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 های مصاحبه ای برای مناسبت های 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007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30072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30074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730076_228174162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730078_2281741623">
            <w:r>
              <w:rPr>
                <w:webHidden/>
                <w:rStyle w:val="IndexLink"/>
                <w:rtl w:val="true"/>
              </w:rPr>
              <w:t>مناسبت های فروردین</w:t>
            </w:r>
            <w:r>
              <w:rPr>
                <w:rStyle w:val="IndexLink"/>
                <w:rtl w:val="true"/>
              </w:rPr>
              <w:tab/>
            </w:r>
            <w:r>
              <w:rPr>
                <w:rStyle w:val="IndexLink"/>
              </w:rPr>
              <w:t>10</w:t>
            </w:r>
          </w:hyperlink>
        </w:p>
        <w:p>
          <w:pPr>
            <w:pStyle w:val="Contents3"/>
            <w:tabs>
              <w:tab w:val="clear" w:pos="8459"/>
              <w:tab w:val="right" w:pos="9026" w:leader="dot"/>
            </w:tabs>
            <w:rPr/>
          </w:pPr>
          <w:hyperlink w:anchor="__RefHeading___Toc1730080_228174162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30082_2281741623">
            <w:r>
              <w:rPr>
                <w:webHidden/>
                <w:rStyle w:val="IndexLink"/>
                <w:rtl w:val="true"/>
              </w:rPr>
              <w:t>نوروز</w:t>
            </w:r>
            <w:r>
              <w:rPr>
                <w:rStyle w:val="IndexLink"/>
                <w:rtl w:val="true"/>
              </w:rPr>
              <w:tab/>
            </w:r>
            <w:r>
              <w:rPr>
                <w:rStyle w:val="IndexLink"/>
              </w:rPr>
              <w:t>10</w:t>
            </w:r>
          </w:hyperlink>
        </w:p>
        <w:p>
          <w:pPr>
            <w:pStyle w:val="Contents4"/>
            <w:tabs>
              <w:tab w:val="clear" w:pos="8176"/>
              <w:tab w:val="right" w:pos="9026" w:leader="dot"/>
            </w:tabs>
            <w:rPr/>
          </w:pPr>
          <w:hyperlink w:anchor="__RefHeading___Toc1730084_2281741623">
            <w:r>
              <w:rPr>
                <w:webHidden/>
                <w:rStyle w:val="IndexLink"/>
                <w:rtl w:val="true"/>
              </w:rPr>
              <w:t>عید</w:t>
            </w:r>
            <w:r>
              <w:rPr>
                <w:rStyle w:val="IndexLink"/>
                <w:rtl w:val="true"/>
              </w:rPr>
              <w:tab/>
            </w:r>
            <w:r>
              <w:rPr>
                <w:rStyle w:val="IndexLink"/>
              </w:rPr>
              <w:t>10</w:t>
            </w:r>
          </w:hyperlink>
        </w:p>
        <w:p>
          <w:pPr>
            <w:pStyle w:val="Contents4"/>
            <w:tabs>
              <w:tab w:val="clear" w:pos="8176"/>
              <w:tab w:val="right" w:pos="9026" w:leader="dot"/>
            </w:tabs>
            <w:rPr/>
          </w:pPr>
          <w:hyperlink w:anchor="__RefHeading___Toc1730086_2281741623">
            <w:r>
              <w:rPr>
                <w:webHidden/>
                <w:rStyle w:val="IndexLink"/>
                <w:rtl w:val="true"/>
              </w:rPr>
              <w:t>تحویل سال</w:t>
            </w:r>
            <w:r>
              <w:rPr>
                <w:rStyle w:val="IndexLink"/>
                <w:rtl w:val="true"/>
              </w:rPr>
              <w:tab/>
            </w:r>
            <w:r>
              <w:rPr>
                <w:rStyle w:val="IndexLink"/>
              </w:rPr>
              <w:t>10</w:t>
            </w:r>
          </w:hyperlink>
        </w:p>
        <w:p>
          <w:pPr>
            <w:pStyle w:val="Contents4"/>
            <w:tabs>
              <w:tab w:val="clear" w:pos="8176"/>
              <w:tab w:val="right" w:pos="9026" w:leader="dot"/>
            </w:tabs>
            <w:rPr/>
          </w:pPr>
          <w:hyperlink w:anchor="__RefHeading___Toc1730088_2281741623">
            <w:r>
              <w:rPr>
                <w:webHidden/>
                <w:rStyle w:val="IndexLink"/>
                <w:rtl w:val="true"/>
              </w:rPr>
              <w:t>آداب و سنّت های نوروز</w:t>
            </w:r>
            <w:r>
              <w:rPr>
                <w:rStyle w:val="IndexLink"/>
                <w:rtl w:val="true"/>
              </w:rPr>
              <w:tab/>
            </w:r>
            <w:r>
              <w:rPr>
                <w:rStyle w:val="IndexLink"/>
              </w:rPr>
              <w:t>11</w:t>
            </w:r>
          </w:hyperlink>
        </w:p>
        <w:p>
          <w:pPr>
            <w:pStyle w:val="Contents4"/>
            <w:tabs>
              <w:tab w:val="clear" w:pos="8176"/>
              <w:tab w:val="right" w:pos="9026" w:leader="dot"/>
            </w:tabs>
            <w:rPr/>
          </w:pPr>
          <w:hyperlink w:anchor="__RefHeading___Toc1730090_2281741623">
            <w:r>
              <w:rPr>
                <w:webHidden/>
                <w:rStyle w:val="IndexLink"/>
                <w:rtl w:val="true"/>
              </w:rPr>
              <w:t>وظایف</w:t>
            </w:r>
            <w:r>
              <w:rPr>
                <w:rStyle w:val="IndexLink"/>
                <w:rtl w:val="true"/>
              </w:rPr>
              <w:tab/>
            </w:r>
            <w:r>
              <w:rPr>
                <w:rStyle w:val="IndexLink"/>
              </w:rPr>
              <w:t>12</w:t>
            </w:r>
          </w:hyperlink>
        </w:p>
        <w:p>
          <w:pPr>
            <w:pStyle w:val="Contents3"/>
            <w:tabs>
              <w:tab w:val="clear" w:pos="8459"/>
              <w:tab w:val="right" w:pos="9026" w:leader="dot"/>
            </w:tabs>
            <w:rPr/>
          </w:pPr>
          <w:hyperlink w:anchor="__RefHeading___Toc1730092_2281741623">
            <w:r>
              <w:rPr>
                <w:webHidden/>
                <w:rStyle w:val="IndexLink"/>
                <w:rtl w:val="true"/>
              </w:rPr>
              <w:t xml:space="preserve">روز جهانی آب </w:t>
            </w:r>
            <w:r>
              <w:rPr>
                <w:rStyle w:val="IndexLink"/>
                <w:rtl w:val="true"/>
              </w:rPr>
              <w:t>(</w:t>
            </w:r>
            <w:r>
              <w:rPr>
                <w:rStyle w:val="IndexLink"/>
                <w:rtl w:val="true"/>
              </w:rPr>
              <w:t>دوم فروردین</w:t>
            </w:r>
            <w:r>
              <w:rPr>
                <w:rStyle w:val="IndexLink"/>
                <w:rtl w:val="true"/>
              </w:rPr>
              <w:t>)</w:t>
              <w:tab/>
            </w:r>
            <w:r>
              <w:rPr>
                <w:rStyle w:val="IndexLink"/>
              </w:rPr>
              <w:t>12</w:t>
            </w:r>
          </w:hyperlink>
        </w:p>
        <w:p>
          <w:pPr>
            <w:pStyle w:val="Contents4"/>
            <w:tabs>
              <w:tab w:val="clear" w:pos="8176"/>
              <w:tab w:val="right" w:pos="9026" w:leader="dot"/>
            </w:tabs>
            <w:rPr/>
          </w:pPr>
          <w:hyperlink w:anchor="__RefHeading___Toc1730094_2281741623">
            <w:r>
              <w:rPr>
                <w:webHidden/>
                <w:rStyle w:val="IndexLink"/>
                <w:rtl w:val="true"/>
              </w:rPr>
              <w:t>مشکلات آب</w:t>
            </w:r>
            <w:r>
              <w:rPr>
                <w:rStyle w:val="IndexLink"/>
                <w:rtl w:val="true"/>
              </w:rPr>
              <w:tab/>
            </w:r>
            <w:r>
              <w:rPr>
                <w:rStyle w:val="IndexLink"/>
              </w:rPr>
              <w:t>12</w:t>
            </w:r>
          </w:hyperlink>
        </w:p>
        <w:p>
          <w:pPr>
            <w:pStyle w:val="Contents4"/>
            <w:tabs>
              <w:tab w:val="clear" w:pos="8176"/>
              <w:tab w:val="right" w:pos="9026" w:leader="dot"/>
            </w:tabs>
            <w:rPr/>
          </w:pPr>
          <w:hyperlink w:anchor="__RefHeading___Toc1730096_2281741623">
            <w:r>
              <w:rPr>
                <w:webHidden/>
                <w:rStyle w:val="IndexLink"/>
                <w:rtl w:val="true"/>
              </w:rPr>
              <w:t>وظایف</w:t>
            </w:r>
            <w:r>
              <w:rPr>
                <w:rStyle w:val="IndexLink"/>
                <w:rtl w:val="true"/>
              </w:rPr>
              <w:tab/>
            </w:r>
            <w:r>
              <w:rPr>
                <w:rStyle w:val="IndexLink"/>
              </w:rPr>
              <w:t>12</w:t>
            </w:r>
          </w:hyperlink>
        </w:p>
        <w:p>
          <w:pPr>
            <w:pStyle w:val="Contents4"/>
            <w:tabs>
              <w:tab w:val="clear" w:pos="8176"/>
              <w:tab w:val="right" w:pos="9026" w:leader="dot"/>
            </w:tabs>
            <w:rPr/>
          </w:pPr>
          <w:hyperlink w:anchor="__RefHeading___Toc1730098_2281741623">
            <w:r>
              <w:rPr>
                <w:webHidden/>
                <w:rStyle w:val="IndexLink"/>
                <w:rtl w:val="true"/>
              </w:rPr>
              <w:t>پی آمدهای کمبود آب و آلودگی آن</w:t>
            </w:r>
            <w:r>
              <w:rPr>
                <w:rStyle w:val="IndexLink"/>
                <w:rtl w:val="true"/>
              </w:rPr>
              <w:tab/>
            </w:r>
            <w:r>
              <w:rPr>
                <w:rStyle w:val="IndexLink"/>
              </w:rPr>
              <w:t>13</w:t>
            </w:r>
          </w:hyperlink>
        </w:p>
        <w:p>
          <w:pPr>
            <w:pStyle w:val="Contents3"/>
            <w:tabs>
              <w:tab w:val="clear" w:pos="8459"/>
              <w:tab w:val="right" w:pos="9026" w:leader="dot"/>
            </w:tabs>
            <w:rPr/>
          </w:pPr>
          <w:hyperlink w:anchor="__RefHeading___Toc1730100_2281741623">
            <w:r>
              <w:rPr>
                <w:webHidden/>
                <w:rStyle w:val="IndexLink"/>
                <w:rtl w:val="true"/>
              </w:rPr>
              <w:t xml:space="preserve">روز طبیعت </w:t>
            </w:r>
            <w:r>
              <w:rPr>
                <w:rStyle w:val="IndexLink"/>
                <w:rtl w:val="true"/>
              </w:rPr>
              <w:t>(</w:t>
            </w:r>
            <w:r>
              <w:rPr>
                <w:rStyle w:val="IndexLink"/>
                <w:rtl w:val="true"/>
              </w:rPr>
              <w:t>سیزدهم فروردین</w:t>
            </w:r>
            <w:r>
              <w:rPr>
                <w:rStyle w:val="IndexLink"/>
                <w:rtl w:val="true"/>
              </w:rPr>
              <w:t>)</w:t>
              <w:tab/>
            </w:r>
            <w:r>
              <w:rPr>
                <w:rStyle w:val="IndexLink"/>
              </w:rPr>
              <w:t>14</w:t>
            </w:r>
          </w:hyperlink>
        </w:p>
        <w:p>
          <w:pPr>
            <w:pStyle w:val="Contents4"/>
            <w:tabs>
              <w:tab w:val="clear" w:pos="8176"/>
              <w:tab w:val="right" w:pos="9026" w:leader="dot"/>
            </w:tabs>
            <w:rPr/>
          </w:pPr>
          <w:hyperlink w:anchor="__RefHeading___Toc1730102_2281741623">
            <w:r>
              <w:rPr>
                <w:webHidden/>
                <w:rStyle w:val="IndexLink"/>
                <w:rtl w:val="true"/>
              </w:rPr>
              <w:t>هدف های طبیعت گردی</w:t>
            </w:r>
            <w:r>
              <w:rPr>
                <w:rStyle w:val="IndexLink"/>
                <w:rtl w:val="true"/>
              </w:rPr>
              <w:tab/>
            </w:r>
            <w:r>
              <w:rPr>
                <w:rStyle w:val="IndexLink"/>
              </w:rPr>
              <w:t>14</w:t>
            </w:r>
          </w:hyperlink>
        </w:p>
        <w:p>
          <w:pPr>
            <w:pStyle w:val="Contents4"/>
            <w:tabs>
              <w:tab w:val="clear" w:pos="8176"/>
              <w:tab w:val="right" w:pos="9026" w:leader="dot"/>
            </w:tabs>
            <w:rPr/>
          </w:pPr>
          <w:hyperlink w:anchor="__RefHeading___Toc1730104_2281741623">
            <w:r>
              <w:rPr>
                <w:webHidden/>
                <w:rStyle w:val="IndexLink"/>
                <w:rtl w:val="true"/>
              </w:rPr>
              <w:t>بهار و طبیعت</w:t>
            </w:r>
            <w:r>
              <w:rPr>
                <w:rStyle w:val="IndexLink"/>
                <w:rtl w:val="true"/>
              </w:rPr>
              <w:tab/>
            </w:r>
            <w:r>
              <w:rPr>
                <w:rStyle w:val="IndexLink"/>
              </w:rPr>
              <w:t>14</w:t>
            </w:r>
          </w:hyperlink>
        </w:p>
        <w:p>
          <w:pPr>
            <w:pStyle w:val="Contents4"/>
            <w:tabs>
              <w:tab w:val="clear" w:pos="8176"/>
              <w:tab w:val="right" w:pos="9026" w:leader="dot"/>
            </w:tabs>
            <w:rPr/>
          </w:pPr>
          <w:hyperlink w:anchor="__RefHeading___Toc1730106_2281741623">
            <w:r>
              <w:rPr>
                <w:webHidden/>
                <w:rStyle w:val="IndexLink"/>
                <w:rtl w:val="true"/>
              </w:rPr>
              <w:t>عملکرد انسان در طبیعت</w:t>
            </w:r>
            <w:r>
              <w:rPr>
                <w:rStyle w:val="IndexLink"/>
                <w:rtl w:val="true"/>
              </w:rPr>
              <w:tab/>
            </w:r>
            <w:r>
              <w:rPr>
                <w:rStyle w:val="IndexLink"/>
              </w:rPr>
              <w:t>14</w:t>
            </w:r>
          </w:hyperlink>
        </w:p>
        <w:p>
          <w:pPr>
            <w:pStyle w:val="Contents4"/>
            <w:tabs>
              <w:tab w:val="clear" w:pos="8176"/>
              <w:tab w:val="right" w:pos="9026" w:leader="dot"/>
            </w:tabs>
            <w:rPr/>
          </w:pPr>
          <w:hyperlink w:anchor="__RefHeading___Toc1730108_2281741623">
            <w:r>
              <w:rPr>
                <w:webHidden/>
                <w:rStyle w:val="IndexLink"/>
                <w:rtl w:val="true"/>
              </w:rPr>
              <w:t>وظایف</w:t>
            </w:r>
            <w:r>
              <w:rPr>
                <w:rStyle w:val="IndexLink"/>
                <w:rtl w:val="true"/>
              </w:rPr>
              <w:tab/>
            </w:r>
            <w:r>
              <w:rPr>
                <w:rStyle w:val="IndexLink"/>
              </w:rPr>
              <w:t>14</w:t>
            </w:r>
          </w:hyperlink>
        </w:p>
        <w:p>
          <w:pPr>
            <w:pStyle w:val="Contents3"/>
            <w:tabs>
              <w:tab w:val="clear" w:pos="8459"/>
              <w:tab w:val="right" w:pos="9026" w:leader="dot"/>
            </w:tabs>
            <w:rPr/>
          </w:pPr>
          <w:hyperlink w:anchor="__RefHeading___Toc1730110_2281741623">
            <w:r>
              <w:rPr>
                <w:webHidden/>
                <w:rStyle w:val="IndexLink"/>
                <w:rtl w:val="true"/>
              </w:rPr>
              <w:t xml:space="preserve">روز جهانی کتاب کودک </w:t>
            </w:r>
            <w:r>
              <w:rPr>
                <w:rStyle w:val="IndexLink"/>
                <w:rtl w:val="true"/>
              </w:rPr>
              <w:t>(</w:t>
            </w:r>
            <w:r>
              <w:rPr>
                <w:rStyle w:val="IndexLink"/>
                <w:rtl w:val="true"/>
              </w:rPr>
              <w:t>چهاردهم فروردین</w:t>
            </w:r>
            <w:r>
              <w:rPr>
                <w:rStyle w:val="IndexLink"/>
                <w:rtl w:val="true"/>
              </w:rPr>
              <w:t>)</w:t>
              <w:tab/>
            </w:r>
            <w:r>
              <w:rPr>
                <w:rStyle w:val="IndexLink"/>
              </w:rPr>
              <w:t>15</w:t>
            </w:r>
          </w:hyperlink>
        </w:p>
        <w:p>
          <w:pPr>
            <w:pStyle w:val="Contents4"/>
            <w:tabs>
              <w:tab w:val="clear" w:pos="8176"/>
              <w:tab w:val="right" w:pos="9026" w:leader="dot"/>
            </w:tabs>
            <w:rPr/>
          </w:pPr>
          <w:hyperlink w:anchor="__RefHeading___Toc1730112_2281741623">
            <w:r>
              <w:rPr>
                <w:webHidden/>
                <w:rStyle w:val="IndexLink"/>
                <w:rtl w:val="true"/>
              </w:rPr>
              <w:t>هدیه کتاب</w:t>
            </w:r>
            <w:r>
              <w:rPr>
                <w:rStyle w:val="IndexLink"/>
                <w:rtl w:val="true"/>
              </w:rPr>
              <w:tab/>
            </w:r>
            <w:r>
              <w:rPr>
                <w:rStyle w:val="IndexLink"/>
              </w:rPr>
              <w:t>15</w:t>
            </w:r>
          </w:hyperlink>
        </w:p>
        <w:p>
          <w:pPr>
            <w:pStyle w:val="Contents4"/>
            <w:tabs>
              <w:tab w:val="clear" w:pos="8176"/>
              <w:tab w:val="right" w:pos="9026" w:leader="dot"/>
            </w:tabs>
            <w:rPr/>
          </w:pPr>
          <w:hyperlink w:anchor="__RefHeading___Toc1730114_2281741623">
            <w:r>
              <w:rPr>
                <w:webHidden/>
                <w:rStyle w:val="IndexLink"/>
                <w:rtl w:val="true"/>
              </w:rPr>
              <w:t>علاقه به کتاب</w:t>
            </w:r>
            <w:r>
              <w:rPr>
                <w:rStyle w:val="IndexLink"/>
                <w:rtl w:val="true"/>
              </w:rPr>
              <w:tab/>
            </w:r>
            <w:r>
              <w:rPr>
                <w:rStyle w:val="IndexLink"/>
              </w:rPr>
              <w:t>15</w:t>
            </w:r>
          </w:hyperlink>
        </w:p>
        <w:p>
          <w:pPr>
            <w:pStyle w:val="Contents4"/>
            <w:tabs>
              <w:tab w:val="clear" w:pos="8176"/>
              <w:tab w:val="right" w:pos="9026" w:leader="dot"/>
            </w:tabs>
            <w:rPr/>
          </w:pPr>
          <w:hyperlink w:anchor="__RefHeading___Toc1730116_2281741623">
            <w:r>
              <w:rPr>
                <w:webHidden/>
                <w:rStyle w:val="IndexLink"/>
                <w:rtl w:val="true"/>
              </w:rPr>
              <w:t>خرید کتاب و بازار کتاب</w:t>
            </w:r>
            <w:r>
              <w:rPr>
                <w:rStyle w:val="IndexLink"/>
                <w:rtl w:val="true"/>
              </w:rPr>
              <w:tab/>
            </w:r>
            <w:r>
              <w:rPr>
                <w:rStyle w:val="IndexLink"/>
              </w:rPr>
              <w:t>15</w:t>
            </w:r>
          </w:hyperlink>
        </w:p>
        <w:p>
          <w:pPr>
            <w:pStyle w:val="Contents4"/>
            <w:tabs>
              <w:tab w:val="clear" w:pos="8176"/>
              <w:tab w:val="right" w:pos="9026" w:leader="dot"/>
            </w:tabs>
            <w:rPr/>
          </w:pPr>
          <w:hyperlink w:anchor="__RefHeading___Toc1730118_2281741623">
            <w:r>
              <w:rPr>
                <w:webHidden/>
                <w:rStyle w:val="IndexLink"/>
                <w:rtl w:val="true"/>
              </w:rPr>
              <w:t>وظایف دیگران در برابر کتاب کودکان</w:t>
            </w:r>
            <w:r>
              <w:rPr>
                <w:rStyle w:val="IndexLink"/>
                <w:rtl w:val="true"/>
              </w:rPr>
              <w:tab/>
            </w:r>
            <w:r>
              <w:rPr>
                <w:rStyle w:val="IndexLink"/>
              </w:rPr>
              <w:t>16</w:t>
            </w:r>
          </w:hyperlink>
        </w:p>
        <w:p>
          <w:pPr>
            <w:pStyle w:val="Contents4"/>
            <w:tabs>
              <w:tab w:val="clear" w:pos="8176"/>
              <w:tab w:val="right" w:pos="9026" w:leader="dot"/>
            </w:tabs>
            <w:rPr/>
          </w:pPr>
          <w:hyperlink w:anchor="__RefHeading___Toc1730120_2281741623">
            <w:r>
              <w:rPr>
                <w:webHidden/>
                <w:rStyle w:val="IndexLink"/>
                <w:rtl w:val="true"/>
              </w:rPr>
              <w:t xml:space="preserve">کتاب و کودک </w:t>
            </w:r>
            <w:r>
              <w:rPr>
                <w:rStyle w:val="IndexLink"/>
                <w:rtl w:val="true"/>
              </w:rPr>
              <w:t>(</w:t>
            </w:r>
            <w:r>
              <w:rPr>
                <w:rStyle w:val="IndexLink"/>
                <w:rtl w:val="true"/>
              </w:rPr>
              <w:t>پرسش های ویژه کودک</w:t>
            </w:r>
            <w:r>
              <w:rPr>
                <w:rStyle w:val="IndexLink"/>
                <w:rtl w:val="true"/>
              </w:rPr>
              <w:t>)</w:t>
              <w:tab/>
            </w:r>
            <w:r>
              <w:rPr>
                <w:rStyle w:val="IndexLink"/>
              </w:rPr>
              <w:t>16</w:t>
            </w:r>
          </w:hyperlink>
        </w:p>
        <w:p>
          <w:pPr>
            <w:pStyle w:val="Contents3"/>
            <w:tabs>
              <w:tab w:val="clear" w:pos="8459"/>
              <w:tab w:val="right" w:pos="9026" w:leader="dot"/>
            </w:tabs>
            <w:rPr/>
          </w:pPr>
          <w:hyperlink w:anchor="__RefHeading___Toc1730122_2281741623">
            <w:r>
              <w:rPr>
                <w:webHidden/>
                <w:rStyle w:val="IndexLink"/>
                <w:rtl w:val="true"/>
              </w:rPr>
              <w:t xml:space="preserve">روز جهانی بهداشت و سلامتی </w:t>
            </w:r>
            <w:r>
              <w:rPr>
                <w:rStyle w:val="IndexLink"/>
                <w:rtl w:val="true"/>
              </w:rPr>
              <w:t>(</w:t>
            </w:r>
            <w:r>
              <w:rPr>
                <w:rStyle w:val="IndexLink"/>
                <w:rtl w:val="true"/>
              </w:rPr>
              <w:t>هجدهم فروردین</w:t>
            </w:r>
            <w:r>
              <w:rPr>
                <w:rStyle w:val="IndexLink"/>
                <w:rtl w:val="true"/>
              </w:rPr>
              <w:t>)</w:t>
              <w:tab/>
            </w:r>
            <w:r>
              <w:rPr>
                <w:rStyle w:val="IndexLink"/>
              </w:rPr>
              <w:t>17</w:t>
            </w:r>
          </w:hyperlink>
        </w:p>
        <w:p>
          <w:pPr>
            <w:pStyle w:val="Contents4"/>
            <w:tabs>
              <w:tab w:val="clear" w:pos="8176"/>
              <w:tab w:val="right" w:pos="9026" w:leader="dot"/>
            </w:tabs>
            <w:rPr/>
          </w:pPr>
          <w:hyperlink w:anchor="__RefHeading___Toc1730124_2281741623">
            <w:r>
              <w:rPr>
                <w:webHidden/>
                <w:rStyle w:val="IndexLink"/>
                <w:rtl w:val="true"/>
              </w:rPr>
              <w:t>ارزش سلامتی در آموزه های دینی</w:t>
            </w:r>
            <w:r>
              <w:rPr>
                <w:rStyle w:val="IndexLink"/>
                <w:rtl w:val="true"/>
              </w:rPr>
              <w:tab/>
            </w:r>
            <w:r>
              <w:rPr>
                <w:rStyle w:val="IndexLink"/>
              </w:rPr>
              <w:t>17</w:t>
            </w:r>
          </w:hyperlink>
        </w:p>
        <w:p>
          <w:pPr>
            <w:pStyle w:val="Contents4"/>
            <w:tabs>
              <w:tab w:val="clear" w:pos="8176"/>
              <w:tab w:val="right" w:pos="9026" w:leader="dot"/>
            </w:tabs>
            <w:rPr/>
          </w:pPr>
          <w:hyperlink w:anchor="__RefHeading___Toc1730126_2281741623">
            <w:r>
              <w:rPr>
                <w:webHidden/>
                <w:rStyle w:val="IndexLink"/>
                <w:rtl w:val="true"/>
              </w:rPr>
              <w:t>عوامل سلامتی ساز</w:t>
            </w:r>
            <w:r>
              <w:rPr>
                <w:rStyle w:val="IndexLink"/>
                <w:rtl w:val="true"/>
              </w:rPr>
              <w:tab/>
            </w:r>
            <w:r>
              <w:rPr>
                <w:rStyle w:val="IndexLink"/>
              </w:rPr>
              <w:t>18</w:t>
            </w:r>
          </w:hyperlink>
        </w:p>
        <w:p>
          <w:pPr>
            <w:pStyle w:val="Contents3"/>
            <w:tabs>
              <w:tab w:val="clear" w:pos="8459"/>
              <w:tab w:val="right" w:pos="9026" w:leader="dot"/>
            </w:tabs>
            <w:rPr/>
          </w:pPr>
          <w:hyperlink w:anchor="__RefHeading___Toc1730128_2281741623">
            <w:r>
              <w:rPr>
                <w:webHidden/>
                <w:rStyle w:val="IndexLink"/>
                <w:rtl w:val="true"/>
              </w:rPr>
              <w:t xml:space="preserve">روز ارتش </w:t>
            </w:r>
            <w:r>
              <w:rPr>
                <w:rStyle w:val="IndexLink"/>
                <w:rtl w:val="true"/>
              </w:rPr>
              <w:t>(</w:t>
            </w:r>
            <w:r>
              <w:rPr>
                <w:rStyle w:val="IndexLink"/>
              </w:rPr>
              <w:t>29</w:t>
            </w:r>
            <w:r>
              <w:rPr>
                <w:rStyle w:val="IndexLink"/>
                <w:rtl w:val="true"/>
              </w:rPr>
              <w:t xml:space="preserve"> </w:t>
            </w:r>
            <w:r>
              <w:rPr>
                <w:rStyle w:val="IndexLink"/>
                <w:rtl w:val="true"/>
              </w:rPr>
              <w:t>فروردین</w:t>
            </w:r>
            <w:r>
              <w:rPr>
                <w:rStyle w:val="IndexLink"/>
                <w:rtl w:val="true"/>
              </w:rPr>
              <w:t>)</w:t>
              <w:tab/>
            </w:r>
            <w:r>
              <w:rPr>
                <w:rStyle w:val="IndexLink"/>
              </w:rPr>
              <w:t>19</w:t>
            </w:r>
          </w:hyperlink>
        </w:p>
        <w:p>
          <w:pPr>
            <w:pStyle w:val="Contents4"/>
            <w:tabs>
              <w:tab w:val="clear" w:pos="8176"/>
              <w:tab w:val="right" w:pos="9026" w:leader="dot"/>
            </w:tabs>
            <w:rPr/>
          </w:pPr>
          <w:hyperlink w:anchor="__RefHeading___Toc1730130_2281741623">
            <w:r>
              <w:rPr>
                <w:webHidden/>
                <w:rStyle w:val="IndexLink"/>
                <w:rtl w:val="true"/>
              </w:rPr>
              <w:t>ارتش در اسلام</w:t>
            </w:r>
            <w:r>
              <w:rPr>
                <w:rStyle w:val="IndexLink"/>
                <w:rtl w:val="true"/>
              </w:rPr>
              <w:tab/>
            </w:r>
            <w:r>
              <w:rPr>
                <w:rStyle w:val="IndexLink"/>
              </w:rPr>
              <w:t>19</w:t>
            </w:r>
          </w:hyperlink>
        </w:p>
        <w:p>
          <w:pPr>
            <w:pStyle w:val="Contents4"/>
            <w:tabs>
              <w:tab w:val="clear" w:pos="8176"/>
              <w:tab w:val="right" w:pos="9026" w:leader="dot"/>
            </w:tabs>
            <w:rPr/>
          </w:pPr>
          <w:hyperlink w:anchor="__RefHeading___Toc1730132_2281741623">
            <w:r>
              <w:rPr>
                <w:webHidden/>
                <w:rStyle w:val="IndexLink"/>
                <w:rtl w:val="true"/>
              </w:rPr>
              <w:t>ضرورت وجود ارتش</w:t>
            </w:r>
            <w:r>
              <w:rPr>
                <w:rStyle w:val="IndexLink"/>
                <w:rtl w:val="true"/>
              </w:rPr>
              <w:tab/>
            </w:r>
            <w:r>
              <w:rPr>
                <w:rStyle w:val="IndexLink"/>
              </w:rPr>
              <w:t>19</w:t>
            </w:r>
          </w:hyperlink>
        </w:p>
        <w:p>
          <w:pPr>
            <w:pStyle w:val="Contents4"/>
            <w:tabs>
              <w:tab w:val="clear" w:pos="8176"/>
              <w:tab w:val="right" w:pos="9026" w:leader="dot"/>
            </w:tabs>
            <w:rPr/>
          </w:pPr>
          <w:hyperlink w:anchor="__RefHeading___Toc1730134_2281741623">
            <w:r>
              <w:rPr>
                <w:webHidden/>
                <w:rStyle w:val="IndexLink"/>
                <w:rtl w:val="true"/>
              </w:rPr>
              <w:t>ارتش در دوران دفاع مقدس</w:t>
            </w:r>
            <w:r>
              <w:rPr>
                <w:rStyle w:val="IndexLink"/>
                <w:rtl w:val="true"/>
              </w:rPr>
              <w:tab/>
            </w:r>
            <w:r>
              <w:rPr>
                <w:rStyle w:val="IndexLink"/>
              </w:rPr>
              <w:t>19</w:t>
            </w:r>
          </w:hyperlink>
        </w:p>
        <w:p>
          <w:pPr>
            <w:pStyle w:val="Contents2"/>
            <w:tabs>
              <w:tab w:val="clear" w:pos="8743"/>
              <w:tab w:val="right" w:pos="9026" w:leader="dot"/>
            </w:tabs>
            <w:rPr/>
          </w:pPr>
          <w:hyperlink w:anchor="__RefHeading___Toc1730136_2281741623">
            <w:r>
              <w:rPr>
                <w:webHidden/>
                <w:rStyle w:val="IndexLink"/>
                <w:rtl w:val="true"/>
              </w:rPr>
              <w:t>مناسبت های اردیبهشت</w:t>
            </w:r>
            <w:r>
              <w:rPr>
                <w:rStyle w:val="IndexLink"/>
                <w:rtl w:val="true"/>
              </w:rPr>
              <w:tab/>
            </w:r>
            <w:r>
              <w:rPr>
                <w:rStyle w:val="IndexLink"/>
              </w:rPr>
              <w:t>21</w:t>
            </w:r>
          </w:hyperlink>
        </w:p>
        <w:p>
          <w:pPr>
            <w:pStyle w:val="Contents3"/>
            <w:tabs>
              <w:tab w:val="clear" w:pos="8459"/>
              <w:tab w:val="right" w:pos="9026" w:leader="dot"/>
            </w:tabs>
            <w:rPr/>
          </w:pPr>
          <w:hyperlink w:anchor="__RefHeading___Toc1730138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730140_2281741623">
            <w:r>
              <w:rPr>
                <w:webHidden/>
                <w:rStyle w:val="IndexLink"/>
                <w:rtl w:val="true"/>
              </w:rPr>
              <w:t xml:space="preserve">روز بزرگداشت سعدی </w:t>
            </w:r>
            <w:r>
              <w:rPr>
                <w:rStyle w:val="IndexLink"/>
                <w:rtl w:val="true"/>
              </w:rPr>
              <w:t>(</w:t>
            </w:r>
            <w:r>
              <w:rPr>
                <w:rStyle w:val="IndexLink"/>
                <w:rtl w:val="true"/>
              </w:rPr>
              <w:t>اول اردیبهشت</w:t>
            </w:r>
            <w:r>
              <w:rPr>
                <w:rStyle w:val="IndexLink"/>
                <w:rtl w:val="true"/>
              </w:rPr>
              <w:t>)</w:t>
              <w:tab/>
            </w:r>
            <w:r>
              <w:rPr>
                <w:rStyle w:val="IndexLink"/>
              </w:rPr>
              <w:t>21</w:t>
            </w:r>
          </w:hyperlink>
        </w:p>
        <w:p>
          <w:pPr>
            <w:pStyle w:val="Contents3"/>
            <w:tabs>
              <w:tab w:val="clear" w:pos="8459"/>
              <w:tab w:val="right" w:pos="9026" w:leader="dot"/>
            </w:tabs>
            <w:rPr/>
          </w:pPr>
          <w:hyperlink w:anchor="__RefHeading___Toc1730142_2281741623">
            <w:r>
              <w:rPr>
                <w:webHidden/>
                <w:rStyle w:val="IndexLink"/>
                <w:rtl w:val="true"/>
              </w:rPr>
              <w:t xml:space="preserve">سالروز واقعه طبس </w:t>
            </w:r>
            <w:r>
              <w:rPr>
                <w:rStyle w:val="IndexLink"/>
                <w:rtl w:val="true"/>
              </w:rPr>
              <w:t>(</w:t>
            </w:r>
            <w:r>
              <w:rPr>
                <w:rStyle w:val="IndexLink"/>
                <w:rtl w:val="true"/>
              </w:rPr>
              <w:t>پنجم اردیبهشت</w:t>
            </w:r>
            <w:r>
              <w:rPr>
                <w:rStyle w:val="IndexLink"/>
                <w:rtl w:val="true"/>
              </w:rPr>
              <w:t>)</w:t>
              <w:tab/>
            </w:r>
            <w:r>
              <w:rPr>
                <w:rStyle w:val="IndexLink"/>
              </w:rPr>
              <w:t>22</w:t>
            </w:r>
          </w:hyperlink>
        </w:p>
        <w:p>
          <w:pPr>
            <w:pStyle w:val="Contents3"/>
            <w:tabs>
              <w:tab w:val="clear" w:pos="8459"/>
              <w:tab w:val="right" w:pos="9026" w:leader="dot"/>
            </w:tabs>
            <w:rPr/>
          </w:pPr>
          <w:hyperlink w:anchor="__RefHeading___Toc1730144_2281741623">
            <w:r>
              <w:rPr>
                <w:webHidden/>
                <w:rStyle w:val="IndexLink"/>
                <w:rtl w:val="true"/>
              </w:rPr>
              <w:t xml:space="preserve">روز شوراها </w:t>
            </w:r>
            <w:r>
              <w:rPr>
                <w:rStyle w:val="IndexLink"/>
                <w:rtl w:val="true"/>
              </w:rPr>
              <w:t>(</w:t>
            </w:r>
            <w:r>
              <w:rPr>
                <w:rStyle w:val="IndexLink"/>
                <w:rtl w:val="true"/>
              </w:rPr>
              <w:t>نهم اردیبهشت</w:t>
            </w:r>
            <w:r>
              <w:rPr>
                <w:rStyle w:val="IndexLink"/>
                <w:rtl w:val="true"/>
              </w:rPr>
              <w:t>)</w:t>
              <w:tab/>
            </w:r>
            <w:r>
              <w:rPr>
                <w:rStyle w:val="IndexLink"/>
              </w:rPr>
              <w:t>23</w:t>
            </w:r>
          </w:hyperlink>
        </w:p>
        <w:p>
          <w:pPr>
            <w:pStyle w:val="Contents4"/>
            <w:tabs>
              <w:tab w:val="clear" w:pos="8176"/>
              <w:tab w:val="right" w:pos="9026" w:leader="dot"/>
            </w:tabs>
            <w:rPr/>
          </w:pPr>
          <w:hyperlink w:anchor="__RefHeading___Toc1730146_2281741623">
            <w:r>
              <w:rPr>
                <w:webHidden/>
                <w:rStyle w:val="IndexLink"/>
                <w:rtl w:val="true"/>
              </w:rPr>
              <w:t>ضرورت و اهمیت شورا و مشورت</w:t>
            </w:r>
            <w:r>
              <w:rPr>
                <w:rStyle w:val="IndexLink"/>
                <w:rtl w:val="true"/>
              </w:rPr>
              <w:tab/>
            </w:r>
            <w:r>
              <w:rPr>
                <w:rStyle w:val="IndexLink"/>
              </w:rPr>
              <w:t>23</w:t>
            </w:r>
          </w:hyperlink>
        </w:p>
        <w:p>
          <w:pPr>
            <w:pStyle w:val="Contents4"/>
            <w:tabs>
              <w:tab w:val="clear" w:pos="8176"/>
              <w:tab w:val="right" w:pos="9026" w:leader="dot"/>
            </w:tabs>
            <w:rPr/>
          </w:pPr>
          <w:hyperlink w:anchor="__RefHeading___Toc1730148_2281741623">
            <w:r>
              <w:rPr>
                <w:webHidden/>
                <w:rStyle w:val="IndexLink"/>
                <w:rtl w:val="true"/>
              </w:rPr>
              <w:t>شورای شهر و روستا</w:t>
            </w:r>
            <w:r>
              <w:rPr>
                <w:rStyle w:val="IndexLink"/>
                <w:rtl w:val="true"/>
              </w:rPr>
              <w:tab/>
            </w:r>
            <w:r>
              <w:rPr>
                <w:rStyle w:val="IndexLink"/>
              </w:rPr>
              <w:t>24</w:t>
            </w:r>
          </w:hyperlink>
        </w:p>
        <w:p>
          <w:pPr>
            <w:pStyle w:val="Contents3"/>
            <w:tabs>
              <w:tab w:val="clear" w:pos="8459"/>
              <w:tab w:val="right" w:pos="9026" w:leader="dot"/>
            </w:tabs>
            <w:rPr/>
          </w:pPr>
          <w:hyperlink w:anchor="__RefHeading___Toc1730150_2281741623">
            <w:r>
              <w:rPr>
                <w:webHidden/>
                <w:rStyle w:val="IndexLink"/>
                <w:rtl w:val="true"/>
              </w:rPr>
              <w:t xml:space="preserve">سالروز عملیات بیت المقدس </w:t>
            </w:r>
            <w:r>
              <w:rPr>
                <w:rStyle w:val="IndexLink"/>
                <w:rtl w:val="true"/>
              </w:rPr>
              <w:t>(</w:t>
            </w:r>
            <w:r>
              <w:rPr>
                <w:rStyle w:val="IndexLink"/>
                <w:rtl w:val="true"/>
              </w:rPr>
              <w:t>دهم اردیبهشت</w:t>
            </w:r>
            <w:r>
              <w:rPr>
                <w:rStyle w:val="IndexLink"/>
                <w:rtl w:val="true"/>
              </w:rPr>
              <w:t>)</w:t>
              <w:tab/>
            </w:r>
            <w:r>
              <w:rPr>
                <w:rStyle w:val="IndexLink"/>
              </w:rPr>
              <w:t>25</w:t>
            </w:r>
          </w:hyperlink>
        </w:p>
        <w:p>
          <w:pPr>
            <w:pStyle w:val="Contents3"/>
            <w:tabs>
              <w:tab w:val="clear" w:pos="8459"/>
              <w:tab w:val="right" w:pos="9026" w:leader="dot"/>
            </w:tabs>
            <w:rPr/>
          </w:pPr>
          <w:hyperlink w:anchor="__RefHeading___Toc1730152_2281741623">
            <w:r>
              <w:rPr>
                <w:webHidden/>
                <w:rStyle w:val="IndexLink"/>
                <w:rtl w:val="true"/>
              </w:rPr>
              <w:t xml:space="preserve">روز جهانی کارگر </w:t>
            </w:r>
            <w:r>
              <w:rPr>
                <w:rStyle w:val="IndexLink"/>
                <w:rtl w:val="true"/>
              </w:rPr>
              <w:t>(</w:t>
            </w:r>
            <w:r>
              <w:rPr>
                <w:rStyle w:val="IndexLink"/>
                <w:rtl w:val="true"/>
              </w:rPr>
              <w:t>یازدهم اردیبهشت</w:t>
            </w:r>
            <w:r>
              <w:rPr>
                <w:rStyle w:val="IndexLink"/>
                <w:rtl w:val="true"/>
              </w:rPr>
              <w:t>)</w:t>
              <w:tab/>
            </w:r>
            <w:r>
              <w:rPr>
                <w:rStyle w:val="IndexLink"/>
              </w:rPr>
              <w:t>25</w:t>
            </w:r>
          </w:hyperlink>
        </w:p>
        <w:p>
          <w:pPr>
            <w:pStyle w:val="Contents4"/>
            <w:tabs>
              <w:tab w:val="clear" w:pos="8176"/>
              <w:tab w:val="right" w:pos="9026" w:leader="dot"/>
            </w:tabs>
            <w:rPr/>
          </w:pPr>
          <w:hyperlink w:anchor="__RefHeading___Toc1730154_2281741623">
            <w:r>
              <w:rPr>
                <w:webHidden/>
                <w:rStyle w:val="IndexLink"/>
                <w:rtl w:val="true"/>
              </w:rPr>
              <w:t>ارزش کار و کارگر</w:t>
            </w:r>
            <w:r>
              <w:rPr>
                <w:rStyle w:val="IndexLink"/>
                <w:rtl w:val="true"/>
              </w:rPr>
              <w:tab/>
            </w:r>
            <w:r>
              <w:rPr>
                <w:rStyle w:val="IndexLink"/>
              </w:rPr>
              <w:t>25</w:t>
            </w:r>
          </w:hyperlink>
        </w:p>
        <w:p>
          <w:pPr>
            <w:pStyle w:val="Contents4"/>
            <w:tabs>
              <w:tab w:val="clear" w:pos="8176"/>
              <w:tab w:val="right" w:pos="9026" w:leader="dot"/>
            </w:tabs>
            <w:rPr/>
          </w:pPr>
          <w:hyperlink w:anchor="__RefHeading___Toc1730156_2281741623">
            <w:r>
              <w:rPr>
                <w:webHidden/>
                <w:rStyle w:val="IndexLink"/>
                <w:rtl w:val="true"/>
              </w:rPr>
              <w:t>کار و کارگر در آموزه های دینی</w:t>
            </w:r>
            <w:r>
              <w:rPr>
                <w:rStyle w:val="IndexLink"/>
                <w:rtl w:val="true"/>
              </w:rPr>
              <w:tab/>
            </w:r>
            <w:r>
              <w:rPr>
                <w:rStyle w:val="IndexLink"/>
              </w:rPr>
              <w:t>25</w:t>
            </w:r>
          </w:hyperlink>
        </w:p>
        <w:p>
          <w:pPr>
            <w:pStyle w:val="Contents4"/>
            <w:tabs>
              <w:tab w:val="clear" w:pos="8176"/>
              <w:tab w:val="right" w:pos="9026" w:leader="dot"/>
            </w:tabs>
            <w:rPr/>
          </w:pPr>
          <w:hyperlink w:anchor="__RefHeading___Toc1730158_2281741623">
            <w:r>
              <w:rPr>
                <w:webHidden/>
                <w:rStyle w:val="IndexLink"/>
                <w:rtl w:val="true"/>
              </w:rPr>
              <w:t>کارگر و وجدان کاری و بهره وری</w:t>
            </w:r>
            <w:r>
              <w:rPr>
                <w:rStyle w:val="IndexLink"/>
                <w:rtl w:val="true"/>
              </w:rPr>
              <w:tab/>
            </w:r>
            <w:r>
              <w:rPr>
                <w:rStyle w:val="IndexLink"/>
              </w:rPr>
              <w:t>27</w:t>
            </w:r>
          </w:hyperlink>
        </w:p>
        <w:p>
          <w:pPr>
            <w:pStyle w:val="Contents3"/>
            <w:tabs>
              <w:tab w:val="clear" w:pos="8459"/>
              <w:tab w:val="right" w:pos="9026" w:leader="dot"/>
            </w:tabs>
            <w:rPr/>
          </w:pPr>
          <w:hyperlink w:anchor="__RefHeading___Toc1730160_2281741623">
            <w:r>
              <w:rPr>
                <w:webHidden/>
                <w:rStyle w:val="IndexLink"/>
                <w:rtl w:val="true"/>
              </w:rPr>
              <w:t xml:space="preserve">سالروز شهادت استاد مرتضی مطهری </w:t>
            </w:r>
            <w:r>
              <w:rPr>
                <w:rStyle w:val="IndexLink"/>
                <w:rtl w:val="true"/>
              </w:rPr>
              <w:t>(</w:t>
            </w:r>
            <w:r>
              <w:rPr>
                <w:rStyle w:val="IndexLink"/>
                <w:rtl w:val="true"/>
              </w:rPr>
              <w:t>دوازدهم اردیبهشت</w:t>
            </w:r>
            <w:r>
              <w:rPr>
                <w:rStyle w:val="IndexLink"/>
                <w:rtl w:val="true"/>
              </w:rPr>
              <w:t>)</w:t>
              <w:tab/>
            </w:r>
            <w:r>
              <w:rPr>
                <w:rStyle w:val="IndexLink"/>
              </w:rPr>
              <w:t>27</w:t>
            </w:r>
          </w:hyperlink>
        </w:p>
        <w:p>
          <w:pPr>
            <w:pStyle w:val="Contents3"/>
            <w:tabs>
              <w:tab w:val="clear" w:pos="8459"/>
              <w:tab w:val="right" w:pos="9026" w:leader="dot"/>
            </w:tabs>
            <w:rPr/>
          </w:pPr>
          <w:hyperlink w:anchor="__RefHeading___Toc1730162_2281741623">
            <w:r>
              <w:rPr>
                <w:webHidden/>
                <w:rStyle w:val="IndexLink"/>
                <w:rtl w:val="true"/>
              </w:rPr>
              <w:t>روز گرامی داشت معلم</w:t>
            </w:r>
            <w:r>
              <w:rPr>
                <w:rStyle w:val="IndexLink"/>
                <w:rtl w:val="true"/>
              </w:rPr>
              <w:tab/>
            </w:r>
            <w:r>
              <w:rPr>
                <w:rStyle w:val="IndexLink"/>
              </w:rPr>
              <w:t>28</w:t>
            </w:r>
          </w:hyperlink>
        </w:p>
        <w:p>
          <w:pPr>
            <w:pStyle w:val="Contents4"/>
            <w:tabs>
              <w:tab w:val="clear" w:pos="8176"/>
              <w:tab w:val="right" w:pos="9026" w:leader="dot"/>
            </w:tabs>
            <w:rPr/>
          </w:pPr>
          <w:hyperlink w:anchor="__RefHeading___Toc1730164_2281741623">
            <w:r>
              <w:rPr>
                <w:webHidden/>
                <w:rStyle w:val="IndexLink"/>
                <w:rtl w:val="true"/>
              </w:rPr>
              <w:t>ارزش معلمی در آموزه های دینی</w:t>
            </w:r>
            <w:r>
              <w:rPr>
                <w:rStyle w:val="IndexLink"/>
                <w:rtl w:val="true"/>
              </w:rPr>
              <w:tab/>
            </w:r>
            <w:r>
              <w:rPr>
                <w:rStyle w:val="IndexLink"/>
              </w:rPr>
              <w:t>28</w:t>
            </w:r>
          </w:hyperlink>
        </w:p>
        <w:p>
          <w:pPr>
            <w:pStyle w:val="Contents4"/>
            <w:tabs>
              <w:tab w:val="clear" w:pos="8176"/>
              <w:tab w:val="right" w:pos="9026" w:leader="dot"/>
            </w:tabs>
            <w:rPr/>
          </w:pPr>
          <w:hyperlink w:anchor="__RefHeading___Toc1730166_2281741623">
            <w:r>
              <w:rPr>
                <w:webHidden/>
                <w:rStyle w:val="IndexLink"/>
                <w:rtl w:val="true"/>
              </w:rPr>
              <w:t>هنر معلمی</w:t>
            </w:r>
            <w:r>
              <w:rPr>
                <w:rStyle w:val="IndexLink"/>
                <w:rtl w:val="true"/>
              </w:rPr>
              <w:tab/>
            </w:r>
            <w:r>
              <w:rPr>
                <w:rStyle w:val="IndexLink"/>
              </w:rPr>
              <w:t>28</w:t>
            </w:r>
          </w:hyperlink>
        </w:p>
        <w:p>
          <w:pPr>
            <w:pStyle w:val="Contents3"/>
            <w:tabs>
              <w:tab w:val="clear" w:pos="8459"/>
              <w:tab w:val="right" w:pos="9026" w:leader="dot"/>
            </w:tabs>
            <w:rPr/>
          </w:pPr>
          <w:hyperlink w:anchor="__RefHeading___Toc1730168_2281741623">
            <w:r>
              <w:rPr>
                <w:webHidden/>
                <w:rStyle w:val="IndexLink"/>
                <w:rtl w:val="true"/>
              </w:rPr>
              <w:t xml:space="preserve">سالروز لغو امتیاز تنباکو به فتوای میرزا محمدحسن شیرازی </w:t>
            </w:r>
            <w:r>
              <w:rPr>
                <w:rStyle w:val="IndexLink"/>
                <w:rtl w:val="true"/>
              </w:rPr>
              <w:t>(</w:t>
            </w:r>
            <w:r>
              <w:rPr>
                <w:rStyle w:val="IndexLink"/>
                <w:rtl w:val="true"/>
              </w:rPr>
              <w:t>بیست و چهارم اردیبهشت</w:t>
            </w:r>
            <w:r>
              <w:rPr>
                <w:rStyle w:val="IndexLink"/>
                <w:rtl w:val="true"/>
              </w:rPr>
              <w:t>)</w:t>
              <w:tab/>
            </w:r>
            <w:r>
              <w:rPr>
                <w:rStyle w:val="IndexLink"/>
              </w:rPr>
              <w:t>29</w:t>
            </w:r>
          </w:hyperlink>
        </w:p>
        <w:p>
          <w:pPr>
            <w:pStyle w:val="Contents2"/>
            <w:tabs>
              <w:tab w:val="clear" w:pos="8743"/>
              <w:tab w:val="right" w:pos="9026" w:leader="dot"/>
            </w:tabs>
            <w:rPr/>
          </w:pPr>
          <w:hyperlink w:anchor="__RefHeading___Toc1730170_2281741623">
            <w:r>
              <w:rPr>
                <w:webHidden/>
                <w:rStyle w:val="IndexLink"/>
                <w:rtl w:val="true"/>
              </w:rPr>
              <w:t>مناسبت های خرداد</w:t>
            </w:r>
            <w:r>
              <w:rPr>
                <w:rStyle w:val="IndexLink"/>
                <w:rtl w:val="true"/>
              </w:rPr>
              <w:tab/>
            </w:r>
            <w:r>
              <w:rPr>
                <w:rStyle w:val="IndexLink"/>
              </w:rPr>
              <w:t>31</w:t>
            </w:r>
          </w:hyperlink>
        </w:p>
        <w:p>
          <w:pPr>
            <w:pStyle w:val="Contents3"/>
            <w:tabs>
              <w:tab w:val="clear" w:pos="8459"/>
              <w:tab w:val="right" w:pos="9026" w:leader="dot"/>
            </w:tabs>
            <w:rPr/>
          </w:pPr>
          <w:hyperlink w:anchor="__RefHeading___Toc1730172_228174162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730174_2281741623">
            <w:r>
              <w:rPr>
                <w:webHidden/>
                <w:rStyle w:val="IndexLink"/>
                <w:rtl w:val="true"/>
              </w:rPr>
              <w:t xml:space="preserve">سالروز تحریم اقتصادی </w:t>
            </w:r>
            <w:r>
              <w:rPr>
                <w:rStyle w:val="IndexLink"/>
                <w:rtl w:val="true"/>
              </w:rPr>
              <w:t>(</w:t>
            </w:r>
            <w:r>
              <w:rPr>
                <w:rStyle w:val="IndexLink"/>
                <w:rtl w:val="true"/>
              </w:rPr>
              <w:t>اول خرداد</w:t>
            </w:r>
            <w:r>
              <w:rPr>
                <w:rStyle w:val="IndexLink"/>
                <w:rtl w:val="true"/>
              </w:rPr>
              <w:t>)</w:t>
              <w:tab/>
            </w:r>
            <w:r>
              <w:rPr>
                <w:rStyle w:val="IndexLink"/>
              </w:rPr>
              <w:t>31</w:t>
            </w:r>
          </w:hyperlink>
        </w:p>
        <w:p>
          <w:pPr>
            <w:pStyle w:val="Contents3"/>
            <w:tabs>
              <w:tab w:val="clear" w:pos="8459"/>
              <w:tab w:val="right" w:pos="9026" w:leader="dot"/>
            </w:tabs>
            <w:rPr/>
          </w:pPr>
          <w:hyperlink w:anchor="__RefHeading___Toc1730176_2281741623">
            <w:r>
              <w:rPr>
                <w:webHidden/>
                <w:rStyle w:val="IndexLink"/>
                <w:rtl w:val="true"/>
              </w:rPr>
              <w:t xml:space="preserve">روز بهره وری </w:t>
            </w:r>
            <w:r>
              <w:rPr>
                <w:rStyle w:val="IndexLink"/>
                <w:rtl w:val="true"/>
              </w:rPr>
              <w:t>(</w:t>
            </w:r>
            <w:r>
              <w:rPr>
                <w:rStyle w:val="IndexLink"/>
                <w:rtl w:val="true"/>
              </w:rPr>
              <w:t>اول خرداد</w:t>
            </w:r>
            <w:r>
              <w:rPr>
                <w:rStyle w:val="IndexLink"/>
                <w:rtl w:val="true"/>
              </w:rPr>
              <w:t>)</w:t>
              <w:tab/>
            </w:r>
            <w:r>
              <w:rPr>
                <w:rStyle w:val="IndexLink"/>
              </w:rPr>
              <w:t>32</w:t>
            </w:r>
          </w:hyperlink>
        </w:p>
        <w:p>
          <w:pPr>
            <w:pStyle w:val="Contents3"/>
            <w:tabs>
              <w:tab w:val="clear" w:pos="8459"/>
              <w:tab w:val="right" w:pos="9026" w:leader="dot"/>
            </w:tabs>
            <w:rPr/>
          </w:pPr>
          <w:hyperlink w:anchor="__RefHeading___Toc1730178_2281741623">
            <w:r>
              <w:rPr>
                <w:webHidden/>
                <w:rStyle w:val="IndexLink"/>
                <w:rtl w:val="true"/>
              </w:rPr>
              <w:t xml:space="preserve">سالروز فتح خرمشهر </w:t>
            </w:r>
            <w:r>
              <w:rPr>
                <w:rStyle w:val="IndexLink"/>
                <w:rtl w:val="true"/>
              </w:rPr>
              <w:t>(</w:t>
            </w:r>
            <w:r>
              <w:rPr>
                <w:rStyle w:val="IndexLink"/>
                <w:rtl w:val="true"/>
              </w:rPr>
              <w:t>سوم خرداد</w:t>
            </w:r>
            <w:r>
              <w:rPr>
                <w:rStyle w:val="IndexLink"/>
                <w:rtl w:val="true"/>
              </w:rPr>
              <w:t>)</w:t>
              <w:tab/>
            </w:r>
            <w:r>
              <w:rPr>
                <w:rStyle w:val="IndexLink"/>
              </w:rPr>
              <w:t>32</w:t>
            </w:r>
          </w:hyperlink>
        </w:p>
        <w:p>
          <w:pPr>
            <w:pStyle w:val="Contents3"/>
            <w:tabs>
              <w:tab w:val="clear" w:pos="8459"/>
              <w:tab w:val="right" w:pos="9026" w:leader="dot"/>
            </w:tabs>
            <w:rPr/>
          </w:pPr>
          <w:hyperlink w:anchor="__RefHeading___Toc1730180_2281741623">
            <w:r>
              <w:rPr>
                <w:webHidden/>
                <w:rStyle w:val="IndexLink"/>
                <w:rtl w:val="true"/>
              </w:rPr>
              <w:t xml:space="preserve">سالروز تأسیس مجلس شورای اسلامی و روز قانون و قانون گذاری </w:t>
            </w:r>
            <w:r>
              <w:rPr>
                <w:rStyle w:val="IndexLink"/>
                <w:rtl w:val="true"/>
              </w:rPr>
              <w:t>(</w:t>
            </w:r>
            <w:r>
              <w:rPr>
                <w:rStyle w:val="IndexLink"/>
                <w:rtl w:val="true"/>
              </w:rPr>
              <w:t>هفتم خرداد</w:t>
            </w:r>
            <w:r>
              <w:rPr>
                <w:rStyle w:val="IndexLink"/>
                <w:rtl w:val="true"/>
              </w:rPr>
              <w:t>)</w:t>
              <w:tab/>
            </w:r>
            <w:r>
              <w:rPr>
                <w:rStyle w:val="IndexLink"/>
              </w:rPr>
              <w:t>34</w:t>
            </w:r>
          </w:hyperlink>
        </w:p>
        <w:p>
          <w:pPr>
            <w:pStyle w:val="Contents3"/>
            <w:tabs>
              <w:tab w:val="clear" w:pos="8459"/>
              <w:tab w:val="right" w:pos="9026" w:leader="dot"/>
            </w:tabs>
            <w:rPr/>
          </w:pPr>
          <w:hyperlink w:anchor="__RefHeading___Toc1730182_2281741623">
            <w:r>
              <w:rPr>
                <w:webHidden/>
                <w:rStyle w:val="IndexLink"/>
                <w:rtl w:val="true"/>
              </w:rPr>
              <w:t xml:space="preserve">روز جهانی بدون دخانیات </w:t>
            </w:r>
            <w:r>
              <w:rPr>
                <w:rStyle w:val="IndexLink"/>
                <w:rtl w:val="true"/>
              </w:rPr>
              <w:t>(</w:t>
            </w:r>
            <w:r>
              <w:rPr>
                <w:rStyle w:val="IndexLink"/>
                <w:rtl w:val="true"/>
              </w:rPr>
              <w:t>دهم خرداد</w:t>
            </w:r>
            <w:r>
              <w:rPr>
                <w:rStyle w:val="IndexLink"/>
                <w:rtl w:val="true"/>
              </w:rPr>
              <w:t>)</w:t>
              <w:tab/>
            </w:r>
            <w:r>
              <w:rPr>
                <w:rStyle w:val="IndexLink"/>
              </w:rPr>
              <w:t>34</w:t>
            </w:r>
          </w:hyperlink>
        </w:p>
        <w:p>
          <w:pPr>
            <w:pStyle w:val="Contents3"/>
            <w:tabs>
              <w:tab w:val="clear" w:pos="8459"/>
              <w:tab w:val="right" w:pos="9026" w:leader="dot"/>
            </w:tabs>
            <w:rPr/>
          </w:pPr>
          <w:hyperlink w:anchor="__RefHeading___Toc1730184_2281741623">
            <w:r>
              <w:rPr>
                <w:webHidden/>
                <w:rStyle w:val="IndexLink"/>
                <w:rtl w:val="true"/>
              </w:rPr>
              <w:t xml:space="preserve">سالروز ارتحال حضرت امام خمینی رحمه الله </w:t>
            </w:r>
            <w:r>
              <w:rPr>
                <w:rStyle w:val="IndexLink"/>
                <w:rtl w:val="true"/>
              </w:rPr>
              <w:t>(</w:t>
            </w:r>
            <w:r>
              <w:rPr>
                <w:rStyle w:val="IndexLink"/>
                <w:rtl w:val="true"/>
              </w:rPr>
              <w:t>چهاردهم خرداد</w:t>
            </w:r>
            <w:r>
              <w:rPr>
                <w:rStyle w:val="IndexLink"/>
                <w:rtl w:val="true"/>
              </w:rPr>
              <w:t>)</w:t>
              <w:tab/>
            </w:r>
            <w:r>
              <w:rPr>
                <w:rStyle w:val="IndexLink"/>
              </w:rPr>
              <w:t>35</w:t>
            </w:r>
          </w:hyperlink>
        </w:p>
        <w:p>
          <w:pPr>
            <w:pStyle w:val="Contents3"/>
            <w:tabs>
              <w:tab w:val="clear" w:pos="8459"/>
              <w:tab w:val="right" w:pos="9026" w:leader="dot"/>
            </w:tabs>
            <w:rPr/>
          </w:pPr>
          <w:hyperlink w:anchor="__RefHeading___Toc1730186_2281741623">
            <w:r>
              <w:rPr>
                <w:webHidden/>
                <w:rStyle w:val="IndexLink"/>
                <w:rtl w:val="true"/>
              </w:rPr>
              <w:t xml:space="preserve">روز انتخاب حضرت آیت الله خامنه ای به رهبری </w:t>
            </w:r>
            <w:r>
              <w:rPr>
                <w:rStyle w:val="IndexLink"/>
                <w:rtl w:val="true"/>
              </w:rPr>
              <w:t>(</w:t>
            </w:r>
            <w:r>
              <w:rPr>
                <w:rStyle w:val="IndexLink"/>
                <w:rtl w:val="true"/>
              </w:rPr>
              <w:t>چهاردهم خرداد</w:t>
            </w:r>
            <w:r>
              <w:rPr>
                <w:rStyle w:val="IndexLink"/>
                <w:rtl w:val="true"/>
              </w:rPr>
              <w:t>)</w:t>
              <w:tab/>
            </w:r>
            <w:r>
              <w:rPr>
                <w:rStyle w:val="IndexLink"/>
              </w:rPr>
              <w:t>37</w:t>
            </w:r>
          </w:hyperlink>
        </w:p>
        <w:p>
          <w:pPr>
            <w:pStyle w:val="Contents3"/>
            <w:tabs>
              <w:tab w:val="clear" w:pos="8459"/>
              <w:tab w:val="right" w:pos="9026" w:leader="dot"/>
            </w:tabs>
            <w:rPr/>
          </w:pPr>
          <w:hyperlink w:anchor="__RefHeading___Toc1730188_2281741623">
            <w:r>
              <w:rPr>
                <w:webHidden/>
                <w:rStyle w:val="IndexLink"/>
                <w:rtl w:val="true"/>
              </w:rPr>
              <w:t xml:space="preserve">روز جهانی محیط زیست </w:t>
            </w:r>
            <w:r>
              <w:rPr>
                <w:rStyle w:val="IndexLink"/>
                <w:rtl w:val="true"/>
              </w:rPr>
              <w:t>(</w:t>
            </w:r>
            <w:r>
              <w:rPr>
                <w:rStyle w:val="IndexLink"/>
                <w:rtl w:val="true"/>
              </w:rPr>
              <w:t>پانزدهم خرداد</w:t>
            </w:r>
            <w:r>
              <w:rPr>
                <w:rStyle w:val="IndexLink"/>
                <w:rtl w:val="true"/>
              </w:rPr>
              <w:t>)</w:t>
              <w:tab/>
            </w:r>
            <w:r>
              <w:rPr>
                <w:rStyle w:val="IndexLink"/>
              </w:rPr>
              <w:t>38</w:t>
            </w:r>
          </w:hyperlink>
        </w:p>
        <w:p>
          <w:pPr>
            <w:pStyle w:val="Contents3"/>
            <w:tabs>
              <w:tab w:val="clear" w:pos="8459"/>
              <w:tab w:val="right" w:pos="9026" w:leader="dot"/>
            </w:tabs>
            <w:rPr/>
          </w:pPr>
          <w:hyperlink w:anchor="__RefHeading___Toc1730190_2281741623">
            <w:r>
              <w:rPr>
                <w:webHidden/>
                <w:rStyle w:val="IndexLink"/>
                <w:rtl w:val="true"/>
              </w:rPr>
              <w:t>سالروز قیام پانزدهم خرداد</w:t>
            </w:r>
            <w:r>
              <w:rPr>
                <w:rStyle w:val="IndexLink"/>
                <w:rtl w:val="true"/>
              </w:rPr>
              <w:tab/>
            </w:r>
            <w:r>
              <w:rPr>
                <w:rStyle w:val="IndexLink"/>
              </w:rPr>
              <w:t>39</w:t>
            </w:r>
          </w:hyperlink>
        </w:p>
        <w:p>
          <w:pPr>
            <w:pStyle w:val="Contents3"/>
            <w:tabs>
              <w:tab w:val="clear" w:pos="8459"/>
              <w:tab w:val="right" w:pos="9026" w:leader="dot"/>
            </w:tabs>
            <w:rPr/>
          </w:pPr>
          <w:hyperlink w:anchor="__RefHeading___Toc1730192_2281741623">
            <w:r>
              <w:rPr>
                <w:webHidden/>
                <w:rStyle w:val="IndexLink"/>
                <w:rtl w:val="true"/>
              </w:rPr>
              <w:t xml:space="preserve">سالروز تشکیل جهاد سازندگی </w:t>
            </w:r>
            <w:r>
              <w:rPr>
                <w:rStyle w:val="IndexLink"/>
                <w:rtl w:val="true"/>
              </w:rPr>
              <w:t>(</w:t>
            </w:r>
            <w:r>
              <w:rPr>
                <w:rStyle w:val="IndexLink"/>
                <w:rtl w:val="true"/>
              </w:rPr>
              <w:t>بیست و هفتم خرداد</w:t>
            </w:r>
            <w:r>
              <w:rPr>
                <w:rStyle w:val="IndexLink"/>
                <w:rtl w:val="true"/>
              </w:rPr>
              <w:t>)</w:t>
              <w:tab/>
            </w:r>
            <w:r>
              <w:rPr>
                <w:rStyle w:val="IndexLink"/>
              </w:rPr>
              <w:t>39</w:t>
            </w:r>
          </w:hyperlink>
        </w:p>
        <w:p>
          <w:pPr>
            <w:pStyle w:val="Contents3"/>
            <w:tabs>
              <w:tab w:val="clear" w:pos="8459"/>
              <w:tab w:val="right" w:pos="9026" w:leader="dot"/>
            </w:tabs>
            <w:rPr/>
          </w:pPr>
          <w:hyperlink w:anchor="__RefHeading___Toc1730194_2281741623">
            <w:r>
              <w:rPr>
                <w:webHidden/>
                <w:rStyle w:val="IndexLink"/>
                <w:rtl w:val="true"/>
              </w:rPr>
              <w:t xml:space="preserve">سالروز شهادت دکتر مصطفی چمران </w:t>
            </w:r>
            <w:r>
              <w:rPr>
                <w:rStyle w:val="IndexLink"/>
                <w:rtl w:val="true"/>
              </w:rPr>
              <w:t>(</w:t>
            </w:r>
            <w:r>
              <w:rPr>
                <w:rStyle w:val="IndexLink"/>
                <w:rtl w:val="true"/>
              </w:rPr>
              <w:t>سی و یکم خرداد</w:t>
            </w:r>
            <w:r>
              <w:rPr>
                <w:rStyle w:val="IndexLink"/>
                <w:rtl w:val="true"/>
              </w:rPr>
              <w:t>)</w:t>
              <w:tab/>
            </w:r>
            <w:r>
              <w:rPr>
                <w:rStyle w:val="IndexLink"/>
              </w:rPr>
              <w:t>40</w:t>
            </w:r>
          </w:hyperlink>
        </w:p>
        <w:p>
          <w:pPr>
            <w:pStyle w:val="Contents2"/>
            <w:tabs>
              <w:tab w:val="clear" w:pos="8743"/>
              <w:tab w:val="right" w:pos="9026" w:leader="dot"/>
            </w:tabs>
            <w:rPr/>
          </w:pPr>
          <w:hyperlink w:anchor="__RefHeading___Toc1730196_2281741623">
            <w:r>
              <w:rPr>
                <w:webHidden/>
                <w:rStyle w:val="IndexLink"/>
                <w:rtl w:val="true"/>
              </w:rPr>
              <w:t>مناسبت های تیر</w:t>
            </w:r>
            <w:r>
              <w:rPr>
                <w:rStyle w:val="IndexLink"/>
                <w:rtl w:val="true"/>
              </w:rPr>
              <w:tab/>
            </w:r>
            <w:r>
              <w:rPr>
                <w:rStyle w:val="IndexLink"/>
              </w:rPr>
              <w:t>42</w:t>
            </w:r>
          </w:hyperlink>
        </w:p>
        <w:p>
          <w:pPr>
            <w:pStyle w:val="Contents3"/>
            <w:tabs>
              <w:tab w:val="clear" w:pos="8459"/>
              <w:tab w:val="right" w:pos="9026" w:leader="dot"/>
            </w:tabs>
            <w:rPr/>
          </w:pPr>
          <w:hyperlink w:anchor="__RefHeading___Toc1730198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730200_2281741623">
            <w:r>
              <w:rPr>
                <w:webHidden/>
                <w:rStyle w:val="IndexLink"/>
                <w:rtl w:val="true"/>
              </w:rPr>
              <w:t xml:space="preserve">روز جهانی مبارزه با مواد مخدر </w:t>
            </w:r>
            <w:r>
              <w:rPr>
                <w:rStyle w:val="IndexLink"/>
                <w:rtl w:val="true"/>
              </w:rPr>
              <w:t>(</w:t>
            </w:r>
            <w:r>
              <w:rPr>
                <w:rStyle w:val="IndexLink"/>
                <w:rtl w:val="true"/>
              </w:rPr>
              <w:t>پنجم تیر</w:t>
            </w:r>
            <w:r>
              <w:rPr>
                <w:rStyle w:val="IndexLink"/>
                <w:rtl w:val="true"/>
              </w:rPr>
              <w:t>)</w:t>
              <w:tab/>
            </w:r>
            <w:r>
              <w:rPr>
                <w:rStyle w:val="IndexLink"/>
              </w:rPr>
              <w:t>42</w:t>
            </w:r>
          </w:hyperlink>
        </w:p>
        <w:p>
          <w:pPr>
            <w:pStyle w:val="Contents3"/>
            <w:tabs>
              <w:tab w:val="clear" w:pos="8459"/>
              <w:tab w:val="right" w:pos="9026" w:leader="dot"/>
            </w:tabs>
            <w:rPr/>
          </w:pPr>
          <w:hyperlink w:anchor="__RefHeading___Toc1730202_2281741623">
            <w:r>
              <w:rPr>
                <w:webHidden/>
                <w:rStyle w:val="IndexLink"/>
                <w:rtl w:val="true"/>
              </w:rPr>
              <w:t xml:space="preserve">سالروز انفجار در دفتر حزب جمهوری اسلامی </w:t>
            </w:r>
            <w:r>
              <w:rPr>
                <w:rStyle w:val="IndexLink"/>
                <w:rtl w:val="true"/>
              </w:rPr>
              <w:t>(</w:t>
            </w:r>
            <w:r>
              <w:rPr>
                <w:rStyle w:val="IndexLink"/>
                <w:rtl w:val="true"/>
              </w:rPr>
              <w:t>هفتم تیر</w:t>
            </w:r>
            <w:r>
              <w:rPr>
                <w:rStyle w:val="IndexLink"/>
                <w:rtl w:val="true"/>
              </w:rPr>
              <w:t>)</w:t>
              <w:tab/>
            </w:r>
            <w:r>
              <w:rPr>
                <w:rStyle w:val="IndexLink"/>
              </w:rPr>
              <w:t>43</w:t>
            </w:r>
          </w:hyperlink>
        </w:p>
        <w:p>
          <w:pPr>
            <w:pStyle w:val="Contents3"/>
            <w:tabs>
              <w:tab w:val="clear" w:pos="8459"/>
              <w:tab w:val="right" w:pos="9026" w:leader="dot"/>
            </w:tabs>
            <w:rPr/>
          </w:pPr>
          <w:hyperlink w:anchor="__RefHeading___Toc1730204_2281741623">
            <w:r>
              <w:rPr>
                <w:webHidden/>
                <w:rStyle w:val="IndexLink"/>
                <w:rtl w:val="true"/>
              </w:rPr>
              <w:t xml:space="preserve">روز قوه قضائیه </w:t>
            </w:r>
            <w:r>
              <w:rPr>
                <w:rStyle w:val="IndexLink"/>
                <w:rtl w:val="true"/>
              </w:rPr>
              <w:t>(</w:t>
            </w:r>
            <w:r>
              <w:rPr>
                <w:rStyle w:val="IndexLink"/>
                <w:rtl w:val="true"/>
              </w:rPr>
              <w:t>هفتم تیر</w:t>
            </w:r>
            <w:r>
              <w:rPr>
                <w:rStyle w:val="IndexLink"/>
                <w:rtl w:val="true"/>
              </w:rPr>
              <w:t>)</w:t>
              <w:tab/>
            </w:r>
            <w:r>
              <w:rPr>
                <w:rStyle w:val="IndexLink"/>
              </w:rPr>
              <w:t>44</w:t>
            </w:r>
          </w:hyperlink>
        </w:p>
        <w:p>
          <w:pPr>
            <w:pStyle w:val="Contents3"/>
            <w:tabs>
              <w:tab w:val="clear" w:pos="8459"/>
              <w:tab w:val="right" w:pos="9026" w:leader="dot"/>
            </w:tabs>
            <w:rPr/>
          </w:pPr>
          <w:hyperlink w:anchor="__RefHeading___Toc1730206_2281741623">
            <w:r>
              <w:rPr>
                <w:webHidden/>
                <w:rStyle w:val="IndexLink"/>
                <w:rtl w:val="true"/>
              </w:rPr>
              <w:t xml:space="preserve">سالروز شهادت آیت الله صدوقی </w:t>
            </w:r>
            <w:r>
              <w:rPr>
                <w:rStyle w:val="IndexLink"/>
                <w:rtl w:val="true"/>
              </w:rPr>
              <w:t>(</w:t>
            </w:r>
            <w:r>
              <w:rPr>
                <w:rStyle w:val="IndexLink"/>
                <w:rtl w:val="true"/>
              </w:rPr>
              <w:t>یازدهم تیر</w:t>
            </w:r>
            <w:r>
              <w:rPr>
                <w:rStyle w:val="IndexLink"/>
                <w:rtl w:val="true"/>
              </w:rPr>
              <w:t>)</w:t>
              <w:tab/>
            </w:r>
            <w:r>
              <w:rPr>
                <w:rStyle w:val="IndexLink"/>
              </w:rPr>
              <w:t>44</w:t>
            </w:r>
          </w:hyperlink>
        </w:p>
        <w:p>
          <w:pPr>
            <w:pStyle w:val="Contents3"/>
            <w:tabs>
              <w:tab w:val="clear" w:pos="8459"/>
              <w:tab w:val="right" w:pos="9026" w:leader="dot"/>
            </w:tabs>
            <w:rPr/>
          </w:pPr>
          <w:hyperlink w:anchor="__RefHeading___Toc1730208_2281741623">
            <w:r>
              <w:rPr>
                <w:webHidden/>
                <w:rStyle w:val="IndexLink"/>
                <w:rtl w:val="true"/>
              </w:rPr>
              <w:t xml:space="preserve">روز قلم </w:t>
            </w:r>
            <w:r>
              <w:rPr>
                <w:rStyle w:val="IndexLink"/>
                <w:rtl w:val="true"/>
              </w:rPr>
              <w:t>(</w:t>
            </w:r>
            <w:r>
              <w:rPr>
                <w:rStyle w:val="IndexLink"/>
                <w:rtl w:val="true"/>
              </w:rPr>
              <w:t>چهاردهم تیر</w:t>
            </w:r>
            <w:r>
              <w:rPr>
                <w:rStyle w:val="IndexLink"/>
                <w:rtl w:val="true"/>
              </w:rPr>
              <w:t>)</w:t>
              <w:tab/>
            </w:r>
            <w:r>
              <w:rPr>
                <w:rStyle w:val="IndexLink"/>
              </w:rPr>
              <w:t>45</w:t>
            </w:r>
          </w:hyperlink>
        </w:p>
        <w:p>
          <w:pPr>
            <w:pStyle w:val="Contents3"/>
            <w:tabs>
              <w:tab w:val="clear" w:pos="8459"/>
              <w:tab w:val="right" w:pos="9026" w:leader="dot"/>
            </w:tabs>
            <w:rPr/>
          </w:pPr>
          <w:hyperlink w:anchor="__RefHeading___Toc1730210_2281741623">
            <w:r>
              <w:rPr>
                <w:webHidden/>
                <w:rStyle w:val="IndexLink"/>
                <w:rtl w:val="true"/>
              </w:rPr>
              <w:t xml:space="preserve">روز مالیات </w:t>
            </w:r>
            <w:r>
              <w:rPr>
                <w:rStyle w:val="IndexLink"/>
                <w:rtl w:val="true"/>
              </w:rPr>
              <w:t>(</w:t>
            </w:r>
            <w:r>
              <w:rPr>
                <w:rStyle w:val="IndexLink"/>
                <w:rtl w:val="true"/>
              </w:rPr>
              <w:t>شانزدهم تیر</w:t>
            </w:r>
            <w:r>
              <w:rPr>
                <w:rStyle w:val="IndexLink"/>
                <w:rtl w:val="true"/>
              </w:rPr>
              <w:t>)</w:t>
              <w:tab/>
            </w:r>
            <w:r>
              <w:rPr>
                <w:rStyle w:val="IndexLink"/>
              </w:rPr>
              <w:t>46</w:t>
            </w:r>
          </w:hyperlink>
        </w:p>
        <w:p>
          <w:pPr>
            <w:pStyle w:val="Contents3"/>
            <w:tabs>
              <w:tab w:val="clear" w:pos="8459"/>
              <w:tab w:val="right" w:pos="9026" w:leader="dot"/>
            </w:tabs>
            <w:rPr/>
          </w:pPr>
          <w:hyperlink w:anchor="__RefHeading___Toc1730212_2281741623">
            <w:r>
              <w:rPr>
                <w:webHidden/>
                <w:rStyle w:val="IndexLink"/>
                <w:rtl w:val="true"/>
              </w:rPr>
              <w:t xml:space="preserve">روز گشایش نخستین مجلس خبرگان رهبری </w:t>
            </w:r>
            <w:r>
              <w:rPr>
                <w:rStyle w:val="IndexLink"/>
                <w:rtl w:val="true"/>
              </w:rPr>
              <w:t>(</w:t>
            </w:r>
            <w:r>
              <w:rPr>
                <w:rStyle w:val="IndexLink"/>
                <w:rtl w:val="true"/>
              </w:rPr>
              <w:t>بیست وسوم تیر</w:t>
            </w:r>
            <w:r>
              <w:rPr>
                <w:rStyle w:val="IndexLink"/>
                <w:rtl w:val="true"/>
              </w:rPr>
              <w:t>)</w:t>
              <w:tab/>
            </w:r>
            <w:r>
              <w:rPr>
                <w:rStyle w:val="IndexLink"/>
              </w:rPr>
              <w:t>47</w:t>
            </w:r>
          </w:hyperlink>
        </w:p>
        <w:p>
          <w:pPr>
            <w:pStyle w:val="Contents3"/>
            <w:tabs>
              <w:tab w:val="clear" w:pos="8459"/>
              <w:tab w:val="right" w:pos="9026" w:leader="dot"/>
            </w:tabs>
            <w:rPr/>
          </w:pPr>
          <w:hyperlink w:anchor="__RefHeading___Toc1730214_2281741623">
            <w:r>
              <w:rPr>
                <w:webHidden/>
                <w:rStyle w:val="IndexLink"/>
                <w:rtl w:val="true"/>
              </w:rPr>
              <w:t xml:space="preserve">روز بهزیستی </w:t>
            </w:r>
            <w:r>
              <w:rPr>
                <w:rStyle w:val="IndexLink"/>
                <w:rtl w:val="true"/>
              </w:rPr>
              <w:t>(</w:t>
            </w:r>
            <w:r>
              <w:rPr>
                <w:rStyle w:val="IndexLink"/>
                <w:rtl w:val="true"/>
              </w:rPr>
              <w:t>بیست وپنجم تیر</w:t>
            </w:r>
            <w:r>
              <w:rPr>
                <w:rStyle w:val="IndexLink"/>
                <w:rtl w:val="true"/>
              </w:rPr>
              <w:t>)</w:t>
              <w:tab/>
            </w:r>
            <w:r>
              <w:rPr>
                <w:rStyle w:val="IndexLink"/>
              </w:rPr>
              <w:t>48</w:t>
            </w:r>
          </w:hyperlink>
        </w:p>
        <w:p>
          <w:pPr>
            <w:pStyle w:val="Contents2"/>
            <w:tabs>
              <w:tab w:val="clear" w:pos="8743"/>
              <w:tab w:val="right" w:pos="9026" w:leader="dot"/>
            </w:tabs>
            <w:rPr/>
          </w:pPr>
          <w:hyperlink w:anchor="__RefHeading___Toc1730216_2281741623">
            <w:r>
              <w:rPr>
                <w:webHidden/>
                <w:rStyle w:val="IndexLink"/>
                <w:rtl w:val="true"/>
              </w:rPr>
              <w:t>مناسبت های مرداد</w:t>
            </w:r>
            <w:r>
              <w:rPr>
                <w:rStyle w:val="IndexLink"/>
                <w:rtl w:val="true"/>
              </w:rPr>
              <w:tab/>
            </w:r>
            <w:r>
              <w:rPr>
                <w:rStyle w:val="IndexLink"/>
              </w:rPr>
              <w:t>50</w:t>
            </w:r>
          </w:hyperlink>
        </w:p>
        <w:p>
          <w:pPr>
            <w:pStyle w:val="Contents3"/>
            <w:tabs>
              <w:tab w:val="clear" w:pos="8459"/>
              <w:tab w:val="right" w:pos="9026" w:leader="dot"/>
            </w:tabs>
            <w:rPr/>
          </w:pPr>
          <w:hyperlink w:anchor="__RefHeading___Toc1730218_228174162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730220_2281741623">
            <w:r>
              <w:rPr>
                <w:webHidden/>
                <w:rStyle w:val="IndexLink"/>
                <w:rtl w:val="true"/>
              </w:rPr>
              <w:t xml:space="preserve">آغاز عملیات مرصاد </w:t>
            </w:r>
            <w:r>
              <w:rPr>
                <w:rStyle w:val="IndexLink"/>
                <w:rtl w:val="true"/>
              </w:rPr>
              <w:t>(</w:t>
            </w:r>
            <w:r>
              <w:rPr>
                <w:rStyle w:val="IndexLink"/>
                <w:rtl w:val="true"/>
              </w:rPr>
              <w:t>پنجم مرداد</w:t>
            </w:r>
            <w:r>
              <w:rPr>
                <w:rStyle w:val="IndexLink"/>
                <w:rtl w:val="true"/>
              </w:rPr>
              <w:t>)</w:t>
              <w:tab/>
            </w:r>
            <w:r>
              <w:rPr>
                <w:rStyle w:val="IndexLink"/>
              </w:rPr>
              <w:t>50</w:t>
            </w:r>
          </w:hyperlink>
        </w:p>
        <w:p>
          <w:pPr>
            <w:pStyle w:val="Contents3"/>
            <w:tabs>
              <w:tab w:val="clear" w:pos="8459"/>
              <w:tab w:val="right" w:pos="9026" w:leader="dot"/>
            </w:tabs>
            <w:rPr/>
          </w:pPr>
          <w:hyperlink w:anchor="__RefHeading___Toc1730222_2281741623">
            <w:r>
              <w:rPr>
                <w:webHidden/>
                <w:rStyle w:val="IndexLink"/>
                <w:rtl w:val="true"/>
              </w:rPr>
              <w:t xml:space="preserve">سالگرد انقلاب مشروطه </w:t>
            </w:r>
            <w:r>
              <w:rPr>
                <w:rStyle w:val="IndexLink"/>
                <w:rtl w:val="true"/>
              </w:rPr>
              <w:t>(</w:t>
            </w:r>
            <w:r>
              <w:rPr>
                <w:rStyle w:val="IndexLink"/>
                <w:rtl w:val="true"/>
              </w:rPr>
              <w:t>چهاردهم مرداد</w:t>
            </w:r>
            <w:r>
              <w:rPr>
                <w:rStyle w:val="IndexLink"/>
                <w:rtl w:val="true"/>
              </w:rPr>
              <w:t>)</w:t>
              <w:tab/>
            </w:r>
            <w:r>
              <w:rPr>
                <w:rStyle w:val="IndexLink"/>
              </w:rPr>
              <w:t>50</w:t>
            </w:r>
          </w:hyperlink>
        </w:p>
        <w:p>
          <w:pPr>
            <w:pStyle w:val="Contents3"/>
            <w:tabs>
              <w:tab w:val="clear" w:pos="8459"/>
              <w:tab w:val="right" w:pos="9026" w:leader="dot"/>
            </w:tabs>
            <w:rPr/>
          </w:pPr>
          <w:hyperlink w:anchor="__RefHeading___Toc1730224_2281741623">
            <w:r>
              <w:rPr>
                <w:webHidden/>
                <w:rStyle w:val="IndexLink"/>
                <w:rtl w:val="true"/>
              </w:rPr>
              <w:t xml:space="preserve">روز بازگشت آزادگان به وطن </w:t>
            </w:r>
            <w:r>
              <w:rPr>
                <w:rStyle w:val="IndexLink"/>
                <w:rtl w:val="true"/>
              </w:rPr>
              <w:t>(</w:t>
            </w:r>
            <w:r>
              <w:rPr>
                <w:rStyle w:val="IndexLink"/>
                <w:rtl w:val="true"/>
              </w:rPr>
              <w:t>بیست وششم مرداد</w:t>
            </w:r>
            <w:r>
              <w:rPr>
                <w:rStyle w:val="IndexLink"/>
                <w:rtl w:val="true"/>
              </w:rPr>
              <w:t>)</w:t>
              <w:tab/>
            </w:r>
            <w:r>
              <w:rPr>
                <w:rStyle w:val="IndexLink"/>
              </w:rPr>
              <w:t>51</w:t>
            </w:r>
          </w:hyperlink>
        </w:p>
        <w:p>
          <w:pPr>
            <w:pStyle w:val="Contents3"/>
            <w:tabs>
              <w:tab w:val="clear" w:pos="8459"/>
              <w:tab w:val="right" w:pos="9026" w:leader="dot"/>
            </w:tabs>
            <w:rPr/>
          </w:pPr>
          <w:hyperlink w:anchor="__RefHeading___Toc1730226_2281741623">
            <w:r>
              <w:rPr>
                <w:webHidden/>
                <w:rStyle w:val="IndexLink"/>
                <w:rtl w:val="true"/>
              </w:rPr>
              <w:t xml:space="preserve">سالروز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52</w:t>
            </w:r>
          </w:hyperlink>
        </w:p>
        <w:p>
          <w:pPr>
            <w:pStyle w:val="Contents3"/>
            <w:tabs>
              <w:tab w:val="clear" w:pos="8459"/>
              <w:tab w:val="right" w:pos="9026" w:leader="dot"/>
            </w:tabs>
            <w:rPr/>
          </w:pPr>
          <w:hyperlink w:anchor="__RefHeading___Toc1730228_2281741623">
            <w:r>
              <w:rPr>
                <w:webHidden/>
                <w:rStyle w:val="IndexLink"/>
                <w:rtl w:val="true"/>
              </w:rPr>
              <w:t xml:space="preserve">روز جهانی مسجد </w:t>
            </w:r>
            <w:r>
              <w:rPr>
                <w:rStyle w:val="IndexLink"/>
                <w:rtl w:val="true"/>
              </w:rPr>
              <w:t>(</w:t>
            </w:r>
            <w:r>
              <w:rPr>
                <w:rStyle w:val="IndexLink"/>
                <w:rtl w:val="true"/>
              </w:rPr>
              <w:t>سی ام مرداد</w:t>
            </w:r>
            <w:r>
              <w:rPr>
                <w:rStyle w:val="IndexLink"/>
                <w:rtl w:val="true"/>
              </w:rPr>
              <w:t>)</w:t>
              <w:tab/>
            </w:r>
            <w:r>
              <w:rPr>
                <w:rStyle w:val="IndexLink"/>
              </w:rPr>
              <w:t>53</w:t>
            </w:r>
          </w:hyperlink>
        </w:p>
        <w:p>
          <w:pPr>
            <w:pStyle w:val="Contents2"/>
            <w:tabs>
              <w:tab w:val="clear" w:pos="8743"/>
              <w:tab w:val="right" w:pos="9026" w:leader="dot"/>
            </w:tabs>
            <w:rPr/>
          </w:pPr>
          <w:hyperlink w:anchor="__RefHeading___Toc1730230_2281741623">
            <w:r>
              <w:rPr>
                <w:webHidden/>
                <w:rStyle w:val="IndexLink"/>
                <w:rtl w:val="true"/>
              </w:rPr>
              <w:t>مناسبت های شهریور</w:t>
            </w:r>
            <w:r>
              <w:rPr>
                <w:rStyle w:val="IndexLink"/>
                <w:rtl w:val="true"/>
              </w:rPr>
              <w:tab/>
            </w:r>
            <w:r>
              <w:rPr>
                <w:rStyle w:val="IndexLink"/>
              </w:rPr>
              <w:t>55</w:t>
            </w:r>
          </w:hyperlink>
        </w:p>
        <w:p>
          <w:pPr>
            <w:pStyle w:val="Contents3"/>
            <w:tabs>
              <w:tab w:val="clear" w:pos="8459"/>
              <w:tab w:val="right" w:pos="9026" w:leader="dot"/>
            </w:tabs>
            <w:rPr/>
          </w:pPr>
          <w:hyperlink w:anchor="__RefHeading___Toc1730232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730234_2281741623">
            <w:r>
              <w:rPr>
                <w:webHidden/>
                <w:rStyle w:val="IndexLink"/>
                <w:rtl w:val="true"/>
              </w:rPr>
              <w:t xml:space="preserve">اول شهریور، روز پزشک </w:t>
            </w:r>
            <w:r>
              <w:rPr>
                <w:rStyle w:val="IndexLink"/>
                <w:rtl w:val="true"/>
              </w:rPr>
              <w:t>(</w:t>
            </w:r>
            <w:r>
              <w:rPr>
                <w:rStyle w:val="IndexLink"/>
                <w:rtl w:val="true"/>
              </w:rPr>
              <w:t>روز بزرگداشت ابوعلی سینا</w:t>
            </w:r>
            <w:r>
              <w:rPr>
                <w:rStyle w:val="IndexLink"/>
                <w:rtl w:val="true"/>
              </w:rPr>
              <w:t>)</w:t>
              <w:tab/>
            </w:r>
            <w:r>
              <w:rPr>
                <w:rStyle w:val="IndexLink"/>
              </w:rPr>
              <w:t>55</w:t>
            </w:r>
          </w:hyperlink>
        </w:p>
        <w:p>
          <w:pPr>
            <w:pStyle w:val="Contents3"/>
            <w:tabs>
              <w:tab w:val="clear" w:pos="8459"/>
              <w:tab w:val="right" w:pos="9026" w:leader="dot"/>
            </w:tabs>
            <w:rPr/>
          </w:pPr>
          <w:hyperlink w:anchor="__RefHeading___Toc1730236_2281741623">
            <w:r>
              <w:rPr>
                <w:webHidden/>
                <w:rStyle w:val="IndexLink"/>
                <w:rtl w:val="true"/>
              </w:rPr>
              <w:t xml:space="preserve">آغاز هفته دولت </w:t>
            </w:r>
            <w:r>
              <w:rPr>
                <w:rStyle w:val="IndexLink"/>
                <w:rtl w:val="true"/>
              </w:rPr>
              <w:t>(</w:t>
            </w:r>
            <w:r>
              <w:rPr>
                <w:rStyle w:val="IndexLink"/>
                <w:rtl w:val="true"/>
              </w:rPr>
              <w:t>دوم شهریور</w:t>
            </w:r>
            <w:r>
              <w:rPr>
                <w:rStyle w:val="IndexLink"/>
                <w:rtl w:val="true"/>
              </w:rPr>
              <w:t>)</w:t>
              <w:tab/>
            </w:r>
            <w:r>
              <w:rPr>
                <w:rStyle w:val="IndexLink"/>
              </w:rPr>
              <w:t>56</w:t>
            </w:r>
          </w:hyperlink>
        </w:p>
        <w:p>
          <w:pPr>
            <w:pStyle w:val="Contents3"/>
            <w:tabs>
              <w:tab w:val="clear" w:pos="8459"/>
              <w:tab w:val="right" w:pos="9026" w:leader="dot"/>
            </w:tabs>
            <w:rPr/>
          </w:pPr>
          <w:hyperlink w:anchor="__RefHeading___Toc1730238_2281741623">
            <w:r>
              <w:rPr>
                <w:webHidden/>
                <w:rStyle w:val="IndexLink"/>
                <w:rtl w:val="true"/>
              </w:rPr>
              <w:t xml:space="preserve">روز کارمند </w:t>
            </w:r>
            <w:r>
              <w:rPr>
                <w:rStyle w:val="IndexLink"/>
                <w:rtl w:val="true"/>
              </w:rPr>
              <w:t>(</w:t>
            </w:r>
            <w:r>
              <w:rPr>
                <w:rStyle w:val="IndexLink"/>
                <w:rtl w:val="true"/>
              </w:rPr>
              <w:t>چهارم شهریور</w:t>
            </w:r>
            <w:r>
              <w:rPr>
                <w:rStyle w:val="IndexLink"/>
                <w:rtl w:val="true"/>
              </w:rPr>
              <w:t>)</w:t>
              <w:tab/>
            </w:r>
            <w:r>
              <w:rPr>
                <w:rStyle w:val="IndexLink"/>
              </w:rPr>
              <w:t>56</w:t>
            </w:r>
          </w:hyperlink>
        </w:p>
        <w:p>
          <w:pPr>
            <w:pStyle w:val="Contents3"/>
            <w:tabs>
              <w:tab w:val="clear" w:pos="8459"/>
              <w:tab w:val="right" w:pos="9026" w:leader="dot"/>
            </w:tabs>
            <w:rPr/>
          </w:pPr>
          <w:hyperlink w:anchor="__RefHeading___Toc1730240_2281741623">
            <w:r>
              <w:rPr>
                <w:webHidden/>
                <w:rStyle w:val="IndexLink"/>
                <w:rtl w:val="true"/>
              </w:rPr>
              <w:t xml:space="preserve">سالروز شهادت رجایی و باهنر </w:t>
            </w:r>
            <w:r>
              <w:rPr>
                <w:rStyle w:val="IndexLink"/>
                <w:rtl w:val="true"/>
              </w:rPr>
              <w:t>(</w:t>
            </w:r>
            <w:r>
              <w:rPr>
                <w:rStyle w:val="IndexLink"/>
                <w:rtl w:val="true"/>
              </w:rPr>
              <w:t>هشتم شهریور</w:t>
            </w:r>
            <w:r>
              <w:rPr>
                <w:rStyle w:val="IndexLink"/>
                <w:rtl w:val="true"/>
              </w:rPr>
              <w:t>)</w:t>
              <w:tab/>
            </w:r>
            <w:r>
              <w:rPr>
                <w:rStyle w:val="IndexLink"/>
              </w:rPr>
              <w:t>57</w:t>
            </w:r>
          </w:hyperlink>
        </w:p>
        <w:p>
          <w:pPr>
            <w:pStyle w:val="Contents3"/>
            <w:tabs>
              <w:tab w:val="clear" w:pos="8459"/>
              <w:tab w:val="right" w:pos="9026" w:leader="dot"/>
            </w:tabs>
            <w:rPr/>
          </w:pPr>
          <w:hyperlink w:anchor="__RefHeading___Toc1730242_2281741623">
            <w:r>
              <w:rPr>
                <w:webHidden/>
                <w:rStyle w:val="IndexLink"/>
                <w:rtl w:val="true"/>
              </w:rPr>
              <w:t xml:space="preserve">آغاز هفته بانکداری اسلامی </w:t>
            </w:r>
            <w:r>
              <w:rPr>
                <w:rStyle w:val="IndexLink"/>
                <w:rtl w:val="true"/>
              </w:rPr>
              <w:t>(</w:t>
            </w:r>
            <w:r>
              <w:rPr>
                <w:rStyle w:val="IndexLink"/>
                <w:rtl w:val="true"/>
              </w:rPr>
              <w:t>دهم شهریور</w:t>
            </w:r>
            <w:r>
              <w:rPr>
                <w:rStyle w:val="IndexLink"/>
                <w:rtl w:val="true"/>
              </w:rPr>
              <w:t>)</w:t>
              <w:tab/>
            </w:r>
            <w:r>
              <w:rPr>
                <w:rStyle w:val="IndexLink"/>
              </w:rPr>
              <w:t>58</w:t>
            </w:r>
          </w:hyperlink>
        </w:p>
        <w:p>
          <w:pPr>
            <w:pStyle w:val="Contents3"/>
            <w:tabs>
              <w:tab w:val="clear" w:pos="8459"/>
              <w:tab w:val="right" w:pos="9026" w:leader="dot"/>
            </w:tabs>
            <w:rPr/>
          </w:pPr>
          <w:hyperlink w:anchor="__RefHeading___Toc1730244_2281741623">
            <w:r>
              <w:rPr>
                <w:webHidden/>
                <w:rStyle w:val="IndexLink"/>
                <w:rtl w:val="true"/>
              </w:rPr>
              <w:t xml:space="preserve">یوم الله </w:t>
            </w:r>
            <w:r>
              <w:rPr>
                <w:rStyle w:val="IndexLink"/>
              </w:rPr>
              <w:t>17</w:t>
            </w:r>
            <w:r>
              <w:rPr>
                <w:rStyle w:val="IndexLink"/>
                <w:rtl w:val="true"/>
              </w:rPr>
              <w:t xml:space="preserve"> </w:t>
            </w:r>
            <w:r>
              <w:rPr>
                <w:rStyle w:val="IndexLink"/>
                <w:rtl w:val="true"/>
              </w:rPr>
              <w:t>شهریور</w:t>
            </w:r>
            <w:r>
              <w:rPr>
                <w:rStyle w:val="IndexLink"/>
                <w:rtl w:val="true"/>
              </w:rPr>
              <w:tab/>
            </w:r>
            <w:r>
              <w:rPr>
                <w:rStyle w:val="IndexLink"/>
              </w:rPr>
              <w:t>59</w:t>
            </w:r>
          </w:hyperlink>
        </w:p>
        <w:p>
          <w:pPr>
            <w:pStyle w:val="Contents3"/>
            <w:tabs>
              <w:tab w:val="clear" w:pos="8459"/>
              <w:tab w:val="right" w:pos="9026" w:leader="dot"/>
            </w:tabs>
            <w:rPr/>
          </w:pPr>
          <w:hyperlink w:anchor="__RefHeading___Toc1730246_2281741623">
            <w:r>
              <w:rPr>
                <w:webHidden/>
                <w:rStyle w:val="IndexLink"/>
                <w:rtl w:val="true"/>
              </w:rPr>
              <w:t xml:space="preserve">سالگرد شهادت آیت الله سید اسدالله مدنی </w:t>
            </w:r>
            <w:r>
              <w:rPr>
                <w:rStyle w:val="IndexLink"/>
                <w:rtl w:val="true"/>
              </w:rPr>
              <w:t>(</w:t>
            </w:r>
            <w:r>
              <w:rPr>
                <w:rStyle w:val="IndexLink"/>
                <w:rtl w:val="true"/>
              </w:rPr>
              <w:t>بیستم شهریور</w:t>
            </w:r>
            <w:r>
              <w:rPr>
                <w:rStyle w:val="IndexLink"/>
                <w:rtl w:val="true"/>
              </w:rPr>
              <w:t>)</w:t>
              <w:tab/>
            </w:r>
            <w:r>
              <w:rPr>
                <w:rStyle w:val="IndexLink"/>
              </w:rPr>
              <w:t>60</w:t>
            </w:r>
          </w:hyperlink>
        </w:p>
        <w:p>
          <w:pPr>
            <w:pStyle w:val="Contents3"/>
            <w:tabs>
              <w:tab w:val="clear" w:pos="8459"/>
              <w:tab w:val="right" w:pos="9026" w:leader="dot"/>
            </w:tabs>
            <w:rPr/>
          </w:pPr>
          <w:hyperlink w:anchor="__RefHeading___Toc1730248_2281741623">
            <w:r>
              <w:rPr>
                <w:webHidden/>
                <w:rStyle w:val="IndexLink"/>
                <w:rtl w:val="true"/>
              </w:rPr>
              <w:t xml:space="preserve">آغاز هفته دفاع مقدس </w:t>
            </w:r>
            <w:r>
              <w:rPr>
                <w:rStyle w:val="IndexLink"/>
                <w:rtl w:val="true"/>
              </w:rPr>
              <w:t>(</w:t>
            </w:r>
            <w:r>
              <w:rPr>
                <w:rStyle w:val="IndexLink"/>
                <w:rtl w:val="true"/>
              </w:rPr>
              <w:t>سی ویکم شهریور</w:t>
            </w:r>
            <w:r>
              <w:rPr>
                <w:rStyle w:val="IndexLink"/>
                <w:rtl w:val="true"/>
              </w:rPr>
              <w:t>)</w:t>
              <w:tab/>
            </w:r>
            <w:r>
              <w:rPr>
                <w:rStyle w:val="IndexLink"/>
              </w:rPr>
              <w:t>61</w:t>
            </w:r>
          </w:hyperlink>
        </w:p>
        <w:p>
          <w:pPr>
            <w:pStyle w:val="Contents2"/>
            <w:tabs>
              <w:tab w:val="clear" w:pos="8743"/>
              <w:tab w:val="right" w:pos="9026" w:leader="dot"/>
            </w:tabs>
            <w:rPr/>
          </w:pPr>
          <w:hyperlink w:anchor="__RefHeading___Toc1730250_2281741623">
            <w:r>
              <w:rPr>
                <w:webHidden/>
                <w:rStyle w:val="IndexLink"/>
                <w:rtl w:val="true"/>
              </w:rPr>
              <w:t>مناسبت های مهر</w:t>
            </w:r>
            <w:r>
              <w:rPr>
                <w:rStyle w:val="IndexLink"/>
                <w:rtl w:val="true"/>
              </w:rPr>
              <w:tab/>
            </w:r>
            <w:r>
              <w:rPr>
                <w:rStyle w:val="IndexLink"/>
              </w:rPr>
              <w:t>62</w:t>
            </w:r>
          </w:hyperlink>
        </w:p>
        <w:p>
          <w:pPr>
            <w:pStyle w:val="Contents3"/>
            <w:tabs>
              <w:tab w:val="clear" w:pos="8459"/>
              <w:tab w:val="right" w:pos="9026" w:leader="dot"/>
            </w:tabs>
            <w:rPr/>
          </w:pPr>
          <w:hyperlink w:anchor="__RefHeading___Toc1730252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730254_2281741623">
            <w:r>
              <w:rPr>
                <w:webHidden/>
                <w:rStyle w:val="IndexLink"/>
                <w:rtl w:val="true"/>
              </w:rPr>
              <w:t xml:space="preserve">روز بازگشایی مدارس </w:t>
            </w:r>
            <w:r>
              <w:rPr>
                <w:rStyle w:val="IndexLink"/>
                <w:rtl w:val="true"/>
              </w:rPr>
              <w:t>(</w:t>
            </w:r>
            <w:r>
              <w:rPr>
                <w:rStyle w:val="IndexLink"/>
                <w:rtl w:val="true"/>
              </w:rPr>
              <w:t>اول مهر</w:t>
            </w:r>
            <w:r>
              <w:rPr>
                <w:rStyle w:val="IndexLink"/>
                <w:rtl w:val="true"/>
              </w:rPr>
              <w:t>)</w:t>
              <w:tab/>
            </w:r>
            <w:r>
              <w:rPr>
                <w:rStyle w:val="IndexLink"/>
              </w:rPr>
              <w:t>62</w:t>
            </w:r>
          </w:hyperlink>
        </w:p>
        <w:p>
          <w:pPr>
            <w:pStyle w:val="Contents3"/>
            <w:tabs>
              <w:tab w:val="clear" w:pos="8459"/>
              <w:tab w:val="right" w:pos="9026" w:leader="dot"/>
            </w:tabs>
            <w:rPr/>
          </w:pPr>
          <w:hyperlink w:anchor="__RefHeading___Toc1730256_2281741623">
            <w:r>
              <w:rPr>
                <w:webHidden/>
                <w:rStyle w:val="IndexLink"/>
                <w:rtl w:val="true"/>
              </w:rPr>
              <w:t xml:space="preserve">سالروز عملیات ثامن الائمه و شکست حصر آبادان </w:t>
            </w:r>
            <w:r>
              <w:rPr>
                <w:rStyle w:val="IndexLink"/>
                <w:rtl w:val="true"/>
              </w:rPr>
              <w:t>(</w:t>
            </w:r>
            <w:r>
              <w:rPr>
                <w:rStyle w:val="IndexLink"/>
                <w:rtl w:val="true"/>
              </w:rPr>
              <w:t>پنجم مهر</w:t>
            </w:r>
            <w:r>
              <w:rPr>
                <w:rStyle w:val="IndexLink"/>
                <w:rtl w:val="true"/>
              </w:rPr>
              <w:t>)</w:t>
              <w:tab/>
            </w:r>
            <w:r>
              <w:rPr>
                <w:rStyle w:val="IndexLink"/>
              </w:rPr>
              <w:t>63</w:t>
            </w:r>
          </w:hyperlink>
        </w:p>
        <w:p>
          <w:pPr>
            <w:pStyle w:val="Contents3"/>
            <w:tabs>
              <w:tab w:val="clear" w:pos="8459"/>
              <w:tab w:val="right" w:pos="9026" w:leader="dot"/>
            </w:tabs>
            <w:rPr/>
          </w:pPr>
          <w:hyperlink w:anchor="__RefHeading___Toc1730258_2281741623">
            <w:r>
              <w:rPr>
                <w:webHidden/>
                <w:rStyle w:val="IndexLink"/>
                <w:rtl w:val="true"/>
              </w:rPr>
              <w:t xml:space="preserve">روز جهانی جهانگردی </w:t>
            </w:r>
            <w:r>
              <w:rPr>
                <w:rStyle w:val="IndexLink"/>
                <w:rtl w:val="true"/>
              </w:rPr>
              <w:t>(</w:t>
            </w:r>
            <w:r>
              <w:rPr>
                <w:rStyle w:val="IndexLink"/>
                <w:rtl w:val="true"/>
              </w:rPr>
              <w:t>پنجم مهر</w:t>
            </w:r>
            <w:r>
              <w:rPr>
                <w:rStyle w:val="IndexLink"/>
                <w:rtl w:val="true"/>
              </w:rPr>
              <w:t>)</w:t>
              <w:tab/>
            </w:r>
            <w:r>
              <w:rPr>
                <w:rStyle w:val="IndexLink"/>
              </w:rPr>
              <w:t>63</w:t>
            </w:r>
          </w:hyperlink>
        </w:p>
        <w:p>
          <w:pPr>
            <w:pStyle w:val="Contents3"/>
            <w:tabs>
              <w:tab w:val="clear" w:pos="8459"/>
              <w:tab w:val="right" w:pos="9026" w:leader="dot"/>
            </w:tabs>
            <w:rPr/>
          </w:pPr>
          <w:hyperlink w:anchor="__RefHeading___Toc1730260_2281741623">
            <w:r>
              <w:rPr>
                <w:webHidden/>
                <w:rStyle w:val="IndexLink"/>
                <w:rtl w:val="true"/>
              </w:rPr>
              <w:t xml:space="preserve">روز جهانی سالمندان </w:t>
            </w:r>
            <w:r>
              <w:rPr>
                <w:rStyle w:val="IndexLink"/>
                <w:rtl w:val="true"/>
              </w:rPr>
              <w:t>(</w:t>
            </w:r>
            <w:r>
              <w:rPr>
                <w:rStyle w:val="IndexLink"/>
                <w:rtl w:val="true"/>
              </w:rPr>
              <w:t>نهم مهر</w:t>
            </w:r>
            <w:r>
              <w:rPr>
                <w:rStyle w:val="IndexLink"/>
                <w:rtl w:val="true"/>
              </w:rPr>
              <w:t>)</w:t>
              <w:tab/>
            </w:r>
            <w:r>
              <w:rPr>
                <w:rStyle w:val="IndexLink"/>
              </w:rPr>
              <w:t>64</w:t>
            </w:r>
          </w:hyperlink>
        </w:p>
        <w:p>
          <w:pPr>
            <w:pStyle w:val="Contents3"/>
            <w:tabs>
              <w:tab w:val="clear" w:pos="8459"/>
              <w:tab w:val="right" w:pos="9026" w:leader="dot"/>
            </w:tabs>
            <w:rPr/>
          </w:pPr>
          <w:hyperlink w:anchor="__RefHeading___Toc1730262_2281741623">
            <w:r>
              <w:rPr>
                <w:webHidden/>
                <w:rStyle w:val="IndexLink"/>
                <w:rtl w:val="true"/>
              </w:rPr>
              <w:t xml:space="preserve">روز جهانی کودک </w:t>
            </w:r>
            <w:r>
              <w:rPr>
                <w:rStyle w:val="IndexLink"/>
                <w:rtl w:val="true"/>
              </w:rPr>
              <w:t>(</w:t>
            </w:r>
            <w:r>
              <w:rPr>
                <w:rStyle w:val="IndexLink"/>
                <w:rtl w:val="true"/>
              </w:rPr>
              <w:t>شانزدهم مهر</w:t>
            </w:r>
            <w:r>
              <w:rPr>
                <w:rStyle w:val="IndexLink"/>
                <w:rtl w:val="true"/>
              </w:rPr>
              <w:t>)</w:t>
              <w:tab/>
            </w:r>
            <w:r>
              <w:rPr>
                <w:rStyle w:val="IndexLink"/>
              </w:rPr>
              <w:t>66</w:t>
            </w:r>
          </w:hyperlink>
        </w:p>
        <w:p>
          <w:pPr>
            <w:pStyle w:val="Contents3"/>
            <w:tabs>
              <w:tab w:val="clear" w:pos="8459"/>
              <w:tab w:val="right" w:pos="9026" w:leader="dot"/>
            </w:tabs>
            <w:rPr/>
          </w:pPr>
          <w:hyperlink w:anchor="__RefHeading___Toc1730264_2281741623">
            <w:r>
              <w:rPr>
                <w:webHidden/>
                <w:rStyle w:val="IndexLink"/>
                <w:rtl w:val="true"/>
              </w:rPr>
              <w:t xml:space="preserve">روز بزرگداشت حافظ </w:t>
            </w:r>
            <w:r>
              <w:rPr>
                <w:rStyle w:val="IndexLink"/>
                <w:rtl w:val="true"/>
              </w:rPr>
              <w:t>(</w:t>
            </w:r>
            <w:r>
              <w:rPr>
                <w:rStyle w:val="IndexLink"/>
                <w:rtl w:val="true"/>
              </w:rPr>
              <w:t>بیستم مهر</w:t>
            </w:r>
            <w:r>
              <w:rPr>
                <w:rStyle w:val="IndexLink"/>
                <w:rtl w:val="true"/>
              </w:rPr>
              <w:t>)</w:t>
              <w:tab/>
            </w:r>
            <w:r>
              <w:rPr>
                <w:rStyle w:val="IndexLink"/>
              </w:rPr>
              <w:t>67</w:t>
            </w:r>
          </w:hyperlink>
        </w:p>
        <w:p>
          <w:pPr>
            <w:pStyle w:val="Contents3"/>
            <w:tabs>
              <w:tab w:val="clear" w:pos="8459"/>
              <w:tab w:val="right" w:pos="9026" w:leader="dot"/>
            </w:tabs>
            <w:rPr/>
          </w:pPr>
          <w:hyperlink w:anchor="__RefHeading___Toc1730266_2281741623">
            <w:r>
              <w:rPr>
                <w:webHidden/>
                <w:rStyle w:val="IndexLink"/>
                <w:rtl w:val="true"/>
              </w:rPr>
              <w:t xml:space="preserve">روز ملی کاهش اثرات بلایای طبیعی </w:t>
            </w:r>
            <w:r>
              <w:rPr>
                <w:rStyle w:val="IndexLink"/>
                <w:rtl w:val="true"/>
              </w:rPr>
              <w:t>(</w:t>
            </w:r>
            <w:r>
              <w:rPr>
                <w:rStyle w:val="IndexLink"/>
                <w:rtl w:val="true"/>
              </w:rPr>
              <w:t>بیستم مهر</w:t>
            </w:r>
            <w:r>
              <w:rPr>
                <w:rStyle w:val="IndexLink"/>
                <w:rtl w:val="true"/>
              </w:rPr>
              <w:t>)</w:t>
              <w:tab/>
            </w:r>
            <w:r>
              <w:rPr>
                <w:rStyle w:val="IndexLink"/>
              </w:rPr>
              <w:t>68</w:t>
            </w:r>
          </w:hyperlink>
        </w:p>
        <w:p>
          <w:pPr>
            <w:pStyle w:val="Contents3"/>
            <w:tabs>
              <w:tab w:val="clear" w:pos="8459"/>
              <w:tab w:val="right" w:pos="9026" w:leader="dot"/>
            </w:tabs>
            <w:rPr/>
          </w:pPr>
          <w:hyperlink w:anchor="__RefHeading___Toc1730268_2281741623">
            <w:r>
              <w:rPr>
                <w:webHidden/>
                <w:rStyle w:val="IndexLink"/>
                <w:rtl w:val="true"/>
              </w:rPr>
              <w:t xml:space="preserve">آغاز هفته پیوند اولیا و مربیان </w:t>
            </w:r>
            <w:r>
              <w:rPr>
                <w:rStyle w:val="IndexLink"/>
                <w:rtl w:val="true"/>
              </w:rPr>
              <w:t>(</w:t>
            </w:r>
            <w:r>
              <w:rPr>
                <w:rStyle w:val="IndexLink"/>
                <w:rtl w:val="true"/>
              </w:rPr>
              <w:t>بیست وچهارم مهر</w:t>
            </w:r>
            <w:r>
              <w:rPr>
                <w:rStyle w:val="IndexLink"/>
                <w:rtl w:val="true"/>
              </w:rPr>
              <w:t>)</w:t>
              <w:tab/>
            </w:r>
            <w:r>
              <w:rPr>
                <w:rStyle w:val="IndexLink"/>
              </w:rPr>
              <w:t>69</w:t>
            </w:r>
          </w:hyperlink>
        </w:p>
        <w:p>
          <w:pPr>
            <w:pStyle w:val="Contents3"/>
            <w:tabs>
              <w:tab w:val="clear" w:pos="8459"/>
              <w:tab w:val="right" w:pos="9026" w:leader="dot"/>
            </w:tabs>
            <w:rPr/>
          </w:pPr>
          <w:hyperlink w:anchor="__RefHeading___Toc1730270_2281741623">
            <w:r>
              <w:rPr>
                <w:webHidden/>
                <w:rStyle w:val="IndexLink"/>
                <w:rtl w:val="true"/>
              </w:rPr>
              <w:t xml:space="preserve">روز جهانی غذا </w:t>
            </w:r>
            <w:r>
              <w:rPr>
                <w:rStyle w:val="IndexLink"/>
                <w:rtl w:val="true"/>
              </w:rPr>
              <w:t>(</w:t>
            </w:r>
            <w:r>
              <w:rPr>
                <w:rStyle w:val="IndexLink"/>
                <w:rtl w:val="true"/>
              </w:rPr>
              <w:t>بیست وچهارم مهر</w:t>
            </w:r>
            <w:r>
              <w:rPr>
                <w:rStyle w:val="IndexLink"/>
                <w:rtl w:val="true"/>
              </w:rPr>
              <w:t>)</w:t>
              <w:tab/>
            </w:r>
            <w:r>
              <w:rPr>
                <w:rStyle w:val="IndexLink"/>
              </w:rPr>
              <w:t>70</w:t>
            </w:r>
          </w:hyperlink>
        </w:p>
        <w:p>
          <w:pPr>
            <w:pStyle w:val="Contents3"/>
            <w:tabs>
              <w:tab w:val="clear" w:pos="8459"/>
              <w:tab w:val="right" w:pos="9026" w:leader="dot"/>
            </w:tabs>
            <w:rPr/>
          </w:pPr>
          <w:hyperlink w:anchor="__RefHeading___Toc1730272_2281741623">
            <w:r>
              <w:rPr>
                <w:webHidden/>
                <w:rStyle w:val="IndexLink"/>
                <w:rtl w:val="true"/>
              </w:rPr>
              <w:t xml:space="preserve">آغاز هفته تربیت بدنی و ورزش </w:t>
            </w:r>
            <w:r>
              <w:rPr>
                <w:rStyle w:val="IndexLink"/>
                <w:rtl w:val="true"/>
              </w:rPr>
              <w:t>(</w:t>
            </w:r>
            <w:r>
              <w:rPr>
                <w:rStyle w:val="IndexLink"/>
                <w:rtl w:val="true"/>
              </w:rPr>
              <w:t>بیست وششم مهر</w:t>
            </w:r>
            <w:r>
              <w:rPr>
                <w:rStyle w:val="IndexLink"/>
                <w:rtl w:val="true"/>
              </w:rPr>
              <w:t>)</w:t>
              <w:tab/>
            </w:r>
            <w:r>
              <w:rPr>
                <w:rStyle w:val="IndexLink"/>
              </w:rPr>
              <w:t>71</w:t>
            </w:r>
          </w:hyperlink>
        </w:p>
        <w:p>
          <w:pPr>
            <w:pStyle w:val="Contents2"/>
            <w:tabs>
              <w:tab w:val="clear" w:pos="8743"/>
              <w:tab w:val="right" w:pos="9026" w:leader="dot"/>
            </w:tabs>
            <w:rPr/>
          </w:pPr>
          <w:hyperlink w:anchor="__RefHeading___Toc1730274_2281741623">
            <w:r>
              <w:rPr>
                <w:webHidden/>
                <w:rStyle w:val="IndexLink"/>
                <w:rtl w:val="true"/>
              </w:rPr>
              <w:t>مناسبت های آبان</w:t>
            </w:r>
            <w:r>
              <w:rPr>
                <w:rStyle w:val="IndexLink"/>
                <w:rtl w:val="true"/>
              </w:rPr>
              <w:tab/>
            </w:r>
            <w:r>
              <w:rPr>
                <w:rStyle w:val="IndexLink"/>
              </w:rPr>
              <w:t>72</w:t>
            </w:r>
          </w:hyperlink>
        </w:p>
        <w:p>
          <w:pPr>
            <w:pStyle w:val="Contents3"/>
            <w:tabs>
              <w:tab w:val="clear" w:pos="8459"/>
              <w:tab w:val="right" w:pos="9026" w:leader="dot"/>
            </w:tabs>
            <w:rPr/>
          </w:pPr>
          <w:hyperlink w:anchor="__RefHeading___Toc1730276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730278_2281741623">
            <w:r>
              <w:rPr>
                <w:webHidden/>
                <w:rStyle w:val="IndexLink"/>
                <w:rtl w:val="true"/>
              </w:rPr>
              <w:t xml:space="preserve">اعتراض امام خمینی رحمه الله به لایحه کاپیتولاسیون </w:t>
            </w:r>
            <w:r>
              <w:rPr>
                <w:rStyle w:val="IndexLink"/>
                <w:rtl w:val="true"/>
              </w:rPr>
              <w:t>(</w:t>
            </w:r>
            <w:r>
              <w:rPr>
                <w:rStyle w:val="IndexLink"/>
                <w:rtl w:val="true"/>
              </w:rPr>
              <w:t>چهارم آبان</w:t>
            </w:r>
            <w:r>
              <w:rPr>
                <w:rStyle w:val="IndexLink"/>
                <w:rtl w:val="true"/>
              </w:rPr>
              <w:t>)</w:t>
              <w:tab/>
            </w:r>
            <w:r>
              <w:rPr>
                <w:rStyle w:val="IndexLink"/>
              </w:rPr>
              <w:t>72</w:t>
            </w:r>
          </w:hyperlink>
        </w:p>
        <w:p>
          <w:pPr>
            <w:pStyle w:val="Contents3"/>
            <w:tabs>
              <w:tab w:val="clear" w:pos="8459"/>
              <w:tab w:val="right" w:pos="9026" w:leader="dot"/>
            </w:tabs>
            <w:rPr/>
          </w:pPr>
          <w:hyperlink w:anchor="__RefHeading___Toc1730280_2281741623">
            <w:r>
              <w:rPr>
                <w:webHidden/>
                <w:rStyle w:val="IndexLink"/>
                <w:rtl w:val="true"/>
              </w:rPr>
              <w:t xml:space="preserve">روز دانش آموز </w:t>
            </w:r>
            <w:r>
              <w:rPr>
                <w:rStyle w:val="IndexLink"/>
                <w:rtl w:val="true"/>
              </w:rPr>
              <w:t>(</w:t>
            </w:r>
            <w:r>
              <w:rPr>
                <w:rStyle w:val="IndexLink"/>
                <w:rtl w:val="true"/>
              </w:rPr>
              <w:t>سیزدهم آبان</w:t>
            </w:r>
            <w:r>
              <w:rPr>
                <w:rStyle w:val="IndexLink"/>
                <w:rtl w:val="true"/>
              </w:rPr>
              <w:t>)</w:t>
              <w:tab/>
            </w:r>
            <w:r>
              <w:rPr>
                <w:rStyle w:val="IndexLink"/>
              </w:rPr>
              <w:t>73</w:t>
            </w:r>
          </w:hyperlink>
        </w:p>
        <w:p>
          <w:pPr>
            <w:pStyle w:val="Contents3"/>
            <w:tabs>
              <w:tab w:val="clear" w:pos="8459"/>
              <w:tab w:val="right" w:pos="9026" w:leader="dot"/>
            </w:tabs>
            <w:rPr/>
          </w:pPr>
          <w:hyperlink w:anchor="__RefHeading___Toc1730282_2281741623">
            <w:r>
              <w:rPr>
                <w:webHidden/>
                <w:rStyle w:val="IndexLink"/>
                <w:rtl w:val="true"/>
              </w:rPr>
              <w:t xml:space="preserve">سالروز رحلت علامه طباطبایی </w:t>
            </w:r>
            <w:r>
              <w:rPr>
                <w:rStyle w:val="IndexLink"/>
                <w:rtl w:val="true"/>
              </w:rPr>
              <w:t>(</w:t>
            </w:r>
            <w:r>
              <w:rPr>
                <w:rStyle w:val="IndexLink"/>
                <w:rtl w:val="true"/>
              </w:rPr>
              <w:t>بیست وچهارم آبان</w:t>
            </w:r>
            <w:r>
              <w:rPr>
                <w:rStyle w:val="IndexLink"/>
                <w:rtl w:val="true"/>
              </w:rPr>
              <w:t>)</w:t>
              <w:tab/>
            </w:r>
            <w:r>
              <w:rPr>
                <w:rStyle w:val="IndexLink"/>
              </w:rPr>
              <w:t>73</w:t>
            </w:r>
          </w:hyperlink>
        </w:p>
        <w:p>
          <w:pPr>
            <w:pStyle w:val="Contents3"/>
            <w:tabs>
              <w:tab w:val="clear" w:pos="8459"/>
              <w:tab w:val="right" w:pos="9026" w:leader="dot"/>
            </w:tabs>
            <w:rPr/>
          </w:pPr>
          <w:hyperlink w:anchor="__RefHeading___Toc1730284_2281741623">
            <w:r>
              <w:rPr>
                <w:webHidden/>
                <w:rStyle w:val="IndexLink"/>
                <w:rtl w:val="true"/>
              </w:rPr>
              <w:t>آغاز هفته کتاب و کتاب خوانی</w:t>
            </w:r>
            <w:r>
              <w:rPr>
                <w:rStyle w:val="IndexLink"/>
                <w:rtl w:val="true"/>
              </w:rPr>
              <w:t>(</w:t>
            </w:r>
            <w:r>
              <w:rPr>
                <w:rStyle w:val="IndexLink"/>
                <w:rtl w:val="true"/>
              </w:rPr>
              <w:t>هفتم تا سیزدهم آبان</w:t>
            </w:r>
            <w:r>
              <w:rPr>
                <w:rStyle w:val="IndexLink"/>
                <w:rtl w:val="true"/>
              </w:rPr>
              <w:t>)</w:t>
              <w:tab/>
            </w:r>
            <w:r>
              <w:rPr>
                <w:rStyle w:val="IndexLink"/>
              </w:rPr>
              <w:t>74</w:t>
            </w:r>
          </w:hyperlink>
        </w:p>
        <w:p>
          <w:pPr>
            <w:pStyle w:val="Contents2"/>
            <w:tabs>
              <w:tab w:val="clear" w:pos="8743"/>
              <w:tab w:val="right" w:pos="9026" w:leader="dot"/>
            </w:tabs>
            <w:rPr/>
          </w:pPr>
          <w:hyperlink w:anchor="__RefHeading___Toc1730286_2281741623">
            <w:r>
              <w:rPr>
                <w:webHidden/>
                <w:rStyle w:val="IndexLink"/>
                <w:rtl w:val="true"/>
              </w:rPr>
              <w:t>مناسبت های آذر</w:t>
            </w:r>
            <w:r>
              <w:rPr>
                <w:rStyle w:val="IndexLink"/>
                <w:rtl w:val="true"/>
              </w:rPr>
              <w:tab/>
            </w:r>
            <w:r>
              <w:rPr>
                <w:rStyle w:val="IndexLink"/>
              </w:rPr>
              <w:t>76</w:t>
            </w:r>
          </w:hyperlink>
        </w:p>
        <w:p>
          <w:pPr>
            <w:pStyle w:val="Contents3"/>
            <w:tabs>
              <w:tab w:val="clear" w:pos="8459"/>
              <w:tab w:val="right" w:pos="9026" w:leader="dot"/>
            </w:tabs>
            <w:rPr/>
          </w:pPr>
          <w:hyperlink w:anchor="__RefHeading___Toc1730288_228174162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730290_2281741623">
            <w:r>
              <w:rPr>
                <w:webHidden/>
                <w:rStyle w:val="IndexLink"/>
                <w:rtl w:val="true"/>
              </w:rPr>
              <w:t xml:space="preserve">روز تشکیل بسیج مستضعفین </w:t>
            </w:r>
            <w:r>
              <w:rPr>
                <w:rStyle w:val="IndexLink"/>
                <w:rtl w:val="true"/>
              </w:rPr>
              <w:t>(</w:t>
            </w:r>
            <w:r>
              <w:rPr>
                <w:rStyle w:val="IndexLink"/>
                <w:rtl w:val="true"/>
              </w:rPr>
              <w:t>پنجم آذر</w:t>
            </w:r>
            <w:r>
              <w:rPr>
                <w:rStyle w:val="IndexLink"/>
                <w:rtl w:val="true"/>
              </w:rPr>
              <w:t>)</w:t>
              <w:tab/>
            </w:r>
            <w:r>
              <w:rPr>
                <w:rStyle w:val="IndexLink"/>
              </w:rPr>
              <w:t>76</w:t>
            </w:r>
          </w:hyperlink>
        </w:p>
        <w:p>
          <w:pPr>
            <w:pStyle w:val="Contents3"/>
            <w:tabs>
              <w:tab w:val="clear" w:pos="8459"/>
              <w:tab w:val="right" w:pos="9026" w:leader="dot"/>
            </w:tabs>
            <w:rPr/>
          </w:pPr>
          <w:hyperlink w:anchor="__RefHeading___Toc1730292_2281741623">
            <w:r>
              <w:rPr>
                <w:webHidden/>
                <w:rStyle w:val="IndexLink"/>
                <w:rtl w:val="true"/>
              </w:rPr>
              <w:t xml:space="preserve">روز شهادت آیت الله سید حسن مدرس </w:t>
            </w:r>
            <w:r>
              <w:rPr>
                <w:rStyle w:val="IndexLink"/>
                <w:rtl w:val="true"/>
              </w:rPr>
              <w:t>(</w:t>
            </w:r>
            <w:r>
              <w:rPr>
                <w:rStyle w:val="IndexLink"/>
                <w:rtl w:val="true"/>
              </w:rPr>
              <w:t>دهم آذر</w:t>
            </w:r>
            <w:r>
              <w:rPr>
                <w:rStyle w:val="IndexLink"/>
                <w:rtl w:val="true"/>
              </w:rPr>
              <w:t>)</w:t>
              <w:tab/>
            </w:r>
            <w:r>
              <w:rPr>
                <w:rStyle w:val="IndexLink"/>
              </w:rPr>
              <w:t>76</w:t>
            </w:r>
          </w:hyperlink>
        </w:p>
        <w:p>
          <w:pPr>
            <w:pStyle w:val="Contents3"/>
            <w:tabs>
              <w:tab w:val="clear" w:pos="8459"/>
              <w:tab w:val="right" w:pos="9026" w:leader="dot"/>
            </w:tabs>
            <w:rPr/>
          </w:pPr>
          <w:hyperlink w:anchor="__RefHeading___Toc1730294_2281741623">
            <w:r>
              <w:rPr>
                <w:webHidden/>
                <w:rStyle w:val="IndexLink"/>
                <w:rtl w:val="true"/>
              </w:rPr>
              <w:t xml:space="preserve">روز تصویب قانون اساسی </w:t>
            </w:r>
            <w:r>
              <w:rPr>
                <w:rStyle w:val="IndexLink"/>
                <w:rtl w:val="true"/>
              </w:rPr>
              <w:t>(</w:t>
            </w:r>
            <w:r>
              <w:rPr>
                <w:rStyle w:val="IndexLink"/>
                <w:rtl w:val="true"/>
              </w:rPr>
              <w:t>دوازدهم آذر</w:t>
            </w:r>
            <w:r>
              <w:rPr>
                <w:rStyle w:val="IndexLink"/>
                <w:rtl w:val="true"/>
              </w:rPr>
              <w:t>)</w:t>
              <w:tab/>
            </w:r>
            <w:r>
              <w:rPr>
                <w:rStyle w:val="IndexLink"/>
              </w:rPr>
              <w:t>78</w:t>
            </w:r>
          </w:hyperlink>
        </w:p>
        <w:p>
          <w:pPr>
            <w:pStyle w:val="Contents3"/>
            <w:tabs>
              <w:tab w:val="clear" w:pos="8459"/>
              <w:tab w:val="right" w:pos="9026" w:leader="dot"/>
            </w:tabs>
            <w:rPr/>
          </w:pPr>
          <w:hyperlink w:anchor="__RefHeading___Toc1730296_2281741623">
            <w:r>
              <w:rPr>
                <w:webHidden/>
                <w:rStyle w:val="IndexLink"/>
                <w:rtl w:val="true"/>
              </w:rPr>
              <w:t xml:space="preserve">روز دانشجو </w:t>
            </w:r>
            <w:r>
              <w:rPr>
                <w:rStyle w:val="IndexLink"/>
                <w:rtl w:val="true"/>
              </w:rPr>
              <w:t>(</w:t>
            </w:r>
            <w:r>
              <w:rPr>
                <w:rStyle w:val="IndexLink"/>
                <w:rtl w:val="true"/>
              </w:rPr>
              <w:t>شانزدهم آذر</w:t>
            </w:r>
            <w:r>
              <w:rPr>
                <w:rStyle w:val="IndexLink"/>
                <w:rtl w:val="true"/>
              </w:rPr>
              <w:t>)</w:t>
              <w:tab/>
            </w:r>
            <w:r>
              <w:rPr>
                <w:rStyle w:val="IndexLink"/>
              </w:rPr>
              <w:t>79</w:t>
            </w:r>
          </w:hyperlink>
        </w:p>
        <w:p>
          <w:pPr>
            <w:pStyle w:val="Contents3"/>
            <w:tabs>
              <w:tab w:val="clear" w:pos="8459"/>
              <w:tab w:val="right" w:pos="9026" w:leader="dot"/>
            </w:tabs>
            <w:rPr/>
          </w:pPr>
          <w:hyperlink w:anchor="__RefHeading___Toc1730298_2281741623">
            <w:r>
              <w:rPr>
                <w:webHidden/>
                <w:rStyle w:val="IndexLink"/>
                <w:rtl w:val="true"/>
              </w:rPr>
              <w:t xml:space="preserve">سالروز شهادت آیت الله سید عبدالحسین دستغیب </w:t>
            </w:r>
            <w:r>
              <w:rPr>
                <w:rStyle w:val="IndexLink"/>
                <w:rtl w:val="true"/>
              </w:rPr>
              <w:t>(</w:t>
            </w:r>
            <w:r>
              <w:rPr>
                <w:rStyle w:val="IndexLink"/>
                <w:rtl w:val="true"/>
              </w:rPr>
              <w:t>بیستم آذر</w:t>
            </w:r>
            <w:r>
              <w:rPr>
                <w:rStyle w:val="IndexLink"/>
                <w:rtl w:val="true"/>
              </w:rPr>
              <w:t>)</w:t>
              <w:tab/>
            </w:r>
            <w:r>
              <w:rPr>
                <w:rStyle w:val="IndexLink"/>
              </w:rPr>
              <w:t>80</w:t>
            </w:r>
          </w:hyperlink>
        </w:p>
        <w:p>
          <w:pPr>
            <w:pStyle w:val="Contents3"/>
            <w:tabs>
              <w:tab w:val="clear" w:pos="8459"/>
              <w:tab w:val="right" w:pos="9026" w:leader="dot"/>
            </w:tabs>
            <w:rPr/>
          </w:pPr>
          <w:hyperlink w:anchor="__RefHeading___Toc1730300_2281741623">
            <w:r>
              <w:rPr>
                <w:webHidden/>
                <w:rStyle w:val="IndexLink"/>
                <w:rtl w:val="true"/>
              </w:rPr>
              <w:t xml:space="preserve">سالروز شهادت آیت الله دکتر محمد مفتح </w:t>
            </w:r>
            <w:r>
              <w:rPr>
                <w:rStyle w:val="IndexLink"/>
                <w:rtl w:val="true"/>
              </w:rPr>
              <w:t>(</w:t>
            </w:r>
            <w:r>
              <w:rPr>
                <w:rStyle w:val="IndexLink"/>
                <w:rtl w:val="true"/>
              </w:rPr>
              <w:t>بیست وهفتم آذر</w:t>
            </w:r>
            <w:r>
              <w:rPr>
                <w:rStyle w:val="IndexLink"/>
                <w:rtl w:val="true"/>
              </w:rPr>
              <w:t>)</w:t>
              <w:tab/>
            </w:r>
            <w:r>
              <w:rPr>
                <w:rStyle w:val="IndexLink"/>
              </w:rPr>
              <w:t>81</w:t>
            </w:r>
          </w:hyperlink>
        </w:p>
        <w:p>
          <w:pPr>
            <w:pStyle w:val="Contents2"/>
            <w:tabs>
              <w:tab w:val="clear" w:pos="8743"/>
              <w:tab w:val="right" w:pos="9026" w:leader="dot"/>
            </w:tabs>
            <w:rPr/>
          </w:pPr>
          <w:hyperlink w:anchor="__RefHeading___Toc1730302_2281741623">
            <w:r>
              <w:rPr>
                <w:webHidden/>
                <w:rStyle w:val="IndexLink"/>
                <w:rtl w:val="true"/>
              </w:rPr>
              <w:t>مناسبت های دی</w:t>
            </w:r>
            <w:r>
              <w:rPr>
                <w:rStyle w:val="IndexLink"/>
                <w:rtl w:val="true"/>
              </w:rPr>
              <w:tab/>
            </w:r>
            <w:r>
              <w:rPr>
                <w:rStyle w:val="IndexLink"/>
              </w:rPr>
              <w:t>82</w:t>
            </w:r>
          </w:hyperlink>
        </w:p>
        <w:p>
          <w:pPr>
            <w:pStyle w:val="Contents3"/>
            <w:tabs>
              <w:tab w:val="clear" w:pos="8459"/>
              <w:tab w:val="right" w:pos="9026" w:leader="dot"/>
            </w:tabs>
            <w:rPr/>
          </w:pPr>
          <w:hyperlink w:anchor="__RefHeading___Toc1730304_228174162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730306_2281741623">
            <w:r>
              <w:rPr>
                <w:webHidden/>
                <w:rStyle w:val="IndexLink"/>
                <w:rtl w:val="true"/>
              </w:rPr>
              <w:t>سالروز تولد حضرت مسیح</w:t>
            </w:r>
            <w:r>
              <w:rPr>
                <w:rStyle w:val="IndexLink"/>
                <w:rtl w:val="true"/>
              </w:rPr>
              <w:t>(</w:t>
            </w:r>
            <w:r>
              <w:rPr>
                <w:rStyle w:val="IndexLink"/>
                <w:rtl w:val="true"/>
              </w:rPr>
              <w:t>ع</w:t>
            </w:r>
            <w:r>
              <w:rPr>
                <w:rStyle w:val="IndexLink"/>
                <w:rtl w:val="true"/>
              </w:rPr>
              <w:t>) (</w:t>
            </w:r>
            <w:r>
              <w:rPr>
                <w:rStyle w:val="IndexLink"/>
                <w:rtl w:val="true"/>
              </w:rPr>
              <w:t>چهارم دی</w:t>
            </w:r>
            <w:r>
              <w:rPr>
                <w:rStyle w:val="IndexLink"/>
                <w:rtl w:val="true"/>
              </w:rPr>
              <w:t>)</w:t>
              <w:tab/>
            </w:r>
            <w:r>
              <w:rPr>
                <w:rStyle w:val="IndexLink"/>
              </w:rPr>
              <w:t>82</w:t>
            </w:r>
          </w:hyperlink>
        </w:p>
        <w:p>
          <w:pPr>
            <w:pStyle w:val="Contents3"/>
            <w:tabs>
              <w:tab w:val="clear" w:pos="8459"/>
              <w:tab w:val="right" w:pos="9026" w:leader="dot"/>
            </w:tabs>
            <w:rPr/>
          </w:pPr>
          <w:hyperlink w:anchor="__RefHeading___Toc1730308_2281741623">
            <w:r>
              <w:rPr>
                <w:webHidden/>
                <w:rStyle w:val="IndexLink"/>
                <w:rtl w:val="true"/>
              </w:rPr>
              <w:t xml:space="preserve">سالروز تأسیس نهضت سوادآموزی </w:t>
            </w:r>
            <w:r>
              <w:rPr>
                <w:rStyle w:val="IndexLink"/>
                <w:rtl w:val="true"/>
              </w:rPr>
              <w:t>(</w:t>
            </w:r>
            <w:r>
              <w:rPr>
                <w:rStyle w:val="IndexLink"/>
                <w:rtl w:val="true"/>
              </w:rPr>
              <w:t>هفتم دی</w:t>
            </w:r>
            <w:r>
              <w:rPr>
                <w:rStyle w:val="IndexLink"/>
                <w:rtl w:val="true"/>
              </w:rPr>
              <w:t>)</w:t>
              <w:tab/>
            </w:r>
            <w:r>
              <w:rPr>
                <w:rStyle w:val="IndexLink"/>
              </w:rPr>
              <w:t>82</w:t>
            </w:r>
          </w:hyperlink>
        </w:p>
        <w:p>
          <w:pPr>
            <w:pStyle w:val="Contents3"/>
            <w:tabs>
              <w:tab w:val="clear" w:pos="8459"/>
              <w:tab w:val="right" w:pos="9026" w:leader="dot"/>
            </w:tabs>
            <w:rPr/>
          </w:pPr>
          <w:hyperlink w:anchor="__RefHeading___Toc1730310_2281741623">
            <w:r>
              <w:rPr>
                <w:webHidden/>
                <w:rStyle w:val="IndexLink"/>
                <w:rtl w:val="true"/>
              </w:rPr>
              <w:t xml:space="preserve">روز جهاد کشاورزی </w:t>
            </w:r>
            <w:r>
              <w:rPr>
                <w:rStyle w:val="IndexLink"/>
                <w:rtl w:val="true"/>
              </w:rPr>
              <w:t>(</w:t>
            </w:r>
            <w:r>
              <w:rPr>
                <w:rStyle w:val="IndexLink"/>
                <w:rtl w:val="true"/>
              </w:rPr>
              <w:t>چهاردهم دی</w:t>
            </w:r>
            <w:r>
              <w:rPr>
                <w:rStyle w:val="IndexLink"/>
                <w:rtl w:val="true"/>
              </w:rPr>
              <w:t>)</w:t>
              <w:tab/>
            </w:r>
            <w:r>
              <w:rPr>
                <w:rStyle w:val="IndexLink"/>
              </w:rPr>
              <w:t>84</w:t>
            </w:r>
          </w:hyperlink>
        </w:p>
        <w:p>
          <w:pPr>
            <w:pStyle w:val="Contents3"/>
            <w:tabs>
              <w:tab w:val="clear" w:pos="8459"/>
              <w:tab w:val="right" w:pos="9026" w:leader="dot"/>
            </w:tabs>
            <w:rPr/>
          </w:pPr>
          <w:hyperlink w:anchor="__RefHeading___Toc1730312_2281741623">
            <w:r>
              <w:rPr>
                <w:webHidden/>
                <w:rStyle w:val="IndexLink"/>
                <w:rtl w:val="true"/>
              </w:rPr>
              <w:t xml:space="preserve">روز جهانی خانواده </w:t>
            </w:r>
            <w:r>
              <w:rPr>
                <w:rStyle w:val="IndexLink"/>
                <w:rtl w:val="true"/>
              </w:rPr>
              <w:t>(</w:t>
            </w:r>
            <w:r>
              <w:rPr>
                <w:rStyle w:val="IndexLink"/>
                <w:rtl w:val="true"/>
              </w:rPr>
              <w:t>پانزدهم دی</w:t>
            </w:r>
            <w:r>
              <w:rPr>
                <w:rStyle w:val="IndexLink"/>
                <w:rtl w:val="true"/>
              </w:rPr>
              <w:t>)</w:t>
              <w:tab/>
            </w:r>
            <w:r>
              <w:rPr>
                <w:rStyle w:val="IndexLink"/>
              </w:rPr>
              <w:t>85</w:t>
            </w:r>
          </w:hyperlink>
        </w:p>
        <w:p>
          <w:pPr>
            <w:pStyle w:val="Contents3"/>
            <w:tabs>
              <w:tab w:val="clear" w:pos="8459"/>
              <w:tab w:val="right" w:pos="9026" w:leader="dot"/>
            </w:tabs>
            <w:rPr/>
          </w:pPr>
          <w:hyperlink w:anchor="__RefHeading___Toc1730314_2281741623">
            <w:r>
              <w:rPr>
                <w:webHidden/>
                <w:rStyle w:val="IndexLink"/>
                <w:rtl w:val="true"/>
              </w:rPr>
              <w:t xml:space="preserve">سالروز کشف حجاب </w:t>
            </w:r>
            <w:r>
              <w:rPr>
                <w:rStyle w:val="IndexLink"/>
                <w:rtl w:val="true"/>
              </w:rPr>
              <w:t>(</w:t>
            </w:r>
            <w:r>
              <w:rPr>
                <w:rStyle w:val="IndexLink"/>
                <w:rtl w:val="true"/>
              </w:rPr>
              <w:t>هفدهم دی</w:t>
            </w:r>
            <w:r>
              <w:rPr>
                <w:rStyle w:val="IndexLink"/>
                <w:rtl w:val="true"/>
              </w:rPr>
              <w:t>)</w:t>
              <w:tab/>
            </w:r>
            <w:r>
              <w:rPr>
                <w:rStyle w:val="IndexLink"/>
              </w:rPr>
              <w:t>86</w:t>
            </w:r>
          </w:hyperlink>
        </w:p>
        <w:p>
          <w:pPr>
            <w:pStyle w:val="Contents3"/>
            <w:tabs>
              <w:tab w:val="clear" w:pos="8459"/>
              <w:tab w:val="right" w:pos="9026" w:leader="dot"/>
            </w:tabs>
            <w:rPr/>
          </w:pPr>
          <w:hyperlink w:anchor="__RefHeading___Toc1730316_2281741623">
            <w:r>
              <w:rPr>
                <w:webHidden/>
                <w:rStyle w:val="IndexLink"/>
                <w:rtl w:val="true"/>
              </w:rPr>
              <w:t xml:space="preserve">سالروز قیام </w:t>
            </w:r>
            <w:r>
              <w:rPr>
                <w:rStyle w:val="IndexLink"/>
              </w:rPr>
              <w:t>19</w:t>
            </w:r>
            <w:r>
              <w:rPr>
                <w:rStyle w:val="IndexLink"/>
                <w:rtl w:val="true"/>
              </w:rPr>
              <w:t xml:space="preserve"> </w:t>
            </w:r>
            <w:r>
              <w:rPr>
                <w:rStyle w:val="IndexLink"/>
                <w:rtl w:val="true"/>
              </w:rPr>
              <w:t>دی قم</w:t>
            </w:r>
            <w:r>
              <w:rPr>
                <w:rStyle w:val="IndexLink"/>
                <w:rtl w:val="true"/>
              </w:rPr>
              <w:tab/>
            </w:r>
            <w:r>
              <w:rPr>
                <w:rStyle w:val="IndexLink"/>
              </w:rPr>
              <w:t>87</w:t>
            </w:r>
          </w:hyperlink>
        </w:p>
        <w:p>
          <w:pPr>
            <w:pStyle w:val="Contents3"/>
            <w:tabs>
              <w:tab w:val="clear" w:pos="8459"/>
              <w:tab w:val="right" w:pos="9026" w:leader="dot"/>
            </w:tabs>
            <w:rPr/>
          </w:pPr>
          <w:hyperlink w:anchor="__RefHeading___Toc1730318_2281741623">
            <w:r>
              <w:rPr>
                <w:webHidden/>
                <w:rStyle w:val="IndexLink"/>
                <w:rtl w:val="true"/>
              </w:rPr>
              <w:t xml:space="preserve">سالروز بزرگداشت امیرکبیر </w:t>
            </w:r>
            <w:r>
              <w:rPr>
                <w:rStyle w:val="IndexLink"/>
                <w:rtl w:val="true"/>
              </w:rPr>
              <w:t>(</w:t>
            </w:r>
            <w:r>
              <w:rPr>
                <w:rStyle w:val="IndexLink"/>
                <w:rtl w:val="true"/>
              </w:rPr>
              <w:t>بیستم دی</w:t>
            </w:r>
            <w:r>
              <w:rPr>
                <w:rStyle w:val="IndexLink"/>
                <w:rtl w:val="true"/>
              </w:rPr>
              <w:t>)</w:t>
              <w:tab/>
            </w:r>
            <w:r>
              <w:rPr>
                <w:rStyle w:val="IndexLink"/>
              </w:rPr>
              <w:t>88</w:t>
            </w:r>
          </w:hyperlink>
        </w:p>
        <w:p>
          <w:pPr>
            <w:pStyle w:val="Contents3"/>
            <w:tabs>
              <w:tab w:val="clear" w:pos="8459"/>
              <w:tab w:val="right" w:pos="9026" w:leader="dot"/>
            </w:tabs>
            <w:rPr/>
          </w:pPr>
          <w:hyperlink w:anchor="__RefHeading___Toc1730320_2281741623">
            <w:r>
              <w:rPr>
                <w:webHidden/>
                <w:rStyle w:val="IndexLink"/>
                <w:rtl w:val="true"/>
              </w:rPr>
              <w:t xml:space="preserve">هفته اهدای کتاب </w:t>
            </w:r>
            <w:r>
              <w:rPr>
                <w:rStyle w:val="IndexLink"/>
                <w:rtl w:val="true"/>
              </w:rPr>
              <w:t>(</w:t>
            </w:r>
            <w:r>
              <w:rPr>
                <w:rStyle w:val="IndexLink"/>
                <w:rtl w:val="true"/>
              </w:rPr>
              <w:t>نوزدهم تا بیست وپنجم دی</w:t>
            </w:r>
            <w:r>
              <w:rPr>
                <w:rStyle w:val="IndexLink"/>
                <w:rtl w:val="true"/>
              </w:rPr>
              <w:t>)</w:t>
              <w:tab/>
            </w:r>
            <w:r>
              <w:rPr>
                <w:rStyle w:val="IndexLink"/>
              </w:rPr>
              <w:t>88</w:t>
            </w:r>
          </w:hyperlink>
        </w:p>
        <w:p>
          <w:pPr>
            <w:pStyle w:val="Contents3"/>
            <w:tabs>
              <w:tab w:val="clear" w:pos="8459"/>
              <w:tab w:val="right" w:pos="9026" w:leader="dot"/>
            </w:tabs>
            <w:rPr/>
          </w:pPr>
          <w:hyperlink w:anchor="__RefHeading___Toc1730322_2281741623">
            <w:r>
              <w:rPr>
                <w:webHidden/>
                <w:rStyle w:val="IndexLink"/>
                <w:rtl w:val="true"/>
              </w:rPr>
              <w:t xml:space="preserve">سالروز فرار شاه معدوم </w:t>
            </w:r>
            <w:r>
              <w:rPr>
                <w:rStyle w:val="IndexLink"/>
                <w:rtl w:val="true"/>
              </w:rPr>
              <w:t>(</w:t>
            </w:r>
            <w:r>
              <w:rPr>
                <w:rStyle w:val="IndexLink"/>
                <w:rtl w:val="true"/>
              </w:rPr>
              <w:t>بیست وششم دی</w:t>
            </w:r>
            <w:r>
              <w:rPr>
                <w:rStyle w:val="IndexLink"/>
                <w:rtl w:val="true"/>
              </w:rPr>
              <w:t>)</w:t>
              <w:tab/>
            </w:r>
            <w:r>
              <w:rPr>
                <w:rStyle w:val="IndexLink"/>
              </w:rPr>
              <w:t>89</w:t>
            </w:r>
          </w:hyperlink>
        </w:p>
        <w:p>
          <w:pPr>
            <w:pStyle w:val="Contents3"/>
            <w:tabs>
              <w:tab w:val="clear" w:pos="8459"/>
              <w:tab w:val="right" w:pos="9026" w:leader="dot"/>
            </w:tabs>
            <w:rPr/>
          </w:pPr>
          <w:hyperlink w:anchor="__RefHeading___Toc1730324_2281741623">
            <w:r>
              <w:rPr>
                <w:webHidden/>
                <w:rStyle w:val="IndexLink"/>
                <w:rtl w:val="true"/>
              </w:rPr>
              <w:t xml:space="preserve">سالروز شهادت شهید سید مجتبی نواب صفوی </w:t>
            </w:r>
            <w:r>
              <w:rPr>
                <w:rStyle w:val="IndexLink"/>
                <w:rtl w:val="true"/>
              </w:rPr>
              <w:t>(</w:t>
            </w:r>
            <w:r>
              <w:rPr>
                <w:rStyle w:val="IndexLink"/>
                <w:rtl w:val="true"/>
              </w:rPr>
              <w:t>بیست وهفتم دی</w:t>
            </w:r>
            <w:r>
              <w:rPr>
                <w:rStyle w:val="IndexLink"/>
                <w:rtl w:val="true"/>
              </w:rPr>
              <w:t>)</w:t>
              <w:tab/>
            </w:r>
            <w:r>
              <w:rPr>
                <w:rStyle w:val="IndexLink"/>
              </w:rPr>
              <w:t>90</w:t>
            </w:r>
          </w:hyperlink>
        </w:p>
        <w:p>
          <w:pPr>
            <w:pStyle w:val="Contents2"/>
            <w:tabs>
              <w:tab w:val="clear" w:pos="8743"/>
              <w:tab w:val="right" w:pos="9026" w:leader="dot"/>
            </w:tabs>
            <w:rPr/>
          </w:pPr>
          <w:hyperlink w:anchor="__RefHeading___Toc1730326_2281741623">
            <w:r>
              <w:rPr>
                <w:webHidden/>
                <w:rStyle w:val="IndexLink"/>
                <w:rtl w:val="true"/>
              </w:rPr>
              <w:t>مناسبت های بهمن</w:t>
            </w:r>
            <w:r>
              <w:rPr>
                <w:rStyle w:val="IndexLink"/>
                <w:rtl w:val="true"/>
              </w:rPr>
              <w:tab/>
            </w:r>
            <w:r>
              <w:rPr>
                <w:rStyle w:val="IndexLink"/>
              </w:rPr>
              <w:t>92</w:t>
            </w:r>
          </w:hyperlink>
        </w:p>
        <w:p>
          <w:pPr>
            <w:pStyle w:val="Contents3"/>
            <w:tabs>
              <w:tab w:val="clear" w:pos="8459"/>
              <w:tab w:val="right" w:pos="9026" w:leader="dot"/>
            </w:tabs>
            <w:rPr/>
          </w:pPr>
          <w:hyperlink w:anchor="__RefHeading___Toc1730328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730330_2281741623">
            <w:r>
              <w:rPr>
                <w:webHidden/>
                <w:rStyle w:val="IndexLink"/>
                <w:rtl w:val="true"/>
              </w:rPr>
              <w:t xml:space="preserve">امضای قرارداد ننگین کمپ دیوید </w:t>
            </w:r>
            <w:r>
              <w:rPr>
                <w:rStyle w:val="IndexLink"/>
                <w:rtl w:val="true"/>
              </w:rPr>
              <w:t>(</w:t>
            </w:r>
            <w:r>
              <w:rPr>
                <w:rStyle w:val="IndexLink"/>
                <w:rtl w:val="true"/>
              </w:rPr>
              <w:t>ششم بهمن</w:t>
            </w:r>
            <w:r>
              <w:rPr>
                <w:rStyle w:val="IndexLink"/>
                <w:rtl w:val="true"/>
              </w:rPr>
              <w:t>)</w:t>
              <w:tab/>
            </w:r>
            <w:r>
              <w:rPr>
                <w:rStyle w:val="IndexLink"/>
              </w:rPr>
              <w:t>92</w:t>
            </w:r>
          </w:hyperlink>
        </w:p>
        <w:p>
          <w:pPr>
            <w:pStyle w:val="Contents3"/>
            <w:tabs>
              <w:tab w:val="clear" w:pos="8459"/>
              <w:tab w:val="right" w:pos="9026" w:leader="dot"/>
            </w:tabs>
            <w:rPr/>
          </w:pPr>
          <w:hyperlink w:anchor="__RefHeading___Toc1730332_2281741623">
            <w:r>
              <w:rPr>
                <w:webHidden/>
                <w:rStyle w:val="IndexLink"/>
                <w:rtl w:val="true"/>
              </w:rPr>
              <w:t xml:space="preserve">دهه فجر انقلاب اسلامی </w:t>
            </w:r>
            <w:r>
              <w:rPr>
                <w:rStyle w:val="IndexLink"/>
                <w:rtl w:val="true"/>
              </w:rPr>
              <w:t>(</w:t>
            </w:r>
            <w:r>
              <w:rPr>
                <w:rStyle w:val="IndexLink"/>
                <w:rtl w:val="true"/>
              </w:rPr>
              <w:t>دوازدهم تا بیست ودوم بهمن</w:t>
            </w:r>
            <w:r>
              <w:rPr>
                <w:rStyle w:val="IndexLink"/>
                <w:rtl w:val="true"/>
              </w:rPr>
              <w:t>)</w:t>
              <w:tab/>
            </w:r>
            <w:r>
              <w:rPr>
                <w:rStyle w:val="IndexLink"/>
              </w:rPr>
              <w:t>92</w:t>
            </w:r>
          </w:hyperlink>
        </w:p>
        <w:p>
          <w:pPr>
            <w:pStyle w:val="Contents3"/>
            <w:tabs>
              <w:tab w:val="clear" w:pos="8459"/>
              <w:tab w:val="right" w:pos="9026" w:leader="dot"/>
            </w:tabs>
            <w:rPr/>
          </w:pPr>
          <w:hyperlink w:anchor="__RefHeading___Toc1730334_2281741623">
            <w:r>
              <w:rPr>
                <w:webHidden/>
                <w:rStyle w:val="IndexLink"/>
                <w:rtl w:val="true"/>
              </w:rPr>
              <w:t xml:space="preserve">روز نیروی هوایی </w:t>
            </w:r>
            <w:r>
              <w:rPr>
                <w:rStyle w:val="IndexLink"/>
                <w:rtl w:val="true"/>
              </w:rPr>
              <w:t>(</w:t>
            </w:r>
            <w:r>
              <w:rPr>
                <w:rStyle w:val="IndexLink"/>
                <w:rtl w:val="true"/>
              </w:rPr>
              <w:t>نوزدهم بهمن</w:t>
            </w:r>
            <w:r>
              <w:rPr>
                <w:rStyle w:val="IndexLink"/>
                <w:rtl w:val="true"/>
              </w:rPr>
              <w:t>)</w:t>
              <w:tab/>
            </w:r>
            <w:r>
              <w:rPr>
                <w:rStyle w:val="IndexLink"/>
              </w:rPr>
              <w:t>93</w:t>
            </w:r>
          </w:hyperlink>
        </w:p>
        <w:p>
          <w:pPr>
            <w:pStyle w:val="Contents3"/>
            <w:tabs>
              <w:tab w:val="clear" w:pos="8459"/>
              <w:tab w:val="right" w:pos="9026" w:leader="dot"/>
            </w:tabs>
            <w:rPr/>
          </w:pPr>
          <w:hyperlink w:anchor="__RefHeading___Toc1730336_2281741623">
            <w:r>
              <w:rPr>
                <w:webHidden/>
                <w:rStyle w:val="IndexLink"/>
                <w:rtl w:val="true"/>
              </w:rPr>
              <w:t xml:space="preserve">سالروز صدور حکم اعدام سلمان رشدی </w:t>
            </w:r>
            <w:r>
              <w:rPr>
                <w:rStyle w:val="IndexLink"/>
                <w:rtl w:val="true"/>
              </w:rPr>
              <w:t>(</w:t>
            </w:r>
            <w:r>
              <w:rPr>
                <w:rStyle w:val="IndexLink"/>
                <w:rtl w:val="true"/>
              </w:rPr>
              <w:t>بیست وپنجم بهمن</w:t>
            </w:r>
            <w:r>
              <w:rPr>
                <w:rStyle w:val="IndexLink"/>
                <w:rtl w:val="true"/>
              </w:rPr>
              <w:t>)</w:t>
              <w:tab/>
            </w:r>
            <w:r>
              <w:rPr>
                <w:rStyle w:val="IndexLink"/>
              </w:rPr>
              <w:t>94</w:t>
            </w:r>
          </w:hyperlink>
        </w:p>
        <w:p>
          <w:pPr>
            <w:pStyle w:val="Contents3"/>
            <w:tabs>
              <w:tab w:val="clear" w:pos="8459"/>
              <w:tab w:val="right" w:pos="9026" w:leader="dot"/>
            </w:tabs>
            <w:rPr/>
          </w:pPr>
          <w:hyperlink w:anchor="__RefHeading___Toc1730338_2281741623">
            <w:r>
              <w:rPr>
                <w:webHidden/>
                <w:rStyle w:val="IndexLink"/>
                <w:rtl w:val="true"/>
              </w:rPr>
              <w:t xml:space="preserve">سالروز قیام مردم تبریز </w:t>
            </w:r>
            <w:r>
              <w:rPr>
                <w:rStyle w:val="IndexLink"/>
                <w:rtl w:val="true"/>
              </w:rPr>
              <w:t>(</w:t>
            </w:r>
            <w:r>
              <w:rPr>
                <w:rStyle w:val="IndexLink"/>
                <w:rtl w:val="true"/>
              </w:rPr>
              <w:t>بیست ونهم بهمن</w:t>
            </w:r>
            <w:r>
              <w:rPr>
                <w:rStyle w:val="IndexLink"/>
                <w:rtl w:val="true"/>
              </w:rPr>
              <w:t>)</w:t>
              <w:tab/>
            </w:r>
            <w:r>
              <w:rPr>
                <w:rStyle w:val="IndexLink"/>
              </w:rPr>
              <w:t>95</w:t>
            </w:r>
          </w:hyperlink>
        </w:p>
        <w:p>
          <w:pPr>
            <w:pStyle w:val="Contents2"/>
            <w:tabs>
              <w:tab w:val="clear" w:pos="8743"/>
              <w:tab w:val="right" w:pos="9026" w:leader="dot"/>
            </w:tabs>
            <w:rPr/>
          </w:pPr>
          <w:hyperlink w:anchor="__RefHeading___Toc1730340_2281741623">
            <w:r>
              <w:rPr>
                <w:webHidden/>
                <w:rStyle w:val="IndexLink"/>
                <w:rtl w:val="true"/>
              </w:rPr>
              <w:t>مناسبت های اسفند</w:t>
            </w:r>
            <w:r>
              <w:rPr>
                <w:rStyle w:val="IndexLink"/>
                <w:rtl w:val="true"/>
              </w:rPr>
              <w:tab/>
            </w:r>
            <w:r>
              <w:rPr>
                <w:rStyle w:val="IndexLink"/>
              </w:rPr>
              <w:t>97</w:t>
            </w:r>
          </w:hyperlink>
        </w:p>
        <w:p>
          <w:pPr>
            <w:pStyle w:val="Contents3"/>
            <w:tabs>
              <w:tab w:val="clear" w:pos="8459"/>
              <w:tab w:val="right" w:pos="9026" w:leader="dot"/>
            </w:tabs>
            <w:rPr/>
          </w:pPr>
          <w:hyperlink w:anchor="__RefHeading___Toc1730342_228174162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730344_2281741623">
            <w:r>
              <w:rPr>
                <w:webHidden/>
                <w:rStyle w:val="IndexLink"/>
                <w:rtl w:val="true"/>
              </w:rPr>
              <w:t xml:space="preserve">روز امور تربیتی </w:t>
            </w:r>
            <w:r>
              <w:rPr>
                <w:rStyle w:val="IndexLink"/>
                <w:rtl w:val="true"/>
              </w:rPr>
              <w:t>(</w:t>
            </w:r>
            <w:r>
              <w:rPr>
                <w:rStyle w:val="IndexLink"/>
                <w:rtl w:val="true"/>
              </w:rPr>
              <w:t>هشتم اسفند</w:t>
            </w:r>
            <w:r>
              <w:rPr>
                <w:rStyle w:val="IndexLink"/>
                <w:rtl w:val="true"/>
              </w:rPr>
              <w:t>)</w:t>
              <w:tab/>
            </w:r>
            <w:r>
              <w:rPr>
                <w:rStyle w:val="IndexLink"/>
              </w:rPr>
              <w:t>97</w:t>
            </w:r>
          </w:hyperlink>
        </w:p>
        <w:p>
          <w:pPr>
            <w:pStyle w:val="Contents3"/>
            <w:tabs>
              <w:tab w:val="clear" w:pos="8459"/>
              <w:tab w:val="right" w:pos="9026" w:leader="dot"/>
            </w:tabs>
            <w:rPr/>
          </w:pPr>
          <w:hyperlink w:anchor="__RefHeading___Toc1730346_2281741623">
            <w:r>
              <w:rPr>
                <w:webHidden/>
                <w:rStyle w:val="IndexLink"/>
                <w:rtl w:val="true"/>
              </w:rPr>
              <w:t xml:space="preserve">سالروز تأسیس کمیته امداد و آغاز هفته نیکوکاری </w:t>
            </w:r>
            <w:r>
              <w:rPr>
                <w:rStyle w:val="IndexLink"/>
                <w:rtl w:val="true"/>
              </w:rPr>
              <w:t>(</w:t>
            </w:r>
            <w:r>
              <w:rPr>
                <w:rStyle w:val="IndexLink"/>
                <w:rtl w:val="true"/>
              </w:rPr>
              <w:t>چهاردهم اسفند</w:t>
            </w:r>
            <w:r>
              <w:rPr>
                <w:rStyle w:val="IndexLink"/>
                <w:rtl w:val="true"/>
              </w:rPr>
              <w:t>)</w:t>
              <w:tab/>
            </w:r>
            <w:r>
              <w:rPr>
                <w:rStyle w:val="IndexLink"/>
              </w:rPr>
              <w:t>98</w:t>
            </w:r>
          </w:hyperlink>
        </w:p>
        <w:p>
          <w:pPr>
            <w:pStyle w:val="Contents3"/>
            <w:tabs>
              <w:tab w:val="clear" w:pos="8459"/>
              <w:tab w:val="right" w:pos="9026" w:leader="dot"/>
            </w:tabs>
            <w:rPr/>
          </w:pPr>
          <w:hyperlink w:anchor="__RefHeading___Toc1730348_2281741623">
            <w:r>
              <w:rPr>
                <w:webHidden/>
                <w:rStyle w:val="IndexLink"/>
                <w:rtl w:val="true"/>
              </w:rPr>
              <w:t xml:space="preserve">آغاز هفته درخت کاری </w:t>
            </w:r>
            <w:r>
              <w:rPr>
                <w:rStyle w:val="IndexLink"/>
                <w:rtl w:val="true"/>
              </w:rPr>
              <w:t>(</w:t>
            </w:r>
            <w:r>
              <w:rPr>
                <w:rStyle w:val="IndexLink"/>
                <w:rtl w:val="true"/>
              </w:rPr>
              <w:t>پانزدهم اسفند</w:t>
            </w:r>
            <w:r>
              <w:rPr>
                <w:rStyle w:val="IndexLink"/>
                <w:rtl w:val="true"/>
              </w:rPr>
              <w:t>)</w:t>
              <w:tab/>
            </w:r>
            <w:r>
              <w:rPr>
                <w:rStyle w:val="IndexLink"/>
              </w:rPr>
              <w:t>99</w:t>
            </w:r>
          </w:hyperlink>
        </w:p>
        <w:p>
          <w:pPr>
            <w:pStyle w:val="Contents3"/>
            <w:tabs>
              <w:tab w:val="clear" w:pos="8459"/>
              <w:tab w:val="right" w:pos="9026" w:leader="dot"/>
            </w:tabs>
            <w:rPr/>
          </w:pPr>
          <w:hyperlink w:anchor="__RefHeading___Toc1730350_2281741623">
            <w:r>
              <w:rPr>
                <w:webHidden/>
                <w:rStyle w:val="IndexLink"/>
                <w:rtl w:val="true"/>
              </w:rPr>
              <w:t xml:space="preserve">روز بزرگداشت شهدا </w:t>
            </w:r>
            <w:r>
              <w:rPr>
                <w:rStyle w:val="IndexLink"/>
                <w:rtl w:val="true"/>
              </w:rPr>
              <w:t>(</w:t>
            </w:r>
            <w:r>
              <w:rPr>
                <w:rStyle w:val="IndexLink"/>
                <w:rtl w:val="true"/>
              </w:rPr>
              <w:t>پنجشنبه آخر سال</w:t>
            </w:r>
            <w:r>
              <w:rPr>
                <w:rStyle w:val="IndexLink"/>
                <w:rtl w:val="true"/>
              </w:rPr>
              <w:t>)</w:t>
              <w:tab/>
            </w:r>
            <w:r>
              <w:rPr>
                <w:rStyle w:val="IndexLink"/>
              </w:rPr>
              <w:t>100</w:t>
            </w:r>
          </w:hyperlink>
        </w:p>
        <w:p>
          <w:pPr>
            <w:pStyle w:val="Contents3"/>
            <w:tabs>
              <w:tab w:val="clear" w:pos="8459"/>
              <w:tab w:val="right" w:pos="9026" w:leader="dot"/>
            </w:tabs>
            <w:rPr/>
          </w:pPr>
          <w:hyperlink w:anchor="__RefHeading___Toc1730352_2281741623">
            <w:r>
              <w:rPr>
                <w:webHidden/>
                <w:rStyle w:val="IndexLink"/>
                <w:rtl w:val="true"/>
              </w:rPr>
              <w:t xml:space="preserve">سالروز بزرگداشت آیت الله کاشانی </w:t>
            </w:r>
            <w:r>
              <w:rPr>
                <w:rStyle w:val="IndexLink"/>
                <w:rtl w:val="true"/>
              </w:rPr>
              <w:t>(</w:t>
            </w:r>
            <w:r>
              <w:rPr>
                <w:rStyle w:val="IndexLink"/>
                <w:rtl w:val="true"/>
              </w:rPr>
              <w:t>بیست وسوم اسفند</w:t>
            </w:r>
            <w:r>
              <w:rPr>
                <w:rStyle w:val="IndexLink"/>
                <w:rtl w:val="true"/>
              </w:rPr>
              <w:t>)</w:t>
              <w:tab/>
            </w:r>
            <w:r>
              <w:rPr>
                <w:rStyle w:val="IndexLink"/>
              </w:rPr>
              <w:t>101</w:t>
            </w:r>
          </w:hyperlink>
        </w:p>
        <w:p>
          <w:pPr>
            <w:pStyle w:val="Contents3"/>
            <w:tabs>
              <w:tab w:val="clear" w:pos="8459"/>
              <w:tab w:val="right" w:pos="9026" w:leader="dot"/>
            </w:tabs>
            <w:rPr/>
          </w:pPr>
          <w:hyperlink w:anchor="__RefHeading___Toc1730354_2281741623">
            <w:r>
              <w:rPr>
                <w:webHidden/>
                <w:rStyle w:val="IndexLink"/>
                <w:rtl w:val="true"/>
              </w:rPr>
              <w:t xml:space="preserve">سالروز بمباران شیمیایی حلبچه </w:t>
            </w:r>
            <w:r>
              <w:rPr>
                <w:rStyle w:val="IndexLink"/>
                <w:rtl w:val="true"/>
              </w:rPr>
              <w:t>(</w:t>
            </w:r>
            <w:r>
              <w:rPr>
                <w:rStyle w:val="IndexLink"/>
                <w:rtl w:val="true"/>
              </w:rPr>
              <w:t>بیست وپنجم اسفند</w:t>
            </w:r>
            <w:r>
              <w:rPr>
                <w:rStyle w:val="IndexLink"/>
                <w:rtl w:val="true"/>
              </w:rPr>
              <w:t>)</w:t>
              <w:tab/>
            </w:r>
            <w:r>
              <w:rPr>
                <w:rStyle w:val="IndexLink"/>
              </w:rPr>
              <w:t>102</w:t>
            </w:r>
          </w:hyperlink>
        </w:p>
        <w:p>
          <w:pPr>
            <w:pStyle w:val="Contents3"/>
            <w:tabs>
              <w:tab w:val="clear" w:pos="8459"/>
              <w:tab w:val="right" w:pos="9026" w:leader="dot"/>
            </w:tabs>
            <w:rPr/>
          </w:pPr>
          <w:hyperlink w:anchor="__RefHeading___Toc1730356_2281741623">
            <w:r>
              <w:rPr>
                <w:webHidden/>
                <w:rStyle w:val="IndexLink"/>
                <w:rtl w:val="true"/>
              </w:rPr>
              <w:t xml:space="preserve">روز ملی شدن صنعت نفت </w:t>
            </w:r>
            <w:r>
              <w:rPr>
                <w:rStyle w:val="IndexLink"/>
                <w:rtl w:val="true"/>
              </w:rPr>
              <w:t>(</w:t>
            </w:r>
            <w:r>
              <w:rPr>
                <w:rStyle w:val="IndexLink"/>
                <w:rtl w:val="true"/>
              </w:rPr>
              <w:t>بیست ونهم اسفند</w:t>
            </w:r>
            <w:r>
              <w:rPr>
                <w:rStyle w:val="IndexLink"/>
                <w:rtl w:val="true"/>
              </w:rPr>
              <w:t>)</w:t>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97_37042"/>
      <w:bookmarkStart w:id="1" w:name="pg3897_37042"/>
      <w:bookmarkEnd w:id="1"/>
    </w:p>
    <w:p>
      <w:pPr>
        <w:pStyle w:val="Heading2"/>
        <w:numPr>
          <w:ilvl w:val="1"/>
          <w:numId w:val="1"/>
        </w:numPr>
        <w:rPr/>
      </w:pPr>
      <w:bookmarkStart w:id="2" w:name="pg3897_37042"/>
      <w:bookmarkStart w:id="3" w:name="__RefHeading___Toc173007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بافکار، 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مصاحبه‌ای برای مناسبت‌های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بافکار؛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529/1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1820272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007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مصاحبه‌ای برای مناسبت‌های شمسی حسین بافکار؛ تهیه کننده مرکز پژوهشهای اسلامی صدا و سیما</w:t>
      </w:r>
      <w:r>
        <w:rPr>
          <w:rFonts w:eastAsia="IRNazanin" w:cs="IRNazanin"/>
          <w:color w:val="111111"/>
          <w:sz w:val="28"/>
          <w:szCs w:val="28"/>
          <w:rtl w:val="true"/>
          <w:lang w:bidi="fa-IR"/>
        </w:rPr>
        <w:t xml:space="preserve">. </w:t>
      </w:r>
      <w:bookmarkStart w:id="7" w:name="pg3897_37044"/>
    </w:p>
    <w:p>
      <w:pPr>
        <w:pStyle w:val="Heading2"/>
        <w:numPr>
          <w:ilvl w:val="1"/>
          <w:numId w:val="1"/>
        </w:numPr>
        <w:rPr/>
      </w:pPr>
      <w:bookmarkStart w:id="8" w:name="__RefHeading___Toc1730074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گفتگو، مصاحبه و طرح پرسش های هدفمند از مردم می تواند در ترویج فرهنگ و تقویت افکار عمومی بسیار مؤثر باشد، به ویژه اگر در گفت وگوها و مصاحبه های مناسبتی، پرسش ها با رویکرد دینی مطرح شوند، می تواند پاسخ گو را به جای سطحی نگری در پاسخ به ژرف نگری وا دارد و او را متوجه مسائلی نماید که در تقویت گرایش های دینی اش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طرح پرسش های هدفمند مناسبتی می تواند فضای فکری مناسبی را برای حرکت های دینی در سطح عموم جامعه ایجاد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 مصاحبه ای برای مناسبت های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کوشیده با طرح پرسش های هدفمند مناسبتی در موضوعات مختلف با درون مایه دینی، توشه ای مناسب برای برنامه سازان محترم فراهم آورد که با توجه به شرایط مکانی و زمانی برای گفت وگو و مصاحبه با مردم قابل استفاده باشد و گزارشگران را از طرح پرسش های تکراری و سطحی باز دارد، امید که مقبول طبع افتد</w:t>
      </w:r>
      <w:r>
        <w:rPr>
          <w:rFonts w:eastAsia="IRNazanin" w:cs="IRNazanin"/>
          <w:color w:val="111111"/>
          <w:sz w:val="28"/>
          <w:szCs w:val="28"/>
          <w:rtl w:val="true"/>
          <w:lang w:bidi="fa-IR"/>
        </w:rPr>
        <w:t xml:space="preserve">. </w:t>
      </w:r>
      <w:bookmarkStart w:id="10" w:name="pg3897_37045"/>
    </w:p>
    <w:p>
      <w:pPr>
        <w:pStyle w:val="Heading2"/>
        <w:numPr>
          <w:ilvl w:val="1"/>
          <w:numId w:val="1"/>
        </w:numPr>
        <w:rPr/>
      </w:pPr>
      <w:bookmarkStart w:id="11" w:name="__RefHeading___Toc1730076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گزارش ها یکی از قالب های برنامه ای رسانه 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پرسش های گزارش هایی که به مناسبت های مختلف تهیه می شوند، درون مایه دینی داشته و هدفمند باشند و مخاطبان را به تفکر و ژرف نگری وادارند، طرح پرسش می تواند مفاهیم دینی را با بیشترین گستره اثرگذاری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گزارشگران را از طرح پرسش های سطحی و تکراری بازمی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حاضر که پرسش هایی درباره برخی مناسبت های سال شمسی تهیه شده است، تلاش بر این بود که با بهره گیری از آموزه های دینی، پرسش هایی مطرح شود که نیاز اساسی گزارشگران برنامه ساز را برآورده سازد</w:t>
      </w:r>
      <w:r>
        <w:rPr>
          <w:rFonts w:eastAsia="IRNazanin" w:cs="IRNazanin"/>
          <w:color w:val="111111"/>
          <w:sz w:val="28"/>
          <w:szCs w:val="28"/>
          <w:rtl w:val="true"/>
          <w:lang w:bidi="fa-IR"/>
        </w:rPr>
        <w:t xml:space="preserve">. </w:t>
      </w:r>
      <w:bookmarkStart w:id="13" w:name="pg3897_37046"/>
    </w:p>
    <w:p>
      <w:pPr>
        <w:pStyle w:val="Heading2"/>
        <w:numPr>
          <w:ilvl w:val="1"/>
          <w:numId w:val="1"/>
        </w:numPr>
        <w:rPr/>
      </w:pPr>
      <w:bookmarkStart w:id="14" w:name="__RefHeading___Toc1730078_2281741623"/>
      <w:bookmarkStart w:id="15" w:name="_Toc5"/>
      <w:bookmarkEnd w:id="13"/>
      <w:bookmarkEnd w:id="14"/>
      <w:r>
        <w:rPr>
          <w:rtl w:val="true"/>
        </w:rPr>
        <w:t>مناسبت های فروردین</w:t>
      </w:r>
      <w:bookmarkEnd w:id="15"/>
    </w:p>
    <w:p>
      <w:pPr>
        <w:pStyle w:val="Heading3"/>
        <w:numPr>
          <w:ilvl w:val="2"/>
          <w:numId w:val="1"/>
        </w:numPr>
        <w:rPr/>
      </w:pPr>
      <w:bookmarkStart w:id="16" w:name="__RefHeading___Toc1730080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مناسبت های فروردین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نوروز</w:t>
      </w:r>
    </w:p>
    <w:p>
      <w:pPr>
        <w:pStyle w:val="BookText"/>
        <w:rPr/>
      </w:pPr>
      <w:r>
        <w:rPr>
          <w:rFonts w:ascii="IRNazanin" w:hAnsi="IRNazanin" w:eastAsia="IRNazanin"/>
          <w:color w:val="111111"/>
          <w:sz w:val="28"/>
          <w:sz w:val="28"/>
          <w:szCs w:val="28"/>
          <w:rtl w:val="true"/>
          <w:lang w:bidi="fa-IR"/>
        </w:rPr>
        <w:t xml:space="preserve">روز جهانی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کتاب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بهداشت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ارتش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Heading3"/>
        <w:numPr>
          <w:ilvl w:val="2"/>
          <w:numId w:val="1"/>
        </w:numPr>
        <w:rPr/>
      </w:pPr>
      <w:bookmarkStart w:id="18" w:name="__RefHeading___Toc1730082_2281741623"/>
      <w:bookmarkStart w:id="19" w:name="_Toc7"/>
      <w:bookmarkEnd w:id="18"/>
      <w:r>
        <w:rPr>
          <w:rtl w:val="true"/>
        </w:rPr>
        <w:t>نوروز</w:t>
      </w:r>
      <w:bookmarkEnd w:id="19"/>
    </w:p>
    <w:p>
      <w:pPr>
        <w:pStyle w:val="Heading4"/>
        <w:numPr>
          <w:ilvl w:val="3"/>
          <w:numId w:val="1"/>
        </w:numPr>
        <w:rPr/>
      </w:pPr>
      <w:bookmarkStart w:id="20" w:name="__RefHeading___Toc1730084_2281741623"/>
      <w:bookmarkStart w:id="21" w:name="_Toc8"/>
      <w:bookmarkEnd w:id="20"/>
      <w:r>
        <w:rPr>
          <w:rtl w:val="true"/>
        </w:rPr>
        <w:t>عید</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علاقه مندی مردم به عید نوروز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ماندگاری عید نوروز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تواند هر روز نوروز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روزی که در آن معصیتی انجام نشود 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یک ساله گذشته را چگونه ارزیابی می کنید؟ آیا از عملکرد خود رضایت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سال جدید چه تصمیم مهمی گرفته اید که انجام دهید؟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بهینه از سرمایه عمر خود در سال جدید، چه تدبیری اندیشیده اید؟</w:t>
      </w:r>
    </w:p>
    <w:p>
      <w:pPr>
        <w:pStyle w:val="Heading4"/>
        <w:numPr>
          <w:ilvl w:val="3"/>
          <w:numId w:val="1"/>
        </w:numPr>
        <w:rPr/>
      </w:pPr>
      <w:bookmarkStart w:id="22" w:name="__RefHeading___Toc1730086_2281741623"/>
      <w:bookmarkStart w:id="23" w:name="_Toc9"/>
      <w:bookmarkEnd w:id="22"/>
      <w:r>
        <w:rPr>
          <w:rtl w:val="true"/>
        </w:rPr>
        <w:t>تحویل سال</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سال نشان دهنده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تحویل سال به کدام صفت خدا پی می برید؟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هنگام تحویل سال به کجا می روید؟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جا هنگام تحویل سال کجاست؟ </w:t>
      </w:r>
      <w:bookmarkStart w:id="24" w:name="pg3897_37047"/>
    </w:p>
    <w:p>
      <w:pPr>
        <w:pStyle w:val="BookText"/>
        <w:rPr/>
      </w:pPr>
      <w:bookmarkEnd w:id="2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بیشتر مردم دوست دارند هنگام تحویل سال در مکان های مذهبی 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تحویل سال چه اعمالی را انجام می دهید؟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تحویل سال چه دعایی 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دعا می کنید، چه احساسی به شما دست می 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دگرگونی حال، تنها دعا کردن کافی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جدید، حال ما چگونه می تواند به بهترین حالت تغییر یابد؟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عده ای هنگام تحویل سال دوست دارند قرآن بخوانند؟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دستورهای قرآن در سال جدید، تا چه اندازه می تواند تغییردهنده حالت باشد؟</w:t>
      </w:r>
    </w:p>
    <w:p>
      <w:pPr>
        <w:pStyle w:val="Heading4"/>
        <w:numPr>
          <w:ilvl w:val="3"/>
          <w:numId w:val="1"/>
        </w:numPr>
        <w:rPr/>
      </w:pPr>
      <w:bookmarkStart w:id="25" w:name="__RefHeading___Toc1730088_2281741623"/>
      <w:bookmarkStart w:id="26" w:name="_Toc10"/>
      <w:bookmarkEnd w:id="25"/>
      <w:r>
        <w:rPr>
          <w:rtl w:val="true"/>
        </w:rPr>
        <w:t>آداب و سنّت های نوروز</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سنّت های پسندیده نوروز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سنّت های نادرست نوروز چه باید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سنّت های خوب نوروز گردگیری 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گردگیری روحی چه باید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گردگیری روحی چه چیزهایی را باید دور ریخت؟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عید معمولاً کوچک ترها به دیدار بزرگ ترها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به دیدار کوچک ترها رفته اید؟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دیدار کریمانه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هدیه ای که انسان در ایام عید می تواند به دیگران بدهد،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دادن در عید چه تأثیری بر روابط انسان خواهد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عید بیشتر به چه کسانی هدیه می دهید؟ چرا؟</w:t>
      </w:r>
      <w:bookmarkStart w:id="27" w:name="pg3897_37048"/>
    </w:p>
    <w:p>
      <w:pPr>
        <w:pStyle w:val="Heading4"/>
        <w:numPr>
          <w:ilvl w:val="3"/>
          <w:numId w:val="1"/>
        </w:numPr>
        <w:rPr/>
      </w:pPr>
      <w:bookmarkStart w:id="28" w:name="__RefHeading___Toc1730090_2281741623"/>
      <w:bookmarkStart w:id="29" w:name="_Toc11"/>
      <w:bookmarkEnd w:id="27"/>
      <w:bookmarkEnd w:id="28"/>
      <w:r>
        <w:rPr>
          <w:rtl w:val="true"/>
        </w:rPr>
        <w:t>وظایف</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ما در عید نوروز در برابر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بستگان، همسایگان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وظایف خود در نوروز عمل کرده اید؟ چگونه؟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تقسیم شادی ها در عید نوروز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خاطره های خوبی از عید نوروز داشته باشیم، بهتر است چه کارهایی انجام دهیم؟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730092_2281741623"/>
      <w:bookmarkStart w:id="31" w:name="_Toc12"/>
      <w:bookmarkEnd w:id="30"/>
      <w:r>
        <w:rPr>
          <w:rtl w:val="true"/>
        </w:rPr>
        <w:t xml:space="preserve">روز جهانی آب </w:t>
      </w:r>
      <w:r>
        <w:rPr>
          <w:rtl w:val="true"/>
        </w:rPr>
        <w:t>(</w:t>
      </w:r>
      <w:r>
        <w:rPr>
          <w:rtl w:val="true"/>
        </w:rPr>
        <w:t>دوم فروردین</w:t>
      </w:r>
      <w:r>
        <w:rPr>
          <w:rtl w:val="true"/>
        </w:rPr>
        <w:t>)</w:t>
      </w:r>
      <w:bookmarkEnd w:id="31"/>
    </w:p>
    <w:p>
      <w:pPr>
        <w:pStyle w:val="Heading4"/>
        <w:numPr>
          <w:ilvl w:val="3"/>
          <w:numId w:val="1"/>
        </w:numPr>
        <w:rPr/>
      </w:pPr>
      <w:bookmarkStart w:id="32" w:name="__RefHeading___Toc1730094_2281741623"/>
      <w:bookmarkStart w:id="33" w:name="_Toc13"/>
      <w:bookmarkEnd w:id="32"/>
      <w:r>
        <w:rPr>
          <w:rtl w:val="true"/>
        </w:rPr>
        <w:t>مشکلات آب</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فراوانی آب در جهان، با کمبود آب آشامیدنی روبه رو هستیم؟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کمبود آب، چه احساسی پیدا می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آبی و بی آبی از نظر شما چه معنایی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جیره بندی آب آشامیدنی، چه مشکلاتی پدید می 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مشکلات آب، آلودگی آن است، آلودگی آب چه مشکلاتی می تواند ایجاد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آلودگی آب را می بینید، چه احساسی به شما دست می دهد؟</w:t>
      </w:r>
    </w:p>
    <w:p>
      <w:pPr>
        <w:pStyle w:val="Heading4"/>
        <w:numPr>
          <w:ilvl w:val="3"/>
          <w:numId w:val="1"/>
        </w:numPr>
        <w:rPr/>
      </w:pPr>
      <w:bookmarkStart w:id="34" w:name="__RefHeading___Toc1730096_2281741623"/>
      <w:bookmarkStart w:id="35" w:name="_Toc14"/>
      <w:bookmarkEnd w:id="34"/>
      <w:r>
        <w:rPr>
          <w:rtl w:val="true"/>
        </w:rPr>
        <w:t>وظایف</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 توان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 الهی را به جای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پرهیز اسلام از اسراف، در استفاده از آب زیاده روی می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تاکنون در زمینه اسراف و آلودگی آب، نهی از منکر کرده اید؟ </w:t>
      </w:r>
      <w:bookmarkStart w:id="36" w:name="pg3897_37049"/>
    </w:p>
    <w:p>
      <w:pPr>
        <w:pStyle w:val="BookText"/>
        <w:rPr/>
      </w:pPr>
      <w:bookmarkEnd w:id="3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در امر آب، تا چه اندازه در رفع کم آبی و آلودگی آب اثرگذار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روش های درست بهره برداری از آب را می دانید؟ چند مورد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روش های درست استفاده از آب را به دیگران از جمله افراد خانواده آموزش داده اید؟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در مورد هدر رفتن آب در کوچه و خیابان احساس مسئولیت کرده اید؟ چگونه؟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مردم از آموزه های دینی تا چه اندازه می تواند در رفع مشکلات موجود در زمینه آب کمک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برخورد دولت با اسراف کاران و آلوده کنندگان آب باید چگونه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آب را اسراف می کنند، چه پیامی دارید؟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آب را آلوده می کنند، چه پیامی 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رسانه ملی در برابر مصرف درست آب چیست؟</w:t>
      </w:r>
    </w:p>
    <w:p>
      <w:pPr>
        <w:pStyle w:val="Heading4"/>
        <w:numPr>
          <w:ilvl w:val="3"/>
          <w:numId w:val="1"/>
        </w:numPr>
        <w:rPr/>
      </w:pPr>
      <w:bookmarkStart w:id="37" w:name="__RefHeading___Toc1730098_2281741623"/>
      <w:bookmarkStart w:id="38" w:name="_Toc15"/>
      <w:bookmarkEnd w:id="37"/>
      <w:r>
        <w:rPr>
          <w:rtl w:val="true"/>
        </w:rPr>
        <w:t>پی آمدهای کمبود آب و آلودگی آن</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بی رویه آب چه تأثیری بر بخش کشاورزی خواهد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بی رویه آب چه تأثیری بر بخش صنعت خواهد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بی رویه آب چه تأثیری بر بخش مصرف خانگی خواهد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کمبود سرانه آب، کدام مشکلات بهداشتی دامن گیر افراد جامعه خواهد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افزایش آلودگی آب، کدام مشکلات زیست محیطی دامن گیر انسان خواهد شد؟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3897_37050"/>
    </w:p>
    <w:p>
      <w:pPr>
        <w:pStyle w:val="Heading3"/>
        <w:numPr>
          <w:ilvl w:val="2"/>
          <w:numId w:val="1"/>
        </w:numPr>
        <w:rPr/>
      </w:pPr>
      <w:bookmarkStart w:id="40" w:name="__RefHeading___Toc1730100_2281741623"/>
      <w:bookmarkStart w:id="41" w:name="_Toc16"/>
      <w:bookmarkEnd w:id="39"/>
      <w:bookmarkEnd w:id="40"/>
      <w:r>
        <w:rPr>
          <w:rtl w:val="true"/>
        </w:rPr>
        <w:t xml:space="preserve">روز طبیعت </w:t>
      </w:r>
      <w:r>
        <w:rPr>
          <w:rtl w:val="true"/>
        </w:rPr>
        <w:t>(</w:t>
      </w:r>
      <w:r>
        <w:rPr>
          <w:rtl w:val="true"/>
        </w:rPr>
        <w:t>سیزدهم فروردین</w:t>
      </w:r>
      <w:r>
        <w:rPr>
          <w:rtl w:val="true"/>
        </w:rPr>
        <w:t>)</w:t>
      </w:r>
      <w:bookmarkEnd w:id="41"/>
    </w:p>
    <w:p>
      <w:pPr>
        <w:pStyle w:val="Heading4"/>
        <w:numPr>
          <w:ilvl w:val="3"/>
          <w:numId w:val="1"/>
        </w:numPr>
        <w:rPr/>
      </w:pPr>
      <w:bookmarkStart w:id="42" w:name="__RefHeading___Toc1730102_2281741623"/>
      <w:bookmarkStart w:id="43" w:name="_Toc17"/>
      <w:bookmarkEnd w:id="42"/>
      <w:r>
        <w:rPr>
          <w:rtl w:val="true"/>
        </w:rPr>
        <w:t>هدف های طبیعت گردی</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نگاه هایی می توان به طبیعت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پدیده های طبیعت برای شناخت آفریدگار هم الهام می گیرید؟ چگونه؟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طبیعت به کدام نعمت از نعمت های الهی پی می 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آیه قرآن، ما را به دقت در نشانه های الهی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730104_2281741623"/>
      <w:bookmarkStart w:id="45" w:name="_Toc18"/>
      <w:bookmarkEnd w:id="44"/>
      <w:r>
        <w:rPr>
          <w:rtl w:val="true"/>
        </w:rPr>
        <w:t>بهار و طبیعت</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بهار، سرسبزی و زندگی دوباره طبیعت یادآور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معاد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روایت ها، چرا با دیدن بهار و طبیعت باید یاد رستاخیز افتاد؟</w:t>
      </w:r>
    </w:p>
    <w:p>
      <w:pPr>
        <w:pStyle w:val="Heading4"/>
        <w:numPr>
          <w:ilvl w:val="3"/>
          <w:numId w:val="1"/>
        </w:numPr>
        <w:rPr/>
      </w:pPr>
      <w:bookmarkStart w:id="46" w:name="__RefHeading___Toc1730106_2281741623"/>
      <w:bookmarkStart w:id="47" w:name="_Toc19"/>
      <w:bookmarkEnd w:id="46"/>
      <w:r>
        <w:rPr>
          <w:rtl w:val="true"/>
        </w:rPr>
        <w:t>عملکرد انسان در طبیعت</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عملکرد ما انسان ها در طبیعت تاکنون درست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برخورد انسان با طبیعت مناسب نباشد، چه مشکلاتی پیش می آید؟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طبیعت، دل را هیچ گاه خلوتگاه رحمانی کرده اید؟ چگونه؟</w:t>
      </w:r>
    </w:p>
    <w:p>
      <w:pPr>
        <w:pStyle w:val="Heading4"/>
        <w:numPr>
          <w:ilvl w:val="3"/>
          <w:numId w:val="1"/>
        </w:numPr>
        <w:rPr/>
      </w:pPr>
      <w:bookmarkStart w:id="48" w:name="__RefHeading___Toc1730108_2281741623"/>
      <w:bookmarkStart w:id="49" w:name="_Toc20"/>
      <w:bookmarkEnd w:id="48"/>
      <w:r>
        <w:rPr>
          <w:rtl w:val="true"/>
        </w:rPr>
        <w:t>وظایف</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روز طبیعت، هنگام انتخاب محل اسکان و تفریح، حق مردم را هم رعایت می کنید؟ چگونه؟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طبیعت، روز پالایش آلودگی از سیمای طبیعت است، نه روز آلایش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w:t>
      </w:r>
      <w:bookmarkStart w:id="50" w:name="pg3897_37051"/>
    </w:p>
    <w:p>
      <w:pPr>
        <w:pStyle w:val="BookText"/>
        <w:rPr/>
      </w:pPr>
      <w:bookmarkEnd w:id="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برای گردش به طبیعت می آیند، چه سفارشی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730110_2281741623"/>
      <w:bookmarkStart w:id="52" w:name="_Toc21"/>
      <w:bookmarkEnd w:id="51"/>
      <w:r>
        <w:rPr>
          <w:rtl w:val="true"/>
        </w:rPr>
        <w:t xml:space="preserve">روز جهانی کتاب کودک </w:t>
      </w:r>
      <w:r>
        <w:rPr>
          <w:rtl w:val="true"/>
        </w:rPr>
        <w:t>(</w:t>
      </w:r>
      <w:r>
        <w:rPr>
          <w:rtl w:val="true"/>
        </w:rPr>
        <w:t>چهاردهم فروردین</w:t>
      </w:r>
      <w:r>
        <w:rPr>
          <w:rtl w:val="true"/>
        </w:rPr>
        <w:t>)</w:t>
      </w:r>
      <w:bookmarkEnd w:id="52"/>
    </w:p>
    <w:p>
      <w:pPr>
        <w:pStyle w:val="Heading4"/>
        <w:numPr>
          <w:ilvl w:val="3"/>
          <w:numId w:val="1"/>
        </w:numPr>
        <w:rPr/>
      </w:pPr>
      <w:bookmarkStart w:id="53" w:name="__RefHeading___Toc1730112_2281741623"/>
      <w:bookmarkStart w:id="54" w:name="_Toc22"/>
      <w:bookmarkEnd w:id="53"/>
      <w:r>
        <w:rPr>
          <w:rtl w:val="true"/>
        </w:rPr>
        <w:t>هدیه کتاب</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به فرزندتان چه هدیه هایی داده 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فرزندتان کتاب هم هدیه داده اید؟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که به کودکان هدیه می شود، بهتر است چه ویژگی هایی داشته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کتاب به کودکان، چه پی آمدهای مثبتی خواهد داشت؟ ممکن است چند نمونه را بگویید؟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مردم از هدیه دادن کتاب به کودکانشان غافلند؟</w:t>
      </w:r>
    </w:p>
    <w:p>
      <w:pPr>
        <w:pStyle w:val="Heading4"/>
        <w:numPr>
          <w:ilvl w:val="3"/>
          <w:numId w:val="1"/>
        </w:numPr>
        <w:rPr/>
      </w:pPr>
      <w:bookmarkStart w:id="55" w:name="__RefHeading___Toc1730114_2281741623"/>
      <w:bookmarkStart w:id="56" w:name="_Toc23"/>
      <w:bookmarkEnd w:id="55"/>
      <w:r>
        <w:rPr>
          <w:rtl w:val="true"/>
        </w:rPr>
        <w:t>علاقه به کتاب</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به کتاب خواندن علاقه ای دارید؟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علاقه مند کردن فرزندتان به کتاب و مطالعه، چه کارهایی انجام داده اید؟ چه کارهای دیگری می توان انجام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خرید کتاب برای فرزندتان، علاقه او را در نظر گرفته اید؟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کاهش علاقه به کتاب می شوند؟</w:t>
      </w:r>
    </w:p>
    <w:p>
      <w:pPr>
        <w:pStyle w:val="Heading4"/>
        <w:numPr>
          <w:ilvl w:val="3"/>
          <w:numId w:val="1"/>
        </w:numPr>
        <w:rPr/>
      </w:pPr>
      <w:bookmarkStart w:id="57" w:name="__RefHeading___Toc1730116_2281741623"/>
      <w:bookmarkStart w:id="58" w:name="_Toc24"/>
      <w:bookmarkEnd w:id="57"/>
      <w:r>
        <w:rPr>
          <w:rtl w:val="true"/>
        </w:rPr>
        <w:t>خرید کتاب و بازار کتاب</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چه نوع کتاب هایی برای فرزندتان می خرید؟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بازار کتاب کتاب های مناسب برای کودکان یافت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دسته از کتاب های موجود در بازار، مناسب کودکان نیستند؟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چه نوع کتاب هایی برای کودکان در بازار بیشتر شود؟ </w:t>
      </w:r>
      <w:bookmarkStart w:id="59" w:name="pg3897_37052"/>
    </w:p>
    <w:p>
      <w:pPr>
        <w:pStyle w:val="BookText"/>
        <w:rPr/>
      </w:pPr>
      <w:bookmarkEnd w:id="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خوب چه ویژگی هایی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کتاب هایی که از قصه های قرآن برای کودکان تهیه می شود،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تدوین کتاب های مذهبی کودکان چه پیشنهادی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کتاب های شعر کودکان چیست؟</w:t>
      </w:r>
    </w:p>
    <w:p>
      <w:pPr>
        <w:pStyle w:val="Heading4"/>
        <w:numPr>
          <w:ilvl w:val="3"/>
          <w:numId w:val="1"/>
        </w:numPr>
        <w:rPr/>
      </w:pPr>
      <w:bookmarkStart w:id="60" w:name="__RefHeading___Toc1730118_2281741623"/>
      <w:bookmarkStart w:id="61" w:name="_Toc25"/>
      <w:bookmarkEnd w:id="60"/>
      <w:r>
        <w:rPr>
          <w:rtl w:val="true"/>
        </w:rPr>
        <w:t>وظایف دیگران در برابر کتاب کودکان</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و مدرسه تا چه اندازه در علاقه مند کردن کودکان به کتاب و مطالعه، اثرگذار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رسانه ملی در علاقه مند کردن کودکان به کتاب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والدین در علاقه مند کردن فرزندان به کتاب و مطالعه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نهادهای فرهنگی در برابر علاقه مند ساختن کودکان به کتاب و مطالعه چیست؟</w:t>
      </w:r>
    </w:p>
    <w:p>
      <w:pPr>
        <w:pStyle w:val="Heading4"/>
        <w:numPr>
          <w:ilvl w:val="3"/>
          <w:numId w:val="1"/>
        </w:numPr>
        <w:rPr/>
      </w:pPr>
      <w:bookmarkStart w:id="62" w:name="__RefHeading___Toc1730120_2281741623"/>
      <w:bookmarkStart w:id="63" w:name="_Toc26"/>
      <w:bookmarkEnd w:id="62"/>
      <w:r>
        <w:rPr>
          <w:rtl w:val="true"/>
        </w:rPr>
        <w:t xml:space="preserve">کتاب و کودک </w:t>
      </w:r>
      <w:r>
        <w:rPr>
          <w:rtl w:val="true"/>
        </w:rPr>
        <w:t>(</w:t>
      </w:r>
      <w:r>
        <w:rPr>
          <w:rtl w:val="true"/>
        </w:rPr>
        <w:t>پرسش های ویژه کودک</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دوست داری کتاب بخوانی؟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داری بیشتر چه نوع کتاب هایی را بخوانی؟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 قصه را دوست داری؟ کدام قصه ها را دوست 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داری قصه های قرآن را هم بخوانی؟ کدام قصه قرآن را بیشتر دوست 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شما کتابخانه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عضو کتابخانه مدرسه هستی؟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کتابخانه مدرسه شما، کتاب های خوبی برای مطالعه وجود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کتابی که تا به حال خوانده ای، کدام است؟ </w:t>
      </w:r>
      <w:bookmarkStart w:id="64" w:name="pg3897_37053"/>
    </w:p>
    <w:p>
      <w:pPr>
        <w:pStyle w:val="BookText"/>
        <w:rPr/>
      </w:pPr>
      <w:bookmarkEnd w:id="6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 یک جمله خوب درباره کتاب بگویی؟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بچه هایی که کتاب نمی خوانند، چه حرفی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730122_2281741623"/>
      <w:bookmarkStart w:id="66" w:name="_Toc27"/>
      <w:bookmarkEnd w:id="65"/>
      <w:r>
        <w:rPr>
          <w:rtl w:val="true"/>
        </w:rPr>
        <w:t xml:space="preserve">روز جهانی بهداشت و سلامتی </w:t>
      </w:r>
      <w:r>
        <w:rPr>
          <w:rtl w:val="true"/>
        </w:rPr>
        <w:t>(</w:t>
      </w:r>
      <w:r>
        <w:rPr>
          <w:rtl w:val="true"/>
        </w:rPr>
        <w:t>هجدهم فروردین</w:t>
      </w:r>
      <w:r>
        <w:rPr>
          <w:rtl w:val="true"/>
        </w:rPr>
        <w:t>)</w:t>
      </w:r>
      <w:bookmarkEnd w:id="66"/>
    </w:p>
    <w:p>
      <w:pPr>
        <w:pStyle w:val="Heading4"/>
        <w:numPr>
          <w:ilvl w:val="3"/>
          <w:numId w:val="1"/>
        </w:numPr>
        <w:rPr/>
      </w:pPr>
      <w:bookmarkStart w:id="67" w:name="__RefHeading___Toc1730124_2281741623"/>
      <w:bookmarkStart w:id="68" w:name="_Toc28"/>
      <w:bookmarkEnd w:id="67"/>
      <w:r>
        <w:rPr>
          <w:rtl w:val="true"/>
        </w:rPr>
        <w:t>ارزش سلامتی در آموزه های دینی</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روایت های اسلامی، بالاترین نعمت، پس از ایمان به خدا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چند نمونه از دستورهای بهداشتی اسلام را که برای سلامت انسان مفید هستند، نام ببرید؟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پیشینه بهداشت و سلامتی در اسلام چه می دانید؟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روایت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زندگی همراه با تندرستی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ذکر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روایت های دینی، قدر و ارزش سلامتی را چه زمانی باید دانست؟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تندرستی و سلامتی، گواراترین نعمت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امکان کفران در سلامتی نیز وجود دارد؟ چگونه؟ </w:t>
      </w:r>
      <w:bookmarkStart w:id="69" w:name="pg3897_37054"/>
    </w:p>
    <w:p>
      <w:pPr>
        <w:pStyle w:val="BookText"/>
        <w:rPr/>
      </w:pPr>
      <w:bookmarkEnd w:id="6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سلامتی،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آموزه های دینی تا چه اندازه در حفظ سلامت افراد جامعه مؤثر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ای زیباتر از سلامتی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در حفظ سلامتی خود که امانتی الهی است، کوشا هستید؟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روایت های پیشوایان دین، بیشتر مردم، در کدام دو نعمت زیان کارند و قدرشان را نمی شناسند؟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و سلامتی</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70" w:name="__RefHeading___Toc1730126_2281741623"/>
      <w:bookmarkStart w:id="71" w:name="_Toc29"/>
      <w:bookmarkEnd w:id="70"/>
      <w:r>
        <w:rPr>
          <w:rtl w:val="true"/>
        </w:rPr>
        <w:t>عوامل سلامتی ساز</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بهداشت فردی و تغذیه خوب و سالم، تا چه اندازه در حفظ سلامت مؤثر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و تفریح و ورزش تا چه اندازه در حفظ سلامت مؤثر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سطح آگاهی، تا چه اندازه در حفظ سلامت مؤثر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سلامتی، پیشگیری بهتر است یا درمان؟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سلامت تن برای دیگران، تا چه اندازه می تواند در سلامت خود انسان مؤثر باشد؟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2" w:name="pg3897_37055"/>
    </w:p>
    <w:p>
      <w:pPr>
        <w:pStyle w:val="Heading3"/>
        <w:numPr>
          <w:ilvl w:val="2"/>
          <w:numId w:val="1"/>
        </w:numPr>
        <w:rPr/>
      </w:pPr>
      <w:bookmarkStart w:id="73" w:name="__RefHeading___Toc1730128_2281741623"/>
      <w:bookmarkStart w:id="74" w:name="_Toc30"/>
      <w:bookmarkEnd w:id="72"/>
      <w:bookmarkEnd w:id="73"/>
      <w:r>
        <w:rPr>
          <w:rtl w:val="true"/>
        </w:rPr>
        <w:t xml:space="preserve">روز ارتش </w:t>
      </w:r>
      <w:r>
        <w:rPr>
          <w:rtl w:val="true"/>
        </w:rPr>
        <w:t>(</w:t>
      </w:r>
      <w:r>
        <w:rPr/>
        <w:t>29</w:t>
      </w:r>
      <w:r>
        <w:rPr>
          <w:rtl w:val="true"/>
        </w:rPr>
        <w:t xml:space="preserve"> </w:t>
      </w:r>
      <w:r>
        <w:rPr>
          <w:rtl w:val="true"/>
        </w:rPr>
        <w:t>فروردین</w:t>
      </w:r>
      <w:r>
        <w:rPr>
          <w:rtl w:val="true"/>
        </w:rPr>
        <w:t>)</w:t>
      </w:r>
      <w:bookmarkEnd w:id="74"/>
    </w:p>
    <w:p>
      <w:pPr>
        <w:pStyle w:val="Heading4"/>
        <w:numPr>
          <w:ilvl w:val="3"/>
          <w:numId w:val="1"/>
        </w:numPr>
        <w:rPr/>
      </w:pPr>
      <w:bookmarkStart w:id="75" w:name="__RefHeading___Toc1730130_2281741623"/>
      <w:bookmarkStart w:id="76" w:name="_Toc31"/>
      <w:bookmarkEnd w:id="75"/>
      <w:r>
        <w:rPr>
          <w:rtl w:val="true"/>
        </w:rPr>
        <w:t>ارتش در اسلام</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نظامی مسلمان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اسلام از ایجاد سپاه و ارتش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وظایف ارتش در نظام اسلامی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ارتش مکتبی باید چه ویژگی هایی داشته باشد و چه تفاوت هایی با دیگر ارتش ها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اسلحه ای که ارتش باید بدان مجهز باشد، کدام سلاح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کدام ویژگی ارتش در اسلام اشاره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لشکریان، عزت و شوکت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ارتش می تواند شوکت و عزت دین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های ارتش اسلام چیست؟</w:t>
      </w:r>
    </w:p>
    <w:p>
      <w:pPr>
        <w:pStyle w:val="Heading4"/>
        <w:numPr>
          <w:ilvl w:val="3"/>
          <w:numId w:val="1"/>
        </w:numPr>
        <w:rPr/>
      </w:pPr>
      <w:bookmarkStart w:id="77" w:name="__RefHeading___Toc1730132_2281741623"/>
      <w:bookmarkStart w:id="78" w:name="_Toc32"/>
      <w:bookmarkEnd w:id="77"/>
      <w:r>
        <w:rPr>
          <w:rtl w:val="true"/>
        </w:rPr>
        <w:t>ضرورت وجود ارتش</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تضعیف ارتش و سپاه را حرام می 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در نخستین روزهای پیروزی انقلاب اسلامی، بر ضرورت وجود ارتش تأکید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امام خمینی رحمه الله از ارتش چه دستاوردهایی را به همراه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بدون ارتش چگونه جامعه ای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1730134_2281741623"/>
      <w:bookmarkStart w:id="80" w:name="_Toc33"/>
      <w:bookmarkEnd w:id="79"/>
      <w:r>
        <w:rPr>
          <w:rtl w:val="true"/>
        </w:rPr>
        <w:t>ارتش در دوران دفاع مقدس</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ایران اسلامی در دوره دفاع مقدس چه افتخارهایی آفرید؟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ارتش اسلام توانست در برابر مستکبران جهانی هشت سال مقاومت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ارزشی ارتش اسلام چه نقشی در پیروزی های ارتش اسلام داشتند؟ </w:t>
      </w:r>
      <w:bookmarkStart w:id="81" w:name="pg3897_37057"/>
    </w:p>
    <w:p>
      <w:pPr>
        <w:pStyle w:val="Heading2"/>
        <w:numPr>
          <w:ilvl w:val="1"/>
          <w:numId w:val="1"/>
        </w:numPr>
        <w:rPr/>
      </w:pPr>
      <w:bookmarkStart w:id="82" w:name="__RefHeading___Toc1730136_2281741623"/>
      <w:bookmarkStart w:id="83" w:name="_Toc34"/>
      <w:bookmarkEnd w:id="81"/>
      <w:bookmarkEnd w:id="82"/>
      <w:r>
        <w:rPr>
          <w:rtl w:val="true"/>
        </w:rPr>
        <w:t>مناسبت های اردیبهشت</w:t>
      </w:r>
      <w:bookmarkEnd w:id="83"/>
    </w:p>
    <w:p>
      <w:pPr>
        <w:pStyle w:val="Heading3"/>
        <w:numPr>
          <w:ilvl w:val="2"/>
          <w:numId w:val="1"/>
        </w:numPr>
        <w:rPr/>
      </w:pPr>
      <w:bookmarkStart w:id="84" w:name="__RefHeading___Toc1730138_2281741623"/>
      <w:bookmarkStart w:id="85" w:name="_Toc35"/>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مناسبت های اردیبهشت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روز بزرگداشت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واقعه 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شوراها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عملیات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شهادت استاد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گرامی داشت معلم</w:t>
      </w:r>
    </w:p>
    <w:p>
      <w:pPr>
        <w:pStyle w:val="BookText"/>
        <w:rPr/>
      </w:pPr>
      <w:r>
        <w:rPr>
          <w:rFonts w:ascii="IRNazanin" w:hAnsi="IRNazanin" w:eastAsia="IRNazanin"/>
          <w:color w:val="111111"/>
          <w:sz w:val="28"/>
          <w:sz w:val="28"/>
          <w:szCs w:val="28"/>
          <w:rtl w:val="true"/>
          <w:lang w:bidi="fa-IR"/>
        </w:rPr>
        <w:t xml:space="preserve">سالروز لغو امتیاز تنباکو به فتوای میرزا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 اردیبهشت</w:t>
      </w:r>
      <w:r>
        <w:rPr>
          <w:rFonts w:eastAsia="IRNazanin" w:cs="IRNazanin"/>
          <w:color w:val="111111"/>
          <w:sz w:val="28"/>
          <w:szCs w:val="28"/>
          <w:rtl w:val="true"/>
          <w:lang w:bidi="fa-IR"/>
        </w:rPr>
        <w:t>)</w:t>
      </w:r>
    </w:p>
    <w:p>
      <w:pPr>
        <w:pStyle w:val="Heading3"/>
        <w:numPr>
          <w:ilvl w:val="2"/>
          <w:numId w:val="1"/>
        </w:numPr>
        <w:rPr/>
      </w:pPr>
      <w:bookmarkStart w:id="86" w:name="__RefHeading___Toc1730140_2281741623"/>
      <w:bookmarkStart w:id="87" w:name="_Toc36"/>
      <w:bookmarkEnd w:id="86"/>
      <w:r>
        <w:rPr>
          <w:rtl w:val="true"/>
        </w:rPr>
        <w:t xml:space="preserve">روز بزرگداشت سعدی </w:t>
      </w:r>
      <w:r>
        <w:rPr>
          <w:rtl w:val="true"/>
        </w:rPr>
        <w:t>(</w:t>
      </w:r>
      <w:r>
        <w:rPr>
          <w:rtl w:val="true"/>
        </w:rPr>
        <w:t>اول اردیبهشت</w:t>
      </w:r>
      <w:r>
        <w:rPr>
          <w:rtl w:val="true"/>
        </w:rPr>
        <w:t>)</w:t>
      </w:r>
      <w:bookmarkEnd w:id="87"/>
    </w:p>
    <w:p>
      <w:pPr>
        <w:pStyle w:val="BookText"/>
        <w:rPr/>
      </w:pPr>
      <w:r>
        <w:rPr>
          <w:rFonts w:ascii="IRNazanin" w:hAnsi="IRNazanin" w:eastAsia="IRNazanin"/>
          <w:color w:val="111111"/>
          <w:sz w:val="28"/>
          <w:sz w:val="28"/>
          <w:szCs w:val="28"/>
          <w:rtl w:val="true"/>
          <w:lang w:bidi="fa-IR"/>
        </w:rPr>
        <w:t xml:space="preserve">روز بزرگداشت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اشعار سعدی زبانزد همگان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های ماندگاری شاعرانی مانند سعدی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شنیدن این بیت زیبای سعدی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یاد چه نکته ای می افتید؟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یک شعر زیبا از سعدی بخوانید؟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در 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عیب دگران پیش تو آورد و شمرد</w:t>
      </w:r>
    </w:p>
    <w:p>
      <w:pPr>
        <w:pStyle w:val="BookText"/>
        <w:rPr/>
      </w:pPr>
      <w:r>
        <w:rPr>
          <w:rFonts w:ascii="IRNazanin" w:hAnsi="IRNazanin" w:eastAsia="IRNazanin"/>
          <w:color w:val="111111"/>
          <w:sz w:val="28"/>
          <w:sz w:val="28"/>
          <w:szCs w:val="28"/>
          <w:rtl w:val="true"/>
          <w:lang w:bidi="fa-IR"/>
        </w:rPr>
        <w:t>بی گمان، عیب تو پیش دگران خواهد برد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چه پندی به انسان می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یک حکایت پندآموز از سعدی نقل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اشعار سعدی، آیات قرآن است که به نظم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در 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کرده بی آبرویی بسی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غم دارد از آبروی کسی</w:t>
      </w:r>
      <w:r>
        <w:rPr>
          <w:rFonts w:eastAsia="IRNazanin" w:cs="IRNazanin"/>
          <w:color w:val="111111"/>
          <w:sz w:val="28"/>
          <w:szCs w:val="28"/>
          <w:rtl w:val="true"/>
          <w:lang w:bidi="fa-IR"/>
        </w:rPr>
        <w:t>»</w:t>
      </w:r>
      <w:r>
        <w:rPr>
          <w:rStyle w:val="FootnoteAnchor"/>
          <w:rtl w:val="true"/>
        </w:rPr>
        <w:footnoteReference w:id="11"/>
      </w:r>
      <w:bookmarkStart w:id="88" w:name="pg3897_37058"/>
    </w:p>
    <w:p>
      <w:pPr>
        <w:pStyle w:val="BookText"/>
        <w:rPr/>
      </w:pPr>
      <w:bookmarkEnd w:id="88"/>
      <w:r>
        <w:rPr>
          <w:rFonts w:ascii="IRNazanin" w:hAnsi="IRNazanin" w:eastAsia="IRNazanin"/>
          <w:color w:val="111111"/>
          <w:sz w:val="28"/>
          <w:sz w:val="28"/>
          <w:szCs w:val="28"/>
          <w:rtl w:val="true"/>
          <w:lang w:bidi="fa-IR"/>
        </w:rPr>
        <w:t>انسان را به چه چیزی هشدار می 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سعدی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در 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برای زیستن و ذکر کردن است</w:t>
      </w:r>
    </w:p>
    <w:p>
      <w:pPr>
        <w:pStyle w:val="BookText"/>
        <w:rPr/>
      </w:pPr>
      <w:r>
        <w:rPr>
          <w:rFonts w:ascii="IRNazanin" w:hAnsi="IRNazanin" w:eastAsia="IRNazanin"/>
          <w:color w:val="111111"/>
          <w:sz w:val="28"/>
          <w:sz w:val="28"/>
          <w:szCs w:val="28"/>
          <w:rtl w:val="true"/>
          <w:lang w:bidi="fa-IR"/>
        </w:rPr>
        <w:t>تو معتقد که زیستن از بهر خوردن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چه پندی به انسان می دهد؟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یاد و خاطره سعدی همواره گرامی داشته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730142_2281741623"/>
      <w:bookmarkStart w:id="90" w:name="_Toc37"/>
      <w:bookmarkEnd w:id="89"/>
      <w:r>
        <w:rPr>
          <w:rtl w:val="true"/>
        </w:rPr>
        <w:t xml:space="preserve">سالروز واقعه طبس </w:t>
      </w:r>
      <w:r>
        <w:rPr>
          <w:rtl w:val="true"/>
        </w:rPr>
        <w:t>(</w:t>
      </w:r>
      <w:r>
        <w:rPr>
          <w:rtl w:val="true"/>
        </w:rPr>
        <w:t>پنجم اردیبهشت</w:t>
      </w:r>
      <w:r>
        <w:rPr>
          <w:rtl w:val="true"/>
        </w:rPr>
        <w:t>)</w:t>
      </w:r>
      <w:bookmarkEnd w:id="90"/>
    </w:p>
    <w:p>
      <w:pPr>
        <w:pStyle w:val="BookText"/>
        <w:rPr/>
      </w:pPr>
      <w:r>
        <w:rPr>
          <w:rFonts w:ascii="IRNazanin" w:hAnsi="IRNazanin" w:eastAsia="IRNazanin"/>
          <w:color w:val="111111"/>
          <w:sz w:val="28"/>
          <w:sz w:val="28"/>
          <w:szCs w:val="28"/>
          <w:rtl w:val="true"/>
          <w:lang w:bidi="fa-IR"/>
        </w:rPr>
        <w:t xml:space="preserve">سالروز واقعه 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امریکا از آوردن نیروی نظامی به صحرای طبس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طبس یادآور کدام داستان در قرآن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رسواکننده شیطان بزرگ در واقعه طبس بیانگر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واقعه طبس، نقش امدادهای غیبی را در پاسداری از انقلاب اسلامی چگونه می بینید؟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 و الطاف خداوند شامل چه کسانی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واقعه طبس، در کدام یک از رویدادهای دوران انقلاب، شاهد امدادهای غیبی بوده ایم؟ </w:t>
      </w:r>
      <w:bookmarkStart w:id="91" w:name="pg3897_37059"/>
    </w:p>
    <w:p>
      <w:pPr>
        <w:pStyle w:val="BookText"/>
        <w:rPr/>
      </w:pPr>
      <w:bookmarkEnd w:id="9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تمام پیش بینی های صورت گرفته، شیطان بزرگ در کار خود در واقعه طبس ناکام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شکست امریکا در طبس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رسواگر امریکا، در طبس چه امتیازهایی برای ایران در عرصه بین المللی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طبس، کدام نکته مهم را به ملت ما یادآور می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سالروز طبس را همواره گرامی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730144_2281741623"/>
      <w:bookmarkStart w:id="93" w:name="_Toc38"/>
      <w:bookmarkEnd w:id="92"/>
      <w:r>
        <w:rPr>
          <w:rtl w:val="true"/>
        </w:rPr>
        <w:t xml:space="preserve">روز شوراها </w:t>
      </w:r>
      <w:r>
        <w:rPr>
          <w:rtl w:val="true"/>
        </w:rPr>
        <w:t>(</w:t>
      </w:r>
      <w:r>
        <w:rPr>
          <w:rtl w:val="true"/>
        </w:rPr>
        <w:t>نهم اردیبهشت</w:t>
      </w:r>
      <w:r>
        <w:rPr>
          <w:rtl w:val="true"/>
        </w:rPr>
        <w:t>)</w:t>
      </w:r>
      <w:bookmarkEnd w:id="93"/>
    </w:p>
    <w:p>
      <w:pPr>
        <w:pStyle w:val="Heading4"/>
        <w:numPr>
          <w:ilvl w:val="3"/>
          <w:numId w:val="1"/>
        </w:numPr>
        <w:rPr/>
      </w:pPr>
      <w:bookmarkStart w:id="94" w:name="__RefHeading___Toc1730146_2281741623"/>
      <w:bookmarkStart w:id="95" w:name="_Toc39"/>
      <w:bookmarkEnd w:id="94"/>
      <w:r>
        <w:rPr>
          <w:rtl w:val="true"/>
        </w:rPr>
        <w:t>ضرورت و اهمیت شورا و مشورت</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اموری باید مشورت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آثار مشورت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خودرأی با چه مشکلاتی رو به رو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طرف مشورت باید چه ویژگی هایی داشته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کسانی نباید مشورت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در برابر کسانی که با ما مشورت می کنند،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کسی که طرف مشورت قرار می گیرد،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کردن را عین هدایت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می داند؟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خودرأیی را وحشتناک ترین تنهایی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می داند؟ </w:t>
      </w:r>
      <w:bookmarkStart w:id="96" w:name="pg3897_37060"/>
    </w:p>
    <w:p>
      <w:pPr>
        <w:pStyle w:val="BookText"/>
        <w:rPr/>
      </w:pPr>
      <w:bookmarkEnd w:id="9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بنا به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عاقل از مشورت بی نیاز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در قرآن به مردم امر می کند با هم مشورت کنند؟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در قرآن به رسول گرامی اسلام که نیازی به مشورت ندارد، دستور رایزنی با مردم را می دهد؟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شورا در کشور نشانه چیست و چه فایده هایی دارد؟</w:t>
      </w:r>
    </w:p>
    <w:p>
      <w:pPr>
        <w:pStyle w:val="Heading4"/>
        <w:numPr>
          <w:ilvl w:val="3"/>
          <w:numId w:val="1"/>
        </w:numPr>
        <w:rPr/>
      </w:pPr>
      <w:bookmarkStart w:id="97" w:name="__RefHeading___Toc1730148_2281741623"/>
      <w:bookmarkStart w:id="98" w:name="_Toc40"/>
      <w:bookmarkEnd w:id="97"/>
      <w:r>
        <w:rPr>
          <w:rtl w:val="true"/>
        </w:rPr>
        <w:t>شورای شهر و روستا</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در انتخابات شورای شهر و روستا شرکت کرده اید؟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نمایندگان شوراهای اسلامی شهر و روستا چه ملاک هایی را در نظر داشته 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نهاد شورا بیشتر انتظار دارید کدام مشکلات عمومی را حل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نهاد شورا در جامعه، توانسته است مشکلات مردم را سریع تر حل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اعضای شورا از روحیه اسلامی تا چه اندازه می تواند در حل مشکلات کارگشا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ترکیب شورای حاضر، ترکیب مناسبی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عملکرد شوراها آگاه هستید؟ چگونه؟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شوراهای اسلامی کارایی بیشتری داشته باشند، چه پیشنهادهایی دارید؟ </w:t>
      </w:r>
      <w:bookmarkStart w:id="99" w:name="pg3897_37061"/>
    </w:p>
    <w:p>
      <w:pPr>
        <w:pStyle w:val="BookText"/>
        <w:rPr/>
      </w:pPr>
      <w:bookmarkEnd w:id="9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شوراها برای جلب اعتماد مردم جهت همکاری بیشتر چه باید بکنند؟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730150_2281741623"/>
      <w:bookmarkStart w:id="101" w:name="_Toc41"/>
      <w:bookmarkEnd w:id="100"/>
      <w:r>
        <w:rPr>
          <w:rtl w:val="true"/>
        </w:rPr>
        <w:t xml:space="preserve">سالروز عملیات بیت المقدس </w:t>
      </w:r>
      <w:r>
        <w:rPr>
          <w:rtl w:val="true"/>
        </w:rPr>
        <w:t>(</w:t>
      </w:r>
      <w:r>
        <w:rPr>
          <w:rtl w:val="true"/>
        </w:rPr>
        <w:t>دهم اردیبهشت</w:t>
      </w:r>
      <w:r>
        <w:rPr>
          <w:rtl w:val="true"/>
        </w:rPr>
        <w:t>)</w:t>
      </w:r>
      <w:bookmarkEnd w:id="101"/>
    </w:p>
    <w:p>
      <w:pPr>
        <w:pStyle w:val="BookText"/>
        <w:rPr/>
      </w:pPr>
      <w:r>
        <w:rPr>
          <w:rFonts w:ascii="IRNazanin" w:hAnsi="IRNazanin" w:eastAsia="IRNazanin"/>
          <w:color w:val="111111"/>
          <w:sz w:val="28"/>
          <w:sz w:val="28"/>
          <w:szCs w:val="28"/>
          <w:rtl w:val="true"/>
          <w:lang w:bidi="fa-IR"/>
        </w:rPr>
        <w:t xml:space="preserve">سالروز عملیات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های عملیات بیت المقدس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نیروهای رزمی در عملیات بیت المقدس شرکت 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پیروزی رزمندگان اسلام در این عملیات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استقامت، ایمان، توکل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امام خمینی رحمه الله، کدام آیه قرآن با آزادی خرمشهر مناسبت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الطاف خداوند شامل حال رزمندگان اسلام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تلفات جانی و مالی سنگین و آمار بالای اسیران عراقی در عملیات بیت المقدس نشانه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آزادی خرمشهر کجا بودید و چه احساسی داشتید؟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عملیات بیت المقدس، برگ زرینی در تاریخ دفاع مقدس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730152_2281741623"/>
      <w:bookmarkStart w:id="103" w:name="_Toc42"/>
      <w:bookmarkEnd w:id="102"/>
      <w:r>
        <w:rPr>
          <w:rtl w:val="true"/>
        </w:rPr>
        <w:t xml:space="preserve">روز جهانی کارگر </w:t>
      </w:r>
      <w:r>
        <w:rPr>
          <w:rtl w:val="true"/>
        </w:rPr>
        <w:t>(</w:t>
      </w:r>
      <w:r>
        <w:rPr>
          <w:rtl w:val="true"/>
        </w:rPr>
        <w:t>یازدهم اردیبهشت</w:t>
      </w:r>
      <w:r>
        <w:rPr>
          <w:rtl w:val="true"/>
        </w:rPr>
        <w:t>)</w:t>
      </w:r>
      <w:bookmarkEnd w:id="103"/>
    </w:p>
    <w:p>
      <w:pPr>
        <w:pStyle w:val="Heading4"/>
        <w:numPr>
          <w:ilvl w:val="3"/>
          <w:numId w:val="1"/>
        </w:numPr>
        <w:rPr/>
      </w:pPr>
      <w:bookmarkStart w:id="104" w:name="__RefHeading___Toc1730154_2281741623"/>
      <w:bookmarkStart w:id="105" w:name="_Toc43"/>
      <w:bookmarkEnd w:id="104"/>
      <w:r>
        <w:rPr>
          <w:rtl w:val="true"/>
        </w:rPr>
        <w:t>ارزش کار و کارگر</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نام گذاری روز کار و کارگر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کارگران زحمت کش جامعه چه نقشی در اقتصاد کشور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وجود کارگر خوب برای هر جامعه ای ارزشمند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جوهر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1730156_2281741623"/>
      <w:bookmarkStart w:id="107" w:name="_Toc44"/>
      <w:bookmarkEnd w:id="106"/>
      <w:r>
        <w:rPr>
          <w:rtl w:val="true"/>
        </w:rPr>
        <w:t>کار و کارگر در آموزه های دینی</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انجام کار نیک در اسلام ارزشمند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مبین اسلام انجام کدام کارها پسندیده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بوسه زدن پیامبر بر دست کارگر، نشانه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فرمایش رسول خدا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کاری می کند، باید آن را خوب انجام دهد،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می توانید چند مثال بزنید؟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و ارزش کار به سرانجام آن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 دیدگاه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یک ملت، مرهون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کارگر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بی کار را دوست ندارد،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آسایی آفت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رسول گرامی اسلام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عائله خود زحمت می کشد، همانند مجاهد فی سبیل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bookmarkStart w:id="108" w:name="pg3897_37063"/>
    </w:p>
    <w:p>
      <w:pPr>
        <w:pStyle w:val="Heading4"/>
        <w:numPr>
          <w:ilvl w:val="3"/>
          <w:numId w:val="1"/>
        </w:numPr>
        <w:rPr/>
      </w:pPr>
      <w:bookmarkStart w:id="109" w:name="__RefHeading___Toc1730158_2281741623"/>
      <w:bookmarkStart w:id="110" w:name="_Toc45"/>
      <w:bookmarkEnd w:id="108"/>
      <w:bookmarkEnd w:id="109"/>
      <w:r>
        <w:rPr>
          <w:rtl w:val="true"/>
        </w:rPr>
        <w:t>کارگر و وجدان کاری و بهره وری</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کاری یعنی چه؟ یک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کاری چگونه سبب افزایش کارآیی و بهره وری کارگر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افزایش وجدان کاری در کارگران جامعه چه باید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کارگران و رفع مشکلات کارگران تا چه اندازه می تواند به بهره وری کارگران بینجامد؟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کار گروهی تا چه اندازه در افزایش بهره وری کار مؤثر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کارگر خوب بهره ور چه ویژگی هایی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730160_2281741623"/>
      <w:bookmarkStart w:id="112" w:name="_Toc46"/>
      <w:bookmarkEnd w:id="111"/>
      <w:r>
        <w:rPr>
          <w:rtl w:val="true"/>
        </w:rPr>
        <w:t xml:space="preserve">سالروز شهادت استاد مرتضی مطهری </w:t>
      </w:r>
      <w:r>
        <w:rPr>
          <w:rtl w:val="true"/>
        </w:rPr>
        <w:t>(</w:t>
      </w:r>
      <w:r>
        <w:rPr>
          <w:rtl w:val="true"/>
        </w:rPr>
        <w:t>دوازدهم اردیبهشت</w:t>
      </w:r>
      <w:r>
        <w:rPr>
          <w:rtl w:val="true"/>
        </w:rPr>
        <w:t>)</w:t>
      </w:r>
      <w:bookmarkEnd w:id="112"/>
    </w:p>
    <w:p>
      <w:pPr>
        <w:pStyle w:val="BookText"/>
        <w:rPr/>
      </w:pPr>
      <w:r>
        <w:rPr>
          <w:rFonts w:ascii="IRNazanin" w:hAnsi="IRNazanin" w:eastAsia="IRNazanin"/>
          <w:color w:val="111111"/>
          <w:sz w:val="28"/>
          <w:sz w:val="28"/>
          <w:szCs w:val="28"/>
          <w:rtl w:val="true"/>
          <w:lang w:bidi="fa-IR"/>
        </w:rPr>
        <w:t xml:space="preserve">سالروز شهادت استاد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شهادت استاد مطهری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کتاب های استاد شهید مطهری را مطالعه کرده 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کتاب های استاد شهید مطهری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توانید چند کتاب از کتاب های استاد مطهری را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استاد شهید مطهری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خمینی رحمه الله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شهادت استاد را به مردم تسلیت گفت؟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کتاب های استاد را بدون استثنا خوب می دانست؟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محبوب و پرطرفدار بودن استاد شهید مطهری در میان نسل جوان در دوره انقلاب چه بود؟ </w:t>
      </w:r>
      <w:bookmarkStart w:id="113" w:name="pg3897_37064"/>
    </w:p>
    <w:p>
      <w:pPr>
        <w:pStyle w:val="BookText"/>
        <w:rPr/>
      </w:pPr>
      <w:bookmarkEnd w:id="11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استاد مطهری، نخستین روحانی بود که پس از پیروزی انقلاب ترور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خدمات استاد مطهری را به انقلاب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ویژگی های معلمی استاد مطهری، چه می دانید؟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درباره کتاب های استاد مطهری به طبقه روشن فکران و دانشجویان چه سفارشی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با دسیسه های غیراسلامی فراموش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زیبا درباره استاد مطهری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730162_2281741623"/>
      <w:bookmarkStart w:id="115" w:name="_Toc47"/>
      <w:bookmarkEnd w:id="114"/>
      <w:r>
        <w:rPr>
          <w:rtl w:val="true"/>
        </w:rPr>
        <w:t>روز گرامی داشت معلم</w:t>
      </w:r>
      <w:bookmarkEnd w:id="115"/>
    </w:p>
    <w:p>
      <w:pPr>
        <w:pStyle w:val="Heading4"/>
        <w:numPr>
          <w:ilvl w:val="3"/>
          <w:numId w:val="1"/>
        </w:numPr>
        <w:rPr/>
      </w:pPr>
      <w:bookmarkStart w:id="116" w:name="__RefHeading___Toc1730164_2281741623"/>
      <w:bookmarkStart w:id="117" w:name="_Toc48"/>
      <w:bookmarkEnd w:id="116"/>
      <w:r>
        <w:rPr>
          <w:rtl w:val="true"/>
        </w:rPr>
        <w:t>ارزش معلمی در آموزه های دینی</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مکتب الهی اسلام، بر ارزش شغل معلمی، بسیار تأکید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شغل انبیاست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اگر این باور در معلمان تقویت شود، چه آثاری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موفقیت رسول گرامی اسلام صلی الله علیه و آله در پیشه معلمی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زیبا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معلم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 توانای معلم است که چشم انداز آینده ما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چگونه امکان پذیر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1730166_2281741623"/>
      <w:bookmarkStart w:id="119" w:name="_Toc49"/>
      <w:bookmarkEnd w:id="118"/>
      <w:r>
        <w:rPr>
          <w:rtl w:val="true"/>
        </w:rPr>
        <w:t>هنر معلمی</w:t>
      </w:r>
      <w:bookmarkStart w:id="120" w:name="pg3897_37065"/>
      <w:bookmarkEnd w:id="119"/>
    </w:p>
    <w:p>
      <w:pPr>
        <w:pStyle w:val="BookText"/>
        <w:rPr/>
      </w:pPr>
      <w:bookmarkEnd w:id="1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معلمی را در یک جمله وصف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شما از معلم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معلم موفق چه ویژگی هایی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معلمی شغل نیست،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معلم هنرمند چه ویژگی هایی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هنر معلمی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آفت ها می تواند به هنر معلمی آسیب برساند؟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 در هنر معلمی، تا چه اندازه کارساز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معلم موفق چه زمانی می تواند الگوی مناسبی برای دانش آموزان باشد؟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730168_2281741623"/>
      <w:bookmarkStart w:id="122" w:name="_Toc50"/>
      <w:bookmarkEnd w:id="121"/>
      <w:r>
        <w:rPr>
          <w:rtl w:val="true"/>
        </w:rPr>
        <w:t xml:space="preserve">سالروز لغو امتیاز تنباکو به فتوای میرزا محمدحسن شیرازی </w:t>
      </w:r>
      <w:r>
        <w:rPr>
          <w:rtl w:val="true"/>
        </w:rPr>
        <w:t>(</w:t>
      </w:r>
      <w:r>
        <w:rPr>
          <w:rtl w:val="true"/>
        </w:rPr>
        <w:t>بیست و چهارم اردیبهشت</w:t>
      </w:r>
      <w:r>
        <w:rPr>
          <w:rtl w:val="true"/>
        </w:rPr>
        <w:t>)</w:t>
      </w:r>
      <w:bookmarkEnd w:id="122"/>
    </w:p>
    <w:p>
      <w:pPr>
        <w:pStyle w:val="BookText"/>
        <w:rPr/>
      </w:pPr>
      <w:r>
        <w:rPr>
          <w:rFonts w:ascii="IRNazanin" w:hAnsi="IRNazanin" w:eastAsia="IRNazanin"/>
          <w:color w:val="111111"/>
          <w:sz w:val="28"/>
          <w:sz w:val="28"/>
          <w:szCs w:val="28"/>
          <w:rtl w:val="true"/>
          <w:lang w:bidi="fa-IR"/>
        </w:rPr>
        <w:t xml:space="preserve">سالروز لغو امتیاز تنباکو به فتوای میرزا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 اردیبهشت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میرزای شیرازی با قرارداد امتیاز تنباکو مخالفت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دولت استعماری انگلیس از به انحصار درآوردن خرید و فروش توتون و تنباکو در ایران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شیرازی با بهره گیری از کدام قدرت توانست قرارداد امتیاز تنباکو را لغو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بیداری مرجعیت شیعه در واقعه لغو امتیاز تنباکو، چه نقشی در دگرگونی ها و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مردم پس از انتشار فتوای میرزای شیرازی چگونه بود؟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مردم از مراجع، در واقعه لغو امتیاز تنباکو تا چه اندازه در بی نتیجه گذاشتن سیاست استعمارگران مؤثر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قرارداد امتیاز تنباکو در ایران نشانه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انقلاب، کدام فتوا، بار دیگر نقش آفرینی و بیداری مراجع شیعه را در مخالفت با دسیسه های استعمارگران و مستکبران جهانی به نمایش گذاشت؟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مرجعیت شیعه در حفظ انسجام دینی در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فتوای میرزای شیرازی، کدام مسئله مهم را برای مردم و مسئولان یادآور می شود؟ </w:t>
      </w:r>
      <w:bookmarkStart w:id="123" w:name="pg3897_37067"/>
    </w:p>
    <w:p>
      <w:pPr>
        <w:pStyle w:val="Heading2"/>
        <w:numPr>
          <w:ilvl w:val="1"/>
          <w:numId w:val="1"/>
        </w:numPr>
        <w:rPr/>
      </w:pPr>
      <w:bookmarkStart w:id="124" w:name="__RefHeading___Toc1730170_2281741623"/>
      <w:bookmarkStart w:id="125" w:name="_Toc51"/>
      <w:bookmarkEnd w:id="123"/>
      <w:bookmarkEnd w:id="124"/>
      <w:r>
        <w:rPr>
          <w:rtl w:val="true"/>
        </w:rPr>
        <w:t>مناسبت های خرداد</w:t>
      </w:r>
      <w:bookmarkEnd w:id="125"/>
    </w:p>
    <w:p>
      <w:pPr>
        <w:pStyle w:val="Heading3"/>
        <w:numPr>
          <w:ilvl w:val="2"/>
          <w:numId w:val="1"/>
        </w:numPr>
        <w:rPr/>
      </w:pPr>
      <w:bookmarkStart w:id="126" w:name="__RefHeading___Toc1730172_2281741623"/>
      <w:bookmarkStart w:id="127" w:name="_Toc52"/>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مناسبت های خرداد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سالروز تحریم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بهره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فتح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تأسیس مجلس شورای اسلامی و روز قانون و قانون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بدون دخانیات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ارتحال حضرت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انتخاب حضرت آیت الله خامنه ای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قیام پانزدهم خرداد</w:t>
      </w:r>
    </w:p>
    <w:p>
      <w:pPr>
        <w:pStyle w:val="BookText"/>
        <w:rPr/>
      </w:pPr>
      <w:r>
        <w:rPr>
          <w:rFonts w:ascii="IRNazanin" w:hAnsi="IRNazanin" w:eastAsia="IRNazanin"/>
          <w:color w:val="111111"/>
          <w:sz w:val="28"/>
          <w:sz w:val="28"/>
          <w:szCs w:val="28"/>
          <w:rtl w:val="true"/>
          <w:lang w:bidi="fa-IR"/>
        </w:rPr>
        <w:t xml:space="preserve">سالروز تشکیل جهاد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هفتم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شهادت دکتر مصطفی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یکم خرداد</w:t>
      </w:r>
      <w:r>
        <w:rPr>
          <w:rFonts w:eastAsia="IRNazanin" w:cs="IRNazanin"/>
          <w:color w:val="111111"/>
          <w:sz w:val="28"/>
          <w:szCs w:val="28"/>
          <w:rtl w:val="true"/>
          <w:lang w:bidi="fa-IR"/>
        </w:rPr>
        <w:t>)</w:t>
      </w:r>
    </w:p>
    <w:p>
      <w:pPr>
        <w:pStyle w:val="Heading3"/>
        <w:numPr>
          <w:ilvl w:val="2"/>
          <w:numId w:val="1"/>
        </w:numPr>
        <w:rPr/>
      </w:pPr>
      <w:bookmarkStart w:id="128" w:name="__RefHeading___Toc1730174_2281741623"/>
      <w:bookmarkStart w:id="129" w:name="_Toc53"/>
      <w:bookmarkEnd w:id="128"/>
      <w:r>
        <w:rPr>
          <w:rtl w:val="true"/>
        </w:rPr>
        <w:t xml:space="preserve">سالروز تحریم اقتصادی </w:t>
      </w:r>
      <w:r>
        <w:rPr>
          <w:rtl w:val="true"/>
        </w:rPr>
        <w:t>(</w:t>
      </w:r>
      <w:r>
        <w:rPr>
          <w:rtl w:val="true"/>
        </w:rPr>
        <w:t>اول خرداد</w:t>
      </w:r>
      <w:r>
        <w:rPr>
          <w:rtl w:val="true"/>
        </w:rPr>
        <w:t>)</w:t>
      </w:r>
      <w:bookmarkEnd w:id="129"/>
    </w:p>
    <w:p>
      <w:pPr>
        <w:pStyle w:val="BookText"/>
        <w:rPr/>
      </w:pPr>
      <w:r>
        <w:rPr>
          <w:rFonts w:ascii="IRNazanin" w:hAnsi="IRNazanin" w:eastAsia="IRNazanin"/>
          <w:color w:val="111111"/>
          <w:sz w:val="28"/>
          <w:sz w:val="28"/>
          <w:szCs w:val="28"/>
          <w:rtl w:val="true"/>
          <w:lang w:bidi="fa-IR"/>
        </w:rPr>
        <w:t xml:space="preserve">سالروز تحریم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امریکا از سیاست تحریم اقتصادی ایران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دولت و مردم ما توانسته اند با وجود تحریم اقتصادی امریکا، از رشد اقتصاد خویش باز نمانند؟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شکست سیاست تحریم اقتصادی، هنوز شیطان بزرگ به سیاست خود ادامه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اقتصادی امریکا برای دولت و ملت ایران، کدام دستاوردهای شیرین را به همراه داشته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خمینی رحمه الله سیاست تحریم اقتصادی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الهی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دانست؟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تحریم اقتصادی امریکا، یادآور کدام واقعه تاریخی صدر اسلام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صدر اسلام چگونه توانستند با سیاست تحریم اقتصادی مشرکان مکه مقابله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صدر اسلام چه پیامی به مردم استقلال طلب ایران می 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با سیاست تحریم اقتصادی امریکا در جهت تحقق کدام شعار انقلاب اسلامی است؟ </w:t>
      </w:r>
      <w:bookmarkStart w:id="130" w:name="pg3897_37068"/>
    </w:p>
    <w:p>
      <w:pPr>
        <w:pStyle w:val="BookText"/>
        <w:rPr/>
      </w:pPr>
      <w:bookmarkEnd w:id="13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وظیفه مردم و دولت برای کاهش وابستگی اقتصادی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حال حاضر استفاده از تولیدهای بیگانگان، ریختن سرمایه کشور در جیب شرکت های استعمارگر بیگانه نیست؟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730176_2281741623"/>
      <w:bookmarkStart w:id="132" w:name="_Toc54"/>
      <w:bookmarkEnd w:id="131"/>
      <w:r>
        <w:rPr>
          <w:rtl w:val="true"/>
        </w:rPr>
        <w:t xml:space="preserve">روز بهره وری </w:t>
      </w:r>
      <w:r>
        <w:rPr>
          <w:rtl w:val="true"/>
        </w:rPr>
        <w:t>(</w:t>
      </w:r>
      <w:r>
        <w:rPr>
          <w:rtl w:val="true"/>
        </w:rPr>
        <w:t>اول خرداد</w:t>
      </w:r>
      <w:r>
        <w:rPr>
          <w:rtl w:val="true"/>
        </w:rPr>
        <w:t>)</w:t>
      </w:r>
      <w:bookmarkEnd w:id="132"/>
    </w:p>
    <w:p>
      <w:pPr>
        <w:pStyle w:val="BookText"/>
        <w:rPr/>
      </w:pPr>
      <w:r>
        <w:rPr>
          <w:rFonts w:ascii="IRNazanin" w:hAnsi="IRNazanin" w:eastAsia="IRNazanin"/>
          <w:color w:val="111111"/>
          <w:sz w:val="28"/>
          <w:sz w:val="28"/>
          <w:szCs w:val="28"/>
          <w:rtl w:val="true"/>
          <w:lang w:bidi="fa-IR"/>
        </w:rPr>
        <w:t xml:space="preserve">روز بهره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وری از نظر شما چیست؟ یک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مواردی شما آدم بهره وری هستید؟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آدم بهره وری باشیم، چه باید بکنیم؟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مورد سرمایه عمر خود هم بهره ور هستید؟ چگونه؟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مدیریت زمان تا چه اندازه در بهره وری مؤثرند؟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در بهره وری انسان تا چه اندازه مؤثر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چگونه می تواند بفهمد که آدم بهره وری است یا 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بندی کارها تا چه اندازه در افزایش بهره وری انسان مؤثر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بهره وری را تنها در امور اقتصادی می دانند، نظر شما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هیچ گاه نباید به وضعیت موجود رضایت داشت و همیشه درصدد بهتر شدن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 ایام عمر، تا چه اندازه در افزایش بهره وری مؤثر خواهد بود؟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اسلام کسی که دو روزش یکسان باشد، زیان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730178_2281741623"/>
      <w:bookmarkStart w:id="134" w:name="_Toc55"/>
      <w:bookmarkEnd w:id="133"/>
      <w:r>
        <w:rPr>
          <w:rtl w:val="true"/>
        </w:rPr>
        <w:t xml:space="preserve">سالروز فتح خرمشهر </w:t>
      </w:r>
      <w:r>
        <w:rPr>
          <w:rtl w:val="true"/>
        </w:rPr>
        <w:t>(</w:t>
      </w:r>
      <w:r>
        <w:rPr>
          <w:rtl w:val="true"/>
        </w:rPr>
        <w:t>سوم خرداد</w:t>
      </w:r>
      <w:r>
        <w:rPr>
          <w:rtl w:val="true"/>
        </w:rPr>
        <w:t>)</w:t>
      </w:r>
      <w:bookmarkEnd w:id="134"/>
    </w:p>
    <w:p>
      <w:pPr>
        <w:pStyle w:val="BookText"/>
        <w:rPr/>
      </w:pPr>
      <w:r>
        <w:rPr>
          <w:rFonts w:ascii="IRNazanin" w:hAnsi="IRNazanin" w:eastAsia="IRNazanin"/>
          <w:color w:val="111111"/>
          <w:sz w:val="28"/>
          <w:sz w:val="28"/>
          <w:szCs w:val="28"/>
          <w:rtl w:val="true"/>
          <w:lang w:bidi="fa-IR"/>
        </w:rPr>
        <w:t xml:space="preserve">سالروز فتح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روز آزادی خرمشهر کجا بودید و چه احساسی داشتید؟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دشمنان اسلام خرمشهر را فتح ناشدنی می دانستند؟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ویژگی ها در رزمندگان اسلام بود که فتح خرمشهر را امکان پذیر ساخت؟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خرمشهر به دست رزمندگان اسلام پس از چند ماه اشغال، نشانه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اینکه رزمندگان اسلام خرمشهر را فتح کردند، امام خمینی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سلاح های شیمیایی پس از فتح خرمشهر برای مقابله با رزمندگان اسلام، نشانه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آزادی خرمشهر، روند پیروزی های رزمندگان اسلام تداوم یافت؟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خرمشهر از چه جهاتی برای رزمندگان اسلام اهمیت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خمینی رحمه الله فتح خرمشهر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مسئله عادی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نمی دانست؟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خرمشهر چه ویژگی داشت که دستگاه های تبلیغاتی و خبرپراکنی مستکبران جهانی را مجبور کرد تا به شکست عراق اعتراف کنند؟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دشمنی که برای فتح خرمشهر حدود یک ماه جنگیده بود و حدود دو سال آن را در اختیار داشت، در یک عملیات چند ساعته رزمندگان اسلام، آن را به راحتی از دست داد؟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5" w:name="pg3897_37070"/>
    </w:p>
    <w:p>
      <w:pPr>
        <w:pStyle w:val="Heading3"/>
        <w:numPr>
          <w:ilvl w:val="2"/>
          <w:numId w:val="1"/>
        </w:numPr>
        <w:rPr/>
      </w:pPr>
      <w:bookmarkStart w:id="136" w:name="__RefHeading___Toc1730180_2281741623"/>
      <w:bookmarkStart w:id="137" w:name="_Toc56"/>
      <w:bookmarkEnd w:id="135"/>
      <w:bookmarkEnd w:id="136"/>
      <w:r>
        <w:rPr>
          <w:rtl w:val="true"/>
        </w:rPr>
        <w:t xml:space="preserve">سالروز تأسیس مجلس شورای اسلامی و روز قانون و قانون گذاری </w:t>
      </w:r>
      <w:r>
        <w:rPr>
          <w:rtl w:val="true"/>
        </w:rPr>
        <w:t>(</w:t>
      </w:r>
      <w:r>
        <w:rPr>
          <w:rtl w:val="true"/>
        </w:rPr>
        <w:t>هفتم خرداد</w:t>
      </w:r>
      <w:r>
        <w:rPr>
          <w:rtl w:val="true"/>
        </w:rPr>
        <w:t>)</w:t>
      </w:r>
      <w:bookmarkEnd w:id="137"/>
    </w:p>
    <w:p>
      <w:pPr>
        <w:pStyle w:val="BookText"/>
        <w:rPr/>
      </w:pPr>
      <w:r>
        <w:rPr>
          <w:rFonts w:ascii="IRNazanin" w:hAnsi="IRNazanin" w:eastAsia="IRNazanin"/>
          <w:color w:val="111111"/>
          <w:sz w:val="28"/>
          <w:sz w:val="28"/>
          <w:szCs w:val="28"/>
          <w:rtl w:val="true"/>
          <w:lang w:bidi="fa-IR"/>
        </w:rPr>
        <w:t xml:space="preserve">سالروز تأسیس مجلس شورای اسلامی و روز قانون و قانون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مجلس را خانه ملت 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وظیفه مجلس شورای اسلامی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مجلس شورای اسلامی با مجلس های قانون گذاری دیگر کشورها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در زندگی بشر چه اهمیتی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قانون خوب چه ویژگی هایی باید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نماینده خوب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وظیفه یک نماینده مردمی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هرگاه از نمایندگی مجلس گفته می شود، همواره از مرحوم مدرس سخن به میان می آید؟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نمایندگی باید مسابقه ای برای خدمت باشد، نه رقابت برای قدرت؟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مجلس می تواند هم کارگشا باشد و هم سرنوشت ساز؟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مجلس مقتدر می تواند پشتوانه ای برای اقتدار کشور باشد؟ چگونه؟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سرنوشت یک کشور می تواند در مجلس آن کشور رقم بخورد؟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عملکرد نمایندگان مجلس شورای اسلامی رضایت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730182_2281741623"/>
      <w:bookmarkStart w:id="139" w:name="_Toc57"/>
      <w:bookmarkEnd w:id="138"/>
      <w:r>
        <w:rPr>
          <w:rtl w:val="true"/>
        </w:rPr>
        <w:t xml:space="preserve">روز جهانی بدون دخانیات </w:t>
      </w:r>
      <w:r>
        <w:rPr>
          <w:rtl w:val="true"/>
        </w:rPr>
        <w:t>(</w:t>
      </w:r>
      <w:r>
        <w:rPr>
          <w:rtl w:val="true"/>
        </w:rPr>
        <w:t>دهم خرداد</w:t>
      </w:r>
      <w:r>
        <w:rPr>
          <w:rtl w:val="true"/>
        </w:rPr>
        <w:t>)</w:t>
      </w:r>
      <w:bookmarkEnd w:id="139"/>
    </w:p>
    <w:p>
      <w:pPr>
        <w:pStyle w:val="BookText"/>
        <w:rPr/>
      </w:pPr>
      <w:r>
        <w:rPr>
          <w:rFonts w:ascii="IRNazanin" w:hAnsi="IRNazanin" w:eastAsia="IRNazanin"/>
          <w:color w:val="111111"/>
          <w:sz w:val="28"/>
          <w:sz w:val="28"/>
          <w:szCs w:val="28"/>
          <w:rtl w:val="true"/>
          <w:lang w:bidi="fa-IR"/>
        </w:rPr>
        <w:t xml:space="preserve">روز جهانی بدون دخانیات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دخانیات کدام پی آمدهای ناگوار جانی و مالی را به همراه دارد؟</w:t>
      </w:r>
      <w:bookmarkStart w:id="140" w:name="pg3897_37071"/>
    </w:p>
    <w:p>
      <w:pPr>
        <w:pStyle w:val="BookText"/>
        <w:rPr/>
      </w:pPr>
      <w:bookmarkEnd w:id="1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اینکه در اسلام، زیان رساندن به خود حرام است، برخی با استفاده از دخانیات به خود آسیب می رسانند؟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بهانه عادت، می توان با استفاده از دخانیات حق دیگران را پایمال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دخانیات چه زیان هایی برای دیگران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برخی، استفاده از دخانیات برای آنها شخصیت و پایگاه اجتماعی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استفاده از دخانیات، از نظر اقتصادی چه خسارت هایی به خانواده خود وارد می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همت فردی تا چه اندازه در ترک مصرف دخانیات مؤثر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بندی های دینی تا چه اندازه می تواند در کاهش مصرف دخانیات مؤثر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آمار استفاده کنندگان از دخانیات را کاهش داد؟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مسئولان در برابر کسانی که با استفاده از دخانیات، حق مردم را در مکان های عمومی پایمال می کنند،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زیان رساندن به دیگران چه حکمی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در مکان های عمومی، دخانیات مصرف می کنند، چه شخصیتی از خود نشان می دهند؟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با استفاده از دخانیات، به خود و دیگران آسیب می رسانند،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730184_2281741623"/>
      <w:bookmarkStart w:id="142" w:name="_Toc58"/>
      <w:bookmarkEnd w:id="141"/>
      <w:r>
        <w:rPr>
          <w:rtl w:val="true"/>
        </w:rPr>
        <w:t xml:space="preserve">سالروز ارتحال حضرت امام خمینی رحمه الله </w:t>
      </w:r>
      <w:r>
        <w:rPr>
          <w:rtl w:val="true"/>
        </w:rPr>
        <w:t>(</w:t>
      </w:r>
      <w:r>
        <w:rPr>
          <w:rtl w:val="true"/>
        </w:rPr>
        <w:t>چهاردهم خرداد</w:t>
      </w:r>
      <w:r>
        <w:rPr>
          <w:rtl w:val="true"/>
        </w:rPr>
        <w:t>)</w:t>
      </w:r>
      <w:bookmarkEnd w:id="1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ارتحال حضرت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خرداد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جمله بگویید امام خمینی رحمه الله که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نفوذ کلامی حضرت امام خمینی رحمه الله در قلب توده های میلیونی به ویژه جوانان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با تکیه بر کدام قدرت، سینه خود را در برابر دشمنان سپر کرده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دوباره اسلام، مهم ترین اقدام امام خمینی رحمه الله در سطح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چگونه موفق به انجام این امر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طول زندگی پربرکت خویش به دنبال اجرای چه نوع اسلامی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صحنه عبادت امام خمینی رحمه الله در لحظه های پایانی عمر از تلویزیون، چه احساسی را در شما زنده می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جوانانی که زمان امام خمینی رحمه الله را درک نکرده اند، همواره در مراسم سالگرد ایشان عزاداری می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هیچ هراسی از امریکا و مزدوران آن نداشت؟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ویژگی شخصیتی حضرت امام خمینی رحمه الله شما را بیشتر تحت تأثیر قرار می 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متحد کردن مردم، از مهم ترین هنرهای امام خمینی رحمه الله در رهبری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چگونه در این امر موفق 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یادگاری حضرت امام خمینی رحمه الله چه بود؟ چگونه باید از آن پاسداری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پیشگیری از استفاده های نادرست ابزاری از کلام امام خمینی رحمه الله، چه اقدام هایی باید انجام گیرد؟ </w:t>
      </w:r>
      <w:bookmarkStart w:id="143" w:name="pg3897_37073"/>
    </w:p>
    <w:p>
      <w:pPr>
        <w:pStyle w:val="BookText"/>
        <w:rPr/>
      </w:pPr>
      <w:bookmarkEnd w:id="143"/>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دستورهای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ای می تواند در حفظ اندیشه های ناب اسلامی امام خمینی رحمه الله مؤثر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730186_2281741623"/>
      <w:bookmarkStart w:id="145" w:name="_Toc59"/>
      <w:bookmarkEnd w:id="144"/>
      <w:r>
        <w:rPr>
          <w:rtl w:val="true"/>
        </w:rPr>
        <w:t xml:space="preserve">روز انتخاب حضرت آیت الله خامنه ای به رهبری </w:t>
      </w:r>
      <w:r>
        <w:rPr>
          <w:rtl w:val="true"/>
        </w:rPr>
        <w:t>(</w:t>
      </w:r>
      <w:r>
        <w:rPr>
          <w:rtl w:val="true"/>
        </w:rPr>
        <w:t>چهاردهم خرداد</w:t>
      </w:r>
      <w:r>
        <w:rPr>
          <w:rtl w:val="true"/>
        </w:rPr>
        <w:t>)</w:t>
      </w:r>
      <w:bookmarkEnd w:id="145"/>
    </w:p>
    <w:p>
      <w:pPr>
        <w:pStyle w:val="BookText"/>
        <w:rPr/>
      </w:pPr>
      <w:r>
        <w:rPr>
          <w:rFonts w:ascii="IRNazanin" w:hAnsi="IRNazanin" w:eastAsia="IRNazanin"/>
          <w:color w:val="111111"/>
          <w:sz w:val="28"/>
          <w:sz w:val="28"/>
          <w:szCs w:val="28"/>
          <w:rtl w:val="true"/>
          <w:lang w:bidi="fa-IR"/>
        </w:rPr>
        <w:t xml:space="preserve">روز انتخاب حضرت آیت الله خامنه ای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در جامعه اسلامی چه نقشی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رهبران دینی با رهبران غیردینی در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حضرت آیت الله خامنه ای به مقام رهبری، تا چه اندازه انقلاب را از خطرهای احتمالی در امان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مقام معظم رهبری در هدایت جامعه اسلامی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وظایف رهبر در جامعه اسلامی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یک رهبر مقتدر در پیشرفت و بالندگی جامعه چقدر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 بین المللی، وجود یک رهبر مقتدر چگونه می تواند حافظ منافع کشور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رهبر مقتدر چه ویژگی هایی باید داشته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رهبر مقتدر و باایمان چه نقشی می تواند در وحدت جامعه داشته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بدون رهبر چگونه جامعه ای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 را در جامعه به چه چیزی تشبیه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 تسبیح</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برابر رهبری چه وظایفی دارند؟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پیروی نکردن از رهبری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6" w:name="pg3897_37074"/>
    </w:p>
    <w:p>
      <w:pPr>
        <w:pStyle w:val="Heading3"/>
        <w:numPr>
          <w:ilvl w:val="2"/>
          <w:numId w:val="1"/>
        </w:numPr>
        <w:rPr/>
      </w:pPr>
      <w:bookmarkStart w:id="147" w:name="__RefHeading___Toc1730188_2281741623"/>
      <w:bookmarkStart w:id="148" w:name="_Toc60"/>
      <w:bookmarkEnd w:id="146"/>
      <w:bookmarkEnd w:id="147"/>
      <w:r>
        <w:rPr>
          <w:rtl w:val="true"/>
        </w:rPr>
        <w:t xml:space="preserve">روز جهانی محیط زیست </w:t>
      </w:r>
      <w:r>
        <w:rPr>
          <w:rtl w:val="true"/>
        </w:rPr>
        <w:t>(</w:t>
      </w:r>
      <w:r>
        <w:rPr>
          <w:rtl w:val="true"/>
        </w:rPr>
        <w:t>پانزدهم خرداد</w:t>
      </w:r>
      <w:r>
        <w:rPr>
          <w:rtl w:val="true"/>
        </w:rPr>
        <w:t>)</w:t>
      </w:r>
      <w:bookmarkEnd w:id="148"/>
    </w:p>
    <w:p>
      <w:pPr>
        <w:pStyle w:val="BookText"/>
        <w:rPr/>
      </w:pPr>
      <w:r>
        <w:rPr>
          <w:rFonts w:ascii="IRNazanin" w:hAnsi="IRNazanin" w:eastAsia="IRNazanin"/>
          <w:color w:val="111111"/>
          <w:sz w:val="28"/>
          <w:sz w:val="28"/>
          <w:szCs w:val="28"/>
          <w:rtl w:val="true"/>
          <w:lang w:bidi="fa-IR"/>
        </w:rPr>
        <w:t xml:space="preserve">روز جهانی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چه کارهایی سبب آلودگی محیط زیست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انسان مسلمان با انجام چه کارهایی می تواند به حفظ محیط زیست کمک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برای حفظ محیط زیست چه کارهایی انجام داده اید و چه کارهای دیگری می توان انجام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حفظ محیط زیست بی توجه باشد، با چه مشکلاتی رو به رو می شود؟ چند مورد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در حفظ محیط زیست، نهی از منکر کرده اید؟ چگونه؟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نهی از منکر در حفظ محیط زیست می تواند اثرگذار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آلوده کردن محیط زیست، نوعی تجاوز به حقوق دیگران 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مردم و کشورها به خود اجازه می دهند با آلوده کردن محیط زیست، نعمت های الهی را از بین ببرند؟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هدر دادن نعمت های الهی چه پی آمدهایی دربردارد؟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زیر چه پیامی برای ما دارد؟</w:t>
      </w:r>
    </w:p>
    <w:p>
      <w:pPr>
        <w:pStyle w:val="BookText"/>
        <w:rPr/>
      </w:pPr>
      <w:r>
        <w:rPr>
          <w:rFonts w:ascii="IRNazanin" w:hAnsi="IRNazanin" w:eastAsia="IRNazanin"/>
          <w:color w:val="111111"/>
          <w:sz w:val="28"/>
          <w:sz w:val="28"/>
          <w:szCs w:val="28"/>
          <w:rtl w:val="true"/>
          <w:lang w:bidi="fa-IR"/>
        </w:rPr>
        <w:t>جهان چون خط و خال و چشم و ابروست</w:t>
      </w:r>
    </w:p>
    <w:p>
      <w:pPr>
        <w:pStyle w:val="BookText"/>
        <w:rPr/>
      </w:pPr>
      <w:r>
        <w:rPr>
          <w:rFonts w:ascii="IRNazanin" w:hAnsi="IRNazanin" w:eastAsia="IRNazanin"/>
          <w:color w:val="111111"/>
          <w:sz w:val="28"/>
          <w:sz w:val="28"/>
          <w:szCs w:val="28"/>
          <w:rtl w:val="true"/>
          <w:lang w:bidi="fa-IR"/>
        </w:rPr>
        <w:t>که هر چیزی به جای خویش نیکوست</w:t>
      </w:r>
    </w:p>
    <w:p>
      <w:pPr>
        <w:pStyle w:val="BookText"/>
        <w:rPr/>
      </w:pPr>
      <w:r>
        <w:rPr>
          <w:rFonts w:ascii="IRNazanin" w:hAnsi="IRNazanin" w:eastAsia="IRNazanin"/>
          <w:color w:val="111111"/>
          <w:sz w:val="28"/>
          <w:sz w:val="28"/>
          <w:szCs w:val="28"/>
          <w:rtl w:val="true"/>
          <w:lang w:bidi="fa-IR"/>
        </w:rPr>
        <w:t>اگر یک ذره را برگیری از جای</w:t>
      </w:r>
    </w:p>
    <w:p>
      <w:pPr>
        <w:pStyle w:val="BookText"/>
        <w:rPr/>
      </w:pPr>
      <w:r>
        <w:rPr>
          <w:rFonts w:ascii="IRNazanin" w:hAnsi="IRNazanin" w:eastAsia="IRNazanin"/>
          <w:color w:val="111111"/>
          <w:sz w:val="28"/>
          <w:sz w:val="28"/>
          <w:szCs w:val="28"/>
          <w:rtl w:val="true"/>
          <w:lang w:bidi="fa-IR"/>
        </w:rPr>
        <w:t>خلل یابد همه عالم سراپای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زمینه نابودی محیط زیست را فراهم می آورند، چه پیامی دارید؟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9" w:name="pg3897_37075"/>
    </w:p>
    <w:p>
      <w:pPr>
        <w:pStyle w:val="Heading3"/>
        <w:numPr>
          <w:ilvl w:val="2"/>
          <w:numId w:val="1"/>
        </w:numPr>
        <w:rPr/>
      </w:pPr>
      <w:bookmarkStart w:id="150" w:name="__RefHeading___Toc1730190_2281741623"/>
      <w:bookmarkStart w:id="151" w:name="_Toc61"/>
      <w:bookmarkEnd w:id="149"/>
      <w:bookmarkEnd w:id="150"/>
      <w:r>
        <w:rPr>
          <w:rtl w:val="true"/>
        </w:rPr>
        <w:t>سالروز قیام پانزدهم خرداد</w:t>
      </w:r>
      <w:bookmarkEnd w:id="151"/>
    </w:p>
    <w:p>
      <w:pPr>
        <w:pStyle w:val="BookText"/>
        <w:rPr/>
      </w:pPr>
      <w:r>
        <w:rPr>
          <w:rFonts w:ascii="IRNazanin" w:hAnsi="IRNazanin" w:eastAsia="IRNazanin"/>
          <w:color w:val="111111"/>
          <w:sz w:val="28"/>
          <w:sz w:val="28"/>
          <w:szCs w:val="28"/>
          <w:rtl w:val="true"/>
          <w:lang w:bidi="fa-IR"/>
        </w:rPr>
        <w:t>سالروز قیام پانزدهم خرداد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پرشکوه و حماسه ساز پانزده خرداد از کجا ریشه می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جان فشانی در راه آرمان های دینی را از چه کسی آموخته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جان فشانی و ازخودگذشتگی مردم را در قیام پانزده خرداد وصف کنید، چه خواهید گفت؟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مصیبت هایی را که مردم برای حفظ اسلام تحمل می کردند، در برابر کدام گرفتاری ها ناچیز می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مصیبت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پرشکوه پانزده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برای شاه و اربابان امریکایی و اسرائیلی اش ثابت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پس از آزادی از زندان نیز در پی سازش با رژیم برنیامد؟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مبارزه با طاغوت را از چه کسی آموخته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پانزده خرداد با جان فشانی خود در راه اسلام و آزادی مرجع و رهبر خویش، چه پیامی برای ما 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قیام پانزده خرداد، رژیم چه ذهنیتی از روحانیان متعهد پیدا کرد؟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730192_2281741623"/>
      <w:bookmarkStart w:id="153" w:name="_Toc62"/>
      <w:bookmarkEnd w:id="152"/>
      <w:r>
        <w:rPr>
          <w:rtl w:val="true"/>
        </w:rPr>
        <w:t xml:space="preserve">سالروز تشکیل جهاد سازندگی </w:t>
      </w:r>
      <w:r>
        <w:rPr>
          <w:rtl w:val="true"/>
        </w:rPr>
        <w:t>(</w:t>
      </w:r>
      <w:r>
        <w:rPr>
          <w:rtl w:val="true"/>
        </w:rPr>
        <w:t>بیست و هفتم خرداد</w:t>
      </w:r>
      <w:r>
        <w:rPr>
          <w:rtl w:val="true"/>
        </w:rPr>
        <w:t>)</w:t>
      </w:r>
      <w:bookmarkEnd w:id="153"/>
    </w:p>
    <w:p>
      <w:pPr>
        <w:pStyle w:val="BookText"/>
        <w:rPr/>
      </w:pPr>
      <w:r>
        <w:rPr>
          <w:rFonts w:ascii="IRNazanin" w:hAnsi="IRNazanin" w:eastAsia="IRNazanin"/>
          <w:color w:val="111111"/>
          <w:sz w:val="28"/>
          <w:sz w:val="28"/>
          <w:szCs w:val="28"/>
          <w:rtl w:val="true"/>
          <w:lang w:bidi="fa-IR"/>
        </w:rPr>
        <w:t xml:space="preserve">سالروز تشکیل جهاد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هفتم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برای سازندگی کشور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برای سازندگی کشور چه کارهایی می تواند بکند؟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خمینی رحمه الله در اوایل انقلاب فرمان تشکیل جهاد سازندگی را داد؟ </w:t>
      </w:r>
      <w:bookmarkStart w:id="154" w:name="pg3897_37076"/>
    </w:p>
    <w:p>
      <w:pPr>
        <w:pStyle w:val="BookText"/>
        <w:rPr/>
      </w:pPr>
      <w:bookmarkEnd w:id="1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افرادی می توان جهادگر گفت؟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ایجاد تشکیلات جهاد سازندگی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جهاد سازندگی در سال های آغازین انقلاب در روستاها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جهاد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بیانگر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تلاشگران جهاد سازندگی در اوایل انقلاب چه ویژگی هایی داشتند؟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جهادی عمل کردن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حل مشکلات کنونی جامعه، داشتن روحیه جهادی تا چه اندازه می تواند کارگشا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سازندگی در جامعه را باید به نهاد خاصی مربوط دانست؟ چرا؟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730194_2281741623"/>
      <w:bookmarkStart w:id="156" w:name="_Toc63"/>
      <w:bookmarkEnd w:id="155"/>
      <w:r>
        <w:rPr>
          <w:rtl w:val="true"/>
        </w:rPr>
        <w:t xml:space="preserve">سالروز شهادت دکتر مصطفی چمران </w:t>
      </w:r>
      <w:r>
        <w:rPr>
          <w:rtl w:val="true"/>
        </w:rPr>
        <w:t>(</w:t>
      </w:r>
      <w:r>
        <w:rPr>
          <w:rtl w:val="true"/>
        </w:rPr>
        <w:t>سی و یکم خرداد</w:t>
      </w:r>
      <w:r>
        <w:rPr>
          <w:rtl w:val="true"/>
        </w:rPr>
        <w:t>)</w:t>
      </w:r>
      <w:bookmarkEnd w:id="156"/>
    </w:p>
    <w:p>
      <w:pPr>
        <w:pStyle w:val="BookText"/>
        <w:rPr/>
      </w:pPr>
      <w:r>
        <w:rPr>
          <w:rFonts w:ascii="IRNazanin" w:hAnsi="IRNazanin" w:eastAsia="IRNazanin"/>
          <w:color w:val="111111"/>
          <w:sz w:val="28"/>
          <w:sz w:val="28"/>
          <w:szCs w:val="28"/>
          <w:rtl w:val="true"/>
          <w:lang w:bidi="fa-IR"/>
        </w:rPr>
        <w:t xml:space="preserve">سالروز شهادت دکتر مصطفی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یکم 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چمران را در یک جمله وصف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شهید چمران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ویژگی های اخلاقی شهید چمران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شهید چمران با وجود داشتن بالاترین مدارج علمی از امریکا، به یاری مظلومان و محرومان می شتافت، لباس بسیجی می پوشید و به جبهه های نبرد می شتافت؟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شهید چمران با وجود داشتن مسئولیت های مهم مانند وزارت دفاع و نمایندگی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جبهه های حق علیه باطل را رها نمی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حمایت شهید چمران از مردم لبنان و فلسطین در قبل و بعد از پیروزی انقلاب چه بود؟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چمران هنگام شهادت چه مسئولیتی را به عهده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کتابی درباره شهید چمران مطالعه کرده اید؟ نرم افزاری از ایشان را دیده اید؟ با آثار ایشان چقدر آشنا هستید؟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یاد و خاطره شهید چمران همواره در قلب ها و یادهای مردم ماندگار خواهد بود؟ </w:t>
      </w:r>
      <w:bookmarkStart w:id="157" w:name="pg3897_37078"/>
    </w:p>
    <w:p>
      <w:pPr>
        <w:pStyle w:val="Heading2"/>
        <w:numPr>
          <w:ilvl w:val="1"/>
          <w:numId w:val="1"/>
        </w:numPr>
        <w:rPr/>
      </w:pPr>
      <w:bookmarkStart w:id="158" w:name="__RefHeading___Toc1730196_2281741623"/>
      <w:bookmarkStart w:id="159" w:name="_Toc64"/>
      <w:bookmarkEnd w:id="157"/>
      <w:bookmarkEnd w:id="158"/>
      <w:r>
        <w:rPr>
          <w:rtl w:val="true"/>
        </w:rPr>
        <w:t>مناسبت های تیر</w:t>
      </w:r>
      <w:bookmarkEnd w:id="159"/>
    </w:p>
    <w:p>
      <w:pPr>
        <w:pStyle w:val="Heading3"/>
        <w:numPr>
          <w:ilvl w:val="2"/>
          <w:numId w:val="1"/>
        </w:numPr>
        <w:rPr/>
      </w:pPr>
      <w:bookmarkStart w:id="160" w:name="__RefHeading___Toc1730198_2281741623"/>
      <w:bookmarkStart w:id="161" w:name="_Toc6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مناسبت های تیر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روز جهانی مبارزه با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انفجار در دفتر 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قوه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شهادت آیت الله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گشایش نخستین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وسوم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وپنجم تیر</w:t>
      </w:r>
      <w:r>
        <w:rPr>
          <w:rFonts w:eastAsia="IRNazanin" w:cs="IRNazanin"/>
          <w:color w:val="111111"/>
          <w:sz w:val="28"/>
          <w:szCs w:val="28"/>
          <w:rtl w:val="true"/>
          <w:lang w:bidi="fa-IR"/>
        </w:rPr>
        <w:t>)</w:t>
      </w:r>
    </w:p>
    <w:p>
      <w:pPr>
        <w:pStyle w:val="Heading3"/>
        <w:numPr>
          <w:ilvl w:val="2"/>
          <w:numId w:val="1"/>
        </w:numPr>
        <w:rPr/>
      </w:pPr>
      <w:bookmarkStart w:id="162" w:name="__RefHeading___Toc1730200_2281741623"/>
      <w:bookmarkStart w:id="163" w:name="_Toc66"/>
      <w:bookmarkEnd w:id="162"/>
      <w:r>
        <w:rPr>
          <w:rtl w:val="true"/>
        </w:rPr>
        <w:t xml:space="preserve">روز جهانی مبارزه با مواد مخدر </w:t>
      </w:r>
      <w:r>
        <w:rPr>
          <w:rtl w:val="true"/>
        </w:rPr>
        <w:t>(</w:t>
      </w:r>
      <w:r>
        <w:rPr>
          <w:rtl w:val="true"/>
        </w:rPr>
        <w:t>پنجم تیر</w:t>
      </w:r>
      <w:r>
        <w:rPr>
          <w:rtl w:val="true"/>
        </w:rPr>
        <w:t>)</w:t>
      </w:r>
      <w:bookmarkEnd w:id="163"/>
    </w:p>
    <w:p>
      <w:pPr>
        <w:pStyle w:val="BookText"/>
        <w:rPr/>
      </w:pPr>
      <w:r>
        <w:rPr>
          <w:rFonts w:ascii="IRNazanin" w:hAnsi="IRNazanin" w:eastAsia="IRNazanin"/>
          <w:color w:val="111111"/>
          <w:sz w:val="28"/>
          <w:sz w:val="28"/>
          <w:szCs w:val="28"/>
          <w:rtl w:val="true"/>
          <w:lang w:bidi="fa-IR"/>
        </w:rPr>
        <w:t xml:space="preserve">روز جهانی مبارزه با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چه عواملی در خانواده ها زمینه ساز گرایش فرزندان به سوی مواد مخدر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ها چه اقدام هایی می توانند انجام دهند تا فرزندانشان به سوی مواد مخدر گرایش پیدا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دوستان و هم سالان جوانان تا چه اندازه در گرایش آنان به سوی مواد مخدر مؤثرند؟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معتاد به مواد مخدر برای خانواده خود چه مشکلاتی فراهم می آورد؟ برای جامعه نیز چه مشکلاتی ایجاد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برای مبارزه با مواد مخدر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بندی های دینی تا چه اندازه در پیشگیری از اعتیاد و دیگر بزهکاری ها نقش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به مواد مخدر چه زیان هایی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همت انسان تا چه اندازه در پیشگیری یا ترک اعتیاد مؤثر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اراده و همت را در راه مبارزه با اعتیاد تقویت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یک نمونه از افراد بلندهمت را که با هوای نفس خویش به خوبی مبارزه کرده باشد، نام ببرید؟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 پناه بردن به مواد مخدر، می خواهند از مشکلات زندگی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ممکن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خانواده هایی که فرزند معتاد دارند، چه پیشنهادی دارید؟ </w:t>
      </w:r>
      <w:bookmarkStart w:id="164" w:name="pg3897_37079"/>
    </w:p>
    <w:p>
      <w:pPr>
        <w:pStyle w:val="BookText"/>
        <w:rPr/>
      </w:pPr>
      <w:bookmarkEnd w:id="164"/>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جوانان و نوجوانانی که هنوز معتاد نشده اند،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730202_2281741623"/>
      <w:bookmarkStart w:id="166" w:name="_Toc67"/>
      <w:bookmarkEnd w:id="165"/>
      <w:r>
        <w:rPr>
          <w:rtl w:val="true"/>
        </w:rPr>
        <w:t xml:space="preserve">سالروز انفجار در دفتر حزب جمهوری اسلامی </w:t>
      </w:r>
      <w:r>
        <w:rPr>
          <w:rtl w:val="true"/>
        </w:rPr>
        <w:t>(</w:t>
      </w:r>
      <w:r>
        <w:rPr>
          <w:rtl w:val="true"/>
        </w:rPr>
        <w:t>هفتم تیر</w:t>
      </w:r>
      <w:r>
        <w:rPr>
          <w:rtl w:val="true"/>
        </w:rPr>
        <w:t>)</w:t>
      </w:r>
      <w:bookmarkEnd w:id="166"/>
    </w:p>
    <w:p>
      <w:pPr>
        <w:pStyle w:val="BookText"/>
        <w:rPr/>
      </w:pPr>
      <w:r>
        <w:rPr>
          <w:rFonts w:ascii="IRNazanin" w:hAnsi="IRNazanin" w:eastAsia="IRNazanin"/>
          <w:color w:val="111111"/>
          <w:sz w:val="28"/>
          <w:sz w:val="28"/>
          <w:szCs w:val="28"/>
          <w:rtl w:val="true"/>
          <w:lang w:bidi="fa-IR"/>
        </w:rPr>
        <w:t xml:space="preserve">سالروز انفجار در دفتر 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گروهک دفتر حزب جمهوری اسلامی ایران را منفجر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انفجار دفتر حزب جمهوری اسلامی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انقلاب با از دست دادن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باوفایش به راه خود ادامه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درباره شهید بهشتی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یک ملت بود برای ملت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در حادثه هفت تیر چه هدف هایی را دنبال می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هفت تیر چه تأثیری در اتحاد و انسجام مردم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چند تن از شهدای هفت تیر را نام ببرید؟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امام خمینی رحمه الله پس از شهادت بهشتی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انقلاب چگونه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شرکت در مراسم تشییع شهدای هفت تیر چه پیامی به منافقان کوردل دادند؟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و دولت ما با اینکه خود، قربانی تروریسم هستند، از سوی غربی ها به تروریسم متهم می شوند؟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هفت تیر را در یک جمله توصیف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7" w:name="pg3897_37080"/>
    </w:p>
    <w:p>
      <w:pPr>
        <w:pStyle w:val="Heading3"/>
        <w:numPr>
          <w:ilvl w:val="2"/>
          <w:numId w:val="1"/>
        </w:numPr>
        <w:rPr/>
      </w:pPr>
      <w:bookmarkStart w:id="168" w:name="__RefHeading___Toc1730204_2281741623"/>
      <w:bookmarkStart w:id="169" w:name="_Toc68"/>
      <w:bookmarkEnd w:id="167"/>
      <w:bookmarkEnd w:id="168"/>
      <w:r>
        <w:rPr>
          <w:rtl w:val="true"/>
        </w:rPr>
        <w:t xml:space="preserve">روز قوه قضائیه </w:t>
      </w:r>
      <w:r>
        <w:rPr>
          <w:rtl w:val="true"/>
        </w:rPr>
        <w:t>(</w:t>
      </w:r>
      <w:r>
        <w:rPr>
          <w:rtl w:val="true"/>
        </w:rPr>
        <w:t>هفتم تیر</w:t>
      </w:r>
      <w:r>
        <w:rPr>
          <w:rtl w:val="true"/>
        </w:rPr>
        <w:t>)</w:t>
      </w:r>
      <w:bookmarkEnd w:id="169"/>
    </w:p>
    <w:p>
      <w:pPr>
        <w:pStyle w:val="BookText"/>
        <w:rPr/>
      </w:pPr>
      <w:r>
        <w:rPr>
          <w:rFonts w:ascii="IRNazanin" w:hAnsi="IRNazanin" w:eastAsia="IRNazanin"/>
          <w:color w:val="111111"/>
          <w:sz w:val="28"/>
          <w:sz w:val="28"/>
          <w:szCs w:val="28"/>
          <w:rtl w:val="true"/>
          <w:lang w:bidi="fa-IR"/>
        </w:rPr>
        <w:t xml:space="preserve">روز قوه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روز هفت تیر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صادره از سوی قوه قضائیه، اجرای احکام اسلام مهم است یا رضایت مردم از قضاوت؟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آموزه های دینی همواره قضات به رعایت عدالت توصیه شده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در بیشتر مراجعه ها به قوه قضائیه، حق با یک نفر است، برای کاهش بدبینی طرف مقابل چه کار باید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داشتن یک قوه قضائیه مقتدر چه باید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کارکنان قوه قضائیه چه انتظارهایی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چند تن از شهدای بزرگوار قوه قضائیه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قضات متعهد و متخصص تا چه اندازه می تواند در حل مشکلات قضایی کارساز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قوه قضائیه می تواند میزان جرم و گناه را در جامعه کاهش 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فقط با برخوردهای قهری می توان از جرم و جنایت پیشگیری کرد؟ چرا؟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روزی به جای رئیس قوه قضائیه بودید، برای کاهش جرم در جامعه چه کاری انجام می دادید؟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730206_2281741623"/>
      <w:bookmarkStart w:id="171" w:name="_Toc69"/>
      <w:bookmarkEnd w:id="170"/>
      <w:r>
        <w:rPr>
          <w:rtl w:val="true"/>
        </w:rPr>
        <w:t xml:space="preserve">سالروز شهادت آیت الله صدوقی </w:t>
      </w:r>
      <w:r>
        <w:rPr>
          <w:rtl w:val="true"/>
        </w:rPr>
        <w:t>(</w:t>
      </w:r>
      <w:r>
        <w:rPr>
          <w:rtl w:val="true"/>
        </w:rPr>
        <w:t>یازدهم تیر</w:t>
      </w:r>
      <w:r>
        <w:rPr>
          <w:rtl w:val="true"/>
        </w:rPr>
        <w:t>)</w:t>
      </w:r>
      <w:bookmarkEnd w:id="171"/>
    </w:p>
    <w:p>
      <w:pPr>
        <w:pStyle w:val="BookText"/>
        <w:rPr/>
      </w:pPr>
      <w:r>
        <w:rPr>
          <w:rFonts w:ascii="IRNazanin" w:hAnsi="IRNazanin" w:eastAsia="IRNazanin"/>
          <w:color w:val="111111"/>
          <w:sz w:val="28"/>
          <w:sz w:val="28"/>
          <w:szCs w:val="28"/>
          <w:rtl w:val="true"/>
          <w:lang w:bidi="fa-IR"/>
        </w:rPr>
        <w:t xml:space="preserve">سالروز شهادت آیت الله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صدوقی را در یک جمله وصف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ویژگی های اخلاقی شهید صدوقی را بگویید</w:t>
      </w:r>
      <w:r>
        <w:rPr>
          <w:rFonts w:eastAsia="IRNazanin" w:cs="IRNazanin"/>
          <w:color w:val="111111"/>
          <w:sz w:val="28"/>
          <w:szCs w:val="28"/>
          <w:rtl w:val="true"/>
          <w:lang w:bidi="fa-IR"/>
        </w:rPr>
        <w:t xml:space="preserve">. </w:t>
      </w:r>
      <w:bookmarkStart w:id="172" w:name="pg3897_37081"/>
    </w:p>
    <w:p>
      <w:pPr>
        <w:pStyle w:val="BookText"/>
        <w:rPr/>
      </w:pPr>
      <w:bookmarkEnd w:id="1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اخلاقی شهید صدوقی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شهید صدوقی با اینکه مسئولیت دولتی نداشت، منافقان وی را به شهادت رساندند؟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شهدایی مانند شهید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شهادت کدام پیشوای معصوم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مقام معظم رهبری، شهید صدوقی را یک رهبر واقعی در استان یزد دانسته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امام خمینی رحمه الله را از ویژگی های برجسته شهید صدوقی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دراین باره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تبعید حضرت امام خمینی رحمه الله شهید صدوقی رابط امام رحمه الله با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بیانگر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خدمات شهید صدوقی را در یزد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علمای بزرگواری نظیر شهید صدوقی به دست منافقان، نشانه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خوبی از شهید صدوقی دارید یا شنیده اید، می توانید نقل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در پیام تسلیت خود، از شهید صدوقی با چه عنوان یاد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سی ساله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730208_2281741623"/>
      <w:bookmarkStart w:id="174" w:name="_Toc70"/>
      <w:bookmarkEnd w:id="173"/>
      <w:r>
        <w:rPr>
          <w:rtl w:val="true"/>
        </w:rPr>
        <w:t xml:space="preserve">روز قلم </w:t>
      </w:r>
      <w:r>
        <w:rPr>
          <w:rtl w:val="true"/>
        </w:rPr>
        <w:t>(</w:t>
      </w:r>
      <w:r>
        <w:rPr>
          <w:rtl w:val="true"/>
        </w:rPr>
        <w:t>چهاردهم تیر</w:t>
      </w:r>
      <w:r>
        <w:rPr>
          <w:rtl w:val="true"/>
        </w:rPr>
        <w:t>)</w:t>
      </w:r>
      <w:bookmarkEnd w:id="1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تیر</w:t>
      </w:r>
      <w:r>
        <w:rPr>
          <w:rFonts w:eastAsia="IRNazanin" w:cs="IRNazanin"/>
          <w:color w:val="111111"/>
          <w:sz w:val="28"/>
          <w:szCs w:val="28"/>
          <w:rtl w:val="true"/>
          <w:lang w:bidi="fa-IR"/>
        </w:rPr>
        <w:t xml:space="preserve">) </w:t>
      </w:r>
      <w:bookmarkStart w:id="175" w:name="pg3897_37082"/>
    </w:p>
    <w:p>
      <w:pPr>
        <w:pStyle w:val="BookText"/>
        <w:rPr/>
      </w:pPr>
      <w:bookmarkEnd w:id="1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درباره قلم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در قرآن به قلم و آنچه می نویسد، سوگند یاد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است که قلم علما از خون شهدا برتر است،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آموزه های دینی، اهل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سفارش شده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قلم، ارزشمند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اهل قلم بودید، دوست داشتید چه مطالبی را بنویسید؟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قلم در هدایت یا گمراهی مردم چگونه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قلم عامل گمراهی مردم شود؟ چند مورد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قلم را اهل قلم باید چگونه حفظ کنند؟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اهل قلمی که مردم را به فساد می کشند، چگونه باید رفتار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قلم در نگارش مطالب باید به دنبال چه اهدافی باشند؟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دستگاه های فرهنگی کشور در برابر قلم های نوپا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برای اهل قلم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730210_2281741623"/>
      <w:bookmarkStart w:id="177" w:name="_Toc71"/>
      <w:bookmarkEnd w:id="176"/>
      <w:r>
        <w:rPr>
          <w:rtl w:val="true"/>
        </w:rPr>
        <w:t xml:space="preserve">روز مالیات </w:t>
      </w:r>
      <w:r>
        <w:rPr>
          <w:rtl w:val="true"/>
        </w:rPr>
        <w:t>(</w:t>
      </w:r>
      <w:r>
        <w:rPr>
          <w:rtl w:val="true"/>
        </w:rPr>
        <w:t>شانزدهم تیر</w:t>
      </w:r>
      <w:r>
        <w:rPr>
          <w:rtl w:val="true"/>
        </w:rPr>
        <w:t>)</w:t>
      </w:r>
      <w:bookmarkEnd w:id="177"/>
    </w:p>
    <w:p>
      <w:pPr>
        <w:pStyle w:val="BookText"/>
        <w:rPr/>
      </w:pPr>
      <w:r>
        <w:rPr>
          <w:rFonts w:ascii="IRNazanin" w:hAnsi="IRNazanin" w:eastAsia="IRNazanin"/>
          <w:color w:val="111111"/>
          <w:sz w:val="28"/>
          <w:sz w:val="28"/>
          <w:szCs w:val="28"/>
          <w:rtl w:val="true"/>
          <w:lang w:bidi="fa-IR"/>
        </w:rPr>
        <w:t xml:space="preserve">روز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پرداخت مالیات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مواردی که مالیات به آنها تعلق می گیرد،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مواردی که مالیات های دریافتی در مورد آنها هزینه می شود،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مالیاتی باید چه ویژگی هایی داشته باشند؟ </w:t>
      </w:r>
      <w:bookmarkStart w:id="178" w:name="pg3897_37083"/>
    </w:p>
    <w:p>
      <w:pPr>
        <w:pStyle w:val="BookText"/>
        <w:rPr/>
      </w:pPr>
      <w:bookmarkEnd w:id="17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عامل درونی می تواند مأموران دریافت کننده مالیات را از تخلف بازدارد؟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برابر مالیاتی که از مردم دریافت می کند، چه وظایفی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دولت در برابر کسانی که توانایی پرداخت مالیات ندارند،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عده ای آگاهانه از پرداخت مالیات در کشور سر باز می زنند؟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نپرداختن مالیات چه مشکلاتی برای جامعه ایجاد می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دولت درباره کسانی که مالیات خود را به موقع پرداخت نمی کنند،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تدبیری باید اندیشید تا مردم مالیات خود را داوطلبانه بپردازند؟</w:t>
      </w:r>
    </w:p>
    <w:p>
      <w:pPr>
        <w:pStyle w:val="Heading3"/>
        <w:numPr>
          <w:ilvl w:val="2"/>
          <w:numId w:val="1"/>
        </w:numPr>
        <w:rPr/>
      </w:pPr>
      <w:bookmarkStart w:id="179" w:name="__RefHeading___Toc1730212_2281741623"/>
      <w:bookmarkStart w:id="180" w:name="_Toc72"/>
      <w:bookmarkEnd w:id="179"/>
      <w:r>
        <w:rPr>
          <w:rtl w:val="true"/>
        </w:rPr>
        <w:t xml:space="preserve">روز گشایش نخستین مجلس خبرگان رهبری </w:t>
      </w:r>
      <w:r>
        <w:rPr>
          <w:rtl w:val="true"/>
        </w:rPr>
        <w:t>(</w:t>
      </w:r>
      <w:r>
        <w:rPr>
          <w:rtl w:val="true"/>
        </w:rPr>
        <w:t>بیست وسوم تیر</w:t>
      </w:r>
      <w:r>
        <w:rPr>
          <w:rtl w:val="true"/>
        </w:rPr>
        <w:t>)</w:t>
      </w:r>
      <w:bookmarkEnd w:id="180"/>
    </w:p>
    <w:p>
      <w:pPr>
        <w:pStyle w:val="BookText"/>
        <w:rPr/>
      </w:pPr>
      <w:r>
        <w:rPr>
          <w:rFonts w:ascii="IRNazanin" w:hAnsi="IRNazanin" w:eastAsia="IRNazanin"/>
          <w:color w:val="111111"/>
          <w:sz w:val="28"/>
          <w:sz w:val="28"/>
          <w:szCs w:val="28"/>
          <w:rtl w:val="true"/>
          <w:lang w:bidi="fa-IR"/>
        </w:rPr>
        <w:t xml:space="preserve">روز گشایش نخستین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وسوم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باید در انتخابات مجلس خبرگان شرکت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که اولین مجلس خبرگان در کشور تصویب کرد، بر چه مبنایی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پیروزی انقلاب اسلامی، قانون اساسی کشور برگرفته از قانون اساسی کدام کشورها بود و چه مشکلاتی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خبرگی در نمایندگی مجلس خبرگان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رهبر را خبرگان انتخاب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خبرگان کنونی به جز انتخاب رهبر چه وظایف دیگری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رحلت امام خمینی رحمه الله انتخاب آیت الله خامنه ای به عنوان رهبر، از سوی مجلس خبرگان نشانه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مجلس خبرگان را سنگر حفظ انقلاب و اسلام از آسیب بنامیم؟ چرا؟ </w:t>
      </w:r>
      <w:bookmarkStart w:id="181" w:name="pg3897_37084"/>
    </w:p>
    <w:p>
      <w:pPr>
        <w:pStyle w:val="BookText"/>
        <w:rPr/>
      </w:pPr>
      <w:bookmarkEnd w:id="18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مجلس خبرگان مقتدری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خبرگان 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730214_2281741623"/>
      <w:bookmarkStart w:id="183" w:name="_Toc73"/>
      <w:bookmarkEnd w:id="182"/>
      <w:r>
        <w:rPr>
          <w:rtl w:val="true"/>
        </w:rPr>
        <w:t xml:space="preserve">روز بهزیستی </w:t>
      </w:r>
      <w:r>
        <w:rPr>
          <w:rtl w:val="true"/>
        </w:rPr>
        <w:t>(</w:t>
      </w:r>
      <w:r>
        <w:rPr>
          <w:rtl w:val="true"/>
        </w:rPr>
        <w:t>بیست وپنجم تیر</w:t>
      </w:r>
      <w:r>
        <w:rPr>
          <w:rtl w:val="true"/>
        </w:rPr>
        <w:t>)</w:t>
      </w:r>
      <w:bookmarkEnd w:id="183"/>
    </w:p>
    <w:p>
      <w:pPr>
        <w:pStyle w:val="BookText"/>
        <w:rPr/>
      </w:pPr>
      <w:r>
        <w:rPr>
          <w:rFonts w:ascii="IRNazanin" w:hAnsi="IRNazanin" w:eastAsia="IRNazanin"/>
          <w:color w:val="111111"/>
          <w:sz w:val="28"/>
          <w:sz w:val="28"/>
          <w:szCs w:val="28"/>
          <w:rtl w:val="true"/>
          <w:lang w:bidi="fa-IR"/>
        </w:rPr>
        <w:t xml:space="preserve">روز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وپنجم 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بهزیستی را در یک جمله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انجام چه کارهایی می توان بهتر زیست؟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آینده نگری چه تأثیری در بهزیستی انسان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نوع از خدمات سازمان بهزیستی در ایران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آموزه های دینی را بگویید که بیانگر توجه اسلام به بهزیستی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چگونه می توانند سازمان بهزیستی را در رسیدن به هدف هایش یاری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آیه در قرآن، مردم را به همیاری در کارهای نیک دعوت می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عنوان نیکوکار با سازمان بهزیستی همکاری داشته اید؟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نیکوکار چگونه می توانند بهزیستی را در رسیدن به هدف هایش یاری کنند؟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سلامت جسم و روان که زیربنایی ترین عامل پیشرفت هر کشور است، چه کارهایی باید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رسانی از هدف های مهم سازمان بهزیستی به افراد آسیب دیده و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سازمان تا چه اندازه در این زمینه ها موفق عمل کرده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عزیزانی که در این سازمان تلاش می کنند، چه پیامی دارید؟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3897_37086"/>
      <w:bookmarkStart w:id="185" w:name="pg3897_37086"/>
      <w:bookmarkEnd w:id="185"/>
    </w:p>
    <w:p>
      <w:pPr>
        <w:pStyle w:val="Heading2"/>
        <w:numPr>
          <w:ilvl w:val="1"/>
          <w:numId w:val="1"/>
        </w:numPr>
        <w:rPr/>
      </w:pPr>
      <w:bookmarkStart w:id="186" w:name="pg3897_37086"/>
      <w:bookmarkStart w:id="187" w:name="__RefHeading___Toc1730216_2281741623"/>
      <w:bookmarkStart w:id="188" w:name="_Toc74"/>
      <w:bookmarkEnd w:id="186"/>
      <w:bookmarkEnd w:id="187"/>
      <w:r>
        <w:rPr>
          <w:rtl w:val="true"/>
        </w:rPr>
        <w:t>مناسبت های مرداد</w:t>
      </w:r>
      <w:bookmarkEnd w:id="188"/>
    </w:p>
    <w:p>
      <w:pPr>
        <w:pStyle w:val="Heading3"/>
        <w:numPr>
          <w:ilvl w:val="2"/>
          <w:numId w:val="1"/>
        </w:numPr>
        <w:rPr/>
      </w:pPr>
      <w:bookmarkStart w:id="189" w:name="__RefHeading___Toc1730218_2281741623"/>
      <w:bookmarkStart w:id="190" w:name="_Toc75"/>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مناسبت های مرداد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آغاز عملیات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سالگرد انقلاب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بازگشت آزادگان به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وششم 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 xml:space="preserve">روز جهانی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 مرداد</w:t>
      </w:r>
      <w:r>
        <w:rPr>
          <w:rFonts w:eastAsia="IRNazanin" w:cs="IRNazanin"/>
          <w:color w:val="111111"/>
          <w:sz w:val="28"/>
          <w:szCs w:val="28"/>
          <w:rtl w:val="true"/>
          <w:lang w:bidi="fa-IR"/>
        </w:rPr>
        <w:t>)</w:t>
      </w:r>
    </w:p>
    <w:p>
      <w:pPr>
        <w:pStyle w:val="Heading3"/>
        <w:numPr>
          <w:ilvl w:val="2"/>
          <w:numId w:val="1"/>
        </w:numPr>
        <w:rPr/>
      </w:pPr>
      <w:bookmarkStart w:id="191" w:name="__RefHeading___Toc1730220_2281741623"/>
      <w:bookmarkStart w:id="192" w:name="_Toc76"/>
      <w:bookmarkEnd w:id="191"/>
      <w:r>
        <w:rPr>
          <w:rtl w:val="true"/>
        </w:rPr>
        <w:t xml:space="preserve">آغاز عملیات مرصاد </w:t>
      </w:r>
      <w:r>
        <w:rPr>
          <w:rtl w:val="true"/>
        </w:rPr>
        <w:t>(</w:t>
      </w:r>
      <w:r>
        <w:rPr>
          <w:rtl w:val="true"/>
        </w:rPr>
        <w:t>پنجم مرداد</w:t>
      </w:r>
      <w:r>
        <w:rPr>
          <w:rtl w:val="true"/>
        </w:rPr>
        <w:t>)</w:t>
      </w:r>
      <w:bookmarkEnd w:id="192"/>
    </w:p>
    <w:p>
      <w:pPr>
        <w:pStyle w:val="BookText"/>
        <w:rPr/>
      </w:pPr>
      <w:r>
        <w:rPr>
          <w:rFonts w:ascii="IRNazanin" w:hAnsi="IRNazanin" w:eastAsia="IRNazanin"/>
          <w:color w:val="111111"/>
          <w:sz w:val="28"/>
          <w:sz w:val="28"/>
          <w:szCs w:val="28"/>
          <w:rtl w:val="true"/>
          <w:lang w:bidi="fa-IR"/>
        </w:rPr>
        <w:t xml:space="preserve">آغاز عملیات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عملیات رزمندگان اسلام بر ضد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جهنم در کمینگاه چه کسانی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منافقان در عملیات مرصاد چه بود که ناکام ماندند؟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منافقان نتوانستند به هدف های پلید خود برسند؟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افراد رده بالای سازمان منافقان در عملیات مرصاد، نشانه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منافقان که خود را مجاهد خلق می دانستند، نتوانستند در این عملیات، حمایت های مردمی را جلب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دولت عراق پس از پذیرش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ایران، از عملیات منافقان حمایت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منافقان در عملیات مرصاد نشانه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جز عملیات مرصاد، در کدام عملیات جنایت کارانه دیگر دخالت داشته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730222_2281741623"/>
      <w:bookmarkStart w:id="194" w:name="_Toc77"/>
      <w:bookmarkEnd w:id="193"/>
      <w:r>
        <w:rPr>
          <w:rtl w:val="true"/>
        </w:rPr>
        <w:t xml:space="preserve">سالگرد انقلاب مشروطه </w:t>
      </w:r>
      <w:r>
        <w:rPr>
          <w:rtl w:val="true"/>
        </w:rPr>
        <w:t>(</w:t>
      </w:r>
      <w:r>
        <w:rPr>
          <w:rtl w:val="true"/>
        </w:rPr>
        <w:t>چهاردهم مرداد</w:t>
      </w:r>
      <w:r>
        <w:rPr>
          <w:rtl w:val="true"/>
        </w:rPr>
        <w:t>)</w:t>
      </w:r>
      <w:bookmarkEnd w:id="194"/>
    </w:p>
    <w:p>
      <w:pPr>
        <w:pStyle w:val="BookText"/>
        <w:rPr/>
      </w:pPr>
      <w:r>
        <w:rPr>
          <w:rFonts w:ascii="IRNazanin" w:hAnsi="IRNazanin" w:eastAsia="IRNazanin"/>
          <w:color w:val="111111"/>
          <w:sz w:val="28"/>
          <w:sz w:val="28"/>
          <w:szCs w:val="28"/>
          <w:rtl w:val="true"/>
          <w:lang w:bidi="fa-IR"/>
        </w:rPr>
        <w:t xml:space="preserve">سالگرد انقلاب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مرداد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مشروطه را در یک یا چند جمله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بیداری مردم و به وجود آمدن نهضت مشروطه مؤثر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یک از عالمان دینی در رهبری نهضت مشروطه شرکت داشتند؟ </w:t>
      </w:r>
      <w:bookmarkStart w:id="195" w:name="pg3897_37087"/>
    </w:p>
    <w:p>
      <w:pPr>
        <w:pStyle w:val="BookText"/>
        <w:rPr/>
      </w:pPr>
      <w:bookmarkEnd w:id="1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روحانیان آگاه، در بیداری مردم در انقلاب مشروطه چه نقشی داشتند؟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موجب شد مظفرالدین شاه فرمان مشروطیت را صادر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فکران غرب زده در انحراف نهضت مشروطه چه نقشی داشتند؟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فضل الله نوری معتقد بود مشروطه باید مشروعه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مشروطه خواهان، شیخ فضل الله نوری را به دار کشیدند؟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دار آویخته شدن شیخ فضل الله نوری، به فرمان مشروطه خواهان، نشانه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فضل الله نوری با شهادت خود چه درسی به مشروطه خواهان داد؟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رویدادهای نهضت مشروطه چه عبرت هایی می توان گرفت؟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در انقلاب اسلامی ایران وجود داشت که در نهضت مشروطه وجود نداشت؟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730224_2281741623"/>
      <w:bookmarkStart w:id="197" w:name="_Toc78"/>
      <w:bookmarkEnd w:id="196"/>
      <w:r>
        <w:rPr>
          <w:rtl w:val="true"/>
        </w:rPr>
        <w:t xml:space="preserve">روز بازگشت آزادگان به وطن </w:t>
      </w:r>
      <w:r>
        <w:rPr>
          <w:rtl w:val="true"/>
        </w:rPr>
        <w:t>(</w:t>
      </w:r>
      <w:r>
        <w:rPr>
          <w:rtl w:val="true"/>
        </w:rPr>
        <w:t>بیست وششم مرداد</w:t>
      </w:r>
      <w:r>
        <w:rPr>
          <w:rtl w:val="true"/>
        </w:rPr>
        <w:t>)</w:t>
      </w:r>
      <w:bookmarkEnd w:id="197"/>
    </w:p>
    <w:p>
      <w:pPr>
        <w:pStyle w:val="BookText"/>
        <w:rPr/>
      </w:pPr>
      <w:r>
        <w:rPr>
          <w:rFonts w:ascii="IRNazanin" w:hAnsi="IRNazanin" w:eastAsia="IRNazanin"/>
          <w:color w:val="111111"/>
          <w:sz w:val="28"/>
          <w:sz w:val="28"/>
          <w:szCs w:val="28"/>
          <w:rtl w:val="true"/>
          <w:lang w:bidi="fa-IR"/>
        </w:rPr>
        <w:t xml:space="preserve">روز بازگشت آزادگان به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وششم مرداد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آزاده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بازگشت آزادگان به وطن چه خاطره ای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آزادگان، درس آزادی و آزادگی را از چه کسی آموخته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آزادگان چه درسی به ما می دهند؟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شکوهمند و غرورآفرین آزادگان به کشور نشانه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رشادت های آزادگان هنگام اسارت در دست دشمن، چه خاطره هایی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رشادت و شجاعت هنگام اسارت، برگرفته از کدام نیروی درونی بود؟ </w:t>
      </w:r>
      <w:bookmarkStart w:id="198" w:name="pg3897_37088"/>
    </w:p>
    <w:p>
      <w:pPr>
        <w:pStyle w:val="BookText"/>
        <w:rPr/>
      </w:pPr>
      <w:bookmarkEnd w:id="19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آزادگان عزیز در دوران حاضر چه رسالتی بر دوش دارند و چه باید بکنند؟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موجب می شد شکنجه های جسمی و روحی دشمن، خللی در روحیه آزادگان وارد نسازد؟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نوجوان آزاده به خبرنگار بی حجاب هندی به هنگام اسارت، نشانه 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صدام، ضد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آزاده مرحوم شهسواری هنگام اسارت سر داد، نشانه چه بود؟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مردم و دولت در برابر آزادگان و خانواده های صبور آنان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پیامی برای آزادگان سرافراز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730226_2281741623"/>
      <w:bookmarkStart w:id="200" w:name="_Toc79"/>
      <w:bookmarkEnd w:id="199"/>
      <w:r>
        <w:rPr>
          <w:rtl w:val="true"/>
        </w:rPr>
        <w:t xml:space="preserve">سالروز کودتای </w:t>
      </w:r>
      <w:r>
        <w:rPr/>
        <w:t>28</w:t>
      </w:r>
      <w:r>
        <w:rPr>
          <w:rtl w:val="true"/>
        </w:rPr>
        <w:t xml:space="preserve"> </w:t>
      </w:r>
      <w:r>
        <w:rPr>
          <w:rtl w:val="true"/>
        </w:rPr>
        <w:t>مرداد</w:t>
      </w:r>
      <w:bookmarkEnd w:id="200"/>
    </w:p>
    <w:p>
      <w:pPr>
        <w:pStyle w:val="BookText"/>
        <w:rPr/>
      </w:pPr>
      <w:r>
        <w:rPr>
          <w:rFonts w:ascii="IRNazanin" w:hAnsi="IRNazanin" w:eastAsia="IRNazanin"/>
          <w:color w:val="111111"/>
          <w:sz w:val="28"/>
          <w:sz w:val="28"/>
          <w:szCs w:val="28"/>
          <w:rtl w:val="true"/>
          <w:lang w:bidi="fa-IR"/>
        </w:rPr>
        <w:t xml:space="preserve">سالروز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علیه دولت مصدق چه می 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پیش از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چه دلیل تمام مصیبت ها را با جان و دل پذیرا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رابطه مصدق با رهبر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در سقوط دولت مصدق مؤثر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مصدق به مهره های سرسپرده تا چه اندازه در سقوط دولتش مؤثر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مصدق در چه صورت می توانست همواره مردم را در صحنه نگه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زمانی که مردم با نام اسلام در صحنه بودند، توطئه گران از توطئه ناامید می شدند؟ </w:t>
      </w:r>
      <w:bookmarkStart w:id="201" w:name="pg3897_37089"/>
    </w:p>
    <w:p>
      <w:pPr>
        <w:pStyle w:val="BookText"/>
        <w:rPr/>
      </w:pPr>
      <w:bookmarkEnd w:id="20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مردمی که مصدق به آنها پشت گرم بود، از او در برابر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حمایت نکردند؟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مصدق با آنکه از طریق آیت الله کاشانی از وقوع کودتا آگاه شد، اقدامی برای پیشگیری آن انجام نداد؟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بیگانگان از جمله دولت امریکا در سقوط دولت مصدق چه نقشی داشتند؟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چه عبرت هایی می توان گرفت؟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شیرینی ملی شدن نفت،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تلخی گرایید؟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730228_2281741623"/>
      <w:bookmarkStart w:id="203" w:name="_Toc80"/>
      <w:bookmarkEnd w:id="202"/>
      <w:r>
        <w:rPr>
          <w:rtl w:val="true"/>
        </w:rPr>
        <w:t xml:space="preserve">روز جهانی مسجد </w:t>
      </w:r>
      <w:r>
        <w:rPr>
          <w:rtl w:val="true"/>
        </w:rPr>
        <w:t>(</w:t>
      </w:r>
      <w:r>
        <w:rPr>
          <w:rtl w:val="true"/>
        </w:rPr>
        <w:t>سی ام مرداد</w:t>
      </w:r>
      <w:r>
        <w:rPr>
          <w:rtl w:val="true"/>
        </w:rPr>
        <w:t>)</w:t>
      </w:r>
      <w:bookmarkEnd w:id="203"/>
    </w:p>
    <w:p>
      <w:pPr>
        <w:pStyle w:val="BookText"/>
        <w:rPr/>
      </w:pPr>
      <w:r>
        <w:rPr>
          <w:rFonts w:ascii="IRNazanin" w:hAnsi="IRNazanin" w:eastAsia="IRNazanin"/>
          <w:color w:val="111111"/>
          <w:sz w:val="28"/>
          <w:sz w:val="28"/>
          <w:szCs w:val="28"/>
          <w:rtl w:val="true"/>
          <w:lang w:bidi="fa-IR"/>
        </w:rPr>
        <w:t xml:space="preserve">روز جهانی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 مرداد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را در یک جمله وصف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مسجد را خانه خدا می 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مسجد با نماز خواندن در خانه چه تفاوتی با هم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بنا به فرموده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مکانِ شهرها در پیش خدا، مسجدهاست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صدر اسلام چگونه از مسجد برای تحقق هدف های اسلام بهره می برد؟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حدیث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هر پرهیزکار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مسجدها غریب نباشند، چه باید کرد؟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بیشتر جوانان در مسجدها چه برنامه هایی باید در پیش گرفت؟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دوران انقلاب اسلامی چه نقشی داشت؟ اگر خاطره ای دارید، نقل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دوره دفاع مقدس چه نقشی ایفا کرد؟ اگر خاطره ای دارید، نقل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یک مسجد تا چه اندازه در جذب مردم و جوانان به مسجد مؤثر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یک امام جماعت نمونه مسجد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خادمان مسجدها تا چه اندازه در جذب جوانان به مسجد مؤثرند؟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خادم نمونه مسجد باید چه ویژگی هایی داشته باشد؟ </w:t>
      </w:r>
      <w:bookmarkStart w:id="204" w:name="pg3897_37091"/>
    </w:p>
    <w:p>
      <w:pPr>
        <w:pStyle w:val="Heading2"/>
        <w:numPr>
          <w:ilvl w:val="1"/>
          <w:numId w:val="1"/>
        </w:numPr>
        <w:rPr/>
      </w:pPr>
      <w:bookmarkStart w:id="205" w:name="__RefHeading___Toc1730230_2281741623"/>
      <w:bookmarkStart w:id="206" w:name="_Toc81"/>
      <w:bookmarkEnd w:id="204"/>
      <w:bookmarkEnd w:id="205"/>
      <w:r>
        <w:rPr>
          <w:rtl w:val="true"/>
        </w:rPr>
        <w:t>مناسبت های شهریور</w:t>
      </w:r>
      <w:bookmarkEnd w:id="206"/>
    </w:p>
    <w:p>
      <w:pPr>
        <w:pStyle w:val="Heading3"/>
        <w:numPr>
          <w:ilvl w:val="2"/>
          <w:numId w:val="1"/>
        </w:numPr>
        <w:rPr/>
      </w:pPr>
      <w:bookmarkStart w:id="207" w:name="__RefHeading___Toc1730232_2281741623"/>
      <w:bookmarkStart w:id="208" w:name="_Toc82"/>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مناسبت های شهریور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شهریور، روز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بزرگداشت ابوعلی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هفته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شهادت رجایی و باهنر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هفته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ascii="IRNazanin" w:hAnsi="IRNazanin" w:eastAsia="IRNazanin"/>
          <w:color w:val="111111"/>
          <w:sz w:val="28"/>
          <w:sz w:val="28"/>
          <w:szCs w:val="28"/>
          <w:rtl w:val="true"/>
          <w:lang w:bidi="fa-IR"/>
        </w:rPr>
        <w:t xml:space="preserve">سالگرد شهادت آیت الله سید اسدالله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هفته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ویکم شهریور</w:t>
      </w:r>
      <w:r>
        <w:rPr>
          <w:rFonts w:eastAsia="IRNazanin" w:cs="IRNazanin"/>
          <w:color w:val="111111"/>
          <w:sz w:val="28"/>
          <w:szCs w:val="28"/>
          <w:rtl w:val="true"/>
          <w:lang w:bidi="fa-IR"/>
        </w:rPr>
        <w:t>)</w:t>
      </w:r>
    </w:p>
    <w:p>
      <w:pPr>
        <w:pStyle w:val="Heading3"/>
        <w:numPr>
          <w:ilvl w:val="2"/>
          <w:numId w:val="1"/>
        </w:numPr>
        <w:rPr/>
      </w:pPr>
      <w:bookmarkStart w:id="209" w:name="__RefHeading___Toc1730234_2281741623"/>
      <w:bookmarkStart w:id="210" w:name="_Toc83"/>
      <w:bookmarkEnd w:id="209"/>
      <w:r>
        <w:rPr>
          <w:rtl w:val="true"/>
        </w:rPr>
        <w:t xml:space="preserve">اول شهریور، روز پزشک </w:t>
      </w:r>
      <w:r>
        <w:rPr>
          <w:rtl w:val="true"/>
        </w:rPr>
        <w:t>(</w:t>
      </w:r>
      <w:r>
        <w:rPr>
          <w:rtl w:val="true"/>
        </w:rPr>
        <w:t>روز بزرگداشت ابوعلی سینا</w:t>
      </w:r>
      <w:r>
        <w:rPr>
          <w:rtl w:val="true"/>
        </w:rPr>
        <w:t>)</w:t>
      </w:r>
      <w:bookmarkEnd w:id="210"/>
    </w:p>
    <w:p>
      <w:pPr>
        <w:pStyle w:val="BookText"/>
        <w:rPr/>
      </w:pPr>
      <w:r>
        <w:rPr>
          <w:rFonts w:ascii="IRNazanin" w:hAnsi="IRNazanin" w:eastAsia="IRNazanin"/>
          <w:color w:val="111111"/>
          <w:sz w:val="28"/>
          <w:sz w:val="28"/>
          <w:szCs w:val="28"/>
          <w:rtl w:val="true"/>
          <w:lang w:bidi="fa-IR"/>
        </w:rPr>
        <w:t xml:space="preserve">اول شهریور، روز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بزرگداشت ابوعلی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استناد این جمله دعای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اِسْمُهُ دَواء وَ ذِکْرُهُ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 حقیقی نزد کیست؟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نظرتان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وسیله است، طبیب اصلی،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پزشک در موارد ضرورت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 مسلمان چه ویژگی هایی باید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پزشک مسلمان از طبابت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پزشک مسلمان می تواند بر بیمار خود تأثیر مثبت بگذارد؟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پزشک تا چه اندازه در بهبود بیمار اثرگذار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بیمار مسلمان در برابر پزشک خود چه وظیفه ای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دستورهای پزشک تا چه اندازه می تواند در بهبودی بیمار مؤثر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خداترس بودن پزشک تا چه اندازه می تواند در دقت او در معاینه ها و معالجه ها مؤثر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پزشکان مسلمان جامعه چه پیامی دارید؟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1" w:name="pg3897_37092"/>
    </w:p>
    <w:p>
      <w:pPr>
        <w:pStyle w:val="Heading3"/>
        <w:numPr>
          <w:ilvl w:val="2"/>
          <w:numId w:val="1"/>
        </w:numPr>
        <w:rPr/>
      </w:pPr>
      <w:bookmarkStart w:id="212" w:name="__RefHeading___Toc1730236_2281741623"/>
      <w:bookmarkStart w:id="213" w:name="_Toc84"/>
      <w:bookmarkEnd w:id="211"/>
      <w:bookmarkEnd w:id="212"/>
      <w:r>
        <w:rPr>
          <w:rtl w:val="true"/>
        </w:rPr>
        <w:t xml:space="preserve">آغاز هفته دولت </w:t>
      </w:r>
      <w:r>
        <w:rPr>
          <w:rtl w:val="true"/>
        </w:rPr>
        <w:t>(</w:t>
      </w:r>
      <w:r>
        <w:rPr>
          <w:rtl w:val="true"/>
        </w:rPr>
        <w:t>دوم شهریور</w:t>
      </w:r>
      <w:r>
        <w:rPr>
          <w:rtl w:val="true"/>
        </w:rPr>
        <w:t>)</w:t>
      </w:r>
      <w:bookmarkEnd w:id="213"/>
    </w:p>
    <w:p>
      <w:pPr>
        <w:pStyle w:val="BookText"/>
        <w:rPr/>
      </w:pPr>
      <w:r>
        <w:rPr>
          <w:rFonts w:ascii="IRNazanin" w:hAnsi="IRNazanin" w:eastAsia="IRNazanin"/>
          <w:color w:val="111111"/>
          <w:sz w:val="28"/>
          <w:sz w:val="28"/>
          <w:szCs w:val="28"/>
          <w:rtl w:val="true"/>
          <w:lang w:bidi="fa-IR"/>
        </w:rPr>
        <w:t xml:space="preserve">آغاز هفته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هفته ای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دولتمردان کشور چه انتظارهایی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دولت مردمی و اسلامی در برابر مردم چه وظایفی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دولت اسلامی در برابر محرومان جامعه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دولت اسلامی با دولت غیراسلامی در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رسانی به مردم باید چه جایگاهی نزد دولتمردان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نزد دولت مردان اسلامی، موقعیت و مقام دولتی نباید وسیله تفاخر و غرور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چگونه می تواند حمایت مردم را جلب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 های حکومت، داشتن یک دولت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نظام اسلامی، اقتدار خود را چگونه به دست می آورد؟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های مردم در اجرای طرح های دولت تا چه اندازه می تواند موفقیت دولت را تضمین 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 کردن اقدام های صورت یافته دولت، تا چه اندازه می تواند توطئه های بیگانگان را خنثا سازد؟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730238_2281741623"/>
      <w:bookmarkStart w:id="215" w:name="_Toc85"/>
      <w:bookmarkEnd w:id="214"/>
      <w:r>
        <w:rPr>
          <w:rtl w:val="true"/>
        </w:rPr>
        <w:t xml:space="preserve">روز کارمند </w:t>
      </w:r>
      <w:r>
        <w:rPr>
          <w:rtl w:val="true"/>
        </w:rPr>
        <w:t>(</w:t>
      </w:r>
      <w:r>
        <w:rPr>
          <w:rtl w:val="true"/>
        </w:rPr>
        <w:t>چهارم شهریور</w:t>
      </w:r>
      <w:r>
        <w:rPr>
          <w:rtl w:val="true"/>
        </w:rPr>
        <w:t>)</w:t>
      </w:r>
      <w:bookmarkEnd w:id="215"/>
    </w:p>
    <w:p>
      <w:pPr>
        <w:pStyle w:val="BookText"/>
        <w:rPr/>
      </w:pPr>
      <w:r>
        <w:rPr>
          <w:rFonts w:ascii="IRNazanin" w:hAnsi="IRNazanin" w:eastAsia="IRNazanin"/>
          <w:color w:val="111111"/>
          <w:sz w:val="28"/>
          <w:sz w:val="28"/>
          <w:szCs w:val="28"/>
          <w:rtl w:val="true"/>
          <w:lang w:bidi="fa-IR"/>
        </w:rPr>
        <w:t xml:space="preserve">روز 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مسلمان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مسلمان باید به چه چیزی افتخار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در چه صورت می تواند عبادتگاه کارمند مسلمان باشد؟ </w:t>
      </w:r>
      <w:bookmarkStart w:id="216" w:name="pg3897_37093"/>
    </w:p>
    <w:p>
      <w:pPr>
        <w:pStyle w:val="BookText"/>
        <w:rPr/>
      </w:pPr>
      <w:bookmarkEnd w:id="21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به وسیله کارمندان راست و درست می شود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چرا کارمندان اصلاحگر امور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مسلمان در استفاده از بیت المال چگونه باید عمل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کارمندانی که از امکانات دولتی برای کارهای شخصی استفاده می کنند، چه نظری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کاردانی کارمندان تا چه اندازه در حل مشکلات مردم مؤثر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مستمر بر کار کارمندان تا چه اندازه می تواند در اصلاح امور مؤثر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کارمندان وظیفه شناس باید چگونه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روز کارمند، برای کارمندان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730240_2281741623"/>
      <w:bookmarkStart w:id="218" w:name="_Toc86"/>
      <w:bookmarkEnd w:id="217"/>
      <w:r>
        <w:rPr>
          <w:rtl w:val="true"/>
        </w:rPr>
        <w:t xml:space="preserve">سالروز شهادت رجایی و باهنر </w:t>
      </w:r>
      <w:r>
        <w:rPr>
          <w:rtl w:val="true"/>
        </w:rPr>
        <w:t>(</w:t>
      </w:r>
      <w:r>
        <w:rPr>
          <w:rtl w:val="true"/>
        </w:rPr>
        <w:t>هشتم شهریور</w:t>
      </w:r>
      <w:r>
        <w:rPr>
          <w:rtl w:val="true"/>
        </w:rPr>
        <w:t>)</w:t>
      </w:r>
      <w:bookmarkEnd w:id="218"/>
    </w:p>
    <w:p>
      <w:pPr>
        <w:pStyle w:val="BookText"/>
        <w:rPr/>
      </w:pPr>
      <w:r>
        <w:rPr>
          <w:rFonts w:ascii="IRNazanin" w:hAnsi="IRNazanin" w:eastAsia="IRNazanin"/>
          <w:color w:val="111111"/>
          <w:sz w:val="28"/>
          <w:sz w:val="28"/>
          <w:szCs w:val="28"/>
          <w:rtl w:val="true"/>
          <w:lang w:bidi="fa-IR"/>
        </w:rPr>
        <w:t xml:space="preserve">سالروز شهادت رجایی و باهنر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رجایی یا شهید باهنر را در چند جمله کوتاه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خدمات شهید رجایی و شهید باهنر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جاودانگی شهید رجایی و باهنر در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شهید رجایی و دولت او را دولتی خدمتگزار می دانند؟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ویژگی های اخلاقی شهید رجایی یا شهید باهنر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عاملی سبب شد دو معلم ساده پیش از انقلاب به مقام های عالی دولتی برسند؟ </w:t>
      </w:r>
      <w:bookmarkStart w:id="219" w:name="pg3897_37094"/>
    </w:p>
    <w:p>
      <w:pPr>
        <w:pStyle w:val="BookText"/>
        <w:rPr/>
      </w:pPr>
      <w:bookmarkEnd w:id="21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اخلاقی شهید رجایی یا شهید باهنر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زندگی نامه شهید رجایی یا شهید باهنر را خوانده اید؟ کدام بخش از زندگی آن بزرگواران برای شما جالب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منافقان از ترور رجایی و باهنر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شد با وجود ترورهای وحشتناک مسئولان بلندپایه کشور، انقلاب به راه خود ادامه دهد؟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شهید رجایی و شهید باهنر، دو معلم ساده آموزش و پرورش تا عالی ترین مسند حکومتی پیش رفتند، ولی خود را نباختند؟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شهید رجایی که از ابتکارهای شهید رجایی بود، با چه هدفی در کشور تصویب و اجرا می شود؟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دولتمردان در برابر خون شهدایی همچون رجایی و باهنر چیست؟</w:t>
      </w:r>
    </w:p>
    <w:p>
      <w:pPr>
        <w:pStyle w:val="Heading3"/>
        <w:numPr>
          <w:ilvl w:val="2"/>
          <w:numId w:val="1"/>
        </w:numPr>
        <w:rPr/>
      </w:pPr>
      <w:bookmarkStart w:id="220" w:name="__RefHeading___Toc1730242_2281741623"/>
      <w:bookmarkStart w:id="221" w:name="_Toc87"/>
      <w:bookmarkEnd w:id="220"/>
      <w:r>
        <w:rPr>
          <w:rtl w:val="true"/>
        </w:rPr>
        <w:t xml:space="preserve">آغاز هفته بانکداری اسلامی </w:t>
      </w:r>
      <w:r>
        <w:rPr>
          <w:rtl w:val="true"/>
        </w:rPr>
        <w:t>(</w:t>
      </w:r>
      <w:r>
        <w:rPr>
          <w:rtl w:val="true"/>
        </w:rPr>
        <w:t>دهم شهریور</w:t>
      </w:r>
      <w:r>
        <w:rPr>
          <w:rtl w:val="true"/>
        </w:rPr>
        <w:t>)</w:t>
      </w:r>
      <w:bookmarkEnd w:id="221"/>
    </w:p>
    <w:p>
      <w:pPr>
        <w:pStyle w:val="BookText"/>
        <w:rPr/>
      </w:pPr>
      <w:r>
        <w:rPr>
          <w:rFonts w:ascii="IRNazanin" w:hAnsi="IRNazanin" w:eastAsia="IRNazanin"/>
          <w:color w:val="111111"/>
          <w:sz w:val="28"/>
          <w:sz w:val="28"/>
          <w:szCs w:val="28"/>
          <w:rtl w:val="true"/>
          <w:lang w:bidi="fa-IR"/>
        </w:rPr>
        <w:t xml:space="preserve">آغاز هفته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نظام بانکداری غیراسلامی با نظام بانکداری اسلامی 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مؤسسه های قرض الحسنه ای که در کشور فعالیت دارند، چه نظری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مؤسسه های قرض الحسنه موجود توانسته اند چهره ای از بانکداری اسلامی را به نمایش گذارند؟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جایزه هایی که به حساب های قرض الحسنه تعلق می گیرد،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سپرده های بانکی شما به صورت قرض الحسنه است؟ چرا؟ </w:t>
      </w:r>
      <w:bookmarkStart w:id="222" w:name="pg3897_37095"/>
    </w:p>
    <w:p>
      <w:pPr>
        <w:pStyle w:val="BookText"/>
        <w:rPr/>
      </w:pPr>
      <w:bookmarkEnd w:id="22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تصویب قانون عملیات بانکی بدون ربا، هنوز این قانون به طور کامل اجرا نشده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مسلمان بانک چه ویژگی هایی باید داشته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اقدام های انجام گرفته برای اسلامی کردن بانک ها، رضایت بخش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پیشنهادهای عالمان دینی تا چه اندازه می تواند در اسلامی کردن بانک ها مؤثر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مردم را تشویق کرد تا سپرده های خود را به صورت قرض الحسنه در اختیار بانک ها قرار دهند؟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روز بانکداری، برای کارمندان زحمت کش بانک ها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730244_2281741623"/>
      <w:bookmarkStart w:id="224" w:name="_Toc88"/>
      <w:bookmarkEnd w:id="223"/>
      <w:r>
        <w:rPr>
          <w:rtl w:val="true"/>
        </w:rPr>
        <w:t xml:space="preserve">یوم الله </w:t>
      </w:r>
      <w:r>
        <w:rPr/>
        <w:t>17</w:t>
      </w:r>
      <w:r>
        <w:rPr>
          <w:rtl w:val="true"/>
        </w:rPr>
        <w:t xml:space="preserve"> </w:t>
      </w:r>
      <w:r>
        <w:rPr>
          <w:rtl w:val="true"/>
        </w:rPr>
        <w:t>شهریور</w:t>
      </w:r>
      <w:bookmarkEnd w:id="224"/>
    </w:p>
    <w:p>
      <w:pPr>
        <w:pStyle w:val="BookText"/>
        <w:rPr/>
      </w:pPr>
      <w:r>
        <w:rPr>
          <w:rFonts w:ascii="IRNazanin" w:hAnsi="IRNazanin" w:eastAsia="IRNazanin"/>
          <w:color w:val="111111"/>
          <w:sz w:val="28"/>
          <w:sz w:val="28"/>
          <w:szCs w:val="28"/>
          <w:rtl w:val="true"/>
          <w:lang w:bidi="fa-IR"/>
        </w:rPr>
        <w:t xml:space="preserve">یوم 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مردم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گر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 حماسه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روز ننگ و مرگ رژیم شاه می 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نقطه عطفی در تاریخ انقلاب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بالای شهدای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نشانه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حکومت نظامی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چه عاملی مردم را به خیابان ها کشید؟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کشتار عظیم مردم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نتوانست ملت را از هدف های مقدس خود بازدارد؟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شهدای زن در بین شهدای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بیانگر چیست؟ </w:t>
      </w:r>
      <w:bookmarkStart w:id="225" w:name="pg3897_37096"/>
    </w:p>
    <w:p>
      <w:pPr>
        <w:pStyle w:val="BookText"/>
        <w:rPr/>
      </w:pPr>
      <w:bookmarkEnd w:id="22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کارگیری نیروهای ضداغتشاش دولت اسرائیل برای کشتار مردم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نشانه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دژخیمان طاغوت پس از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از چه مسئله ای آگاه شدند؟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برای ما چه پیامی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730246_2281741623"/>
      <w:bookmarkStart w:id="227" w:name="_Toc89"/>
      <w:bookmarkEnd w:id="226"/>
      <w:r>
        <w:rPr>
          <w:rtl w:val="true"/>
        </w:rPr>
        <w:t xml:space="preserve">سالگرد شهادت آیت الله سید اسدالله مدنی </w:t>
      </w:r>
      <w:r>
        <w:rPr>
          <w:rtl w:val="true"/>
        </w:rPr>
        <w:t>(</w:t>
      </w:r>
      <w:r>
        <w:rPr>
          <w:rtl w:val="true"/>
        </w:rPr>
        <w:t>بیستم شهریور</w:t>
      </w:r>
      <w:r>
        <w:rPr>
          <w:rtl w:val="true"/>
        </w:rPr>
        <w:t>)</w:t>
      </w:r>
      <w:bookmarkEnd w:id="227"/>
    </w:p>
    <w:p>
      <w:pPr>
        <w:pStyle w:val="BookText"/>
        <w:rPr/>
      </w:pPr>
      <w:r>
        <w:rPr>
          <w:rFonts w:ascii="IRNazanin" w:hAnsi="IRNazanin" w:eastAsia="IRNazanin"/>
          <w:color w:val="111111"/>
          <w:sz w:val="28"/>
          <w:sz w:val="28"/>
          <w:szCs w:val="28"/>
          <w:rtl w:val="true"/>
          <w:lang w:bidi="fa-IR"/>
        </w:rPr>
        <w:t xml:space="preserve">سالگرد شهادت آیت الله سید اسدالله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خدمات شهید محراب، آیت الله مدنی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ویژگی های اخلاقی شهید محراب، آیت الله مدنی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اخلاقی شهید مدنی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منافقان کوردل از به شهادت رساندن امثال شهید مدنی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افرادی چون شهید مدنی تا چه اندازه در منزوی کردن منافقان مؤثر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افرادی چون شهید مدنی نشانه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ای از شهید مدنی دارید،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مدنی در خطبه های جمعه، بیشتر بر چه مسائلی تأکید می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به شهادت رساندن افرادی چون شهید مدنی را در نماز جماعت و در حضور مردم، نشانه چه چیزی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عناد با شریعت اسلام دانسته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شهدای محراب چه پیامی برای ما دارند؟</w:t>
      </w:r>
      <w:bookmarkStart w:id="228" w:name="pg3897_37097"/>
    </w:p>
    <w:p>
      <w:pPr>
        <w:pStyle w:val="Heading3"/>
        <w:numPr>
          <w:ilvl w:val="2"/>
          <w:numId w:val="1"/>
        </w:numPr>
        <w:rPr/>
      </w:pPr>
      <w:bookmarkStart w:id="229" w:name="__RefHeading___Toc1730248_2281741623"/>
      <w:bookmarkStart w:id="230" w:name="_Toc90"/>
      <w:bookmarkEnd w:id="228"/>
      <w:bookmarkEnd w:id="229"/>
      <w:r>
        <w:rPr>
          <w:rtl w:val="true"/>
        </w:rPr>
        <w:t xml:space="preserve">آغاز هفته دفاع مقدس </w:t>
      </w:r>
      <w:r>
        <w:rPr>
          <w:rtl w:val="true"/>
        </w:rPr>
        <w:t>(</w:t>
      </w:r>
      <w:r>
        <w:rPr>
          <w:rtl w:val="true"/>
        </w:rPr>
        <w:t>سی ویکم شهریور</w:t>
      </w:r>
      <w:r>
        <w:rPr>
          <w:rtl w:val="true"/>
        </w:rPr>
        <w:t>)</w:t>
      </w:r>
      <w:bookmarkEnd w:id="230"/>
    </w:p>
    <w:p>
      <w:pPr>
        <w:pStyle w:val="BookText"/>
        <w:rPr/>
      </w:pPr>
      <w:r>
        <w:rPr>
          <w:rFonts w:ascii="IRNazanin" w:hAnsi="IRNazanin" w:eastAsia="IRNazanin"/>
          <w:color w:val="111111"/>
          <w:sz w:val="28"/>
          <w:sz w:val="28"/>
          <w:szCs w:val="28"/>
          <w:rtl w:val="true"/>
          <w:lang w:bidi="fa-IR"/>
        </w:rPr>
        <w:t xml:space="preserve">آغاز هفته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ویکم 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مستکبران جهانی از تحمیل جنگ به ایران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موجب شد دشمن در جنگ به هدف های پلید خود نرسد؟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با وجود تلفات جانی و مالی فراوان جنگ، آن را برای مردم نعمت دانست؟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نعمت های جنگ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در اتحاد ملی کشور چه نقشی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طول هشت سال دفاع مقدس، چگونه به خودباوری رسیدند؟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چه دلیل عزیزترین داشته های خود را در طول هشت سال جنگ فدا کردند؟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موجب شد مردم و رزمندگان اسلام، هشت سال در برابر یورش مستکبران جهانی مقاومت کنند و شاهد پیروزی باشند؟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دشمن از سلاح های شیمیایی و بمباران مناطق مسکونی در سال های پایانی جنگ نشانه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دفاع مقدس چه خواسته هایی از ما دارند؟ </w:t>
      </w:r>
      <w:bookmarkStart w:id="231" w:name="pg3897_37098"/>
    </w:p>
    <w:p>
      <w:pPr>
        <w:pStyle w:val="Heading2"/>
        <w:numPr>
          <w:ilvl w:val="1"/>
          <w:numId w:val="1"/>
        </w:numPr>
        <w:rPr/>
      </w:pPr>
      <w:bookmarkStart w:id="232" w:name="__RefHeading___Toc1730250_2281741623"/>
      <w:bookmarkStart w:id="233" w:name="_Toc91"/>
      <w:bookmarkEnd w:id="231"/>
      <w:bookmarkEnd w:id="232"/>
      <w:r>
        <w:rPr>
          <w:rtl w:val="true"/>
        </w:rPr>
        <w:t>مناسبت های مهر</w:t>
      </w:r>
      <w:bookmarkEnd w:id="233"/>
    </w:p>
    <w:p>
      <w:pPr>
        <w:pStyle w:val="Heading3"/>
        <w:numPr>
          <w:ilvl w:val="2"/>
          <w:numId w:val="1"/>
        </w:numPr>
        <w:rPr/>
      </w:pPr>
      <w:bookmarkStart w:id="234" w:name="__RefHeading___Toc1730252_2281741623"/>
      <w:bookmarkStart w:id="235" w:name="_Toc92"/>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مناسبت های مهر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روز بازگشایی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عملیات ثامن الائمه و شکست حصر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جهانگردی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سالمندان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بزرگداشت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ملی کاهش اثرات بلایای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هفته پیوند اولیا و مربیان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وچهارم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وچهارم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هفته تربیت بدنی و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وششم مهر</w:t>
      </w:r>
      <w:r>
        <w:rPr>
          <w:rFonts w:eastAsia="IRNazanin" w:cs="IRNazanin"/>
          <w:color w:val="111111"/>
          <w:sz w:val="28"/>
          <w:szCs w:val="28"/>
          <w:rtl w:val="true"/>
          <w:lang w:bidi="fa-IR"/>
        </w:rPr>
        <w:t>)</w:t>
      </w:r>
    </w:p>
    <w:p>
      <w:pPr>
        <w:pStyle w:val="Heading3"/>
        <w:numPr>
          <w:ilvl w:val="2"/>
          <w:numId w:val="1"/>
        </w:numPr>
        <w:rPr/>
      </w:pPr>
      <w:bookmarkStart w:id="236" w:name="__RefHeading___Toc1730254_2281741623"/>
      <w:bookmarkStart w:id="237" w:name="_Toc93"/>
      <w:bookmarkEnd w:id="236"/>
      <w:r>
        <w:rPr>
          <w:rtl w:val="true"/>
        </w:rPr>
        <w:t xml:space="preserve">روز بازگشایی مدارس </w:t>
      </w:r>
      <w:r>
        <w:rPr>
          <w:rtl w:val="true"/>
        </w:rPr>
        <w:t>(</w:t>
      </w:r>
      <w:r>
        <w:rPr>
          <w:rtl w:val="true"/>
        </w:rPr>
        <w:t>اول مهر</w:t>
      </w:r>
      <w:r>
        <w:rPr>
          <w:rtl w:val="true"/>
        </w:rPr>
        <w:t>)</w:t>
      </w:r>
      <w:bookmarkEnd w:id="237"/>
    </w:p>
    <w:p>
      <w:pPr>
        <w:pStyle w:val="BookText"/>
        <w:rPr/>
      </w:pPr>
      <w:r>
        <w:rPr>
          <w:rFonts w:ascii="IRNazanin" w:hAnsi="IRNazanin" w:eastAsia="IRNazanin"/>
          <w:color w:val="111111"/>
          <w:sz w:val="28"/>
          <w:sz w:val="28"/>
          <w:szCs w:val="28"/>
          <w:rtl w:val="true"/>
          <w:lang w:bidi="fa-IR"/>
        </w:rPr>
        <w:t xml:space="preserve">روز بازگشایی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ای از نخستین حضورتان در مدرسه دارید،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محبت آمیز اولیای مدرسه در روزهای آغازین مدرسه تا چه اندازه در جذب دانش آموزان مؤثر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مدرسه را خانه دوم دانش آموز می گویند؟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خوب چه ویژگی هایی باید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فراگیری دانش باید محدود به معلم و مدرسه باشد؟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آموخته های مدارس تا چه اندازه در زندگی دانش آموزان کاربردی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نظمی و بی برنامگی در نخستین روزهای بازگشایی مدرسه چه تأثیری می تواند بر روحیه دانش آموزان داشته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دانش آموزی به وظایف خود عمل نکند و به تحصیل ادامه دهد، چه حکمی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علاقه مند کردن دانش آموزان به درس و مشق و مدرسه چه کارهایی می توان انجام داد؟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دانش آموز می تواند احترام مدرسه را حفظ 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آموزان در برابرحفظ اموال مدرسه چه وظایفی دارند؟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مدرسه ها تا چه اندازه در تقویت باورهای دینی آنها مؤثر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8" w:name="pg3897_37099"/>
    </w:p>
    <w:p>
      <w:pPr>
        <w:pStyle w:val="Heading3"/>
        <w:numPr>
          <w:ilvl w:val="2"/>
          <w:numId w:val="1"/>
        </w:numPr>
        <w:rPr/>
      </w:pPr>
      <w:bookmarkStart w:id="239" w:name="__RefHeading___Toc1730256_2281741623"/>
      <w:bookmarkStart w:id="240" w:name="_Toc94"/>
      <w:bookmarkEnd w:id="238"/>
      <w:bookmarkEnd w:id="239"/>
      <w:r>
        <w:rPr>
          <w:rtl w:val="true"/>
        </w:rPr>
        <w:t xml:space="preserve">سالروز عملیات ثامن الائمه و شکست حصر آبادان </w:t>
      </w:r>
      <w:r>
        <w:rPr>
          <w:rtl w:val="true"/>
        </w:rPr>
        <w:t>(</w:t>
      </w:r>
      <w:r>
        <w:rPr>
          <w:rtl w:val="true"/>
        </w:rPr>
        <w:t>پنجم مهر</w:t>
      </w:r>
      <w:r>
        <w:rPr>
          <w:rtl w:val="true"/>
        </w:rPr>
        <w:t>)</w:t>
      </w:r>
      <w:bookmarkEnd w:id="240"/>
    </w:p>
    <w:p>
      <w:pPr>
        <w:pStyle w:val="BookText"/>
        <w:rPr/>
      </w:pPr>
      <w:r>
        <w:rPr>
          <w:rFonts w:ascii="IRNazanin" w:hAnsi="IRNazanin" w:eastAsia="IRNazanin"/>
          <w:color w:val="111111"/>
          <w:sz w:val="28"/>
          <w:sz w:val="28"/>
          <w:szCs w:val="28"/>
          <w:rtl w:val="true"/>
          <w:lang w:bidi="fa-IR"/>
        </w:rPr>
        <w:t xml:space="preserve">سالروز عملیات ثامن الائمه و شکست حصر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رزمندگان اسلام به عنوان رمز عملیات، نشانه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آبادان را رزمندگان چگونه توانستند بشکنند؟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غرورآفرین رزمندگان اسلام برای نخستین بار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کدام پیروزی های صدر اسلام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حنین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نیروهای ارتش و سپاه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تأثیری بر روحیه رزمندگان اسلام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رزمندگان اسلام برای نخستین بار، چه پی آمدهای داخلی می توانست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حصر آبادان پس از خلع بنی صدر از فرماندهی کل قوا چه پی آمدهایی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پس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امریکا و شورای خلیج فارس از عراق بیشتر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خاطره ای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730258_2281741623"/>
      <w:bookmarkStart w:id="242" w:name="_Toc95"/>
      <w:bookmarkEnd w:id="241"/>
      <w:r>
        <w:rPr>
          <w:rtl w:val="true"/>
        </w:rPr>
        <w:t xml:space="preserve">روز جهانی جهانگردی </w:t>
      </w:r>
      <w:r>
        <w:rPr>
          <w:rtl w:val="true"/>
        </w:rPr>
        <w:t>(</w:t>
      </w:r>
      <w:r>
        <w:rPr>
          <w:rtl w:val="true"/>
        </w:rPr>
        <w:t>پنجم مهر</w:t>
      </w:r>
      <w:r>
        <w:rPr>
          <w:rtl w:val="true"/>
        </w:rPr>
        <w:t>)</w:t>
      </w:r>
      <w:bookmarkEnd w:id="242"/>
    </w:p>
    <w:p>
      <w:pPr>
        <w:pStyle w:val="BookText"/>
        <w:rPr/>
      </w:pPr>
      <w:r>
        <w:rPr>
          <w:rFonts w:ascii="IRNazanin" w:hAnsi="IRNazanin" w:eastAsia="IRNazanin"/>
          <w:color w:val="111111"/>
          <w:sz w:val="28"/>
          <w:sz w:val="28"/>
          <w:szCs w:val="28"/>
          <w:rtl w:val="true"/>
          <w:lang w:bidi="fa-IR"/>
        </w:rPr>
        <w:t xml:space="preserve">روز جهانی جهانگردی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گردشگری را دوست دارید؟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قرآن به گردش و سیاحت در زمین تأکید می کند؟ </w:t>
      </w:r>
      <w:bookmarkStart w:id="243" w:name="pg3897_37100"/>
    </w:p>
    <w:p>
      <w:pPr>
        <w:pStyle w:val="BookText"/>
        <w:rPr/>
      </w:pPr>
      <w:bookmarkEnd w:id="24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مردم با چه انگیزه هایی به گردش می روند؟ شما با چه انگیزه ای به گردش می روید؟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با هدف و انگیزه الهی گردش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گردشگری چه فایده هایی دارد؟ چند مورد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سیاحت در سلامت انسان چه تأثیری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فرموده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سیر و سیاحت چگونه می تواند موجب شناخت آفریدگار و معاد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فرموده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با گردش چگونه می توان عبرت گرفت؟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گردش همراه با اندیشه و دقت باشد، چه فایده هایی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گردشگری اسلامی با گردشگری دیگران چه تفاوتی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گردشگران خارجی به کشور چه فایده هایی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تنها برای کسب درآمد می توان به هر گردشگری اجازه ورود به کشور را داد؟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جهانگردی در صدور ارزش های انقلاب به دیگر کشورها تا چه اندازه مؤثر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جهانگردی چگونه می تواند تبلیغات منفی دشمن را خنثا کند؟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جهانگردی بین کشورهای اسلامی، تا چه اندازه در هم گرایی کشورهای مسلمان مؤثر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730260_2281741623"/>
      <w:bookmarkStart w:id="245" w:name="_Toc96"/>
      <w:bookmarkEnd w:id="244"/>
      <w:r>
        <w:rPr>
          <w:rtl w:val="true"/>
        </w:rPr>
        <w:t xml:space="preserve">روز جهانی سالمندان </w:t>
      </w:r>
      <w:r>
        <w:rPr>
          <w:rtl w:val="true"/>
        </w:rPr>
        <w:t>(</w:t>
      </w:r>
      <w:r>
        <w:rPr>
          <w:rtl w:val="true"/>
        </w:rPr>
        <w:t>نهم مهر</w:t>
      </w:r>
      <w:r>
        <w:rPr>
          <w:rtl w:val="true"/>
        </w:rPr>
        <w:t>)</w:t>
      </w:r>
      <w:bookmarkEnd w:id="245"/>
    </w:p>
    <w:p>
      <w:pPr>
        <w:pStyle w:val="BookText"/>
        <w:rPr/>
      </w:pPr>
      <w:r>
        <w:rPr>
          <w:rFonts w:ascii="IRNazanin" w:hAnsi="IRNazanin" w:eastAsia="IRNazanin"/>
          <w:color w:val="111111"/>
          <w:sz w:val="28"/>
          <w:sz w:val="28"/>
          <w:szCs w:val="28"/>
          <w:rtl w:val="true"/>
          <w:lang w:bidi="fa-IR"/>
        </w:rPr>
        <w:t xml:space="preserve">روز جهانی سالمندان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سالمند چگونه باید برخورد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برای سالمندان خانواده، چه کارهایی انجام داده اید؟ چه کارهای دیگری می توان انجام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در چه زمینه هایی از افراد سالمند یاری گرفته اید؟ در چه زمینه هایی می توان بهره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افراد خانواده در برابر سالمندان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سالمندان از دوره سالمندی می نالند یا عمر خود را تمام شده می دانند؟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چه عواملی می تواند دوره سالمندی را پرامید و پرنشاط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بیت نظر شما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جوان در آینه بیند</w:t>
      </w:r>
    </w:p>
    <w:p>
      <w:pPr>
        <w:pStyle w:val="BookText"/>
        <w:rPr/>
      </w:pPr>
      <w:r>
        <w:rPr>
          <w:rFonts w:ascii="IRNazanin" w:hAnsi="IRNazanin" w:eastAsia="IRNazanin"/>
          <w:color w:val="111111"/>
          <w:sz w:val="28"/>
          <w:sz w:val="28"/>
          <w:szCs w:val="28"/>
          <w:rtl w:val="true"/>
          <w:lang w:bidi="fa-IR"/>
        </w:rPr>
        <w:t>پیر در خشت خام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اسلام وجود سالمند را در خانواده، مایه خیر و برکت</w:t>
      </w:r>
      <w:r>
        <w:rPr>
          <w:rStyle w:val="FootnoteAnchor"/>
          <w:rtl w:val="true"/>
        </w:rPr>
        <w:footnoteReference w:id="35"/>
      </w:r>
      <w:r>
        <w:rPr>
          <w:rFonts w:ascii="IRNazanin" w:hAnsi="IRNazanin" w:eastAsia="IRNazanin"/>
          <w:color w:val="111111"/>
          <w:sz w:val="28"/>
          <w:sz w:val="28"/>
          <w:szCs w:val="28"/>
          <w:rtl w:val="true"/>
          <w:lang w:bidi="fa-IR"/>
        </w:rPr>
        <w:t>می داند؟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سالمند، بزرگداشت خداست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بیانگر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جوانی با هم جمع نمی شوند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خانه سالمندان رفته اید؟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شخص عاقلی پیر می شود، عقل او جوان می شود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منظور از این عبارت چیست؟ </w:t>
      </w:r>
      <w:bookmarkStart w:id="246" w:name="pg3897_37102"/>
    </w:p>
    <w:p>
      <w:pPr>
        <w:pStyle w:val="BookText"/>
        <w:rPr/>
      </w:pPr>
      <w:bookmarkEnd w:id="246"/>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احترامی به سالمند چه پی آمدهایی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خانه سالمندان، جایگاه مناسبی برای سالمندان مسلمان است؟ چرا؟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730262_2281741623"/>
      <w:bookmarkStart w:id="248" w:name="_Toc97"/>
      <w:bookmarkEnd w:id="247"/>
      <w:r>
        <w:rPr>
          <w:rtl w:val="true"/>
        </w:rPr>
        <w:t xml:space="preserve">روز جهانی کودک </w:t>
      </w:r>
      <w:r>
        <w:rPr>
          <w:rtl w:val="true"/>
        </w:rPr>
        <w:t>(</w:t>
      </w:r>
      <w:r>
        <w:rPr>
          <w:rtl w:val="true"/>
        </w:rPr>
        <w:t>شانزدهم مهر</w:t>
      </w:r>
      <w:r>
        <w:rPr>
          <w:rtl w:val="true"/>
        </w:rPr>
        <w:t>)</w:t>
      </w:r>
      <w:bookmarkEnd w:id="248"/>
    </w:p>
    <w:p>
      <w:pPr>
        <w:pStyle w:val="BookText"/>
        <w:rPr/>
      </w:pPr>
      <w:r>
        <w:rPr>
          <w:rFonts w:ascii="IRNazanin" w:hAnsi="IRNazanin" w:eastAsia="IRNazanin"/>
          <w:color w:val="111111"/>
          <w:sz w:val="28"/>
          <w:sz w:val="28"/>
          <w:szCs w:val="28"/>
          <w:rtl w:val="true"/>
          <w:lang w:bidi="fa-IR"/>
        </w:rPr>
        <w:t xml:space="preserve">روز جهانی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 چگونه دورانی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اسلام کودکان چه حقوقی دارند؟ چند مورد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حقوقی کودکان به جز غذا و لباس، چه نیازهای دیگری دارند که باید برطرف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حقوق فرزندان، رعایت عدالت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باید با کودکان با عدالت رفتار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حقوق فرزندان در اسلام، تربیت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فرزندان را نیکو تربیت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حقوق فرزندان در اسلام، انتخاب نام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فرزندان باید نام نیکو انتخاب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وجود هر کودک در خانه، مایه خیر و برکت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اسلام سفارش کرده است باید ورزش هایی مانند شنا، تیراندازی و اسب سواری را به کودکان آموزش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امروزه کودکان، بیشترین قربانیان پلیدی های بزرگان در جهان هستند؟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مسلمان چه ویژگی هایی باید داشته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را چگونه می توان تربیت کرد تا صدقه جاریه برای والدین باشند؟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9" w:name="pg3897_37103"/>
    </w:p>
    <w:p>
      <w:pPr>
        <w:pStyle w:val="Heading3"/>
        <w:numPr>
          <w:ilvl w:val="2"/>
          <w:numId w:val="1"/>
        </w:numPr>
        <w:rPr/>
      </w:pPr>
      <w:bookmarkStart w:id="250" w:name="__RefHeading___Toc1730264_2281741623"/>
      <w:bookmarkStart w:id="251" w:name="_Toc98"/>
      <w:bookmarkEnd w:id="249"/>
      <w:bookmarkEnd w:id="250"/>
      <w:r>
        <w:rPr>
          <w:rtl w:val="true"/>
        </w:rPr>
        <w:t xml:space="preserve">روز بزرگداشت حافظ </w:t>
      </w:r>
      <w:r>
        <w:rPr>
          <w:rtl w:val="true"/>
        </w:rPr>
        <w:t>(</w:t>
      </w:r>
      <w:r>
        <w:rPr>
          <w:rtl w:val="true"/>
        </w:rPr>
        <w:t>بیستم مهر</w:t>
      </w:r>
      <w:r>
        <w:rPr>
          <w:rtl w:val="true"/>
        </w:rPr>
        <w:t>)</w:t>
      </w:r>
      <w:bookmarkEnd w:id="251"/>
    </w:p>
    <w:p>
      <w:pPr>
        <w:pStyle w:val="BookText"/>
        <w:rPr/>
      </w:pPr>
      <w:r>
        <w:rPr>
          <w:rFonts w:ascii="IRNazanin" w:hAnsi="IRNazanin" w:eastAsia="IRNazanin"/>
          <w:color w:val="111111"/>
          <w:sz w:val="28"/>
          <w:sz w:val="28"/>
          <w:szCs w:val="28"/>
          <w:rtl w:val="true"/>
          <w:lang w:bidi="fa-IR"/>
        </w:rPr>
        <w:t xml:space="preserve">روز بزرگداشت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را در یک جمله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خواجه شیراز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حافظ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را درخشان ترین ستاره فرهنگ فارسی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حافظ، شاعر تمام قرن هاست؟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حافظ چه ویژگی هایی دارند؟ شعری از حافظ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در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حافظ و انفاس سحرخیزان بود</w:t>
      </w:r>
    </w:p>
    <w:p>
      <w:pPr>
        <w:pStyle w:val="BookText"/>
        <w:rPr/>
      </w:pPr>
      <w:r>
        <w:rPr>
          <w:rFonts w:ascii="IRNazanin" w:hAnsi="IRNazanin" w:eastAsia="IRNazanin"/>
          <w:color w:val="111111"/>
          <w:sz w:val="28"/>
          <w:sz w:val="28"/>
          <w:szCs w:val="28"/>
          <w:rtl w:val="true"/>
          <w:lang w:bidi="fa-IR"/>
        </w:rPr>
        <w:t>که از بند غم ایام نجاتم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نجات خویش را در چه می داند؟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اشعار حافظ در فضای دینی غوطه ور است و از کوثر قرآن و دین محمدی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در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کرامت، شکرانه سلامت</w:t>
      </w:r>
    </w:p>
    <w:p>
      <w:pPr>
        <w:pStyle w:val="BookText"/>
        <w:rPr/>
      </w:pPr>
      <w:r>
        <w:rPr>
          <w:rFonts w:ascii="IRNazanin" w:hAnsi="IRNazanin" w:eastAsia="IRNazanin"/>
          <w:color w:val="111111"/>
          <w:sz w:val="28"/>
          <w:sz w:val="28"/>
          <w:szCs w:val="28"/>
          <w:rtl w:val="true"/>
          <w:lang w:bidi="fa-IR"/>
        </w:rPr>
        <w:t>روزی تفقدی کن درویش بینوا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سلامتی را در چه می داند؟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به دو دلیل عقیده دارد که یاد حافظ باید گرامی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دلیل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زبان فارسی و به جهت معارف حافظ که برگرفته از قرآن است</w:t>
      </w:r>
      <w:r>
        <w:rPr>
          <w:rFonts w:eastAsia="IRNazanin" w:cs="IRNazanin"/>
          <w:color w:val="111111"/>
          <w:sz w:val="28"/>
          <w:szCs w:val="28"/>
          <w:rtl w:val="true"/>
          <w:lang w:bidi="fa-IR"/>
        </w:rPr>
        <w:t>.</w:t>
      </w:r>
      <w:r>
        <w:rPr>
          <w:rStyle w:val="FootnoteAnchor"/>
          <w:rtl w:val="true"/>
        </w:rPr>
        <w:footnoteReference w:id="39"/>
      </w:r>
      <w:bookmarkStart w:id="252" w:name="pg3897_37104"/>
    </w:p>
    <w:p>
      <w:pPr>
        <w:pStyle w:val="BookText"/>
        <w:rPr/>
      </w:pPr>
      <w:bookmarkEnd w:id="25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بیگانگان نیز شیفته حافظ هستند؟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عده ای، از دیوان حافظ فال می گیرند؟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حافظ دوستان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730266_2281741623"/>
      <w:bookmarkStart w:id="254" w:name="_Toc99"/>
      <w:bookmarkEnd w:id="253"/>
      <w:r>
        <w:rPr>
          <w:rtl w:val="true"/>
        </w:rPr>
        <w:t xml:space="preserve">روز ملی کاهش اثرات بلایای طبیعی </w:t>
      </w:r>
      <w:r>
        <w:rPr>
          <w:rtl w:val="true"/>
        </w:rPr>
        <w:t>(</w:t>
      </w:r>
      <w:r>
        <w:rPr>
          <w:rtl w:val="true"/>
        </w:rPr>
        <w:t>بیستم مهر</w:t>
      </w:r>
      <w:r>
        <w:rPr>
          <w:rtl w:val="true"/>
        </w:rPr>
        <w:t>)</w:t>
      </w:r>
      <w:bookmarkEnd w:id="254"/>
    </w:p>
    <w:p>
      <w:pPr>
        <w:pStyle w:val="BookText"/>
        <w:rPr/>
      </w:pPr>
      <w:r>
        <w:rPr>
          <w:rFonts w:ascii="IRNazanin" w:hAnsi="IRNazanin" w:eastAsia="IRNazanin"/>
          <w:color w:val="111111"/>
          <w:sz w:val="28"/>
          <w:sz w:val="28"/>
          <w:szCs w:val="28"/>
          <w:rtl w:val="true"/>
          <w:lang w:bidi="fa-IR"/>
        </w:rPr>
        <w:t xml:space="preserve">روز ملی کاهش اثرات بلایای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اینکه حوادث طبیعی، لازمه طبیعت هستند، ما از آنها به عنوان بلا یاد می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گناه و معصیت در جامعه تا چه اندازه در رخ دادن بلایای طبیعی مؤثر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بلایای طبیعی را نام ببرید که به علت گناه و معصیت رخ داده و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آیات قرآن، حضرت یوسف برای مقابله با خشک سالی مصر چه اقدامی انجام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کارشناسان برخی بلاهای طبیعی نتیجه رفتار نادرست ما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کاهش تلفات جانی و مالی بلاهای طبیعی چه باید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چیزهایی بلا را دفع می کند؟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دعا، مسلمان پارسا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کیفر دنیاست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منظور ایشان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انسانی ما هنگام رخ دادن بلاهای طبیعی چیست؟ </w:t>
      </w:r>
      <w:bookmarkStart w:id="255" w:name="pg3897_37105"/>
    </w:p>
    <w:p>
      <w:pPr>
        <w:pStyle w:val="BookText"/>
        <w:rPr/>
      </w:pPr>
      <w:bookmarkEnd w:id="25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مردم تا چه اندازه می تواند در کاهش تلفات انسانی و مالی مؤثر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730268_2281741623"/>
      <w:bookmarkStart w:id="257" w:name="_Toc100"/>
      <w:bookmarkEnd w:id="256"/>
      <w:r>
        <w:rPr>
          <w:rtl w:val="true"/>
        </w:rPr>
        <w:t xml:space="preserve">آغاز هفته پیوند اولیا و مربیان </w:t>
      </w:r>
      <w:r>
        <w:rPr>
          <w:rtl w:val="true"/>
        </w:rPr>
        <w:t>(</w:t>
      </w:r>
      <w:r>
        <w:rPr>
          <w:rtl w:val="true"/>
        </w:rPr>
        <w:t>بیست وچهارم مهر</w:t>
      </w:r>
      <w:r>
        <w:rPr>
          <w:rtl w:val="true"/>
        </w:rPr>
        <w:t>)</w:t>
      </w:r>
      <w:bookmarkEnd w:id="257"/>
    </w:p>
    <w:p>
      <w:pPr>
        <w:pStyle w:val="BookText"/>
        <w:rPr/>
      </w:pPr>
      <w:r>
        <w:rPr>
          <w:rFonts w:ascii="IRNazanin" w:hAnsi="IRNazanin" w:eastAsia="IRNazanin"/>
          <w:color w:val="111111"/>
          <w:sz w:val="28"/>
          <w:sz w:val="28"/>
          <w:szCs w:val="28"/>
          <w:rtl w:val="true"/>
          <w:lang w:bidi="fa-IR"/>
        </w:rPr>
        <w:t xml:space="preserve">آغاز هفته پیوند اولیا و مربیان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وچهارم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نام گذاری هفته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پیوند اولیا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اولیا باید با مربیان مدارس در ارتباط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اولیا با مربیان مدرسه چه فایده هایی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نداشتن والدین با مربیان مدرسه چه پی آمدهای منفی خواهد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همکاری بیشتر اولیا با مربیان چه پیشنهادهایی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های انجمن اولیا و مربیان مدرسه فرزندتان را تا چه اندازه جدّی می گیرید؟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کلاس های آموزش خانواده که در مدرسه فرزندتان تشکیل می شود، شرکت می کنید؟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اصلاح برداشت های نادرست از جلسه های انجمن اولیا و مربیان چه باید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کمک هایی که اولیا به مدارس می رسانند،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حاضرید برای رشد و پرورش درست فرزندتان سرمایه گذاری کنید؟ چرا؟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تربیت درست فرزندان، به جز همکاری اولیا با مربیان مدرسه، چه کارهای دیگری باید کرد؟ </w:t>
      </w:r>
      <w:bookmarkStart w:id="258" w:name="pg3897_37106"/>
    </w:p>
    <w:p>
      <w:pPr>
        <w:pStyle w:val="BookText"/>
        <w:rPr/>
      </w:pPr>
      <w:bookmarkEnd w:id="25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همکاری بیشتر با والدین یا مربیان مدرسه ها با یکدیگر چه توصیه هایی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730270_2281741623"/>
      <w:bookmarkStart w:id="260" w:name="_Toc101"/>
      <w:bookmarkEnd w:id="259"/>
      <w:r>
        <w:rPr>
          <w:rtl w:val="true"/>
        </w:rPr>
        <w:t xml:space="preserve">روز جهانی غذا </w:t>
      </w:r>
      <w:r>
        <w:rPr>
          <w:rtl w:val="true"/>
        </w:rPr>
        <w:t>(</w:t>
      </w:r>
      <w:r>
        <w:rPr>
          <w:rtl w:val="true"/>
        </w:rPr>
        <w:t>بیست وچهارم مهر</w:t>
      </w:r>
      <w:r>
        <w:rPr>
          <w:rtl w:val="true"/>
        </w:rPr>
        <w:t>)</w:t>
      </w:r>
      <w:bookmarkEnd w:id="260"/>
    </w:p>
    <w:p>
      <w:pPr>
        <w:pStyle w:val="BookText"/>
        <w:rPr/>
      </w:pPr>
      <w:r>
        <w:rPr>
          <w:rFonts w:ascii="IRNazanin" w:hAnsi="IRNazanin" w:eastAsia="IRNazanin"/>
          <w:color w:val="111111"/>
          <w:sz w:val="28"/>
          <w:sz w:val="28"/>
          <w:szCs w:val="28"/>
          <w:rtl w:val="true"/>
          <w:lang w:bidi="fa-IR"/>
        </w:rPr>
        <w:t xml:space="preserve">روز جهانی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وچهارم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نام گذاری روزی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کمبود غذا در جهان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به عنوان یک مسلمان در برابر گرسنگان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اسراف کاران از اسراف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دینی هنگام غذا خوردن، تا چه اندازه در سلامت انسان مؤثر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آداب غذا خوردن در اسلام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مواد غذایی تا چه اندازه در کمبود غذا مؤثر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مواد غذایی در اسلام چه حکمی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مصرف بیش از اندازه نقش 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اگر کسی سیر بخوابد و از حال همسایه گرسنه اش آگاه باشد و اقدامی نکند،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 سیری را چگونه باید به جا آورد؟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1" w:name="pg3897_37107"/>
    </w:p>
    <w:p>
      <w:pPr>
        <w:pStyle w:val="Heading3"/>
        <w:numPr>
          <w:ilvl w:val="2"/>
          <w:numId w:val="1"/>
        </w:numPr>
        <w:rPr/>
      </w:pPr>
      <w:bookmarkStart w:id="262" w:name="__RefHeading___Toc1730272_2281741623"/>
      <w:bookmarkStart w:id="263" w:name="_Toc102"/>
      <w:bookmarkEnd w:id="261"/>
      <w:bookmarkEnd w:id="262"/>
      <w:r>
        <w:rPr>
          <w:rtl w:val="true"/>
        </w:rPr>
        <w:t xml:space="preserve">آغاز هفته تربیت بدنی و ورزش </w:t>
      </w:r>
      <w:r>
        <w:rPr>
          <w:rtl w:val="true"/>
        </w:rPr>
        <w:t>(</w:t>
      </w:r>
      <w:r>
        <w:rPr>
          <w:rtl w:val="true"/>
        </w:rPr>
        <w:t>بیست وششم مهر</w:t>
      </w:r>
      <w:r>
        <w:rPr>
          <w:rtl w:val="true"/>
        </w:rPr>
        <w:t>)</w:t>
      </w:r>
      <w:bookmarkEnd w:id="263"/>
    </w:p>
    <w:p>
      <w:pPr>
        <w:pStyle w:val="BookText"/>
        <w:rPr/>
      </w:pPr>
      <w:r>
        <w:rPr>
          <w:rFonts w:ascii="IRNazanin" w:hAnsi="IRNazanin" w:eastAsia="IRNazanin"/>
          <w:color w:val="111111"/>
          <w:sz w:val="28"/>
          <w:sz w:val="28"/>
          <w:szCs w:val="28"/>
          <w:rtl w:val="true"/>
          <w:lang w:bidi="fa-IR"/>
        </w:rPr>
        <w:t xml:space="preserve">آغاز هفته تربیت بدنی و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وششم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ورزشی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آسیب هایی ورزش کاران ما را تهدید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در سلامت افراد جامعه چه نقشی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در کاهش گناه و جرم در جامعه چه تأثیری می تواند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اسلامی کردن ورزشگاه ها چه باید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به ورزش کاران سفارش کرده بود که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یک ورزش کار قهرمان با یک ورزش کار پهلوان در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اسلام به آموزش ورزش هایی مانند سوارکاری، تیراندازی و شنا تأکید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اسلام از سفارش انسان ها به ورزش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پیاده روی مقام معظم رهبری از تلویزیون چه پیامی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جوانان امروزی به ورزش های آمیخته با معنویت نظیر ورزش باستانی کمتر اهمیت می دهند؟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کار مسلمان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جاودانگی ورزش کارانی مانند غلام رضا تختی و پوریای ولی در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کاران به عنوان الگو چه وظایفی دارند؟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ورزش کاران عزیز کشورمان چه پیامی دارید؟ </w:t>
      </w:r>
      <w:bookmarkStart w:id="264" w:name="pg3897_37108"/>
    </w:p>
    <w:p>
      <w:pPr>
        <w:pStyle w:val="Heading2"/>
        <w:numPr>
          <w:ilvl w:val="1"/>
          <w:numId w:val="1"/>
        </w:numPr>
        <w:rPr/>
      </w:pPr>
      <w:bookmarkStart w:id="265" w:name="__RefHeading___Toc1730274_2281741623"/>
      <w:bookmarkStart w:id="266" w:name="_Toc103"/>
      <w:bookmarkEnd w:id="264"/>
      <w:bookmarkEnd w:id="265"/>
      <w:r>
        <w:rPr>
          <w:rtl w:val="true"/>
        </w:rPr>
        <w:t>مناسبت های آبان</w:t>
      </w:r>
      <w:bookmarkEnd w:id="266"/>
    </w:p>
    <w:p>
      <w:pPr>
        <w:pStyle w:val="Heading3"/>
        <w:numPr>
          <w:ilvl w:val="2"/>
          <w:numId w:val="1"/>
        </w:numPr>
        <w:rPr/>
      </w:pPr>
      <w:bookmarkStart w:id="267" w:name="__RefHeading___Toc1730276_2281741623"/>
      <w:bookmarkStart w:id="268" w:name="_Toc104"/>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مناسبت های آبان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اعتراض امام خمینی رحمه الله به لایحه کاپیتولاسیون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دانش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رحلت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وچهارم 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هفته کتاب و کتاب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تا سیزدهم آبان</w:t>
      </w:r>
      <w:r>
        <w:rPr>
          <w:rFonts w:eastAsia="IRNazanin" w:cs="IRNazanin"/>
          <w:color w:val="111111"/>
          <w:sz w:val="28"/>
          <w:szCs w:val="28"/>
          <w:rtl w:val="true"/>
          <w:lang w:bidi="fa-IR"/>
        </w:rPr>
        <w:t>)</w:t>
      </w:r>
    </w:p>
    <w:p>
      <w:pPr>
        <w:pStyle w:val="Heading3"/>
        <w:numPr>
          <w:ilvl w:val="2"/>
          <w:numId w:val="1"/>
        </w:numPr>
        <w:rPr/>
      </w:pPr>
      <w:bookmarkStart w:id="269" w:name="__RefHeading___Toc1730278_2281741623"/>
      <w:bookmarkStart w:id="270" w:name="_Toc105"/>
      <w:bookmarkEnd w:id="269"/>
      <w:r>
        <w:rPr>
          <w:rtl w:val="true"/>
        </w:rPr>
        <w:t xml:space="preserve">اعتراض امام خمینی رحمه الله به لایحه کاپیتولاسیون </w:t>
      </w:r>
      <w:r>
        <w:rPr>
          <w:rtl w:val="true"/>
        </w:rPr>
        <w:t>(</w:t>
      </w:r>
      <w:r>
        <w:rPr>
          <w:rtl w:val="true"/>
        </w:rPr>
        <w:t>چهارم آبان</w:t>
      </w:r>
      <w:r>
        <w:rPr>
          <w:rtl w:val="true"/>
        </w:rPr>
        <w:t>)</w:t>
      </w:r>
      <w:bookmarkEnd w:id="270"/>
    </w:p>
    <w:p>
      <w:pPr>
        <w:pStyle w:val="BookText"/>
        <w:rPr/>
      </w:pPr>
      <w:r>
        <w:rPr>
          <w:rFonts w:ascii="IRNazanin" w:hAnsi="IRNazanin" w:eastAsia="IRNazanin"/>
          <w:color w:val="111111"/>
          <w:sz w:val="28"/>
          <w:sz w:val="28"/>
          <w:szCs w:val="28"/>
          <w:rtl w:val="true"/>
          <w:lang w:bidi="fa-IR"/>
        </w:rPr>
        <w:t xml:space="preserve">اعتراض امام خمینی رحمه الله به لایحه کاپیتولاسیون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کاپیتولاسیون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دولت طاغوت، کاپیتولاسیون را که لایحه خیانت به وطن بود، تصویب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کاپیتولاسیون چه امتیازهایی به امریکا می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کاپیتولاسیون چه آثار زیان باری در پی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کاری در روند تصویب لایحه کاپیتولاسیون و اعلام نکردن آن در مطبوعات و رسانه ها نشانه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امام خمینی رحمه الله در روز میلاد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را علیه کاپیتولاسیون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نشانه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مستقیم امام خمینی رحمه الله به شخص شاه در روز چهارم 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کدام ویژگی امام را نشان می 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با تکیه بر چه قدرتی، در روز چهارم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حمله خود را متوجه شاه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گناهکار است کسی که حرف نزند، والله مرتکب گناه کبیره است کسی که فریاد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مانع شرعی را از سر راه نهضت برداشت؟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توانید جمله هایی از سخنرانی تاریخی امام خمینی رحمه الله را درباره کاپیتولاسیون بیان کنید؟ </w:t>
      </w:r>
      <w:bookmarkStart w:id="271" w:name="pg3897_37109"/>
    </w:p>
    <w:p>
      <w:pPr>
        <w:pStyle w:val="BookText"/>
        <w:rPr/>
      </w:pPr>
      <w:bookmarkEnd w:id="27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تبعید حضرت امام خمینی رحمه الله آخرین گزینه برای ساکت کردن ایشان شد؟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730280_2281741623"/>
      <w:bookmarkStart w:id="273" w:name="_Toc106"/>
      <w:bookmarkEnd w:id="272"/>
      <w:r>
        <w:rPr>
          <w:rtl w:val="true"/>
        </w:rPr>
        <w:t xml:space="preserve">روز دانش آموز </w:t>
      </w:r>
      <w:r>
        <w:rPr>
          <w:rtl w:val="true"/>
        </w:rPr>
        <w:t>(</w:t>
      </w:r>
      <w:r>
        <w:rPr>
          <w:rtl w:val="true"/>
        </w:rPr>
        <w:t>سیزدهم آبان</w:t>
      </w:r>
      <w:r>
        <w:rPr>
          <w:rtl w:val="true"/>
        </w:rPr>
        <w:t>)</w:t>
      </w:r>
      <w:bookmarkEnd w:id="273"/>
    </w:p>
    <w:p>
      <w:pPr>
        <w:pStyle w:val="BookText"/>
        <w:rPr/>
      </w:pPr>
      <w:r>
        <w:rPr>
          <w:rFonts w:ascii="IRNazanin" w:hAnsi="IRNazanin" w:eastAsia="IRNazanin"/>
          <w:color w:val="111111"/>
          <w:sz w:val="28"/>
          <w:sz w:val="28"/>
          <w:szCs w:val="28"/>
          <w:rtl w:val="true"/>
          <w:lang w:bidi="fa-IR"/>
        </w:rPr>
        <w:t xml:space="preserve">روز دانش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آبان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نام گذاری روز سیزدهم آبان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دانش آموزان در سالگرد تبعید حضرت امام خمینی رحمه الله اجتماع کرده بودند و چه می گفتند؟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دانش آموزان در برابر انقلاب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آموز مسلمان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و انقلاب چه نقشه های شومی برای دانش آموزان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دانش آموزان در برابر تهاجم فرهنگی دشمن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آموز مسلمان برای مقابله با دسیسه های دشمنان اسلام از چه کسی باید کمک بگیرد؟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برنامه های مذهبی تا چه اندازه می تواند دانش آموز مسلمان را در برابر دسیسه های دشمنان اسلام بیمه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افزایش سطح علمی دانش آموزان کشور، چه تدبیری باید اندیشید؟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دانش آموزان می توانند راه شهدای دانش آموز را ادامه دهند؟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روز دانش آموز چه پیامی برای دانش آموزان کشور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730282_2281741623"/>
      <w:bookmarkStart w:id="275" w:name="_Toc107"/>
      <w:bookmarkEnd w:id="274"/>
      <w:r>
        <w:rPr>
          <w:rtl w:val="true"/>
        </w:rPr>
        <w:t xml:space="preserve">سالروز رحلت علامه طباطبایی </w:t>
      </w:r>
      <w:r>
        <w:rPr>
          <w:rtl w:val="true"/>
        </w:rPr>
        <w:t>(</w:t>
      </w:r>
      <w:r>
        <w:rPr>
          <w:rtl w:val="true"/>
        </w:rPr>
        <w:t>بیست وچهارم آبان</w:t>
      </w:r>
      <w:r>
        <w:rPr>
          <w:rtl w:val="true"/>
        </w:rPr>
        <w:t>)</w:t>
      </w:r>
      <w:bookmarkEnd w:id="275"/>
    </w:p>
    <w:p>
      <w:pPr>
        <w:pStyle w:val="BookText"/>
        <w:rPr/>
      </w:pPr>
      <w:r>
        <w:rPr>
          <w:rFonts w:ascii="IRNazanin" w:hAnsi="IRNazanin" w:eastAsia="IRNazanin"/>
          <w:color w:val="111111"/>
          <w:sz w:val="28"/>
          <w:sz w:val="28"/>
          <w:szCs w:val="28"/>
          <w:rtl w:val="true"/>
          <w:lang w:bidi="fa-IR"/>
        </w:rPr>
        <w:t xml:space="preserve">سالروز رحلت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وچهارم آبان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را در چند جمله معرفی کنید</w:t>
      </w:r>
      <w:r>
        <w:rPr>
          <w:rFonts w:eastAsia="IRNazanin" w:cs="IRNazanin"/>
          <w:color w:val="111111"/>
          <w:sz w:val="28"/>
          <w:szCs w:val="28"/>
          <w:rtl w:val="true"/>
          <w:lang w:bidi="fa-IR"/>
        </w:rPr>
        <w:t>.</w:t>
      </w:r>
      <w:bookmarkStart w:id="276" w:name="pg3897_37110"/>
    </w:p>
    <w:p>
      <w:pPr>
        <w:pStyle w:val="BookText"/>
        <w:rPr/>
      </w:pPr>
      <w:bookmarkEnd w:id="2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علامه طباطبایی را سرآمد همه مفسران قرآن می دانند؟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سبب شد علامه طباطبایی تفسیر قرآن بنویسد؟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کتاب از کتاب های علامه طباطبایی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ویژگی های اخلاقی علامه طباطبایی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علامه طباطبایی کجاست؟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علامه طباطبایی از مطالعه فلسفه غرب افزون بر فلسفه اسلامی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بیست جلدی المیزان بیانگر کدام ویژگی اخلاقی علامه طباطبایی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 فقط با اندیشه های استاد نوشته نشده است، بلکه بسیاری از مطالب آن الهامات غیبی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مسئله بیانگر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تفسیر المیزان به دست عالمی شیعی به زبان عربی، چه پیامی برای علمای اسلام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کتاب تفسیر المیزان را بهترین تفسیر قرآن می دانند که تاکنون نوشته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730284_2281741623"/>
      <w:bookmarkStart w:id="278" w:name="_Toc108"/>
      <w:bookmarkEnd w:id="277"/>
      <w:r>
        <w:rPr>
          <w:rtl w:val="true"/>
        </w:rPr>
        <w:t>آغاز هفته کتاب و کتاب خوانی</w:t>
      </w:r>
      <w:r>
        <w:rPr>
          <w:rtl w:val="true"/>
        </w:rPr>
        <w:t>(</w:t>
      </w:r>
      <w:r>
        <w:rPr>
          <w:rtl w:val="true"/>
        </w:rPr>
        <w:t>هفتم تا سیزدهم آبان</w:t>
      </w:r>
      <w:r>
        <w:rPr>
          <w:rtl w:val="true"/>
        </w:rPr>
        <w:t>)</w:t>
      </w:r>
      <w:bookmarkEnd w:id="278"/>
    </w:p>
    <w:p>
      <w:pPr>
        <w:pStyle w:val="BookText"/>
        <w:rPr/>
      </w:pPr>
      <w:r>
        <w:rPr>
          <w:rFonts w:ascii="IRNazanin" w:hAnsi="IRNazanin" w:eastAsia="IRNazanin"/>
          <w:color w:val="111111"/>
          <w:sz w:val="28"/>
          <w:sz w:val="28"/>
          <w:szCs w:val="28"/>
          <w:rtl w:val="true"/>
          <w:lang w:bidi="fa-IR"/>
        </w:rPr>
        <w:t>آغاز هفته کتاب و کتاب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تا سیزدهم آبان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را در یک جمله وصف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خوب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کتابی به کسی هدیه کرده اید؟ چرا؟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کتاب به یکدیگر تا چه اندازه می تواند در گسترش فرهنگ کتاب خوانی در جامعه مؤثر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کتاب به عنوان غذای فکر و روح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کتاب با وجود سودهای فراوان، نزد مردم و خانواده ها جایگاه خوبی ندارد؟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بوستان علما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می داند؟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میزان مطالعه کتاب را افزایش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قرآن به عنوان بهترین کتاب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خوب چه اثر مثبتی می تواند بر فرد و جامعه بگذارد؟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بد چه اثر منفی می تواند بر فرد و جامعه بگذارد؟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کتاب های اسلامی موجود در بازار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 خوب به اندازه کافی یافت می 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کسانی که کتاب می خوانند و کسانی که کتاب نمی خوانند، چه پیامی دارید؟ </w:t>
      </w:r>
      <w:bookmarkStart w:id="279" w:name="pg3897_37112"/>
    </w:p>
    <w:p>
      <w:pPr>
        <w:pStyle w:val="Heading2"/>
        <w:numPr>
          <w:ilvl w:val="1"/>
          <w:numId w:val="1"/>
        </w:numPr>
        <w:rPr/>
      </w:pPr>
      <w:bookmarkStart w:id="280" w:name="__RefHeading___Toc1730286_2281741623"/>
      <w:bookmarkStart w:id="281" w:name="_Toc109"/>
      <w:bookmarkEnd w:id="279"/>
      <w:bookmarkEnd w:id="280"/>
      <w:r>
        <w:rPr>
          <w:rtl w:val="true"/>
        </w:rPr>
        <w:t>مناسبت های آذر</w:t>
      </w:r>
      <w:bookmarkEnd w:id="281"/>
    </w:p>
    <w:p>
      <w:pPr>
        <w:pStyle w:val="Heading3"/>
        <w:numPr>
          <w:ilvl w:val="2"/>
          <w:numId w:val="1"/>
        </w:numPr>
        <w:rPr/>
      </w:pPr>
      <w:bookmarkStart w:id="282" w:name="__RefHeading___Toc1730288_2281741623"/>
      <w:bookmarkStart w:id="283" w:name="_Toc110"/>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مناسبت های آذر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روز تشکیل بسیج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شهادت آیت الله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تصویب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شهادت آیت الله سید عبدالحسین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شهادت آیت الله دکتر محمد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وهفتم آذر</w:t>
      </w:r>
      <w:r>
        <w:rPr>
          <w:rFonts w:eastAsia="IRNazanin" w:cs="IRNazanin"/>
          <w:color w:val="111111"/>
          <w:sz w:val="28"/>
          <w:szCs w:val="28"/>
          <w:rtl w:val="true"/>
          <w:lang w:bidi="fa-IR"/>
        </w:rPr>
        <w:t>)</w:t>
      </w:r>
    </w:p>
    <w:p>
      <w:pPr>
        <w:pStyle w:val="Heading3"/>
        <w:numPr>
          <w:ilvl w:val="2"/>
          <w:numId w:val="1"/>
        </w:numPr>
        <w:rPr/>
      </w:pPr>
      <w:bookmarkStart w:id="284" w:name="__RefHeading___Toc1730290_2281741623"/>
      <w:bookmarkStart w:id="285" w:name="_Toc111"/>
      <w:bookmarkEnd w:id="284"/>
      <w:r>
        <w:rPr>
          <w:rtl w:val="true"/>
        </w:rPr>
        <w:t xml:space="preserve">روز تشکیل بسیج مستضعفین </w:t>
      </w:r>
      <w:r>
        <w:rPr>
          <w:rtl w:val="true"/>
        </w:rPr>
        <w:t>(</w:t>
      </w:r>
      <w:r>
        <w:rPr>
          <w:rtl w:val="true"/>
        </w:rPr>
        <w:t>پنجم آذر</w:t>
      </w:r>
      <w:r>
        <w:rPr>
          <w:rtl w:val="true"/>
        </w:rPr>
        <w:t>)</w:t>
      </w:r>
      <w:bookmarkEnd w:id="285"/>
    </w:p>
    <w:p>
      <w:pPr>
        <w:pStyle w:val="BookText"/>
        <w:rPr/>
      </w:pPr>
      <w:r>
        <w:rPr>
          <w:rFonts w:ascii="IRNazanin" w:hAnsi="IRNazanin" w:eastAsia="IRNazanin"/>
          <w:color w:val="111111"/>
          <w:sz w:val="28"/>
          <w:sz w:val="28"/>
          <w:szCs w:val="28"/>
          <w:rtl w:val="true"/>
          <w:lang w:bidi="fa-IR"/>
        </w:rPr>
        <w:t xml:space="preserve">روز تشکیل بسیج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زیبای بسیج در ذهن شما یادآور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بسیجی چه ویژگی هایی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امام خمینی رحمه الله از تشکیل ارتش بیست میلیونی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تشکیل بسیج، الهام گرفته از کدام واقعه صدر اسلام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بسیجیان با یک فرمان امام خمینی رحمه الله حاضر بودند از همه چیز بگذرند؟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بسیجیان با بهره گیری از چه قدرتی، سخت ترین موانع را پشت سر می گذاشتند؟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بسیجی را در یک جمله وصف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گروه های مختلف مردم در بسیج نشانه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جمله معروف امام خمینی رحمه الله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بسیج نبود، کشور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امام خمینی رحمه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 بودن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یک نوجوان بسیجی را رهبر خود می دانست؟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در کدام عرصه ها می تواند فعالیت 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بسیجی چه پیامی برای ما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730292_2281741623"/>
      <w:bookmarkStart w:id="287" w:name="_Toc112"/>
      <w:bookmarkEnd w:id="286"/>
      <w:r>
        <w:rPr>
          <w:rtl w:val="true"/>
        </w:rPr>
        <w:t xml:space="preserve">روز شهادت آیت الله سید حسن مدرس </w:t>
      </w:r>
      <w:r>
        <w:rPr>
          <w:rtl w:val="true"/>
        </w:rPr>
        <w:t>(</w:t>
      </w:r>
      <w:r>
        <w:rPr>
          <w:rtl w:val="true"/>
        </w:rPr>
        <w:t>دهم آذر</w:t>
      </w:r>
      <w:r>
        <w:rPr>
          <w:rtl w:val="true"/>
        </w:rPr>
        <w:t>)</w:t>
      </w:r>
      <w:bookmarkEnd w:id="287"/>
    </w:p>
    <w:p>
      <w:pPr>
        <w:pStyle w:val="BookText"/>
        <w:rPr/>
      </w:pPr>
      <w:r>
        <w:rPr>
          <w:rFonts w:ascii="IRNazanin" w:hAnsi="IRNazanin" w:eastAsia="IRNazanin"/>
          <w:color w:val="111111"/>
          <w:sz w:val="28"/>
          <w:sz w:val="28"/>
          <w:szCs w:val="28"/>
          <w:rtl w:val="true"/>
          <w:lang w:bidi="fa-IR"/>
        </w:rPr>
        <w:t xml:space="preserve">روز شهادت آیت الله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ویژگی های اخلاقی شهید مدرس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ارادت خاص امام خمینی رحمه الله به شهید مدرس چه بود؟ </w:t>
      </w:r>
      <w:bookmarkStart w:id="288" w:name="pg3897_37113"/>
    </w:p>
    <w:p>
      <w:pPr>
        <w:pStyle w:val="BookText"/>
        <w:rPr/>
      </w:pPr>
      <w:bookmarkEnd w:id="2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تأکید داشت مردم امثال شهید مدرس را به مجلس بفرستند؟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شجاعت مدرس در برابر قلدری رضاخان از کجا ریشه می 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نمونه هایی از برخورد شجاعانه مدرس را با رضاخان قلدر نقل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مدرس در چند دوره نمایندگی مجلس از سوی مردم نشانه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نمونه ای از اقدامات شجاعانه مدرس را بگویید؟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مدرس، اسطوره مقاومت و پایمردی در راه حق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مدرس چه پیامی برای روحانیان و نمایندگان مجلس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درباره مدرس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مرد قانونمندی بود، برای اینکه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730294_2281741623"/>
      <w:bookmarkStart w:id="290" w:name="_Toc113"/>
      <w:bookmarkEnd w:id="289"/>
      <w:r>
        <w:rPr>
          <w:rtl w:val="true"/>
        </w:rPr>
        <w:t xml:space="preserve">روز تصویب قانون اساسی </w:t>
      </w:r>
      <w:r>
        <w:rPr>
          <w:rtl w:val="true"/>
        </w:rPr>
        <w:t>(</w:t>
      </w:r>
      <w:r>
        <w:rPr>
          <w:rtl w:val="true"/>
        </w:rPr>
        <w:t>دوازدهم آذر</w:t>
      </w:r>
      <w:r>
        <w:rPr>
          <w:rtl w:val="true"/>
        </w:rPr>
        <w:t>)</w:t>
      </w:r>
      <w:bookmarkEnd w:id="290"/>
    </w:p>
    <w:p>
      <w:pPr>
        <w:pStyle w:val="BookText"/>
        <w:rPr/>
      </w:pPr>
      <w:r>
        <w:rPr>
          <w:rFonts w:ascii="IRNazanin" w:hAnsi="IRNazanin" w:eastAsia="IRNazanin"/>
          <w:color w:val="111111"/>
          <w:sz w:val="28"/>
          <w:sz w:val="28"/>
          <w:szCs w:val="28"/>
          <w:rtl w:val="true"/>
          <w:lang w:bidi="fa-IR"/>
        </w:rPr>
        <w:t xml:space="preserve">روز تصویب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فرد قانونمندی هستید؟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هر جامعه ای باید قانون حاکم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افرادی را که به قانون پای بند نیستند، به رعایت قانون علاقه مند ساخت؟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قانون اسلام با دیگر قانون ها در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از بی قانونی در جامعه زیان خواهند دید؟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قانون اساسی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قانون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قانون خوب در جامعه چیست؟ </w:t>
      </w:r>
      <w:bookmarkStart w:id="291" w:name="pg3897_37114"/>
    </w:p>
    <w:p>
      <w:pPr>
        <w:pStyle w:val="BookText"/>
        <w:rPr/>
      </w:pPr>
      <w:bookmarkEnd w:id="29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رژیم طاغوت، برگرفته از قوانین کدام کشورهای غربی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 برگرفته از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 نتیجه مجاهدت های چه کسانی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قانون اساسی جمهوری اسلامی ایران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اصول قانون اساسی کشور به عهده کدام نهاد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شهدای بزرگوار انقلاب در تصویب قانون اساسی ایران نقش مهمی داشته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730296_2281741623"/>
      <w:bookmarkStart w:id="293" w:name="_Toc114"/>
      <w:bookmarkEnd w:id="292"/>
      <w:r>
        <w:rPr>
          <w:rtl w:val="true"/>
        </w:rPr>
        <w:t xml:space="preserve">روز دانشجو </w:t>
      </w:r>
      <w:r>
        <w:rPr>
          <w:rtl w:val="true"/>
        </w:rPr>
        <w:t>(</w:t>
      </w:r>
      <w:r>
        <w:rPr>
          <w:rtl w:val="true"/>
        </w:rPr>
        <w:t>شانزدهم آذر</w:t>
      </w:r>
      <w:r>
        <w:rPr>
          <w:rtl w:val="true"/>
        </w:rPr>
        <w:t>)</w:t>
      </w:r>
      <w:bookmarkEnd w:id="293"/>
    </w:p>
    <w:p>
      <w:pPr>
        <w:pStyle w:val="BookText"/>
        <w:rPr/>
      </w:pPr>
      <w:r>
        <w:rPr>
          <w:rFonts w:ascii="IRNazanin" w:hAnsi="IRNazanin" w:eastAsia="IRNazanin"/>
          <w:color w:val="111111"/>
          <w:sz w:val="28"/>
          <w:sz w:val="28"/>
          <w:szCs w:val="28"/>
          <w:rtl w:val="true"/>
          <w:lang w:bidi="fa-IR"/>
        </w:rPr>
        <w:t xml:space="preserve">روز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 را در یک جمله وصف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شهادت عده ای از دانشجویان در شانزدهم 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فعلی دانشجو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 مسلمان باید چه ویژگی هایی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یک دانشجو آیا می توانید چند مورد از آداب دانش اندوزی در اسلام را بگویید؟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دانشجوی مسلمان در برابر استاد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آفرینی دانشجویان در جریان انقلاب و پیروی از امام نشانه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 بودن دانشجویان در هر زمان چه آثار مثبتی در جامعه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دشمنان اسلام همواره در پی ایجاد تفرقه بین حوزه و دانشگاه هستند؟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پیامی برای دانشجویان در روز دانشجو دارید؟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شهدای دانشجو چه پیامی برای ما دارند؟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4" w:name="pg3897_37115"/>
    </w:p>
    <w:p>
      <w:pPr>
        <w:pStyle w:val="Heading3"/>
        <w:numPr>
          <w:ilvl w:val="2"/>
          <w:numId w:val="1"/>
        </w:numPr>
        <w:rPr/>
      </w:pPr>
      <w:bookmarkStart w:id="295" w:name="__RefHeading___Toc1730298_2281741623"/>
      <w:bookmarkStart w:id="296" w:name="_Toc115"/>
      <w:bookmarkEnd w:id="294"/>
      <w:bookmarkEnd w:id="295"/>
      <w:r>
        <w:rPr>
          <w:rtl w:val="true"/>
        </w:rPr>
        <w:t xml:space="preserve">سالروز شهادت آیت الله سید عبدالحسین دستغیب </w:t>
      </w:r>
      <w:r>
        <w:rPr>
          <w:rtl w:val="true"/>
        </w:rPr>
        <w:t>(</w:t>
      </w:r>
      <w:r>
        <w:rPr>
          <w:rtl w:val="true"/>
        </w:rPr>
        <w:t>بیستم آذر</w:t>
      </w:r>
      <w:r>
        <w:rPr>
          <w:rtl w:val="true"/>
        </w:rPr>
        <w:t>)</w:t>
      </w:r>
      <w:bookmarkEnd w:id="296"/>
    </w:p>
    <w:p>
      <w:pPr>
        <w:pStyle w:val="BookText"/>
        <w:rPr/>
      </w:pPr>
      <w:r>
        <w:rPr>
          <w:rFonts w:ascii="IRNazanin" w:hAnsi="IRNazanin" w:eastAsia="IRNazanin"/>
          <w:color w:val="111111"/>
          <w:sz w:val="28"/>
          <w:sz w:val="28"/>
          <w:szCs w:val="28"/>
          <w:rtl w:val="true"/>
          <w:lang w:bidi="fa-IR"/>
        </w:rPr>
        <w:t xml:space="preserve">سالروز شهادت آیت الله سید عبدالحسین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ویژگی های اخلاقی شهید دستغیب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خدمات ارزشمند شهید دستغیب را در استان فارس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بزرگوارانی مانند شهید دستغیب به دست منافقین نشانه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کسانی مانند شهید دستغیب تا چه اندازه در منزوی کردن منافقین مؤثر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کتابی از شهید دستغیب خوانده اید؟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چند نمونه از کتاب های شهید دستغیب را نام ببرید؟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ویژگی اخلاقی شهید دستغیب شما را بیشتر تحت تأثیر قرار می 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منافقین از به شهادت رساندن آیت الله دستغیب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ای از شهید دستغیب دارید، بیان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دستغیب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بگوید امام زمان عج الله تعالی فرجه الشریف را قبول دارم، ولی امام رحمه الله را دوست نداشته باشد،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زمان عج الله تعالی فرجه الشریف را هم دوست ندارد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این سخن بیانگر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افرادی مانند شهید دستغیب، تا چه اندازه در حفظ اسلام و اهداف ارزشمند آن مؤثر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محراب چه پیامی برای ما دارند؟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7" w:name="pg3897_37116"/>
    </w:p>
    <w:p>
      <w:pPr>
        <w:pStyle w:val="Heading3"/>
        <w:numPr>
          <w:ilvl w:val="2"/>
          <w:numId w:val="1"/>
        </w:numPr>
        <w:rPr/>
      </w:pPr>
      <w:bookmarkStart w:id="298" w:name="__RefHeading___Toc1730300_2281741623"/>
      <w:bookmarkStart w:id="299" w:name="_Toc116"/>
      <w:bookmarkEnd w:id="297"/>
      <w:bookmarkEnd w:id="298"/>
      <w:r>
        <w:rPr>
          <w:rtl w:val="true"/>
        </w:rPr>
        <w:t xml:space="preserve">سالروز شهادت آیت الله دکتر محمد مفتح </w:t>
      </w:r>
      <w:r>
        <w:rPr>
          <w:rtl w:val="true"/>
        </w:rPr>
        <w:t>(</w:t>
      </w:r>
      <w:r>
        <w:rPr>
          <w:rtl w:val="true"/>
        </w:rPr>
        <w:t>بیست وهفتم آذر</w:t>
      </w:r>
      <w:r>
        <w:rPr>
          <w:rtl w:val="true"/>
        </w:rPr>
        <w:t>)</w:t>
      </w:r>
      <w:bookmarkEnd w:id="299"/>
    </w:p>
    <w:p>
      <w:pPr>
        <w:pStyle w:val="BookText"/>
        <w:rPr/>
      </w:pPr>
      <w:r>
        <w:rPr>
          <w:rFonts w:ascii="IRNazanin" w:hAnsi="IRNazanin" w:eastAsia="IRNazanin"/>
          <w:color w:val="111111"/>
          <w:sz w:val="28"/>
          <w:sz w:val="28"/>
          <w:szCs w:val="28"/>
          <w:rtl w:val="true"/>
          <w:lang w:bidi="fa-IR"/>
        </w:rPr>
        <w:t xml:space="preserve">سالروز شهادت آیت الله دکتر محمد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وهفتم 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مفتح در پیروزی انقلاب چه نقشی ایفا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روز شهادت دکتر مفتح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وحدت حوزه و دانشگاه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شهید مفتح در میان دانشجویان محبوبیت خاصی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ویژگی های اخلاقی شهید مفتح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حوزه و دانشگاه که استاد مفتح پایه گذاری کرد، چگونه امکان پذیر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دشمنان اسلام از وحدت حوزه و دانشگاه بیمناکند؟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تألیفات استاد مفتح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سخنرانی امام خمینی رحمه الله پس از بازگشت به ایران، شهید مفتح را در کنار او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اولین بار نام امام خمینی رحمه الله را شهید مفتح در سخنرانی نماز عید فطر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قیطریه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کدام ویژگی این شهید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شهید مفتح در سنگر دانش نشانه چیست؟ </w:t>
      </w:r>
      <w:bookmarkStart w:id="300" w:name="pg3897_37117"/>
    </w:p>
    <w:p>
      <w:pPr>
        <w:pStyle w:val="Heading2"/>
        <w:numPr>
          <w:ilvl w:val="1"/>
          <w:numId w:val="1"/>
        </w:numPr>
        <w:rPr/>
      </w:pPr>
      <w:bookmarkStart w:id="301" w:name="__RefHeading___Toc1730302_2281741623"/>
      <w:bookmarkStart w:id="302" w:name="_Toc117"/>
      <w:bookmarkEnd w:id="300"/>
      <w:bookmarkEnd w:id="301"/>
      <w:r>
        <w:rPr>
          <w:rtl w:val="true"/>
        </w:rPr>
        <w:t>مناسبت های دی</w:t>
      </w:r>
      <w:bookmarkEnd w:id="302"/>
    </w:p>
    <w:p>
      <w:pPr>
        <w:pStyle w:val="Heading3"/>
        <w:numPr>
          <w:ilvl w:val="2"/>
          <w:numId w:val="1"/>
        </w:numPr>
        <w:rPr/>
      </w:pPr>
      <w:bookmarkStart w:id="303" w:name="__RefHeading___Toc1730304_2281741623"/>
      <w:bookmarkStart w:id="304" w:name="_Toc11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مناسبت های 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سالروز تولد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تأسیس نهضت سوادآموزی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جهاد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جهانی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p>
    <w:p>
      <w:pPr>
        <w:pStyle w:val="BookText"/>
        <w:rPr/>
      </w:pPr>
      <w:r>
        <w:rPr>
          <w:rFonts w:ascii="IRNazanin" w:hAnsi="IRNazanin" w:eastAsia="IRNazanin"/>
          <w:color w:val="111111"/>
          <w:sz w:val="28"/>
          <w:sz w:val="28"/>
          <w:szCs w:val="28"/>
          <w:rtl w:val="true"/>
          <w:lang w:bidi="fa-IR"/>
        </w:rPr>
        <w:t xml:space="preserve">سالروز بزرگداشت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اهدای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تا بیست وپنجم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فرار شاه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وششم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شهادت شهید سید مجتبی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وهفتم دی</w:t>
      </w:r>
      <w:r>
        <w:rPr>
          <w:rFonts w:eastAsia="IRNazanin" w:cs="IRNazanin"/>
          <w:color w:val="111111"/>
          <w:sz w:val="28"/>
          <w:szCs w:val="28"/>
          <w:rtl w:val="true"/>
          <w:lang w:bidi="fa-IR"/>
        </w:rPr>
        <w:t>)</w:t>
      </w:r>
    </w:p>
    <w:p>
      <w:pPr>
        <w:pStyle w:val="Heading3"/>
        <w:numPr>
          <w:ilvl w:val="2"/>
          <w:numId w:val="1"/>
        </w:numPr>
        <w:rPr/>
      </w:pPr>
      <w:bookmarkStart w:id="305" w:name="__RefHeading___Toc1730306_2281741623"/>
      <w:bookmarkStart w:id="306" w:name="_Toc119"/>
      <w:bookmarkEnd w:id="305"/>
      <w:r>
        <w:rPr>
          <w:rtl w:val="true"/>
        </w:rPr>
        <w:t>سالروز تولد حضرت مسیح</w:t>
      </w:r>
      <w:r>
        <w:rPr>
          <w:rtl w:val="true"/>
        </w:rPr>
        <w:t>(</w:t>
      </w:r>
      <w:r>
        <w:rPr>
          <w:rtl w:val="true"/>
        </w:rPr>
        <w:t>ع</w:t>
      </w:r>
      <w:r>
        <w:rPr>
          <w:rtl w:val="true"/>
        </w:rPr>
        <w:t>) (</w:t>
      </w:r>
      <w:r>
        <w:rPr>
          <w:rtl w:val="true"/>
        </w:rPr>
        <w:t>چهارم دی</w:t>
      </w:r>
      <w:r>
        <w:rPr>
          <w:rtl w:val="true"/>
        </w:rPr>
        <w:t>)</w:t>
      </w:r>
      <w:bookmarkEnd w:id="306"/>
    </w:p>
    <w:p>
      <w:pPr>
        <w:pStyle w:val="BookText"/>
        <w:rPr/>
      </w:pPr>
      <w:r>
        <w:rPr>
          <w:rFonts w:ascii="IRNazanin" w:hAnsi="IRNazanin" w:eastAsia="IRNazanin"/>
          <w:color w:val="111111"/>
          <w:sz w:val="28"/>
          <w:sz w:val="28"/>
          <w:szCs w:val="28"/>
          <w:rtl w:val="true"/>
          <w:lang w:bidi="fa-IR"/>
        </w:rPr>
        <w:t>سالروز تولد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تولد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پیامی برای هم وطنان مسیحی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ویژگی های اخلاقی حضرت مسیح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سیاحت می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معجزه های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انجیل های موجود، خرافاتی را که کلیسا بین مردم رواج داده، تخطئه کرده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اسلام،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شخصیتی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اسلام، چه کسی به جای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اسلام سرانجام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مشترکاتی بین دین مسیح و دین اسلام وجود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قدرت های بزرگ که امروزه سنگ مسیح را بر سینه می زنند، در مسیر آرمان های آن حضرت گام برمی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خمینی رحمه الله با سازندگان فیلم توهین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وسوسه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کتاب موهن آیات شیطانی برخورد کرد؟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730308_2281741623"/>
      <w:bookmarkStart w:id="308" w:name="_Toc120"/>
      <w:bookmarkEnd w:id="307"/>
      <w:r>
        <w:rPr>
          <w:rtl w:val="true"/>
        </w:rPr>
        <w:t xml:space="preserve">سالروز تأسیس نهضت سوادآموزی </w:t>
      </w:r>
      <w:r>
        <w:rPr>
          <w:rtl w:val="true"/>
        </w:rPr>
        <w:t>(</w:t>
      </w:r>
      <w:r>
        <w:rPr>
          <w:rtl w:val="true"/>
        </w:rPr>
        <w:t>هفتم دی</w:t>
      </w:r>
      <w:r>
        <w:rPr>
          <w:rtl w:val="true"/>
        </w:rPr>
        <w:t>)</w:t>
      </w:r>
      <w:bookmarkEnd w:id="308"/>
    </w:p>
    <w:p>
      <w:pPr>
        <w:pStyle w:val="BookText"/>
        <w:rPr/>
      </w:pPr>
      <w:r>
        <w:rPr>
          <w:rFonts w:ascii="IRNazanin" w:hAnsi="IRNazanin" w:eastAsia="IRNazanin"/>
          <w:color w:val="111111"/>
          <w:sz w:val="28"/>
          <w:sz w:val="28"/>
          <w:szCs w:val="28"/>
          <w:rtl w:val="true"/>
          <w:lang w:bidi="fa-IR"/>
        </w:rPr>
        <w:t xml:space="preserve">سالروز تأسیس نهضت سوادآموزی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همه مردم باید باسواد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 وجود فریضه بودن سواد در اسلام، هنوز برخی از مسلمانان بی سوادند؟ </w:t>
      </w:r>
      <w:bookmarkStart w:id="309" w:name="pg3897_37118"/>
    </w:p>
    <w:p>
      <w:pPr>
        <w:pStyle w:val="BookText"/>
        <w:rPr/>
      </w:pPr>
      <w:bookmarkEnd w:id="3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آموزه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بزرگ ترین سرمایه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با وجود تشکیل نهضت سوادآموزی همچنان بی سوادند؟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سوادآموزی تا چه زمانی باید ادامه یابد؟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از طریق نهضت سوادآموزی توانستند عالی ترین مدارج علمی را بپیمایند و برخی دیگر پس از چند سال نهضت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حدیثی درباره دانش اندوزی می دانید،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منظور پیامبر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از گهواره تا گور باید به دنبال دانش 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امام خمینی رحمه الله درباره تشکیل نهضت سوادآموزی در اوایل انقلاب، بیانگر کدام ویژگی ایشان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های استکباری، از بی سوادی مردم چه بهره هایی می برند؟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رژیم طاغوت برای ریشه کنی بی سوادی اقدام اساسی انجام نمی گرفت؟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اسلام، افراد باسواد و دانا با افراد بی سواد و نادان یکی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730310_2281741623"/>
      <w:bookmarkStart w:id="311" w:name="_Toc121"/>
      <w:bookmarkEnd w:id="310"/>
      <w:r>
        <w:rPr>
          <w:rtl w:val="true"/>
        </w:rPr>
        <w:t xml:space="preserve">روز جهاد کشاورزی </w:t>
      </w:r>
      <w:r>
        <w:rPr>
          <w:rtl w:val="true"/>
        </w:rPr>
        <w:t>(</w:t>
      </w:r>
      <w:r>
        <w:rPr>
          <w:rtl w:val="true"/>
        </w:rPr>
        <w:t>چهاردهم دی</w:t>
      </w:r>
      <w:r>
        <w:rPr>
          <w:rtl w:val="true"/>
        </w:rPr>
        <w:t>)</w:t>
      </w:r>
      <w:bookmarkEnd w:id="311"/>
    </w:p>
    <w:p>
      <w:pPr>
        <w:pStyle w:val="BookText"/>
        <w:rPr/>
      </w:pPr>
      <w:r>
        <w:rPr>
          <w:rFonts w:ascii="IRNazanin" w:hAnsi="IRNazanin" w:eastAsia="IRNazanin"/>
          <w:color w:val="111111"/>
          <w:sz w:val="28"/>
          <w:sz w:val="28"/>
          <w:szCs w:val="28"/>
          <w:rtl w:val="true"/>
          <w:lang w:bidi="fa-IR"/>
        </w:rPr>
        <w:t xml:space="preserve">روز جهاد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درباره کشاورز بگویید</w:t>
      </w:r>
      <w:r>
        <w:rPr>
          <w:rFonts w:eastAsia="IRNazanin" w:cs="IRNazanin"/>
          <w:color w:val="111111"/>
          <w:sz w:val="28"/>
          <w:szCs w:val="28"/>
          <w:rtl w:val="true"/>
          <w:lang w:bidi="fa-IR"/>
        </w:rPr>
        <w:t>.</w:t>
      </w:r>
      <w:bookmarkStart w:id="312" w:name="pg3897_37119"/>
    </w:p>
    <w:p>
      <w:pPr>
        <w:pStyle w:val="BookText"/>
        <w:rPr/>
      </w:pPr>
      <w:bookmarkEnd w:id="3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آموزه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کشاورزی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بسیاری از انبیا و اولیای الهی به پیشه کشاورزی نشانه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آموزه های دینی، کسانی که با داشتن آب و خاک مناسب در فقر به سر می برند، سزاوار نفرین هستند؟</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لازم است در کشاورزی، به صورت جهادی عمل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تولیدات کشاورزی بهتر است به تولید کدام محصولات اولویت داده شود؟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افزایش تولیدات کشاورزی چه اقدام هایی باید انجام گیرد؟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کشاورزی را محور استقلال می دانند؟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در کشاورزی به خودکفایی برسیم؟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توسعه کشاورزی در کشور چه اقدام هایی باید انجام پذیرد؟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روز جهاد کشاورزی برای کشاورزان عزیز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730312_2281741623"/>
      <w:bookmarkStart w:id="314" w:name="_Toc122"/>
      <w:bookmarkEnd w:id="313"/>
      <w:r>
        <w:rPr>
          <w:rtl w:val="true"/>
        </w:rPr>
        <w:t xml:space="preserve">روز جهانی خانواده </w:t>
      </w:r>
      <w:r>
        <w:rPr>
          <w:rtl w:val="true"/>
        </w:rPr>
        <w:t>(</w:t>
      </w:r>
      <w:r>
        <w:rPr>
          <w:rtl w:val="true"/>
        </w:rPr>
        <w:t>پانزدهم دی</w:t>
      </w:r>
      <w:r>
        <w:rPr>
          <w:rtl w:val="true"/>
        </w:rPr>
        <w:t>)</w:t>
      </w:r>
      <w:bookmarkEnd w:id="314"/>
    </w:p>
    <w:p>
      <w:pPr>
        <w:pStyle w:val="BookText"/>
        <w:rPr/>
      </w:pPr>
      <w:r>
        <w:rPr>
          <w:rFonts w:ascii="IRNazanin" w:hAnsi="IRNazanin" w:eastAsia="IRNazanin"/>
          <w:color w:val="111111"/>
          <w:sz w:val="28"/>
          <w:sz w:val="28"/>
          <w:szCs w:val="28"/>
          <w:rtl w:val="true"/>
          <w:lang w:bidi="fa-IR"/>
        </w:rPr>
        <w:t xml:space="preserve">روز جهانی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تشکیل خانواده بهتر است چه معیارهایی را بیشتر در نظر بگیریم؟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خانواده چه مزایایی برای مسلمانان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مورد از کارهایی را که سبب استحکام خانواده می شود، نام ببرید</w:t>
      </w:r>
      <w:r>
        <w:rPr>
          <w:rFonts w:eastAsia="IRNazanin" w:cs="IRNazanin"/>
          <w:color w:val="111111"/>
          <w:sz w:val="28"/>
          <w:szCs w:val="28"/>
          <w:rtl w:val="true"/>
          <w:lang w:bidi="fa-IR"/>
        </w:rPr>
        <w:t xml:space="preserve">. </w:t>
      </w:r>
      <w:bookmarkStart w:id="315" w:name="pg3897_37120"/>
    </w:p>
    <w:p>
      <w:pPr>
        <w:pStyle w:val="BookText"/>
        <w:rPr/>
      </w:pPr>
      <w:bookmarkEnd w:id="31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خانواده مسلمان چه ویژگی هایی باید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کفو بودن همسران یعنی چه؟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الگو برای خانواده مسلمان، کدام خانواده است؟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می تواند به بنیان خانواده آسیب برساند؟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بندی به ارزش های دینی تا چه اندازه در پایداری خانواده و موفقیت آن مؤثر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مسلمان در برابر سالمندان خانواده چه وظایفی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مسلمان در برابر فرزندان خود چه وظایفی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خانواده همیشه کانون آرامش و محبت باشد، چه باید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تاکنون برای تشکیل خانواده اقدام نکرده اند،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730314_2281741623"/>
      <w:bookmarkStart w:id="317" w:name="_Toc123"/>
      <w:bookmarkEnd w:id="316"/>
      <w:r>
        <w:rPr>
          <w:rtl w:val="true"/>
        </w:rPr>
        <w:t xml:space="preserve">سالروز کشف حجاب </w:t>
      </w:r>
      <w:r>
        <w:rPr>
          <w:rtl w:val="true"/>
        </w:rPr>
        <w:t>(</w:t>
      </w:r>
      <w:r>
        <w:rPr>
          <w:rtl w:val="true"/>
        </w:rPr>
        <w:t>هفدهم دی</w:t>
      </w:r>
      <w:r>
        <w:rPr>
          <w:rtl w:val="true"/>
        </w:rPr>
        <w:t>)</w:t>
      </w:r>
      <w:bookmarkEnd w:id="317"/>
    </w:p>
    <w:p>
      <w:pPr>
        <w:pStyle w:val="BookText"/>
        <w:rPr/>
      </w:pPr>
      <w:r>
        <w:rPr>
          <w:rFonts w:ascii="IRNazanin" w:hAnsi="IRNazanin" w:eastAsia="IRNazanin"/>
          <w:color w:val="111111"/>
          <w:sz w:val="28"/>
          <w:sz w:val="28"/>
          <w:szCs w:val="28"/>
          <w:rtl w:val="true"/>
          <w:lang w:bidi="fa-IR"/>
        </w:rPr>
        <w:t xml:space="preserve">سالروز 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در وصف حجاب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الگو برای زنان جامعه اسلامی در حفظ حجاب و عفت چه کسانی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حجاب برای زن مسلمان چه امتیازهایی می تواند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محدودیت؟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حجاب تا چه اندازه در تحکیم پیوند خانوادگی مؤثر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حجاب تا چه اندازه در حفظ زن مسلمان از انحطاط و ابتذال مؤثر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برداشته شدن حجاب از زنان مسلمان، آنها آزاد می شوند؟ </w:t>
      </w:r>
      <w:bookmarkStart w:id="318" w:name="pg3897_37121"/>
    </w:p>
    <w:p>
      <w:pPr>
        <w:pStyle w:val="BookText"/>
        <w:rPr/>
      </w:pPr>
      <w:bookmarkEnd w:id="31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تاریخی مسجد گوهرشاد در مشهد در دوره رضاخان نشانه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رضاخان از اجرای طرح کشف حجاب در ایران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راه حجاب در واقعه گوهرشاد، چه پیامی برای زنان جامعه ما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730316_2281741623"/>
      <w:bookmarkStart w:id="320" w:name="_Toc124"/>
      <w:bookmarkEnd w:id="319"/>
      <w:r>
        <w:rPr>
          <w:rtl w:val="true"/>
        </w:rPr>
        <w:t xml:space="preserve">سالروز قیام </w:t>
      </w:r>
      <w:r>
        <w:rPr/>
        <w:t>19</w:t>
      </w:r>
      <w:r>
        <w:rPr>
          <w:rtl w:val="true"/>
        </w:rPr>
        <w:t xml:space="preserve"> </w:t>
      </w:r>
      <w:r>
        <w:rPr>
          <w:rtl w:val="true"/>
        </w:rPr>
        <w:t>دی قم</w:t>
      </w:r>
      <w:bookmarkEnd w:id="320"/>
    </w:p>
    <w:p>
      <w:pPr>
        <w:pStyle w:val="BookText"/>
        <w:rPr/>
      </w:pPr>
      <w:r>
        <w:rPr>
          <w:rFonts w:ascii="IRNazanin" w:hAnsi="IRNazanin" w:eastAsia="IRNazanin"/>
          <w:color w:val="111111"/>
          <w:sz w:val="28"/>
          <w:sz w:val="28"/>
          <w:szCs w:val="28"/>
          <w:rtl w:val="true"/>
          <w:lang w:bidi="fa-IR"/>
        </w:rPr>
        <w:t xml:space="preserve">سالروز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راه پیمایی و تظاهرات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روحانیان مبارز 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چه نقشی 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برای رژیم طاغوت چه پیامی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راه پیمایی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را چه گروهی عهده دار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های مراجع دینی در حمایت از تظاهرات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انسجام مردم چه تأثیری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فضای باز سیاسی که دولت وقت اعلام کرده بود، هدف از کشتار مردم بی دفاع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نقطه عطفی در تاریخ انقلاب اسلامی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دستگیری گسترده عالمان و روحانیان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بیانگر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یافتن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در داخل و خارج کشور، چه چهره ای از رژیم طاغوت ترسیم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چهلم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مردم کدام شهر قیام کردند؟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هایی نظیر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تا چه اندازه در پیروزی انقلاب اسلامی مؤثر بود؟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1" w:name="pg3897_37122"/>
    </w:p>
    <w:p>
      <w:pPr>
        <w:pStyle w:val="Heading3"/>
        <w:numPr>
          <w:ilvl w:val="2"/>
          <w:numId w:val="1"/>
        </w:numPr>
        <w:rPr/>
      </w:pPr>
      <w:bookmarkStart w:id="322" w:name="__RefHeading___Toc1730318_2281741623"/>
      <w:bookmarkStart w:id="323" w:name="_Toc125"/>
      <w:bookmarkEnd w:id="321"/>
      <w:bookmarkEnd w:id="322"/>
      <w:r>
        <w:rPr>
          <w:rtl w:val="true"/>
        </w:rPr>
        <w:t xml:space="preserve">سالروز بزرگداشت امیرکبیر </w:t>
      </w:r>
      <w:r>
        <w:rPr>
          <w:rtl w:val="true"/>
        </w:rPr>
        <w:t>(</w:t>
      </w:r>
      <w:r>
        <w:rPr>
          <w:rtl w:val="true"/>
        </w:rPr>
        <w:t>بیستم دی</w:t>
      </w:r>
      <w:r>
        <w:rPr>
          <w:rtl w:val="true"/>
        </w:rPr>
        <w:t>)</w:t>
      </w:r>
      <w:bookmarkEnd w:id="323"/>
    </w:p>
    <w:p>
      <w:pPr>
        <w:pStyle w:val="BookText"/>
        <w:rPr/>
      </w:pPr>
      <w:r>
        <w:rPr>
          <w:rFonts w:ascii="IRNazanin" w:hAnsi="IRNazanin" w:eastAsia="IRNazanin"/>
          <w:color w:val="111111"/>
          <w:sz w:val="28"/>
          <w:sz w:val="28"/>
          <w:szCs w:val="28"/>
          <w:rtl w:val="true"/>
          <w:lang w:bidi="fa-IR"/>
        </w:rPr>
        <w:t xml:space="preserve">سالروز بزرگداشت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ماندگاری نام نیک امیرکبیر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ویژگی های اخلاقی امیرکبیر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خدمات امیرکبیر به کشور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امیرکبیر به عنوان یک انسان متعهد و متخصص در کشورداری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امیرکبیر را قهرمان مبارزه با استعمار می دانند؟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شخصیت نخبه ای مانند امیرکبیر به دست پادشاه قاجار نشانه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مخالفت عناصر داخلی و خارجی با صدارت امیرکبیر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عزل و قتل امیرکبیر به فرمان ناصرالدین شاه قاجار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عوامل استعمار به برکناری امیرکبیر از صدارت بسنده نکردند و جواز قتلش را از پادشاه گرفتند؟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قتل امیرکبیر وضعیت اداره کشور چه 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قتل رسیدن نخبگان سیاسی کشور نظیر امیرکبیر و قائم مقام فراهانی در دوره های حساس تاریخی بیانگر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یاد و خاطره امیرکبیر را همواره باید گرامی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730320_2281741623"/>
      <w:bookmarkStart w:id="325" w:name="_Toc126"/>
      <w:bookmarkEnd w:id="324"/>
      <w:r>
        <w:rPr>
          <w:rtl w:val="true"/>
        </w:rPr>
        <w:t xml:space="preserve">هفته اهدای کتاب </w:t>
      </w:r>
      <w:r>
        <w:rPr>
          <w:rtl w:val="true"/>
        </w:rPr>
        <w:t>(</w:t>
      </w:r>
      <w:r>
        <w:rPr>
          <w:rtl w:val="true"/>
        </w:rPr>
        <w:t>نوزدهم تا بیست وپنجم دی</w:t>
      </w:r>
      <w:r>
        <w:rPr>
          <w:rtl w:val="true"/>
        </w:rPr>
        <w:t>)</w:t>
      </w:r>
      <w:bookmarkEnd w:id="325"/>
    </w:p>
    <w:p>
      <w:pPr>
        <w:pStyle w:val="BookText"/>
        <w:rPr/>
      </w:pPr>
      <w:r>
        <w:rPr>
          <w:rFonts w:ascii="IRNazanin" w:hAnsi="IRNazanin" w:eastAsia="IRNazanin"/>
          <w:color w:val="111111"/>
          <w:sz w:val="28"/>
          <w:sz w:val="28"/>
          <w:szCs w:val="28"/>
          <w:rtl w:val="true"/>
          <w:lang w:bidi="fa-IR"/>
        </w:rPr>
        <w:t xml:space="preserve">هفته اهدای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تا بیست وپنجم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کسی کتاب هدیه داده اید؟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فرهنگ هدیه کتاب در جامعه نهادینه شود، چه باید کرد؟ </w:t>
      </w:r>
      <w:bookmarkStart w:id="326" w:name="pg3897_37123"/>
    </w:p>
    <w:p>
      <w:pPr>
        <w:pStyle w:val="BookText"/>
        <w:rPr/>
      </w:pPr>
      <w:bookmarkEnd w:id="3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باشد کتابی را هدیه بدهید، ترجیح می دهید چه کتابی هدیه بدهید؟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شما با کتاب هدیه شده الهی؛ قرآن چگونه است؟ تاکنون تا چه اندازه از آن بهره گرفته 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اهدای کتاب هایی در زمینه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و همکاران خود چه نظری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بیشتر مردم، تمایلی به هدیه دادن کتاب ندارند؟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کتاب یعنی 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هفته اهدای کتاب چیست؟ آیا فقط در ایام خاصی می توان کتاب هدیه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کردن مراسم جشن اهدای کتاب تا چه اندازه می تواند در نهادینه کردن فرهنگ هدیه کتاب مؤثر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کتاب از سوی بزرگان و دولتمردان تا چه اندازه می تواند در توسعه فرهنگ اهدای کتاب مؤثر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هدیه شده چه ویژگی هایی باید داشته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730322_2281741623"/>
      <w:bookmarkStart w:id="328" w:name="_Toc127"/>
      <w:bookmarkEnd w:id="327"/>
      <w:r>
        <w:rPr>
          <w:rtl w:val="true"/>
        </w:rPr>
        <w:t xml:space="preserve">سالروز فرار شاه معدوم </w:t>
      </w:r>
      <w:r>
        <w:rPr>
          <w:rtl w:val="true"/>
        </w:rPr>
        <w:t>(</w:t>
      </w:r>
      <w:r>
        <w:rPr>
          <w:rtl w:val="true"/>
        </w:rPr>
        <w:t>بیست وششم دی</w:t>
      </w:r>
      <w:r>
        <w:rPr>
          <w:rtl w:val="true"/>
        </w:rPr>
        <w:t>)</w:t>
      </w:r>
      <w:bookmarkEnd w:id="328"/>
    </w:p>
    <w:p>
      <w:pPr>
        <w:pStyle w:val="BookText"/>
        <w:rPr/>
      </w:pPr>
      <w:r>
        <w:rPr>
          <w:rFonts w:ascii="IRNazanin" w:hAnsi="IRNazanin" w:eastAsia="IRNazanin"/>
          <w:color w:val="111111"/>
          <w:sz w:val="28"/>
          <w:sz w:val="28"/>
          <w:szCs w:val="28"/>
          <w:rtl w:val="true"/>
          <w:lang w:bidi="fa-IR"/>
        </w:rPr>
        <w:t xml:space="preserve">سالروز فرار شاه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وششم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شاه و آمدن امام خمینی رحمه الله مصداق بارز کدام آیه قرآن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شاه به نصیحت های دل سوزانه امام خمینی رحمه الله گوش نداد و در آخر مجبور به فرار مفتضحانه از کشور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عواملی زمینه ساز فرار شاه خائن از ایران بود؟ </w:t>
      </w:r>
      <w:bookmarkStart w:id="329" w:name="pg3897_37124"/>
    </w:p>
    <w:p>
      <w:pPr>
        <w:pStyle w:val="BookText"/>
        <w:rPr/>
      </w:pPr>
      <w:bookmarkEnd w:id="3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هم بستگی مردم تا چه اندازه در فرار شاه از ایران مؤثر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پیروی مردم از فرمان های رهبری تا چه اندازه در فرار شاه مؤثر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شاه از ایران چه پیامی برای حکومت های دست نشانده و ستمگر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ایران چگونه با دست خالی توانستند شاه را از کشور فراری دهند؟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ای از روز فرار شاه دارید،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تماشای صحنه های فرار شاه از صفحه تلویزیون، چه احساسی پیدا می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امریکا، حامی بزرگ شاه هم نتوانست مانع فرار شاه از ایران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رهبران الهی مانند امام خمینی رحمه الله و رهبران غیرالهی مانند شاه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730324_2281741623"/>
      <w:bookmarkStart w:id="331" w:name="_Toc128"/>
      <w:bookmarkEnd w:id="330"/>
      <w:r>
        <w:rPr>
          <w:rtl w:val="true"/>
        </w:rPr>
        <w:t xml:space="preserve">سالروز شهادت شهید سید مجتبی نواب صفوی </w:t>
      </w:r>
      <w:r>
        <w:rPr>
          <w:rtl w:val="true"/>
        </w:rPr>
        <w:t>(</w:t>
      </w:r>
      <w:r>
        <w:rPr>
          <w:rtl w:val="true"/>
        </w:rPr>
        <w:t>بیست وهفتم دی</w:t>
      </w:r>
      <w:r>
        <w:rPr>
          <w:rtl w:val="true"/>
        </w:rPr>
        <w:t>)</w:t>
      </w:r>
      <w:bookmarkEnd w:id="331"/>
    </w:p>
    <w:p>
      <w:pPr>
        <w:pStyle w:val="BookText"/>
        <w:rPr/>
      </w:pPr>
      <w:r>
        <w:rPr>
          <w:rFonts w:ascii="IRNazanin" w:hAnsi="IRNazanin" w:eastAsia="IRNazanin"/>
          <w:color w:val="111111"/>
          <w:sz w:val="28"/>
          <w:sz w:val="28"/>
          <w:szCs w:val="28"/>
          <w:rtl w:val="true"/>
          <w:lang w:bidi="fa-IR"/>
        </w:rPr>
        <w:t xml:space="preserve">سالروز شهادت شهید سید مجتبی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وهفتم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نواب صفوی در پاسخ یک روحانی که گفته بود کسی نیست تا جواب توهین های صریح کسروی به اسلام را بدهد، چه گفته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 هستند که جواب او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ویژگی های اخلاقی شهید نواب صفوی را می شناسید؟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سازمانی که نواب صفوی تشکیل داده بود،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و رشادت شهید نواب صفوی از کجا ریشه می گرفت؟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 انقلابی مزدورانی مانند کسروی، هژیر، رزم آرا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گروه فدائیان اسلام چه پیامی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شهید نواب صفوی از تشکیل سازمان فدائیان اسلام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گروه فدائیان اسلام از مرگ سرخ با انجام غسل شهادت نشانه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شهادت افرادی مانند شهید نواب صفوی رمز ماندگاری اسلام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روحانیان بزرگواری مانند شهید نواب صفوی چه پیامی برای روحانیان متعهد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یاد و خاطره شهدایی مانند شهید نواب صفوی را گرامی داشت؟ </w:t>
      </w:r>
      <w:bookmarkStart w:id="332" w:name="pg3897_37126"/>
    </w:p>
    <w:p>
      <w:pPr>
        <w:pStyle w:val="Heading2"/>
        <w:numPr>
          <w:ilvl w:val="1"/>
          <w:numId w:val="1"/>
        </w:numPr>
        <w:rPr/>
      </w:pPr>
      <w:bookmarkStart w:id="333" w:name="__RefHeading___Toc1730326_2281741623"/>
      <w:bookmarkStart w:id="334" w:name="_Toc129"/>
      <w:bookmarkEnd w:id="332"/>
      <w:bookmarkEnd w:id="333"/>
      <w:r>
        <w:rPr>
          <w:rtl w:val="true"/>
        </w:rPr>
        <w:t>مناسبت های بهمن</w:t>
      </w:r>
      <w:bookmarkEnd w:id="334"/>
    </w:p>
    <w:p>
      <w:pPr>
        <w:pStyle w:val="Heading3"/>
        <w:numPr>
          <w:ilvl w:val="2"/>
          <w:numId w:val="1"/>
        </w:numPr>
        <w:rPr/>
      </w:pPr>
      <w:bookmarkStart w:id="335" w:name="__RefHeading___Toc1730328_2281741623"/>
      <w:bookmarkStart w:id="336" w:name="_Toc130"/>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مناسبت های بهمن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امضای قرارداد ننگین کمپ 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فجر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تا بیست ودوم 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صدور حکم اعدام سلمان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وپنجم 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قیام مردم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ونهم بهمن</w:t>
      </w:r>
      <w:r>
        <w:rPr>
          <w:rFonts w:eastAsia="IRNazanin" w:cs="IRNazanin"/>
          <w:color w:val="111111"/>
          <w:sz w:val="28"/>
          <w:szCs w:val="28"/>
          <w:rtl w:val="true"/>
          <w:lang w:bidi="fa-IR"/>
        </w:rPr>
        <w:t>)</w:t>
      </w:r>
    </w:p>
    <w:p>
      <w:pPr>
        <w:pStyle w:val="Heading3"/>
        <w:numPr>
          <w:ilvl w:val="2"/>
          <w:numId w:val="1"/>
        </w:numPr>
        <w:rPr/>
      </w:pPr>
      <w:bookmarkStart w:id="337" w:name="__RefHeading___Toc1730330_2281741623"/>
      <w:bookmarkStart w:id="338" w:name="_Toc131"/>
      <w:bookmarkEnd w:id="337"/>
      <w:r>
        <w:rPr>
          <w:rtl w:val="true"/>
        </w:rPr>
        <w:t xml:space="preserve">امضای قرارداد ننگین کمپ دیوید </w:t>
      </w:r>
      <w:r>
        <w:rPr>
          <w:rtl w:val="true"/>
        </w:rPr>
        <w:t>(</w:t>
      </w:r>
      <w:r>
        <w:rPr>
          <w:rtl w:val="true"/>
        </w:rPr>
        <w:t>ششم بهمن</w:t>
      </w:r>
      <w:r>
        <w:rPr>
          <w:rtl w:val="true"/>
        </w:rPr>
        <w:t>)</w:t>
      </w:r>
      <w:bookmarkEnd w:id="338"/>
    </w:p>
    <w:p>
      <w:pPr>
        <w:pStyle w:val="BookText"/>
        <w:rPr/>
      </w:pPr>
      <w:r>
        <w:rPr>
          <w:rFonts w:ascii="IRNazanin" w:hAnsi="IRNazanin" w:eastAsia="IRNazanin"/>
          <w:color w:val="111111"/>
          <w:sz w:val="28"/>
          <w:sz w:val="28"/>
          <w:szCs w:val="28"/>
          <w:rtl w:val="true"/>
          <w:lang w:bidi="fa-IR"/>
        </w:rPr>
        <w:t xml:space="preserve">امضای قرارداد ننگین کمپ 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قرارداد کمپ دیوید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رژیم صهیونیستی و ارباب امریکایی اش از تحمیل قرارداد کمپ دیوید به دولت مصر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غاصب اسرائیل از تحمیل قرارداد کمپ دیوید چه امتیازهایی به دست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دولت ایران از قرارداد کمپ دیوید حمایت نکرد؟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ملت مصر علیه انور سادات پس از انعقاد قرارداد ننگین کمپ دیوید چگونه ظاهر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 انقلابی سادات، چه پیامی برای سردمداران عرب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امضای قرارداد کمپ دیوید خشم ملت های مسلمان را برانگیخت؟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روابط دیپلماتیک و دوستانه بین مصر و اسرائیل براساس قرارداد کمپ دیوید نشانه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قرارداد ننگین کمپ دیوید چه پی آمدهای ناگواری برای مردم مظلوم فلسطین دربرداشت؟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730332_2281741623"/>
      <w:bookmarkStart w:id="340" w:name="_Toc132"/>
      <w:bookmarkEnd w:id="339"/>
      <w:r>
        <w:rPr>
          <w:rtl w:val="true"/>
        </w:rPr>
        <w:t xml:space="preserve">دهه فجر انقلاب اسلامی </w:t>
      </w:r>
      <w:r>
        <w:rPr>
          <w:rtl w:val="true"/>
        </w:rPr>
        <w:t>(</w:t>
      </w:r>
      <w:r>
        <w:rPr>
          <w:rtl w:val="true"/>
        </w:rPr>
        <w:t>دوازدهم تا بیست ودوم بهمن</w:t>
      </w:r>
      <w:r>
        <w:rPr>
          <w:rtl w:val="true"/>
        </w:rPr>
        <w:t>)</w:t>
      </w:r>
      <w:bookmarkEnd w:id="340"/>
    </w:p>
    <w:p>
      <w:pPr>
        <w:pStyle w:val="BookText"/>
        <w:rPr/>
      </w:pPr>
      <w:r>
        <w:rPr>
          <w:rFonts w:ascii="IRNazanin" w:hAnsi="IRNazanin" w:eastAsia="IRNazanin"/>
          <w:color w:val="111111"/>
          <w:sz w:val="28"/>
          <w:sz w:val="28"/>
          <w:szCs w:val="28"/>
          <w:rtl w:val="true"/>
          <w:lang w:bidi="fa-IR"/>
        </w:rPr>
        <w:t xml:space="preserve">دهه فجر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تا بیست ودوم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ده روز آخر عمر رژیم طاغوت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امام خمینی رحمه الله در اولین روز دهه فجر در بهشت زهرا، در پیروزی انقلاب اسلامی چه نقشی داشت؟ </w:t>
      </w:r>
      <w:bookmarkStart w:id="341" w:name="pg3897_37127"/>
    </w:p>
    <w:p>
      <w:pPr>
        <w:pStyle w:val="BookText"/>
        <w:rPr/>
      </w:pPr>
      <w:bookmarkEnd w:id="3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با تکیه به کدام نیرو خطاب به دولت بختیار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دولت تعیین می کنم، من توی دهن این دولت 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امام خمینی رحمه الله تا چه اندازه در پیروزی انقلاب مؤثر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هم بستگی تمام قشرهای مردم تا چه اندازه در پیروزی انقلاب نقش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نمونه هایی از اتحاد و هم بستگی ملی را در روزهای سرنوشت ساز انقلاب بیان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آخرین روزهای انقلاب، حکومت نظامی هم نتوانست قیام مردم را سرکوب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ارتشی که رژیم شاه به آن دل بسته بود، در واپسین روزهای انقلاب به مردم پیوست؟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شهادت طلبی مردم تا چه اندازه در پیروزی انقلاب اثرگذار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امام خمینی رحمه الله در میان ما نیست، وظیفه ما در برابر دستاورد مهم او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خاطرات جالبی از روزهای سرنوشت ساز انقلاب دارید،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انقلاب چه پیامی برای ما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730334_2281741623"/>
      <w:bookmarkStart w:id="343" w:name="_Toc133"/>
      <w:bookmarkEnd w:id="342"/>
      <w:r>
        <w:rPr>
          <w:rtl w:val="true"/>
        </w:rPr>
        <w:t xml:space="preserve">روز نیروی هوایی </w:t>
      </w:r>
      <w:r>
        <w:rPr>
          <w:rtl w:val="true"/>
        </w:rPr>
        <w:t>(</w:t>
      </w:r>
      <w:r>
        <w:rPr>
          <w:rtl w:val="true"/>
        </w:rPr>
        <w:t>نوزدهم بهمن</w:t>
      </w:r>
      <w:r>
        <w:rPr>
          <w:rtl w:val="true"/>
        </w:rPr>
        <w:t>)</w:t>
      </w:r>
      <w:bookmarkEnd w:id="343"/>
    </w:p>
    <w:p>
      <w:pPr>
        <w:pStyle w:val="BookText"/>
        <w:rPr/>
      </w:pPr>
      <w:r>
        <w:rPr>
          <w:rFonts w:ascii="IRNazanin" w:hAnsi="IRNazanin" w:eastAsia="IRNazanin"/>
          <w:color w:val="111111"/>
          <w:sz w:val="28"/>
          <w:sz w:val="28"/>
          <w:szCs w:val="28"/>
          <w:rtl w:val="true"/>
          <w:lang w:bidi="fa-IR"/>
        </w:rPr>
        <w:t xml:space="preserve">روز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اند؟</w:t>
      </w:r>
      <w:bookmarkStart w:id="344" w:name="pg3897_37128"/>
    </w:p>
    <w:p>
      <w:pPr>
        <w:pStyle w:val="BookText"/>
        <w:rPr/>
      </w:pPr>
      <w:bookmarkEnd w:id="3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رژه همافران نیروی هوایی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خمینی رحمه الله بسیار ارزشمند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رژه نیروی هوایی در مقابل امام خمینی رحمه الله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آثاری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پیوستن نیروی هوایی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ملت نشانه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رشادت ها و شجاعت های خلبانان شیردل نیروی هوایی در دوران دفاع مقدس از کجا ریشه می گرفت؟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موجب شد نیروی هوایی که در خدمت طاغوت بود، در خدمت اسلام قرار گیرد؟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نیروی هوایی از سلاح های پیچیده نظامی در جنگ بدون بهره گیری از مستشاران نظامی غربی نشانه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چند تن از خلبانان شهید نیروی هوایی را نام ببرید؟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نیروی هوایی برای ساخت انواع تجهیزات نظامی پیشرفته نشان دهنده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پرواز جنگنده های نیروی هوایی را در آسمان کشورمان می بینید، چه احساسی پیدا می کنید؟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روز نیروی هوایی، چه پیامی برای جان برکفان نیروی هوایی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730336_2281741623"/>
      <w:bookmarkStart w:id="346" w:name="_Toc134"/>
      <w:bookmarkEnd w:id="345"/>
      <w:r>
        <w:rPr>
          <w:rtl w:val="true"/>
        </w:rPr>
        <w:t xml:space="preserve">سالروز صدور حکم اعدام سلمان رشدی </w:t>
      </w:r>
      <w:r>
        <w:rPr>
          <w:rtl w:val="true"/>
        </w:rPr>
        <w:t>(</w:t>
      </w:r>
      <w:r>
        <w:rPr>
          <w:rtl w:val="true"/>
        </w:rPr>
        <w:t>بیست وپنجم بهمن</w:t>
      </w:r>
      <w:r>
        <w:rPr>
          <w:rtl w:val="true"/>
        </w:rPr>
        <w:t>)</w:t>
      </w:r>
      <w:bookmarkEnd w:id="346"/>
    </w:p>
    <w:p>
      <w:pPr>
        <w:pStyle w:val="BookText"/>
        <w:rPr/>
      </w:pPr>
      <w:r>
        <w:rPr>
          <w:rFonts w:ascii="IRNazanin" w:hAnsi="IRNazanin" w:eastAsia="IRNazanin"/>
          <w:color w:val="111111"/>
          <w:sz w:val="28"/>
          <w:sz w:val="28"/>
          <w:szCs w:val="28"/>
          <w:rtl w:val="true"/>
          <w:lang w:bidi="fa-IR"/>
        </w:rPr>
        <w:t xml:space="preserve">سالروز صدور حکم اعدام سلمان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وپنجم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سلمان رُشدی از نوشتن کتاب موهن آیات شیطانی چه بود؟</w:t>
      </w:r>
      <w:bookmarkStart w:id="347" w:name="pg3897_37129"/>
    </w:p>
    <w:p>
      <w:pPr>
        <w:pStyle w:val="BookText"/>
        <w:rPr/>
      </w:pPr>
      <w:bookmarkEnd w:id="3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اسلام، کسی که به خدا و پیامبر اکرم صلی الله علیه و آله توهین کند، چه مجازاتی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بر چه مبنایی حکم قتل سلمان رشدی را صادر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با صدور حکم اعدام سلمان رشدی، چه پیامی به جهانیان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راه اجرای حکم اعدام سلمان رشدی کشته شود،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های استکباری با چه هدف هایی از سلمان رشدی حمایت می کردند؟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هیاهوی غرب تأثیری در حکم امام خمینی رحمه الله نداشت؟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دشمنان اسلام با حکم اعدام سلمان رشدی، منفعل و منزوی شدند؟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با پخش و انتشار کتاب رشدی به زبان های مختلف در دنیا، چه اندیشه ای در سر می پروراندند؟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در برابر توهین دشمنان اسلام به مقدسات دینی چه پی آمدهای ناگوار خواهد 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حکم اسلام درباره نویسنده کتاب آیات شیطانی، حتی اگر توبه کند و زاهد زمان هم گردد، ثابت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در گوشه و کنار جهان قصد اهانت به مقدسات دینی را دارند،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730338_2281741623"/>
      <w:bookmarkStart w:id="349" w:name="_Toc135"/>
      <w:bookmarkEnd w:id="348"/>
      <w:r>
        <w:rPr>
          <w:rtl w:val="true"/>
        </w:rPr>
        <w:t xml:space="preserve">سالروز قیام مردم تبریز </w:t>
      </w:r>
      <w:r>
        <w:rPr>
          <w:rtl w:val="true"/>
        </w:rPr>
        <w:t>(</w:t>
      </w:r>
      <w:r>
        <w:rPr>
          <w:rtl w:val="true"/>
        </w:rPr>
        <w:t>بیست ونهم بهمن</w:t>
      </w:r>
      <w:r>
        <w:rPr>
          <w:rtl w:val="true"/>
        </w:rPr>
        <w:t>)</w:t>
      </w:r>
      <w:bookmarkEnd w:id="3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قیام مردم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ونهم بهمن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قیام خونین مردم تبریز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نیروهای ارتش، افزون بر نیروهای انتظامی برای سرکوب مردم نشانه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طاغوت، قیام مردم تبریز را به بیگانگانی نسبت می داد که از خارج از مرزها آمده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سردرگمی طاغوت در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رژیم پهلوی از کشتار مردم شهرهای مختلف کشور،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چهلم شهدای تبریز، مردم کدام شهر علیه رژیم ستم شاهی قیام کردند؟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عاملی موجب شد مردم تبریز در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هستی خویش بگذرند؟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نقطه عطفی در تاریخ انقلاب اسلامی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روحانیان متعهد در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چه نقشی داشتند؟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های متعدد مردمی پس 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بیانگر 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خونین تبریز برای رژیم پهلوی چه پیامی داشت؟ </w:t>
      </w:r>
      <w:bookmarkStart w:id="350" w:name="pg3897_37131"/>
    </w:p>
    <w:p>
      <w:pPr>
        <w:pStyle w:val="Heading2"/>
        <w:numPr>
          <w:ilvl w:val="1"/>
          <w:numId w:val="1"/>
        </w:numPr>
        <w:rPr/>
      </w:pPr>
      <w:bookmarkStart w:id="351" w:name="__RefHeading___Toc1730340_2281741623"/>
      <w:bookmarkStart w:id="352" w:name="_Toc136"/>
      <w:bookmarkEnd w:id="350"/>
      <w:bookmarkEnd w:id="351"/>
      <w:r>
        <w:rPr>
          <w:rtl w:val="true"/>
        </w:rPr>
        <w:t>مناسبت های اسفند</w:t>
      </w:r>
      <w:bookmarkEnd w:id="352"/>
    </w:p>
    <w:p>
      <w:pPr>
        <w:pStyle w:val="Heading3"/>
        <w:numPr>
          <w:ilvl w:val="2"/>
          <w:numId w:val="1"/>
        </w:numPr>
        <w:rPr/>
      </w:pPr>
      <w:bookmarkStart w:id="353" w:name="__RefHeading___Toc1730342_2281741623"/>
      <w:bookmarkStart w:id="354" w:name="_Toc137"/>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مناسبت های اسفند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روز امور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تأسیس کمیته امداد و آغاز هفته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هفته درخت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بزرگداشت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آخر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بزرگداشت آیت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وسوم 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بمباران شیمیایی حلبچه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وپنجم 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ملی شدن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ونهم اسفند</w:t>
      </w:r>
      <w:r>
        <w:rPr>
          <w:rFonts w:eastAsia="IRNazanin" w:cs="IRNazanin"/>
          <w:color w:val="111111"/>
          <w:sz w:val="28"/>
          <w:szCs w:val="28"/>
          <w:rtl w:val="true"/>
          <w:lang w:bidi="fa-IR"/>
        </w:rPr>
        <w:t>)</w:t>
      </w:r>
    </w:p>
    <w:p>
      <w:pPr>
        <w:pStyle w:val="Heading3"/>
        <w:numPr>
          <w:ilvl w:val="2"/>
          <w:numId w:val="1"/>
        </w:numPr>
        <w:rPr/>
      </w:pPr>
      <w:bookmarkStart w:id="355" w:name="__RefHeading___Toc1730344_2281741623"/>
      <w:bookmarkStart w:id="356" w:name="_Toc138"/>
      <w:bookmarkEnd w:id="355"/>
      <w:r>
        <w:rPr>
          <w:rtl w:val="true"/>
        </w:rPr>
        <w:t xml:space="preserve">روز امور تربیتی </w:t>
      </w:r>
      <w:r>
        <w:rPr>
          <w:rtl w:val="true"/>
        </w:rPr>
        <w:t>(</w:t>
      </w:r>
      <w:r>
        <w:rPr>
          <w:rtl w:val="true"/>
        </w:rPr>
        <w:t>هشتم اسفند</w:t>
      </w:r>
      <w:r>
        <w:rPr>
          <w:rtl w:val="true"/>
        </w:rPr>
        <w:t>)</w:t>
      </w:r>
      <w:bookmarkEnd w:id="356"/>
    </w:p>
    <w:p>
      <w:pPr>
        <w:pStyle w:val="BookText"/>
        <w:rPr/>
      </w:pPr>
      <w:r>
        <w:rPr>
          <w:rFonts w:ascii="IRNazanin" w:hAnsi="IRNazanin" w:eastAsia="IRNazanin"/>
          <w:color w:val="111111"/>
          <w:sz w:val="28"/>
          <w:sz w:val="28"/>
          <w:szCs w:val="28"/>
          <w:rtl w:val="true"/>
          <w:lang w:bidi="fa-IR"/>
        </w:rPr>
        <w:t xml:space="preserve">روز امور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 برنامه های امور تربیتی در مدارس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پیامی برای مربیان تربیتی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شهید رجایی و باهنر از تأسیس نهاد مقدس امور تربیتی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تربیتی تا چه اندازه در انتقال ارزش های دینی و انقلابی به دانش آموزان موفق بوده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تربیتی تا چه اندازه می توانند بر دیگران اثرگذار 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مربیان تدریس می کنند، تا چه اندازه در زندگی روزانه کاربرد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های عبادی و یا مناسبتی که مربیان پرورشی در مدارس برپا می کنند، در رشد عبادی و معنوی دانش آموزان چه تأثیری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برنامه هایی مانند اردوها و بازدیدهای علمی و تفریحی تا چه اندازه در پرورش علمی و اخلاقی دانش آموزان مؤثر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مربیان امور تربیتی در مدارس برای امر تربیت کافی است؟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کار مربیان امور تربیتی را باید ارزشمند دانست؟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مربیان امور تربیتی را در مقابله با تهاجم فرهنگی چگونه ارزیابی می کنید؟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هشت سال دفاع مقدس، وظایف مربیان امور تربیتی در مدارس و جبهه ها چه بود؟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7" w:name="pg3897_37132"/>
    </w:p>
    <w:p>
      <w:pPr>
        <w:pStyle w:val="Heading3"/>
        <w:numPr>
          <w:ilvl w:val="2"/>
          <w:numId w:val="1"/>
        </w:numPr>
        <w:rPr/>
      </w:pPr>
      <w:bookmarkStart w:id="358" w:name="__RefHeading___Toc1730346_2281741623"/>
      <w:bookmarkStart w:id="359" w:name="_Toc139"/>
      <w:bookmarkEnd w:id="357"/>
      <w:bookmarkEnd w:id="358"/>
      <w:r>
        <w:rPr>
          <w:rtl w:val="true"/>
        </w:rPr>
        <w:t xml:space="preserve">سالروز تأسیس کمیته امداد و آغاز هفته نیکوکاری </w:t>
      </w:r>
      <w:r>
        <w:rPr>
          <w:rtl w:val="true"/>
        </w:rPr>
        <w:t>(</w:t>
      </w:r>
      <w:r>
        <w:rPr>
          <w:rtl w:val="true"/>
        </w:rPr>
        <w:t>چهاردهم اسفند</w:t>
      </w:r>
      <w:r>
        <w:rPr>
          <w:rtl w:val="true"/>
        </w:rPr>
        <w:t>)</w:t>
      </w:r>
      <w:bookmarkEnd w:id="359"/>
    </w:p>
    <w:p>
      <w:pPr>
        <w:pStyle w:val="BookText"/>
        <w:rPr/>
      </w:pPr>
      <w:r>
        <w:rPr>
          <w:rFonts w:ascii="IRNazanin" w:hAnsi="IRNazanin" w:eastAsia="IRNazanin"/>
          <w:color w:val="111111"/>
          <w:sz w:val="28"/>
          <w:sz w:val="28"/>
          <w:szCs w:val="28"/>
          <w:rtl w:val="true"/>
          <w:lang w:bidi="fa-IR"/>
        </w:rPr>
        <w:t xml:space="preserve">سالروز تأسیس کمیته امداد و آغاز هفته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جلوه ای از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مسلمان نباید در برابر نیازها و گرفتاری های دیگران بی اعتنا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کارهای نیکی را که مسلمان باید انجام دهد،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نیکوکاران فراوان در کشور که هر ساله به نیازمندان کمک می کنند، نشانه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عضوی به درد آورد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به چه چیزی دعوت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امداد به فرمان چه شخصیتی تأسیس 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ترجیح می دهید صدقه خود را در صندوق کمیته امداد بیندازید یا خود به فقیر بدهید؟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کمیته امداد توانسته است نقش خود را ایفا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حضرت رسول اکرم صلی الله علیه و آله از این حدیث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برای بنده ای نیکی بخواهد، حاجت های مردم را در دست او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کسی را به نیکوکاری دعوت کرده اید؟ به کدام کار نیک فراخوانده اید؟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نیکوکاری تا چه اندازه می تواند در گسترش فرهنگ نیکوکاری مؤثر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وقتی هر ساله صحنه های زیبای نیکوکاری را در کشور می بینید، چه احساسی پیدا می کنید؟ </w:t>
      </w:r>
      <w:bookmarkStart w:id="360" w:name="pg3897_37133"/>
    </w:p>
    <w:p>
      <w:pPr>
        <w:pStyle w:val="BookText"/>
        <w:rPr/>
      </w:pPr>
      <w:bookmarkEnd w:id="36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مردم از کجا ریشه می گیرد؟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نیکوکاران از چه کسی انتظار پاداش دارند؟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 وطنانی که تاکنون در نیکوکاری شرکت نکرده اند، چه پیامی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730348_2281741623"/>
      <w:bookmarkStart w:id="362" w:name="_Toc140"/>
      <w:bookmarkEnd w:id="361"/>
      <w:r>
        <w:rPr>
          <w:rtl w:val="true"/>
        </w:rPr>
        <w:t xml:space="preserve">آغاز هفته درخت کاری </w:t>
      </w:r>
      <w:r>
        <w:rPr>
          <w:rtl w:val="true"/>
        </w:rPr>
        <w:t>(</w:t>
      </w:r>
      <w:r>
        <w:rPr>
          <w:rtl w:val="true"/>
        </w:rPr>
        <w:t>پانزدهم اسفند</w:t>
      </w:r>
      <w:r>
        <w:rPr>
          <w:rtl w:val="true"/>
        </w:rPr>
        <w:t>)</w:t>
      </w:r>
      <w:bookmarkEnd w:id="362"/>
    </w:p>
    <w:p>
      <w:pPr>
        <w:pStyle w:val="BookText"/>
        <w:rPr/>
      </w:pPr>
      <w:r>
        <w:rPr>
          <w:rFonts w:ascii="IRNazanin" w:hAnsi="IRNazanin" w:eastAsia="IRNazanin"/>
          <w:color w:val="111111"/>
          <w:sz w:val="28"/>
          <w:sz w:val="28"/>
          <w:szCs w:val="28"/>
          <w:rtl w:val="true"/>
          <w:lang w:bidi="fa-IR"/>
        </w:rPr>
        <w:t xml:space="preserve">آغاز هفته درخت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شاعر از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سبز در نظر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درختی کاشته اید؟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آثار درخت کاری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 های دینی، آب دادن به درخت برابر با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 مؤمن تشنه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رسول خدا صلی الله علیه و آله، سربازان اسلام را حتی در جنگ، از قطع درختان جز در موارد ضروری نهی می کرد؟</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حفاظت از درختان باید وظیفه شرعی و ملی قلمداد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کوتاهی در نگهبانی از جنگل ها و درختان کشور، گناهی نابخشودنی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رستاخیز به پا شد و نهالی در دست یکی از شما بود، اگر بتواند آن را بکارد، باید بکارد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منظور از این سخن چیست؟ </w:t>
      </w:r>
      <w:bookmarkStart w:id="363" w:name="pg3897_37134"/>
    </w:p>
    <w:p>
      <w:pPr>
        <w:pStyle w:val="BookText"/>
        <w:rPr/>
      </w:pPr>
      <w:bookmarkEnd w:id="36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پاداش کسی که درخت میوه ای می کارد،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میوه ای که از آن درخت می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رویش درخت در کشور ما دشوار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آثار زیان بار قطع درختان و نابودی جنگل ها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توانیم نگهداری از گل و گیاه و درخت را به فرزندانمان آموزش دهیم؟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730350_2281741623"/>
      <w:bookmarkStart w:id="365" w:name="_Toc141"/>
      <w:bookmarkEnd w:id="364"/>
      <w:r>
        <w:rPr>
          <w:rtl w:val="true"/>
        </w:rPr>
        <w:t xml:space="preserve">روز بزرگداشت شهدا </w:t>
      </w:r>
      <w:r>
        <w:rPr>
          <w:rtl w:val="true"/>
        </w:rPr>
        <w:t>(</w:t>
      </w:r>
      <w:r>
        <w:rPr>
          <w:rtl w:val="true"/>
        </w:rPr>
        <w:t>پنجشنبه آخر سال</w:t>
      </w:r>
      <w:r>
        <w:rPr>
          <w:rtl w:val="true"/>
        </w:rPr>
        <w:t>)</w:t>
      </w:r>
      <w:bookmarkEnd w:id="365"/>
    </w:p>
    <w:p>
      <w:pPr>
        <w:pStyle w:val="BookText"/>
        <w:rPr/>
      </w:pPr>
      <w:r>
        <w:rPr>
          <w:rFonts w:ascii="IRNazanin" w:hAnsi="IRNazanin" w:eastAsia="IRNazanin"/>
          <w:color w:val="111111"/>
          <w:sz w:val="28"/>
          <w:sz w:val="28"/>
          <w:szCs w:val="28"/>
          <w:rtl w:val="true"/>
          <w:lang w:bidi="fa-IR"/>
        </w:rPr>
        <w:t xml:space="preserve">روز بزرگداشت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آخر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بر سر مزار شهدا تشریف آورده اید، چه احساسی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هر مسلمان در برابر شهدا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برابر خانواده شهدا چه وظیفه ای داریم؟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کیست؟ شهادت چه نوع مرگی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شهادت مایه بقای دین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بزرگ ترین خاصیت شهید را حماسه آفرینی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حماسه آفرینی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شمع محفل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نهادینه شدن فرهنگ شهادت بین شیعیان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 چه درسی به بازماندگان می دهند؟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قلب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یاد و خاطره شهدا را گرامی داشت؟ </w:t>
      </w:r>
      <w:bookmarkStart w:id="366" w:name="pg3897_37135"/>
    </w:p>
    <w:p>
      <w:pPr>
        <w:pStyle w:val="BookText"/>
        <w:rPr/>
      </w:pPr>
      <w:bookmarkEnd w:id="36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مراسمی که گاهی برای بزرگداشت شهدا برپا می شود،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730352_2281741623"/>
      <w:bookmarkStart w:id="368" w:name="_Toc142"/>
      <w:bookmarkEnd w:id="367"/>
      <w:r>
        <w:rPr>
          <w:rtl w:val="true"/>
        </w:rPr>
        <w:t xml:space="preserve">سالروز بزرگداشت آیت الله کاشانی </w:t>
      </w:r>
      <w:r>
        <w:rPr>
          <w:rtl w:val="true"/>
        </w:rPr>
        <w:t>(</w:t>
      </w:r>
      <w:r>
        <w:rPr>
          <w:rtl w:val="true"/>
        </w:rPr>
        <w:t>بیست وسوم اسفند</w:t>
      </w:r>
      <w:r>
        <w:rPr>
          <w:rtl w:val="true"/>
        </w:rPr>
        <w:t>)</w:t>
      </w:r>
      <w:bookmarkEnd w:id="368"/>
    </w:p>
    <w:p>
      <w:pPr>
        <w:pStyle w:val="BookText"/>
        <w:rPr/>
      </w:pPr>
      <w:r>
        <w:rPr>
          <w:rFonts w:ascii="IRNazanin" w:hAnsi="IRNazanin" w:eastAsia="IRNazanin"/>
          <w:color w:val="111111"/>
          <w:sz w:val="28"/>
          <w:sz w:val="28"/>
          <w:szCs w:val="28"/>
          <w:rtl w:val="true"/>
          <w:lang w:bidi="fa-IR"/>
        </w:rPr>
        <w:t xml:space="preserve">سالروز بزرگداشت آیت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وسوم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ویژگی های اخلاقی آیت الله کاشانی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خدمات آیت الله کاشانی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آیت الله کاشانی مخالف دخالت بیگانگان در کشور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آیت الله کاشانی و هم رزمانش از مبارزه برای نهضت ملی کردن نفت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کاشانی در متحد کردن مردم در نهضت ملی شدن نفت چه نقشی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رهبری های خردمندانه آیت الله کاشانی در جریان ملی شدن نفت، نقش روحانیان متعهد را در حفظ منافع ملی چگونه ارزیابی می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بینی آیت الله کاشانی درباره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هشدار به دکتر مصدق، نشانه کدام ویژگی او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آیت الله کاشانی در مبارزه با استعمار، مبارزه را به متن توده های مردم برد و آن را تکلیفی شرعی بر مردم مسلمان ایران قرار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آیت الله کاشانی ملی شدن صنعت نفت را تنها چاره بیچارگی مردم می دانست؟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دکتر مصدق به نخست وزیری پس از واقعه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با حمایت های آیت الله کاشانی و مردم نشانه چه بود؟ </w:t>
      </w:r>
      <w:bookmarkStart w:id="369" w:name="pg3897_37136"/>
    </w:p>
    <w:p>
      <w:pPr>
        <w:pStyle w:val="BookText"/>
        <w:rPr/>
      </w:pPr>
      <w:bookmarkEnd w:id="36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معتقدند اختلاف اساسی بین دکتر مصدق و آیت الله کاشانی، اختلاف دو بینش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یاد و خاطره آیت الله کاشانی همواره باید گرامی داشته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730354_2281741623"/>
      <w:bookmarkStart w:id="371" w:name="_Toc143"/>
      <w:bookmarkEnd w:id="370"/>
      <w:r>
        <w:rPr>
          <w:rtl w:val="true"/>
        </w:rPr>
        <w:t xml:space="preserve">سالروز بمباران شیمیایی حلبچه </w:t>
      </w:r>
      <w:r>
        <w:rPr>
          <w:rtl w:val="true"/>
        </w:rPr>
        <w:t>(</w:t>
      </w:r>
      <w:r>
        <w:rPr>
          <w:rtl w:val="true"/>
        </w:rPr>
        <w:t>بیست وپنجم اسفند</w:t>
      </w:r>
      <w:r>
        <w:rPr>
          <w:rtl w:val="true"/>
        </w:rPr>
        <w:t>)</w:t>
      </w:r>
      <w:bookmarkEnd w:id="371"/>
    </w:p>
    <w:p>
      <w:pPr>
        <w:pStyle w:val="BookText"/>
        <w:rPr/>
      </w:pPr>
      <w:r>
        <w:rPr>
          <w:rFonts w:ascii="IRNazanin" w:hAnsi="IRNazanin" w:eastAsia="IRNazanin"/>
          <w:color w:val="111111"/>
          <w:sz w:val="28"/>
          <w:sz w:val="28"/>
          <w:szCs w:val="28"/>
          <w:rtl w:val="true"/>
          <w:lang w:bidi="fa-IR"/>
        </w:rPr>
        <w:t xml:space="preserve">سالروز بمباران شیمیایی حلبچه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وپنجم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رژیم صدام به کشتار مردم بی دفاع حلبچه با سلاح شیمیایی نشانه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حامیان دروغین حقوق بشر در برابر جنایت صدام سکوت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عراق به راحتی در طول جنگ تحمیلی از سلاح شیمیایی استفاده می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رزمندگان اسلام در برابر حماسه های شیمیایی دشمن، مقابله به مثل نمی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دادگاه وجدان بشری چه کسانی عامل اصلی کشتار مردم بی دفاع حلبچه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رژیم صدام، مردم بی دفاع عراق را هم بمباران شیمیایی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سلاح های شیمیایی را در اختیار رژیم صدام قرار می دادند، تا چه اندازه در این جنایت هولناک سهیم بودند؟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جوامع بشری، را از چنین جنایت های هولناکی در امان نگاه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ارزش های دینی در جوامع بشری تا چه اندازه می تواند از چنین جنایت های هولناکی پیشگیری کند؟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2" w:name="pg3897_37137"/>
    </w:p>
    <w:p>
      <w:pPr>
        <w:pStyle w:val="Heading3"/>
        <w:numPr>
          <w:ilvl w:val="2"/>
          <w:numId w:val="1"/>
        </w:numPr>
        <w:rPr/>
      </w:pPr>
      <w:bookmarkStart w:id="373" w:name="__RefHeading___Toc1730356_2281741623"/>
      <w:bookmarkStart w:id="374" w:name="_Toc144"/>
      <w:bookmarkEnd w:id="372"/>
      <w:bookmarkEnd w:id="373"/>
      <w:r>
        <w:rPr>
          <w:rtl w:val="true"/>
        </w:rPr>
        <w:t xml:space="preserve">روز ملی شدن صنعت نفت </w:t>
      </w:r>
      <w:r>
        <w:rPr>
          <w:rtl w:val="true"/>
        </w:rPr>
        <w:t>(</w:t>
      </w:r>
      <w:r>
        <w:rPr>
          <w:rtl w:val="true"/>
        </w:rPr>
        <w:t>بیست ونهم اسفند</w:t>
      </w:r>
      <w:r>
        <w:rPr>
          <w:rtl w:val="true"/>
        </w:rPr>
        <w:t>)</w:t>
      </w:r>
      <w:bookmarkEnd w:id="374"/>
    </w:p>
    <w:p>
      <w:pPr>
        <w:pStyle w:val="BookText"/>
        <w:rPr/>
      </w:pPr>
      <w:r>
        <w:rPr>
          <w:rFonts w:ascii="IRNazanin" w:hAnsi="IRNazanin" w:eastAsia="IRNazanin"/>
          <w:color w:val="111111"/>
          <w:sz w:val="28"/>
          <w:sz w:val="28"/>
          <w:szCs w:val="28"/>
          <w:rtl w:val="true"/>
          <w:lang w:bidi="fa-IR"/>
        </w:rPr>
        <w:t xml:space="preserve">روز ملی شدن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ونهم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ملی شدن نفت در ایران نشانه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زمینه ملی شدن نفت را در ایران فراهم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نفت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بهینه از نعمت نفت چه کارهایی باید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 های دینی، ناسپاسی در برابر نعمت ها چه عاقبتی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مکافات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کاهش وابستگی اقتصاد به نفت چه باید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مردم و دولت در برابر سرمایه نفت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اقتصاد کشور باید از وابستگی به نفت نجات یابد؟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تأسیسات عظیم صنعت نفت بدون بهره گیری از کارشناسان بیگانه، بیانگر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از دستاورد عظیم ملی شدن نفت که با مجاهدت افراد بسیاری به دست آمده است، پاسداری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کدام جریان همانند نهضت ملی شدن نفت، مردم ایران را به عرصه آزمون تاریخی دیگری کشیده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روز ملی شدن نفت در ایران همواره باید گرامی داشته 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نشر لقمان،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ترجمه و شرح غرر الحکم و درر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نهج‌الفصاحه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مصلح‌الدین سعدی، گلستان، تهران،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مصلح‌الدین سعدی، گلستان، تهران،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مصلح‌الدین سعدی، گلستان، تهران،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مصلح‌الدین سعدی، گلستان، تهران،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فرهنگی شورای سیاست‌گذاری ائمه جمعه، یاد 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شورای سیاست‌گذاری ائمه جمعه،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تهران، دارالکتب الاسلامیه،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تهران، منشورات مکتبة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ایام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ایام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پدیدآورندگان، روزها و رویدادها، انتشارات زهد،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پدیدآورندگان، روزها و رویدادها، انتشارات زهد،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پدیدآورندگان، روزها و رویدادها، انتشارات زهد،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ایام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دررالکلم 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طبرسی، مشکوه‌الأنوار،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نیشابوری، تهران، طوس،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ایام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تهران، مکتبة الاسلامیه،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تهران، مکتبة الاسلامیه،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18938</Words>
  <Characters>76208</Characters>
  <CharactersWithSpaces>92450</CharactersWithSpaces>
  <Paragraphs>2975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2026-08-18T06:33:50Z</dcterms:created>
  <dc:creator>ghaemiyeh.com</dc:creator>
  <dc:description/>
  <dc:language>en-US</dc:language>
  <cp:lastModifiedBy/>
  <dcterms:modified xsi:type="dcterms:W3CDTF">2026-08-18T10:03:55Z</dcterms:modified>
  <cp:revision>1</cp:revision>
  <dc:subject/>
  <dc:title>پرسش های مصاحبه ای برای مناسبت های شمسی</dc:title>
</cp:coreProperties>
</file>

<file path=docProps/custom.xml><?xml version="1.0" encoding="utf-8"?>
<Properties xmlns="http://schemas.openxmlformats.org/officeDocument/2006/custom-properties" xmlns:vt="http://schemas.openxmlformats.org/officeDocument/2006/docPropsVTypes"/>
</file>