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مهندسی اقامه نماز در کلام و پیام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429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5429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54294_228174162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454296_2281741623">
            <w:r>
              <w:rPr>
                <w:webHidden/>
                <w:rStyle w:val="IndexLink"/>
                <w:rtl w:val="true"/>
              </w:rPr>
              <w:t>فصل اول</w:t>
            </w:r>
            <w:r>
              <w:rPr>
                <w:rStyle w:val="IndexLink"/>
                <w:rtl w:val="true"/>
              </w:rPr>
              <w:t xml:space="preserve">: </w:t>
            </w:r>
            <w:r>
              <w:rPr>
                <w:rStyle w:val="IndexLink"/>
                <w:rtl w:val="true"/>
              </w:rPr>
              <w:t>اهمیت و تبیین فرهنگ اقامه نماز</w:t>
            </w:r>
            <w:r>
              <w:rPr>
                <w:rStyle w:val="IndexLink"/>
                <w:rtl w:val="true"/>
              </w:rPr>
              <w:tab/>
            </w:r>
            <w:r>
              <w:rPr>
                <w:rStyle w:val="IndexLink"/>
              </w:rPr>
              <w:t>22</w:t>
            </w:r>
          </w:hyperlink>
        </w:p>
        <w:p>
          <w:pPr>
            <w:pStyle w:val="Contents3"/>
            <w:tabs>
              <w:tab w:val="clear" w:pos="8459"/>
              <w:tab w:val="right" w:pos="9026" w:leader="dot"/>
            </w:tabs>
            <w:rPr/>
          </w:pPr>
          <w:hyperlink w:anchor="__RefHeading___Toc1454298_228174162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54300_2281741623">
            <w:r>
              <w:rPr>
                <w:webHidden/>
                <w:rStyle w:val="IndexLink"/>
              </w:rPr>
              <w:t>1</w:t>
            </w:r>
            <w:r>
              <w:rPr>
                <w:rStyle w:val="IndexLink"/>
                <w:rtl w:val="true"/>
              </w:rPr>
              <w:t xml:space="preserve">- </w:t>
            </w:r>
            <w:r>
              <w:rPr>
                <w:rStyle w:val="IndexLink"/>
                <w:rtl w:val="true"/>
              </w:rPr>
              <w:t>اهمیت نماز در قرآن و فرمایش معصومین</w:t>
            </w:r>
            <w:r>
              <w:rPr>
                <w:rStyle w:val="IndexLink"/>
                <w:rtl w:val="true"/>
              </w:rPr>
              <w:t>(</w:t>
            </w:r>
            <w:r>
              <w:rPr>
                <w:rStyle w:val="IndexLink"/>
                <w:rtl w:val="true"/>
              </w:rPr>
              <w:t>ع</w:t>
            </w:r>
            <w:r>
              <w:rPr>
                <w:rStyle w:val="IndexLink"/>
                <w:rtl w:val="true"/>
              </w:rPr>
              <w:t>)</w:t>
              <w:tab/>
            </w:r>
            <w:r>
              <w:rPr>
                <w:rStyle w:val="IndexLink"/>
              </w:rPr>
              <w:t>24</w:t>
            </w:r>
          </w:hyperlink>
        </w:p>
        <w:p>
          <w:pPr>
            <w:pStyle w:val="Contents3"/>
            <w:tabs>
              <w:tab w:val="clear" w:pos="8459"/>
              <w:tab w:val="right" w:pos="9026" w:leader="dot"/>
            </w:tabs>
            <w:rPr/>
          </w:pPr>
          <w:hyperlink w:anchor="__RefHeading___Toc1454302_2281741623">
            <w:r>
              <w:rPr>
                <w:webHidden/>
                <w:rStyle w:val="IndexLink"/>
              </w:rPr>
              <w:t>2</w:t>
            </w:r>
            <w:r>
              <w:rPr>
                <w:rStyle w:val="IndexLink"/>
                <w:rtl w:val="true"/>
              </w:rPr>
              <w:t xml:space="preserve">- </w:t>
            </w:r>
            <w:r>
              <w:rPr>
                <w:rStyle w:val="IndexLink"/>
                <w:rtl w:val="true"/>
              </w:rPr>
              <w:t>نماز ، خلاصه معارف دین ومهمترین شاخصه دینداری</w:t>
            </w:r>
            <w:r>
              <w:rPr>
                <w:rStyle w:val="IndexLink"/>
                <w:rtl w:val="true"/>
              </w:rPr>
              <w:tab/>
            </w:r>
            <w:r>
              <w:rPr>
                <w:rStyle w:val="IndexLink"/>
              </w:rPr>
              <w:t>25</w:t>
            </w:r>
          </w:hyperlink>
        </w:p>
        <w:p>
          <w:pPr>
            <w:pStyle w:val="Contents3"/>
            <w:tabs>
              <w:tab w:val="clear" w:pos="8459"/>
              <w:tab w:val="right" w:pos="9026" w:leader="dot"/>
            </w:tabs>
            <w:rPr/>
          </w:pPr>
          <w:hyperlink w:anchor="__RefHeading___Toc1454304_2281741623">
            <w:r>
              <w:rPr>
                <w:webHidden/>
                <w:rStyle w:val="IndexLink"/>
              </w:rPr>
              <w:t>3</w:t>
            </w:r>
            <w:r>
              <w:rPr>
                <w:rStyle w:val="IndexLink"/>
                <w:rtl w:val="true"/>
              </w:rPr>
              <w:t xml:space="preserve">- </w:t>
            </w:r>
            <w:r>
              <w:rPr>
                <w:rStyle w:val="IndexLink"/>
                <w:rtl w:val="true"/>
              </w:rPr>
              <w:t>داروی معجزه گر و شربت مقوی شفابخش نماز</w:t>
            </w:r>
            <w:r>
              <w:rPr>
                <w:rStyle w:val="IndexLink"/>
                <w:rtl w:val="true"/>
              </w:rPr>
              <w:tab/>
            </w:r>
            <w:r>
              <w:rPr>
                <w:rStyle w:val="IndexLink"/>
              </w:rPr>
              <w:t>25</w:t>
            </w:r>
          </w:hyperlink>
        </w:p>
        <w:p>
          <w:pPr>
            <w:pStyle w:val="Contents3"/>
            <w:tabs>
              <w:tab w:val="clear" w:pos="8459"/>
              <w:tab w:val="right" w:pos="9026" w:leader="dot"/>
            </w:tabs>
            <w:rPr/>
          </w:pPr>
          <w:hyperlink w:anchor="__RefHeading___Toc1454306_2281741623">
            <w:r>
              <w:rPr>
                <w:webHidden/>
                <w:rStyle w:val="IndexLink"/>
              </w:rPr>
              <w:t>4</w:t>
            </w:r>
            <w:r>
              <w:rPr>
                <w:rStyle w:val="IndexLink"/>
                <w:rtl w:val="true"/>
              </w:rPr>
              <w:t xml:space="preserve">- </w:t>
            </w:r>
            <w:r>
              <w:rPr>
                <w:rStyle w:val="IndexLink"/>
                <w:rtl w:val="true"/>
              </w:rPr>
              <w:t>تنوع افعال نماز برای همه ی نیازجسمی وروحی</w:t>
            </w:r>
            <w:r>
              <w:rPr>
                <w:rStyle w:val="IndexLink"/>
                <w:rtl w:val="true"/>
              </w:rPr>
              <w:tab/>
            </w:r>
            <w:r>
              <w:rPr>
                <w:rStyle w:val="IndexLink"/>
              </w:rPr>
              <w:t>26</w:t>
            </w:r>
          </w:hyperlink>
        </w:p>
        <w:p>
          <w:pPr>
            <w:pStyle w:val="Contents3"/>
            <w:tabs>
              <w:tab w:val="clear" w:pos="8459"/>
              <w:tab w:val="right" w:pos="9026" w:leader="dot"/>
            </w:tabs>
            <w:rPr/>
          </w:pPr>
          <w:hyperlink w:anchor="__RefHeading___Toc1454308_2281741623">
            <w:r>
              <w:rPr>
                <w:webHidden/>
                <w:rStyle w:val="IndexLink"/>
              </w:rPr>
              <w:t>5</w:t>
            </w:r>
            <w:r>
              <w:rPr>
                <w:rStyle w:val="IndexLink"/>
                <w:rtl w:val="true"/>
              </w:rPr>
              <w:t xml:space="preserve">- </w:t>
            </w:r>
            <w:r>
              <w:rPr>
                <w:rStyle w:val="IndexLink"/>
                <w:rtl w:val="true"/>
              </w:rPr>
              <w:t>اولویت نماز بر همه برنامه های دینی</w:t>
            </w:r>
            <w:r>
              <w:rPr>
                <w:rStyle w:val="IndexLink"/>
                <w:rtl w:val="true"/>
              </w:rPr>
              <w:tab/>
            </w:r>
            <w:r>
              <w:rPr>
                <w:rStyle w:val="IndexLink"/>
              </w:rPr>
              <w:t>27</w:t>
            </w:r>
          </w:hyperlink>
        </w:p>
        <w:p>
          <w:pPr>
            <w:pStyle w:val="Contents3"/>
            <w:tabs>
              <w:tab w:val="clear" w:pos="8459"/>
              <w:tab w:val="right" w:pos="9026" w:leader="dot"/>
            </w:tabs>
            <w:rPr/>
          </w:pPr>
          <w:hyperlink w:anchor="__RefHeading___Toc1454310_2281741623">
            <w:r>
              <w:rPr>
                <w:webHidden/>
                <w:rStyle w:val="IndexLink"/>
              </w:rPr>
              <w:t>6</w:t>
            </w:r>
            <w:r>
              <w:rPr>
                <w:rStyle w:val="IndexLink"/>
                <w:rtl w:val="true"/>
              </w:rPr>
              <w:t xml:space="preserve">- </w:t>
            </w:r>
            <w:r>
              <w:rPr>
                <w:rStyle w:val="IndexLink"/>
                <w:rtl w:val="true"/>
              </w:rPr>
              <w:t>اولویت نماز در همه حالات و در سخت ترین آزمایشهای زندگی</w:t>
            </w:r>
            <w:r>
              <w:rPr>
                <w:rStyle w:val="IndexLink"/>
                <w:rtl w:val="true"/>
              </w:rPr>
              <w:tab/>
            </w:r>
            <w:r>
              <w:rPr>
                <w:rStyle w:val="IndexLink"/>
              </w:rPr>
              <w:t>28</w:t>
            </w:r>
          </w:hyperlink>
        </w:p>
        <w:p>
          <w:pPr>
            <w:pStyle w:val="Contents3"/>
            <w:tabs>
              <w:tab w:val="clear" w:pos="8459"/>
              <w:tab w:val="right" w:pos="9026" w:leader="dot"/>
            </w:tabs>
            <w:rPr/>
          </w:pPr>
          <w:hyperlink w:anchor="__RefHeading___Toc1454312_2281741623">
            <w:r>
              <w:rPr>
                <w:webHidden/>
                <w:rStyle w:val="IndexLink"/>
              </w:rPr>
              <w:t>7</w:t>
            </w:r>
            <w:r>
              <w:rPr>
                <w:rStyle w:val="IndexLink"/>
                <w:rtl w:val="true"/>
              </w:rPr>
              <w:t xml:space="preserve">- </w:t>
            </w:r>
            <w:r>
              <w:rPr>
                <w:rStyle w:val="IndexLink"/>
                <w:rtl w:val="true"/>
              </w:rPr>
              <w:t>ناب ترین و کامل ترین نمونه و وسیله ذ کر</w:t>
            </w:r>
            <w:r>
              <w:rPr>
                <w:rStyle w:val="IndexLink"/>
                <w:rtl w:val="true"/>
              </w:rPr>
              <w:tab/>
            </w:r>
            <w:r>
              <w:rPr>
                <w:rStyle w:val="IndexLink"/>
              </w:rPr>
              <w:t>29</w:t>
            </w:r>
          </w:hyperlink>
        </w:p>
        <w:p>
          <w:pPr>
            <w:pStyle w:val="Contents3"/>
            <w:tabs>
              <w:tab w:val="clear" w:pos="8459"/>
              <w:tab w:val="right" w:pos="9026" w:leader="dot"/>
            </w:tabs>
            <w:rPr/>
          </w:pPr>
          <w:hyperlink w:anchor="__RefHeading___Toc1454314_2281741623">
            <w:r>
              <w:rPr>
                <w:webHidden/>
                <w:rStyle w:val="IndexLink"/>
              </w:rPr>
              <w:t>8</w:t>
            </w:r>
            <w:r>
              <w:rPr>
                <w:rStyle w:val="IndexLink"/>
                <w:rtl w:val="true"/>
              </w:rPr>
              <w:t xml:space="preserve">- </w:t>
            </w:r>
            <w:r>
              <w:rPr>
                <w:rStyle w:val="IndexLink"/>
                <w:rtl w:val="true"/>
              </w:rPr>
              <w:t>جامعیت نماز وظرفیت منحصر به فرد آن</w:t>
            </w:r>
            <w:r>
              <w:rPr>
                <w:rStyle w:val="IndexLink"/>
                <w:rtl w:val="true"/>
              </w:rPr>
              <w:tab/>
            </w:r>
            <w:r>
              <w:rPr>
                <w:rStyle w:val="IndexLink"/>
              </w:rPr>
              <w:t>29</w:t>
            </w:r>
          </w:hyperlink>
        </w:p>
        <w:p>
          <w:pPr>
            <w:pStyle w:val="Contents3"/>
            <w:tabs>
              <w:tab w:val="clear" w:pos="8459"/>
              <w:tab w:val="right" w:pos="9026" w:leader="dot"/>
            </w:tabs>
            <w:rPr/>
          </w:pPr>
          <w:hyperlink w:anchor="__RefHeading___Toc1454316_2281741623">
            <w:r>
              <w:rPr>
                <w:webHidden/>
                <w:rStyle w:val="IndexLink"/>
              </w:rPr>
              <w:t>9</w:t>
            </w:r>
            <w:r>
              <w:rPr>
                <w:rStyle w:val="IndexLink"/>
                <w:rtl w:val="true"/>
              </w:rPr>
              <w:t xml:space="preserve">- </w:t>
            </w:r>
            <w:r>
              <w:rPr>
                <w:rStyle w:val="IndexLink"/>
                <w:rtl w:val="true"/>
              </w:rPr>
              <w:t>نمازو نیاز بشریت</w:t>
            </w:r>
            <w:r>
              <w:rPr>
                <w:rStyle w:val="IndexLink"/>
                <w:rtl w:val="true"/>
              </w:rPr>
              <w:tab/>
            </w:r>
            <w:r>
              <w:rPr>
                <w:rStyle w:val="IndexLink"/>
              </w:rPr>
              <w:t>30</w:t>
            </w:r>
          </w:hyperlink>
        </w:p>
        <w:p>
          <w:pPr>
            <w:pStyle w:val="Contents3"/>
            <w:tabs>
              <w:tab w:val="clear" w:pos="8459"/>
              <w:tab w:val="right" w:pos="9026" w:leader="dot"/>
            </w:tabs>
            <w:rPr/>
          </w:pPr>
          <w:hyperlink w:anchor="__RefHeading___Toc1454318_2281741623">
            <w:r>
              <w:rPr>
                <w:webHidden/>
                <w:rStyle w:val="IndexLink"/>
              </w:rPr>
              <w:t>10</w:t>
            </w:r>
            <w:r>
              <w:rPr>
                <w:rStyle w:val="IndexLink"/>
                <w:rtl w:val="true"/>
              </w:rPr>
              <w:t xml:space="preserve">- </w:t>
            </w:r>
            <w:r>
              <w:rPr>
                <w:rStyle w:val="IndexLink"/>
                <w:rtl w:val="true"/>
              </w:rPr>
              <w:t>عدم شناخت نمازوکوتاهی دید ما</w:t>
            </w:r>
            <w:r>
              <w:rPr>
                <w:rStyle w:val="IndexLink"/>
                <w:rtl w:val="true"/>
              </w:rPr>
              <w:tab/>
            </w:r>
            <w:r>
              <w:rPr>
                <w:rStyle w:val="IndexLink"/>
              </w:rPr>
              <w:t>31</w:t>
            </w:r>
          </w:hyperlink>
        </w:p>
        <w:p>
          <w:pPr>
            <w:pStyle w:val="Contents3"/>
            <w:tabs>
              <w:tab w:val="clear" w:pos="8459"/>
              <w:tab w:val="right" w:pos="9026" w:leader="dot"/>
            </w:tabs>
            <w:rPr/>
          </w:pPr>
          <w:hyperlink w:anchor="__RefHeading___Toc1454320_2281741623">
            <w:r>
              <w:rPr>
                <w:webHidden/>
                <w:rStyle w:val="IndexLink"/>
              </w:rPr>
              <w:t>11</w:t>
            </w:r>
            <w:r>
              <w:rPr>
                <w:rStyle w:val="IndexLink"/>
                <w:rtl w:val="true"/>
              </w:rPr>
              <w:t xml:space="preserve">- </w:t>
            </w:r>
            <w:r>
              <w:rPr>
                <w:rStyle w:val="IndexLink"/>
                <w:rtl w:val="true"/>
              </w:rPr>
              <w:t>اقامه نماز مهمترین وظیفه حکومت</w:t>
            </w:r>
            <w:r>
              <w:rPr>
                <w:rStyle w:val="IndexLink"/>
                <w:rtl w:val="true"/>
              </w:rPr>
              <w:tab/>
            </w:r>
            <w:r>
              <w:rPr>
                <w:rStyle w:val="IndexLink"/>
              </w:rPr>
              <w:t>31</w:t>
            </w:r>
          </w:hyperlink>
        </w:p>
        <w:p>
          <w:pPr>
            <w:pStyle w:val="Contents3"/>
            <w:tabs>
              <w:tab w:val="clear" w:pos="8459"/>
              <w:tab w:val="right" w:pos="9026" w:leader="dot"/>
            </w:tabs>
            <w:rPr/>
          </w:pPr>
          <w:hyperlink w:anchor="__RefHeading___Toc1454322_2281741623">
            <w:r>
              <w:rPr>
                <w:webHidden/>
                <w:rStyle w:val="IndexLink"/>
              </w:rPr>
              <w:t>12</w:t>
            </w:r>
            <w:r>
              <w:rPr>
                <w:rStyle w:val="IndexLink"/>
                <w:rtl w:val="true"/>
              </w:rPr>
              <w:t xml:space="preserve">- </w:t>
            </w:r>
            <w:r>
              <w:rPr>
                <w:rStyle w:val="IndexLink"/>
                <w:rtl w:val="true"/>
              </w:rPr>
              <w:t>شاخص های به جا آوردن حق نماز</w:t>
            </w:r>
            <w:r>
              <w:rPr>
                <w:rStyle w:val="IndexLink"/>
                <w:rtl w:val="true"/>
              </w:rPr>
              <w:tab/>
            </w:r>
            <w:r>
              <w:rPr>
                <w:rStyle w:val="IndexLink"/>
              </w:rPr>
              <w:t>33</w:t>
            </w:r>
          </w:hyperlink>
        </w:p>
        <w:p>
          <w:pPr>
            <w:pStyle w:val="Contents3"/>
            <w:tabs>
              <w:tab w:val="clear" w:pos="8459"/>
              <w:tab w:val="right" w:pos="9026" w:leader="dot"/>
            </w:tabs>
            <w:rPr/>
          </w:pPr>
          <w:hyperlink w:anchor="__RefHeading___Toc1454324_2281741623">
            <w:r>
              <w:rPr>
                <w:webHidden/>
                <w:rStyle w:val="IndexLink"/>
              </w:rPr>
              <w:t>13</w:t>
            </w:r>
            <w:r>
              <w:rPr>
                <w:rStyle w:val="IndexLink"/>
                <w:rtl w:val="true"/>
              </w:rPr>
              <w:t xml:space="preserve">- </w:t>
            </w:r>
            <w:r>
              <w:rPr>
                <w:rStyle w:val="IndexLink"/>
                <w:rtl w:val="true"/>
              </w:rPr>
              <w:t>ضرورت تلاش همه جانبه برای ترویج نمازپ</w:t>
            </w:r>
            <w:r>
              <w:rPr>
                <w:rStyle w:val="IndexLink"/>
                <w:rtl w:val="true"/>
              </w:rPr>
              <w:tab/>
            </w:r>
            <w:r>
              <w:rPr>
                <w:rStyle w:val="IndexLink"/>
              </w:rPr>
              <w:t>33</w:t>
            </w:r>
          </w:hyperlink>
        </w:p>
        <w:p>
          <w:pPr>
            <w:pStyle w:val="Contents2"/>
            <w:tabs>
              <w:tab w:val="clear" w:pos="8743"/>
              <w:tab w:val="right" w:pos="9026" w:leader="dot"/>
            </w:tabs>
            <w:rPr/>
          </w:pPr>
          <w:hyperlink w:anchor="__RefHeading___Toc1454326_2281741623">
            <w:r>
              <w:rPr>
                <w:webHidden/>
                <w:rStyle w:val="IndexLink"/>
                <w:rtl w:val="true"/>
              </w:rPr>
              <w:t>فصل دوم</w:t>
            </w:r>
            <w:r>
              <w:rPr>
                <w:rStyle w:val="IndexLink"/>
                <w:rtl w:val="true"/>
              </w:rPr>
              <w:t xml:space="preserve">: </w:t>
            </w:r>
            <w:r>
              <w:rPr>
                <w:rStyle w:val="IndexLink"/>
                <w:rtl w:val="true"/>
              </w:rPr>
              <w:t>اهداف و دست آوردها</w:t>
            </w:r>
            <w:r>
              <w:rPr>
                <w:rStyle w:val="IndexLink"/>
                <w:rtl w:val="true"/>
              </w:rPr>
              <w:tab/>
            </w:r>
            <w:r>
              <w:rPr>
                <w:rStyle w:val="IndexLink"/>
              </w:rPr>
              <w:t>36</w:t>
            </w:r>
          </w:hyperlink>
        </w:p>
        <w:p>
          <w:pPr>
            <w:pStyle w:val="Contents3"/>
            <w:tabs>
              <w:tab w:val="clear" w:pos="8459"/>
              <w:tab w:val="right" w:pos="9026" w:leader="dot"/>
            </w:tabs>
            <w:rPr/>
          </w:pPr>
          <w:hyperlink w:anchor="__RefHeading___Toc1454328_2281741623">
            <w:r>
              <w:rPr>
                <w:webHidden/>
                <w:rStyle w:val="IndexLink"/>
                <w:rtl w:val="true"/>
              </w:rPr>
              <w:t>الف</w:t>
            </w:r>
            <w:r>
              <w:rPr>
                <w:rStyle w:val="IndexLink"/>
                <w:rtl w:val="true"/>
              </w:rPr>
              <w:t>-</w:t>
            </w:r>
            <w:r>
              <w:rPr>
                <w:rStyle w:val="IndexLink"/>
                <w:rtl w:val="true"/>
              </w:rPr>
              <w:t>هدف کوتاه مدت</w:t>
            </w:r>
            <w:r>
              <w:rPr>
                <w:rStyle w:val="IndexLink"/>
                <w:rtl w:val="true"/>
              </w:rPr>
              <w:tab/>
            </w:r>
            <w:r>
              <w:rPr>
                <w:rStyle w:val="IndexLink"/>
              </w:rPr>
              <w:t>36</w:t>
            </w:r>
          </w:hyperlink>
        </w:p>
        <w:p>
          <w:pPr>
            <w:pStyle w:val="Contents3"/>
            <w:tabs>
              <w:tab w:val="clear" w:pos="8459"/>
              <w:tab w:val="right" w:pos="9026" w:leader="dot"/>
            </w:tabs>
            <w:rPr/>
          </w:pPr>
          <w:hyperlink w:anchor="__RefHeading___Toc1454330_2281741623">
            <w:r>
              <w:rPr>
                <w:webHidden/>
                <w:rStyle w:val="IndexLink"/>
                <w:rtl w:val="true"/>
              </w:rPr>
              <w:t>ب</w:t>
            </w:r>
            <w:r>
              <w:rPr>
                <w:rStyle w:val="IndexLink"/>
                <w:rtl w:val="true"/>
              </w:rPr>
              <w:t xml:space="preserve">- </w:t>
            </w:r>
            <w:r>
              <w:rPr>
                <w:rStyle w:val="IndexLink"/>
                <w:rtl w:val="true"/>
              </w:rPr>
              <w:t>هدف میان مدت</w:t>
            </w:r>
            <w:r>
              <w:rPr>
                <w:rStyle w:val="IndexLink"/>
                <w:rtl w:val="true"/>
              </w:rPr>
              <w:tab/>
            </w:r>
            <w:r>
              <w:rPr>
                <w:rStyle w:val="IndexLink"/>
              </w:rPr>
              <w:t>39</w:t>
            </w:r>
          </w:hyperlink>
        </w:p>
        <w:p>
          <w:pPr>
            <w:pStyle w:val="Contents3"/>
            <w:tabs>
              <w:tab w:val="clear" w:pos="8459"/>
              <w:tab w:val="right" w:pos="9026" w:leader="dot"/>
            </w:tabs>
            <w:rPr/>
          </w:pPr>
          <w:hyperlink w:anchor="__RefHeading___Toc1454332_2281741623">
            <w:r>
              <w:rPr>
                <w:webHidden/>
                <w:rStyle w:val="IndexLink"/>
                <w:rtl w:val="true"/>
              </w:rPr>
              <w:t xml:space="preserve">ج </w:t>
            </w:r>
            <w:r>
              <w:rPr>
                <w:rStyle w:val="IndexLink"/>
                <w:rtl w:val="true"/>
              </w:rPr>
              <w:t xml:space="preserve">_ </w:t>
            </w:r>
            <w:r>
              <w:rPr>
                <w:rStyle w:val="IndexLink"/>
                <w:rtl w:val="true"/>
              </w:rPr>
              <w:t>هدف بلند مدت</w:t>
            </w:r>
            <w:r>
              <w:rPr>
                <w:rStyle w:val="IndexLink"/>
                <w:rtl w:val="true"/>
              </w:rPr>
              <w:tab/>
            </w:r>
            <w:r>
              <w:rPr>
                <w:rStyle w:val="IndexLink"/>
              </w:rPr>
              <w:t>40</w:t>
            </w:r>
          </w:hyperlink>
        </w:p>
        <w:p>
          <w:pPr>
            <w:pStyle w:val="Contents3"/>
            <w:tabs>
              <w:tab w:val="clear" w:pos="8459"/>
              <w:tab w:val="right" w:pos="9026" w:leader="dot"/>
            </w:tabs>
            <w:rPr/>
          </w:pPr>
          <w:hyperlink w:anchor="__RefHeading___Toc1454334_2281741623">
            <w:r>
              <w:rPr>
                <w:webHidden/>
                <w:rStyle w:val="IndexLink"/>
                <w:rtl w:val="true"/>
              </w:rPr>
              <w:t>د</w:t>
            </w:r>
            <w:r>
              <w:rPr>
                <w:rStyle w:val="IndexLink"/>
                <w:rtl w:val="true"/>
              </w:rPr>
              <w:t xml:space="preserve">- </w:t>
            </w:r>
            <w:r>
              <w:rPr>
                <w:rStyle w:val="IndexLink"/>
                <w:rtl w:val="true"/>
              </w:rPr>
              <w:t>دست</w:t>
            </w:r>
            <w:r>
              <w:rPr>
                <w:rStyle w:val="IndexLink"/>
                <w:rtl w:val="true"/>
              </w:rPr>
              <w:softHyphen/>
            </w:r>
            <w:r>
              <w:rPr>
                <w:rStyle w:val="IndexLink"/>
                <w:rtl w:val="true"/>
              </w:rPr>
              <w:t>آوردها و نتایج قابل پیش</w:t>
            </w:r>
            <w:r>
              <w:rPr>
                <w:rStyle w:val="IndexLink"/>
                <w:rtl w:val="true"/>
              </w:rPr>
              <w:softHyphen/>
            </w:r>
            <w:r>
              <w:rPr>
                <w:rStyle w:val="IndexLink"/>
                <w:rtl w:val="true"/>
              </w:rPr>
              <w:t>بینی</w:t>
            </w:r>
            <w:r>
              <w:rPr>
                <w:rStyle w:val="IndexLink"/>
                <w:rtl w:val="true"/>
              </w:rPr>
              <w:tab/>
            </w:r>
            <w:r>
              <w:rPr>
                <w:rStyle w:val="IndexLink"/>
              </w:rPr>
              <w:t>41</w:t>
            </w:r>
          </w:hyperlink>
        </w:p>
        <w:p>
          <w:pPr>
            <w:pStyle w:val="Contents4"/>
            <w:tabs>
              <w:tab w:val="clear" w:pos="8176"/>
              <w:tab w:val="right" w:pos="9026" w:leader="dot"/>
            </w:tabs>
            <w:rPr/>
          </w:pPr>
          <w:hyperlink w:anchor="__RefHeading___Toc1454336_2281741623">
            <w:r>
              <w:rPr>
                <w:webHidden/>
                <w:rStyle w:val="IndexLink"/>
              </w:rPr>
              <w:t>1</w:t>
            </w:r>
            <w:r>
              <w:rPr>
                <w:rStyle w:val="IndexLink"/>
                <w:rtl w:val="true"/>
              </w:rPr>
              <w:t>/</w:t>
            </w:r>
            <w:r>
              <w:rPr>
                <w:rStyle w:val="IndexLink"/>
                <w:rtl w:val="true"/>
              </w:rPr>
              <w:t>د</w:t>
            </w:r>
            <w:r>
              <w:rPr>
                <w:rStyle w:val="IndexLink"/>
                <w:rtl w:val="true"/>
              </w:rPr>
              <w:t>-</w:t>
            </w:r>
            <w:r>
              <w:rPr>
                <w:rStyle w:val="IndexLink"/>
                <w:rtl w:val="true"/>
              </w:rPr>
              <w:t>نتایج و آثارفردی</w:t>
            </w:r>
            <w:r>
              <w:rPr>
                <w:rStyle w:val="IndexLink"/>
                <w:rtl w:val="true"/>
              </w:rPr>
              <w:tab/>
            </w:r>
            <w:r>
              <w:rPr>
                <w:rStyle w:val="IndexLink"/>
              </w:rPr>
              <w:t>41</w:t>
            </w:r>
          </w:hyperlink>
        </w:p>
        <w:p>
          <w:pPr>
            <w:pStyle w:val="Contents5"/>
            <w:tabs>
              <w:tab w:val="clear" w:pos="7892"/>
              <w:tab w:val="right" w:pos="9026" w:leader="dot"/>
            </w:tabs>
            <w:rPr/>
          </w:pPr>
          <w:hyperlink w:anchor="__RefHeading___Toc1454338_2281741623">
            <w:r>
              <w:rPr>
                <w:webHidden/>
                <w:rStyle w:val="IndexLink"/>
              </w:rPr>
              <w:t>1</w:t>
            </w:r>
            <w:r>
              <w:rPr>
                <w:rStyle w:val="IndexLink"/>
                <w:rtl w:val="true"/>
              </w:rPr>
              <w:t xml:space="preserve">- </w:t>
            </w:r>
            <w:r>
              <w:rPr>
                <w:rStyle w:val="IndexLink"/>
                <w:rtl w:val="true"/>
              </w:rPr>
              <w:t>ساختن انسانی روشن ضمیر، ثابت قدم، بی دغدغه و امیدوار </w:t>
            </w:r>
            <w:r>
              <w:rPr>
                <w:rStyle w:val="IndexLink"/>
                <w:rtl w:val="true"/>
              </w:rPr>
              <w:tab/>
            </w:r>
            <w:r>
              <w:rPr>
                <w:rStyle w:val="IndexLink"/>
              </w:rPr>
              <w:t>41</w:t>
            </w:r>
          </w:hyperlink>
        </w:p>
        <w:p>
          <w:pPr>
            <w:pStyle w:val="Contents5"/>
            <w:tabs>
              <w:tab w:val="clear" w:pos="7892"/>
              <w:tab w:val="right" w:pos="9026" w:leader="dot"/>
            </w:tabs>
            <w:rPr/>
          </w:pPr>
          <w:hyperlink w:anchor="__RefHeading___Toc1454340_2281741623">
            <w:r>
              <w:rPr>
                <w:webHidden/>
                <w:rStyle w:val="IndexLink"/>
              </w:rPr>
              <w:t>2</w:t>
            </w:r>
            <w:r>
              <w:rPr>
                <w:rStyle w:val="IndexLink"/>
                <w:rtl w:val="true"/>
              </w:rPr>
              <w:t xml:space="preserve">- </w:t>
            </w:r>
            <w:r>
              <w:rPr>
                <w:rStyle w:val="IndexLink"/>
                <w:rtl w:val="true"/>
              </w:rPr>
              <w:t>بهترین قالب برای یادخدا و نزدی کترین راه به سرمنزل مقصود</w:t>
            </w:r>
            <w:r>
              <w:rPr>
                <w:rStyle w:val="IndexLink"/>
                <w:rtl w:val="true"/>
              </w:rPr>
              <w:tab/>
            </w:r>
            <w:r>
              <w:rPr>
                <w:rStyle w:val="IndexLink"/>
              </w:rPr>
              <w:t>42</w:t>
            </w:r>
          </w:hyperlink>
        </w:p>
        <w:p>
          <w:pPr>
            <w:pStyle w:val="Contents5"/>
            <w:tabs>
              <w:tab w:val="clear" w:pos="7892"/>
              <w:tab w:val="right" w:pos="9026" w:leader="dot"/>
            </w:tabs>
            <w:rPr/>
          </w:pPr>
          <w:hyperlink w:anchor="__RefHeading___Toc1454342_2281741623">
            <w:r>
              <w:rPr>
                <w:webHidden/>
                <w:rStyle w:val="IndexLink"/>
              </w:rPr>
              <w:t>3</w:t>
            </w:r>
            <w:r>
              <w:rPr>
                <w:rStyle w:val="IndexLink"/>
                <w:rtl w:val="true"/>
              </w:rPr>
              <w:t xml:space="preserve">- </w:t>
            </w:r>
            <w:r>
              <w:rPr>
                <w:rStyle w:val="IndexLink"/>
                <w:rtl w:val="true"/>
              </w:rPr>
              <w:t>ایجاد آرامش و اطمینان و موفقیت در همة عرصه های زندگی</w:t>
            </w:r>
            <w:r>
              <w:rPr>
                <w:rStyle w:val="IndexLink"/>
                <w:rtl w:val="true"/>
              </w:rPr>
              <w:tab/>
            </w:r>
            <w:r>
              <w:rPr>
                <w:rStyle w:val="IndexLink"/>
              </w:rPr>
              <w:t>42</w:t>
            </w:r>
          </w:hyperlink>
        </w:p>
        <w:p>
          <w:pPr>
            <w:pStyle w:val="Contents5"/>
            <w:tabs>
              <w:tab w:val="clear" w:pos="7892"/>
              <w:tab w:val="right" w:pos="9026" w:leader="dot"/>
            </w:tabs>
            <w:rPr/>
          </w:pPr>
          <w:hyperlink w:anchor="__RefHeading___Toc1454344_2281741623">
            <w:r>
              <w:rPr>
                <w:webHidden/>
                <w:rStyle w:val="IndexLink"/>
              </w:rPr>
              <w:t>4</w:t>
            </w:r>
            <w:r>
              <w:rPr>
                <w:rStyle w:val="IndexLink"/>
                <w:rtl w:val="true"/>
              </w:rPr>
              <w:t xml:space="preserve">_ </w:t>
            </w:r>
            <w:r>
              <w:rPr>
                <w:rStyle w:val="IndexLink"/>
                <w:rtl w:val="true"/>
              </w:rPr>
              <w:t>برطرف کنندة نگرانی ها ودغدغه های روحی</w:t>
            </w:r>
            <w:r>
              <w:rPr>
                <w:rStyle w:val="IndexLink"/>
                <w:rtl w:val="true"/>
              </w:rPr>
              <w:tab/>
            </w:r>
            <w:r>
              <w:rPr>
                <w:rStyle w:val="IndexLink"/>
              </w:rPr>
              <w:t>42</w:t>
            </w:r>
          </w:hyperlink>
        </w:p>
        <w:p>
          <w:pPr>
            <w:pStyle w:val="Contents5"/>
            <w:tabs>
              <w:tab w:val="clear" w:pos="7892"/>
              <w:tab w:val="right" w:pos="9026" w:leader="dot"/>
            </w:tabs>
            <w:rPr/>
          </w:pPr>
          <w:hyperlink w:anchor="__RefHeading___Toc1454346_2281741623">
            <w:r>
              <w:rPr>
                <w:webHidden/>
                <w:rStyle w:val="IndexLink"/>
              </w:rPr>
              <w:t>5</w:t>
            </w:r>
            <w:r>
              <w:rPr>
                <w:rStyle w:val="IndexLink"/>
                <w:rtl w:val="true"/>
              </w:rPr>
              <w:t xml:space="preserve">_ </w:t>
            </w:r>
            <w:r>
              <w:rPr>
                <w:rStyle w:val="IndexLink"/>
                <w:rtl w:val="true"/>
              </w:rPr>
              <w:t>رهایی ازپوچی و بی هدفی و روشن کردن افق زندگی</w:t>
            </w:r>
            <w:r>
              <w:rPr>
                <w:rStyle w:val="IndexLink"/>
                <w:rtl w:val="true"/>
              </w:rPr>
              <w:tab/>
            </w:r>
            <w:r>
              <w:rPr>
                <w:rStyle w:val="IndexLink"/>
              </w:rPr>
              <w:t>43</w:t>
            </w:r>
          </w:hyperlink>
        </w:p>
        <w:p>
          <w:pPr>
            <w:pStyle w:val="Contents5"/>
            <w:tabs>
              <w:tab w:val="clear" w:pos="7892"/>
              <w:tab w:val="right" w:pos="9026" w:leader="dot"/>
            </w:tabs>
            <w:rPr/>
          </w:pPr>
          <w:hyperlink w:anchor="__RefHeading___Toc1454348_2281741623">
            <w:r>
              <w:rPr>
                <w:webHidden/>
                <w:rStyle w:val="IndexLink"/>
              </w:rPr>
              <w:t>6</w:t>
            </w:r>
            <w:r>
              <w:rPr>
                <w:rStyle w:val="IndexLink"/>
                <w:rtl w:val="true"/>
              </w:rPr>
              <w:t xml:space="preserve">- </w:t>
            </w:r>
            <w:r>
              <w:rPr>
                <w:rStyle w:val="IndexLink"/>
                <w:rtl w:val="true"/>
              </w:rPr>
              <w:t>برترین و کارآمدترین وسیله برای تأمین رابطة معنوی با خداوند</w:t>
            </w:r>
            <w:r>
              <w:rPr>
                <w:rStyle w:val="IndexLink"/>
                <w:rtl w:val="true"/>
              </w:rPr>
              <w:tab/>
            </w:r>
            <w:r>
              <w:rPr>
                <w:rStyle w:val="IndexLink"/>
              </w:rPr>
              <w:t>43</w:t>
            </w:r>
          </w:hyperlink>
        </w:p>
        <w:p>
          <w:pPr>
            <w:pStyle w:val="Contents5"/>
            <w:tabs>
              <w:tab w:val="clear" w:pos="7892"/>
              <w:tab w:val="right" w:pos="9026" w:leader="dot"/>
            </w:tabs>
            <w:rPr/>
          </w:pPr>
          <w:hyperlink w:anchor="__RefHeading___Toc1454350_2281741623">
            <w:r>
              <w:rPr>
                <w:webHidden/>
                <w:rStyle w:val="IndexLink"/>
              </w:rPr>
              <w:t>7</w:t>
            </w:r>
            <w:r>
              <w:rPr>
                <w:rStyle w:val="IndexLink"/>
                <w:rtl w:val="true"/>
              </w:rPr>
              <w:t xml:space="preserve">- </w:t>
            </w:r>
            <w:r>
              <w:rPr>
                <w:rStyle w:val="IndexLink"/>
                <w:rtl w:val="true"/>
              </w:rPr>
              <w:t>باعث خودسازی دائمی</w:t>
            </w:r>
            <w:r>
              <w:rPr>
                <w:rStyle w:val="IndexLink"/>
                <w:rtl w:val="true"/>
              </w:rPr>
              <w:tab/>
            </w:r>
            <w:r>
              <w:rPr>
                <w:rStyle w:val="IndexLink"/>
              </w:rPr>
              <w:t>43</w:t>
            </w:r>
          </w:hyperlink>
        </w:p>
        <w:p>
          <w:pPr>
            <w:pStyle w:val="Contents5"/>
            <w:tabs>
              <w:tab w:val="clear" w:pos="7892"/>
              <w:tab w:val="right" w:pos="9026" w:leader="dot"/>
            </w:tabs>
            <w:rPr/>
          </w:pPr>
          <w:hyperlink w:anchor="__RefHeading___Toc1454352_2281741623">
            <w:r>
              <w:rPr>
                <w:webHidden/>
                <w:rStyle w:val="IndexLink"/>
              </w:rPr>
              <w:t>8</w:t>
            </w:r>
            <w:r>
              <w:rPr>
                <w:rStyle w:val="IndexLink"/>
                <w:rtl w:val="true"/>
              </w:rPr>
              <w:t xml:space="preserve">- </w:t>
            </w:r>
            <w:r>
              <w:rPr>
                <w:rStyle w:val="IndexLink"/>
                <w:rtl w:val="true"/>
              </w:rPr>
              <w:t>باعث عروج و ایجاد لطافت و نورانیت بیشتر</w:t>
            </w:r>
            <w:r>
              <w:rPr>
                <w:rStyle w:val="IndexLink"/>
                <w:rtl w:val="true"/>
              </w:rPr>
              <w:tab/>
            </w:r>
            <w:r>
              <w:rPr>
                <w:rStyle w:val="IndexLink"/>
              </w:rPr>
              <w:t>44</w:t>
            </w:r>
          </w:hyperlink>
        </w:p>
        <w:p>
          <w:pPr>
            <w:pStyle w:val="Contents5"/>
            <w:tabs>
              <w:tab w:val="clear" w:pos="7892"/>
              <w:tab w:val="right" w:pos="9026" w:leader="dot"/>
            </w:tabs>
            <w:rPr/>
          </w:pPr>
          <w:hyperlink w:anchor="__RefHeading___Toc1454354_2281741623">
            <w:r>
              <w:rPr>
                <w:webHidden/>
                <w:rStyle w:val="IndexLink"/>
              </w:rPr>
              <w:t>9</w:t>
            </w:r>
            <w:r>
              <w:rPr>
                <w:rStyle w:val="IndexLink"/>
                <w:rtl w:val="true"/>
              </w:rPr>
              <w:t xml:space="preserve">- </w:t>
            </w:r>
            <w:r>
              <w:rPr>
                <w:rStyle w:val="IndexLink"/>
                <w:rtl w:val="true"/>
              </w:rPr>
              <w:t>احساس حضوردرمقابل ی ک مخاطب عالی شأن و عالی مقام</w:t>
            </w:r>
            <w:r>
              <w:rPr>
                <w:rStyle w:val="IndexLink"/>
                <w:rtl w:val="true"/>
              </w:rPr>
              <w:tab/>
            </w:r>
            <w:r>
              <w:rPr>
                <w:rStyle w:val="IndexLink"/>
              </w:rPr>
              <w:t>44</w:t>
            </w:r>
          </w:hyperlink>
        </w:p>
        <w:p>
          <w:pPr>
            <w:pStyle w:val="Contents5"/>
            <w:tabs>
              <w:tab w:val="clear" w:pos="7892"/>
              <w:tab w:val="right" w:pos="9026" w:leader="dot"/>
            </w:tabs>
            <w:rPr/>
          </w:pPr>
          <w:hyperlink w:anchor="__RefHeading___Toc1454356_2281741623">
            <w:r>
              <w:rPr>
                <w:webHidden/>
                <w:rStyle w:val="IndexLink"/>
              </w:rPr>
              <w:t>10</w:t>
            </w:r>
            <w:r>
              <w:rPr>
                <w:rStyle w:val="IndexLink"/>
                <w:rtl w:val="true"/>
              </w:rPr>
              <w:t>-  </w:t>
            </w:r>
            <w:r>
              <w:rPr>
                <w:rStyle w:val="IndexLink"/>
                <w:rtl w:val="true"/>
              </w:rPr>
              <w:t>ایجاد فرصت برای اصلاح غفلتها و  بیماریهای معنوی</w:t>
            </w:r>
            <w:r>
              <w:rPr>
                <w:rStyle w:val="IndexLink"/>
                <w:rtl w:val="true"/>
              </w:rPr>
              <w:tab/>
            </w:r>
            <w:r>
              <w:rPr>
                <w:rStyle w:val="IndexLink"/>
              </w:rPr>
              <w:t>44</w:t>
            </w:r>
          </w:hyperlink>
        </w:p>
        <w:p>
          <w:pPr>
            <w:pStyle w:val="Contents5"/>
            <w:tabs>
              <w:tab w:val="clear" w:pos="7892"/>
              <w:tab w:val="right" w:pos="9026" w:leader="dot"/>
            </w:tabs>
            <w:rPr/>
          </w:pPr>
          <w:hyperlink w:anchor="__RefHeading___Toc1454358_2281741623">
            <w:r>
              <w:rPr>
                <w:webHidden/>
                <w:rStyle w:val="IndexLink"/>
              </w:rPr>
              <w:t>11</w:t>
            </w:r>
            <w:r>
              <w:rPr>
                <w:rStyle w:val="IndexLink"/>
                <w:rtl w:val="true"/>
              </w:rPr>
              <w:t xml:space="preserve">- </w:t>
            </w:r>
            <w:r>
              <w:rPr>
                <w:rStyle w:val="IndexLink"/>
                <w:rtl w:val="true"/>
              </w:rPr>
              <w:t>جبران</w:t>
            </w:r>
            <w:r>
              <w:rPr>
                <w:rStyle w:val="IndexLink"/>
                <w:rtl w:val="true"/>
              </w:rPr>
              <w:softHyphen/>
              <w:t xml:space="preserve"> </w:t>
            </w:r>
            <w:r>
              <w:rPr>
                <w:rStyle w:val="IndexLink"/>
                <w:rtl w:val="true"/>
              </w:rPr>
              <w:t>کننده خطاها و گناهانی که بر او عارض می شود</w:t>
            </w:r>
            <w:r>
              <w:rPr>
                <w:rStyle w:val="IndexLink"/>
                <w:rtl w:val="true"/>
              </w:rPr>
              <w:tab/>
            </w:r>
            <w:r>
              <w:rPr>
                <w:rStyle w:val="IndexLink"/>
              </w:rPr>
              <w:t>45</w:t>
            </w:r>
          </w:hyperlink>
        </w:p>
        <w:p>
          <w:pPr>
            <w:pStyle w:val="Contents5"/>
            <w:tabs>
              <w:tab w:val="clear" w:pos="7892"/>
              <w:tab w:val="right" w:pos="9026" w:leader="dot"/>
            </w:tabs>
            <w:rPr/>
          </w:pPr>
          <w:hyperlink w:anchor="__RefHeading___Toc1454360_2281741623">
            <w:r>
              <w:rPr>
                <w:webHidden/>
                <w:rStyle w:val="IndexLink"/>
              </w:rPr>
              <w:t>12</w:t>
            </w:r>
            <w:r>
              <w:rPr>
                <w:rStyle w:val="IndexLink"/>
                <w:rtl w:val="true"/>
              </w:rPr>
              <w:t>-</w:t>
            </w:r>
            <w:r>
              <w:rPr>
                <w:rStyle w:val="IndexLink"/>
                <w:rtl w:val="true"/>
              </w:rPr>
              <w:t>زنده کردن روح پرستش و خضوع</w:t>
            </w:r>
            <w:r>
              <w:rPr>
                <w:rStyle w:val="IndexLink"/>
                <w:rtl w:val="true"/>
              </w:rPr>
              <w:tab/>
            </w:r>
            <w:r>
              <w:rPr>
                <w:rStyle w:val="IndexLink"/>
              </w:rPr>
              <w:t>46</w:t>
            </w:r>
          </w:hyperlink>
        </w:p>
        <w:p>
          <w:pPr>
            <w:pStyle w:val="Contents5"/>
            <w:tabs>
              <w:tab w:val="clear" w:pos="7892"/>
              <w:tab w:val="right" w:pos="9026" w:leader="dot"/>
            </w:tabs>
            <w:rPr/>
          </w:pPr>
          <w:hyperlink w:anchor="__RefHeading___Toc1454362_2281741623">
            <w:r>
              <w:rPr>
                <w:webHidden/>
                <w:rStyle w:val="IndexLink"/>
              </w:rPr>
              <w:t>13</w:t>
            </w:r>
            <w:r>
              <w:rPr>
                <w:rStyle w:val="IndexLink"/>
                <w:rtl w:val="true"/>
              </w:rPr>
              <w:t xml:space="preserve">- </w:t>
            </w:r>
            <w:r>
              <w:rPr>
                <w:rStyle w:val="IndexLink"/>
                <w:rtl w:val="true"/>
              </w:rPr>
              <w:t>باز شدن دریچه هوای پا ک آزادی از عالم معنا</w:t>
            </w:r>
            <w:r>
              <w:rPr>
                <w:rStyle w:val="IndexLink"/>
                <w:rtl w:val="true"/>
              </w:rPr>
              <w:tab/>
            </w:r>
            <w:r>
              <w:rPr>
                <w:rStyle w:val="IndexLink"/>
              </w:rPr>
              <w:t>46</w:t>
            </w:r>
          </w:hyperlink>
        </w:p>
        <w:p>
          <w:pPr>
            <w:pStyle w:val="Contents5"/>
            <w:tabs>
              <w:tab w:val="clear" w:pos="7892"/>
              <w:tab w:val="right" w:pos="9026" w:leader="dot"/>
            </w:tabs>
            <w:rPr/>
          </w:pPr>
          <w:hyperlink w:anchor="__RefHeading___Toc1454364_2281741623">
            <w:r>
              <w:rPr>
                <w:webHidden/>
                <w:rStyle w:val="IndexLink"/>
              </w:rPr>
              <w:t>14</w:t>
            </w:r>
            <w:r>
              <w:rPr>
                <w:rStyle w:val="IndexLink"/>
                <w:rtl w:val="true"/>
              </w:rPr>
              <w:t>-</w:t>
            </w:r>
            <w:r>
              <w:rPr>
                <w:rStyle w:val="IndexLink"/>
                <w:rtl w:val="true"/>
              </w:rPr>
              <w:t>رها ساختن خود ازمیل به برتری جویی و کینه ورزی</w:t>
            </w:r>
            <w:r>
              <w:rPr>
                <w:rStyle w:val="IndexLink"/>
                <w:rtl w:val="true"/>
              </w:rPr>
              <w:tab/>
            </w:r>
            <w:r>
              <w:rPr>
                <w:rStyle w:val="IndexLink"/>
              </w:rPr>
              <w:t>46</w:t>
            </w:r>
          </w:hyperlink>
        </w:p>
        <w:p>
          <w:pPr>
            <w:pStyle w:val="Contents5"/>
            <w:tabs>
              <w:tab w:val="clear" w:pos="7892"/>
              <w:tab w:val="right" w:pos="9026" w:leader="dot"/>
            </w:tabs>
            <w:rPr/>
          </w:pPr>
          <w:hyperlink w:anchor="__RefHeading___Toc1454366_2281741623">
            <w:r>
              <w:rPr>
                <w:webHidden/>
                <w:rStyle w:val="IndexLink"/>
              </w:rPr>
              <w:t>15</w:t>
            </w:r>
            <w:r>
              <w:rPr>
                <w:rStyle w:val="IndexLink"/>
                <w:rtl w:val="true"/>
              </w:rPr>
              <w:t>-</w:t>
            </w:r>
            <w:r>
              <w:rPr>
                <w:rStyle w:val="IndexLink"/>
                <w:rtl w:val="true"/>
              </w:rPr>
              <w:t>کم شدن ظلماتِ بد دلیها، آزمندیها ، تجاوزگریها وحسادتها</w:t>
            </w:r>
            <w:r>
              <w:rPr>
                <w:rStyle w:val="IndexLink"/>
                <w:rtl w:val="true"/>
              </w:rPr>
              <w:tab/>
            </w:r>
            <w:r>
              <w:rPr>
                <w:rStyle w:val="IndexLink"/>
              </w:rPr>
              <w:t>47</w:t>
            </w:r>
          </w:hyperlink>
        </w:p>
        <w:p>
          <w:pPr>
            <w:pStyle w:val="Contents5"/>
            <w:tabs>
              <w:tab w:val="clear" w:pos="7892"/>
              <w:tab w:val="right" w:pos="9026" w:leader="dot"/>
            </w:tabs>
            <w:rPr/>
          </w:pPr>
          <w:hyperlink w:anchor="__RefHeading___Toc1454368_2281741623">
            <w:r>
              <w:rPr>
                <w:webHidden/>
                <w:rStyle w:val="IndexLink"/>
              </w:rPr>
              <w:t>16</w:t>
            </w:r>
            <w:r>
              <w:rPr>
                <w:rStyle w:val="IndexLink"/>
                <w:rtl w:val="true"/>
              </w:rPr>
              <w:t xml:space="preserve">- </w:t>
            </w:r>
            <w:r>
              <w:rPr>
                <w:rStyle w:val="IndexLink"/>
                <w:rtl w:val="true"/>
              </w:rPr>
              <w:t>درمان و سوزاندن ریشه کبر ، تفاخر و جبروتهای موهوم</w:t>
            </w:r>
            <w:r>
              <w:rPr>
                <w:rStyle w:val="IndexLink"/>
                <w:rtl w:val="true"/>
              </w:rPr>
              <w:tab/>
            </w:r>
            <w:r>
              <w:rPr>
                <w:rStyle w:val="IndexLink"/>
              </w:rPr>
              <w:t>47</w:t>
            </w:r>
          </w:hyperlink>
        </w:p>
        <w:p>
          <w:pPr>
            <w:pStyle w:val="Contents5"/>
            <w:tabs>
              <w:tab w:val="clear" w:pos="7892"/>
              <w:tab w:val="right" w:pos="9026" w:leader="dot"/>
            </w:tabs>
            <w:rPr/>
          </w:pPr>
          <w:hyperlink w:anchor="__RefHeading___Toc1454370_2281741623">
            <w:r>
              <w:rPr>
                <w:webHidden/>
                <w:rStyle w:val="IndexLink"/>
              </w:rPr>
              <w:t>17</w:t>
            </w:r>
            <w:r>
              <w:rPr>
                <w:rStyle w:val="IndexLink"/>
                <w:rtl w:val="true"/>
              </w:rPr>
              <w:t>-</w:t>
            </w:r>
            <w:r>
              <w:rPr>
                <w:rStyle w:val="IndexLink"/>
                <w:rtl w:val="true"/>
              </w:rPr>
              <w:t>کنترل غرائز و احساس زشتی در مقابل جمال مطلق حق متعال</w:t>
            </w:r>
            <w:r>
              <w:rPr>
                <w:rStyle w:val="IndexLink"/>
                <w:rtl w:val="true"/>
              </w:rPr>
              <w:tab/>
            </w:r>
            <w:r>
              <w:rPr>
                <w:rStyle w:val="IndexLink"/>
              </w:rPr>
              <w:t>47</w:t>
            </w:r>
          </w:hyperlink>
        </w:p>
        <w:p>
          <w:pPr>
            <w:pStyle w:val="Contents4"/>
            <w:tabs>
              <w:tab w:val="clear" w:pos="8176"/>
              <w:tab w:val="right" w:pos="9026" w:leader="dot"/>
            </w:tabs>
            <w:rPr/>
          </w:pPr>
          <w:hyperlink w:anchor="__RefHeading___Toc1454372_2281741623">
            <w:r>
              <w:rPr>
                <w:webHidden/>
                <w:rStyle w:val="IndexLink"/>
              </w:rPr>
              <w:t>2</w:t>
            </w:r>
            <w:r>
              <w:rPr>
                <w:rStyle w:val="IndexLink"/>
                <w:rtl w:val="true"/>
              </w:rPr>
              <w:t>/</w:t>
            </w:r>
            <w:r>
              <w:rPr>
                <w:rStyle w:val="IndexLink"/>
                <w:rtl w:val="true"/>
              </w:rPr>
              <w:t>د</w:t>
            </w:r>
            <w:r>
              <w:rPr>
                <w:rStyle w:val="IndexLink"/>
                <w:rtl w:val="true"/>
              </w:rPr>
              <w:t>-</w:t>
            </w:r>
            <w:r>
              <w:rPr>
                <w:rStyle w:val="IndexLink"/>
                <w:rtl w:val="true"/>
              </w:rPr>
              <w:t>نتایج وآثاراجتمایی</w:t>
            </w:r>
            <w:r>
              <w:rPr>
                <w:rStyle w:val="IndexLink"/>
                <w:rtl w:val="true"/>
              </w:rPr>
              <w:tab/>
            </w:r>
            <w:r>
              <w:rPr>
                <w:rStyle w:val="IndexLink"/>
              </w:rPr>
              <w:t>48</w:t>
            </w:r>
          </w:hyperlink>
        </w:p>
        <w:p>
          <w:pPr>
            <w:pStyle w:val="Contents5"/>
            <w:tabs>
              <w:tab w:val="clear" w:pos="7892"/>
              <w:tab w:val="right" w:pos="9026" w:leader="dot"/>
            </w:tabs>
            <w:rPr/>
          </w:pPr>
          <w:hyperlink w:anchor="__RefHeading___Toc1454374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454376_2281741623">
            <w:r>
              <w:rPr>
                <w:webHidden/>
                <w:rStyle w:val="IndexLink"/>
              </w:rPr>
              <w:t>1</w:t>
            </w:r>
            <w:r>
              <w:rPr>
                <w:rStyle w:val="IndexLink"/>
                <w:rtl w:val="true"/>
              </w:rPr>
              <w:t>-</w:t>
            </w:r>
            <w:r>
              <w:rPr>
                <w:rStyle w:val="IndexLink"/>
                <w:rtl w:val="true"/>
              </w:rPr>
              <w:t>دارای نقش کلیدی در اداره فرد و جامعه</w:t>
            </w:r>
            <w:r>
              <w:rPr>
                <w:rStyle w:val="IndexLink"/>
                <w:rtl w:val="true"/>
              </w:rPr>
              <w:tab/>
            </w:r>
            <w:r>
              <w:rPr>
                <w:rStyle w:val="IndexLink"/>
              </w:rPr>
              <w:t>49</w:t>
            </w:r>
          </w:hyperlink>
        </w:p>
        <w:p>
          <w:pPr>
            <w:pStyle w:val="Contents5"/>
            <w:tabs>
              <w:tab w:val="clear" w:pos="7892"/>
              <w:tab w:val="right" w:pos="9026" w:leader="dot"/>
            </w:tabs>
            <w:rPr/>
          </w:pPr>
          <w:hyperlink w:anchor="__RefHeading___Toc1454378_2281741623">
            <w:r>
              <w:rPr>
                <w:webHidden/>
                <w:rStyle w:val="IndexLink"/>
              </w:rPr>
              <w:t>2</w:t>
            </w:r>
            <w:r>
              <w:rPr>
                <w:rStyle w:val="IndexLink"/>
                <w:rtl w:val="true"/>
              </w:rPr>
              <w:t>-</w:t>
            </w:r>
            <w:r>
              <w:rPr>
                <w:rStyle w:val="IndexLink"/>
                <w:rtl w:val="true"/>
              </w:rPr>
              <w:t>عامل مهم انضباط و انتظام اجتماعی</w:t>
            </w:r>
            <w:r>
              <w:rPr>
                <w:rStyle w:val="IndexLink"/>
                <w:rtl w:val="true"/>
              </w:rPr>
              <w:tab/>
            </w:r>
            <w:r>
              <w:rPr>
                <w:rStyle w:val="IndexLink"/>
              </w:rPr>
              <w:t>49</w:t>
            </w:r>
          </w:hyperlink>
        </w:p>
        <w:p>
          <w:pPr>
            <w:pStyle w:val="Contents5"/>
            <w:tabs>
              <w:tab w:val="clear" w:pos="7892"/>
              <w:tab w:val="right" w:pos="9026" w:leader="dot"/>
            </w:tabs>
            <w:rPr/>
          </w:pPr>
          <w:hyperlink w:anchor="__RefHeading___Toc1454380_2281741623">
            <w:r>
              <w:rPr>
                <w:webHidden/>
                <w:rStyle w:val="IndexLink"/>
              </w:rPr>
              <w:t>3</w:t>
            </w:r>
            <w:r>
              <w:rPr>
                <w:rStyle w:val="IndexLink"/>
                <w:rtl w:val="true"/>
              </w:rPr>
              <w:t>-</w:t>
            </w:r>
            <w:r>
              <w:rPr>
                <w:rStyle w:val="IndexLink"/>
                <w:rtl w:val="true"/>
              </w:rPr>
              <w:t>موجب امنیت پیدا کردن جامعه</w:t>
            </w:r>
            <w:r>
              <w:rPr>
                <w:rStyle w:val="IndexLink"/>
                <w:rtl w:val="true"/>
              </w:rPr>
              <w:tab/>
            </w:r>
            <w:r>
              <w:rPr>
                <w:rStyle w:val="IndexLink"/>
              </w:rPr>
              <w:t>49</w:t>
            </w:r>
          </w:hyperlink>
        </w:p>
        <w:p>
          <w:pPr>
            <w:pStyle w:val="Contents5"/>
            <w:tabs>
              <w:tab w:val="clear" w:pos="7892"/>
              <w:tab w:val="right" w:pos="9026" w:leader="dot"/>
            </w:tabs>
            <w:rPr/>
          </w:pPr>
          <w:hyperlink w:anchor="__RefHeading___Toc1454382_2281741623">
            <w:r>
              <w:rPr>
                <w:webHidden/>
                <w:rStyle w:val="IndexLink"/>
              </w:rPr>
              <w:t>4</w:t>
            </w:r>
            <w:r>
              <w:rPr>
                <w:rStyle w:val="IndexLink"/>
                <w:rtl w:val="true"/>
              </w:rPr>
              <w:t xml:space="preserve">- </w:t>
            </w:r>
            <w:r>
              <w:rPr>
                <w:rStyle w:val="IndexLink"/>
                <w:rtl w:val="true"/>
              </w:rPr>
              <w:t>دریافت خوشبختی حقیقی درزندگی</w:t>
            </w:r>
            <w:r>
              <w:rPr>
                <w:rStyle w:val="IndexLink"/>
                <w:rtl w:val="true"/>
              </w:rPr>
              <w:tab/>
            </w:r>
            <w:r>
              <w:rPr>
                <w:rStyle w:val="IndexLink"/>
              </w:rPr>
              <w:t>50</w:t>
            </w:r>
          </w:hyperlink>
        </w:p>
        <w:p>
          <w:pPr>
            <w:pStyle w:val="Contents5"/>
            <w:tabs>
              <w:tab w:val="clear" w:pos="7892"/>
              <w:tab w:val="right" w:pos="9026" w:leader="dot"/>
            </w:tabs>
            <w:rPr/>
          </w:pPr>
          <w:hyperlink w:anchor="__RefHeading___Toc1454384_2281741623">
            <w:r>
              <w:rPr>
                <w:webHidden/>
                <w:rStyle w:val="IndexLink"/>
              </w:rPr>
              <w:t>5</w:t>
            </w:r>
            <w:r>
              <w:rPr>
                <w:rStyle w:val="IndexLink"/>
                <w:rtl w:val="true"/>
              </w:rPr>
              <w:t xml:space="preserve">- </w:t>
            </w:r>
            <w:r>
              <w:rPr>
                <w:rStyle w:val="IndexLink"/>
                <w:rtl w:val="true"/>
              </w:rPr>
              <w:t>رهاشدن از منافع شخصی وهدایت به خیر همگانی</w:t>
            </w:r>
            <w:r>
              <w:rPr>
                <w:rStyle w:val="IndexLink"/>
                <w:rtl w:val="true"/>
              </w:rPr>
              <w:tab/>
            </w:r>
            <w:r>
              <w:rPr>
                <w:rStyle w:val="IndexLink"/>
              </w:rPr>
              <w:t>50</w:t>
            </w:r>
          </w:hyperlink>
        </w:p>
        <w:p>
          <w:pPr>
            <w:pStyle w:val="Contents5"/>
            <w:tabs>
              <w:tab w:val="clear" w:pos="7892"/>
              <w:tab w:val="right" w:pos="9026" w:leader="dot"/>
            </w:tabs>
            <w:rPr/>
          </w:pPr>
          <w:hyperlink w:anchor="__RefHeading___Toc1454386_2281741623">
            <w:r>
              <w:rPr>
                <w:webHidden/>
                <w:rStyle w:val="IndexLink"/>
              </w:rPr>
              <w:t>6</w:t>
            </w:r>
            <w:r>
              <w:rPr>
                <w:rStyle w:val="IndexLink"/>
                <w:rtl w:val="true"/>
              </w:rPr>
              <w:t xml:space="preserve">- </w:t>
            </w:r>
            <w:r>
              <w:rPr>
                <w:rStyle w:val="IndexLink"/>
                <w:rtl w:val="true"/>
              </w:rPr>
              <w:t>معطرساختن فضاهای زندگی از جمله خانواده و محیط کار</w:t>
            </w:r>
            <w:r>
              <w:rPr>
                <w:rStyle w:val="IndexLink"/>
                <w:rtl w:val="true"/>
              </w:rPr>
              <w:tab/>
            </w:r>
            <w:r>
              <w:rPr>
                <w:rStyle w:val="IndexLink"/>
              </w:rPr>
              <w:t>50</w:t>
            </w:r>
          </w:hyperlink>
        </w:p>
        <w:p>
          <w:pPr>
            <w:pStyle w:val="Contents5"/>
            <w:tabs>
              <w:tab w:val="clear" w:pos="7892"/>
              <w:tab w:val="right" w:pos="9026" w:leader="dot"/>
            </w:tabs>
            <w:rPr/>
          </w:pPr>
          <w:hyperlink w:anchor="__RefHeading___Toc1454388_2281741623">
            <w:r>
              <w:rPr>
                <w:webHidden/>
                <w:rStyle w:val="IndexLink"/>
              </w:rPr>
              <w:t>7</w:t>
            </w:r>
            <w:r>
              <w:rPr>
                <w:rStyle w:val="IndexLink"/>
                <w:rtl w:val="true"/>
              </w:rPr>
              <w:t xml:space="preserve">- </w:t>
            </w:r>
            <w:r>
              <w:rPr>
                <w:rStyle w:val="IndexLink"/>
                <w:rtl w:val="true"/>
              </w:rPr>
              <w:t>بخشیدن امید و قدرت معنوی در میدانهای مبارزه وخطر ساز</w:t>
            </w:r>
            <w:r>
              <w:rPr>
                <w:rStyle w:val="IndexLink"/>
                <w:rtl w:val="true"/>
              </w:rPr>
              <w:tab/>
            </w:r>
            <w:r>
              <w:rPr>
                <w:rStyle w:val="IndexLink"/>
              </w:rPr>
              <w:t>50</w:t>
            </w:r>
          </w:hyperlink>
        </w:p>
        <w:p>
          <w:pPr>
            <w:pStyle w:val="Contents5"/>
            <w:tabs>
              <w:tab w:val="clear" w:pos="7892"/>
              <w:tab w:val="right" w:pos="9026" w:leader="dot"/>
            </w:tabs>
            <w:rPr/>
          </w:pPr>
          <w:hyperlink w:anchor="__RefHeading___Toc1454390_2281741623">
            <w:r>
              <w:rPr>
                <w:webHidden/>
                <w:rStyle w:val="IndexLink"/>
              </w:rPr>
              <w:t>8</w:t>
            </w:r>
            <w:r>
              <w:rPr>
                <w:rStyle w:val="IndexLink"/>
                <w:rtl w:val="true"/>
              </w:rPr>
              <w:t>-</w:t>
            </w:r>
            <w:r>
              <w:rPr>
                <w:rStyle w:val="IndexLink"/>
                <w:rtl w:val="true"/>
              </w:rPr>
              <w:t>تا ثیرگذاری درنی ک بختی ی ک ملت وی ک جامعه</w:t>
            </w:r>
            <w:r>
              <w:rPr>
                <w:rStyle w:val="IndexLink"/>
                <w:rtl w:val="true"/>
              </w:rPr>
              <w:tab/>
            </w:r>
            <w:r>
              <w:rPr>
                <w:rStyle w:val="IndexLink"/>
              </w:rPr>
              <w:t>51</w:t>
            </w:r>
          </w:hyperlink>
        </w:p>
        <w:p>
          <w:pPr>
            <w:pStyle w:val="Contents5"/>
            <w:tabs>
              <w:tab w:val="clear" w:pos="7892"/>
              <w:tab w:val="right" w:pos="9026" w:leader="dot"/>
            </w:tabs>
            <w:rPr/>
          </w:pPr>
          <w:hyperlink w:anchor="__RefHeading___Toc1454392_2281741623">
            <w:r>
              <w:rPr>
                <w:webHidden/>
                <w:rStyle w:val="IndexLink"/>
              </w:rPr>
              <w:t>9</w:t>
            </w:r>
            <w:r>
              <w:rPr>
                <w:rStyle w:val="IndexLink"/>
                <w:rtl w:val="true"/>
              </w:rPr>
              <w:t>-</w:t>
            </w:r>
            <w:r>
              <w:rPr>
                <w:rStyle w:val="IndexLink"/>
                <w:rtl w:val="true"/>
              </w:rPr>
              <w:t>منبع قدرتی لایزال در برابر جبهه فساد و بی عدالتی</w:t>
            </w:r>
            <w:r>
              <w:rPr>
                <w:rStyle w:val="IndexLink"/>
                <w:rtl w:val="true"/>
              </w:rPr>
              <w:tab/>
            </w:r>
            <w:r>
              <w:rPr>
                <w:rStyle w:val="IndexLink"/>
              </w:rPr>
              <w:t>51</w:t>
            </w:r>
          </w:hyperlink>
        </w:p>
        <w:p>
          <w:pPr>
            <w:pStyle w:val="Contents5"/>
            <w:tabs>
              <w:tab w:val="clear" w:pos="7892"/>
              <w:tab w:val="right" w:pos="9026" w:leader="dot"/>
            </w:tabs>
            <w:rPr/>
          </w:pPr>
          <w:hyperlink w:anchor="__RefHeading___Toc1454394_2281741623">
            <w:r>
              <w:rPr>
                <w:webHidden/>
                <w:rStyle w:val="IndexLink"/>
              </w:rPr>
              <w:t>10</w:t>
            </w:r>
            <w:r>
              <w:rPr>
                <w:rStyle w:val="IndexLink"/>
                <w:rtl w:val="true"/>
              </w:rPr>
              <w:t>-</w:t>
            </w:r>
            <w:r>
              <w:rPr>
                <w:rStyle w:val="IndexLink"/>
                <w:rtl w:val="true"/>
              </w:rPr>
              <w:t>کمک به تأمین هدفهای ی ک جامعه نی کبخت</w:t>
            </w:r>
            <w:r>
              <w:rPr>
                <w:rStyle w:val="IndexLink"/>
                <w:rtl w:val="true"/>
              </w:rPr>
              <w:tab/>
            </w:r>
            <w:r>
              <w:rPr>
                <w:rStyle w:val="IndexLink"/>
              </w:rPr>
              <w:t>52</w:t>
            </w:r>
          </w:hyperlink>
        </w:p>
        <w:p>
          <w:pPr>
            <w:pStyle w:val="Contents5"/>
            <w:tabs>
              <w:tab w:val="clear" w:pos="7892"/>
              <w:tab w:val="right" w:pos="9026" w:leader="dot"/>
            </w:tabs>
            <w:rPr/>
          </w:pPr>
          <w:hyperlink w:anchor="__RefHeading___Toc1454396_2281741623">
            <w:r>
              <w:rPr>
                <w:webHidden/>
                <w:rStyle w:val="IndexLink"/>
              </w:rPr>
              <w:t>11</w:t>
            </w:r>
            <w:r>
              <w:rPr>
                <w:rStyle w:val="IndexLink"/>
                <w:rtl w:val="true"/>
              </w:rPr>
              <w:t>-</w:t>
            </w:r>
            <w:r>
              <w:rPr>
                <w:rStyle w:val="IndexLink"/>
                <w:rtl w:val="true"/>
              </w:rPr>
              <w:t>عامل نزدی ک شدن به  بهشت ذ کر  درهمه احوال</w:t>
            </w:r>
            <w:r>
              <w:rPr>
                <w:rStyle w:val="IndexLink"/>
                <w:rtl w:val="true"/>
              </w:rPr>
              <w:tab/>
            </w:r>
            <w:r>
              <w:rPr>
                <w:rStyle w:val="IndexLink"/>
              </w:rPr>
              <w:t>52</w:t>
            </w:r>
          </w:hyperlink>
        </w:p>
        <w:p>
          <w:pPr>
            <w:pStyle w:val="Contents5"/>
            <w:tabs>
              <w:tab w:val="clear" w:pos="7892"/>
              <w:tab w:val="right" w:pos="9026" w:leader="dot"/>
            </w:tabs>
            <w:rPr/>
          </w:pPr>
          <w:hyperlink w:anchor="__RefHeading___Toc1454398_2281741623">
            <w:r>
              <w:rPr>
                <w:webHidden/>
                <w:rStyle w:val="IndexLink"/>
              </w:rPr>
              <w:t>12</w:t>
            </w:r>
            <w:r>
              <w:rPr>
                <w:rStyle w:val="IndexLink"/>
                <w:rtl w:val="true"/>
              </w:rPr>
              <w:t xml:space="preserve">- </w:t>
            </w:r>
            <w:r>
              <w:rPr>
                <w:rStyle w:val="IndexLink"/>
                <w:rtl w:val="true"/>
              </w:rPr>
              <w:t>مصونیت بخشی درحرکتهای انقلابی و اجتمایی</w:t>
            </w:r>
            <w:r>
              <w:rPr>
                <w:rStyle w:val="IndexLink"/>
                <w:rtl w:val="true"/>
              </w:rPr>
              <w:tab/>
            </w:r>
            <w:r>
              <w:rPr>
                <w:rStyle w:val="IndexLink"/>
              </w:rPr>
              <w:t>53</w:t>
            </w:r>
          </w:hyperlink>
        </w:p>
        <w:p>
          <w:pPr>
            <w:pStyle w:val="Contents5"/>
            <w:tabs>
              <w:tab w:val="clear" w:pos="7892"/>
              <w:tab w:val="right" w:pos="9026" w:leader="dot"/>
            </w:tabs>
            <w:rPr/>
          </w:pPr>
          <w:hyperlink w:anchor="__RefHeading___Toc1454400_2281741623">
            <w:r>
              <w:rPr>
                <w:webHidden/>
                <w:rStyle w:val="IndexLink"/>
              </w:rPr>
              <w:t>13</w:t>
            </w:r>
            <w:r>
              <w:rPr>
                <w:rStyle w:val="IndexLink"/>
                <w:rtl w:val="true"/>
              </w:rPr>
              <w:t xml:space="preserve">- </w:t>
            </w:r>
            <w:r>
              <w:rPr>
                <w:rStyle w:val="IndexLink"/>
                <w:rtl w:val="true"/>
              </w:rPr>
              <w:t>ایجاد زمینه نظام اداری متناسب با هدفهای جمهوری اسلامی</w:t>
            </w:r>
            <w:r>
              <w:rPr>
                <w:rStyle w:val="IndexLink"/>
                <w:rtl w:val="true"/>
              </w:rPr>
              <w:tab/>
            </w:r>
            <w:r>
              <w:rPr>
                <w:rStyle w:val="IndexLink"/>
              </w:rPr>
              <w:t>53</w:t>
            </w:r>
          </w:hyperlink>
        </w:p>
        <w:p>
          <w:pPr>
            <w:pStyle w:val="Contents5"/>
            <w:tabs>
              <w:tab w:val="clear" w:pos="7892"/>
              <w:tab w:val="right" w:pos="9026" w:leader="dot"/>
            </w:tabs>
            <w:rPr/>
          </w:pPr>
          <w:hyperlink w:anchor="__RefHeading___Toc1454402_2281741623">
            <w:r>
              <w:rPr>
                <w:webHidden/>
                <w:rStyle w:val="IndexLink"/>
              </w:rPr>
              <w:t>14</w:t>
            </w:r>
            <w:r>
              <w:rPr>
                <w:rStyle w:val="IndexLink"/>
                <w:rtl w:val="true"/>
              </w:rPr>
              <w:t>-</w:t>
            </w:r>
            <w:r>
              <w:rPr>
                <w:rStyle w:val="IndexLink"/>
                <w:rtl w:val="true"/>
              </w:rPr>
              <w:t>همسوسازی نمازگزار با نظام آفرینش</w:t>
            </w:r>
            <w:r>
              <w:rPr>
                <w:rStyle w:val="IndexLink"/>
                <w:rtl w:val="true"/>
              </w:rPr>
              <w:tab/>
            </w:r>
            <w:r>
              <w:rPr>
                <w:rStyle w:val="IndexLink"/>
              </w:rPr>
              <w:t>54</w:t>
            </w:r>
          </w:hyperlink>
        </w:p>
        <w:p>
          <w:pPr>
            <w:pStyle w:val="Contents5"/>
            <w:tabs>
              <w:tab w:val="clear" w:pos="7892"/>
              <w:tab w:val="right" w:pos="9026" w:leader="dot"/>
            </w:tabs>
            <w:rPr/>
          </w:pPr>
          <w:hyperlink w:anchor="__RefHeading___Toc1454404_2281741623">
            <w:r>
              <w:rPr>
                <w:webHidden/>
                <w:rStyle w:val="IndexLink"/>
              </w:rPr>
              <w:t>15</w:t>
            </w:r>
            <w:r>
              <w:rPr>
                <w:rStyle w:val="IndexLink"/>
                <w:rtl w:val="true"/>
              </w:rPr>
              <w:t>-</w:t>
            </w:r>
            <w:r>
              <w:rPr>
                <w:rStyle w:val="IndexLink"/>
                <w:rtl w:val="true"/>
              </w:rPr>
              <w:t>پشتوانه واجبات پرخطری همچون جهادو نهی از من کر</w:t>
            </w:r>
            <w:r>
              <w:rPr>
                <w:rStyle w:val="IndexLink"/>
                <w:rtl w:val="true"/>
              </w:rPr>
              <w:tab/>
            </w:r>
            <w:r>
              <w:rPr>
                <w:rStyle w:val="IndexLink"/>
              </w:rPr>
              <w:t>55</w:t>
            </w:r>
          </w:hyperlink>
        </w:p>
        <w:p>
          <w:pPr>
            <w:pStyle w:val="Contents2"/>
            <w:tabs>
              <w:tab w:val="clear" w:pos="8743"/>
              <w:tab w:val="right" w:pos="9026" w:leader="dot"/>
            </w:tabs>
            <w:rPr/>
          </w:pPr>
          <w:hyperlink w:anchor="__RefHeading___Toc1454406_2281741623">
            <w:r>
              <w:rPr>
                <w:webHidden/>
                <w:rStyle w:val="IndexLink"/>
                <w:rtl w:val="true"/>
              </w:rPr>
              <w:t>فصل سوم</w:t>
            </w:r>
            <w:r>
              <w:rPr>
                <w:rStyle w:val="IndexLink"/>
                <w:rtl w:val="true"/>
              </w:rPr>
              <w:t xml:space="preserve">: </w:t>
            </w:r>
            <w:r>
              <w:rPr>
                <w:rStyle w:val="IndexLink"/>
                <w:rtl w:val="true"/>
              </w:rPr>
              <w:t>راهبردها</w:t>
            </w:r>
            <w:r>
              <w:rPr>
                <w:rStyle w:val="IndexLink"/>
                <w:rtl w:val="true"/>
              </w:rPr>
              <w:tab/>
            </w:r>
            <w:r>
              <w:rPr>
                <w:rStyle w:val="IndexLink"/>
              </w:rPr>
              <w:t>56</w:t>
            </w:r>
          </w:hyperlink>
        </w:p>
        <w:p>
          <w:pPr>
            <w:pStyle w:val="Contents3"/>
            <w:tabs>
              <w:tab w:val="clear" w:pos="8459"/>
              <w:tab w:val="right" w:pos="9026" w:leader="dot"/>
            </w:tabs>
            <w:rPr/>
          </w:pPr>
          <w:hyperlink w:anchor="__RefHeading___Toc1454408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454410_2281741623">
            <w:r>
              <w:rPr>
                <w:webHidden/>
                <w:rStyle w:val="IndexLink"/>
                <w:rtl w:val="true"/>
              </w:rPr>
              <w:t>الف</w:t>
            </w:r>
            <w:r>
              <w:rPr>
                <w:rStyle w:val="IndexLink"/>
                <w:rtl w:val="true"/>
              </w:rPr>
              <w:t xml:space="preserve">- </w:t>
            </w:r>
            <w:r>
              <w:rPr>
                <w:rStyle w:val="IndexLink"/>
                <w:rtl w:val="true"/>
              </w:rPr>
              <w:t>راهبردهای عمومی</w:t>
            </w:r>
            <w:r>
              <w:rPr>
                <w:rStyle w:val="IndexLink"/>
                <w:rtl w:val="true"/>
              </w:rPr>
              <w:tab/>
            </w:r>
            <w:r>
              <w:rPr>
                <w:rStyle w:val="IndexLink"/>
              </w:rPr>
              <w:t>58</w:t>
            </w:r>
          </w:hyperlink>
        </w:p>
        <w:p>
          <w:pPr>
            <w:pStyle w:val="Contents4"/>
            <w:tabs>
              <w:tab w:val="clear" w:pos="8176"/>
              <w:tab w:val="right" w:pos="9026" w:leader="dot"/>
            </w:tabs>
            <w:rPr/>
          </w:pPr>
          <w:hyperlink w:anchor="__RefHeading___Toc1454412_2281741623">
            <w:r>
              <w:rPr>
                <w:webHidden/>
                <w:rStyle w:val="IndexLink"/>
              </w:rPr>
              <w:t>1</w:t>
            </w:r>
            <w:r>
              <w:rPr>
                <w:rStyle w:val="IndexLink"/>
                <w:rtl w:val="true"/>
              </w:rPr>
              <w:t xml:space="preserve">- </w:t>
            </w:r>
            <w:r>
              <w:rPr>
                <w:rStyle w:val="IndexLink"/>
                <w:rtl w:val="true"/>
              </w:rPr>
              <w:t>برنامه ریزی علمی و واقع</w:t>
            </w:r>
            <w:r>
              <w:rPr>
                <w:rStyle w:val="IndexLink"/>
                <w:rtl w:val="true"/>
              </w:rPr>
              <w:softHyphen/>
            </w:r>
            <w:r>
              <w:rPr>
                <w:rStyle w:val="IndexLink"/>
                <w:rtl w:val="true"/>
              </w:rPr>
              <w:t>بینانه</w:t>
            </w:r>
            <w:r>
              <w:rPr>
                <w:rStyle w:val="IndexLink"/>
                <w:rtl w:val="true"/>
              </w:rPr>
              <w:tab/>
            </w:r>
            <w:r>
              <w:rPr>
                <w:rStyle w:val="IndexLink"/>
              </w:rPr>
              <w:t>58</w:t>
            </w:r>
          </w:hyperlink>
        </w:p>
        <w:p>
          <w:pPr>
            <w:pStyle w:val="Contents4"/>
            <w:tabs>
              <w:tab w:val="clear" w:pos="8176"/>
              <w:tab w:val="right" w:pos="9026" w:leader="dot"/>
            </w:tabs>
            <w:rPr/>
          </w:pPr>
          <w:hyperlink w:anchor="__RefHeading___Toc1454414_2281741623">
            <w:r>
              <w:rPr>
                <w:webHidden/>
                <w:rStyle w:val="IndexLink"/>
              </w:rPr>
              <w:t>2</w:t>
            </w:r>
            <w:r>
              <w:rPr>
                <w:rStyle w:val="IndexLink"/>
                <w:rtl w:val="true"/>
              </w:rPr>
              <w:t xml:space="preserve">- </w:t>
            </w:r>
            <w:r>
              <w:rPr>
                <w:rStyle w:val="IndexLink"/>
                <w:rtl w:val="true"/>
              </w:rPr>
              <w:t>تنظیم برنامه جامع</w:t>
            </w:r>
            <w:r>
              <w:rPr>
                <w:rStyle w:val="IndexLink"/>
                <w:rtl w:val="true"/>
              </w:rPr>
              <w:tab/>
            </w:r>
            <w:r>
              <w:rPr>
                <w:rStyle w:val="IndexLink"/>
              </w:rPr>
              <w:t>59</w:t>
            </w:r>
          </w:hyperlink>
        </w:p>
        <w:p>
          <w:pPr>
            <w:pStyle w:val="Contents4"/>
            <w:tabs>
              <w:tab w:val="clear" w:pos="8176"/>
              <w:tab w:val="right" w:pos="9026" w:leader="dot"/>
            </w:tabs>
            <w:rPr/>
          </w:pPr>
          <w:hyperlink w:anchor="__RefHeading___Toc1454416_2281741623">
            <w:r>
              <w:rPr>
                <w:webHidden/>
                <w:rStyle w:val="IndexLink"/>
              </w:rPr>
              <w:t>3</w:t>
            </w:r>
            <w:r>
              <w:rPr>
                <w:rStyle w:val="IndexLink"/>
                <w:rtl w:val="true"/>
              </w:rPr>
              <w:t>-</w:t>
            </w:r>
            <w:r>
              <w:rPr>
                <w:rStyle w:val="IndexLink"/>
                <w:rtl w:val="true"/>
              </w:rPr>
              <w:t>پیگیری و نظارت مستمر</w:t>
            </w:r>
            <w:r>
              <w:rPr>
                <w:rStyle w:val="IndexLink"/>
                <w:rtl w:val="true"/>
              </w:rPr>
              <w:tab/>
            </w:r>
            <w:r>
              <w:rPr>
                <w:rStyle w:val="IndexLink"/>
              </w:rPr>
              <w:t>59</w:t>
            </w:r>
          </w:hyperlink>
        </w:p>
        <w:p>
          <w:pPr>
            <w:pStyle w:val="Contents4"/>
            <w:tabs>
              <w:tab w:val="clear" w:pos="8176"/>
              <w:tab w:val="right" w:pos="9026" w:leader="dot"/>
            </w:tabs>
            <w:rPr/>
          </w:pPr>
          <w:hyperlink w:anchor="__RefHeading___Toc1454418_2281741623">
            <w:r>
              <w:rPr>
                <w:webHidden/>
                <w:rStyle w:val="IndexLink"/>
              </w:rPr>
              <w:t>4</w:t>
            </w:r>
            <w:r>
              <w:rPr>
                <w:rStyle w:val="IndexLink"/>
                <w:rtl w:val="true"/>
              </w:rPr>
              <w:t>-</w:t>
            </w:r>
            <w:r>
              <w:rPr>
                <w:rStyle w:val="IndexLink"/>
                <w:rtl w:val="true"/>
              </w:rPr>
              <w:t>ارزیابی مثبت و رضایت</w:t>
            </w:r>
            <w:r>
              <w:rPr>
                <w:rStyle w:val="IndexLink"/>
                <w:rtl w:val="true"/>
              </w:rPr>
              <w:softHyphen/>
            </w:r>
            <w:r>
              <w:rPr>
                <w:rStyle w:val="IndexLink"/>
                <w:rtl w:val="true"/>
              </w:rPr>
              <w:t>برانگیز  </w:t>
            </w:r>
            <w:r>
              <w:rPr>
                <w:rStyle w:val="IndexLink"/>
                <w:rtl w:val="true"/>
              </w:rPr>
              <w:tab/>
            </w:r>
            <w:r>
              <w:rPr>
                <w:rStyle w:val="IndexLink"/>
              </w:rPr>
              <w:t>59</w:t>
            </w:r>
          </w:hyperlink>
        </w:p>
        <w:p>
          <w:pPr>
            <w:pStyle w:val="Contents4"/>
            <w:tabs>
              <w:tab w:val="clear" w:pos="8176"/>
              <w:tab w:val="right" w:pos="9026" w:leader="dot"/>
            </w:tabs>
            <w:rPr/>
          </w:pPr>
          <w:hyperlink w:anchor="__RefHeading___Toc1454420_2281741623">
            <w:r>
              <w:rPr>
                <w:webHidden/>
                <w:rStyle w:val="IndexLink"/>
              </w:rPr>
              <w:t>5</w:t>
            </w:r>
            <w:r>
              <w:rPr>
                <w:rStyle w:val="IndexLink"/>
                <w:rtl w:val="true"/>
              </w:rPr>
              <w:t xml:space="preserve">- </w:t>
            </w:r>
            <w:r>
              <w:rPr>
                <w:rStyle w:val="IndexLink"/>
                <w:rtl w:val="true"/>
              </w:rPr>
              <w:t>شاخص های ارزیابی</w:t>
            </w:r>
            <w:r>
              <w:rPr>
                <w:rStyle w:val="IndexLink"/>
                <w:rtl w:val="true"/>
              </w:rPr>
              <w:tab/>
            </w:r>
            <w:r>
              <w:rPr>
                <w:rStyle w:val="IndexLink"/>
              </w:rPr>
              <w:t>59</w:t>
            </w:r>
          </w:hyperlink>
        </w:p>
        <w:p>
          <w:pPr>
            <w:pStyle w:val="Contents4"/>
            <w:tabs>
              <w:tab w:val="clear" w:pos="8176"/>
              <w:tab w:val="right" w:pos="9026" w:leader="dot"/>
            </w:tabs>
            <w:rPr/>
          </w:pPr>
          <w:hyperlink w:anchor="__RefHeading___Toc1454422_2281741623">
            <w:r>
              <w:rPr>
                <w:webHidden/>
                <w:rStyle w:val="IndexLink"/>
              </w:rPr>
              <w:t>6</w:t>
            </w:r>
            <w:r>
              <w:rPr>
                <w:rStyle w:val="IndexLink"/>
                <w:rtl w:val="true"/>
              </w:rPr>
              <w:t xml:space="preserve">- </w:t>
            </w:r>
            <w:r>
              <w:rPr>
                <w:rStyle w:val="IndexLink"/>
                <w:rtl w:val="true"/>
              </w:rPr>
              <w:t>تشویق و توبیخ</w:t>
            </w:r>
            <w:r>
              <w:rPr>
                <w:rStyle w:val="IndexLink"/>
                <w:rtl w:val="true"/>
              </w:rPr>
              <w:tab/>
            </w:r>
            <w:r>
              <w:rPr>
                <w:rStyle w:val="IndexLink"/>
              </w:rPr>
              <w:t>60</w:t>
            </w:r>
          </w:hyperlink>
        </w:p>
        <w:p>
          <w:pPr>
            <w:pStyle w:val="Contents4"/>
            <w:tabs>
              <w:tab w:val="clear" w:pos="8176"/>
              <w:tab w:val="right" w:pos="9026" w:leader="dot"/>
            </w:tabs>
            <w:rPr/>
          </w:pPr>
          <w:hyperlink w:anchor="__RefHeading___Toc1454424_2281741623">
            <w:r>
              <w:rPr>
                <w:webHidden/>
                <w:rStyle w:val="IndexLink"/>
              </w:rPr>
              <w:t>7</w:t>
            </w:r>
            <w:r>
              <w:rPr>
                <w:rStyle w:val="IndexLink"/>
                <w:rtl w:val="true"/>
              </w:rPr>
              <w:t xml:space="preserve">- </w:t>
            </w:r>
            <w:r>
              <w:rPr>
                <w:rStyle w:val="IndexLink"/>
                <w:rtl w:val="true"/>
              </w:rPr>
              <w:t>استفاده ازنیرو های متف کر خلاق ومولد</w:t>
            </w:r>
            <w:r>
              <w:rPr>
                <w:rStyle w:val="IndexLink"/>
                <w:rtl w:val="true"/>
              </w:rPr>
              <w:tab/>
            </w:r>
            <w:r>
              <w:rPr>
                <w:rStyle w:val="IndexLink"/>
              </w:rPr>
              <w:t>60</w:t>
            </w:r>
          </w:hyperlink>
        </w:p>
        <w:p>
          <w:pPr>
            <w:pStyle w:val="Contents4"/>
            <w:tabs>
              <w:tab w:val="clear" w:pos="8176"/>
              <w:tab w:val="right" w:pos="9026" w:leader="dot"/>
            </w:tabs>
            <w:rPr/>
          </w:pPr>
          <w:hyperlink w:anchor="__RefHeading___Toc1454426_2281741623">
            <w:r>
              <w:rPr>
                <w:webHidden/>
                <w:rStyle w:val="IndexLink"/>
              </w:rPr>
              <w:t>8</w:t>
            </w:r>
            <w:r>
              <w:rPr>
                <w:rStyle w:val="IndexLink"/>
                <w:rtl w:val="true"/>
              </w:rPr>
              <w:t xml:space="preserve">- </w:t>
            </w:r>
            <w:r>
              <w:rPr>
                <w:rStyle w:val="IndexLink"/>
                <w:rtl w:val="true"/>
              </w:rPr>
              <w:t>معرفی نماز در همه سطوح</w:t>
            </w:r>
            <w:r>
              <w:rPr>
                <w:rStyle w:val="IndexLink"/>
                <w:rtl w:val="true"/>
              </w:rPr>
              <w:tab/>
            </w:r>
            <w:r>
              <w:rPr>
                <w:rStyle w:val="IndexLink"/>
              </w:rPr>
              <w:t>60</w:t>
            </w:r>
          </w:hyperlink>
        </w:p>
        <w:p>
          <w:pPr>
            <w:pStyle w:val="Contents4"/>
            <w:tabs>
              <w:tab w:val="clear" w:pos="8176"/>
              <w:tab w:val="right" w:pos="9026" w:leader="dot"/>
            </w:tabs>
            <w:rPr/>
          </w:pPr>
          <w:hyperlink w:anchor="__RefHeading___Toc1454428_2281741623">
            <w:r>
              <w:rPr>
                <w:webHidden/>
                <w:rStyle w:val="IndexLink"/>
              </w:rPr>
              <w:t>9</w:t>
            </w:r>
            <w:r>
              <w:rPr>
                <w:rStyle w:val="IndexLink"/>
                <w:rtl w:val="true"/>
              </w:rPr>
              <w:t xml:space="preserve">- </w:t>
            </w:r>
            <w:r>
              <w:rPr>
                <w:rStyle w:val="IndexLink"/>
                <w:rtl w:val="true"/>
              </w:rPr>
              <w:t>آشنایی با رمز و راز نماز درهمه دوره ها</w:t>
            </w:r>
            <w:r>
              <w:rPr>
                <w:rStyle w:val="IndexLink"/>
                <w:rtl w:val="true"/>
              </w:rPr>
              <w:tab/>
            </w:r>
            <w:r>
              <w:rPr>
                <w:rStyle w:val="IndexLink"/>
              </w:rPr>
              <w:t>60</w:t>
            </w:r>
          </w:hyperlink>
        </w:p>
        <w:p>
          <w:pPr>
            <w:pStyle w:val="Contents4"/>
            <w:tabs>
              <w:tab w:val="clear" w:pos="8176"/>
              <w:tab w:val="right" w:pos="9026" w:leader="dot"/>
            </w:tabs>
            <w:rPr/>
          </w:pPr>
          <w:hyperlink w:anchor="__RefHeading___Toc1454430_2281741623">
            <w:r>
              <w:rPr>
                <w:webHidden/>
                <w:rStyle w:val="IndexLink"/>
              </w:rPr>
              <w:t>10</w:t>
            </w:r>
            <w:r>
              <w:rPr>
                <w:rStyle w:val="IndexLink"/>
                <w:rtl w:val="true"/>
              </w:rPr>
              <w:t xml:space="preserve">- </w:t>
            </w:r>
            <w:r>
              <w:rPr>
                <w:rStyle w:val="IndexLink"/>
                <w:rtl w:val="true"/>
              </w:rPr>
              <w:t>محسوس بودن شتافتن به نماز در جامعه</w:t>
            </w:r>
            <w:r>
              <w:rPr>
                <w:rStyle w:val="IndexLink"/>
                <w:rtl w:val="true"/>
              </w:rPr>
              <w:tab/>
            </w:r>
            <w:r>
              <w:rPr>
                <w:rStyle w:val="IndexLink"/>
              </w:rPr>
              <w:t>61</w:t>
            </w:r>
          </w:hyperlink>
        </w:p>
        <w:p>
          <w:pPr>
            <w:pStyle w:val="Contents4"/>
            <w:tabs>
              <w:tab w:val="clear" w:pos="8176"/>
              <w:tab w:val="right" w:pos="9026" w:leader="dot"/>
            </w:tabs>
            <w:rPr/>
          </w:pPr>
          <w:hyperlink w:anchor="__RefHeading___Toc1454432_2281741623">
            <w:r>
              <w:rPr>
                <w:webHidden/>
                <w:rStyle w:val="IndexLink"/>
              </w:rPr>
              <w:t>11</w:t>
            </w:r>
            <w:r>
              <w:rPr>
                <w:rStyle w:val="IndexLink"/>
                <w:rtl w:val="true"/>
              </w:rPr>
              <w:t xml:space="preserve">- </w:t>
            </w:r>
            <w:r>
              <w:rPr>
                <w:rStyle w:val="IndexLink"/>
                <w:rtl w:val="true"/>
              </w:rPr>
              <w:t>آش کاری توجه به نماز در شهر های اسلامی</w:t>
            </w:r>
            <w:r>
              <w:rPr>
                <w:rStyle w:val="IndexLink"/>
                <w:rtl w:val="true"/>
              </w:rPr>
              <w:tab/>
            </w:r>
            <w:r>
              <w:rPr>
                <w:rStyle w:val="IndexLink"/>
              </w:rPr>
              <w:t>61</w:t>
            </w:r>
          </w:hyperlink>
        </w:p>
        <w:p>
          <w:pPr>
            <w:pStyle w:val="Contents4"/>
            <w:tabs>
              <w:tab w:val="clear" w:pos="8176"/>
              <w:tab w:val="right" w:pos="9026" w:leader="dot"/>
            </w:tabs>
            <w:rPr/>
          </w:pPr>
          <w:hyperlink w:anchor="__RefHeading___Toc1454434_2281741623">
            <w:r>
              <w:rPr>
                <w:webHidden/>
                <w:rStyle w:val="IndexLink"/>
              </w:rPr>
              <w:t>12</w:t>
            </w:r>
            <w:r>
              <w:rPr>
                <w:rStyle w:val="IndexLink"/>
                <w:rtl w:val="true"/>
              </w:rPr>
              <w:t xml:space="preserve">- </w:t>
            </w:r>
            <w:r>
              <w:rPr>
                <w:rStyle w:val="IndexLink"/>
                <w:rtl w:val="true"/>
              </w:rPr>
              <w:t>آسان کردن انجام نماز</w:t>
            </w:r>
            <w:r>
              <w:rPr>
                <w:rStyle w:val="IndexLink"/>
                <w:rtl w:val="true"/>
              </w:rPr>
              <w:tab/>
            </w:r>
            <w:r>
              <w:rPr>
                <w:rStyle w:val="IndexLink"/>
              </w:rPr>
              <w:t>61</w:t>
            </w:r>
          </w:hyperlink>
        </w:p>
        <w:p>
          <w:pPr>
            <w:pStyle w:val="Contents4"/>
            <w:tabs>
              <w:tab w:val="clear" w:pos="8176"/>
              <w:tab w:val="right" w:pos="9026" w:leader="dot"/>
            </w:tabs>
            <w:rPr/>
          </w:pPr>
          <w:hyperlink w:anchor="__RefHeading___Toc1454436_2281741623">
            <w:r>
              <w:rPr>
                <w:webHidden/>
                <w:rStyle w:val="IndexLink"/>
              </w:rPr>
              <w:t>13</w:t>
            </w:r>
            <w:r>
              <w:rPr>
                <w:rStyle w:val="IndexLink"/>
                <w:rtl w:val="true"/>
              </w:rPr>
              <w:t xml:space="preserve">- </w:t>
            </w:r>
            <w:r>
              <w:rPr>
                <w:rStyle w:val="IndexLink"/>
                <w:rtl w:val="true"/>
              </w:rPr>
              <w:t>بهره گیری از ابزارهای مفید بویژه شیوه های هنری وادبی</w:t>
            </w:r>
            <w:r>
              <w:rPr>
                <w:rStyle w:val="IndexLink"/>
                <w:rtl w:val="true"/>
              </w:rPr>
              <w:tab/>
            </w:r>
            <w:r>
              <w:rPr>
                <w:rStyle w:val="IndexLink"/>
              </w:rPr>
              <w:t>62</w:t>
            </w:r>
          </w:hyperlink>
        </w:p>
        <w:p>
          <w:pPr>
            <w:pStyle w:val="Contents4"/>
            <w:tabs>
              <w:tab w:val="clear" w:pos="8176"/>
              <w:tab w:val="right" w:pos="9026" w:leader="dot"/>
            </w:tabs>
            <w:rPr/>
          </w:pPr>
          <w:hyperlink w:anchor="__RefHeading___Toc1454438_2281741623">
            <w:r>
              <w:rPr>
                <w:webHidden/>
                <w:rStyle w:val="IndexLink"/>
              </w:rPr>
              <w:t>14</w:t>
            </w:r>
            <w:r>
              <w:rPr>
                <w:rStyle w:val="IndexLink"/>
                <w:rtl w:val="true"/>
              </w:rPr>
              <w:t xml:space="preserve">- </w:t>
            </w:r>
            <w:r>
              <w:rPr>
                <w:rStyle w:val="IndexLink"/>
                <w:rtl w:val="true"/>
              </w:rPr>
              <w:t>رونق بخشیدن به نمازهای جماعت</w:t>
            </w:r>
            <w:r>
              <w:rPr>
                <w:rStyle w:val="IndexLink"/>
                <w:rtl w:val="true"/>
              </w:rPr>
              <w:tab/>
            </w:r>
            <w:r>
              <w:rPr>
                <w:rStyle w:val="IndexLink"/>
              </w:rPr>
              <w:t>62</w:t>
            </w:r>
          </w:hyperlink>
        </w:p>
        <w:p>
          <w:pPr>
            <w:pStyle w:val="Contents4"/>
            <w:tabs>
              <w:tab w:val="clear" w:pos="8176"/>
              <w:tab w:val="right" w:pos="9026" w:leader="dot"/>
            </w:tabs>
            <w:rPr/>
          </w:pPr>
          <w:hyperlink w:anchor="__RefHeading___Toc1454440_2281741623">
            <w:r>
              <w:rPr>
                <w:webHidden/>
                <w:rStyle w:val="IndexLink"/>
              </w:rPr>
              <w:t>15</w:t>
            </w:r>
            <w:r>
              <w:rPr>
                <w:rStyle w:val="IndexLink"/>
                <w:rtl w:val="true"/>
              </w:rPr>
              <w:t xml:space="preserve">- </w:t>
            </w:r>
            <w:r>
              <w:rPr>
                <w:rStyle w:val="IndexLink"/>
                <w:rtl w:val="true"/>
              </w:rPr>
              <w:t>مساجد پایگاه معرفت و روشنگری و استقامت ملی</w:t>
            </w:r>
            <w:r>
              <w:rPr>
                <w:rStyle w:val="IndexLink"/>
                <w:rtl w:val="true"/>
              </w:rPr>
              <w:tab/>
            </w:r>
            <w:r>
              <w:rPr>
                <w:rStyle w:val="IndexLink"/>
              </w:rPr>
              <w:t>63</w:t>
            </w:r>
          </w:hyperlink>
        </w:p>
        <w:p>
          <w:pPr>
            <w:pStyle w:val="Contents4"/>
            <w:tabs>
              <w:tab w:val="clear" w:pos="8176"/>
              <w:tab w:val="right" w:pos="9026" w:leader="dot"/>
            </w:tabs>
            <w:rPr/>
          </w:pPr>
          <w:hyperlink w:anchor="__RefHeading___Toc1454442_2281741623">
            <w:r>
              <w:rPr>
                <w:webHidden/>
                <w:rStyle w:val="IndexLink"/>
              </w:rPr>
              <w:t>16</w:t>
            </w:r>
            <w:r>
              <w:rPr>
                <w:rStyle w:val="IndexLink"/>
                <w:rtl w:val="true"/>
              </w:rPr>
              <w:t xml:space="preserve">- </w:t>
            </w:r>
            <w:r>
              <w:rPr>
                <w:rStyle w:val="IndexLink"/>
                <w:rtl w:val="true"/>
              </w:rPr>
              <w:t>مساجد، دانشگاه و مر کز اتّصال بنده به خدا</w:t>
            </w:r>
            <w:r>
              <w:rPr>
                <w:rStyle w:val="IndexLink"/>
                <w:rtl w:val="true"/>
              </w:rPr>
              <w:tab/>
            </w:r>
            <w:r>
              <w:rPr>
                <w:rStyle w:val="IndexLink"/>
              </w:rPr>
              <w:t>63</w:t>
            </w:r>
          </w:hyperlink>
        </w:p>
        <w:p>
          <w:pPr>
            <w:pStyle w:val="Contents4"/>
            <w:tabs>
              <w:tab w:val="clear" w:pos="8176"/>
              <w:tab w:val="right" w:pos="9026" w:leader="dot"/>
            </w:tabs>
            <w:rPr/>
          </w:pPr>
          <w:hyperlink w:anchor="__RefHeading___Toc1454444_2281741623">
            <w:r>
              <w:rPr>
                <w:webHidden/>
                <w:rStyle w:val="IndexLink"/>
              </w:rPr>
              <w:t>17</w:t>
            </w:r>
            <w:r>
              <w:rPr>
                <w:rStyle w:val="IndexLink"/>
                <w:rtl w:val="true"/>
              </w:rPr>
              <w:t>-</w:t>
            </w:r>
            <w:r>
              <w:rPr>
                <w:rStyle w:val="IndexLink"/>
                <w:rtl w:val="true"/>
              </w:rPr>
              <w:t>پیش بینی جایگاههای مناسبی برای نمازدرهمه مرا کز عمومی</w:t>
            </w:r>
            <w:r>
              <w:rPr>
                <w:rStyle w:val="IndexLink"/>
                <w:rtl w:val="true"/>
              </w:rPr>
              <w:tab/>
            </w:r>
            <w:r>
              <w:rPr>
                <w:rStyle w:val="IndexLink"/>
              </w:rPr>
              <w:t>64</w:t>
            </w:r>
          </w:hyperlink>
        </w:p>
        <w:p>
          <w:pPr>
            <w:pStyle w:val="Contents4"/>
            <w:tabs>
              <w:tab w:val="clear" w:pos="8176"/>
              <w:tab w:val="right" w:pos="9026" w:leader="dot"/>
            </w:tabs>
            <w:rPr/>
          </w:pPr>
          <w:hyperlink w:anchor="__RefHeading___Toc1454446_2281741623">
            <w:r>
              <w:rPr>
                <w:webHidden/>
                <w:rStyle w:val="IndexLink"/>
              </w:rPr>
              <w:t>18</w:t>
            </w:r>
            <w:r>
              <w:rPr>
                <w:rStyle w:val="IndexLink"/>
                <w:rtl w:val="true"/>
              </w:rPr>
              <w:t>-</w:t>
            </w:r>
            <w:r>
              <w:rPr>
                <w:rStyle w:val="IndexLink"/>
                <w:rtl w:val="true"/>
              </w:rPr>
              <w:t>زیباسازی وتجهیزمساجد ونمازخانه ها</w:t>
            </w:r>
            <w:r>
              <w:rPr>
                <w:rStyle w:val="IndexLink"/>
                <w:rtl w:val="true"/>
              </w:rPr>
              <w:tab/>
            </w:r>
            <w:r>
              <w:rPr>
                <w:rStyle w:val="IndexLink"/>
              </w:rPr>
              <w:t>64</w:t>
            </w:r>
          </w:hyperlink>
        </w:p>
        <w:p>
          <w:pPr>
            <w:pStyle w:val="Contents4"/>
            <w:tabs>
              <w:tab w:val="clear" w:pos="8176"/>
              <w:tab w:val="right" w:pos="9026" w:leader="dot"/>
            </w:tabs>
            <w:rPr/>
          </w:pPr>
          <w:hyperlink w:anchor="__RefHeading___Toc1454448_2281741623">
            <w:r>
              <w:rPr>
                <w:webHidden/>
                <w:rStyle w:val="IndexLink"/>
              </w:rPr>
              <w:t>19</w:t>
            </w:r>
            <w:r>
              <w:rPr>
                <w:rStyle w:val="IndexLink"/>
                <w:rtl w:val="true"/>
              </w:rPr>
              <w:t xml:space="preserve">- </w:t>
            </w:r>
            <w:r>
              <w:rPr>
                <w:rStyle w:val="IndexLink"/>
                <w:rtl w:val="true"/>
              </w:rPr>
              <w:t>در دسترس بودن نمازخانه شایسته و جذاب برای همه</w:t>
            </w:r>
            <w:r>
              <w:rPr>
                <w:rStyle w:val="IndexLink"/>
                <w:rtl w:val="true"/>
              </w:rPr>
              <w:tab/>
            </w:r>
            <w:r>
              <w:rPr>
                <w:rStyle w:val="IndexLink"/>
              </w:rPr>
              <w:t>65</w:t>
            </w:r>
          </w:hyperlink>
        </w:p>
        <w:p>
          <w:pPr>
            <w:pStyle w:val="Contents4"/>
            <w:tabs>
              <w:tab w:val="clear" w:pos="8176"/>
              <w:tab w:val="right" w:pos="9026" w:leader="dot"/>
            </w:tabs>
            <w:rPr/>
          </w:pPr>
          <w:hyperlink w:anchor="__RefHeading___Toc1454450_2281741623">
            <w:r>
              <w:rPr>
                <w:webHidden/>
                <w:rStyle w:val="IndexLink"/>
              </w:rPr>
              <w:t>20</w:t>
            </w:r>
            <w:r>
              <w:rPr>
                <w:rStyle w:val="IndexLink"/>
                <w:rtl w:val="true"/>
              </w:rPr>
              <w:t>-</w:t>
            </w:r>
            <w:r>
              <w:rPr>
                <w:rStyle w:val="IndexLink"/>
                <w:rtl w:val="true"/>
              </w:rPr>
              <w:t>فراهم ساختن فضای مادی و معنوی برای اقامه نماز</w:t>
            </w:r>
            <w:r>
              <w:rPr>
                <w:rStyle w:val="IndexLink"/>
                <w:rtl w:val="true"/>
              </w:rPr>
              <w:tab/>
            </w:r>
            <w:r>
              <w:rPr>
                <w:rStyle w:val="IndexLink"/>
              </w:rPr>
              <w:t>65</w:t>
            </w:r>
          </w:hyperlink>
        </w:p>
        <w:p>
          <w:pPr>
            <w:pStyle w:val="Contents4"/>
            <w:tabs>
              <w:tab w:val="clear" w:pos="8176"/>
              <w:tab w:val="right" w:pos="9026" w:leader="dot"/>
            </w:tabs>
            <w:rPr/>
          </w:pPr>
          <w:hyperlink w:anchor="__RefHeading___Toc1454452_2281741623">
            <w:r>
              <w:rPr>
                <w:webHidden/>
                <w:rStyle w:val="IndexLink"/>
              </w:rPr>
              <w:t>21</w:t>
            </w:r>
            <w:r>
              <w:rPr>
                <w:rStyle w:val="IndexLink"/>
                <w:rtl w:val="true"/>
              </w:rPr>
              <w:t>-</w:t>
            </w:r>
            <w:r>
              <w:rPr>
                <w:rStyle w:val="IndexLink"/>
                <w:rtl w:val="true"/>
              </w:rPr>
              <w:t>درنظرگرفتن مسجد و نمازخانه درنقشه کارها</w:t>
            </w:r>
            <w:r>
              <w:rPr>
                <w:rStyle w:val="IndexLink"/>
                <w:rtl w:val="true"/>
              </w:rPr>
              <w:tab/>
            </w:r>
            <w:r>
              <w:rPr>
                <w:rStyle w:val="IndexLink"/>
              </w:rPr>
              <w:t>65</w:t>
            </w:r>
          </w:hyperlink>
        </w:p>
        <w:p>
          <w:pPr>
            <w:pStyle w:val="Contents4"/>
            <w:tabs>
              <w:tab w:val="clear" w:pos="8176"/>
              <w:tab w:val="right" w:pos="9026" w:leader="dot"/>
            </w:tabs>
            <w:rPr/>
          </w:pPr>
          <w:hyperlink w:anchor="__RefHeading___Toc1454454_2281741623">
            <w:r>
              <w:rPr>
                <w:webHidden/>
                <w:rStyle w:val="IndexLink"/>
              </w:rPr>
              <w:t>22</w:t>
            </w:r>
            <w:r>
              <w:rPr>
                <w:rStyle w:val="IndexLink"/>
                <w:rtl w:val="true"/>
              </w:rPr>
              <w:t xml:space="preserve">- </w:t>
            </w:r>
            <w:r>
              <w:rPr>
                <w:rStyle w:val="IndexLink"/>
                <w:rtl w:val="true"/>
              </w:rPr>
              <w:t>مردمی و همگانی شدن خدمت به مسجد</w:t>
            </w:r>
            <w:r>
              <w:rPr>
                <w:rStyle w:val="IndexLink"/>
                <w:rtl w:val="true"/>
              </w:rPr>
              <w:tab/>
            </w:r>
            <w:r>
              <w:rPr>
                <w:rStyle w:val="IndexLink"/>
              </w:rPr>
              <w:t>65</w:t>
            </w:r>
          </w:hyperlink>
        </w:p>
        <w:p>
          <w:pPr>
            <w:pStyle w:val="Contents4"/>
            <w:tabs>
              <w:tab w:val="clear" w:pos="8176"/>
              <w:tab w:val="right" w:pos="9026" w:leader="dot"/>
            </w:tabs>
            <w:rPr/>
          </w:pPr>
          <w:hyperlink w:anchor="__RefHeading___Toc1454456_2281741623">
            <w:r>
              <w:rPr>
                <w:webHidden/>
                <w:rStyle w:val="IndexLink"/>
              </w:rPr>
              <w:t>23</w:t>
            </w:r>
            <w:r>
              <w:rPr>
                <w:rStyle w:val="IndexLink"/>
                <w:rtl w:val="true"/>
              </w:rPr>
              <w:t xml:space="preserve">- </w:t>
            </w:r>
            <w:r>
              <w:rPr>
                <w:rStyle w:val="IndexLink"/>
                <w:rtl w:val="true"/>
              </w:rPr>
              <w:t>نوآوری در مدیریت و معماری مسجد</w:t>
            </w:r>
            <w:r>
              <w:rPr>
                <w:rStyle w:val="IndexLink"/>
                <w:rtl w:val="true"/>
              </w:rPr>
              <w:tab/>
            </w:r>
            <w:r>
              <w:rPr>
                <w:rStyle w:val="IndexLink"/>
              </w:rPr>
              <w:t>65</w:t>
            </w:r>
          </w:hyperlink>
        </w:p>
        <w:p>
          <w:pPr>
            <w:pStyle w:val="Contents4"/>
            <w:tabs>
              <w:tab w:val="clear" w:pos="8176"/>
              <w:tab w:val="right" w:pos="9026" w:leader="dot"/>
            </w:tabs>
            <w:rPr/>
          </w:pPr>
          <w:hyperlink w:anchor="__RefHeading___Toc1454458_2281741623">
            <w:r>
              <w:rPr>
                <w:webHidden/>
                <w:rStyle w:val="IndexLink"/>
              </w:rPr>
              <w:t>24</w:t>
            </w:r>
            <w:r>
              <w:rPr>
                <w:rStyle w:val="IndexLink"/>
                <w:rtl w:val="true"/>
              </w:rPr>
              <w:t xml:space="preserve">- </w:t>
            </w:r>
            <w:r>
              <w:rPr>
                <w:rStyle w:val="IndexLink"/>
                <w:rtl w:val="true"/>
              </w:rPr>
              <w:t>تربیت عالم مسجد مهمتر از ساخت مسجد</w:t>
            </w:r>
            <w:r>
              <w:rPr>
                <w:rStyle w:val="IndexLink"/>
                <w:rtl w:val="true"/>
              </w:rPr>
              <w:tab/>
            </w:r>
            <w:r>
              <w:rPr>
                <w:rStyle w:val="IndexLink"/>
              </w:rPr>
              <w:t>66</w:t>
            </w:r>
          </w:hyperlink>
        </w:p>
        <w:p>
          <w:pPr>
            <w:pStyle w:val="Contents4"/>
            <w:tabs>
              <w:tab w:val="clear" w:pos="8176"/>
              <w:tab w:val="right" w:pos="9026" w:leader="dot"/>
            </w:tabs>
            <w:rPr/>
          </w:pPr>
          <w:hyperlink w:anchor="__RefHeading___Toc1454460_2281741623">
            <w:r>
              <w:rPr>
                <w:webHidden/>
                <w:rStyle w:val="IndexLink"/>
              </w:rPr>
              <w:t>25</w:t>
            </w:r>
            <w:r>
              <w:rPr>
                <w:rStyle w:val="IndexLink"/>
                <w:rtl w:val="true"/>
              </w:rPr>
              <w:t xml:space="preserve">- </w:t>
            </w:r>
            <w:r>
              <w:rPr>
                <w:rStyle w:val="IndexLink"/>
                <w:rtl w:val="true"/>
              </w:rPr>
              <w:t>تنظیم برنامه ها با وقت نماز</w:t>
            </w:r>
            <w:r>
              <w:rPr>
                <w:rStyle w:val="IndexLink"/>
                <w:rtl w:val="true"/>
              </w:rPr>
              <w:tab/>
            </w:r>
            <w:r>
              <w:rPr>
                <w:rStyle w:val="IndexLink"/>
              </w:rPr>
              <w:t>66</w:t>
            </w:r>
          </w:hyperlink>
        </w:p>
        <w:p>
          <w:pPr>
            <w:pStyle w:val="Contents4"/>
            <w:tabs>
              <w:tab w:val="clear" w:pos="8176"/>
              <w:tab w:val="right" w:pos="9026" w:leader="dot"/>
            </w:tabs>
            <w:rPr/>
          </w:pPr>
          <w:hyperlink w:anchor="__RefHeading___Toc1454462_2281741623">
            <w:r>
              <w:rPr>
                <w:webHidden/>
                <w:rStyle w:val="IndexLink"/>
              </w:rPr>
              <w:t>26</w:t>
            </w:r>
            <w:r>
              <w:rPr>
                <w:rStyle w:val="IndexLink"/>
                <w:rtl w:val="true"/>
              </w:rPr>
              <w:t>-</w:t>
            </w:r>
            <w:r>
              <w:rPr>
                <w:rStyle w:val="IndexLink"/>
                <w:rtl w:val="true"/>
              </w:rPr>
              <w:t>پخش اذان زنده و با صدای خوش</w:t>
            </w:r>
            <w:r>
              <w:rPr>
                <w:rStyle w:val="IndexLink"/>
                <w:rtl w:val="true"/>
              </w:rPr>
              <w:tab/>
            </w:r>
            <w:r>
              <w:rPr>
                <w:rStyle w:val="IndexLink"/>
              </w:rPr>
              <w:t>67</w:t>
            </w:r>
          </w:hyperlink>
        </w:p>
        <w:p>
          <w:pPr>
            <w:pStyle w:val="Contents4"/>
            <w:tabs>
              <w:tab w:val="clear" w:pos="8176"/>
              <w:tab w:val="right" w:pos="9026" w:leader="dot"/>
            </w:tabs>
            <w:rPr/>
          </w:pPr>
          <w:hyperlink w:anchor="__RefHeading___Toc1454464_2281741623">
            <w:r>
              <w:rPr>
                <w:webHidden/>
                <w:rStyle w:val="IndexLink"/>
              </w:rPr>
              <w:t>27</w:t>
            </w:r>
            <w:r>
              <w:rPr>
                <w:rStyle w:val="IndexLink"/>
                <w:rtl w:val="true"/>
              </w:rPr>
              <w:t xml:space="preserve">- </w:t>
            </w:r>
            <w:r>
              <w:rPr>
                <w:rStyle w:val="IndexLink"/>
                <w:rtl w:val="true"/>
              </w:rPr>
              <w:t>ترویج اقامه نماز درسطح روستاها</w:t>
            </w:r>
            <w:r>
              <w:rPr>
                <w:rStyle w:val="IndexLink"/>
                <w:rtl w:val="true"/>
              </w:rPr>
              <w:tab/>
            </w:r>
            <w:r>
              <w:rPr>
                <w:rStyle w:val="IndexLink"/>
              </w:rPr>
              <w:t>67</w:t>
            </w:r>
          </w:hyperlink>
        </w:p>
        <w:p>
          <w:pPr>
            <w:pStyle w:val="Contents4"/>
            <w:tabs>
              <w:tab w:val="clear" w:pos="8176"/>
              <w:tab w:val="right" w:pos="9026" w:leader="dot"/>
            </w:tabs>
            <w:rPr/>
          </w:pPr>
          <w:hyperlink w:anchor="__RefHeading___Toc1454466_2281741623">
            <w:r>
              <w:rPr>
                <w:webHidden/>
                <w:rStyle w:val="IndexLink"/>
              </w:rPr>
              <w:t>28</w:t>
            </w:r>
            <w:r>
              <w:rPr>
                <w:rStyle w:val="IndexLink"/>
                <w:rtl w:val="true"/>
              </w:rPr>
              <w:t xml:space="preserve">- </w:t>
            </w:r>
            <w:r>
              <w:rPr>
                <w:rStyle w:val="IndexLink"/>
                <w:rtl w:val="true"/>
              </w:rPr>
              <w:t>ترویج فعالیت های مرتبط با نماز</w:t>
            </w:r>
            <w:r>
              <w:rPr>
                <w:rStyle w:val="IndexLink"/>
                <w:rtl w:val="true"/>
              </w:rPr>
              <w:tab/>
            </w:r>
            <w:r>
              <w:rPr>
                <w:rStyle w:val="IndexLink"/>
              </w:rPr>
              <w:t>68</w:t>
            </w:r>
          </w:hyperlink>
        </w:p>
        <w:p>
          <w:pPr>
            <w:pStyle w:val="Contents4"/>
            <w:tabs>
              <w:tab w:val="clear" w:pos="8176"/>
              <w:tab w:val="right" w:pos="9026" w:leader="dot"/>
            </w:tabs>
            <w:rPr/>
          </w:pPr>
          <w:hyperlink w:anchor="__RefHeading___Toc1454468_2281741623">
            <w:r>
              <w:rPr>
                <w:webHidden/>
                <w:rStyle w:val="IndexLink"/>
              </w:rPr>
              <w:t>29</w:t>
            </w:r>
            <w:r>
              <w:rPr>
                <w:rStyle w:val="IndexLink"/>
                <w:rtl w:val="true"/>
              </w:rPr>
              <w:t xml:space="preserve">- </w:t>
            </w:r>
            <w:r>
              <w:rPr>
                <w:rStyle w:val="IndexLink"/>
                <w:rtl w:val="true"/>
              </w:rPr>
              <w:t>خستگی ناپذیری متولیان اقامه نماز واستمرار برنامه ها</w:t>
            </w:r>
            <w:r>
              <w:rPr>
                <w:rStyle w:val="IndexLink"/>
                <w:rtl w:val="true"/>
              </w:rPr>
              <w:tab/>
            </w:r>
            <w:r>
              <w:rPr>
                <w:rStyle w:val="IndexLink"/>
              </w:rPr>
              <w:t>68</w:t>
            </w:r>
          </w:hyperlink>
        </w:p>
        <w:p>
          <w:pPr>
            <w:pStyle w:val="Contents3"/>
            <w:tabs>
              <w:tab w:val="clear" w:pos="8459"/>
              <w:tab w:val="right" w:pos="9026" w:leader="dot"/>
            </w:tabs>
            <w:rPr/>
          </w:pPr>
          <w:hyperlink w:anchor="__RefHeading___Toc1454470_2281741623">
            <w:r>
              <w:rPr>
                <w:webHidden/>
                <w:rStyle w:val="IndexLink"/>
                <w:rtl w:val="true"/>
              </w:rPr>
              <w:t>ب</w:t>
            </w:r>
            <w:r>
              <w:rPr>
                <w:rStyle w:val="IndexLink"/>
                <w:rtl w:val="true"/>
              </w:rPr>
              <w:t xml:space="preserve">- </w:t>
            </w:r>
            <w:r>
              <w:rPr>
                <w:rStyle w:val="IndexLink"/>
                <w:rtl w:val="true"/>
              </w:rPr>
              <w:t>راهبردهای ویژه گروهها واصناف</w:t>
            </w:r>
            <w:r>
              <w:rPr>
                <w:rStyle w:val="IndexLink"/>
                <w:rtl w:val="true"/>
              </w:rPr>
              <w:tab/>
            </w:r>
            <w:r>
              <w:rPr>
                <w:rStyle w:val="IndexLink"/>
              </w:rPr>
              <w:t>68</w:t>
            </w:r>
          </w:hyperlink>
        </w:p>
        <w:p>
          <w:pPr>
            <w:pStyle w:val="Contents4"/>
            <w:tabs>
              <w:tab w:val="clear" w:pos="8176"/>
              <w:tab w:val="right" w:pos="9026" w:leader="dot"/>
            </w:tabs>
            <w:rPr/>
          </w:pPr>
          <w:hyperlink w:anchor="__RefHeading___Toc1454472_2281741623">
            <w:r>
              <w:rPr>
                <w:webHidden/>
                <w:rStyle w:val="IndexLink"/>
              </w:rPr>
              <w:t>1</w:t>
            </w:r>
            <w:r>
              <w:rPr>
                <w:rStyle w:val="IndexLink"/>
                <w:rtl w:val="true"/>
              </w:rPr>
              <w:t xml:space="preserve">- </w:t>
            </w:r>
            <w:r>
              <w:rPr>
                <w:rStyle w:val="IndexLink"/>
                <w:rtl w:val="true"/>
              </w:rPr>
              <w:t>آگاهان وبزرگان جامعه</w:t>
            </w:r>
            <w:r>
              <w:rPr>
                <w:rStyle w:val="IndexLink"/>
                <w:rtl w:val="true"/>
              </w:rPr>
              <w:tab/>
            </w:r>
            <w:r>
              <w:rPr>
                <w:rStyle w:val="IndexLink"/>
              </w:rPr>
              <w:t>68</w:t>
            </w:r>
          </w:hyperlink>
        </w:p>
        <w:p>
          <w:pPr>
            <w:pStyle w:val="Contents4"/>
            <w:tabs>
              <w:tab w:val="clear" w:pos="8176"/>
              <w:tab w:val="right" w:pos="9026" w:leader="dot"/>
            </w:tabs>
            <w:rPr/>
          </w:pPr>
          <w:hyperlink w:anchor="__RefHeading___Toc1454474_2281741623">
            <w:r>
              <w:rPr>
                <w:webHidden/>
                <w:rStyle w:val="IndexLink"/>
              </w:rPr>
              <w:t>2</w:t>
            </w:r>
            <w:r>
              <w:rPr>
                <w:rStyle w:val="IndexLink"/>
                <w:rtl w:val="true"/>
              </w:rPr>
              <w:t xml:space="preserve">- </w:t>
            </w:r>
            <w:r>
              <w:rPr>
                <w:rStyle w:val="IndexLink"/>
                <w:rtl w:val="true"/>
              </w:rPr>
              <w:t>هنرمندان  و اهل قلم</w:t>
            </w:r>
            <w:r>
              <w:rPr>
                <w:rStyle w:val="IndexLink"/>
                <w:rtl w:val="true"/>
              </w:rPr>
              <w:tab/>
            </w:r>
            <w:r>
              <w:rPr>
                <w:rStyle w:val="IndexLink"/>
              </w:rPr>
              <w:t>69</w:t>
            </w:r>
          </w:hyperlink>
        </w:p>
        <w:p>
          <w:pPr>
            <w:pStyle w:val="Contents4"/>
            <w:tabs>
              <w:tab w:val="clear" w:pos="8176"/>
              <w:tab w:val="right" w:pos="9026" w:leader="dot"/>
            </w:tabs>
            <w:rPr/>
          </w:pPr>
          <w:hyperlink w:anchor="__RefHeading___Toc1454476_2281741623">
            <w:r>
              <w:rPr>
                <w:webHidden/>
                <w:rStyle w:val="IndexLink"/>
              </w:rPr>
              <w:t>3</w:t>
            </w:r>
            <w:r>
              <w:rPr>
                <w:rStyle w:val="IndexLink"/>
                <w:rtl w:val="true"/>
              </w:rPr>
              <w:t xml:space="preserve">- </w:t>
            </w:r>
            <w:r>
              <w:rPr>
                <w:rStyle w:val="IndexLink"/>
                <w:rtl w:val="true"/>
              </w:rPr>
              <w:t>مدیران ومسئولان</w:t>
            </w:r>
            <w:r>
              <w:rPr>
                <w:rStyle w:val="IndexLink"/>
                <w:rtl w:val="true"/>
              </w:rPr>
              <w:tab/>
            </w:r>
            <w:r>
              <w:rPr>
                <w:rStyle w:val="IndexLink"/>
              </w:rPr>
              <w:t>70</w:t>
            </w:r>
          </w:hyperlink>
        </w:p>
        <w:p>
          <w:pPr>
            <w:pStyle w:val="Contents4"/>
            <w:tabs>
              <w:tab w:val="clear" w:pos="8176"/>
              <w:tab w:val="right" w:pos="9026" w:leader="dot"/>
            </w:tabs>
            <w:rPr/>
          </w:pPr>
          <w:hyperlink w:anchor="__RefHeading___Toc1454478_2281741623">
            <w:r>
              <w:rPr>
                <w:webHidden/>
                <w:rStyle w:val="IndexLink"/>
              </w:rPr>
              <w:t>4</w:t>
            </w:r>
            <w:r>
              <w:rPr>
                <w:rStyle w:val="IndexLink"/>
                <w:rtl w:val="true"/>
              </w:rPr>
              <w:t xml:space="preserve">- </w:t>
            </w:r>
            <w:r>
              <w:rPr>
                <w:rStyle w:val="IndexLink"/>
                <w:rtl w:val="true"/>
              </w:rPr>
              <w:t>مسئولان ستادهای اقامه و ترویج نماز</w:t>
            </w:r>
            <w:r>
              <w:rPr>
                <w:rStyle w:val="IndexLink"/>
                <w:rtl w:val="true"/>
              </w:rPr>
              <w:tab/>
            </w:r>
            <w:r>
              <w:rPr>
                <w:rStyle w:val="IndexLink"/>
              </w:rPr>
              <w:t>71</w:t>
            </w:r>
          </w:hyperlink>
        </w:p>
        <w:p>
          <w:pPr>
            <w:pStyle w:val="Contents4"/>
            <w:tabs>
              <w:tab w:val="clear" w:pos="8176"/>
              <w:tab w:val="right" w:pos="9026" w:leader="dot"/>
            </w:tabs>
            <w:rPr/>
          </w:pPr>
          <w:hyperlink w:anchor="__RefHeading___Toc1454480_2281741623">
            <w:r>
              <w:rPr>
                <w:webHidden/>
                <w:rStyle w:val="IndexLink"/>
              </w:rPr>
              <w:t>5</w:t>
            </w:r>
            <w:r>
              <w:rPr>
                <w:rStyle w:val="IndexLink"/>
                <w:rtl w:val="true"/>
              </w:rPr>
              <w:t xml:space="preserve">- </w:t>
            </w:r>
            <w:r>
              <w:rPr>
                <w:rStyle w:val="IndexLink"/>
                <w:rtl w:val="true"/>
              </w:rPr>
              <w:t>والدین</w:t>
            </w:r>
            <w:r>
              <w:rPr>
                <w:rStyle w:val="IndexLink"/>
                <w:rtl w:val="true"/>
              </w:rPr>
              <w:tab/>
            </w:r>
            <w:r>
              <w:rPr>
                <w:rStyle w:val="IndexLink"/>
              </w:rPr>
              <w:t>72</w:t>
            </w:r>
          </w:hyperlink>
        </w:p>
        <w:p>
          <w:pPr>
            <w:pStyle w:val="Contents4"/>
            <w:tabs>
              <w:tab w:val="clear" w:pos="8176"/>
              <w:tab w:val="right" w:pos="9026" w:leader="dot"/>
            </w:tabs>
            <w:rPr/>
          </w:pPr>
          <w:hyperlink w:anchor="__RefHeading___Toc1454482_2281741623">
            <w:r>
              <w:rPr>
                <w:webHidden/>
                <w:rStyle w:val="IndexLink"/>
              </w:rPr>
              <w:t>6</w:t>
            </w:r>
            <w:r>
              <w:rPr>
                <w:rStyle w:val="IndexLink"/>
                <w:rtl w:val="true"/>
              </w:rPr>
              <w:t xml:space="preserve">- </w:t>
            </w:r>
            <w:r>
              <w:rPr>
                <w:rStyle w:val="IndexLink"/>
                <w:rtl w:val="true"/>
              </w:rPr>
              <w:t>معلمان و استادان</w:t>
            </w:r>
            <w:r>
              <w:rPr>
                <w:rStyle w:val="IndexLink"/>
                <w:rtl w:val="true"/>
              </w:rPr>
              <w:tab/>
            </w:r>
            <w:r>
              <w:rPr>
                <w:rStyle w:val="IndexLink"/>
              </w:rPr>
              <w:t>72</w:t>
            </w:r>
          </w:hyperlink>
        </w:p>
        <w:p>
          <w:pPr>
            <w:pStyle w:val="Contents4"/>
            <w:tabs>
              <w:tab w:val="clear" w:pos="8176"/>
              <w:tab w:val="right" w:pos="9026" w:leader="dot"/>
            </w:tabs>
            <w:rPr/>
          </w:pPr>
          <w:hyperlink w:anchor="__RefHeading___Toc1454484_2281741623">
            <w:r>
              <w:rPr>
                <w:webHidden/>
                <w:rStyle w:val="IndexLink"/>
              </w:rPr>
              <w:t>7</w:t>
            </w:r>
            <w:r>
              <w:rPr>
                <w:rStyle w:val="IndexLink"/>
                <w:rtl w:val="true"/>
              </w:rPr>
              <w:t xml:space="preserve">- </w:t>
            </w:r>
            <w:r>
              <w:rPr>
                <w:rStyle w:val="IndexLink"/>
                <w:rtl w:val="true"/>
              </w:rPr>
              <w:t>علمای دینی  وائمه جماعات</w:t>
            </w:r>
            <w:r>
              <w:rPr>
                <w:rStyle w:val="IndexLink"/>
                <w:rtl w:val="true"/>
              </w:rPr>
              <w:tab/>
            </w:r>
            <w:r>
              <w:rPr>
                <w:rStyle w:val="IndexLink"/>
              </w:rPr>
              <w:t>73</w:t>
            </w:r>
          </w:hyperlink>
        </w:p>
        <w:p>
          <w:pPr>
            <w:pStyle w:val="Contents4"/>
            <w:tabs>
              <w:tab w:val="clear" w:pos="8176"/>
              <w:tab w:val="right" w:pos="9026" w:leader="dot"/>
            </w:tabs>
            <w:rPr/>
          </w:pPr>
          <w:hyperlink w:anchor="__RefHeading___Toc1454486_2281741623">
            <w:r>
              <w:rPr>
                <w:webHidden/>
                <w:rStyle w:val="IndexLink"/>
              </w:rPr>
              <w:t>8</w:t>
            </w:r>
            <w:r>
              <w:rPr>
                <w:rStyle w:val="IndexLink"/>
                <w:rtl w:val="true"/>
              </w:rPr>
              <w:t xml:space="preserve">- </w:t>
            </w:r>
            <w:r>
              <w:rPr>
                <w:rStyle w:val="IndexLink"/>
                <w:rtl w:val="true"/>
              </w:rPr>
              <w:t>بسیجیان</w:t>
            </w:r>
            <w:r>
              <w:rPr>
                <w:rStyle w:val="IndexLink"/>
                <w:rtl w:val="true"/>
              </w:rPr>
              <w:tab/>
            </w:r>
            <w:r>
              <w:rPr>
                <w:rStyle w:val="IndexLink"/>
              </w:rPr>
              <w:t>74</w:t>
            </w:r>
          </w:hyperlink>
        </w:p>
        <w:p>
          <w:pPr>
            <w:pStyle w:val="Contents4"/>
            <w:tabs>
              <w:tab w:val="clear" w:pos="8176"/>
              <w:tab w:val="right" w:pos="9026" w:leader="dot"/>
            </w:tabs>
            <w:rPr/>
          </w:pPr>
          <w:hyperlink w:anchor="__RefHeading___Toc1454488_2281741623">
            <w:r>
              <w:rPr>
                <w:webHidden/>
                <w:rStyle w:val="IndexLink"/>
              </w:rPr>
              <w:t>9</w:t>
            </w:r>
            <w:r>
              <w:rPr>
                <w:rStyle w:val="IndexLink"/>
                <w:rtl w:val="true"/>
              </w:rPr>
              <w:t xml:space="preserve">- </w:t>
            </w:r>
            <w:r>
              <w:rPr>
                <w:rStyle w:val="IndexLink"/>
                <w:rtl w:val="true"/>
              </w:rPr>
              <w:t>جوانان</w:t>
            </w:r>
            <w:r>
              <w:rPr>
                <w:rStyle w:val="IndexLink"/>
                <w:rtl w:val="true"/>
              </w:rPr>
              <w:tab/>
            </w:r>
            <w:r>
              <w:rPr>
                <w:rStyle w:val="IndexLink"/>
              </w:rPr>
              <w:t>75</w:t>
            </w:r>
          </w:hyperlink>
        </w:p>
        <w:p>
          <w:pPr>
            <w:pStyle w:val="Contents4"/>
            <w:tabs>
              <w:tab w:val="clear" w:pos="8176"/>
              <w:tab w:val="right" w:pos="9026" w:leader="dot"/>
            </w:tabs>
            <w:rPr/>
          </w:pPr>
          <w:hyperlink w:anchor="__RefHeading___Toc1454490_2281741623">
            <w:r>
              <w:rPr>
                <w:webHidden/>
                <w:rStyle w:val="IndexLink"/>
              </w:rPr>
              <w:t>10</w:t>
            </w:r>
            <w:r>
              <w:rPr>
                <w:rStyle w:val="IndexLink"/>
                <w:rtl w:val="true"/>
              </w:rPr>
              <w:t xml:space="preserve">- </w:t>
            </w:r>
            <w:r>
              <w:rPr>
                <w:rStyle w:val="IndexLink"/>
                <w:rtl w:val="true"/>
              </w:rPr>
              <w:t>نوجوانان</w:t>
            </w:r>
            <w:r>
              <w:rPr>
                <w:rStyle w:val="IndexLink"/>
                <w:rtl w:val="true"/>
              </w:rPr>
              <w:tab/>
            </w:r>
            <w:r>
              <w:rPr>
                <w:rStyle w:val="IndexLink"/>
              </w:rPr>
              <w:t>76</w:t>
            </w:r>
          </w:hyperlink>
        </w:p>
        <w:p>
          <w:pPr>
            <w:pStyle w:val="Contents3"/>
            <w:tabs>
              <w:tab w:val="clear" w:pos="8459"/>
              <w:tab w:val="right" w:pos="9026" w:leader="dot"/>
            </w:tabs>
            <w:rPr/>
          </w:pPr>
          <w:hyperlink w:anchor="__RefHeading___Toc1454492_2281741623">
            <w:r>
              <w:rPr>
                <w:webHidden/>
                <w:rStyle w:val="IndexLink"/>
                <w:rtl w:val="true"/>
              </w:rPr>
              <w:t xml:space="preserve">ج </w:t>
            </w:r>
            <w:r>
              <w:rPr>
                <w:rStyle w:val="IndexLink"/>
                <w:rtl w:val="true"/>
              </w:rPr>
              <w:t xml:space="preserve">- </w:t>
            </w:r>
            <w:r>
              <w:rPr>
                <w:rStyle w:val="IndexLink"/>
                <w:rtl w:val="true"/>
              </w:rPr>
              <w:t>راهبردهای ویژه دستگاهها</w:t>
            </w:r>
            <w:r>
              <w:rPr>
                <w:rStyle w:val="IndexLink"/>
                <w:rtl w:val="true"/>
              </w:rPr>
              <w:tab/>
            </w:r>
            <w:r>
              <w:rPr>
                <w:rStyle w:val="IndexLink"/>
              </w:rPr>
              <w:t>77</w:t>
            </w:r>
          </w:hyperlink>
        </w:p>
        <w:p>
          <w:pPr>
            <w:pStyle w:val="Contents4"/>
            <w:tabs>
              <w:tab w:val="clear" w:pos="8176"/>
              <w:tab w:val="right" w:pos="9026" w:leader="dot"/>
            </w:tabs>
            <w:rPr/>
          </w:pPr>
          <w:hyperlink w:anchor="__RefHeading___Toc1454494_2281741623">
            <w:r>
              <w:rPr>
                <w:webHidden/>
                <w:rStyle w:val="IndexLink"/>
              </w:rPr>
              <w:t>1</w:t>
            </w:r>
            <w:r>
              <w:rPr>
                <w:rStyle w:val="IndexLink"/>
                <w:rtl w:val="true"/>
              </w:rPr>
              <w:t xml:space="preserve">- </w:t>
            </w:r>
            <w:r>
              <w:rPr>
                <w:rStyle w:val="IndexLink"/>
                <w:rtl w:val="true"/>
              </w:rPr>
              <w:t>دولت و ریاست جمهوری</w:t>
            </w:r>
            <w:r>
              <w:rPr>
                <w:rStyle w:val="IndexLink"/>
                <w:rtl w:val="true"/>
              </w:rPr>
              <w:tab/>
            </w:r>
            <w:r>
              <w:rPr>
                <w:rStyle w:val="IndexLink"/>
              </w:rPr>
              <w:t>77</w:t>
            </w:r>
          </w:hyperlink>
        </w:p>
        <w:p>
          <w:pPr>
            <w:pStyle w:val="Contents4"/>
            <w:tabs>
              <w:tab w:val="clear" w:pos="8176"/>
              <w:tab w:val="right" w:pos="9026" w:leader="dot"/>
            </w:tabs>
            <w:rPr/>
          </w:pPr>
          <w:hyperlink w:anchor="__RefHeading___Toc1454496_2281741623">
            <w:r>
              <w:rPr>
                <w:webHidden/>
                <w:rStyle w:val="IndexLink"/>
              </w:rPr>
              <w:t>2</w:t>
            </w:r>
            <w:r>
              <w:rPr>
                <w:rStyle w:val="IndexLink"/>
                <w:rtl w:val="true"/>
              </w:rPr>
              <w:t xml:space="preserve">- </w:t>
            </w:r>
            <w:r>
              <w:rPr>
                <w:rStyle w:val="IndexLink"/>
                <w:rtl w:val="true"/>
              </w:rPr>
              <w:t>همه دستگاههای اجرائی</w:t>
            </w:r>
            <w:r>
              <w:rPr>
                <w:rStyle w:val="IndexLink"/>
                <w:rtl w:val="true"/>
              </w:rPr>
              <w:tab/>
            </w:r>
            <w:r>
              <w:rPr>
                <w:rStyle w:val="IndexLink"/>
              </w:rPr>
              <w:t>78</w:t>
            </w:r>
          </w:hyperlink>
        </w:p>
        <w:p>
          <w:pPr>
            <w:pStyle w:val="Contents4"/>
            <w:tabs>
              <w:tab w:val="clear" w:pos="8176"/>
              <w:tab w:val="right" w:pos="9026" w:leader="dot"/>
            </w:tabs>
            <w:rPr/>
          </w:pPr>
          <w:hyperlink w:anchor="__RefHeading___Toc1454498_2281741623">
            <w:r>
              <w:rPr>
                <w:webHidden/>
                <w:rStyle w:val="IndexLink"/>
              </w:rPr>
              <w:t>3</w:t>
            </w:r>
            <w:r>
              <w:rPr>
                <w:rStyle w:val="IndexLink"/>
                <w:rtl w:val="true"/>
              </w:rPr>
              <w:t xml:space="preserve">- </w:t>
            </w:r>
            <w:r>
              <w:rPr>
                <w:rStyle w:val="IndexLink"/>
                <w:rtl w:val="true"/>
              </w:rPr>
              <w:t xml:space="preserve">دانشگاهها ومدارس </w:t>
            </w:r>
            <w:r>
              <w:rPr>
                <w:rStyle w:val="IndexLink"/>
                <w:rtl w:val="true"/>
              </w:rPr>
              <w:t>(</w:t>
            </w:r>
            <w:r>
              <w:rPr>
                <w:rStyle w:val="IndexLink"/>
                <w:rtl w:val="true"/>
              </w:rPr>
              <w:t>دستگاههای متولی آموزش</w:t>
            </w:r>
            <w:r>
              <w:rPr>
                <w:rStyle w:val="IndexLink"/>
                <w:rtl w:val="true"/>
              </w:rPr>
              <w:t>)</w:t>
              <w:tab/>
            </w:r>
            <w:r>
              <w:rPr>
                <w:rStyle w:val="IndexLink"/>
              </w:rPr>
              <w:t>79</w:t>
            </w:r>
          </w:hyperlink>
        </w:p>
        <w:p>
          <w:pPr>
            <w:pStyle w:val="Contents4"/>
            <w:tabs>
              <w:tab w:val="clear" w:pos="8176"/>
              <w:tab w:val="right" w:pos="9026" w:leader="dot"/>
            </w:tabs>
            <w:rPr/>
          </w:pPr>
          <w:hyperlink w:anchor="__RefHeading___Toc1454500_2281741623">
            <w:r>
              <w:rPr>
                <w:webHidden/>
                <w:rStyle w:val="IndexLink"/>
              </w:rPr>
              <w:t>4</w:t>
            </w:r>
            <w:r>
              <w:rPr>
                <w:rStyle w:val="IndexLink"/>
                <w:rtl w:val="true"/>
              </w:rPr>
              <w:t>-</w:t>
            </w:r>
            <w:r>
              <w:rPr>
                <w:rStyle w:val="IndexLink"/>
                <w:rtl w:val="true"/>
              </w:rPr>
              <w:t>دستگاههای مرتبط با امور جوانان</w:t>
            </w:r>
            <w:r>
              <w:rPr>
                <w:rStyle w:val="IndexLink"/>
                <w:rtl w:val="true"/>
              </w:rPr>
              <w:tab/>
            </w:r>
            <w:r>
              <w:rPr>
                <w:rStyle w:val="IndexLink"/>
              </w:rPr>
              <w:t>80</w:t>
            </w:r>
          </w:hyperlink>
        </w:p>
        <w:p>
          <w:pPr>
            <w:pStyle w:val="Contents4"/>
            <w:tabs>
              <w:tab w:val="clear" w:pos="8176"/>
              <w:tab w:val="right" w:pos="9026" w:leader="dot"/>
            </w:tabs>
            <w:rPr/>
          </w:pPr>
          <w:hyperlink w:anchor="__RefHeading___Toc1454502_2281741623">
            <w:r>
              <w:rPr>
                <w:webHidden/>
                <w:rStyle w:val="IndexLink"/>
              </w:rPr>
              <w:t>5</w:t>
            </w:r>
            <w:r>
              <w:rPr>
                <w:rStyle w:val="IndexLink"/>
                <w:rtl w:val="true"/>
              </w:rPr>
              <w:t xml:space="preserve">- </w:t>
            </w:r>
            <w:r>
              <w:rPr>
                <w:rStyle w:val="IndexLink"/>
                <w:rtl w:val="true"/>
              </w:rPr>
              <w:t>صدا و سیما</w:t>
            </w:r>
            <w:r>
              <w:rPr>
                <w:rStyle w:val="IndexLink"/>
                <w:rtl w:val="true"/>
              </w:rPr>
              <w:tab/>
            </w:r>
            <w:r>
              <w:rPr>
                <w:rStyle w:val="IndexLink"/>
              </w:rPr>
              <w:t>81</w:t>
            </w:r>
          </w:hyperlink>
        </w:p>
        <w:p>
          <w:pPr>
            <w:pStyle w:val="Contents4"/>
            <w:tabs>
              <w:tab w:val="clear" w:pos="8176"/>
              <w:tab w:val="right" w:pos="9026" w:leader="dot"/>
            </w:tabs>
            <w:rPr/>
          </w:pPr>
          <w:hyperlink w:anchor="__RefHeading___Toc1454504_2281741623">
            <w:r>
              <w:rPr>
                <w:webHidden/>
                <w:rStyle w:val="IndexLink"/>
              </w:rPr>
              <w:t>6</w:t>
            </w:r>
            <w:r>
              <w:rPr>
                <w:rStyle w:val="IndexLink"/>
                <w:rtl w:val="true"/>
              </w:rPr>
              <w:t xml:space="preserve">- </w:t>
            </w:r>
            <w:r>
              <w:rPr>
                <w:rStyle w:val="IndexLink"/>
                <w:rtl w:val="true"/>
              </w:rPr>
              <w:t>وزارت ارشاد و سازمان تبلیغات</w:t>
            </w:r>
            <w:r>
              <w:rPr>
                <w:rStyle w:val="IndexLink"/>
                <w:rtl w:val="true"/>
              </w:rPr>
              <w:tab/>
            </w:r>
            <w:r>
              <w:rPr>
                <w:rStyle w:val="IndexLink"/>
              </w:rPr>
              <w:t>81</w:t>
            </w:r>
          </w:hyperlink>
        </w:p>
        <w:p>
          <w:pPr>
            <w:pStyle w:val="Contents4"/>
            <w:tabs>
              <w:tab w:val="clear" w:pos="8176"/>
              <w:tab w:val="right" w:pos="9026" w:leader="dot"/>
            </w:tabs>
            <w:rPr/>
          </w:pPr>
          <w:hyperlink w:anchor="__RefHeading___Toc1454506_2281741623">
            <w:r>
              <w:rPr>
                <w:webHidden/>
                <w:rStyle w:val="IndexLink"/>
              </w:rPr>
              <w:t>7</w:t>
            </w:r>
            <w:r>
              <w:rPr>
                <w:rStyle w:val="IndexLink"/>
                <w:rtl w:val="true"/>
              </w:rPr>
              <w:t xml:space="preserve">- </w:t>
            </w:r>
            <w:r>
              <w:rPr>
                <w:rStyle w:val="IndexLink"/>
                <w:rtl w:val="true"/>
              </w:rPr>
              <w:t>نیروهای مسلح</w:t>
            </w:r>
            <w:r>
              <w:rPr>
                <w:rStyle w:val="IndexLink"/>
                <w:rtl w:val="true"/>
              </w:rPr>
              <w:tab/>
            </w:r>
            <w:r>
              <w:rPr>
                <w:rStyle w:val="IndexLink"/>
              </w:rPr>
              <w:t>82</w:t>
            </w:r>
          </w:hyperlink>
        </w:p>
        <w:p>
          <w:pPr>
            <w:pStyle w:val="Contents4"/>
            <w:tabs>
              <w:tab w:val="clear" w:pos="8176"/>
              <w:tab w:val="right" w:pos="9026" w:leader="dot"/>
            </w:tabs>
            <w:rPr/>
          </w:pPr>
          <w:hyperlink w:anchor="__RefHeading___Toc1454508_2281741623">
            <w:r>
              <w:rPr>
                <w:webHidden/>
                <w:rStyle w:val="IndexLink"/>
              </w:rPr>
              <w:t>8</w:t>
            </w:r>
            <w:r>
              <w:rPr>
                <w:rStyle w:val="IndexLink"/>
                <w:rtl w:val="true"/>
              </w:rPr>
              <w:t xml:space="preserve">- </w:t>
            </w:r>
            <w:r>
              <w:rPr>
                <w:rStyle w:val="IndexLink"/>
                <w:rtl w:val="true"/>
              </w:rPr>
              <w:t>سازمان تربیت بدنی</w:t>
            </w:r>
            <w:r>
              <w:rPr>
                <w:rStyle w:val="IndexLink"/>
                <w:rtl w:val="true"/>
              </w:rPr>
              <w:tab/>
            </w:r>
            <w:r>
              <w:rPr>
                <w:rStyle w:val="IndexLink"/>
              </w:rPr>
              <w:t>82</w:t>
            </w:r>
          </w:hyperlink>
        </w:p>
        <w:p>
          <w:pPr>
            <w:pStyle w:val="Contents4"/>
            <w:tabs>
              <w:tab w:val="clear" w:pos="8176"/>
              <w:tab w:val="right" w:pos="9026" w:leader="dot"/>
            </w:tabs>
            <w:rPr/>
          </w:pPr>
          <w:hyperlink w:anchor="__RefHeading___Toc1454510_2281741623">
            <w:r>
              <w:rPr>
                <w:webHidden/>
                <w:rStyle w:val="IndexLink"/>
              </w:rPr>
              <w:t>9</w:t>
            </w:r>
            <w:r>
              <w:rPr>
                <w:rStyle w:val="IndexLink"/>
                <w:rtl w:val="true"/>
              </w:rPr>
              <w:t xml:space="preserve">- </w:t>
            </w:r>
            <w:r>
              <w:rPr>
                <w:rStyle w:val="IndexLink"/>
                <w:rtl w:val="true"/>
              </w:rPr>
              <w:t>وزارت راه وترابری</w:t>
            </w:r>
            <w:r>
              <w:rPr>
                <w:rStyle w:val="IndexLink"/>
                <w:rtl w:val="true"/>
              </w:rPr>
              <w:tab/>
            </w:r>
            <w:r>
              <w:rPr>
                <w:rStyle w:val="IndexLink"/>
              </w:rPr>
              <w:t>82</w:t>
            </w:r>
          </w:hyperlink>
        </w:p>
        <w:p>
          <w:pPr>
            <w:pStyle w:val="Contents2"/>
            <w:tabs>
              <w:tab w:val="clear" w:pos="8743"/>
              <w:tab w:val="right" w:pos="9026" w:leader="dot"/>
            </w:tabs>
            <w:rPr/>
          </w:pPr>
          <w:hyperlink w:anchor="__RefHeading___Toc1454512_2281741623">
            <w:r>
              <w:rPr>
                <w:webHidden/>
                <w:rStyle w:val="IndexLink"/>
                <w:rtl w:val="true"/>
              </w:rPr>
              <w:t>فصل چهارم</w:t>
            </w:r>
            <w:r>
              <w:rPr>
                <w:rStyle w:val="IndexLink"/>
                <w:rtl w:val="true"/>
              </w:rPr>
              <w:t xml:space="preserve">: </w:t>
            </w:r>
            <w:r>
              <w:rPr>
                <w:rStyle w:val="IndexLink"/>
                <w:rtl w:val="true"/>
              </w:rPr>
              <w:t>نمونه ای ازطرحها و اقدامات</w:t>
            </w:r>
            <w:r>
              <w:rPr>
                <w:rStyle w:val="IndexLink"/>
                <w:rtl w:val="true"/>
              </w:rPr>
              <w:tab/>
            </w:r>
            <w:r>
              <w:rPr>
                <w:rStyle w:val="IndexLink"/>
              </w:rPr>
              <w:t>84</w:t>
            </w:r>
          </w:hyperlink>
        </w:p>
        <w:p>
          <w:pPr>
            <w:pStyle w:val="Contents3"/>
            <w:tabs>
              <w:tab w:val="clear" w:pos="8459"/>
              <w:tab w:val="right" w:pos="9026" w:leader="dot"/>
            </w:tabs>
            <w:rPr/>
          </w:pPr>
          <w:hyperlink w:anchor="__RefHeading___Toc1454514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454516_2281741623">
            <w:r>
              <w:rPr>
                <w:webHidden/>
                <w:rStyle w:val="IndexLink"/>
              </w:rPr>
              <w:t>1</w:t>
            </w:r>
            <w:r>
              <w:rPr>
                <w:rStyle w:val="IndexLink"/>
                <w:rtl w:val="true"/>
              </w:rPr>
              <w:t>-</w:t>
            </w:r>
            <w:r>
              <w:rPr>
                <w:rStyle w:val="IndexLink"/>
                <w:rtl w:val="true"/>
              </w:rPr>
              <w:t>ضرورت تعیین متصدی و تش کیل مجمعی برای اقامه نماز</w:t>
            </w:r>
            <w:r>
              <w:rPr>
                <w:rStyle w:val="IndexLink"/>
                <w:rtl w:val="true"/>
              </w:rPr>
              <w:tab/>
            </w:r>
            <w:r>
              <w:rPr>
                <w:rStyle w:val="IndexLink"/>
              </w:rPr>
              <w:t>86</w:t>
            </w:r>
          </w:hyperlink>
        </w:p>
        <w:p>
          <w:pPr>
            <w:pStyle w:val="Contents3"/>
            <w:tabs>
              <w:tab w:val="clear" w:pos="8459"/>
              <w:tab w:val="right" w:pos="9026" w:leader="dot"/>
            </w:tabs>
            <w:rPr/>
          </w:pPr>
          <w:hyperlink w:anchor="__RefHeading___Toc1454518_2281741623">
            <w:r>
              <w:rPr>
                <w:webHidden/>
                <w:rStyle w:val="IndexLink"/>
              </w:rPr>
              <w:t>2</w:t>
            </w:r>
            <w:r>
              <w:rPr>
                <w:rStyle w:val="IndexLink"/>
                <w:rtl w:val="true"/>
              </w:rPr>
              <w:t>-</w:t>
            </w:r>
            <w:r>
              <w:rPr>
                <w:rStyle w:val="IndexLink"/>
                <w:rtl w:val="true"/>
              </w:rPr>
              <w:t>انتشار ترجمه نماز در همة سطوح</w:t>
            </w:r>
            <w:r>
              <w:rPr>
                <w:rStyle w:val="IndexLink"/>
                <w:rtl w:val="true"/>
              </w:rPr>
              <w:tab/>
            </w:r>
            <w:r>
              <w:rPr>
                <w:rStyle w:val="IndexLink"/>
              </w:rPr>
              <w:t>86</w:t>
            </w:r>
          </w:hyperlink>
        </w:p>
        <w:p>
          <w:pPr>
            <w:pStyle w:val="Contents3"/>
            <w:tabs>
              <w:tab w:val="clear" w:pos="8459"/>
              <w:tab w:val="right" w:pos="9026" w:leader="dot"/>
            </w:tabs>
            <w:rPr/>
          </w:pPr>
          <w:hyperlink w:anchor="__RefHeading___Toc1454520_2281741623">
            <w:r>
              <w:rPr>
                <w:webHidden/>
                <w:rStyle w:val="IndexLink"/>
              </w:rPr>
              <w:t>3</w:t>
            </w:r>
            <w:r>
              <w:rPr>
                <w:rStyle w:val="IndexLink"/>
                <w:rtl w:val="true"/>
              </w:rPr>
              <w:t xml:space="preserve">- </w:t>
            </w:r>
            <w:r>
              <w:rPr>
                <w:rStyle w:val="IndexLink"/>
                <w:rtl w:val="true"/>
              </w:rPr>
              <w:t>تهیه کتاب، جزوه و نوارهای صوتی و تصویری</w:t>
            </w:r>
            <w:r>
              <w:rPr>
                <w:rStyle w:val="IndexLink"/>
                <w:rtl w:val="true"/>
              </w:rPr>
              <w:tab/>
            </w:r>
            <w:r>
              <w:rPr>
                <w:rStyle w:val="IndexLink"/>
              </w:rPr>
              <w:t>87</w:t>
            </w:r>
          </w:hyperlink>
        </w:p>
        <w:p>
          <w:pPr>
            <w:pStyle w:val="Contents3"/>
            <w:tabs>
              <w:tab w:val="clear" w:pos="8459"/>
              <w:tab w:val="right" w:pos="9026" w:leader="dot"/>
            </w:tabs>
            <w:rPr/>
          </w:pPr>
          <w:hyperlink w:anchor="__RefHeading___Toc1454522_2281741623">
            <w:r>
              <w:rPr>
                <w:webHidden/>
                <w:rStyle w:val="IndexLink"/>
              </w:rPr>
              <w:t>4</w:t>
            </w:r>
            <w:r>
              <w:rPr>
                <w:rStyle w:val="IndexLink"/>
                <w:rtl w:val="true"/>
              </w:rPr>
              <w:t xml:space="preserve">- </w:t>
            </w:r>
            <w:r>
              <w:rPr>
                <w:rStyle w:val="IndexLink"/>
                <w:rtl w:val="true"/>
              </w:rPr>
              <w:t>تهیه جزوه و نوارهای صوتی و تصویری برای سایر ملتها</w:t>
            </w:r>
            <w:r>
              <w:rPr>
                <w:rStyle w:val="IndexLink"/>
                <w:rtl w:val="true"/>
              </w:rPr>
              <w:tab/>
            </w:r>
            <w:r>
              <w:rPr>
                <w:rStyle w:val="IndexLink"/>
              </w:rPr>
              <w:t>87</w:t>
            </w:r>
          </w:hyperlink>
        </w:p>
        <w:p>
          <w:pPr>
            <w:pStyle w:val="Contents3"/>
            <w:tabs>
              <w:tab w:val="clear" w:pos="8459"/>
              <w:tab w:val="right" w:pos="9026" w:leader="dot"/>
            </w:tabs>
            <w:rPr/>
          </w:pPr>
          <w:hyperlink w:anchor="__RefHeading___Toc1454524_2281741623">
            <w:r>
              <w:rPr>
                <w:webHidden/>
                <w:rStyle w:val="IndexLink"/>
              </w:rPr>
              <w:t>5</w:t>
            </w:r>
            <w:r>
              <w:rPr>
                <w:rStyle w:val="IndexLink"/>
                <w:rtl w:val="true"/>
              </w:rPr>
              <w:t>-</w:t>
            </w:r>
            <w:r>
              <w:rPr>
                <w:rStyle w:val="IndexLink"/>
                <w:rtl w:val="true"/>
              </w:rPr>
              <w:t>گنجاندن مفهوم، فلسفه، آثار و احکام نماز در کتابهای درسی</w:t>
            </w:r>
            <w:r>
              <w:rPr>
                <w:rStyle w:val="IndexLink"/>
                <w:rtl w:val="true"/>
              </w:rPr>
              <w:tab/>
            </w:r>
            <w:r>
              <w:rPr>
                <w:rStyle w:val="IndexLink"/>
              </w:rPr>
              <w:t>87</w:t>
            </w:r>
          </w:hyperlink>
        </w:p>
        <w:p>
          <w:pPr>
            <w:pStyle w:val="Contents3"/>
            <w:tabs>
              <w:tab w:val="clear" w:pos="8459"/>
              <w:tab w:val="right" w:pos="9026" w:leader="dot"/>
            </w:tabs>
            <w:rPr/>
          </w:pPr>
          <w:hyperlink w:anchor="__RefHeading___Toc1454526_2281741623">
            <w:r>
              <w:rPr>
                <w:webHidden/>
                <w:rStyle w:val="IndexLink"/>
              </w:rPr>
              <w:t>6</w:t>
            </w:r>
            <w:r>
              <w:rPr>
                <w:rStyle w:val="IndexLink"/>
                <w:rtl w:val="true"/>
              </w:rPr>
              <w:t>-</w:t>
            </w:r>
            <w:r>
              <w:rPr>
                <w:rStyle w:val="IndexLink"/>
                <w:rtl w:val="true"/>
              </w:rPr>
              <w:t>بازگو نمودن معارف نماز در سخنرانی ها</w:t>
            </w:r>
            <w:r>
              <w:rPr>
                <w:rStyle w:val="IndexLink"/>
                <w:rtl w:val="true"/>
              </w:rPr>
              <w:tab/>
            </w:r>
            <w:r>
              <w:rPr>
                <w:rStyle w:val="IndexLink"/>
              </w:rPr>
              <w:t>88</w:t>
            </w:r>
          </w:hyperlink>
        </w:p>
        <w:p>
          <w:pPr>
            <w:pStyle w:val="Contents3"/>
            <w:tabs>
              <w:tab w:val="clear" w:pos="8459"/>
              <w:tab w:val="right" w:pos="9026" w:leader="dot"/>
            </w:tabs>
            <w:rPr/>
          </w:pPr>
          <w:hyperlink w:anchor="__RefHeading___Toc1454528_2281741623">
            <w:r>
              <w:rPr>
                <w:webHidden/>
                <w:rStyle w:val="IndexLink"/>
              </w:rPr>
              <w:t>7</w:t>
            </w:r>
            <w:r>
              <w:rPr>
                <w:rStyle w:val="IndexLink"/>
                <w:rtl w:val="true"/>
              </w:rPr>
              <w:t>-</w:t>
            </w:r>
            <w:r>
              <w:rPr>
                <w:rStyle w:val="IndexLink"/>
                <w:rtl w:val="true"/>
              </w:rPr>
              <w:t>سخن گفتن از راز ورمز نمازدر برنامه</w:t>
            </w:r>
            <w:r>
              <w:rPr>
                <w:rStyle w:val="IndexLink"/>
                <w:rtl w:val="true"/>
              </w:rPr>
              <w:softHyphen/>
            </w:r>
            <w:r>
              <w:rPr>
                <w:rStyle w:val="IndexLink"/>
                <w:rtl w:val="true"/>
              </w:rPr>
              <w:t>های گوناگون صدا وسیما</w:t>
            </w:r>
            <w:r>
              <w:rPr>
                <w:rStyle w:val="IndexLink"/>
                <w:rtl w:val="true"/>
              </w:rPr>
              <w:tab/>
            </w:r>
            <w:r>
              <w:rPr>
                <w:rStyle w:val="IndexLink"/>
              </w:rPr>
              <w:t>88</w:t>
            </w:r>
          </w:hyperlink>
        </w:p>
        <w:p>
          <w:pPr>
            <w:pStyle w:val="Contents3"/>
            <w:tabs>
              <w:tab w:val="clear" w:pos="8459"/>
              <w:tab w:val="right" w:pos="9026" w:leader="dot"/>
            </w:tabs>
            <w:rPr/>
          </w:pPr>
          <w:hyperlink w:anchor="__RefHeading___Toc1454530_2281741623">
            <w:r>
              <w:rPr>
                <w:webHidden/>
                <w:rStyle w:val="IndexLink"/>
              </w:rPr>
              <w:t>8</w:t>
            </w:r>
            <w:r>
              <w:rPr>
                <w:rStyle w:val="IndexLink"/>
                <w:rtl w:val="true"/>
              </w:rPr>
              <w:t>-</w:t>
            </w:r>
            <w:r>
              <w:rPr>
                <w:rStyle w:val="IndexLink"/>
                <w:rtl w:val="true"/>
              </w:rPr>
              <w:t>پخش اذان از حنجرة اشخاص خوش صدا</w:t>
            </w:r>
            <w:r>
              <w:rPr>
                <w:rStyle w:val="IndexLink"/>
                <w:rtl w:val="true"/>
              </w:rPr>
              <w:tab/>
            </w:r>
            <w:r>
              <w:rPr>
                <w:rStyle w:val="IndexLink"/>
              </w:rPr>
              <w:t>88</w:t>
            </w:r>
          </w:hyperlink>
        </w:p>
        <w:p>
          <w:pPr>
            <w:pStyle w:val="Contents3"/>
            <w:tabs>
              <w:tab w:val="clear" w:pos="8459"/>
              <w:tab w:val="right" w:pos="9026" w:leader="dot"/>
            </w:tabs>
            <w:rPr/>
          </w:pPr>
          <w:hyperlink w:anchor="__RefHeading___Toc1454532_2281741623">
            <w:r>
              <w:rPr>
                <w:webHidden/>
                <w:rStyle w:val="IndexLink"/>
              </w:rPr>
              <w:t>9</w:t>
            </w:r>
            <w:r>
              <w:rPr>
                <w:rStyle w:val="IndexLink"/>
                <w:rtl w:val="true"/>
              </w:rPr>
              <w:t>-</w:t>
            </w:r>
            <w:r>
              <w:rPr>
                <w:rStyle w:val="IndexLink"/>
                <w:rtl w:val="true"/>
              </w:rPr>
              <w:t>پخش اذان درمساجد از طریق بلندگو حتّی در سحرها</w:t>
            </w:r>
            <w:r>
              <w:rPr>
                <w:rStyle w:val="IndexLink"/>
                <w:rtl w:val="true"/>
              </w:rPr>
              <w:tab/>
            </w:r>
            <w:r>
              <w:rPr>
                <w:rStyle w:val="IndexLink"/>
              </w:rPr>
              <w:t>88</w:t>
            </w:r>
          </w:hyperlink>
        </w:p>
        <w:p>
          <w:pPr>
            <w:pStyle w:val="Contents3"/>
            <w:tabs>
              <w:tab w:val="clear" w:pos="8459"/>
              <w:tab w:val="right" w:pos="9026" w:leader="dot"/>
            </w:tabs>
            <w:rPr/>
          </w:pPr>
          <w:hyperlink w:anchor="__RefHeading___Toc1454534_2281741623">
            <w:r>
              <w:rPr>
                <w:webHidden/>
                <w:rStyle w:val="IndexLink"/>
              </w:rPr>
              <w:t>10</w:t>
            </w:r>
            <w:r>
              <w:rPr>
                <w:rStyle w:val="IndexLink"/>
                <w:rtl w:val="true"/>
              </w:rPr>
              <w:t xml:space="preserve">- </w:t>
            </w:r>
            <w:r>
              <w:rPr>
                <w:rStyle w:val="IndexLink"/>
                <w:rtl w:val="true"/>
              </w:rPr>
              <w:t>تهیه فیلمهای سینمایی از واقعیتهای زندگی مردم نمازگزار</w:t>
            </w:r>
            <w:r>
              <w:rPr>
                <w:rStyle w:val="IndexLink"/>
                <w:rtl w:val="true"/>
              </w:rPr>
              <w:tab/>
            </w:r>
            <w:r>
              <w:rPr>
                <w:rStyle w:val="IndexLink"/>
              </w:rPr>
              <w:t>89</w:t>
            </w:r>
          </w:hyperlink>
        </w:p>
        <w:p>
          <w:pPr>
            <w:pStyle w:val="Contents3"/>
            <w:tabs>
              <w:tab w:val="clear" w:pos="8459"/>
              <w:tab w:val="right" w:pos="9026" w:leader="dot"/>
            </w:tabs>
            <w:rPr/>
          </w:pPr>
          <w:hyperlink w:anchor="__RefHeading___Toc1454536_2281741623">
            <w:r>
              <w:rPr>
                <w:webHidden/>
                <w:rStyle w:val="IndexLink"/>
              </w:rPr>
              <w:t>11</w:t>
            </w:r>
            <w:r>
              <w:rPr>
                <w:rStyle w:val="IndexLink"/>
                <w:rtl w:val="true"/>
              </w:rPr>
              <w:t xml:space="preserve">- </w:t>
            </w:r>
            <w:r>
              <w:rPr>
                <w:rStyle w:val="IndexLink"/>
                <w:rtl w:val="true"/>
              </w:rPr>
              <w:t>پیش</w:t>
            </w:r>
            <w:r>
              <w:rPr>
                <w:rStyle w:val="IndexLink"/>
                <w:rtl w:val="true"/>
              </w:rPr>
              <w:softHyphen/>
            </w:r>
            <w:r>
              <w:rPr>
                <w:rStyle w:val="IndexLink"/>
                <w:rtl w:val="true"/>
              </w:rPr>
              <w:t>بینی جایگاه مناسب برای نمازدرمدارس، دانشگاهها ،کارخانه‌هاو</w:t>
            </w:r>
            <w:r>
              <w:rPr>
                <w:rStyle w:val="IndexLink"/>
                <w:rtl w:val="true"/>
              </w:rPr>
              <w:t>...</w:t>
              <w:tab/>
            </w:r>
            <w:r>
              <w:rPr>
                <w:rStyle w:val="IndexLink"/>
              </w:rPr>
              <w:t>90</w:t>
            </w:r>
          </w:hyperlink>
        </w:p>
        <w:p>
          <w:pPr>
            <w:pStyle w:val="Contents3"/>
            <w:tabs>
              <w:tab w:val="clear" w:pos="8459"/>
              <w:tab w:val="right" w:pos="9026" w:leader="dot"/>
            </w:tabs>
            <w:rPr/>
          </w:pPr>
          <w:hyperlink w:anchor="__RefHeading___Toc1454538_2281741623">
            <w:r>
              <w:rPr>
                <w:webHidden/>
                <w:rStyle w:val="IndexLink"/>
              </w:rPr>
              <w:t>12</w:t>
            </w:r>
            <w:r>
              <w:rPr>
                <w:rStyle w:val="IndexLink"/>
                <w:rtl w:val="true"/>
              </w:rPr>
              <w:t xml:space="preserve">- </w:t>
            </w:r>
            <w:r>
              <w:rPr>
                <w:rStyle w:val="IndexLink"/>
                <w:rtl w:val="true"/>
              </w:rPr>
              <w:t>ساختن فضای مادی و معنوی برای اقامه نماز در بوستان ها وگردشگاهها</w:t>
            </w:r>
            <w:r>
              <w:rPr>
                <w:rStyle w:val="IndexLink"/>
                <w:rtl w:val="true"/>
              </w:rPr>
              <w:tab/>
            </w:r>
            <w:r>
              <w:rPr>
                <w:rStyle w:val="IndexLink"/>
              </w:rPr>
              <w:t>90</w:t>
            </w:r>
          </w:hyperlink>
        </w:p>
        <w:p>
          <w:pPr>
            <w:pStyle w:val="Contents3"/>
            <w:tabs>
              <w:tab w:val="clear" w:pos="8459"/>
              <w:tab w:val="right" w:pos="9026" w:leader="dot"/>
            </w:tabs>
            <w:rPr/>
          </w:pPr>
          <w:hyperlink w:anchor="__RefHeading___Toc1454540_2281741623">
            <w:r>
              <w:rPr>
                <w:webHidden/>
                <w:rStyle w:val="IndexLink"/>
              </w:rPr>
              <w:t>13</w:t>
            </w:r>
            <w:r>
              <w:rPr>
                <w:rStyle w:val="IndexLink"/>
                <w:rtl w:val="true"/>
              </w:rPr>
              <w:t xml:space="preserve">- </w:t>
            </w:r>
            <w:r>
              <w:rPr>
                <w:rStyle w:val="IndexLink"/>
                <w:rtl w:val="true"/>
              </w:rPr>
              <w:t>غبارروبی شایسته مساجد</w:t>
            </w:r>
            <w:r>
              <w:rPr>
                <w:rStyle w:val="IndexLink"/>
                <w:rtl w:val="true"/>
              </w:rPr>
              <w:tab/>
            </w:r>
            <w:r>
              <w:rPr>
                <w:rStyle w:val="IndexLink"/>
              </w:rPr>
              <w:t>90</w:t>
            </w:r>
          </w:hyperlink>
        </w:p>
        <w:p>
          <w:pPr>
            <w:pStyle w:val="Contents3"/>
            <w:tabs>
              <w:tab w:val="clear" w:pos="8459"/>
              <w:tab w:val="right" w:pos="9026" w:leader="dot"/>
            </w:tabs>
            <w:rPr/>
          </w:pPr>
          <w:hyperlink w:anchor="__RefHeading___Toc1454542_2281741623">
            <w:r>
              <w:rPr>
                <w:webHidden/>
                <w:rStyle w:val="IndexLink"/>
              </w:rPr>
              <w:t>14</w:t>
            </w:r>
            <w:r>
              <w:rPr>
                <w:rStyle w:val="IndexLink"/>
                <w:rtl w:val="true"/>
              </w:rPr>
              <w:t xml:space="preserve">- </w:t>
            </w:r>
            <w:r>
              <w:rPr>
                <w:rStyle w:val="IndexLink"/>
                <w:rtl w:val="true"/>
              </w:rPr>
              <w:t>ساختن مسجد در میان جاده ها</w:t>
            </w:r>
            <w:r>
              <w:rPr>
                <w:rStyle w:val="IndexLink"/>
                <w:rtl w:val="true"/>
              </w:rPr>
              <w:tab/>
            </w:r>
            <w:r>
              <w:rPr>
                <w:rStyle w:val="IndexLink"/>
              </w:rPr>
              <w:t>90</w:t>
            </w:r>
          </w:hyperlink>
        </w:p>
        <w:p>
          <w:pPr>
            <w:pStyle w:val="Contents3"/>
            <w:tabs>
              <w:tab w:val="clear" w:pos="8459"/>
              <w:tab w:val="right" w:pos="9026" w:leader="dot"/>
            </w:tabs>
            <w:rPr/>
          </w:pPr>
          <w:hyperlink w:anchor="__RefHeading___Toc1454544_2281741623">
            <w:r>
              <w:rPr>
                <w:webHidden/>
                <w:rStyle w:val="IndexLink"/>
              </w:rPr>
              <w:t>15</w:t>
            </w:r>
            <w:r>
              <w:rPr>
                <w:rStyle w:val="IndexLink"/>
                <w:rtl w:val="true"/>
              </w:rPr>
              <w:t xml:space="preserve">- </w:t>
            </w:r>
            <w:r>
              <w:rPr>
                <w:rStyle w:val="IndexLink"/>
                <w:rtl w:val="true"/>
              </w:rPr>
              <w:t>سهم مسجدسازی و مسجدپردازی در اعتبارات</w:t>
            </w:r>
            <w:r>
              <w:rPr>
                <w:rStyle w:val="IndexLink"/>
                <w:rtl w:val="true"/>
              </w:rPr>
              <w:tab/>
            </w:r>
            <w:r>
              <w:rPr>
                <w:rStyle w:val="IndexLink"/>
              </w:rPr>
              <w:t>91</w:t>
            </w:r>
          </w:hyperlink>
        </w:p>
        <w:p>
          <w:pPr>
            <w:pStyle w:val="Contents3"/>
            <w:tabs>
              <w:tab w:val="clear" w:pos="8459"/>
              <w:tab w:val="right" w:pos="9026" w:leader="dot"/>
            </w:tabs>
            <w:rPr/>
          </w:pPr>
          <w:hyperlink w:anchor="__RefHeading___Toc1454546_2281741623">
            <w:r>
              <w:rPr>
                <w:webHidden/>
                <w:rStyle w:val="IndexLink"/>
              </w:rPr>
              <w:t>16</w:t>
            </w:r>
            <w:r>
              <w:rPr>
                <w:rStyle w:val="IndexLink"/>
                <w:rtl w:val="true"/>
              </w:rPr>
              <w:t xml:space="preserve">- </w:t>
            </w:r>
            <w:r>
              <w:rPr>
                <w:rStyle w:val="IndexLink"/>
                <w:rtl w:val="true"/>
              </w:rPr>
              <w:t>عدم اعطای مجوز به کارهای مهندسی بزرگ بدون مسجد</w:t>
            </w:r>
            <w:r>
              <w:rPr>
                <w:rStyle w:val="IndexLink"/>
                <w:rtl w:val="true"/>
              </w:rPr>
              <w:tab/>
            </w:r>
            <w:r>
              <w:rPr>
                <w:rStyle w:val="IndexLink"/>
              </w:rPr>
              <w:t>91</w:t>
            </w:r>
          </w:hyperlink>
        </w:p>
        <w:p>
          <w:pPr>
            <w:pStyle w:val="Contents3"/>
            <w:tabs>
              <w:tab w:val="clear" w:pos="8459"/>
              <w:tab w:val="right" w:pos="9026" w:leader="dot"/>
            </w:tabs>
            <w:rPr/>
          </w:pPr>
          <w:hyperlink w:anchor="__RefHeading___Toc1454548_2281741623">
            <w:r>
              <w:rPr>
                <w:webHidden/>
                <w:rStyle w:val="IndexLink"/>
              </w:rPr>
              <w:t>17</w:t>
            </w:r>
            <w:r>
              <w:rPr>
                <w:rStyle w:val="IndexLink"/>
                <w:rtl w:val="true"/>
              </w:rPr>
              <w:t xml:space="preserve">- </w:t>
            </w:r>
            <w:r>
              <w:rPr>
                <w:rStyle w:val="IndexLink"/>
                <w:rtl w:val="true"/>
              </w:rPr>
              <w:t>ساختن مسجد جامع در شهرها و شهر ک های تازه ساز</w:t>
            </w:r>
            <w:r>
              <w:rPr>
                <w:rStyle w:val="IndexLink"/>
                <w:rtl w:val="true"/>
              </w:rPr>
              <w:tab/>
            </w:r>
            <w:r>
              <w:rPr>
                <w:rStyle w:val="IndexLink"/>
              </w:rPr>
              <w:t>91</w:t>
            </w:r>
          </w:hyperlink>
        </w:p>
        <w:p>
          <w:pPr>
            <w:pStyle w:val="Contents3"/>
            <w:tabs>
              <w:tab w:val="clear" w:pos="8459"/>
              <w:tab w:val="right" w:pos="9026" w:leader="dot"/>
            </w:tabs>
            <w:rPr/>
          </w:pPr>
          <w:hyperlink w:anchor="__RefHeading___Toc1454550_2281741623">
            <w:r>
              <w:rPr>
                <w:webHidden/>
                <w:rStyle w:val="IndexLink"/>
              </w:rPr>
              <w:t>18</w:t>
            </w:r>
            <w:r>
              <w:rPr>
                <w:rStyle w:val="IndexLink"/>
                <w:rtl w:val="true"/>
              </w:rPr>
              <w:t>-</w:t>
            </w:r>
            <w:r>
              <w:rPr>
                <w:rStyle w:val="IndexLink"/>
                <w:rtl w:val="true"/>
              </w:rPr>
              <w:t>هجرت هفتگی روحانیون به روستاها</w:t>
            </w:r>
            <w:r>
              <w:rPr>
                <w:rStyle w:val="IndexLink"/>
                <w:rtl w:val="true"/>
              </w:rPr>
              <w:tab/>
            </w:r>
            <w:r>
              <w:rPr>
                <w:rStyle w:val="IndexLink"/>
              </w:rPr>
              <w:t>92</w:t>
            </w:r>
          </w:hyperlink>
        </w:p>
        <w:p>
          <w:pPr>
            <w:pStyle w:val="Contents3"/>
            <w:tabs>
              <w:tab w:val="clear" w:pos="8459"/>
              <w:tab w:val="right" w:pos="9026" w:leader="dot"/>
            </w:tabs>
            <w:rPr/>
          </w:pPr>
          <w:hyperlink w:anchor="__RefHeading___Toc1454552_2281741623">
            <w:r>
              <w:rPr>
                <w:webHidden/>
                <w:rStyle w:val="IndexLink"/>
              </w:rPr>
              <w:t>19</w:t>
            </w:r>
            <w:r>
              <w:rPr>
                <w:rStyle w:val="IndexLink"/>
                <w:rtl w:val="true"/>
              </w:rPr>
              <w:t xml:space="preserve">- </w:t>
            </w:r>
            <w:r>
              <w:rPr>
                <w:rStyle w:val="IndexLink"/>
                <w:rtl w:val="true"/>
              </w:rPr>
              <w:t>اعزام روحانیون در همة شبهای جمعه به روستاها</w:t>
            </w:r>
            <w:r>
              <w:rPr>
                <w:rStyle w:val="IndexLink"/>
                <w:rtl w:val="true"/>
              </w:rPr>
              <w:tab/>
            </w:r>
            <w:r>
              <w:rPr>
                <w:rStyle w:val="IndexLink"/>
              </w:rPr>
              <w:t>92</w:t>
            </w:r>
          </w:hyperlink>
        </w:p>
        <w:p>
          <w:pPr>
            <w:pStyle w:val="Contents3"/>
            <w:tabs>
              <w:tab w:val="clear" w:pos="8459"/>
              <w:tab w:val="right" w:pos="9026" w:leader="dot"/>
            </w:tabs>
            <w:rPr/>
          </w:pPr>
          <w:hyperlink w:anchor="__RefHeading___Toc1454554_2281741623">
            <w:r>
              <w:rPr>
                <w:webHidden/>
                <w:rStyle w:val="IndexLink"/>
              </w:rPr>
              <w:t>20</w:t>
            </w:r>
            <w:r>
              <w:rPr>
                <w:rStyle w:val="IndexLink"/>
                <w:rtl w:val="true"/>
              </w:rPr>
              <w:t xml:space="preserve">- </w:t>
            </w:r>
            <w:r>
              <w:rPr>
                <w:rStyle w:val="IndexLink"/>
                <w:rtl w:val="true"/>
              </w:rPr>
              <w:t>قرار گرفتن فضلای جوان درکنار امام جماعت</w:t>
            </w:r>
            <w:r>
              <w:rPr>
                <w:rStyle w:val="IndexLink"/>
                <w:rtl w:val="true"/>
              </w:rPr>
              <w:softHyphen/>
            </w:r>
            <w:r>
              <w:rPr>
                <w:rStyle w:val="IndexLink"/>
                <w:rtl w:val="true"/>
              </w:rPr>
              <w:t>های بی نشاط</w:t>
            </w:r>
            <w:r>
              <w:rPr>
                <w:rStyle w:val="IndexLink"/>
                <w:rtl w:val="true"/>
              </w:rPr>
              <w:tab/>
            </w:r>
            <w:r>
              <w:rPr>
                <w:rStyle w:val="IndexLink"/>
              </w:rPr>
              <w:t>92</w:t>
            </w:r>
          </w:hyperlink>
        </w:p>
        <w:p>
          <w:pPr>
            <w:pStyle w:val="Contents3"/>
            <w:tabs>
              <w:tab w:val="clear" w:pos="8459"/>
              <w:tab w:val="right" w:pos="9026" w:leader="dot"/>
            </w:tabs>
            <w:rPr/>
          </w:pPr>
          <w:hyperlink w:anchor="__RefHeading___Toc1454556_2281741623">
            <w:r>
              <w:rPr>
                <w:webHidden/>
                <w:rStyle w:val="IndexLink"/>
              </w:rPr>
              <w:t>21</w:t>
            </w:r>
            <w:r>
              <w:rPr>
                <w:rStyle w:val="IndexLink"/>
                <w:rtl w:val="true"/>
              </w:rPr>
              <w:t xml:space="preserve">- </w:t>
            </w:r>
            <w:r>
              <w:rPr>
                <w:rStyle w:val="IndexLink"/>
                <w:rtl w:val="true"/>
              </w:rPr>
              <w:t>اقامه نماز صبح درمساجد</w:t>
            </w:r>
            <w:r>
              <w:rPr>
                <w:rStyle w:val="IndexLink"/>
                <w:rtl w:val="true"/>
              </w:rPr>
              <w:tab/>
            </w:r>
            <w:r>
              <w:rPr>
                <w:rStyle w:val="IndexLink"/>
              </w:rPr>
              <w:t>92</w:t>
            </w:r>
          </w:hyperlink>
        </w:p>
        <w:p>
          <w:pPr>
            <w:pStyle w:val="Contents3"/>
            <w:tabs>
              <w:tab w:val="clear" w:pos="8459"/>
              <w:tab w:val="right" w:pos="9026" w:leader="dot"/>
            </w:tabs>
            <w:rPr/>
          </w:pPr>
          <w:hyperlink w:anchor="__RefHeading___Toc1454558_2281741623">
            <w:r>
              <w:rPr>
                <w:webHidden/>
                <w:rStyle w:val="IndexLink"/>
              </w:rPr>
              <w:t>22</w:t>
            </w:r>
            <w:r>
              <w:rPr>
                <w:rStyle w:val="IndexLink"/>
                <w:rtl w:val="true"/>
              </w:rPr>
              <w:t xml:space="preserve">- </w:t>
            </w:r>
            <w:r>
              <w:rPr>
                <w:rStyle w:val="IndexLink"/>
                <w:rtl w:val="true"/>
              </w:rPr>
              <w:t>اقامه نماز اول وقت در همه گردهمایی ها</w:t>
            </w:r>
            <w:r>
              <w:rPr>
                <w:rStyle w:val="IndexLink"/>
                <w:rtl w:val="true"/>
              </w:rPr>
              <w:tab/>
            </w:r>
            <w:r>
              <w:rPr>
                <w:rStyle w:val="IndexLink"/>
              </w:rPr>
              <w:t>93</w:t>
            </w:r>
          </w:hyperlink>
        </w:p>
        <w:p>
          <w:pPr>
            <w:pStyle w:val="Contents3"/>
            <w:tabs>
              <w:tab w:val="clear" w:pos="8459"/>
              <w:tab w:val="right" w:pos="9026" w:leader="dot"/>
            </w:tabs>
            <w:rPr/>
          </w:pPr>
          <w:hyperlink w:anchor="__RefHeading___Toc1454560_2281741623">
            <w:r>
              <w:rPr>
                <w:webHidden/>
                <w:rStyle w:val="IndexLink"/>
              </w:rPr>
              <w:t>23</w:t>
            </w:r>
            <w:r>
              <w:rPr>
                <w:rStyle w:val="IndexLink"/>
                <w:rtl w:val="true"/>
              </w:rPr>
              <w:t xml:space="preserve">- </w:t>
            </w:r>
            <w:r>
              <w:rPr>
                <w:rStyle w:val="IndexLink"/>
                <w:rtl w:val="true"/>
              </w:rPr>
              <w:t>تنظیم وقت نماز در پروازهای داخلی و خارجی</w:t>
            </w:r>
            <w:r>
              <w:rPr>
                <w:rStyle w:val="IndexLink"/>
                <w:rtl w:val="true"/>
              </w:rPr>
              <w:tab/>
            </w:r>
            <w:r>
              <w:rPr>
                <w:rStyle w:val="IndexLink"/>
              </w:rPr>
              <w:t>93</w:t>
            </w:r>
          </w:hyperlink>
        </w:p>
        <w:p>
          <w:pPr>
            <w:pStyle w:val="Contents2"/>
            <w:tabs>
              <w:tab w:val="clear" w:pos="8743"/>
              <w:tab w:val="right" w:pos="9026" w:leader="dot"/>
            </w:tabs>
            <w:rPr/>
          </w:pPr>
          <w:hyperlink w:anchor="__RefHeading___Toc1454562_2281741623">
            <w:r>
              <w:rPr>
                <w:webHidden/>
                <w:rStyle w:val="IndexLink"/>
                <w:rtl w:val="true"/>
              </w:rPr>
              <w:t>فصل پنجم</w:t>
            </w:r>
            <w:r>
              <w:rPr>
                <w:rStyle w:val="IndexLink"/>
                <w:rtl w:val="true"/>
              </w:rPr>
              <w:t xml:space="preserve">: </w:t>
            </w:r>
            <w:r>
              <w:rPr>
                <w:rStyle w:val="IndexLink"/>
                <w:rtl w:val="true"/>
              </w:rPr>
              <w:t>سپاس و نیایش</w:t>
            </w:r>
            <w:r>
              <w:rPr>
                <w:rStyle w:val="IndexLink"/>
                <w:rtl w:val="true"/>
              </w:rPr>
              <w:tab/>
            </w:r>
            <w:r>
              <w:rPr>
                <w:rStyle w:val="IndexLink"/>
              </w:rPr>
              <w:t>94</w:t>
            </w:r>
          </w:hyperlink>
        </w:p>
        <w:p>
          <w:pPr>
            <w:pStyle w:val="Contents3"/>
            <w:tabs>
              <w:tab w:val="clear" w:pos="8459"/>
              <w:tab w:val="right" w:pos="9026" w:leader="dot"/>
            </w:tabs>
            <w:rPr/>
          </w:pPr>
          <w:hyperlink w:anchor="__RefHeading___Toc1454564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454566_2281741623">
            <w:r>
              <w:rPr>
                <w:webHidden/>
                <w:rStyle w:val="IndexLink"/>
                <w:rtl w:val="true"/>
              </w:rPr>
              <w:t xml:space="preserve">الف </w:t>
            </w:r>
            <w:r>
              <w:rPr>
                <w:rStyle w:val="IndexLink"/>
                <w:rtl w:val="true"/>
              </w:rPr>
              <w:t xml:space="preserve">- </w:t>
            </w:r>
            <w:r>
              <w:rPr>
                <w:rStyle w:val="IndexLink"/>
                <w:rtl w:val="true"/>
              </w:rPr>
              <w:t>سپاس و قدردانی</w:t>
            </w:r>
            <w:r>
              <w:rPr>
                <w:rStyle w:val="IndexLink"/>
                <w:rtl w:val="true"/>
              </w:rPr>
              <w:tab/>
            </w:r>
            <w:r>
              <w:rPr>
                <w:rStyle w:val="IndexLink"/>
              </w:rPr>
              <w:t>96</w:t>
            </w:r>
          </w:hyperlink>
        </w:p>
        <w:p>
          <w:pPr>
            <w:pStyle w:val="Contents3"/>
            <w:tabs>
              <w:tab w:val="clear" w:pos="8459"/>
              <w:tab w:val="right" w:pos="9026" w:leader="dot"/>
            </w:tabs>
            <w:rPr/>
          </w:pPr>
          <w:hyperlink w:anchor="__RefHeading___Toc1454568_2281741623">
            <w:r>
              <w:rPr>
                <w:webHidden/>
                <w:rStyle w:val="IndexLink"/>
                <w:rtl w:val="true"/>
              </w:rPr>
              <w:t>ب</w:t>
            </w:r>
            <w:r>
              <w:rPr>
                <w:rStyle w:val="IndexLink"/>
                <w:rtl w:val="true"/>
              </w:rPr>
              <w:t xml:space="preserve">- </w:t>
            </w:r>
            <w:r>
              <w:rPr>
                <w:rStyle w:val="IndexLink"/>
                <w:rtl w:val="true"/>
              </w:rPr>
              <w:t>نیایش</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4_35412"/>
      <w:bookmarkStart w:id="1" w:name="pg3834_35412"/>
      <w:bookmarkEnd w:id="1"/>
    </w:p>
    <w:p>
      <w:pPr>
        <w:pStyle w:val="Heading2"/>
        <w:numPr>
          <w:ilvl w:val="1"/>
          <w:numId w:val="1"/>
        </w:numPr>
        <w:rPr/>
      </w:pPr>
      <w:bookmarkStart w:id="2" w:name="pg3834_35412"/>
      <w:bookmarkStart w:id="3" w:name="__RefHeading___Toc145429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اقامه نماز در کلام و پیام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عین‌اله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عین‌الله،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۱۷۹۰۰۶۹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429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مهندسی اقامه نماز</w:t>
      </w:r>
    </w:p>
    <w:p>
      <w:pPr>
        <w:pStyle w:val="BookText"/>
        <w:rPr/>
      </w:pPr>
      <w:r>
        <w:rPr>
          <w:rFonts w:ascii="IRNazanin" w:hAnsi="IRNazanin" w:eastAsia="IRNazanin"/>
          <w:color w:val="111111"/>
          <w:sz w:val="28"/>
          <w:sz w:val="28"/>
          <w:szCs w:val="28"/>
          <w:rtl w:val="true"/>
          <w:lang w:bidi="fa-IR"/>
        </w:rPr>
        <w:t>درکلام و پیام مقام معظم رهبری</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عابدی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اقامه نماز در کلام و پیام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ستاد 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قیمت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علی، رهبر جمهوری اسلامی ایران، نظریه درباره نماز، پیامها و سخنرانیها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0844</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1790069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اقامه نماز در کلام و پیام مقام معظم رهبری</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عابدی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ـ انتشاراتی ستاد اقامه نماز</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ـ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میدان فلسطین، ستاد اقامه نماز ـ تلفن</w:t>
      </w:r>
      <w:r>
        <w:rPr>
          <w:rFonts w:eastAsia="IRNazanin" w:cs="IRNazanin"/>
          <w:color w:val="111111"/>
          <w:sz w:val="28"/>
          <w:szCs w:val="28"/>
          <w:rtl w:val="true"/>
          <w:lang w:bidi="fa-IR"/>
        </w:rPr>
        <w:t>:</w:t>
      </w:r>
      <w:r>
        <w:rPr>
          <w:rFonts w:eastAsia="IRNazanin" w:cs="IRNazanin"/>
          <w:color w:val="111111"/>
          <w:sz w:val="28"/>
          <w:szCs w:val="28"/>
          <w:lang w:bidi="fa-IR"/>
        </w:rPr>
        <w:t>88896666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88900059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ستادهای اقامه نماز سراسر کشور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033</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34_35424"/>
      <w:bookmarkStart w:id="8" w:name="pg3834_35424"/>
      <w:bookmarkEnd w:id="8"/>
    </w:p>
    <w:p>
      <w:pPr>
        <w:pStyle w:val="Heading2"/>
        <w:numPr>
          <w:ilvl w:val="1"/>
          <w:numId w:val="1"/>
        </w:numPr>
        <w:rPr/>
      </w:pPr>
      <w:bookmarkStart w:id="9" w:name="pg3834_35424"/>
      <w:bookmarkStart w:id="10" w:name="__RefHeading___Toc1454294_228174162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مهندسی فرهنگ</w:t>
      </w:r>
    </w:p>
    <w:p>
      <w:pPr>
        <w:pStyle w:val="BookText"/>
        <w:rPr/>
      </w:pPr>
      <w:r>
        <w:rPr>
          <w:rFonts w:ascii="IRNazanin" w:hAnsi="IRNazanin" w:eastAsia="IRNazanin"/>
          <w:color w:val="111111"/>
          <w:sz w:val="28"/>
          <w:sz w:val="28"/>
          <w:szCs w:val="28"/>
          <w:rtl w:val="true"/>
          <w:lang w:bidi="fa-IR"/>
        </w:rPr>
        <w:t>اقامه نماز یکی از مهمترین شاخص‌های جامعه دینی است از این رو همواره بزرگان در  متون دینی بر توسعه کمی و کیفی اقامه نماز در جامعه اسلامی تاکید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اقامه این فریضه دارای رمز و رازی است که برخی ابعاد وآثار آن جز برای اصحاب معرفت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اما برای اهتمام بیشتر متولیان حکومت اسلامی به این فرضیه و پرداختن به تمام ابعاد آن شایسته است به چند اصل در باب اقامه نماز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اقامه نماز از جمله مواردی است که در رأس تمام برنامه‌های پیامبران الهی از صدر تا ختم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نماز تنها عبادتی است که اسلام در هیچ حالتی اجازه ترک آن را نداده و تنها متناسب با شرایط و گرفتاری‌ها شکل و شیوه آن تغییر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نماز این ویژگی منحصر به فرد را دارد که ظاهر و شکل آن برای همه افراد یکسان است اما باطن آن به اندازه وسعت معنوی اشخاص عمیق است؛ به گونه‌ای که با همین نماز، افراد معمولی با خداوند ارتباط بر قرار می‌کنند و با </w:t>
      </w:r>
    </w:p>
    <w:p>
      <w:pPr>
        <w:pStyle w:val="BookText"/>
        <w:rPr/>
      </w:pPr>
      <w:r>
        <w:rPr>
          <w:rFonts w:ascii="IRNazanin" w:hAnsi="IRNazanin" w:eastAsia="IRNazanin"/>
          <w:color w:val="111111"/>
          <w:sz w:val="28"/>
          <w:sz w:val="28"/>
          <w:szCs w:val="28"/>
          <w:rtl w:val="true"/>
          <w:lang w:bidi="fa-IR"/>
        </w:rPr>
        <w:t>همین نماز، بزرگان و اولیای دینی با خداوند سخن می‌گویند و به معراج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آیات، روایات و تفسیر دانشمندان اسلامی برمی‌آید، نماز خلاصه و گنجینه‌ای از رموز معارف اسلامی است که در اذکار و اعمال آن تعبیه و ناظر به زندگی فردی، اجتماعی و  اخروی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 معرفت به اندازه وسع خویش بر رمزگشایی این حقیقت اهتمام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قرآن کریم اقامه نماز را از جمله مهمترین وظیفه حکومت اسلامی می‌داند که به محض برپایی حکومت، می‌بایست توسط مسئولین زمینه‌های اقامه این فرضیه را فراهم و سعی و تلاش در بر طرف کردن موانع ذهنی و عینی آن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به عنوان عالی‌ترین مقام حکومت اسلامی که وظیفه‌اش سیاست گذاری، معماری و تعیین افق‌های روشن برای جامعه اسلامی است در بیانات و پیام‌های مختلف خود درحوزه‌های مختلف علمی، فرهنگی و اقتصادی مسئولان نظام را هدایت و ارشاد می‌کنند،و یکی از اصولی که از ابتدا تاکنون با اشاره و یا تفصیل ابراز کرده‌اند و جزو خواسته‌های اساسی معظم له می‌باشد مهندسی فرهنگ است و تاکنون بخش‌های متولی حوزه‌های فرهنگ برای آن گام‌هایی اما نا کافی برداشته‌اند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خصوص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یک سیستم است و دارای انواع و اجزایی است و مهندسی فرهنگ به عنوان یک مهندس سیستم باید انجام پذیرد، فرهنگ یک جامعه،اساس هویت آن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که می‌گوییم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زبان و خط و امثال اینها و آنچه باطن و اصل تشکیل‌دهنده پیکرة فرهنگ ملی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آداب اجتماعی، مواریث </w:t>
      </w:r>
    </w:p>
    <w:p>
      <w:pPr>
        <w:pStyle w:val="BookText"/>
        <w:rPr/>
      </w:pPr>
      <w:r>
        <w:rPr>
          <w:rFonts w:ascii="IRNazanin" w:hAnsi="IRNazanin" w:eastAsia="IRNazanin"/>
          <w:color w:val="111111"/>
          <w:sz w:val="28"/>
          <w:sz w:val="28"/>
          <w:szCs w:val="28"/>
          <w:rtl w:val="true"/>
          <w:lang w:bidi="fa-IR"/>
        </w:rPr>
        <w:t>ملی، خصلت‌های بومی و قومی اینها ارکان و مصالح تشکیل‌دهنده فرهنگ یک ملت است فرهنگ دارای انواعی است و در مهندسی فرهنگ همه این انواع فرهنگ باید مهندسی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درتعریف مهندسی فرهنگ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 این است که با رویکرد سیستمی اجزای فرهنگ اعم از فرهنگ ملی، فرهنگ عمومی، فرهنگ تخصصی ، فرهنگ سازمانی ، در مجموعة فرهنگ جانمایی شده و روابط آنها بخوبی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ضعف‌های اجزا و روابط آنها برطرف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اقامه نماز یکی از موارد فرهنگ تخصصی می‌باشد که مقام معظم رهبری در راستای تفکر فراگیر مهندسی فرهنگ به صورت اختصاصی در  پیامهای خود به اجلاسهای سراسری نماز و سخنرانیهای مختلف به آن توجه نموده و شاخص‌های اصلی مهندسی اقامه نماز را تبیین و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حاضر محورهای اساسی پیام و بیانات ایشان در ارتباط با اقامه نماز احصا گردیده و متناسب با شاخص‌های مدیریت و مهندسی فرهنگ در پنج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به کلیات، اهمیت و تبیین موضوع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اهداف اقامه نماز در کوتاه مدت و بلند مدت و همچنین  دست آوردها و نتایج  قابل پیش بینی می پردازد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راهبردهای عمومی، راهبردهای خطاب به گروه‌هاو همچنین دستگاه‌ها ذکر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فصل چهارم به نمونه‌ای از طرح‌ها و اقدامات و متولیان آن اشاره شده است و فصل پنجم به سپاس و تشکر از متولیان اقامه نماز و در پایان مقام معظم رهبری، توفیق دست اندر کاران و حاکمیت اقامه نماز در جامعه اسلامی از خداوند جل و علی در خواست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قصد ما در تدوین این مجموعه اشاره به مدل خاصی از مهندسی فرهنگ در کلام رهبر معظم انقلاب نبوده است و از آنجایی که عموم محورها و مدل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نیاز یک مهندسی، در کلام ایشان موجود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 متولیان است که مدلهای خاص مهندسی را با توجه به افق‌های اشاره شده توسط رهبر معظم انقلاب، طراحی و اجرا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عابدی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اردیبهشت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bookmarkStart w:id="12" w:name="pg3834_35428"/>
    </w:p>
    <w:p>
      <w:pPr>
        <w:pStyle w:val="Heading2"/>
        <w:numPr>
          <w:ilvl w:val="1"/>
          <w:numId w:val="1"/>
        </w:numPr>
        <w:rPr/>
      </w:pPr>
      <w:bookmarkStart w:id="13" w:name="__RefHeading___Toc1454296_2281741623"/>
      <w:bookmarkStart w:id="14" w:name="_Toc4"/>
      <w:bookmarkEnd w:id="12"/>
      <w:bookmarkEnd w:id="13"/>
      <w:r>
        <w:rPr>
          <w:rtl w:val="true"/>
        </w:rPr>
        <w:t>فصل اول</w:t>
      </w:r>
      <w:r>
        <w:rPr>
          <w:rtl w:val="true"/>
        </w:rPr>
        <w:t xml:space="preserve">: </w:t>
      </w:r>
      <w:r>
        <w:rPr>
          <w:rtl w:val="true"/>
        </w:rPr>
        <w:t>اهمیت و تبیین فرهنگ اقامه نماز</w:t>
      </w:r>
      <w:bookmarkEnd w:id="1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454298_2281741623"/>
      <w:bookmarkStart w:id="16" w:name="_Toc5"/>
      <w:bookmarkEnd w:id="15"/>
      <w:r>
        <w:rPr>
          <w:rtl w:val="true"/>
        </w:rPr>
        <w:t>اشاره</w:t>
      </w:r>
      <w:bookmarkEnd w:id="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834_35430"/>
      <w:bookmarkStart w:id="18" w:name="pg3834_35430"/>
      <w:bookmarkEnd w:id="18"/>
    </w:p>
    <w:p>
      <w:pPr>
        <w:pStyle w:val="Heading3"/>
        <w:numPr>
          <w:ilvl w:val="2"/>
          <w:numId w:val="1"/>
        </w:numPr>
        <w:rPr/>
      </w:pPr>
      <w:bookmarkStart w:id="19" w:name="pg3834_35430"/>
      <w:bookmarkStart w:id="20" w:name="__RefHeading___Toc1454300_2281741623"/>
      <w:bookmarkStart w:id="21" w:name="_Toc6"/>
      <w:bookmarkEnd w:id="19"/>
      <w:bookmarkEnd w:id="20"/>
      <w:r>
        <w:rPr/>
        <w:t>1</w:t>
      </w:r>
      <w:r>
        <w:rPr>
          <w:rtl w:val="true"/>
        </w:rPr>
        <w:t xml:space="preserve">- </w:t>
      </w:r>
      <w:r>
        <w:rPr>
          <w:rtl w:val="true"/>
        </w:rPr>
        <w:t>اهمیت نماز در قرآن و فرمایش معصومین</w:t>
      </w:r>
      <w:r>
        <w:rPr>
          <w:rtl w:val="true"/>
        </w:rPr>
        <w:t>(</w:t>
      </w:r>
      <w:r>
        <w:rPr>
          <w:rtl w:val="true"/>
        </w:rPr>
        <w:t>ع</w:t>
      </w:r>
      <w:r>
        <w:rPr>
          <w:rtl w:val="true"/>
        </w:rPr>
        <w:t>)</w:t>
      </w:r>
      <w:bookmarkEnd w:id="21"/>
    </w:p>
    <w:p>
      <w:pPr>
        <w:pStyle w:val="BookText"/>
        <w:rPr/>
      </w:pPr>
      <w:r>
        <w:rPr>
          <w:rFonts w:ascii="IRNazanin" w:hAnsi="IRNazanin" w:eastAsia="IRNazanin"/>
          <w:color w:val="111111"/>
          <w:sz w:val="28"/>
          <w:sz w:val="28"/>
          <w:szCs w:val="28"/>
          <w:rtl w:val="true"/>
          <w:lang w:bidi="fa-IR"/>
        </w:rPr>
        <w:t xml:space="preserve">وقتی ما می‌بینیم در شرع مقدس اسلام این همه راجع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قرآن، چه در کلمات نبی مکرم، چه در فرمایشات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و اهتمام نشان داده شده، کشف میکنیم که این نماز در بین مجموعه‌ی داروهای درمانگرِ بیماری‌های جسمی و روحی و فردی و اجتماعی انسان، آن عنصر اصلی یا یکی از اصلی‌ترین عناصر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اهمیت نماز که واقعاً برای ما توصیفش هم شاید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رحلت به وصیّ‌شان میفرمایند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منّی من استخفّ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نماز را سبک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یعنی سبک شمردن، کم‌اهمیت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نمازِ با همه‌ی این خصوصیات، با همه‌ی این فضائل، چقدر از انسان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 xml:space="preserve">) </w:t>
      </w:r>
      <w:bookmarkStart w:id="22" w:name="pg3834_35431"/>
    </w:p>
    <w:p>
      <w:pPr>
        <w:pStyle w:val="Heading3"/>
        <w:numPr>
          <w:ilvl w:val="2"/>
          <w:numId w:val="1"/>
        </w:numPr>
        <w:rPr/>
      </w:pPr>
      <w:bookmarkStart w:id="23" w:name="__RefHeading___Toc1454302_2281741623"/>
      <w:bookmarkStart w:id="24" w:name="_Toc7"/>
      <w:bookmarkEnd w:id="22"/>
      <w:bookmarkEnd w:id="23"/>
      <w:r>
        <w:rPr/>
        <w:t>2</w:t>
      </w:r>
      <w:r>
        <w:rPr>
          <w:rtl w:val="true"/>
        </w:rPr>
        <w:t xml:space="preserve">- </w:t>
      </w:r>
      <w:r>
        <w:rPr>
          <w:rtl w:val="true"/>
        </w:rPr>
        <w:t>نماز ، خلاصه معارف دین ومهمترین شاخصه دینداری</w:t>
      </w:r>
      <w:bookmarkEnd w:id="24"/>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دین با نماز بر پاست؛ هم در دینداری و تدین یک فرد، هم در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دینی و هم در دینداری یک کشور و یک 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اذکار نماز، هر یک خلاصه‌ای است که به بخشی از معارف دین اشاره می‌کند و به طور مکرر و پی در پی آنرا  به یاد نماز گزار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این فریضه نیز با همة اتکالش به عامل درونی یعنی توجه و ذکر و حضور، همچون دیگر واجبات  دینی، ناظر به همه عرصة زندگی انسان است و نه به بخشی از آن، یعنی زندگی فردی و شخصی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3"/>
        <w:numPr>
          <w:ilvl w:val="2"/>
          <w:numId w:val="1"/>
        </w:numPr>
        <w:rPr/>
      </w:pPr>
      <w:bookmarkStart w:id="25" w:name="__RefHeading___Toc1454304_2281741623"/>
      <w:bookmarkStart w:id="26" w:name="_Toc8"/>
      <w:bookmarkEnd w:id="25"/>
      <w:r>
        <w:rPr/>
        <w:t>3</w:t>
      </w:r>
      <w:r>
        <w:rPr>
          <w:rtl w:val="true"/>
        </w:rPr>
        <w:t xml:space="preserve">- </w:t>
      </w:r>
      <w:r>
        <w:rPr>
          <w:rtl w:val="true"/>
        </w:rPr>
        <w:t>داروی معجزه گر و شربت مقوی شفابخش نماز</w:t>
      </w:r>
      <w:bookmarkEnd w:id="26"/>
    </w:p>
    <w:p>
      <w:pPr>
        <w:pStyle w:val="BookText"/>
        <w:rPr/>
      </w:pPr>
      <w:r>
        <w:rPr>
          <w:rFonts w:ascii="IRNazanin" w:hAnsi="IRNazanin" w:eastAsia="IRNazanin"/>
          <w:color w:val="111111"/>
          <w:sz w:val="28"/>
          <w:sz w:val="28"/>
          <w:szCs w:val="28"/>
          <w:rtl w:val="true"/>
          <w:lang w:bidi="fa-IR"/>
        </w:rPr>
        <w:t>دلها با جویائی معنویت سرشته شده اند، شما این راه راست، این داروی معجزه گر، و این پنجره‌ی دلگشا را به آنان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شانزدهم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 شربت مقوی شفابخش است، باید آن را با دل و جان خود نوشید و از هر نقطه کـه در آن واقع شده ایم، یک گام یا یک میدان به بهشت رضوان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نه َحیّ عَلی الجهاد و نه حی علی الصوم و نه حَیّ عَلی الانفاق، نگفته اند، ولی در هر روز بارها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27" w:name="pg3834_35432"/>
    </w:p>
    <w:p>
      <w:pPr>
        <w:pStyle w:val="Heading3"/>
        <w:numPr>
          <w:ilvl w:val="2"/>
          <w:numId w:val="1"/>
        </w:numPr>
        <w:rPr/>
      </w:pPr>
      <w:bookmarkStart w:id="28" w:name="__RefHeading___Toc1454306_2281741623"/>
      <w:bookmarkStart w:id="29" w:name="_Toc9"/>
      <w:bookmarkEnd w:id="27"/>
      <w:bookmarkEnd w:id="28"/>
      <w:r>
        <w:rPr/>
        <w:t>4</w:t>
      </w:r>
      <w:r>
        <w:rPr>
          <w:rtl w:val="true"/>
        </w:rPr>
        <w:t xml:space="preserve">- </w:t>
      </w:r>
      <w:r>
        <w:rPr>
          <w:rtl w:val="true"/>
        </w:rPr>
        <w:t>تنوع افعال نماز برای همه ی نیازجسمی وروحی</w:t>
      </w:r>
      <w:bookmarkEnd w:id="29"/>
    </w:p>
    <w:p>
      <w:pPr>
        <w:pStyle w:val="BookText"/>
        <w:rPr/>
      </w:pPr>
      <w:r>
        <w:rPr>
          <w:rFonts w:ascii="IRNazanin" w:hAnsi="IRNazanin" w:eastAsia="IRNazanin"/>
          <w:color w:val="111111"/>
          <w:sz w:val="28"/>
          <w:sz w:val="28"/>
          <w:szCs w:val="28"/>
          <w:rtl w:val="true"/>
          <w:lang w:bidi="fa-IR"/>
        </w:rPr>
        <w:t>نماز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باید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تک ما، خود من و دیگران باید به این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قالبی دارد و مضمونی؛ جسمی دارد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جسم نماز از روح نماز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نمیگوئیم جسم بی‌روح نماز هیچ اثری ندارد؛ چرا، بالاخره یک اثرکی دارد؛ اما آن نمازی که اسلام و قرآن و شرع و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روی آن تأکید کردند، نمازی است که جسم و روحش هر دو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جسم هم متناسب با همان روح فراهم شده؛ قرائت دارد، رکوع دارد، سجود دارد، به خاک افتادن دارد، دست بلند کردن دارد، بلند حرف زدن دارد، آهسته حرف زدن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برای پوشش دادن به همه‌ی آن نیازهائی است که به وسیله‌ی نماز بایستی برآورده شود که هر کدام رازی در جای خود دارد و مجموعه‌ی اینها، قالب و شکل نماز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خیلی مهم است، لیکن روح این نماز توجه است؛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چه کار داریم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روح بدون جسم هم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خیال کند اگر این است، می‌نشینم صد بار ذکر میگویم و مثلاً نماز دیگر نمیخوانم،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عرض کردیم، آن جسم، آن کالبد، با توجه به نیازهای تأمین‌شونده‌ی به وسیله‌ی این روح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ببینید در روایات برای حالات مختلف نماز یک خصوصیاتی را گذاشتند؛ واجب نیست،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ایستادن به کجا نگاه کنید؛ در وقت سجده کردن به کجا نگاه کنید؛ در وقت رکوع، بعضی از روایات دارد، چشمتان را ببندید؛ بعضی روایات دارد به جلو </w:t>
      </w:r>
      <w:bookmarkStart w:id="30" w:name="pg3834_35433"/>
    </w:p>
    <w:p>
      <w:pPr>
        <w:pStyle w:val="BookText"/>
        <w:rPr/>
      </w:pPr>
      <w:bookmarkEnd w:id="30"/>
      <w:r>
        <w:rPr>
          <w:rFonts w:ascii="IRNazanin" w:hAnsi="IRNazanin" w:eastAsia="IRNazanin"/>
          <w:color w:val="111111"/>
          <w:sz w:val="28"/>
          <w:sz w:val="28"/>
          <w:szCs w:val="28"/>
          <w:rtl w:val="true"/>
          <w:lang w:bidi="fa-IR"/>
        </w:rPr>
        <w:t>نگاه کنید؛ این خصوصیات همه کمک میکند به آن حالت حضور و توجهی که برای انسان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3"/>
        <w:numPr>
          <w:ilvl w:val="2"/>
          <w:numId w:val="1"/>
        </w:numPr>
        <w:rPr/>
      </w:pPr>
      <w:bookmarkStart w:id="31" w:name="__RefHeading___Toc1454308_2281741623"/>
      <w:bookmarkStart w:id="32" w:name="_Toc10"/>
      <w:bookmarkEnd w:id="31"/>
      <w:r>
        <w:rPr/>
        <w:t>5</w:t>
      </w:r>
      <w:r>
        <w:rPr>
          <w:rtl w:val="true"/>
        </w:rPr>
        <w:t xml:space="preserve">- </w:t>
      </w:r>
      <w:r>
        <w:rPr>
          <w:rtl w:val="true"/>
        </w:rPr>
        <w:t>اولویت نماز بر همه برنامه های دینی</w:t>
      </w:r>
      <w:bookmarkEnd w:id="32"/>
    </w:p>
    <w:p>
      <w:pPr>
        <w:pStyle w:val="BookText"/>
        <w:rPr/>
      </w:pPr>
      <w:r>
        <w:rPr>
          <w:rFonts w:ascii="IRNazanin" w:hAnsi="IRNazanin" w:eastAsia="IRNazanin"/>
          <w:color w:val="111111"/>
          <w:sz w:val="28"/>
          <w:sz w:val="28"/>
          <w:szCs w:val="28"/>
          <w:rtl w:val="true"/>
          <w:lang w:bidi="fa-IR"/>
        </w:rPr>
        <w:t xml:space="preserve">همه‌ی واجبات شرعی، اجتناب از همه‌ی محرمات، تشکیل دهنده‌ی مجموعه‌ای است از داروی تجویز شده‌ی از سوی پروردگار برای تقویت بنیه‌ی روحی و اصلاح امور دنیا و آخرت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اصلاح فرد، منتها در این مجموعه بعضی از عناصر کلیدی هستند که شاید بشود گفت نماز کلیدی‌ترینِ این عناصر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تاکیدهای بلیغی که برگزاردن این واجب شده ؛ و حتی پدر و مادر موظف شده‌اند که فرزند خود را از دوران کودکی با آن مأنوس سازند، در میان همة واجبات دینی، بی نظیر است، و این بخاطر نقش استثنایی نماز در تنظیم انگیزه های روانی فرد و تأمین فضای مناسب برای تحمل بارهای سنگین وظیفه،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همة این جهات، به حق باید نماز را برترین اعمال دانست و 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بانگ نماز سخنی حکمت آمیز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خاطر هجوم دشمن، فریضه جهاد اهمیت می‌یابد اثر دشواری زندگی قشرهایی از مردم، فریضه  زکات و انفاق، همه را مخاطب می‌سازد، یا به اقتضای تلاش دشمن در عرصه فرهنگ و اخلاق، امر به معروف و نهی از منکر، واجب همگانی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همة این شرایط، نماز، نه فقط از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 افتد، بلکه بمثابة پشتوانه روحی و معنوی همة مجاهدتها و ایثارها و خطرپذیری ها، بر اهمیت آن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 xml:space="preserve">) </w:t>
      </w:r>
      <w:bookmarkStart w:id="33" w:name="pg3834_35434"/>
    </w:p>
    <w:p>
      <w:pPr>
        <w:pStyle w:val="BookText"/>
        <w:rPr/>
      </w:pPr>
      <w:bookmarkEnd w:id="33"/>
      <w:r>
        <w:rPr>
          <w:rFonts w:ascii="IRNazanin" w:hAnsi="IRNazanin" w:eastAsia="IRNazanin"/>
          <w:color w:val="111111"/>
          <w:sz w:val="28"/>
          <w:sz w:val="28"/>
          <w:szCs w:val="28"/>
          <w:rtl w:val="true"/>
          <w:lang w:bidi="fa-IR"/>
        </w:rPr>
        <w:t xml:space="preserve">بعضی خیال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اگر نماز خواندی، دیگر فحشا و منکر از بین خواهد رفت؛ نه، معنایش این است که وقتی نماز میخوانی، آن واعظ درونیِ تو که با نماز جان گرفته، او مرتب به تو از بدیِ فحشاء و منکر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و تکرار کردن و بر دل فرو خواندن، طبعاً اثر دارد و دل را خاضع و خاشع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لذاست می‌بینید نماز تکرار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سالی یک بار؛ حج، عمری یک بار؛ نماز، هر روز چند بار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ادیان الهی، نماز گزاردن، اصلی ترین ادب دینداری و آشکارترین و عمومی ترین نشانه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Heading3"/>
        <w:numPr>
          <w:ilvl w:val="2"/>
          <w:numId w:val="1"/>
        </w:numPr>
        <w:rPr/>
      </w:pPr>
      <w:bookmarkStart w:id="34" w:name="__RefHeading___Toc1454310_2281741623"/>
      <w:bookmarkStart w:id="35" w:name="_Toc11"/>
      <w:bookmarkEnd w:id="34"/>
      <w:r>
        <w:rPr/>
        <w:t>6</w:t>
      </w:r>
      <w:r>
        <w:rPr>
          <w:rtl w:val="true"/>
        </w:rPr>
        <w:t xml:space="preserve">- </w:t>
      </w:r>
      <w:r>
        <w:rPr>
          <w:rtl w:val="true"/>
        </w:rPr>
        <w:t>اولویت نماز در همه حالات و در سخت ترین آزمایشهای زندگی</w:t>
      </w:r>
      <w:bookmarkEnd w:id="35"/>
    </w:p>
    <w:p>
      <w:pPr>
        <w:pStyle w:val="BookText"/>
        <w:rPr/>
      </w:pPr>
      <w:r>
        <w:rPr>
          <w:rFonts w:ascii="IRNazanin" w:hAnsi="IRNazanin" w:eastAsia="IRNazanin"/>
          <w:color w:val="111111"/>
          <w:sz w:val="28"/>
          <w:sz w:val="28"/>
          <w:szCs w:val="28"/>
          <w:rtl w:val="true"/>
          <w:lang w:bidi="fa-IR"/>
        </w:rPr>
        <w:t>نماز در همه حالات، حتی در میدان نبرد و در سخت ترین آزمایشهای زندگی، اولویت خود را از دست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نماز را که داروی شفا بخش روح و مایة صفا و آرامش و نورانیت است، برهمه کارهای دیگر مقدم دارند و در هیچ شرایطی خود را از آن محروم نسازند و هرگـز به بهانة مشغله و گرفتـاری، ایـن حضور رهایی بخش در محضر آفریدگار رحیم و کریم و عزیز را از دست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هیچ حالی نباید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شدت و محنت، در بحبوحه میدان جهاد در هنگام فراغ و آسایش، و حتی در میان محیط لجن آلودی که انسان با هوس‌ها و کینه‌ها و شهوتها و خودخواهی ها، پیرامون خود پدید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36" w:name="pg3834_35435"/>
    </w:p>
    <w:p>
      <w:pPr>
        <w:pStyle w:val="Heading3"/>
        <w:numPr>
          <w:ilvl w:val="2"/>
          <w:numId w:val="1"/>
        </w:numPr>
        <w:rPr/>
      </w:pPr>
      <w:bookmarkStart w:id="37" w:name="__RefHeading___Toc1454312_2281741623"/>
      <w:bookmarkStart w:id="38" w:name="_Toc12"/>
      <w:bookmarkEnd w:id="36"/>
      <w:bookmarkEnd w:id="37"/>
      <w:r>
        <w:rPr/>
        <w:t>7</w:t>
      </w:r>
      <w:r>
        <w:rPr>
          <w:rtl w:val="true"/>
        </w:rPr>
        <w:t xml:space="preserve">- </w:t>
      </w:r>
      <w:r>
        <w:rPr>
          <w:rtl w:val="true"/>
        </w:rPr>
        <w:t>ناب ترین و کامل ترین نمونه و وسیله ذ کر</w:t>
      </w:r>
      <w:bookmarkEnd w:id="3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ترکیب هماهنگ دل و زبان و حرکت، ناب ترین و کامل ترین نمونه و وسیله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39" w:name="__RefHeading___Toc1454314_2281741623"/>
      <w:bookmarkStart w:id="40" w:name="_Toc13"/>
      <w:bookmarkEnd w:id="39"/>
      <w:r>
        <w:rPr/>
        <w:t>8</w:t>
      </w:r>
      <w:r>
        <w:rPr>
          <w:rtl w:val="true"/>
        </w:rPr>
        <w:t xml:space="preserve">- </w:t>
      </w:r>
      <w:r>
        <w:rPr>
          <w:rtl w:val="true"/>
        </w:rPr>
        <w:t>جامعیت نماز وظرفیت منحصر به فرد آن</w:t>
      </w:r>
      <w:bookmarkEnd w:id="40"/>
    </w:p>
    <w:p>
      <w:pPr>
        <w:pStyle w:val="BookText"/>
        <w:rPr/>
      </w:pPr>
      <w:r>
        <w:rPr>
          <w:rFonts w:ascii="IRNazanin" w:hAnsi="IRNazanin" w:eastAsia="IRNazanin"/>
          <w:color w:val="111111"/>
          <w:sz w:val="28"/>
          <w:sz w:val="28"/>
          <w:szCs w:val="28"/>
          <w:rtl w:val="true"/>
          <w:lang w:bidi="fa-IR"/>
        </w:rPr>
        <w:t>نماز اسلام، کاملترین و زیباترین نماز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بحمدالله به همت شما کمربستگان به امر نماز حرکت تازه ای در جهت کشانده شدن دلها به نماز به راه افتاده است، لازم است که از ظرفیت عظیم این عطیه الهی بیشترین بهره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اولین قدم سلوک الی الله است ولی ظرفیت این عامل الهی به اندازه‌ای است که در اوج کمال بشری نیز می‌تواند بال پرواز انسان عرشی شود، تا آنجا که برترین انسان تاریخ یعنی پیامبر گرامی اسلامی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نور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فرا رسیدن وقت نماز از مؤذن خود می‌خواهد که با سردادن بانگ اذان جان او را کامیاب و سرشار از راحت و امنیت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عامل عبادی دیگری اینگونه در همة مراحل تکامل معنوی انسان برای او کارگشا و نیرو بخش و پیشبرنده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وسیله‌ای مستحکم تر و دائمی تر از نماز برای ارتباط میان انسان  با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مبتدی ترین انسانها رابطه خود با خدا را بوسیله نماز آغاز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ترین اولیاء خدانیز، بهشت خلوت انس خود  با محبوب را در نماز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41" w:name="pg3834_35436"/>
    </w:p>
    <w:p>
      <w:pPr>
        <w:pStyle w:val="BookText"/>
        <w:rPr/>
      </w:pPr>
      <w:bookmarkEnd w:id="41"/>
      <w:r>
        <w:rPr>
          <w:rFonts w:ascii="IRNazanin" w:hAnsi="IRNazanin" w:eastAsia="IRNazanin"/>
          <w:color w:val="111111"/>
          <w:sz w:val="28"/>
          <w:sz w:val="28"/>
          <w:szCs w:val="28"/>
          <w:rtl w:val="true"/>
          <w:lang w:bidi="fa-IR"/>
        </w:rPr>
        <w:t>آنجا که پای فعالیت و نشاط دسته جمعی افراد جامه به میان می‌آید، نماز همچون گرم ترین و پر شورترین عبادت دسته جمعی، نقش بزرگی را بر عهده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3"/>
        <w:numPr>
          <w:ilvl w:val="2"/>
          <w:numId w:val="1"/>
        </w:numPr>
        <w:rPr/>
      </w:pPr>
      <w:bookmarkStart w:id="42" w:name="__RefHeading___Toc1454316_2281741623"/>
      <w:bookmarkStart w:id="43" w:name="_Toc14"/>
      <w:bookmarkEnd w:id="42"/>
      <w:r>
        <w:rPr/>
        <w:t>9</w:t>
      </w:r>
      <w:r>
        <w:rPr>
          <w:rtl w:val="true"/>
        </w:rPr>
        <w:t xml:space="preserve">- </w:t>
      </w:r>
      <w:r>
        <w:rPr>
          <w:rtl w:val="true"/>
        </w:rPr>
        <w:t>نمازو نیاز بشریت</w:t>
      </w:r>
      <w:bookmarkEnd w:id="43"/>
    </w:p>
    <w:p>
      <w:pPr>
        <w:pStyle w:val="BookText"/>
        <w:rPr/>
      </w:pPr>
      <w:r>
        <w:rPr>
          <w:rFonts w:ascii="IRNazanin" w:hAnsi="IRNazanin" w:eastAsia="IRNazanin"/>
          <w:color w:val="111111"/>
          <w:sz w:val="28"/>
          <w:sz w:val="28"/>
          <w:szCs w:val="28"/>
          <w:rtl w:val="true"/>
          <w:lang w:bidi="fa-IR"/>
        </w:rPr>
        <w:t>نماز در حقیقت، پشتوانه مستحکم و ذخیره تمام نشدنی در مبارزه‌ای است که آدمی با شیطان نفس خود که او را به پستی و زبونی می‌کشد،و شیطان های قدرت که با زور و زر، او را وادار به ذلت و تسلیم می‌کنند، همیشه و در همه حال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بشریت امروز به نماز خالص و کامل و پرشور اسلامی، از همیشه نیازمندتر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شریف اذکار نماز، جزو برترین چیزهایی است که ما به آن احتیاج داریم ما حقیقتاً به نماز احتیاج داریم؛ هم امروز، هم فردا و هم همیشه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w:t>
      </w:r>
      <w:r>
        <w:rPr>
          <w:rFonts w:eastAsia="IRNazanin" w:cs="IRNazanin"/>
          <w:color w:val="111111"/>
          <w:sz w:val="28"/>
          <w:szCs w:val="28"/>
          <w:lang w:bidi="fa-IR"/>
        </w:rPr>
        <w:t>15/12/77</w:t>
      </w:r>
      <w:r>
        <w:rPr>
          <w:rFonts w:ascii="IRNazanin" w:hAnsi="IRNazanin" w:eastAsia="IRNazanin"/>
          <w:color w:val="111111"/>
          <w:sz w:val="28"/>
          <w:sz w:val="28"/>
          <w:szCs w:val="28"/>
          <w:rtl w:val="true"/>
          <w:lang w:bidi="fa-IR"/>
        </w:rPr>
        <w:t>، دیدار شرکت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در همایش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انقلاب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زندگی شخصی اش، گاه بر اثر محنت ها و شدت ها و مصیبت ها، و در زندگی جمعی اش گاه با حوادث تحول آفرین مانند حرکت عمومی به سوی جهاد یا انفاق یا کمک به نیازمندان، به عامل ذکر نزدیک می‌شود، و گاه با سرگرمی های هوس آلود و غرق شدن در سرخوشی و اشرافیگری و عیش بارگی، از آن دور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می‌تواند در همه این احوال او را به بهشت  ذکر  نزدیک یا نزدیک تر کند،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44" w:name="pg3834_35437"/>
    </w:p>
    <w:p>
      <w:pPr>
        <w:pStyle w:val="BookText"/>
        <w:rPr/>
      </w:pPr>
      <w:bookmarkEnd w:id="44"/>
      <w:r>
        <w:rPr>
          <w:rFonts w:ascii="IRNazanin" w:hAnsi="IRNazanin" w:eastAsia="IRNazanin"/>
          <w:color w:val="111111"/>
          <w:sz w:val="28"/>
          <w:sz w:val="28"/>
          <w:szCs w:val="28"/>
          <w:rtl w:val="true"/>
          <w:lang w:bidi="fa-IR"/>
        </w:rPr>
        <w:t xml:space="preserve">این دروازه‌ای است گشاده به عرصه پهناور و مصفا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است که آدمی عمری را در جوار بهشت مصفایی بگذراند و سری بدان نکشد و عزیزان خود را بدان سوق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Heading3"/>
        <w:numPr>
          <w:ilvl w:val="2"/>
          <w:numId w:val="1"/>
        </w:numPr>
        <w:rPr/>
      </w:pPr>
      <w:bookmarkStart w:id="45" w:name="__RefHeading___Toc1454318_2281741623"/>
      <w:bookmarkStart w:id="46" w:name="_Toc15"/>
      <w:bookmarkEnd w:id="45"/>
      <w:r>
        <w:rPr/>
        <w:t>10</w:t>
      </w:r>
      <w:r>
        <w:rPr>
          <w:rtl w:val="true"/>
        </w:rPr>
        <w:t xml:space="preserve">- </w:t>
      </w:r>
      <w:r>
        <w:rPr>
          <w:rtl w:val="true"/>
        </w:rPr>
        <w:t>عدم شناخت نمازوکوتاهی دید ما</w:t>
      </w:r>
      <w:bookmarkEnd w:id="46"/>
    </w:p>
    <w:p>
      <w:pPr>
        <w:pStyle w:val="BookText"/>
        <w:rPr/>
      </w:pPr>
      <w:r>
        <w:rPr>
          <w:rFonts w:ascii="IRNazanin" w:hAnsi="IRNazanin" w:eastAsia="IRNazanin"/>
          <w:color w:val="111111"/>
          <w:sz w:val="28"/>
          <w:sz w:val="28"/>
          <w:szCs w:val="28"/>
          <w:rtl w:val="true"/>
          <w:lang w:bidi="fa-IR"/>
        </w:rPr>
        <w:t>با این همه باید گفت جایگاه بلند پایة نماز هنوز برای بسیاری از مردم حتی آنان که نماز را فریضه می‌دانند و به جای می‌آورند به درستی شناخته شده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نتوانیم کیفیت تأثیر نماز را در این عرض عریض و وسیع درست تشخیص بدهیم، از کوتاهی دید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کسی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الصلوه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کریمه ی قرآن که ناطق به اهمیت نماز هستند، خوب می‌دانند که این ساز و کار چگونه و این نقش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هر کس که از نماز خسته می‌شود، یا معنای نماز را نمی‌داند، یا توجّه نمی‌کند، والّا اگر کسی معنای نماز را بداند و به نماز هم توجّه کند، امکان ندارد از نماز خسته شود؛ اصلاً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14/11/76</w:t>
      </w:r>
      <w:r>
        <w:rPr>
          <w:rFonts w:ascii="IRNazanin" w:hAnsi="IRNazanin" w:eastAsia="IRNazanin"/>
          <w:color w:val="111111"/>
          <w:sz w:val="28"/>
          <w:sz w:val="28"/>
          <w:szCs w:val="28"/>
          <w:rtl w:val="true"/>
          <w:lang w:bidi="fa-IR"/>
        </w:rPr>
        <w:t>، دیدار با اعضاء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47" w:name="__RefHeading___Toc1454320_2281741623"/>
      <w:bookmarkStart w:id="48" w:name="_Toc16"/>
      <w:bookmarkEnd w:id="47"/>
      <w:r>
        <w:rPr/>
        <w:t>11</w:t>
      </w:r>
      <w:r>
        <w:rPr>
          <w:rtl w:val="true"/>
        </w:rPr>
        <w:t xml:space="preserve">- </w:t>
      </w:r>
      <w:r>
        <w:rPr>
          <w:rtl w:val="true"/>
        </w:rPr>
        <w:t>اقامه نماز مهمترین وظیفه حکومت</w:t>
      </w:r>
      <w:bookmarkEnd w:id="48"/>
    </w:p>
    <w:p>
      <w:pPr>
        <w:pStyle w:val="BookText"/>
        <w:rPr/>
      </w:pPr>
      <w:r>
        <w:rPr>
          <w:rFonts w:ascii="IRNazanin" w:hAnsi="IRNazanin" w:eastAsia="IRNazanin"/>
          <w:color w:val="111111"/>
          <w:sz w:val="28"/>
          <w:sz w:val="28"/>
          <w:szCs w:val="28"/>
          <w:rtl w:val="true"/>
          <w:lang w:bidi="fa-IR"/>
        </w:rPr>
        <w:t>روزی در جامعه ما قرآن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اقامه صلاة، به معنای واقعی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الهی و معنوی، آن چنان که شایسته یک ملت مؤمن است نداشتیم و ستمگران بر ما حکومت می کردند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بیانات در صحن آستان قدس رضوی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مجموعه وظایف خطیری که با استقرار حاکمیت الهی در نقطه‌ای از زمین بر دوش مؤمنان و بندگان زبدة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اقامه نماز را شأنی ویژه بخشیده و آن را در صدر فهرست، جای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مجاهدان راه خدا، ایثارگران طریق تحکیم معارف الهی این جوری‌اند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مکّنّاهم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ما اینها را در زمین متمکن کردیم، قدرت را به اینها سپردیم، خیلی کارها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ایجاد چه، چه، اما اولْ‌چیزی که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رازی است در این نماز که اقامه‌ی آن اینقدر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در کشوری که پرچم اسلام بر فراز سرخویش برافراشته و به حاکمیت اسلام مفتخر گردیده، یکی از واجبترین فرایض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اقامه نماز درشمار برترین مواد برنامه کلان دولت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که برترین هدفش، پرورش انسانهای والا و با فضیلت است، سازندگی فرد و جامعه را از هر دو سو، یعنی هم از جسم و هم از جان، هم در عرصة مادی و هم در ساحت معنوی پیش می‌برد، و هر دو بال پرواز و تعالی آدمی را می‌گشاید و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در رأس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چنین اهمیتی می‌یابد و نماز ستون دین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برپا داشتن نماز در میان نماز، نقش بنیادی نمی داشت و همچون پایه ی استواری برای پیشبرد هدفهای بزرگ نظام اسلامی به شمار نمی آمد، چنین تبلیغ بلیغی بر اهمیت نماز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 xml:space="preserve">) </w:t>
      </w:r>
      <w:bookmarkStart w:id="49" w:name="pg3834_35439"/>
    </w:p>
    <w:p>
      <w:pPr>
        <w:pStyle w:val="Heading3"/>
        <w:numPr>
          <w:ilvl w:val="2"/>
          <w:numId w:val="1"/>
        </w:numPr>
        <w:rPr/>
      </w:pPr>
      <w:bookmarkStart w:id="50" w:name="__RefHeading___Toc1454322_2281741623"/>
      <w:bookmarkStart w:id="51" w:name="_Toc17"/>
      <w:bookmarkEnd w:id="49"/>
      <w:bookmarkEnd w:id="50"/>
      <w:r>
        <w:rPr/>
        <w:t>12</w:t>
      </w:r>
      <w:r>
        <w:rPr>
          <w:rtl w:val="true"/>
        </w:rPr>
        <w:t xml:space="preserve">- </w:t>
      </w:r>
      <w:r>
        <w:rPr>
          <w:rtl w:val="true"/>
        </w:rPr>
        <w:t>شاخص های به جا آوردن حق نماز</w:t>
      </w:r>
      <w:bookmarkEnd w:id="51"/>
    </w:p>
    <w:p>
      <w:pPr>
        <w:pStyle w:val="BookText"/>
        <w:rPr/>
      </w:pPr>
      <w:r>
        <w:rPr>
          <w:rFonts w:ascii="IRNazanin" w:hAnsi="IRNazanin" w:eastAsia="IRNazanin"/>
          <w:color w:val="111111"/>
          <w:sz w:val="28"/>
          <w:sz w:val="28"/>
          <w:szCs w:val="28"/>
          <w:rtl w:val="true"/>
          <w:lang w:bidi="fa-IR"/>
        </w:rPr>
        <w:t>نشانه‌ها و شاخص هایی هست که هر گاه و هر جا دیده می‌شوند،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گزارده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همگانی شدن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بزرگی است که، کسی در محیط اسلامی به سر برد و نماز را که برترین وظیفه هر مسلمانی است،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نزد خدا و نزد بندگان خدا رو سیاه و در حق خود مقصر است، چرا که خویش را از برکات نماز محروم ساخته و دربارة نماز کوتاهی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نیکو به جای آوردن نماز است، یعنی با توجه به معنی و مفهوم کلمات نماز و همراه با خشوع وحضور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روح نماز است که بدون آن، نماز کالبدی است بی جان، و اگرچه ساقط گنندة اقل تکلیف، ولی نه برآورندة همه هدف‌ها و مقاصد 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نشانة دیگر، آبادی مساجد و افزایش نماز های جماعت است، و این به معنای بروز برکات نماز در سطح همکاری و همدلی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3"/>
        <w:numPr>
          <w:ilvl w:val="2"/>
          <w:numId w:val="1"/>
        </w:numPr>
        <w:rPr/>
      </w:pPr>
      <w:bookmarkStart w:id="52" w:name="__RefHeading___Toc1454324_2281741623"/>
      <w:bookmarkStart w:id="53" w:name="_Toc18"/>
      <w:bookmarkEnd w:id="52"/>
      <w:r>
        <w:rPr/>
        <w:t>13</w:t>
      </w:r>
      <w:r>
        <w:rPr>
          <w:rtl w:val="true"/>
        </w:rPr>
        <w:t xml:space="preserve">- </w:t>
      </w:r>
      <w:r>
        <w:rPr>
          <w:rtl w:val="true"/>
        </w:rPr>
        <w:t>ضرورت تلاش همه جانبه برای ترویج نمازپ</w:t>
      </w:r>
      <w:bookmarkEnd w:id="53"/>
    </w:p>
    <w:p>
      <w:pPr>
        <w:pStyle w:val="BookText"/>
        <w:rPr/>
      </w:pPr>
      <w:r>
        <w:rPr>
          <w:rFonts w:ascii="IRNazanin" w:hAnsi="IRNazanin" w:eastAsia="IRNazanin"/>
          <w:color w:val="111111"/>
          <w:sz w:val="28"/>
          <w:sz w:val="28"/>
          <w:szCs w:val="28"/>
          <w:rtl w:val="true"/>
          <w:lang w:bidi="fa-IR"/>
        </w:rPr>
        <w:t>اهمیت کار اقامه‌ی نماز و ترویج نماز، ناشی است از اهمیت خود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عرض بکنم که آنچه در این زمینه وقت بگذارید و تلاش کنید و از نیروی مادی و معنوی خودتان در امر ترویج نماز استفاده کنید، زیادی انجام نگرفته است؛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گردهمائی را که همه ساله با حضور بلند پایگان علمی و سیاسی کشور تشکیل می‌گردد، باید یکی از مهم ترین گردهمایی ها شمرد ؛ زیرا موضوع آن نماز است که برترین فریضه دینی است و مخاطب آنهمه آحاد ملت‌اند و از این رو لازم است که دست اندرکاران اجرایی ذیربط نکاتی را که در آغاز این گردهمایی خطاب به آنان تذکر داده می‌شود صرفا یک توصیه تشریفاتی نینگارند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دوازدهم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سپاس می‌گویم که دلهای نورانی و پاکیزه‌ای را به کار نماز و ترویج و برپاداری آن، برانگیخته و شوق مجاهدت و تلاش مخلصانه در این راه را به آنها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834_35442"/>
      <w:bookmarkStart w:id="55" w:name="pg3834_35442"/>
      <w:bookmarkEnd w:id="55"/>
    </w:p>
    <w:p>
      <w:pPr>
        <w:pStyle w:val="Heading2"/>
        <w:numPr>
          <w:ilvl w:val="1"/>
          <w:numId w:val="1"/>
        </w:numPr>
        <w:rPr/>
      </w:pPr>
      <w:bookmarkStart w:id="56" w:name="pg3834_35442"/>
      <w:bookmarkStart w:id="57" w:name="__RefHeading___Toc1454326_2281741623"/>
      <w:bookmarkStart w:id="58" w:name="_Toc19"/>
      <w:bookmarkEnd w:id="56"/>
      <w:bookmarkEnd w:id="57"/>
      <w:r>
        <w:rPr>
          <w:rtl w:val="true"/>
        </w:rPr>
        <w:t>فصل دوم</w:t>
      </w:r>
      <w:r>
        <w:rPr>
          <w:rtl w:val="true"/>
        </w:rPr>
        <w:t xml:space="preserve">: </w:t>
      </w:r>
      <w:r>
        <w:rPr>
          <w:rtl w:val="true"/>
        </w:rPr>
        <w:t>اهداف و دست آوردها</w:t>
      </w:r>
      <w:bookmarkEnd w:id="5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454328_2281741623"/>
      <w:bookmarkStart w:id="60" w:name="_Toc20"/>
      <w:bookmarkEnd w:id="59"/>
      <w:r>
        <w:rPr>
          <w:rtl w:val="true"/>
        </w:rPr>
        <w:t>الف</w:t>
      </w:r>
      <w:r>
        <w:rPr>
          <w:rtl w:val="true"/>
        </w:rPr>
        <w:t>-</w:t>
      </w:r>
      <w:r>
        <w:rPr>
          <w:rtl w:val="true"/>
        </w:rPr>
        <w:t>هدف کوتاه مدت</w:t>
      </w:r>
      <w:bookmarkEnd w:id="6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کوتاه مدت</w:t>
      </w:r>
    </w:p>
    <w:p>
      <w:pPr>
        <w:pStyle w:val="BookText"/>
        <w:rPr/>
      </w:pPr>
      <w:r>
        <w:rPr>
          <w:rFonts w:ascii="IRNazanin" w:hAnsi="IRNazanin" w:eastAsia="IRNazanin"/>
          <w:color w:val="111111"/>
          <w:sz w:val="28"/>
          <w:sz w:val="28"/>
          <w:szCs w:val="28"/>
          <w:rtl w:val="true"/>
          <w:lang w:bidi="fa-IR"/>
        </w:rPr>
        <w:t>حقیقت آن است که در کار معرفی نماز کوتاهی‌های زیادی شده است و نتیجه آنکه نماز هنوز جایگاه شایسته خود را، حتی در نظام اسلامی ما، به دست نیاورده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برای گزاردن نماز باید قبله را شناخت و به آن روی آورد، برای لبریز کردن فضای دنیا و دنیای دل‌ها از عطر و جلوه و روح نماز هم قبله ای وجود دارد که باید آن را یافت و بدان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قبله همان هدف های والا و نهایی نماز است و روی کردن به آن، پیمودن راه هایی است که بدان منتهی می شود، و این راه‌ها در قالب هدف های کوتاه مدت و میان مدت، تعریف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کوتاه مدت، به کارگیری همه ظرفیت علمی و هنری و تبلیغی کشور در این راه و سمت و سو دادن به همه آنگونه تلاش‌ها در این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 xml:space="preserve">) </w:t>
      </w:r>
      <w:bookmarkStart w:id="61" w:name="pg3834_35445"/>
    </w:p>
    <w:p>
      <w:pPr>
        <w:pStyle w:val="Heading3"/>
        <w:numPr>
          <w:ilvl w:val="2"/>
          <w:numId w:val="1"/>
        </w:numPr>
        <w:rPr/>
      </w:pPr>
      <w:bookmarkStart w:id="62" w:name="__RefHeading___Toc1454330_2281741623"/>
      <w:bookmarkStart w:id="63" w:name="_Toc21"/>
      <w:bookmarkEnd w:id="61"/>
      <w:bookmarkEnd w:id="62"/>
      <w:r>
        <w:rPr>
          <w:rtl w:val="true"/>
        </w:rPr>
        <w:t>ب</w:t>
      </w:r>
      <w:r>
        <w:rPr>
          <w:rtl w:val="true"/>
        </w:rPr>
        <w:t xml:space="preserve">- </w:t>
      </w:r>
      <w:r>
        <w:rPr>
          <w:rtl w:val="true"/>
        </w:rPr>
        <w:t>هدف میان مدت</w:t>
      </w:r>
      <w:bookmarkEnd w:id="63"/>
    </w:p>
    <w:p>
      <w:pPr>
        <w:pStyle w:val="BookText"/>
        <w:rPr/>
      </w:pPr>
      <w:r>
        <w:rPr>
          <w:rFonts w:ascii="IRNazanin" w:hAnsi="IRNazanin" w:eastAsia="IRNazanin"/>
          <w:color w:val="111111"/>
          <w:sz w:val="28"/>
          <w:sz w:val="28"/>
          <w:szCs w:val="28"/>
          <w:rtl w:val="true"/>
          <w:lang w:bidi="fa-IR"/>
        </w:rPr>
        <w:t>هدف میان مدت، برافروختن چراغ نماز در همه خانه‌ها و در خانه دلهاست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نماز فقط این نیست که صالحان، خود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بر تشکیل حکومت الهی متوقف باشد بلکه باید این ستون دین در جامعه، به پا داشته شود و همه کس با رازها و اشاره‌های آن آشنا و از برکات آن برخوردار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ذکر و راز را هرگز پایانی نیست و هر که با آن بیشتر آشنا شود، جلوه و درخشش بیشتری در آن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آحاد نمازگزار باید سعی کنند که نماز را با توجه به معانی کلمات بخوانند، یعنی در نماز با خدای عزیز و رحیم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سرچشمة فیضی که جان نمازگزار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نباید دست آویزی برای نفس بهانه گیر باشد که اگر توفیق چنین توجه و حضوری نیافت، نماز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هر صورت واجب و فریضه است و تارکِ نماز بزرگترین فرصت ارتباط با خداوند سبحان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با تدبر در معانی و بدون سهو  و غفلت گزارده شود، انسان را روز به روز با معارف الهی آشناتر  و به آن دلبسته تر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که دهها سال پیش از انقلاب در کشور ما مورد بی مهری و تهاجم تبلیغات گوناگون قرار گرفته بود درکیفیتی شایسته همگانی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نماز با حضور و از سر شوق و در هنگام فضیلت در میان مردمی رواج پیدا کند، اینها دستاوردهای قطعی آن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نماز از سر </w:t>
      </w:r>
      <w:bookmarkStart w:id="64" w:name="pg3834_35446"/>
    </w:p>
    <w:p>
      <w:pPr>
        <w:pStyle w:val="BookText"/>
        <w:rPr/>
      </w:pPr>
      <w:bookmarkEnd w:id="64"/>
      <w:r>
        <w:rPr>
          <w:rFonts w:ascii="IRNazanin" w:hAnsi="IRNazanin" w:eastAsia="IRNazanin"/>
          <w:color w:val="111111"/>
          <w:sz w:val="28"/>
          <w:sz w:val="28"/>
          <w:szCs w:val="28"/>
          <w:rtl w:val="true"/>
          <w:lang w:bidi="fa-IR"/>
        </w:rPr>
        <w:t>کسالت و  بی حضور و یا خودنمایانه هیچ یک از این فواید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3"/>
        <w:numPr>
          <w:ilvl w:val="2"/>
          <w:numId w:val="1"/>
        </w:numPr>
        <w:rPr/>
      </w:pPr>
      <w:bookmarkStart w:id="65" w:name="__RefHeading___Toc1454332_2281741623"/>
      <w:bookmarkStart w:id="66" w:name="_Toc22"/>
      <w:bookmarkEnd w:id="65"/>
      <w:r>
        <w:rPr>
          <w:rtl w:val="true"/>
        </w:rPr>
        <w:t xml:space="preserve">ج </w:t>
      </w:r>
      <w:r>
        <w:rPr>
          <w:rtl w:val="true"/>
        </w:rPr>
        <w:t xml:space="preserve">_ </w:t>
      </w:r>
      <w:r>
        <w:rPr>
          <w:rtl w:val="true"/>
        </w:rPr>
        <w:t>هدف بلند مدت</w:t>
      </w:r>
      <w:bookmarkEnd w:id="66"/>
    </w:p>
    <w:p>
      <w:pPr>
        <w:pStyle w:val="BookText"/>
        <w:rPr/>
      </w:pPr>
      <w:r>
        <w:rPr>
          <w:rFonts w:ascii="IRNazanin" w:hAnsi="IRNazanin" w:eastAsia="IRNazanin"/>
          <w:color w:val="111111"/>
          <w:sz w:val="28"/>
          <w:sz w:val="28"/>
          <w:szCs w:val="28"/>
          <w:rtl w:val="true"/>
          <w:lang w:bidi="fa-IR"/>
        </w:rPr>
        <w:t>هدف بلندمدت اقامه نماز در جامعه، صلاح و فلاح همگانی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نباید کرد که این، راهی است به سوی کامیابی و توفیق در همة مهامّ شخصی و اجتماعی راهی است به سوی سعادت و 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خاشعانه و سرشار از حال و حضور، بهشتی واقعی، نخست در دل و جان نماز گزار و بتدرج در محیط زندگی می‌آفریند، و صلاح و فلاح را به انسان هدیه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افراد و جماعتی که با شناختن قدر و جایگاه ذکر و خشوع و انابه – که نماز مظهر کامل آن است – و همراه کردن کار و ابتکار دنیایی با آن، به قله‌های تعالی و کمال رسیدند، و چه بی خبران و کوته نظرانی که با غفلت از این راز بزرگ هستی، خود را از سعادت کامل محروم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رکن اصلی دین است و باید اصلی ترین جایگاه را در زندگی مردم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معنویت و صفای ذکر الهی همه آفاق جامعه را روشن و مصفا کند و تن‌ها و جان‌ها با هم به نماز بشتابند و در پناه آن طمأنینه و استحکام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طیّبه انسان در سایه حاکمیت دین خدا، وقتی حاصل خواهد شد که انسانها دل خود را با یاد خدا زنده نگهدارند و به کمک آن بتوانند با همه </w:t>
      </w:r>
      <w:bookmarkStart w:id="67" w:name="pg3834_35447"/>
    </w:p>
    <w:p>
      <w:pPr>
        <w:pStyle w:val="BookText"/>
        <w:rPr/>
      </w:pPr>
      <w:bookmarkEnd w:id="67"/>
      <w:r>
        <w:rPr>
          <w:rFonts w:ascii="IRNazanin" w:hAnsi="IRNazanin" w:eastAsia="IRNazanin"/>
          <w:color w:val="111111"/>
          <w:sz w:val="28"/>
          <w:sz w:val="28"/>
          <w:szCs w:val="28"/>
          <w:rtl w:val="true"/>
          <w:lang w:bidi="fa-IR"/>
        </w:rPr>
        <w:t>جاذبه‌های شر و فساد مبارزه کنند و همه بتها را بشکنند، و دست تطاول همه شیطانهای درونی و برونی را از وجود خود قطع کنند، این ذکر و حضور دائمی فقط به برکت نمازحاصل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نماز ، محبتی بی بدیل و سرچشمه فیضی لایزال ، در اختیار ما است که با آن ، نخست از خویش و سپس از هرآنکه بدو مهر می‌ورزیم ، انسان صالح بسازیم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 که نماز معبر اصلی برای سلوک انسان در راهی است که ادیان الهی در برابر آدمی نهاده‌اند تا بتواند از آن به هدف و غایت اصلی حیات یعنی رستگاری  وخوشبختی دنیا و آخرت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3"/>
        <w:numPr>
          <w:ilvl w:val="2"/>
          <w:numId w:val="1"/>
        </w:numPr>
        <w:rPr/>
      </w:pPr>
      <w:bookmarkStart w:id="68" w:name="__RefHeading___Toc1454334_2281741623"/>
      <w:bookmarkStart w:id="69" w:name="_Toc23"/>
      <w:bookmarkEnd w:id="68"/>
      <w:r>
        <w:rPr>
          <w:rtl w:val="true"/>
        </w:rPr>
        <w:t>د</w:t>
      </w:r>
      <w:r>
        <w:rPr>
          <w:rtl w:val="true"/>
        </w:rPr>
        <w:t xml:space="preserve">- </w:t>
      </w:r>
      <w:r>
        <w:rPr>
          <w:rtl w:val="true"/>
        </w:rPr>
        <w:t>دست</w:t>
      </w:r>
      <w:r>
        <w:rPr>
          <w:rtl w:val="true"/>
        </w:rPr>
        <w:softHyphen/>
      </w:r>
      <w:r>
        <w:rPr>
          <w:rtl w:val="true"/>
        </w:rPr>
        <w:t>آوردها و نتایج قابل پیش</w:t>
      </w:r>
      <w:r>
        <w:rPr>
          <w:rtl w:val="true"/>
        </w:rPr>
        <w:softHyphen/>
      </w:r>
      <w:r>
        <w:rPr>
          <w:rtl w:val="true"/>
        </w:rPr>
        <w:t>بینی</w:t>
      </w:r>
      <w:bookmarkEnd w:id="69"/>
    </w:p>
    <w:p>
      <w:pPr>
        <w:pStyle w:val="Heading4"/>
        <w:numPr>
          <w:ilvl w:val="3"/>
          <w:numId w:val="1"/>
        </w:numPr>
        <w:rPr/>
      </w:pPr>
      <w:bookmarkStart w:id="70" w:name="__RefHeading___Toc1454336_2281741623"/>
      <w:bookmarkStart w:id="71" w:name="_Toc24"/>
      <w:bookmarkEnd w:id="70"/>
      <w:r>
        <w:rPr/>
        <w:t>1</w:t>
      </w:r>
      <w:r>
        <w:rPr>
          <w:rtl w:val="true"/>
        </w:rPr>
        <w:t>/</w:t>
      </w:r>
      <w:r>
        <w:rPr>
          <w:rtl w:val="true"/>
        </w:rPr>
        <w:t>د</w:t>
      </w:r>
      <w:r>
        <w:rPr>
          <w:rtl w:val="true"/>
        </w:rPr>
        <w:t>-</w:t>
      </w:r>
      <w:r>
        <w:rPr>
          <w:rtl w:val="true"/>
        </w:rPr>
        <w:t>نتایج و آثارفردی</w:t>
      </w:r>
      <w:bookmarkEnd w:id="71"/>
    </w:p>
    <w:p>
      <w:pPr>
        <w:pStyle w:val="Heading5"/>
        <w:numPr>
          <w:ilvl w:val="4"/>
          <w:numId w:val="1"/>
        </w:numPr>
        <w:rPr/>
      </w:pPr>
      <w:bookmarkStart w:id="72" w:name="__RefHeading___Toc1454338_2281741623"/>
      <w:bookmarkStart w:id="73" w:name="_Toc25"/>
      <w:bookmarkEnd w:id="72"/>
      <w:r>
        <w:rPr/>
        <w:t>1</w:t>
      </w:r>
      <w:r>
        <w:rPr>
          <w:rtl w:val="true"/>
        </w:rPr>
        <w:t xml:space="preserve">- </w:t>
      </w:r>
      <w:r>
        <w:rPr>
          <w:rtl w:val="true"/>
        </w:rPr>
        <w:t>ساختن انسانی روشن ضمیر، ثابت قدم، بی دغدغه و امیدوار </w:t>
      </w:r>
      <w:bookmarkEnd w:id="7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سرچشمه جوشانی است که این همه و بسی فیوضات دیگر را بر دل و جان نمازگزار سرازیر می‌کند و از او انسانی روشن ضمیر و ثابت قدم و بی دغدغه و امیدوار   می‌سازد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همین بر زبان راندن کلمات و گزاردن حرکاتی معین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فیض و برکت ، بر پدید آوردن امواج صوتی و اعمال بدنی بی آنکه روح ذکر و توجه در سراسر این کالبد دمیده باشد ، مترتّب نمی‌گردد ، اگرچه حداقل تکلیف با آن ساقط 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 xml:space="preserve">) </w:t>
      </w:r>
      <w:bookmarkStart w:id="74" w:name="pg3834_35448"/>
    </w:p>
    <w:p>
      <w:pPr>
        <w:pStyle w:val="Heading5"/>
        <w:numPr>
          <w:ilvl w:val="4"/>
          <w:numId w:val="1"/>
        </w:numPr>
        <w:rPr/>
      </w:pPr>
      <w:bookmarkStart w:id="75" w:name="__RefHeading___Toc1454340_2281741623"/>
      <w:bookmarkStart w:id="76" w:name="_Toc26"/>
      <w:bookmarkEnd w:id="74"/>
      <w:bookmarkEnd w:id="75"/>
      <w:r>
        <w:rPr/>
        <w:t>2</w:t>
      </w:r>
      <w:r>
        <w:rPr>
          <w:rtl w:val="true"/>
        </w:rPr>
        <w:t xml:space="preserve">- </w:t>
      </w:r>
      <w:r>
        <w:rPr>
          <w:rtl w:val="true"/>
        </w:rPr>
        <w:t>بهترین قالب برای یادخدا و نزدی کترین راه به سرمنزل مقصود</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نماز ، یاد خدا و خشوع و حضور در برابر اوست و این کلمات و اعمالی که با تعلیم الهی بر مکلف ، واجب گشته است بهترین قالب برای آن روح و نزدیکترین راه به آن سرمنزل مقصود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بی ذکر وحضور ، کالبدی بی روح است که اگرچه نام نماز بر آن ، مجاز نیست، لیکن اثر و خاصیت نماز نیز از آن 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حقیقت ، در آثار دینی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و چنین آمده است که از یک نماز که تو می‌گذاری ، تنها هرآنچه با حضور و توجه آورده شده ، قبول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Heading5"/>
        <w:numPr>
          <w:ilvl w:val="4"/>
          <w:numId w:val="1"/>
        </w:numPr>
        <w:rPr/>
      </w:pPr>
      <w:bookmarkStart w:id="77" w:name="__RefHeading___Toc1454342_2281741623"/>
      <w:bookmarkStart w:id="78" w:name="_Toc27"/>
      <w:bookmarkEnd w:id="77"/>
      <w:r>
        <w:rPr/>
        <w:t>3</w:t>
      </w:r>
      <w:r>
        <w:rPr>
          <w:rtl w:val="true"/>
        </w:rPr>
        <w:t xml:space="preserve">- </w:t>
      </w:r>
      <w:r>
        <w:rPr>
          <w:rtl w:val="true"/>
        </w:rPr>
        <w:t>ایجاد آرامش و اطمینان و موفقیت در همة عرصه های زندگی</w:t>
      </w:r>
      <w:bookmarkEnd w:id="7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و دل نمازگزار، آرامش و اطمینانی را که شرط اصلی موفقیت در همة عرصه‌های زندگی است، هدیه می‌کند و تزلزل و اضطراب را که مانع بزرگی در راه اقدام مجدّانه برای پرورش اخلاقی است، از او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سه خصوصیتی که گفته شد در خور آن است که با تدبر و ژرف نگری دیده و سنجیده شود و از این راه، بسیاری از معارف نماز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Heading5"/>
        <w:numPr>
          <w:ilvl w:val="4"/>
          <w:numId w:val="1"/>
        </w:numPr>
        <w:rPr/>
      </w:pPr>
      <w:bookmarkStart w:id="79" w:name="__RefHeading___Toc1454344_2281741623"/>
      <w:bookmarkStart w:id="80" w:name="_Toc28"/>
      <w:bookmarkEnd w:id="79"/>
      <w:r>
        <w:rPr/>
        <w:t>4</w:t>
      </w:r>
      <w:r>
        <w:rPr>
          <w:rtl w:val="true"/>
        </w:rPr>
        <w:t xml:space="preserve">_ </w:t>
      </w:r>
      <w:r>
        <w:rPr>
          <w:rtl w:val="true"/>
        </w:rPr>
        <w:t>برطرف کنندة نگرانی ها ودغدغه های روحی</w:t>
      </w:r>
      <w:bookmarkEnd w:id="8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نماز و گستردن و بلند کردن نام آن، دل بندگان خدا را وجد و نشاط می‌بخشد و ابرهای تیرة ملال واضطراب را از آفاق آن، پراکنده می‌سازد، و این </w:t>
      </w:r>
      <w:bookmarkStart w:id="81" w:name="pg3834_35449"/>
    </w:p>
    <w:p>
      <w:pPr>
        <w:pStyle w:val="BookText"/>
        <w:rPr/>
      </w:pPr>
      <w:bookmarkEnd w:id="81"/>
      <w:r>
        <w:rPr>
          <w:rFonts w:ascii="IRNazanin" w:hAnsi="IRNazanin" w:eastAsia="IRNazanin"/>
          <w:color w:val="111111"/>
          <w:sz w:val="28"/>
          <w:sz w:val="28"/>
          <w:szCs w:val="28"/>
          <w:rtl w:val="true"/>
          <w:lang w:bidi="fa-IR"/>
        </w:rPr>
        <w:t>برخاسته از ویژگی خود نماز است که مایه آرامش دلها و برطرف کنندة نگرانی‌ها ودغدغه‌های روحی در نماز 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5"/>
        <w:numPr>
          <w:ilvl w:val="4"/>
          <w:numId w:val="1"/>
        </w:numPr>
        <w:rPr/>
      </w:pPr>
      <w:bookmarkStart w:id="82" w:name="__RefHeading___Toc1454346_2281741623"/>
      <w:bookmarkStart w:id="83" w:name="_Toc29"/>
      <w:bookmarkEnd w:id="82"/>
      <w:r>
        <w:rPr/>
        <w:t>5</w:t>
      </w:r>
      <w:r>
        <w:rPr>
          <w:rtl w:val="true"/>
        </w:rPr>
        <w:t xml:space="preserve">_ </w:t>
      </w:r>
      <w:r>
        <w:rPr>
          <w:rtl w:val="true"/>
        </w:rPr>
        <w:t>رهایی ازپوچی و بی هدفی و روشن کردن افق زندگی</w:t>
      </w:r>
      <w:bookmarkEnd w:id="83"/>
    </w:p>
    <w:p>
      <w:pPr>
        <w:pStyle w:val="BookText"/>
        <w:rPr/>
      </w:pPr>
      <w:r>
        <w:rPr>
          <w:rFonts w:ascii="IRNazanin" w:hAnsi="IRNazanin" w:eastAsia="IRNazanin"/>
          <w:color w:val="111111"/>
          <w:sz w:val="28"/>
          <w:sz w:val="28"/>
          <w:szCs w:val="28"/>
          <w:rtl w:val="true"/>
          <w:lang w:bidi="fa-IR"/>
        </w:rPr>
        <w:t>نماز با حضور و با توجه، نمازی که از یاد و ذکر سرشار است، نمازی که آدمی در آن با خدای خود سخن می‌گوید و به او دل می‌سپارد، نمازی که والاترین معارف اسلام را پیوسته به انسان می‌آموزد؛ چنین نمازی انسان را از پوچی و بی هدفی و ضعف می‌رهاند و افق زندگی را در چشمش  روشن می‌سازد و به او همت و اراده و هدف می‌بخشد و دل او را از میل به کجروی و گناه و پستی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5"/>
        <w:numPr>
          <w:ilvl w:val="4"/>
          <w:numId w:val="1"/>
        </w:numPr>
        <w:rPr/>
      </w:pPr>
      <w:bookmarkStart w:id="84" w:name="__RefHeading___Toc1454348_2281741623"/>
      <w:bookmarkStart w:id="85" w:name="_Toc30"/>
      <w:bookmarkEnd w:id="84"/>
      <w:r>
        <w:rPr/>
        <w:t>6</w:t>
      </w:r>
      <w:r>
        <w:rPr>
          <w:rtl w:val="true"/>
        </w:rPr>
        <w:t xml:space="preserve">- </w:t>
      </w:r>
      <w:r>
        <w:rPr>
          <w:rtl w:val="true"/>
        </w:rPr>
        <w:t>برترین و کارآمدترین وسیله برای تأمین رابطة معنوی با خداوند</w:t>
      </w:r>
      <w:bookmarkEnd w:id="85"/>
    </w:p>
    <w:p>
      <w:pPr>
        <w:pStyle w:val="BookText"/>
        <w:rPr/>
      </w:pPr>
      <w:r>
        <w:rPr>
          <w:rFonts w:ascii="IRNazanin" w:hAnsi="IRNazanin" w:eastAsia="IRNazanin"/>
          <w:color w:val="111111"/>
          <w:sz w:val="28"/>
          <w:sz w:val="28"/>
          <w:szCs w:val="28"/>
          <w:rtl w:val="true"/>
          <w:lang w:bidi="fa-IR"/>
        </w:rPr>
        <w:t>نیاز به رابطة معنوی با خداوند رحیم و کریم، بدین جهت امروز برای مردم دنیا از همیشه حادتر و جدی تر است و نماز برترین و کارآمدتررین وسیله برای تأمین این نیار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Heading5"/>
        <w:numPr>
          <w:ilvl w:val="4"/>
          <w:numId w:val="1"/>
        </w:numPr>
        <w:rPr/>
      </w:pPr>
      <w:bookmarkStart w:id="86" w:name="__RefHeading___Toc1454350_2281741623"/>
      <w:bookmarkStart w:id="87" w:name="_Toc31"/>
      <w:bookmarkEnd w:id="86"/>
      <w:r>
        <w:rPr/>
        <w:t>7</w:t>
      </w:r>
      <w:r>
        <w:rPr>
          <w:rtl w:val="true"/>
        </w:rPr>
        <w:t xml:space="preserve">- </w:t>
      </w:r>
      <w:r>
        <w:rPr>
          <w:rtl w:val="true"/>
        </w:rPr>
        <w:t>باعث خودسازی دائمی</w:t>
      </w:r>
      <w:bookmarkEnd w:id="8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نماز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وقت نماز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نعبدوایّاک</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کردن؛ رکوع کردن؛ به خاک افتادن و خدای متعال را تسبیح و تحمید و تهلیل کردن برای چیست؟ برای این است که انسان به طور دائم مشغول خودسازی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گرفتاریها زیاد است و همه گرفتاریم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4/12/1371</w:t>
      </w:r>
      <w:r>
        <w:rPr>
          <w:rFonts w:ascii="IRNazanin" w:hAnsi="IRNazanin" w:eastAsia="IRNazanin"/>
          <w:color w:val="111111"/>
          <w:sz w:val="28"/>
          <w:sz w:val="28"/>
          <w:szCs w:val="28"/>
          <w:rtl w:val="true"/>
          <w:lang w:bidi="fa-IR"/>
        </w:rPr>
        <w:t>، بیانات در روز اول ماه مبارک رمضان</w:t>
      </w:r>
      <w:r>
        <w:rPr>
          <w:rFonts w:eastAsia="IRNazanin" w:cs="IRNazanin"/>
          <w:color w:val="111111"/>
          <w:sz w:val="28"/>
          <w:szCs w:val="28"/>
          <w:rtl w:val="true"/>
          <w:lang w:bidi="fa-IR"/>
        </w:rPr>
        <w:t xml:space="preserve">) </w:t>
      </w:r>
      <w:bookmarkStart w:id="88" w:name="pg3834_35450"/>
    </w:p>
    <w:p>
      <w:pPr>
        <w:pStyle w:val="Heading5"/>
        <w:numPr>
          <w:ilvl w:val="4"/>
          <w:numId w:val="1"/>
        </w:numPr>
        <w:rPr/>
      </w:pPr>
      <w:bookmarkStart w:id="89" w:name="__RefHeading___Toc1454352_2281741623"/>
      <w:bookmarkStart w:id="90" w:name="_Toc32"/>
      <w:bookmarkEnd w:id="88"/>
      <w:bookmarkEnd w:id="89"/>
      <w:r>
        <w:rPr/>
        <w:t>8</w:t>
      </w:r>
      <w:r>
        <w:rPr>
          <w:rtl w:val="true"/>
        </w:rPr>
        <w:t xml:space="preserve">- </w:t>
      </w:r>
      <w:r>
        <w:rPr>
          <w:rtl w:val="true"/>
        </w:rPr>
        <w:t>باعث عروج و ایجاد لطافت و نورانیت بیشتر</w:t>
      </w:r>
      <w:bookmarkEnd w:id="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توجه حاصل بشود و یاد خدا در نماز تأمین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نماز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شما را عروج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همین است که شما در باطن خودتان، صفا و لطافت و نورانیت بیشتری را بعد از نماز احساس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18/1/1369</w:t>
      </w:r>
      <w:r>
        <w:rPr>
          <w:rFonts w:ascii="IRNazanin" w:hAnsi="IRNazanin" w:eastAsia="IRNazanin"/>
          <w:color w:val="111111"/>
          <w:sz w:val="28"/>
          <w:sz w:val="28"/>
          <w:szCs w:val="28"/>
          <w:rtl w:val="true"/>
          <w:lang w:bidi="fa-IR"/>
        </w:rPr>
        <w:t xml:space="preserve">، سخنرانی در دیدار با اقشار مختلف مردم،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Heading5"/>
        <w:numPr>
          <w:ilvl w:val="4"/>
          <w:numId w:val="1"/>
        </w:numPr>
        <w:rPr/>
      </w:pPr>
      <w:bookmarkStart w:id="91" w:name="__RefHeading___Toc1454354_2281741623"/>
      <w:bookmarkStart w:id="92" w:name="_Toc33"/>
      <w:bookmarkEnd w:id="91"/>
      <w:r>
        <w:rPr/>
        <w:t>9</w:t>
      </w:r>
      <w:r>
        <w:rPr>
          <w:rtl w:val="true"/>
        </w:rPr>
        <w:t xml:space="preserve">- </w:t>
      </w:r>
      <w:r>
        <w:rPr>
          <w:rtl w:val="true"/>
        </w:rPr>
        <w:t>احساس حضوردرمقابل ی ک مخاطب عالی شأن و عالی مقام</w:t>
      </w:r>
      <w:bookmarkEnd w:id="92"/>
    </w:p>
    <w:p>
      <w:pPr>
        <w:pStyle w:val="BookText"/>
        <w:rPr/>
      </w:pPr>
      <w:r>
        <w:rPr>
          <w:rFonts w:ascii="IRNazanin" w:hAnsi="IRNazanin" w:eastAsia="IRNazanin"/>
          <w:color w:val="111111"/>
          <w:sz w:val="28"/>
          <w:sz w:val="28"/>
          <w:szCs w:val="28"/>
          <w:rtl w:val="true"/>
          <w:lang w:bidi="fa-IR"/>
        </w:rPr>
        <w:t>حضور قلب و توجه، کاری است که به تمرین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کارها را کرده‌اند و بلدند، به ما یاد می‌دهند که انسان باید در حال نماز، خود را در حضور یک مخاطب عالی شأن و عالی مقام که خالق هستی است و مالک همه‌ی وجود انسان است،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نماز که توانست این حالت را داشته باشد، به تعبیر روایات این نماز، نماز مقبول است و آن خاصیت و اثر را 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پانزدهم</w:t>
      </w:r>
    </w:p>
    <w:p>
      <w:pPr>
        <w:pStyle w:val="Heading5"/>
        <w:numPr>
          <w:ilvl w:val="4"/>
          <w:numId w:val="1"/>
        </w:numPr>
        <w:rPr/>
      </w:pPr>
      <w:bookmarkStart w:id="93" w:name="__RefHeading___Toc1454356_2281741623"/>
      <w:bookmarkStart w:id="94" w:name="_Toc34"/>
      <w:bookmarkEnd w:id="93"/>
      <w:r>
        <w:rPr/>
        <w:t>10</w:t>
      </w:r>
      <w:r>
        <w:rPr>
          <w:rtl w:val="true"/>
        </w:rPr>
        <w:t>-  </w:t>
      </w:r>
      <w:r>
        <w:rPr>
          <w:rtl w:val="true"/>
        </w:rPr>
        <w:t>ایجاد فرصت برای اصلاح غفلتها و  بیماریهای معنوی</w:t>
      </w:r>
      <w:bookmarkEnd w:id="9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نمازهای پنجگانه، فرصتهایی است که ما می‌توانیم با استفاده‌ی از آنها، عروج کنیم؛ خودمان را اصلاح نماییم و زنگارها و پوسیدگیها و غفلتها و بیماریهای معنوی را از خودمان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فرصت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امتحان نکرده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قاعدتاً امتحان کرده اید و ان شاءاللّه عمل دایمی شما، همین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بکنید که در حال نماز، اگر متوجه خودتان و کاری که از شما سر می‌زند، باشید، قطعاً بعد از نماز شما، با قبل از </w:t>
      </w:r>
      <w:bookmarkStart w:id="95" w:name="pg3834_35451"/>
    </w:p>
    <w:p>
      <w:pPr>
        <w:pStyle w:val="BookText"/>
        <w:rPr/>
      </w:pPr>
      <w:bookmarkEnd w:id="95"/>
      <w:r>
        <w:rPr>
          <w:rFonts w:ascii="IRNazanin" w:hAnsi="IRNazanin" w:eastAsia="IRNazanin"/>
          <w:color w:val="111111"/>
          <w:sz w:val="28"/>
          <w:sz w:val="28"/>
          <w:szCs w:val="28"/>
          <w:rtl w:val="true"/>
          <w:lang w:bidi="fa-IR"/>
        </w:rPr>
        <w:t>نماز شما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همین است که توجه کنید در حال نماز، مشغول چه کاری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بهترش این است که اذکار نماز را بفهمید؛ کار بسیار آسانی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بیانات</w:t>
      </w:r>
      <w:r>
        <w:rPr>
          <w:rFonts w:eastAsia="IRNazanin" w:cs="IRNazanin"/>
          <w:color w:val="111111"/>
          <w:sz w:val="28"/>
          <w:szCs w:val="28"/>
          <w:lang w:bidi="fa-IR"/>
        </w:rPr>
        <w:t>18/1/1369</w:t>
      </w:r>
      <w:r>
        <w:rPr>
          <w:rFonts w:ascii="IRNazanin" w:hAnsi="IRNazanin" w:eastAsia="IRNazanin"/>
          <w:color w:val="111111"/>
          <w:sz w:val="28"/>
          <w:sz w:val="28"/>
          <w:szCs w:val="28"/>
          <w:rtl w:val="true"/>
          <w:lang w:bidi="fa-IR"/>
        </w:rPr>
        <w:t xml:space="preserve">، سخنرانی در دیدار با اقشار مختلف مردم،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حالات آمادگی روحی، به آدمی عروج و حال و حضور بیشتر می‌بخشدو در حالات غفلت و ناآمادگی، در گوش او زنگ آماده باش می‌نوازدو او را به آن وادی نورانی نزدیک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5"/>
        <w:numPr>
          <w:ilvl w:val="4"/>
          <w:numId w:val="1"/>
        </w:numPr>
        <w:rPr/>
      </w:pPr>
      <w:bookmarkStart w:id="96" w:name="__RefHeading___Toc1454358_2281741623"/>
      <w:bookmarkStart w:id="97" w:name="_Toc35"/>
      <w:bookmarkEnd w:id="96"/>
      <w:r>
        <w:rPr/>
        <w:t>11</w:t>
      </w:r>
      <w:r>
        <w:rPr>
          <w:rtl w:val="true"/>
        </w:rPr>
        <w:t xml:space="preserve">- </w:t>
      </w:r>
      <w:r>
        <w:rPr>
          <w:rtl w:val="true"/>
        </w:rPr>
        <w:t>جبران</w:t>
      </w:r>
      <w:r>
        <w:rPr>
          <w:rtl w:val="true"/>
        </w:rPr>
        <w:softHyphen/>
        <w:t xml:space="preserve"> </w:t>
      </w:r>
      <w:r>
        <w:rPr>
          <w:rtl w:val="true"/>
        </w:rPr>
        <w:t>کننده خطاها و گناهانی که بر او عارض می شود</w:t>
      </w:r>
      <w:bookmarkEnd w:id="9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خطاهای گوناگونی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کوچک و پیر و جوان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سهوها و اشتباهات و خطاهایی دارد و گناهانی بر او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جاده‌ی زندگی موفق بشود، نماز می‌تواند جبران کننده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13/11/1377</w:t>
      </w:r>
      <w:r>
        <w:rPr>
          <w:rFonts w:ascii="IRNazanin" w:hAnsi="IRNazanin" w:eastAsia="IRNazanin"/>
          <w:color w:val="111111"/>
          <w:sz w:val="28"/>
          <w:sz w:val="28"/>
          <w:szCs w:val="28"/>
          <w:rtl w:val="true"/>
          <w:lang w:bidi="fa-IR"/>
        </w:rPr>
        <w:t xml:space="preserve">، بیانات دومین روز از دهه فجر، روز انقلاب اسلامی و جوانان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شریفه‌ی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 الصلوة طرفی النهار و زلفا من اللیل 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را در دو سوی روز و پاره‌هایی از شب بجا بیاورید؛ زیرا نیکیها می‌تواند بدیها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نورانیتی دارد؛ ظلمتها را از بین می‌برد، بدیها را از بین می‌برد و اثر گناهان را از دل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بالاخره ممکن است آلودگیهایی پیدا بکند و دست و بالش به خطایی بند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پایبند باشید، این نورانیت شما باقی خواهد ماند و گناه این فرصت را پیدا نمی‌کند که در جان شما نفوذ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98" w:name="pg3834_35452"/>
    </w:p>
    <w:p>
      <w:pPr>
        <w:pStyle w:val="Heading5"/>
        <w:numPr>
          <w:ilvl w:val="4"/>
          <w:numId w:val="1"/>
        </w:numPr>
        <w:rPr/>
      </w:pPr>
      <w:bookmarkStart w:id="99" w:name="__RefHeading___Toc1454360_2281741623"/>
      <w:bookmarkStart w:id="100" w:name="_Toc36"/>
      <w:bookmarkEnd w:id="98"/>
      <w:bookmarkEnd w:id="99"/>
      <w:r>
        <w:rPr/>
        <w:t>12</w:t>
      </w:r>
      <w:r>
        <w:rPr>
          <w:rtl w:val="true"/>
        </w:rPr>
        <w:t>-</w:t>
      </w:r>
      <w:r>
        <w:rPr>
          <w:rtl w:val="true"/>
        </w:rPr>
        <w:t>زنده کردن روح پرستش و خضوع</w:t>
      </w:r>
      <w:bookmarkEnd w:id="100"/>
    </w:p>
    <w:p>
      <w:pPr>
        <w:pStyle w:val="BookText"/>
        <w:rPr/>
      </w:pPr>
      <w:r>
        <w:rPr>
          <w:rFonts w:ascii="IRNazanin" w:hAnsi="IRNazanin" w:eastAsia="IRNazanin"/>
          <w:color w:val="111111"/>
          <w:sz w:val="28"/>
          <w:sz w:val="28"/>
          <w:szCs w:val="28"/>
          <w:rtl w:val="true"/>
          <w:lang w:bidi="fa-IR"/>
        </w:rPr>
        <w:t xml:space="preserve">نماز، با شکلی که در اسلام برای آن معنی گشته یعنی حرکات و اذکار مخصوص، بطور طبیعی نمازگزار را به دوری از گناه و آلودگی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الصَّلوﺓَ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پیوسته، توانایی آن را دارد که هر کس را از منجلاب ها، رها سازد و عروج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روح پرستش و خضوع در برابر حضرت باری تعالی را که محبوب حقیقی و فطری هر انسان است، زنده می‌کند و غبار فراموشی از این حقیقت درخشنده را که در ژرفای فطرت او نهاده شده است،  می‌سترد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Heading5"/>
        <w:numPr>
          <w:ilvl w:val="4"/>
          <w:numId w:val="1"/>
        </w:numPr>
        <w:rPr/>
      </w:pPr>
      <w:bookmarkStart w:id="101" w:name="__RefHeading___Toc1454362_2281741623"/>
      <w:bookmarkStart w:id="102" w:name="_Toc37"/>
      <w:bookmarkEnd w:id="101"/>
      <w:r>
        <w:rPr/>
        <w:t>13</w:t>
      </w:r>
      <w:r>
        <w:rPr>
          <w:rtl w:val="true"/>
        </w:rPr>
        <w:t xml:space="preserve">- </w:t>
      </w:r>
      <w:r>
        <w:rPr>
          <w:rtl w:val="true"/>
        </w:rPr>
        <w:t>باز شدن دریچه هوای پا ک آزادی از عالم معنا</w:t>
      </w:r>
      <w:bookmarkEnd w:id="102"/>
    </w:p>
    <w:p>
      <w:pPr>
        <w:pStyle w:val="BookText"/>
        <w:rPr/>
      </w:pPr>
      <w:r>
        <w:rPr>
          <w:rFonts w:ascii="IRNazanin" w:hAnsi="IRNazanin" w:eastAsia="IRNazanin"/>
          <w:color w:val="111111"/>
          <w:sz w:val="28"/>
          <w:sz w:val="28"/>
          <w:szCs w:val="28"/>
          <w:rtl w:val="true"/>
          <w:lang w:bidi="fa-IR"/>
        </w:rPr>
        <w:t>نماز، نیاز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گرفتاران تخته بند زندگی مادّی، به دریچه‌ئی که هوای پاک آزادی را از عالم معنا به ما برساند و دل را از آلودگی و بیخبری برهاند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پنجره‌ی روشنی و طراوت، نهاد آدمی، درخشندگی گوهر خویش را از دست میدهد و دل، رنگ و بو و سرشت گِل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شانزدهم</w:t>
      </w:r>
      <w:r>
        <w:rPr>
          <w:rFonts w:eastAsia="IRNazanin" w:cs="IRNazanin"/>
          <w:color w:val="111111"/>
          <w:sz w:val="28"/>
          <w:szCs w:val="28"/>
          <w:rtl w:val="true"/>
          <w:lang w:bidi="fa-IR"/>
        </w:rPr>
        <w:t>)</w:t>
      </w:r>
    </w:p>
    <w:p>
      <w:pPr>
        <w:pStyle w:val="Heading5"/>
        <w:numPr>
          <w:ilvl w:val="4"/>
          <w:numId w:val="1"/>
        </w:numPr>
        <w:rPr/>
      </w:pPr>
      <w:bookmarkStart w:id="103" w:name="__RefHeading___Toc1454364_2281741623"/>
      <w:bookmarkStart w:id="104" w:name="_Toc38"/>
      <w:bookmarkEnd w:id="103"/>
      <w:r>
        <w:rPr/>
        <w:t>14</w:t>
      </w:r>
      <w:r>
        <w:rPr>
          <w:rtl w:val="true"/>
        </w:rPr>
        <w:t>-</w:t>
      </w:r>
      <w:r>
        <w:rPr>
          <w:rtl w:val="true"/>
        </w:rPr>
        <w:t>رها ساختن خود ازمیل به برتری جویی و کینه ورزی</w:t>
      </w:r>
      <w:bookmarkEnd w:id="10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یعنی حقیقت را به یاد آوردن، خود را در برابر خدا یافتن، به او  گوش سپردن و به او دل دادن یعنی از دل‌مشغولی هایی که آدمی را اسیر وسوسة هوس‌ها می‌کند یا میل به برتری جویی و کینه ورزی و آزمندی او را ارضاء می‌سازد، خود را رها ساختن، یعنی او را از جهنمی که برای خود فراهم کرده است به بهشت صفا و انس و بهجت و امن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105" w:name="pg3834_35453"/>
    </w:p>
    <w:p>
      <w:pPr>
        <w:pStyle w:val="Heading5"/>
        <w:numPr>
          <w:ilvl w:val="4"/>
          <w:numId w:val="1"/>
        </w:numPr>
        <w:rPr/>
      </w:pPr>
      <w:bookmarkStart w:id="106" w:name="__RefHeading___Toc1454366_2281741623"/>
      <w:bookmarkStart w:id="107" w:name="_Toc39"/>
      <w:bookmarkEnd w:id="105"/>
      <w:bookmarkEnd w:id="106"/>
      <w:r>
        <w:rPr/>
        <w:t>15</w:t>
      </w:r>
      <w:r>
        <w:rPr>
          <w:rtl w:val="true"/>
        </w:rPr>
        <w:t>-</w:t>
      </w:r>
      <w:r>
        <w:rPr>
          <w:rtl w:val="true"/>
        </w:rPr>
        <w:t>کم شدن ظلماتِ بد دلیها، آزمندیها ، تجاوزگریها وحسادتها</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نمازگزارانِ متوجه و خاشع و ذاکر بیشتر شوند، ظلماتِ خود 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خود کامگی‌ها و بد دلی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تجاوزگری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حسادت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می‌شود و نور رستگاری بر پیشانی زندگی، بیشتر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Heading5"/>
        <w:numPr>
          <w:ilvl w:val="4"/>
          <w:numId w:val="1"/>
        </w:numPr>
        <w:rPr/>
      </w:pPr>
      <w:bookmarkStart w:id="108" w:name="__RefHeading___Toc1454368_2281741623"/>
      <w:bookmarkStart w:id="109" w:name="_Toc40"/>
      <w:bookmarkEnd w:id="108"/>
      <w:r>
        <w:rPr/>
        <w:t>16</w:t>
      </w:r>
      <w:r>
        <w:rPr>
          <w:rtl w:val="true"/>
        </w:rPr>
        <w:t xml:space="preserve">- </w:t>
      </w:r>
      <w:r>
        <w:rPr>
          <w:rtl w:val="true"/>
        </w:rPr>
        <w:t>درمان و سوزاندن ریشه کبر ، تفاخر و جبروتهای موهوم</w:t>
      </w:r>
      <w:bookmarkEnd w:id="1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آن گاه که با حال و حضور و آداب، گزارده شود روح ادمی را به نیازمندی ذاتی وی آشنا می‌سازد، و ریشه کبر و تفاخر و جبروت موهوم را در درون او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تکبر، حجاب حقیقت و خار راه فضیلت، و دشمن صفا و صداقت، و انگیزة دشمنی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و جامعه‌های بشری از آغاز عمر خود تا کنون، ضایعات بیشماری را از کبر و خود پسندی اقوام و افراد، و سرکشی‌ها و تعصبات ناشی از آن، تحمل کرده‌اند و عبادت اسلامی و بیش از همه نماز، برای زدودن این آفات از جان آدمیان، از جمله درمانهای مؤثر و کارآمد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خشوع در برابر پروردگار، نور بصیرت را بر دل او می‌تاباند و سایة وهم آلود خود بزرگ بینی را از او می‌زداید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 w:name="__RefHeading___Toc1454370_2281741623"/>
      <w:bookmarkStart w:id="111" w:name="_Toc41"/>
      <w:bookmarkEnd w:id="110"/>
      <w:r>
        <w:rPr/>
        <w:t>17</w:t>
      </w:r>
      <w:r>
        <w:rPr>
          <w:rtl w:val="true"/>
        </w:rPr>
        <w:t>-</w:t>
      </w:r>
      <w:r>
        <w:rPr>
          <w:rtl w:val="true"/>
        </w:rPr>
        <w:t>کنترل غرائز و احساس زشتی در مقابل جمال مطلق حق متعال</w:t>
      </w:r>
      <w:bookmarkStart w:id="112" w:name="pg3834_35454"/>
      <w:bookmarkEnd w:id="111"/>
    </w:p>
    <w:p>
      <w:pPr>
        <w:pStyle w:val="BookText"/>
        <w:rPr/>
      </w:pPr>
      <w:bookmarkEnd w:id="112"/>
      <w:r>
        <w:rPr>
          <w:rFonts w:ascii="IRNazanin" w:hAnsi="IRNazanin" w:eastAsia="IRNazanin"/>
          <w:color w:val="111111"/>
          <w:sz w:val="28"/>
          <w:sz w:val="28"/>
          <w:szCs w:val="28"/>
          <w:rtl w:val="true"/>
          <w:lang w:bidi="fa-IR"/>
        </w:rPr>
        <w:t>هر انسانی در درون خود یک نفس سرکش دارد، یک پیل مست که اگر مراقبش بودید، با چکش مرتب بر سر او کوبیدید، او شما را به هلاکت نخواهد انداخت؛ رفتار او کنترل خواهد شد و همین نفس انسانی مایه‌ی پیشرفت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مجموعه‌ی غرائز انسانی است که اگر این غرائز درست کنترل شوند، در راه صحیح به کار گرفته شوند، درست اعمال شوند، انسان را به اوج کمال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مبتلا به این پیل مست در درون وجود خودشان هستند که باید این را مهار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مهار با ذکر خداست؛ با یاد خداست؛ با پناه بردن به خداست؛ با احساس نیاز به پروردگار است؛ با احساس حقارت خود در مقابل عظمت الهی است؛ با احساس زشتی‌های خود در مقابل جمال مطلق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ناشی از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باتقواست، یعنی مراقب خودش هست و متذکر هست، منشأ شر و ظلم و فساد و طغیان و بدی به این و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الهی مرتب دارد او را نهی میکند؛ مرتب دارد او را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تنهی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میکند، نه اینکه دست و پای انسان را میبندد؛ غرائز را از کار می‌اندازد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4"/>
        <w:numPr>
          <w:ilvl w:val="3"/>
          <w:numId w:val="1"/>
        </w:numPr>
        <w:rPr/>
      </w:pPr>
      <w:bookmarkStart w:id="113" w:name="__RefHeading___Toc1454372_2281741623"/>
      <w:bookmarkStart w:id="114" w:name="_Toc42"/>
      <w:bookmarkEnd w:id="113"/>
      <w:r>
        <w:rPr/>
        <w:t>2</w:t>
      </w:r>
      <w:r>
        <w:rPr>
          <w:rtl w:val="true"/>
        </w:rPr>
        <w:t>/</w:t>
      </w:r>
      <w:r>
        <w:rPr>
          <w:rtl w:val="true"/>
        </w:rPr>
        <w:t>د</w:t>
      </w:r>
      <w:r>
        <w:rPr>
          <w:rtl w:val="true"/>
        </w:rPr>
        <w:t>-</w:t>
      </w:r>
      <w:r>
        <w:rPr>
          <w:rtl w:val="true"/>
        </w:rPr>
        <w:t>نتایج وآثاراجتمایی</w:t>
      </w:r>
      <w:bookmarkEnd w:id="114"/>
    </w:p>
    <w:p>
      <w:pPr>
        <w:pStyle w:val="Heading5"/>
        <w:numPr>
          <w:ilvl w:val="4"/>
          <w:numId w:val="1"/>
        </w:numPr>
        <w:rPr/>
      </w:pPr>
      <w:bookmarkStart w:id="115" w:name="__RefHeading___Toc1454374_2281741623"/>
      <w:bookmarkStart w:id="116" w:name="_Toc43"/>
      <w:bookmarkEnd w:id="115"/>
      <w:r>
        <w:rPr>
          <w:rtl w:val="true"/>
        </w:rPr>
        <w:t>اشاره</w:t>
      </w:r>
      <w:bookmarkEnd w:id="11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بحث فقهی دربارة نماز و مقدمات آن، طولانی ترین مباحث فقهی در حوزه‌های علمیه را تشکیل می‌دهد، بحث کلامی و عرفانی و اجتماعی نماز نیز باید سلسة مهمی از مباحث دینی مطرح در سطح جامعه را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 xml:space="preserve">) </w:t>
      </w:r>
      <w:bookmarkStart w:id="117" w:name="pg3834_35455"/>
    </w:p>
    <w:p>
      <w:pPr>
        <w:pStyle w:val="Heading5"/>
        <w:numPr>
          <w:ilvl w:val="4"/>
          <w:numId w:val="1"/>
        </w:numPr>
        <w:rPr/>
      </w:pPr>
      <w:bookmarkStart w:id="118" w:name="__RefHeading___Toc1454376_2281741623"/>
      <w:bookmarkStart w:id="119" w:name="_Toc44"/>
      <w:bookmarkEnd w:id="117"/>
      <w:bookmarkEnd w:id="118"/>
      <w:r>
        <w:rPr/>
        <w:t>1</w:t>
      </w:r>
      <w:r>
        <w:rPr>
          <w:rtl w:val="true"/>
        </w:rPr>
        <w:t>-</w:t>
      </w:r>
      <w:r>
        <w:rPr>
          <w:rtl w:val="true"/>
        </w:rPr>
        <w:t>دارای نقش کلیدی در اداره فرد و جامعه</w:t>
      </w:r>
      <w:bookmarkEnd w:id="1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آن است که نماز با نقش عظیم تربیتی، با تأثیر شگرف در ایجاد آرامش و سکینه قلبی مؤمنان، با دمیدن روح توکل و تقوا و اخلاص در نمازگزار، با ایجاد فضای تقدس و معنویت در پیرامون نمازگزار که موجب دوری او و دیگران از گناه است و با درسهای معرفتی گوناگون که در الفاظ و اذکار آن نهفته است، بسی بیش از صرفاً یک وظیفه شخصی، و در واقع دارای یک نقش کلیدی در اداره فرد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Heading5"/>
        <w:numPr>
          <w:ilvl w:val="4"/>
          <w:numId w:val="1"/>
        </w:numPr>
        <w:rPr/>
      </w:pPr>
      <w:bookmarkStart w:id="120" w:name="__RefHeading___Toc1454378_2281741623"/>
      <w:bookmarkStart w:id="121" w:name="_Toc45"/>
      <w:bookmarkEnd w:id="120"/>
      <w:r>
        <w:rPr/>
        <w:t>2</w:t>
      </w:r>
      <w:r>
        <w:rPr>
          <w:rtl w:val="true"/>
        </w:rPr>
        <w:t>-</w:t>
      </w:r>
      <w:r>
        <w:rPr>
          <w:rtl w:val="true"/>
        </w:rPr>
        <w:t>عامل مهم انضباط و انتظام اجتماعی</w:t>
      </w:r>
      <w:bookmarkEnd w:id="1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از آنجا که اولاً سلامت و تعالی اخلاقی و معنوی به افراد جامعه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از آن رو که با شکل و محتوای ویژه خود نمازگزار را به انضباط می‌کشاند و از بیهودگی نجات می‌دهد، به حق باید یکی از عوامل مهم انضباط و انتظام اجتماعی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5"/>
        <w:numPr>
          <w:ilvl w:val="4"/>
          <w:numId w:val="1"/>
        </w:numPr>
        <w:rPr/>
      </w:pPr>
      <w:bookmarkStart w:id="122" w:name="__RefHeading___Toc1454380_2281741623"/>
      <w:bookmarkStart w:id="123" w:name="_Toc46"/>
      <w:bookmarkEnd w:id="122"/>
      <w:r>
        <w:rPr/>
        <w:t>3</w:t>
      </w:r>
      <w:r>
        <w:rPr>
          <w:rtl w:val="true"/>
        </w:rPr>
        <w:t>-</w:t>
      </w:r>
      <w:r>
        <w:rPr>
          <w:rtl w:val="true"/>
        </w:rPr>
        <w:t>موجب امنیت پیدا کردن جامعه</w:t>
      </w:r>
      <w:bookmarkEnd w:id="12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نماز خواندیم، از درون انسان، از دل انسان بگیرید تا سطح جامعه و تا سطح حاکمیت بر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این جامعه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نماز امان پیدا میکند، امنیت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انسان امنیت پیدا میکند، جسم انسان امنیت پیدا </w:t>
      </w:r>
      <w:bookmarkStart w:id="124" w:name="pg3834_35456"/>
    </w:p>
    <w:p>
      <w:pPr>
        <w:pStyle w:val="BookText"/>
        <w:rPr/>
      </w:pPr>
      <w:bookmarkEnd w:id="124"/>
      <w:r>
        <w:rPr>
          <w:rFonts w:ascii="IRNazanin" w:hAnsi="IRNazanin" w:eastAsia="IRNazanin"/>
          <w:color w:val="111111"/>
          <w:sz w:val="28"/>
          <w:sz w:val="28"/>
          <w:szCs w:val="28"/>
          <w:rtl w:val="true"/>
          <w:lang w:bidi="fa-IR"/>
        </w:rPr>
        <w:t>میکند، جامعه‌ی انسان امنیت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خاصیتش این است؛ اقامه‌ی صلاة در جامعه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5"/>
        <w:numPr>
          <w:ilvl w:val="4"/>
          <w:numId w:val="1"/>
        </w:numPr>
        <w:rPr/>
      </w:pPr>
      <w:bookmarkStart w:id="125" w:name="__RefHeading___Toc1454382_2281741623"/>
      <w:bookmarkStart w:id="126" w:name="_Toc47"/>
      <w:bookmarkEnd w:id="125"/>
      <w:r>
        <w:rPr/>
        <w:t>4</w:t>
      </w:r>
      <w:r>
        <w:rPr>
          <w:rtl w:val="true"/>
        </w:rPr>
        <w:t xml:space="preserve">- </w:t>
      </w:r>
      <w:r>
        <w:rPr>
          <w:rtl w:val="true"/>
        </w:rPr>
        <w:t>دریافت خوشبختی حقیقی درزندگی</w:t>
      </w:r>
      <w:bookmarkEnd w:id="1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انسانهایی که تلاش  و مجاهدت در عرصه زندگی بشری با یاد خدا و انس با او و عشق به او همراه می‌سازند، خوشبختی در معانی حقیقی ان را درمی یابند و آن را برای جسم و جان خود فراهم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5"/>
        <w:numPr>
          <w:ilvl w:val="4"/>
          <w:numId w:val="1"/>
        </w:numPr>
        <w:rPr/>
      </w:pPr>
      <w:bookmarkStart w:id="127" w:name="__RefHeading___Toc1454384_2281741623"/>
      <w:bookmarkStart w:id="128" w:name="_Toc48"/>
      <w:bookmarkEnd w:id="127"/>
      <w:r>
        <w:rPr/>
        <w:t>5</w:t>
      </w:r>
      <w:r>
        <w:rPr>
          <w:rtl w:val="true"/>
        </w:rPr>
        <w:t xml:space="preserve">- </w:t>
      </w:r>
      <w:r>
        <w:rPr>
          <w:rtl w:val="true"/>
        </w:rPr>
        <w:t>رهاشدن از منافع شخصی وهدایت به خیر همگانی</w:t>
      </w:r>
      <w:bookmarkEnd w:id="128"/>
    </w:p>
    <w:p>
      <w:pPr>
        <w:pStyle w:val="BookText"/>
        <w:rPr/>
      </w:pPr>
      <w:r>
        <w:rPr>
          <w:rFonts w:ascii="IRNazanin" w:hAnsi="IRNazanin" w:eastAsia="IRNazanin"/>
          <w:color w:val="111111"/>
          <w:sz w:val="28"/>
          <w:sz w:val="28"/>
          <w:szCs w:val="28"/>
          <w:rtl w:val="true"/>
          <w:lang w:bidi="fa-IR"/>
        </w:rPr>
        <w:t>ریشه‌ی همه‌ی تلخکامیهای بشر در غفلت از خدا و محدود شدن به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آدمی را از این حصارهای ظلمانی می‌رهاند و شهوت و غضب او را به سوی حقیقت متعالی و خیر همگانی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Heading5"/>
        <w:numPr>
          <w:ilvl w:val="4"/>
          <w:numId w:val="1"/>
        </w:numPr>
        <w:rPr/>
      </w:pPr>
      <w:bookmarkStart w:id="129" w:name="__RefHeading___Toc1454386_2281741623"/>
      <w:bookmarkStart w:id="130" w:name="_Toc49"/>
      <w:bookmarkEnd w:id="129"/>
      <w:r>
        <w:rPr/>
        <w:t>6</w:t>
      </w:r>
      <w:r>
        <w:rPr>
          <w:rtl w:val="true"/>
        </w:rPr>
        <w:t xml:space="preserve">- </w:t>
      </w:r>
      <w:r>
        <w:rPr>
          <w:rtl w:val="true"/>
        </w:rPr>
        <w:t>معطرساختن فضاهای زندگی از جمله خانواده و محیط کار</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آنگاه که با توجه و حضور همراه است، نه تنها دل و جان نماز گزار، که فضای پیرامون او را نیز لطیف و نورانی و معطر می‌سازد و به خانه و خانواده و محیط کار و محفل دوستان و مجامع شهروندان و همه‌ی فضاهای زندگی پرتو افشانی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 w:name="__RefHeading___Toc1454388_2281741623"/>
      <w:bookmarkStart w:id="132" w:name="_Toc50"/>
      <w:bookmarkEnd w:id="131"/>
      <w:r>
        <w:rPr/>
        <w:t>7</w:t>
      </w:r>
      <w:r>
        <w:rPr>
          <w:rtl w:val="true"/>
        </w:rPr>
        <w:t xml:space="preserve">- </w:t>
      </w:r>
      <w:r>
        <w:rPr>
          <w:rtl w:val="true"/>
        </w:rPr>
        <w:t>بخشیدن امید و قدرت معنوی در میدانهای مبارزه وخطر ساز</w:t>
      </w:r>
      <w:bookmarkStart w:id="133" w:name="pg3834_35457"/>
      <w:bookmarkEnd w:id="132"/>
    </w:p>
    <w:p>
      <w:pPr>
        <w:pStyle w:val="BookText"/>
        <w:rPr/>
      </w:pPr>
      <w:bookmarkEnd w:id="133"/>
      <w:r>
        <w:rPr>
          <w:rFonts w:ascii="IRNazanin" w:hAnsi="IRNazanin" w:eastAsia="IRNazanin"/>
          <w:color w:val="111111"/>
          <w:sz w:val="28"/>
          <w:sz w:val="28"/>
          <w:szCs w:val="28"/>
          <w:rtl w:val="true"/>
          <w:lang w:bidi="fa-IR"/>
        </w:rPr>
        <w:t>میدان مبارزهای که امروز پیش روی ماست، ما را به تکیه گاه مستحکم ذکر خدا و امید و اعتماد به او، بیش از همیشه و بیش از همه، محتاج می‌سازد، و نماز آن سرچشمه جوشانی است که این امید و اعتماد و قدرت معنوی را به ما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عرصه تکاپوی لایزال و ناگزیری که بشر بدان مأمور بلکه مطبوع گردیده است، بزرگترین فریضه و مؤثرترین ابزار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به نماز محتاج است و در عرصه‌های خطر، محتاج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5"/>
        <w:numPr>
          <w:ilvl w:val="4"/>
          <w:numId w:val="1"/>
        </w:numPr>
        <w:rPr/>
      </w:pPr>
      <w:bookmarkStart w:id="134" w:name="__RefHeading___Toc1454390_2281741623"/>
      <w:bookmarkStart w:id="135" w:name="_Toc51"/>
      <w:bookmarkEnd w:id="134"/>
      <w:r>
        <w:rPr/>
        <w:t>8</w:t>
      </w:r>
      <w:r>
        <w:rPr>
          <w:rtl w:val="true"/>
        </w:rPr>
        <w:t>-</w:t>
      </w:r>
      <w:r>
        <w:rPr>
          <w:rtl w:val="true"/>
        </w:rPr>
        <w:t>تا ثیرگذاری درنی ک بختی ی ک ملت وی ک جامعه</w:t>
      </w:r>
      <w:bookmarkEnd w:id="135"/>
    </w:p>
    <w:p>
      <w:pPr>
        <w:pStyle w:val="BookText"/>
        <w:rPr/>
      </w:pPr>
      <w:r>
        <w:rPr>
          <w:rFonts w:ascii="IRNazanin" w:hAnsi="IRNazanin" w:eastAsia="IRNazanin"/>
          <w:color w:val="111111"/>
          <w:sz w:val="28"/>
          <w:sz w:val="28"/>
          <w:szCs w:val="28"/>
          <w:rtl w:val="true"/>
          <w:lang w:bidi="fa-IR"/>
        </w:rPr>
        <w:t>نماز با این ویژگی‌ها و کارسازی استثنایی اش، گستردگی به اندازه گسترة همة جامعة اسلامی دارد، یعنی همه در هر حال و هر جا وظیفه دارند آن را به جای آورند و هیچ کس، هرگز از قلمرو این فرضیه الهی بیرون نیست، در می‌یابیم که اندازة تأثیر آن در تأمین شرط نیک بختی یک ملت و یک جامعه،چقدر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آن است که هرگاه در میان مردمی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باشد همین یک واجب الهی آنان را تدریجاً به همة نیکبختی‌ها می‌کشاند و خیمه دین را در زندگی آنان برپا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Heading5"/>
        <w:numPr>
          <w:ilvl w:val="4"/>
          <w:numId w:val="1"/>
        </w:numPr>
        <w:rPr/>
      </w:pPr>
      <w:bookmarkStart w:id="136" w:name="__RefHeading___Toc1454392_2281741623"/>
      <w:bookmarkStart w:id="137" w:name="_Toc52"/>
      <w:bookmarkEnd w:id="136"/>
      <w:r>
        <w:rPr/>
        <w:t>9</w:t>
      </w:r>
      <w:r>
        <w:rPr>
          <w:rtl w:val="true"/>
        </w:rPr>
        <w:t>-</w:t>
      </w:r>
      <w:r>
        <w:rPr>
          <w:rtl w:val="true"/>
        </w:rPr>
        <w:t>منبع قدرتی لایزال در برابر جبهه فساد و بی عدالتی</w:t>
      </w:r>
      <w:bookmarkEnd w:id="13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ما و جامعه ما، و بخصوص جوانان ما که اکنون بار امانت سنگینی را بر دوش گرفته‌اند ،باید نماز را منبع قدرتی لایزال بدانند، و در برابر جبهه فساد و بی </w:t>
      </w:r>
      <w:bookmarkStart w:id="138" w:name="pg3834_35458"/>
    </w:p>
    <w:p>
      <w:pPr>
        <w:pStyle w:val="BookText"/>
        <w:rPr/>
      </w:pPr>
      <w:bookmarkEnd w:id="138"/>
      <w:r>
        <w:rPr>
          <w:rFonts w:ascii="IRNazanin" w:hAnsi="IRNazanin" w:eastAsia="IRNazanin"/>
          <w:color w:val="111111"/>
          <w:sz w:val="28"/>
          <w:sz w:val="28"/>
          <w:szCs w:val="28"/>
          <w:rtl w:val="true"/>
          <w:lang w:bidi="fa-IR"/>
        </w:rPr>
        <w:t>عدالتی و کجروی که امروز بشریت را تهدید می‌کند، از نماز و یاد خدا نیرو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5"/>
        <w:numPr>
          <w:ilvl w:val="4"/>
          <w:numId w:val="1"/>
        </w:numPr>
        <w:rPr/>
      </w:pPr>
      <w:bookmarkStart w:id="139" w:name="__RefHeading___Toc1454394_2281741623"/>
      <w:bookmarkStart w:id="140" w:name="_Toc53"/>
      <w:bookmarkEnd w:id="139"/>
      <w:r>
        <w:rPr/>
        <w:t>10</w:t>
      </w:r>
      <w:r>
        <w:rPr>
          <w:rtl w:val="true"/>
        </w:rPr>
        <w:t>-</w:t>
      </w:r>
      <w:r>
        <w:rPr>
          <w:rtl w:val="true"/>
        </w:rPr>
        <w:t>کمک به تأمین هدفهای ی ک جامعه نی کبخت</w:t>
      </w:r>
      <w:bookmarkEnd w:id="140"/>
    </w:p>
    <w:p>
      <w:pPr>
        <w:pStyle w:val="BookText"/>
        <w:rPr/>
      </w:pPr>
      <w:r>
        <w:rPr>
          <w:rFonts w:ascii="IRNazanin" w:hAnsi="IRNazanin" w:eastAsia="IRNazanin"/>
          <w:color w:val="111111"/>
          <w:sz w:val="28"/>
          <w:sz w:val="28"/>
          <w:szCs w:val="28"/>
          <w:rtl w:val="true"/>
          <w:lang w:bidi="fa-IR"/>
        </w:rPr>
        <w:t>همه هدفهای یک جامعه نیکبخت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اجتماعی، دستیابی به رفاه عمومی و شکوفایی مادی، پرورش استعدادها و خلاقیت‌ها درآحاد مردم، برخورداری از دانش و بینش و تجربه، عزت و استقلال و اقتدار ملی، گسترش اخلاق انسانی و روابط سالم میان آحاد مردم و دیگر هدفهای والا، در صورتی تأمین می‌شود که تربیت فردی و تهذیب اخلاقی در آحاد مردم به ویژه در کارگزاران امور کشور، تأمین شود پاک و برخوردار از همت و توکل و اخلاص و صبر و سخت کوشی در آن جامعه باشند که به یاری این پشتوانه روحی، توانایی برداشتن بارهای سنگین را دارا باشند و در برابر موانع گوناگون و به ویژه امواج فساد و تباهی، یارای ایستادگی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شمار این گونه انسانها در جامعه و کشوری بیشتر باشد، افق آیندة آن جامعه و آن کشور، روشن تر و حرکت به سوی نیکبختی در آن جامعه و آن کشور ممکن تر و آسانتر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Heading5"/>
        <w:numPr>
          <w:ilvl w:val="4"/>
          <w:numId w:val="1"/>
        </w:numPr>
        <w:rPr/>
      </w:pPr>
      <w:bookmarkStart w:id="141" w:name="__RefHeading___Toc1454396_2281741623"/>
      <w:bookmarkStart w:id="142" w:name="_Toc54"/>
      <w:bookmarkEnd w:id="141"/>
      <w:r>
        <w:rPr/>
        <w:t>11</w:t>
      </w:r>
      <w:r>
        <w:rPr>
          <w:rtl w:val="true"/>
        </w:rPr>
        <w:t>-</w:t>
      </w:r>
      <w:r>
        <w:rPr>
          <w:rtl w:val="true"/>
        </w:rPr>
        <w:t>عامل نزدی ک شدن به  بهشت ذ کر  درهمه احوال</w:t>
      </w:r>
      <w:bookmarkEnd w:id="14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در زندگی شخصی اش، گاه بر اثر محنت‌ها و شدت‌ها و مصیبت ها، و در زندگی جمعی اش گاه با حوادث تحول آفرین مانند حرکت عمومی به سوی </w:t>
      </w:r>
      <w:bookmarkStart w:id="143" w:name="pg3834_35459"/>
    </w:p>
    <w:p>
      <w:pPr>
        <w:pStyle w:val="BookText"/>
        <w:rPr/>
      </w:pPr>
      <w:bookmarkEnd w:id="143"/>
      <w:r>
        <w:rPr>
          <w:rFonts w:ascii="IRNazanin" w:hAnsi="IRNazanin" w:eastAsia="IRNazanin"/>
          <w:color w:val="111111"/>
          <w:sz w:val="28"/>
          <w:sz w:val="28"/>
          <w:szCs w:val="28"/>
          <w:rtl w:val="true"/>
          <w:lang w:bidi="fa-IR"/>
        </w:rPr>
        <w:t>جهاد یا انفاق یا کمک به نیازمندان، به عامل ذکر نزدیک می‌شود، و گاه با سرگرمی‌های هوس آلود و غرق شدن در سرخوشی و اشرافیگری و عیش بارگی، از آن دور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می‌تواند در همه این احوال او را به بهشت  ذکر  نزدیک یا نزدیک تر کند،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5"/>
        <w:numPr>
          <w:ilvl w:val="4"/>
          <w:numId w:val="1"/>
        </w:numPr>
        <w:rPr/>
      </w:pPr>
      <w:bookmarkStart w:id="144" w:name="__RefHeading___Toc1454398_2281741623"/>
      <w:bookmarkStart w:id="145" w:name="_Toc55"/>
      <w:bookmarkEnd w:id="144"/>
      <w:r>
        <w:rPr/>
        <w:t>12</w:t>
      </w:r>
      <w:r>
        <w:rPr>
          <w:rtl w:val="true"/>
        </w:rPr>
        <w:t xml:space="preserve">- </w:t>
      </w:r>
      <w:r>
        <w:rPr>
          <w:rtl w:val="true"/>
        </w:rPr>
        <w:t>مصونیت بخشی درحرکتهای انقلابی و اجتمایی</w:t>
      </w:r>
      <w:bookmarkEnd w:id="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انقلاب و جنگ تحمیلی نماز ما را در حرکتمان مصمم تر و نیرومندتر می‌کرد، و امروز که خطر غفلت و عیش بارگی و آرزوهای حقیر و تنگ نظرانه و عادتها و روزمّرگی‌ها ما را تهدید می‌کند، نماز به ما مصونیت می‌بخشد و بن بست‌های پنداری را می‌شکند و راه مارا روشن و افق را درخشان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برگی از کتاب مناقب نماز است، و همین برای براه انداختن حرکتی جدی تر از گذشته، می‌تواند انگیزه ای ژرف و کارآمد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5"/>
        <w:numPr>
          <w:ilvl w:val="4"/>
          <w:numId w:val="1"/>
        </w:numPr>
        <w:rPr/>
      </w:pPr>
      <w:bookmarkStart w:id="146" w:name="__RefHeading___Toc1454400_2281741623"/>
      <w:bookmarkStart w:id="147" w:name="_Toc56"/>
      <w:bookmarkEnd w:id="146"/>
      <w:r>
        <w:rPr/>
        <w:t>13</w:t>
      </w:r>
      <w:r>
        <w:rPr>
          <w:rtl w:val="true"/>
        </w:rPr>
        <w:t xml:space="preserve">- </w:t>
      </w:r>
      <w:r>
        <w:rPr>
          <w:rtl w:val="true"/>
        </w:rPr>
        <w:t>ایجاد زمینه نظام اداری متناسب با هدفهای جمهوری اسلامی</w:t>
      </w:r>
      <w:bookmarkEnd w:id="1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بعد از انقلاب تا امروز، با همه تلاشی که شده است، نتوانسته ایم در آن پیشرفت شایسته ای را به دست آوریم، زمینه نظام اداری متناسب با هدفهای جمهوری اسلامی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می‌خواهد انسان ایرانی، حداقل در درجه اوّل رستگار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معنوی، رستگاری اجتماعی، رستگاری فردی، رستگاری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اسارتها و بندها خارج گردد؛ بندهایی که او را از سیر  باز می‌دارد؛ بعکس، در مقابل حدود و قوانین و قیودی که در این حرکت و سیر، به او کمک می‌کند، تعبّد و پایبندی داشته باشد</w:t>
      </w:r>
      <w:r>
        <w:rPr>
          <w:rFonts w:eastAsia="IRNazanin" w:cs="IRNazanin"/>
          <w:color w:val="111111"/>
          <w:sz w:val="28"/>
          <w:szCs w:val="28"/>
          <w:rtl w:val="true"/>
          <w:lang w:bidi="fa-IR"/>
        </w:rPr>
        <w:t xml:space="preserve">. </w:t>
      </w:r>
      <w:bookmarkStart w:id="148" w:name="pg3834_35460"/>
    </w:p>
    <w:p>
      <w:pPr>
        <w:pStyle w:val="BookText"/>
        <w:rPr/>
      </w:pPr>
      <w:bookmarkEnd w:id="148"/>
      <w:r>
        <w:rPr>
          <w:rFonts w:ascii="IRNazanin" w:hAnsi="IRNazanin" w:eastAsia="IRNazanin"/>
          <w:color w:val="111111"/>
          <w:sz w:val="28"/>
          <w:sz w:val="28"/>
          <w:szCs w:val="28"/>
          <w:rtl w:val="true"/>
          <w:lang w:bidi="fa-IR"/>
        </w:rPr>
        <w:t xml:space="preserve">نماز هم یک قید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تقیّد و این پایبندی، انسان را به معراج می‌رساند و از گناهان و آلودگیها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رستگاری چه موقع حاصل خواهد شد؟ نظام اداری متصدّی امور کشور، چقدر می تواند نقش داشته باشد؟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در این زمینه کم کاری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خیلی کار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کم پیشرفت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4/10/1378</w:t>
      </w:r>
      <w:r>
        <w:rPr>
          <w:rFonts w:ascii="IRNazanin" w:hAnsi="IRNazanin" w:eastAsia="IRNazanin"/>
          <w:color w:val="111111"/>
          <w:sz w:val="28"/>
          <w:sz w:val="28"/>
          <w:szCs w:val="28"/>
          <w:rtl w:val="true"/>
          <w:lang w:bidi="fa-IR"/>
        </w:rPr>
        <w:t>، دیدار کارگزاران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است؛ این فقط این نیست که ما یک آدم غافل یا بی نماز را به نماز می‌کشانیم؛ این معنایش این است که ما داریم پایه‌های یک حرکت عظیم جهانی را که نظام جمهوری اسلامی ستون مستحکم آن است، در میان انسان‌ها استوار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وقتی دلشان با نماز انس گرفت و از طریق نماز با خدای متعال مأنوس و آشنا شدند، به طور طبیعی گناهان از این ها دور می‌شود؛ دلهایشان نسبت به گناه حساس می‌شود و آن حالت تقوایی که در شرع مقدس قوام دینداری است، به تدریج در انسان حاصل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Heading5"/>
        <w:numPr>
          <w:ilvl w:val="4"/>
          <w:numId w:val="1"/>
        </w:numPr>
        <w:rPr/>
      </w:pPr>
      <w:bookmarkStart w:id="149" w:name="__RefHeading___Toc1454402_2281741623"/>
      <w:bookmarkStart w:id="150" w:name="_Toc57"/>
      <w:bookmarkEnd w:id="149"/>
      <w:r>
        <w:rPr/>
        <w:t>14</w:t>
      </w:r>
      <w:r>
        <w:rPr>
          <w:rtl w:val="true"/>
        </w:rPr>
        <w:t>-</w:t>
      </w:r>
      <w:r>
        <w:rPr>
          <w:rtl w:val="true"/>
        </w:rPr>
        <w:t>همسوسازی نمازگزار با نظام آفرینش</w:t>
      </w:r>
      <w:bookmarkEnd w:id="15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نگذاریم که این همه، درباره نمازی است که با روح آن یعنی توجه و حضور قلب به جای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نمازگزار را با همه آفرینش، هماهنگ و همسو می‌سازد و راه را برای تحقق سنت‌های الهی در طبیعت و تاریخ باز می‌کند، چرا که در بینش اسلامی همه آفرینش درحال تسبیح و عبودیت حضرت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 لِلّهِ ما فِی السَّمواتِ وَ ما فِی الْاَرضِ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 xml:space="preserve">) </w:t>
      </w:r>
      <w:bookmarkStart w:id="151" w:name="pg3834_35461"/>
    </w:p>
    <w:p>
      <w:pPr>
        <w:pStyle w:val="Heading5"/>
        <w:numPr>
          <w:ilvl w:val="4"/>
          <w:numId w:val="1"/>
        </w:numPr>
        <w:rPr/>
      </w:pPr>
      <w:bookmarkStart w:id="152" w:name="__RefHeading___Toc1454404_2281741623"/>
      <w:bookmarkStart w:id="153" w:name="_Toc58"/>
      <w:bookmarkEnd w:id="151"/>
      <w:bookmarkEnd w:id="152"/>
      <w:r>
        <w:rPr/>
        <w:t>15</w:t>
      </w:r>
      <w:r>
        <w:rPr>
          <w:rtl w:val="true"/>
        </w:rPr>
        <w:t>-</w:t>
      </w:r>
      <w:r>
        <w:rPr>
          <w:rtl w:val="true"/>
        </w:rPr>
        <w:t>پشتوانه واجبات پرخطری همچون جهادو نهی از من کر</w:t>
      </w:r>
      <w:bookmarkEnd w:id="153"/>
    </w:p>
    <w:p>
      <w:pPr>
        <w:pStyle w:val="BookText"/>
        <w:rPr/>
      </w:pPr>
      <w:r>
        <w:rPr>
          <w:rFonts w:ascii="IRNazanin" w:hAnsi="IRNazanin" w:eastAsia="IRNazanin"/>
          <w:color w:val="111111"/>
          <w:sz w:val="28"/>
          <w:sz w:val="28"/>
          <w:szCs w:val="28"/>
          <w:rtl w:val="true"/>
          <w:lang w:bidi="fa-IR"/>
        </w:rPr>
        <w:t>نماز است که مایه‌های لازم ایثار و گذشت و توکل و تعبد را که پشتوانه حتمی واجبات پرخطر و دشوار همچون جهاد، نهی از منکر و زکات، د روح آدمی پدید می‌آورد و او را شجاعانه بدان میدان‌ها گسیل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برترین چیزی است که می‌توان همه افراد جامعة مسلمان را، به تهذیب اخلاقی و تعالی روحی و معنوی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 xml:space="preserve">) </w:t>
      </w:r>
      <w:bookmarkStart w:id="154" w:name="pg3834_35462"/>
    </w:p>
    <w:p>
      <w:pPr>
        <w:pStyle w:val="Heading2"/>
        <w:numPr>
          <w:ilvl w:val="1"/>
          <w:numId w:val="1"/>
        </w:numPr>
        <w:rPr/>
      </w:pPr>
      <w:bookmarkStart w:id="155" w:name="__RefHeading___Toc1454406_2281741623"/>
      <w:bookmarkStart w:id="156" w:name="_Toc59"/>
      <w:bookmarkEnd w:id="154"/>
      <w:bookmarkEnd w:id="155"/>
      <w:r>
        <w:rPr>
          <w:rtl w:val="true"/>
        </w:rPr>
        <w:t>فصل سوم</w:t>
      </w:r>
      <w:r>
        <w:rPr>
          <w:rtl w:val="true"/>
        </w:rPr>
        <w:t xml:space="preserve">: </w:t>
      </w:r>
      <w:r>
        <w:rPr>
          <w:rtl w:val="true"/>
        </w:rPr>
        <w:t>راهبردها</w:t>
      </w:r>
      <w:bookmarkEnd w:id="156"/>
    </w:p>
    <w:p>
      <w:pPr>
        <w:pStyle w:val="Heading3"/>
        <w:numPr>
          <w:ilvl w:val="2"/>
          <w:numId w:val="1"/>
        </w:numPr>
        <w:rPr/>
      </w:pPr>
      <w:bookmarkStart w:id="157" w:name="__RefHeading___Toc1454408_2281741623"/>
      <w:bookmarkStart w:id="158" w:name="_Toc60"/>
      <w:bookmarkEnd w:id="157"/>
      <w:r>
        <w:rPr>
          <w:rtl w:val="true"/>
        </w:rPr>
        <w:t>اشاره</w:t>
      </w:r>
      <w:bookmarkEnd w:id="15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3834_35464"/>
      <w:bookmarkStart w:id="160" w:name="pg3834_35464"/>
      <w:bookmarkEnd w:id="160"/>
    </w:p>
    <w:p>
      <w:pPr>
        <w:pStyle w:val="Heading3"/>
        <w:numPr>
          <w:ilvl w:val="2"/>
          <w:numId w:val="1"/>
        </w:numPr>
        <w:rPr/>
      </w:pPr>
      <w:bookmarkStart w:id="161" w:name="pg3834_35464"/>
      <w:bookmarkStart w:id="162" w:name="__RefHeading___Toc1454410_2281741623"/>
      <w:bookmarkStart w:id="163" w:name="_Toc61"/>
      <w:bookmarkEnd w:id="161"/>
      <w:bookmarkEnd w:id="162"/>
      <w:r>
        <w:rPr>
          <w:rtl w:val="true"/>
        </w:rPr>
        <w:t>الف</w:t>
      </w:r>
      <w:r>
        <w:rPr>
          <w:rtl w:val="true"/>
        </w:rPr>
        <w:t xml:space="preserve">- </w:t>
      </w:r>
      <w:r>
        <w:rPr>
          <w:rtl w:val="true"/>
        </w:rPr>
        <w:t>راهبردهای عمومی</w:t>
      </w:r>
      <w:bookmarkEnd w:id="163"/>
    </w:p>
    <w:p>
      <w:pPr>
        <w:pStyle w:val="Heading4"/>
        <w:numPr>
          <w:ilvl w:val="3"/>
          <w:numId w:val="1"/>
        </w:numPr>
        <w:rPr/>
      </w:pPr>
      <w:bookmarkStart w:id="164" w:name="__RefHeading___Toc1454412_2281741623"/>
      <w:bookmarkStart w:id="165" w:name="_Toc62"/>
      <w:bookmarkEnd w:id="164"/>
      <w:r>
        <w:rPr/>
        <w:t>1</w:t>
      </w:r>
      <w:r>
        <w:rPr>
          <w:rtl w:val="true"/>
        </w:rPr>
        <w:t xml:space="preserve">- </w:t>
      </w:r>
      <w:r>
        <w:rPr>
          <w:rtl w:val="true"/>
        </w:rPr>
        <w:t>برنامه ریزی علمی و واقع</w:t>
      </w:r>
      <w:r>
        <w:rPr>
          <w:rtl w:val="true"/>
        </w:rPr>
        <w:softHyphen/>
      </w:r>
      <w:r>
        <w:rPr>
          <w:rtl w:val="true"/>
        </w:rPr>
        <w:t>بینانه</w:t>
      </w:r>
      <w:bookmarkEnd w:id="16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فصل دیگری در این تلاش و جهاد مبارک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می بایست نگاه خود را به برنامه ریزی کوتاه مدت و میان مدت برای دستیابی به هدف های تعریف شده ای بدوزد که به گونه ای انبوه و متراکم در خلال توصیه‌ها و دستوالعمل های تقدیم شده در این مدت، موج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لازم امروز آن است که هیأتهایی برای تعیین دقیق مأموریت های این دستگاه‌ها تشکیل شود و بر اثر آن، برنامه زمانبندی شده همه فعالیت‌ها و خدماتی که وظیفه آنان است با شیوه ای علمی و واقع بینانه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 xml:space="preserve">) </w:t>
      </w:r>
      <w:bookmarkStart w:id="166" w:name="pg3834_35465"/>
    </w:p>
    <w:p>
      <w:pPr>
        <w:pStyle w:val="Heading4"/>
        <w:numPr>
          <w:ilvl w:val="3"/>
          <w:numId w:val="1"/>
        </w:numPr>
        <w:rPr/>
      </w:pPr>
      <w:bookmarkStart w:id="167" w:name="__RefHeading___Toc1454414_2281741623"/>
      <w:bookmarkStart w:id="168" w:name="_Toc63"/>
      <w:bookmarkEnd w:id="166"/>
      <w:bookmarkEnd w:id="167"/>
      <w:r>
        <w:rPr/>
        <w:t>2</w:t>
      </w:r>
      <w:r>
        <w:rPr>
          <w:rtl w:val="true"/>
        </w:rPr>
        <w:t xml:space="preserve">- </w:t>
      </w:r>
      <w:r>
        <w:rPr>
          <w:rtl w:val="true"/>
        </w:rPr>
        <w:t>تنظیم برنامه جامع</w:t>
      </w:r>
      <w:bookmarkEnd w:id="168"/>
    </w:p>
    <w:p>
      <w:pPr>
        <w:pStyle w:val="BookText"/>
        <w:rPr/>
      </w:pPr>
      <w:r>
        <w:rPr>
          <w:rFonts w:ascii="IRNazanin" w:hAnsi="IRNazanin" w:eastAsia="IRNazanin"/>
          <w:color w:val="111111"/>
          <w:sz w:val="28"/>
          <w:sz w:val="28"/>
          <w:szCs w:val="28"/>
          <w:rtl w:val="true"/>
          <w:lang w:bidi="fa-IR"/>
        </w:rPr>
        <w:t>براساس پیشرفتها یا توافقها و موانع راه، برنامه جامع را تصحیح یا تکمیل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Heading4"/>
        <w:numPr>
          <w:ilvl w:val="3"/>
          <w:numId w:val="1"/>
        </w:numPr>
        <w:rPr/>
      </w:pPr>
      <w:bookmarkStart w:id="169" w:name="__RefHeading___Toc1454416_2281741623"/>
      <w:bookmarkStart w:id="170" w:name="_Toc64"/>
      <w:bookmarkEnd w:id="169"/>
      <w:r>
        <w:rPr/>
        <w:t>3</w:t>
      </w:r>
      <w:r>
        <w:rPr>
          <w:rtl w:val="true"/>
        </w:rPr>
        <w:t>-</w:t>
      </w:r>
      <w:r>
        <w:rPr>
          <w:rtl w:val="true"/>
        </w:rPr>
        <w:t>پیگیری و نظارت مستمر</w:t>
      </w:r>
      <w:bookmarkEnd w:id="170"/>
    </w:p>
    <w:p>
      <w:pPr>
        <w:pStyle w:val="BookText"/>
        <w:rPr/>
      </w:pPr>
      <w:r>
        <w:rPr>
          <w:rFonts w:ascii="IRNazanin" w:hAnsi="IRNazanin" w:eastAsia="IRNazanin"/>
          <w:color w:val="111111"/>
          <w:sz w:val="28"/>
          <w:sz w:val="28"/>
          <w:szCs w:val="28"/>
          <w:rtl w:val="true"/>
          <w:lang w:bidi="fa-IR"/>
        </w:rPr>
        <w:t>هیأت کارآمد دیگری مأمور پیگیری و نظارت مستمر بر پیشرفت این فعالیت‌ها وخدمات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های مزبور گزارش پیشرفت آن برنامه زمانبندی شده را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Heading4"/>
        <w:numPr>
          <w:ilvl w:val="3"/>
          <w:numId w:val="1"/>
        </w:numPr>
        <w:rPr/>
      </w:pPr>
      <w:bookmarkStart w:id="171" w:name="__RefHeading___Toc1454418_2281741623"/>
      <w:bookmarkStart w:id="172" w:name="_Toc65"/>
      <w:bookmarkEnd w:id="171"/>
      <w:r>
        <w:rPr/>
        <w:t>4</w:t>
      </w:r>
      <w:r>
        <w:rPr>
          <w:rtl w:val="true"/>
        </w:rPr>
        <w:t>-</w:t>
      </w:r>
      <w:r>
        <w:rPr>
          <w:rtl w:val="true"/>
        </w:rPr>
        <w:t>ارزیابی مثبت و رضایت</w:t>
      </w:r>
      <w:r>
        <w:rPr>
          <w:rtl w:val="true"/>
        </w:rPr>
        <w:softHyphen/>
      </w:r>
      <w:r>
        <w:rPr>
          <w:rtl w:val="true"/>
        </w:rPr>
        <w:t>برانگیز  </w:t>
      </w:r>
      <w:bookmarkEnd w:id="17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ارزیابی مثبت و رضایت برانگیزهنگامی صورت خواهد گرفت که این فریضه انسان ساز همچون زلال همیشه جوشان فضای زندگی و فضای دل همگان را به طراوت امید و ایمان مزین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pStyle w:val="Heading4"/>
        <w:numPr>
          <w:ilvl w:val="3"/>
          <w:numId w:val="1"/>
        </w:numPr>
        <w:rPr/>
      </w:pPr>
      <w:bookmarkStart w:id="173" w:name="__RefHeading___Toc1454420_2281741623"/>
      <w:bookmarkStart w:id="174" w:name="_Toc66"/>
      <w:bookmarkEnd w:id="173"/>
      <w:r>
        <w:rPr/>
        <w:t>5</w:t>
      </w:r>
      <w:r>
        <w:rPr>
          <w:rtl w:val="true"/>
        </w:rPr>
        <w:t xml:space="preserve">- </w:t>
      </w:r>
      <w:r>
        <w:rPr>
          <w:rtl w:val="true"/>
        </w:rPr>
        <w:t>شاخص های ارزیابی</w:t>
      </w:r>
      <w:bookmarkEnd w:id="17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می توان حجم خدمات رادر دستگاهها به تقریب مشخص کرد ولی ارزیابی حقیقی ودرست آنگاه میسر می‌گردد که نتایج و دستاوردها نیز محاسبه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مهمترین شاخص در تعیین موفقیت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میوهای است که در عرصه تلاش و مجاهدت او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 xml:space="preserve">) </w:t>
      </w:r>
      <w:bookmarkStart w:id="175" w:name="pg3834_35466"/>
    </w:p>
    <w:p>
      <w:pPr>
        <w:pStyle w:val="Heading4"/>
        <w:numPr>
          <w:ilvl w:val="3"/>
          <w:numId w:val="1"/>
        </w:numPr>
        <w:rPr/>
      </w:pPr>
      <w:bookmarkStart w:id="176" w:name="__RefHeading___Toc1454422_2281741623"/>
      <w:bookmarkStart w:id="177" w:name="_Toc67"/>
      <w:bookmarkEnd w:id="175"/>
      <w:bookmarkEnd w:id="176"/>
      <w:r>
        <w:rPr/>
        <w:t>6</w:t>
      </w:r>
      <w:r>
        <w:rPr>
          <w:rtl w:val="true"/>
        </w:rPr>
        <w:t xml:space="preserve">- </w:t>
      </w:r>
      <w:r>
        <w:rPr>
          <w:rtl w:val="true"/>
        </w:rPr>
        <w:t>تشویق و توبیخ</w:t>
      </w:r>
      <w:bookmarkEnd w:id="177"/>
    </w:p>
    <w:p>
      <w:pPr>
        <w:pStyle w:val="BookText"/>
        <w:rPr/>
      </w:pPr>
      <w:r>
        <w:rPr>
          <w:rFonts w:ascii="IRNazanin" w:hAnsi="IRNazanin" w:eastAsia="IRNazanin"/>
          <w:color w:val="111111"/>
          <w:sz w:val="28"/>
          <w:sz w:val="28"/>
          <w:szCs w:val="28"/>
          <w:rtl w:val="true"/>
          <w:lang w:bidi="fa-IR"/>
        </w:rPr>
        <w:t>جمع داوری عالیرتبه‌ای، سهم هر دستگاه را از تشویق و تقدیر و یا خدای نخواسته از توبیخ و سرزنش به او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Heading4"/>
        <w:numPr>
          <w:ilvl w:val="3"/>
          <w:numId w:val="1"/>
        </w:numPr>
        <w:rPr/>
      </w:pPr>
      <w:bookmarkStart w:id="178" w:name="__RefHeading___Toc1454424_2281741623"/>
      <w:bookmarkStart w:id="179" w:name="_Toc68"/>
      <w:bookmarkEnd w:id="178"/>
      <w:r>
        <w:rPr/>
        <w:t>7</w:t>
      </w:r>
      <w:r>
        <w:rPr>
          <w:rtl w:val="true"/>
        </w:rPr>
        <w:t xml:space="preserve">- </w:t>
      </w:r>
      <w:r>
        <w:rPr>
          <w:rtl w:val="true"/>
        </w:rPr>
        <w:t>استفاده ازنیرو های متف کر خلاق ومولد</w:t>
      </w:r>
      <w:bookmarkEnd w:id="179"/>
    </w:p>
    <w:p>
      <w:pPr>
        <w:pStyle w:val="BookText"/>
        <w:rPr/>
      </w:pPr>
      <w:r>
        <w:rPr>
          <w:rFonts w:ascii="IRNazanin" w:hAnsi="IRNazanin" w:eastAsia="IRNazanin"/>
          <w:color w:val="111111"/>
          <w:sz w:val="28"/>
          <w:sz w:val="28"/>
          <w:szCs w:val="28"/>
          <w:rtl w:val="true"/>
          <w:lang w:bidi="fa-IR"/>
        </w:rPr>
        <w:t xml:space="preserve">توصیه موکد اینجانب این استکه از نیرو های متفکر خلاق و مولد درمجموعه پیگیر امر نماز بیشترین بهره گیری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pStyle w:val="Heading4"/>
        <w:numPr>
          <w:ilvl w:val="3"/>
          <w:numId w:val="1"/>
        </w:numPr>
        <w:rPr/>
      </w:pPr>
      <w:bookmarkStart w:id="180" w:name="__RefHeading___Toc1454426_2281741623"/>
      <w:bookmarkStart w:id="181" w:name="_Toc69"/>
      <w:bookmarkEnd w:id="180"/>
      <w:r>
        <w:rPr/>
        <w:t>8</w:t>
      </w:r>
      <w:r>
        <w:rPr>
          <w:rtl w:val="true"/>
        </w:rPr>
        <w:t xml:space="preserve">- </w:t>
      </w:r>
      <w:r>
        <w:rPr>
          <w:rtl w:val="true"/>
        </w:rPr>
        <w:t>معرفی نماز در همه سطوح</w:t>
      </w:r>
      <w:bookmarkEnd w:id="1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ما فصل مهمی باید در معرفی نماز در همه سطوح گسترده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مقدمه ی اول و لازم این است که ما همه ی جوان‌ها و همه ی مردم مان را با نماز آشنا کنیم و اهمیت نماز را برای این‌ها شرح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Heading4"/>
        <w:numPr>
          <w:ilvl w:val="3"/>
          <w:numId w:val="1"/>
        </w:numPr>
        <w:rPr/>
      </w:pPr>
      <w:bookmarkStart w:id="182" w:name="__RefHeading___Toc1454428_2281741623"/>
      <w:bookmarkStart w:id="183" w:name="_Toc70"/>
      <w:bookmarkEnd w:id="182"/>
      <w:r>
        <w:rPr/>
        <w:t>9</w:t>
      </w:r>
      <w:r>
        <w:rPr>
          <w:rtl w:val="true"/>
        </w:rPr>
        <w:t xml:space="preserve">- </w:t>
      </w:r>
      <w:r>
        <w:rPr>
          <w:rtl w:val="true"/>
        </w:rPr>
        <w:t>آشنایی با رمز و راز نماز درهمه دوره ها</w:t>
      </w:r>
      <w:bookmarkEnd w:id="183"/>
    </w:p>
    <w:p>
      <w:pPr>
        <w:pStyle w:val="BookText"/>
        <w:rPr/>
      </w:pPr>
      <w:r>
        <w:rPr>
          <w:rFonts w:ascii="IRNazanin" w:hAnsi="IRNazanin" w:eastAsia="IRNazanin"/>
          <w:color w:val="111111"/>
          <w:sz w:val="28"/>
          <w:sz w:val="28"/>
          <w:szCs w:val="28"/>
          <w:rtl w:val="true"/>
          <w:lang w:bidi="fa-IR"/>
        </w:rPr>
        <w:t>از کودک دبستانی تا پژوهشگر دوره های عالی، هر یک فراخور ذهن و معرفت خود، می‌توانند در راه شناختن نماز و رازهای آن قدم هایی بر دارند و با نا شناخته هایی آشنا شوند، حتی عرفای بزرگ نیز برای سالکان وادی معرفت، اسرار الصلوة نوشته و آموخته اند، یعنی اعماق این اقیانوس همچنان ناشناخته و پیمودنی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نماز و تحلیل رازها و رمزهای آن با زبان هنر، در معرض دید همگان قرار گیرد تا هرکس بقدر ظرفیت خود از آن متمتّع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184" w:name="pg3834_35467"/>
    </w:p>
    <w:p>
      <w:pPr>
        <w:pStyle w:val="BookText"/>
        <w:rPr/>
      </w:pPr>
      <w:bookmarkEnd w:id="184"/>
      <w:r>
        <w:rPr>
          <w:rFonts w:ascii="IRNazanin" w:hAnsi="IRNazanin" w:eastAsia="IRNazanin"/>
          <w:color w:val="111111"/>
          <w:sz w:val="28"/>
          <w:sz w:val="28"/>
          <w:szCs w:val="28"/>
          <w:rtl w:val="true"/>
          <w:lang w:bidi="fa-IR"/>
        </w:rPr>
        <w:t>در نماز آن چه که مهم است و باید روی آن تکیه کرد بعد از ترویج اصل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نماز خوان باید کرد و همه نمازخوان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توجه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Heading4"/>
        <w:numPr>
          <w:ilvl w:val="3"/>
          <w:numId w:val="1"/>
        </w:numPr>
        <w:rPr/>
      </w:pPr>
      <w:bookmarkStart w:id="185" w:name="__RefHeading___Toc1454430_2281741623"/>
      <w:bookmarkStart w:id="186" w:name="_Toc71"/>
      <w:bookmarkEnd w:id="185"/>
      <w:r>
        <w:rPr/>
        <w:t>10</w:t>
      </w:r>
      <w:r>
        <w:rPr>
          <w:rtl w:val="true"/>
        </w:rPr>
        <w:t xml:space="preserve">- </w:t>
      </w:r>
      <w:r>
        <w:rPr>
          <w:rtl w:val="true"/>
        </w:rPr>
        <w:t>محسوس بودن شتافتن به نماز در جامعه</w:t>
      </w:r>
      <w:bookmarkEnd w:id="1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جا حرکت به سمت نماز و شتافتن به نماز محسوس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4"/>
        <w:numPr>
          <w:ilvl w:val="3"/>
          <w:numId w:val="1"/>
        </w:numPr>
        <w:rPr/>
      </w:pPr>
      <w:bookmarkStart w:id="187" w:name="__RefHeading___Toc1454432_2281741623"/>
      <w:bookmarkStart w:id="188" w:name="_Toc72"/>
      <w:bookmarkEnd w:id="187"/>
      <w:r>
        <w:rPr/>
        <w:t>11</w:t>
      </w:r>
      <w:r>
        <w:rPr>
          <w:rtl w:val="true"/>
        </w:rPr>
        <w:t xml:space="preserve">- </w:t>
      </w:r>
      <w:r>
        <w:rPr>
          <w:rtl w:val="true"/>
        </w:rPr>
        <w:t>آش کاری توجه به نماز در شهر های اسلامی</w:t>
      </w:r>
      <w:bookmarkEnd w:id="188"/>
    </w:p>
    <w:p>
      <w:pPr>
        <w:pStyle w:val="BookText"/>
        <w:rPr/>
      </w:pPr>
      <w:r>
        <w:rPr>
          <w:rFonts w:ascii="IRNazanin" w:hAnsi="IRNazanin" w:eastAsia="IRNazanin"/>
          <w:color w:val="111111"/>
          <w:sz w:val="28"/>
          <w:sz w:val="28"/>
          <w:szCs w:val="28"/>
          <w:rtl w:val="true"/>
          <w:lang w:bidi="fa-IR"/>
        </w:rPr>
        <w:t>مساجد باید آباد باشد؛ صدای اذان باید از مساجد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نشانه‌های توجه به نماز و اقامه‌ی نماز را در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شهرهائی مثل تهران و شهرهای بزرگ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باید احساس کنند؛ هم مردم خودمان، هم کسانی که وارد این شهرها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اسلامی باید واضح و آشکار باشد؛ کما اینکه در مهندسی‌های ما باید نشانه‌های اسلامی آشکار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4"/>
        <w:numPr>
          <w:ilvl w:val="3"/>
          <w:numId w:val="1"/>
        </w:numPr>
        <w:rPr/>
      </w:pPr>
      <w:bookmarkStart w:id="189" w:name="__RefHeading___Toc1454434_2281741623"/>
      <w:bookmarkStart w:id="190" w:name="_Toc73"/>
      <w:bookmarkEnd w:id="189"/>
      <w:r>
        <w:rPr/>
        <w:t>12</w:t>
      </w:r>
      <w:r>
        <w:rPr>
          <w:rtl w:val="true"/>
        </w:rPr>
        <w:t xml:space="preserve">- </w:t>
      </w:r>
      <w:r>
        <w:rPr>
          <w:rtl w:val="true"/>
        </w:rPr>
        <w:t>آسان کردن انجام نماز</w:t>
      </w:r>
      <w:bookmarkEnd w:id="19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نیز باید برای آسان کردن انجام نماز گشوده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191" w:name="pg3834_35468"/>
    </w:p>
    <w:p>
      <w:pPr>
        <w:pStyle w:val="Heading4"/>
        <w:numPr>
          <w:ilvl w:val="3"/>
          <w:numId w:val="1"/>
        </w:numPr>
        <w:rPr/>
      </w:pPr>
      <w:bookmarkStart w:id="192" w:name="__RefHeading___Toc1454436_2281741623"/>
      <w:bookmarkStart w:id="193" w:name="_Toc74"/>
      <w:bookmarkEnd w:id="191"/>
      <w:bookmarkEnd w:id="192"/>
      <w:r>
        <w:rPr/>
        <w:t>13</w:t>
      </w:r>
      <w:r>
        <w:rPr>
          <w:rtl w:val="true"/>
        </w:rPr>
        <w:t xml:space="preserve">- </w:t>
      </w:r>
      <w:r>
        <w:rPr>
          <w:rtl w:val="true"/>
        </w:rPr>
        <w:t>بهره گیری از ابزارهای مفید بویژه شیوه های هنری وادبی</w:t>
      </w:r>
      <w:bookmarkEnd w:id="19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شرائط معنوی نماز باید مردم را آشنا کرد و از همه ی ابزارهای مفید تبلیغ بایستی در این راه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توانایی های نرم افزاری در زمینه های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و تبلیغات حداکثر استفاده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بهترین نهاده‌ی دین است، هر که خواهد کم و هر که خواهد بیش، بهره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بزرگ، ناگزیر باید هم خِرد و هم هنر و هم انگیزه به کار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برخاسته از توانایی علمی و هنری انتخاب گردد و همه ظرفیت های فراوان موجود به کارگرفته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برترین شیوه‌ها و فنی ترین و هنری ترین ابزارها باید بهره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نماز و تحلیل رازها و رمزهای آن با زبان هنر، در معرض دید همگان قرار گیرد تا هرکس بقدر ظرفیت خود از آن متمتّع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4"/>
        <w:numPr>
          <w:ilvl w:val="3"/>
          <w:numId w:val="1"/>
        </w:numPr>
        <w:rPr/>
      </w:pPr>
      <w:bookmarkStart w:id="194" w:name="__RefHeading___Toc1454438_2281741623"/>
      <w:bookmarkStart w:id="195" w:name="_Toc75"/>
      <w:bookmarkEnd w:id="194"/>
      <w:r>
        <w:rPr/>
        <w:t>14</w:t>
      </w:r>
      <w:r>
        <w:rPr>
          <w:rtl w:val="true"/>
        </w:rPr>
        <w:t xml:space="preserve">- </w:t>
      </w:r>
      <w:r>
        <w:rPr>
          <w:rtl w:val="true"/>
        </w:rPr>
        <w:t>رونق بخشیدن به نمازهای جماعت</w:t>
      </w:r>
      <w:bookmarkEnd w:id="19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مساجد را با حضور در نمازهای جماعت که بهترین شیوة نمازگزاردن است، رونق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196" w:name="pg3834_35469"/>
    </w:p>
    <w:p>
      <w:pPr>
        <w:pStyle w:val="Heading4"/>
        <w:numPr>
          <w:ilvl w:val="3"/>
          <w:numId w:val="1"/>
        </w:numPr>
        <w:rPr/>
      </w:pPr>
      <w:bookmarkStart w:id="197" w:name="__RefHeading___Toc1454440_2281741623"/>
      <w:bookmarkStart w:id="198" w:name="_Toc76"/>
      <w:bookmarkEnd w:id="196"/>
      <w:bookmarkEnd w:id="197"/>
      <w:r>
        <w:rPr/>
        <w:t>15</w:t>
      </w:r>
      <w:r>
        <w:rPr>
          <w:rtl w:val="true"/>
        </w:rPr>
        <w:t xml:space="preserve">- </w:t>
      </w:r>
      <w:r>
        <w:rPr>
          <w:rtl w:val="true"/>
        </w:rPr>
        <w:t>مساجد پایگاه معرفت و روشنگری و استقامت ملی</w:t>
      </w:r>
      <w:bookmarkEnd w:id="198"/>
    </w:p>
    <w:p>
      <w:pPr>
        <w:pStyle w:val="BookText"/>
        <w:rPr/>
      </w:pPr>
      <w:r>
        <w:rPr>
          <w:rFonts w:ascii="IRNazanin" w:hAnsi="IRNazanin" w:eastAsia="IRNazanin"/>
          <w:color w:val="111111"/>
          <w:sz w:val="28"/>
          <w:sz w:val="28"/>
          <w:szCs w:val="28"/>
          <w:rtl w:val="true"/>
          <w:lang w:bidi="fa-IR"/>
        </w:rPr>
        <w:t>ملت ایران باید مساجد را مغتنم بشمارد و پایگاه معرفت و روشن بینی و روشنگری و استقامت ملی به حساب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خیال کند که در مسجد، فقط چند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بیرون می آیند و این چه تأثیری دارد،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اگر همان چند رکعت نماز هم با چشم بصیرت نگاه شود، خود نماز که به زبان مُشرّع مقدّس نماز و اذان، خیرالعمل و فلاح است، مایه برکات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ملت را به قیام للّه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انسانها را از فساد دور و به خلوص و فداکاری نزدیک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دیدار علماء، طلاب و اقشار مختلف مردم شهر مقدس قم، به مناسبت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Heading4"/>
        <w:numPr>
          <w:ilvl w:val="3"/>
          <w:numId w:val="1"/>
        </w:numPr>
        <w:rPr/>
      </w:pPr>
      <w:bookmarkStart w:id="199" w:name="__RefHeading___Toc1454442_2281741623"/>
      <w:bookmarkStart w:id="200" w:name="_Toc77"/>
      <w:bookmarkEnd w:id="199"/>
      <w:r>
        <w:rPr/>
        <w:t>16</w:t>
      </w:r>
      <w:r>
        <w:rPr>
          <w:rtl w:val="true"/>
        </w:rPr>
        <w:t xml:space="preserve">- </w:t>
      </w:r>
      <w:r>
        <w:rPr>
          <w:rtl w:val="true"/>
        </w:rPr>
        <w:t>مساجد، دانشگاه و مر کز اتّصال بنده به خدا</w:t>
      </w:r>
      <w:bookmarkEnd w:id="200"/>
    </w:p>
    <w:p>
      <w:pPr>
        <w:pStyle w:val="BookText"/>
        <w:rPr/>
      </w:pPr>
      <w:r>
        <w:rPr>
          <w:rFonts w:ascii="IRNazanin" w:hAnsi="IRNazanin" w:eastAsia="IRNazanin"/>
          <w:color w:val="111111"/>
          <w:sz w:val="28"/>
          <w:sz w:val="28"/>
          <w:szCs w:val="28"/>
          <w:rtl w:val="true"/>
          <w:lang w:bidi="fa-IR"/>
        </w:rPr>
        <w:t>علاوه بر آن، مسجد فقط برای نماز نیست؛ در مسجد انواع عبادات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عبادات، تفکّر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بعضی از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عبادة اربعین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فکر کردن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مسجد برو، این فکر را به وسیله شنیدن سخنان عالم دین و فقیه به دست می آورند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مسجد، هم مدرسه است، هم دانشگاه، هم مرکز تفکّر و تأمل، هم مرکز تصفیه روح، هم مرکز خلوص و مرکز اتّصال بنده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خود را به منبع لایزال فیض و قدرت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مسجد، خود را به خدا متصّل می کند</w:t>
      </w:r>
      <w:r>
        <w:rPr>
          <w:rFonts w:eastAsia="IRNazanin" w:cs="IRNazanin"/>
          <w:color w:val="111111"/>
          <w:sz w:val="28"/>
          <w:szCs w:val="28"/>
          <w:rtl w:val="true"/>
          <w:lang w:bidi="fa-IR"/>
        </w:rPr>
        <w:t xml:space="preserve">. </w:t>
      </w:r>
      <w:bookmarkStart w:id="201" w:name="pg3834_35470"/>
    </w:p>
    <w:p>
      <w:pPr>
        <w:pStyle w:val="BookText"/>
        <w:rPr/>
      </w:pPr>
      <w:bookmarkEnd w:id="201"/>
      <w:r>
        <w:rPr>
          <w:rFonts w:ascii="IRNazanin" w:hAnsi="IRNazanin" w:eastAsia="IRNazanin"/>
          <w:color w:val="111111"/>
          <w:sz w:val="28"/>
          <w:sz w:val="28"/>
          <w:szCs w:val="28"/>
          <w:rtl w:val="true"/>
          <w:lang w:bidi="fa-IR"/>
        </w:rPr>
        <w:t>بنابراین باید قدر مساجد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مساجد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به برکت انقلاب در این سالهای اخیر، این معنا زیاد شده و کیفیّت پیدا کرده است</w:t>
      </w:r>
      <w:r>
        <w:rPr>
          <w:rFonts w:eastAsia="IRNazanin" w:cs="IRNazanin"/>
          <w:color w:val="111111"/>
          <w:sz w:val="28"/>
          <w:szCs w:val="28"/>
          <w:rtl w:val="true"/>
          <w:lang w:bidi="fa-IR"/>
        </w:rPr>
        <w:t>.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بیانات در دیدار با علماء، طلاب و اقشار مختلف مردم شهر قم، به مناسبت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 فقط در زمان ما و نه فقط در کشورو عزیز اسلامی ما بلکه در نقاط مختلف عالم و در طول تاریخ، منشا آثار بزرگ و نهضتهای بزرگ و حرکات اسلامی بزرگی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19/10/75</w:t>
      </w:r>
      <w:r>
        <w:rPr>
          <w:rFonts w:eastAsia="IRNazanin" w:cs="IRNazanin"/>
          <w:color w:val="111111"/>
          <w:sz w:val="28"/>
          <w:szCs w:val="28"/>
          <w:rtl w:val="true"/>
          <w:lang w:bidi="fa-IR"/>
        </w:rPr>
        <w:t>)</w:t>
      </w:r>
    </w:p>
    <w:p>
      <w:pPr>
        <w:pStyle w:val="Heading4"/>
        <w:numPr>
          <w:ilvl w:val="3"/>
          <w:numId w:val="1"/>
        </w:numPr>
        <w:rPr/>
      </w:pPr>
      <w:bookmarkStart w:id="202" w:name="__RefHeading___Toc1454444_2281741623"/>
      <w:bookmarkStart w:id="203" w:name="_Toc78"/>
      <w:bookmarkEnd w:id="202"/>
      <w:r>
        <w:rPr/>
        <w:t>17</w:t>
      </w:r>
      <w:r>
        <w:rPr>
          <w:rtl w:val="true"/>
        </w:rPr>
        <w:t>-</w:t>
      </w:r>
      <w:r>
        <w:rPr>
          <w:rtl w:val="true"/>
        </w:rPr>
        <w:t>پیش بینی جایگاههای مناسبی برای نمازدرهمه مرا کز عمومی</w:t>
      </w:r>
      <w:bookmarkEnd w:id="20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مراکز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دانشگاهها، کارخانه‌ها، سربازخانه‌ها، فرودگاهها، ایستگاههای قطار، ادارات دولتی و امثال آن، جایگاههای مناسبی برای نماز پیش بینی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4"/>
        <w:numPr>
          <w:ilvl w:val="3"/>
          <w:numId w:val="1"/>
        </w:numPr>
        <w:rPr/>
      </w:pPr>
      <w:bookmarkStart w:id="204" w:name="__RefHeading___Toc1454446_2281741623"/>
      <w:bookmarkStart w:id="205" w:name="_Toc79"/>
      <w:bookmarkEnd w:id="204"/>
      <w:r>
        <w:rPr/>
        <w:t>18</w:t>
      </w:r>
      <w:r>
        <w:rPr>
          <w:rtl w:val="true"/>
        </w:rPr>
        <w:t>-</w:t>
      </w:r>
      <w:r>
        <w:rPr>
          <w:rtl w:val="true"/>
        </w:rPr>
        <w:t>زیباسازی وتجهیزمساجد ونمازخانه ها</w:t>
      </w:r>
      <w:bookmarkEnd w:id="205"/>
    </w:p>
    <w:p>
      <w:pPr>
        <w:pStyle w:val="BookText"/>
        <w:rPr/>
      </w:pPr>
      <w:r>
        <w:rPr>
          <w:rFonts w:ascii="IRNazanin" w:hAnsi="IRNazanin" w:eastAsia="IRNazanin"/>
          <w:color w:val="111111"/>
          <w:sz w:val="28"/>
          <w:sz w:val="28"/>
          <w:szCs w:val="28"/>
          <w:rtl w:val="true"/>
          <w:lang w:bidi="fa-IR"/>
        </w:rPr>
        <w:t>البته به مساجد باید خیلی اهتمام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8/7/1369</w:t>
      </w:r>
      <w:r>
        <w:rPr>
          <w:rFonts w:ascii="IRNazanin" w:hAnsi="IRNazanin" w:eastAsia="IRNazanin"/>
          <w:color w:val="111111"/>
          <w:sz w:val="28"/>
          <w:sz w:val="28"/>
          <w:szCs w:val="28"/>
          <w:rtl w:val="true"/>
          <w:lang w:bidi="fa-IR"/>
        </w:rPr>
        <w:t>، دیدار اعضاء شورای مرکزی نمایندگی ولی فقیه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نمازخانه ها پاکیزه و مرتب و رغبت انگیز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این مردم، هر زمین پاکیزه و مناسبی را به هنگام درآمدن وقت نماز، مسجد به شمار آورند و در آن به نماز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مساله تنظیف مساجد و تطهیر مساجد و پاک سازی مساجد و غبارروبی مساجد، این کارهایی که این روزها دارد انجام می گیرد، عطرافشانی به مساجد، همه اینها کارهای خوبی است که بحمدالله دارد انجام هم می گیرد و خوب است که انجام بدهید</w:t>
      </w:r>
      <w:r>
        <w:rPr>
          <w:rFonts w:eastAsia="IRNazanin" w:cs="IRNazanin"/>
          <w:color w:val="111111"/>
          <w:sz w:val="28"/>
          <w:szCs w:val="28"/>
          <w:rtl w:val="true"/>
          <w:lang w:bidi="fa-IR"/>
        </w:rPr>
        <w:t>.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بیانات در دیدار با علماء، طلاب و اقشار مختلف مردم شهر قم، به مناسبت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bookmarkStart w:id="206" w:name="pg3834_35471"/>
    </w:p>
    <w:p>
      <w:pPr>
        <w:pStyle w:val="Heading4"/>
        <w:numPr>
          <w:ilvl w:val="3"/>
          <w:numId w:val="1"/>
        </w:numPr>
        <w:rPr/>
      </w:pPr>
      <w:bookmarkStart w:id="207" w:name="__RefHeading___Toc1454448_2281741623"/>
      <w:bookmarkStart w:id="208" w:name="_Toc80"/>
      <w:bookmarkEnd w:id="206"/>
      <w:bookmarkEnd w:id="207"/>
      <w:r>
        <w:rPr/>
        <w:t>19</w:t>
      </w:r>
      <w:r>
        <w:rPr>
          <w:rtl w:val="true"/>
        </w:rPr>
        <w:t xml:space="preserve">- </w:t>
      </w:r>
      <w:r>
        <w:rPr>
          <w:rtl w:val="true"/>
        </w:rPr>
        <w:t>در دسترس بودن نمازخانه شایسته و جذاب برای همه</w:t>
      </w:r>
      <w:bookmarkEnd w:id="208"/>
    </w:p>
    <w:p>
      <w:pPr>
        <w:pStyle w:val="BookText"/>
        <w:rPr/>
      </w:pPr>
      <w:r>
        <w:rPr>
          <w:rFonts w:ascii="IRNazanin" w:hAnsi="IRNazanin" w:eastAsia="IRNazanin"/>
          <w:color w:val="111111"/>
          <w:sz w:val="28"/>
          <w:sz w:val="28"/>
          <w:szCs w:val="28"/>
          <w:rtl w:val="true"/>
          <w:lang w:bidi="fa-IR"/>
        </w:rPr>
        <w:t>در همة جای ها و ساختمان های دولتی و عمومی، نمازخانه ای در خور دیده شود و نماز گزاردن در همه جا برای همه، کاری در دسترس به شمار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و فضا برای نمازگزاردن در همة مکانهایی که مردمی در آن گرد می‌آیند به شکل شایسته و جذاب آماده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4"/>
        <w:numPr>
          <w:ilvl w:val="3"/>
          <w:numId w:val="1"/>
        </w:numPr>
        <w:rPr/>
      </w:pPr>
      <w:bookmarkStart w:id="209" w:name="__RefHeading___Toc1454450_2281741623"/>
      <w:bookmarkStart w:id="210" w:name="_Toc81"/>
      <w:bookmarkEnd w:id="209"/>
      <w:r>
        <w:rPr/>
        <w:t>20</w:t>
      </w:r>
      <w:r>
        <w:rPr>
          <w:rtl w:val="true"/>
        </w:rPr>
        <w:t>-</w:t>
      </w:r>
      <w:r>
        <w:rPr>
          <w:rtl w:val="true"/>
        </w:rPr>
        <w:t>فراهم ساختن فضای مادی و معنوی برای اقامه نماز</w:t>
      </w:r>
      <w:bookmarkEnd w:id="210"/>
    </w:p>
    <w:p>
      <w:pPr>
        <w:pStyle w:val="BookText"/>
        <w:rPr/>
      </w:pPr>
      <w:r>
        <w:rPr>
          <w:rFonts w:ascii="IRNazanin" w:hAnsi="IRNazanin" w:eastAsia="IRNazanin"/>
          <w:color w:val="111111"/>
          <w:sz w:val="28"/>
          <w:sz w:val="28"/>
          <w:szCs w:val="28"/>
          <w:rtl w:val="true"/>
          <w:lang w:bidi="fa-IR"/>
        </w:rPr>
        <w:t>همچنین فراهم ساختن فضای مادی و معنوی برای اقامه نماز در بوستان ها وگردشگاهها و نمایشگاهها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4"/>
        <w:numPr>
          <w:ilvl w:val="3"/>
          <w:numId w:val="1"/>
        </w:numPr>
        <w:rPr/>
      </w:pPr>
      <w:bookmarkStart w:id="211" w:name="__RefHeading___Toc1454452_2281741623"/>
      <w:bookmarkStart w:id="212" w:name="_Toc82"/>
      <w:bookmarkEnd w:id="211"/>
      <w:r>
        <w:rPr/>
        <w:t>21</w:t>
      </w:r>
      <w:r>
        <w:rPr>
          <w:rtl w:val="true"/>
        </w:rPr>
        <w:t>-</w:t>
      </w:r>
      <w:r>
        <w:rPr>
          <w:rtl w:val="true"/>
        </w:rPr>
        <w:t>درنظرگرفتن مسجد و نمازخانه درنقشه کارها</w:t>
      </w:r>
      <w:bookmarkEnd w:id="212"/>
    </w:p>
    <w:p>
      <w:pPr>
        <w:pStyle w:val="BookText"/>
        <w:rPr/>
      </w:pPr>
      <w:r>
        <w:rPr>
          <w:rFonts w:ascii="IRNazanin" w:hAnsi="IRNazanin" w:eastAsia="IRNazanin"/>
          <w:color w:val="111111"/>
          <w:sz w:val="28"/>
          <w:sz w:val="28"/>
          <w:szCs w:val="28"/>
          <w:rtl w:val="true"/>
          <w:lang w:bidi="fa-IR"/>
        </w:rPr>
        <w:t>همه‌ی کارهای مهندسی بزرگ بایستی یک پیوست مسجد و نمازخانه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اجلاس هفدهم </w:t>
      </w:r>
      <w:r>
        <w:rPr>
          <w:rFonts w:eastAsia="IRNazanin" w:cs="IRNazanin"/>
          <w:color w:val="111111"/>
          <w:sz w:val="28"/>
          <w:szCs w:val="28"/>
          <w:rtl w:val="true"/>
          <w:lang w:bidi="fa-IR"/>
        </w:rPr>
        <w:t>)</w:t>
      </w:r>
    </w:p>
    <w:p>
      <w:pPr>
        <w:pStyle w:val="Heading4"/>
        <w:numPr>
          <w:ilvl w:val="3"/>
          <w:numId w:val="1"/>
        </w:numPr>
        <w:rPr/>
      </w:pPr>
      <w:bookmarkStart w:id="213" w:name="__RefHeading___Toc1454454_2281741623"/>
      <w:bookmarkStart w:id="214" w:name="_Toc83"/>
      <w:bookmarkEnd w:id="213"/>
      <w:r>
        <w:rPr/>
        <w:t>22</w:t>
      </w:r>
      <w:r>
        <w:rPr>
          <w:rtl w:val="true"/>
        </w:rPr>
        <w:t xml:space="preserve">- </w:t>
      </w:r>
      <w:r>
        <w:rPr>
          <w:rtl w:val="true"/>
        </w:rPr>
        <w:t>مردمی و همگانی شدن خدمت به مسجد</w:t>
      </w:r>
      <w:bookmarkEnd w:id="214"/>
    </w:p>
    <w:p>
      <w:pPr>
        <w:pStyle w:val="BookText"/>
        <w:rPr/>
      </w:pPr>
      <w:r>
        <w:rPr>
          <w:rFonts w:ascii="IRNazanin" w:hAnsi="IRNazanin" w:eastAsia="IRNazanin"/>
          <w:color w:val="111111"/>
          <w:sz w:val="28"/>
          <w:sz w:val="28"/>
          <w:szCs w:val="28"/>
          <w:rtl w:val="true"/>
          <w:lang w:bidi="fa-IR"/>
        </w:rPr>
        <w:t>خدمت به مسجد، کاری مردمی و همگانی شمرده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4"/>
        <w:numPr>
          <w:ilvl w:val="3"/>
          <w:numId w:val="1"/>
        </w:numPr>
        <w:rPr/>
      </w:pPr>
      <w:bookmarkStart w:id="215" w:name="__RefHeading___Toc1454456_2281741623"/>
      <w:bookmarkStart w:id="216" w:name="_Toc84"/>
      <w:bookmarkEnd w:id="215"/>
      <w:r>
        <w:rPr/>
        <w:t>23</w:t>
      </w:r>
      <w:r>
        <w:rPr>
          <w:rtl w:val="true"/>
        </w:rPr>
        <w:t xml:space="preserve">- </w:t>
      </w:r>
      <w:r>
        <w:rPr>
          <w:rtl w:val="true"/>
        </w:rPr>
        <w:t>نوآوری در مدیریت و معماری مسجد</w:t>
      </w:r>
      <w:bookmarkEnd w:id="21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روی دو مسئله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مدیریت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مدیریتی است واقعا ، امامت جماعت، پیشنمازی یک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w:t>
      </w:r>
      <w:bookmarkStart w:id="217" w:name="pg3834_35472"/>
    </w:p>
    <w:p>
      <w:pPr>
        <w:pStyle w:val="BookText"/>
        <w:rPr/>
      </w:pPr>
      <w:bookmarkEnd w:id="217"/>
      <w:r>
        <w:rPr>
          <w:rFonts w:ascii="IRNazanin" w:hAnsi="IRNazanin" w:eastAsia="IRNazanin"/>
          <w:color w:val="111111"/>
          <w:sz w:val="28"/>
          <w:sz w:val="28"/>
          <w:szCs w:val="28"/>
          <w:rtl w:val="true"/>
          <w:lang w:bidi="fa-IR"/>
        </w:rPr>
        <w:t>همین طور به صورت خودرو خود ما روحانیون و طلبه ها از اول این کار را انجام دادیم؛ هر کس هم یک جور طبق مذاق خودش، مزاج خودش… این واقعا یک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 دارد این فکر بشود رویش، تدوین بشود، آموزش داده بشود، این بسیار فکر 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مسئله معماری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اتاقکی درست می کنند اسمش را می گذارند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شرعاً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چه قدر خوب است که این معماری مسجد همچنانی که در گذشته تاریخ ما وجود داشته، یک معماری شاخصی باشد که در آن نیازها ملاحظه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شما ابتکار به خرج بدهید و دنبال کنید همین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صحیح است و همین طور هر چه هم می توانید دامنه کار را گسترش بدهید و پیش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16/6/76</w:t>
      </w:r>
      <w:r>
        <w:rPr>
          <w:rFonts w:eastAsia="IRNazanin" w:cs="IRNazanin"/>
          <w:color w:val="111111"/>
          <w:sz w:val="28"/>
          <w:szCs w:val="28"/>
          <w:rtl w:val="true"/>
          <w:lang w:bidi="fa-IR"/>
        </w:rPr>
        <w:t>)</w:t>
      </w:r>
    </w:p>
    <w:p>
      <w:pPr>
        <w:pStyle w:val="Heading4"/>
        <w:numPr>
          <w:ilvl w:val="3"/>
          <w:numId w:val="1"/>
        </w:numPr>
        <w:rPr/>
      </w:pPr>
      <w:bookmarkStart w:id="218" w:name="__RefHeading___Toc1454458_2281741623"/>
      <w:bookmarkStart w:id="219" w:name="_Toc85"/>
      <w:bookmarkEnd w:id="218"/>
      <w:r>
        <w:rPr/>
        <w:t>24</w:t>
      </w:r>
      <w:r>
        <w:rPr>
          <w:rtl w:val="true"/>
        </w:rPr>
        <w:t xml:space="preserve">- </w:t>
      </w:r>
      <w:r>
        <w:rPr>
          <w:rtl w:val="true"/>
        </w:rPr>
        <w:t>تربیت عالم مسجد مهمتر از ساخت مسجد</w:t>
      </w:r>
      <w:bookmarkEnd w:id="219"/>
    </w:p>
    <w:p>
      <w:pPr>
        <w:pStyle w:val="BookText"/>
        <w:rPr/>
      </w:pPr>
      <w:r>
        <w:rPr>
          <w:rFonts w:ascii="IRNazanin" w:hAnsi="IRNazanin" w:eastAsia="IRNazanin"/>
          <w:color w:val="111111"/>
          <w:sz w:val="28"/>
          <w:sz w:val="28"/>
          <w:szCs w:val="28"/>
          <w:rtl w:val="true"/>
          <w:lang w:bidi="fa-IR"/>
        </w:rPr>
        <w:t>اگر چنانچه مسجد، در یک نقطه ای از نقاط نباشد و هیچ راه دیگری هم وجود نداشته باشد، آن جا را استثنائا ما اجازه می دهیم از سهم امام مسجد بسازند؛ اما آن جایی که مسجد هست، می خواهند حالا توسعه بدهند، یکی دیگر می خواهند بسازند یا احتمال این که از طرق تبرع و زکوات بتوانند بسازند هست، این جا را بنده شبهه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 که من از مسجد واجبتر، عالم مسجد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وجوهاتمان برای اداره عالم مسجد کم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16/9/77</w:t>
      </w:r>
      <w:r>
        <w:rPr>
          <w:rFonts w:eastAsia="IRNazanin" w:cs="IRNazanin"/>
          <w:color w:val="111111"/>
          <w:sz w:val="28"/>
          <w:szCs w:val="28"/>
          <w:rtl w:val="true"/>
          <w:lang w:bidi="fa-IR"/>
        </w:rPr>
        <w:t>)</w:t>
      </w:r>
    </w:p>
    <w:p>
      <w:pPr>
        <w:pStyle w:val="Heading4"/>
        <w:numPr>
          <w:ilvl w:val="3"/>
          <w:numId w:val="1"/>
        </w:numPr>
        <w:rPr/>
      </w:pPr>
      <w:bookmarkStart w:id="220" w:name="__RefHeading___Toc1454460_2281741623"/>
      <w:bookmarkStart w:id="221" w:name="_Toc86"/>
      <w:bookmarkEnd w:id="220"/>
      <w:r>
        <w:rPr/>
        <w:t>25</w:t>
      </w:r>
      <w:r>
        <w:rPr>
          <w:rtl w:val="true"/>
        </w:rPr>
        <w:t xml:space="preserve">- </w:t>
      </w:r>
      <w:r>
        <w:rPr>
          <w:rtl w:val="true"/>
        </w:rPr>
        <w:t>تنظیم برنامه ها با وقت نماز</w:t>
      </w:r>
      <w:bookmarkEnd w:id="22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وقت فضیلت و به جماعت گزارده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222" w:name="pg3834_35473"/>
    </w:p>
    <w:p>
      <w:pPr>
        <w:pStyle w:val="BookText"/>
        <w:rPr/>
      </w:pPr>
      <w:bookmarkEnd w:id="222"/>
      <w:r>
        <w:rPr>
          <w:rFonts w:ascii="IRNazanin" w:hAnsi="IRNazanin" w:eastAsia="IRNazanin"/>
          <w:color w:val="111111"/>
          <w:sz w:val="28"/>
          <w:sz w:val="28"/>
          <w:szCs w:val="28"/>
          <w:rtl w:val="true"/>
          <w:lang w:bidi="fa-IR"/>
        </w:rPr>
        <w:t>در همة اجتماعات با فرا رسیدن وقت نماز، نماز به پا داشتـه شود و اجتماعاتی که به خاطر انبوهی آن به هرجهت دیگـر قادر به این کار نیستند برنامة زمـان بندی آنها جـوری تنظیم شـود که با وقت نماز تصادف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برنامه ای مزاحم با نماز در اول وقت از سوی دستگاههای مؤثر مانند مراکز رسانه و فرهنگی و مراکز جابجایی مسافران و مراکز کسب و کار برطرف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4"/>
        <w:numPr>
          <w:ilvl w:val="3"/>
          <w:numId w:val="1"/>
        </w:numPr>
        <w:rPr/>
      </w:pPr>
      <w:bookmarkStart w:id="223" w:name="__RefHeading___Toc1454462_2281741623"/>
      <w:bookmarkStart w:id="224" w:name="_Toc87"/>
      <w:bookmarkEnd w:id="223"/>
      <w:r>
        <w:rPr/>
        <w:t>26</w:t>
      </w:r>
      <w:r>
        <w:rPr>
          <w:rtl w:val="true"/>
        </w:rPr>
        <w:t>-</w:t>
      </w:r>
      <w:r>
        <w:rPr>
          <w:rtl w:val="true"/>
        </w:rPr>
        <w:t>پخش اذان زنده و با صدای خوش</w:t>
      </w:r>
      <w:bookmarkEnd w:id="224"/>
    </w:p>
    <w:p>
      <w:pPr>
        <w:pStyle w:val="BookText"/>
        <w:rPr/>
      </w:pPr>
      <w:r>
        <w:rPr>
          <w:rFonts w:ascii="IRNazanin" w:hAnsi="IRNazanin" w:eastAsia="IRNazanin"/>
          <w:color w:val="111111"/>
          <w:sz w:val="28"/>
          <w:sz w:val="28"/>
          <w:szCs w:val="28"/>
          <w:rtl w:val="true"/>
          <w:lang w:bidi="fa-IR"/>
        </w:rPr>
        <w:t>چرا در جامعه اذان نیست؟ اذان با توجه، به دلها امید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اذان، دلهای افسرده را روشن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2/3/1369</w:t>
      </w:r>
      <w:r>
        <w:rPr>
          <w:rFonts w:ascii="IRNazanin" w:hAnsi="IRNazanin" w:eastAsia="IRNazanin"/>
          <w:color w:val="111111"/>
          <w:sz w:val="28"/>
          <w:sz w:val="28"/>
          <w:szCs w:val="28"/>
          <w:rtl w:val="true"/>
          <w:lang w:bidi="fa-IR"/>
        </w:rPr>
        <w:t>، دیدار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معظم شهدا و جانبازان شهرهای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اذان و لزوماً با صدای خوش در همة اوقات نماز در همه جای کشور به گوش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4"/>
        <w:numPr>
          <w:ilvl w:val="3"/>
          <w:numId w:val="1"/>
        </w:numPr>
        <w:rPr/>
      </w:pPr>
      <w:bookmarkStart w:id="225" w:name="__RefHeading___Toc1454464_2281741623"/>
      <w:bookmarkStart w:id="226" w:name="_Toc88"/>
      <w:bookmarkEnd w:id="225"/>
      <w:r>
        <w:rPr/>
        <w:t>27</w:t>
      </w:r>
      <w:r>
        <w:rPr>
          <w:rtl w:val="true"/>
        </w:rPr>
        <w:t xml:space="preserve">- </w:t>
      </w:r>
      <w:r>
        <w:rPr>
          <w:rtl w:val="true"/>
        </w:rPr>
        <w:t>ترویج اقامه نماز درسطح روستاها</w:t>
      </w:r>
      <w:bookmarkEnd w:id="226"/>
    </w:p>
    <w:p>
      <w:pPr>
        <w:pStyle w:val="BookText"/>
        <w:rPr/>
      </w:pPr>
      <w:r>
        <w:rPr>
          <w:rFonts w:ascii="IRNazanin" w:hAnsi="IRNazanin" w:eastAsia="IRNazanin"/>
          <w:color w:val="111111"/>
          <w:sz w:val="28"/>
          <w:sz w:val="28"/>
          <w:szCs w:val="28"/>
          <w:rtl w:val="true"/>
          <w:lang w:bidi="fa-IR"/>
        </w:rPr>
        <w:t>فصل تازه ای از اقامه نماز که بحمدالله در سطح  کشور با حدود گسترده ای صورت گرفته باید درسطح روستاهای کشور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صورت و معانی نماز در روستاها را با برنامه ریزی وسیع، آغاز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 خلاصه وضع شهرها و روستاهای کشور را جوری کنید که هرکس تازه وارد آن می‌شود، آن را محیط اهتمام به نماز و جایگاه اقامه آن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bookmarkStart w:id="227" w:name="pg3834_35474"/>
    </w:p>
    <w:p>
      <w:pPr>
        <w:pStyle w:val="Heading4"/>
        <w:numPr>
          <w:ilvl w:val="3"/>
          <w:numId w:val="1"/>
        </w:numPr>
        <w:rPr/>
      </w:pPr>
      <w:bookmarkStart w:id="228" w:name="__RefHeading___Toc1454466_2281741623"/>
      <w:bookmarkStart w:id="229" w:name="_Toc89"/>
      <w:bookmarkEnd w:id="227"/>
      <w:bookmarkEnd w:id="228"/>
      <w:r>
        <w:rPr/>
        <w:t>28</w:t>
      </w:r>
      <w:r>
        <w:rPr>
          <w:rtl w:val="true"/>
        </w:rPr>
        <w:t xml:space="preserve">- </w:t>
      </w:r>
      <w:r>
        <w:rPr>
          <w:rtl w:val="true"/>
        </w:rPr>
        <w:t>ترویج فعالیت های مرتبط با نماز</w:t>
      </w:r>
      <w:bookmarkEnd w:id="229"/>
    </w:p>
    <w:p>
      <w:pPr>
        <w:pStyle w:val="BookText"/>
        <w:rPr/>
      </w:pPr>
      <w:r>
        <w:rPr>
          <w:rFonts w:ascii="IRNazanin" w:hAnsi="IRNazanin" w:eastAsia="IRNazanin"/>
          <w:color w:val="111111"/>
          <w:sz w:val="28"/>
          <w:sz w:val="28"/>
          <w:szCs w:val="28"/>
          <w:rtl w:val="true"/>
          <w:lang w:bidi="fa-IR"/>
        </w:rPr>
        <w:t>نماز در اغلب موارد در قرآن کریم همراه و هم شأن زکات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عظیم زکات نیز همانند نماز به مجاهدتی خستگی ناپذیر و تلاشگرانی صادق و دلسوز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Heading4"/>
        <w:numPr>
          <w:ilvl w:val="3"/>
          <w:numId w:val="1"/>
        </w:numPr>
        <w:rPr/>
      </w:pPr>
      <w:bookmarkStart w:id="230" w:name="__RefHeading___Toc1454468_2281741623"/>
      <w:bookmarkStart w:id="231" w:name="_Toc90"/>
      <w:bookmarkEnd w:id="230"/>
      <w:r>
        <w:rPr/>
        <w:t>29</w:t>
      </w:r>
      <w:r>
        <w:rPr>
          <w:rtl w:val="true"/>
        </w:rPr>
        <w:t xml:space="preserve">- </w:t>
      </w:r>
      <w:r>
        <w:rPr>
          <w:rtl w:val="true"/>
        </w:rPr>
        <w:t>خستگی ناپذیری متولیان اقامه نماز واستمرار برنامه ها</w:t>
      </w:r>
      <w:bookmarkEnd w:id="231"/>
    </w:p>
    <w:p>
      <w:pPr>
        <w:pStyle w:val="BookText"/>
        <w:rPr/>
      </w:pPr>
      <w:r>
        <w:rPr>
          <w:rFonts w:ascii="IRNazanin" w:hAnsi="IRNazanin" w:eastAsia="IRNazanin"/>
          <w:color w:val="111111"/>
          <w:sz w:val="28"/>
          <w:sz w:val="28"/>
          <w:szCs w:val="28"/>
          <w:rtl w:val="true"/>
          <w:lang w:bidi="fa-IR"/>
        </w:rPr>
        <w:t>تأکید می‌کنیم این کار را نیمه کاره نگذارید؛ میان راه 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همیشه است؛ این کاری است که به طور مستمر باید ادامه داشته باشد؛ این مثل خود نماز که تعطیل بردار نیست، توقف نمی پذیرد؛ چون غفلت انسان موجبات فراوانی دارد و خیلی چیزها انسان را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با این غفلت مبارزه بشود، نماز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مبارک، شایسته آن است که از طرف همه کسانیکه به حیات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 اسلامی و زندگی در سایه حق و عدالت دل بسته اند، گرامی داشته شود و به پیوسته ماندن آن، کمک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کـار با سهـل انگـاری و کم همتی به سرانجام خود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232" w:name="__RefHeading___Toc1454470_2281741623"/>
      <w:bookmarkStart w:id="233" w:name="_Toc91"/>
      <w:bookmarkEnd w:id="232"/>
      <w:r>
        <w:rPr>
          <w:rtl w:val="true"/>
        </w:rPr>
        <w:t>ب</w:t>
      </w:r>
      <w:r>
        <w:rPr>
          <w:rtl w:val="true"/>
        </w:rPr>
        <w:t xml:space="preserve">- </w:t>
      </w:r>
      <w:r>
        <w:rPr>
          <w:rtl w:val="true"/>
        </w:rPr>
        <w:t>راهبردهای ویژه گروهها واصناف</w:t>
      </w:r>
      <w:bookmarkEnd w:id="233"/>
    </w:p>
    <w:p>
      <w:pPr>
        <w:pStyle w:val="Heading4"/>
        <w:numPr>
          <w:ilvl w:val="3"/>
          <w:numId w:val="1"/>
        </w:numPr>
        <w:rPr/>
      </w:pPr>
      <w:bookmarkStart w:id="234" w:name="__RefHeading___Toc1454472_2281741623"/>
      <w:bookmarkStart w:id="235" w:name="_Toc92"/>
      <w:bookmarkEnd w:id="234"/>
      <w:r>
        <w:rPr/>
        <w:t>1</w:t>
      </w:r>
      <w:r>
        <w:rPr>
          <w:rtl w:val="true"/>
        </w:rPr>
        <w:t xml:space="preserve">- </w:t>
      </w:r>
      <w:r>
        <w:rPr>
          <w:rtl w:val="true"/>
        </w:rPr>
        <w:t>آگاهان وبزرگان جامعه</w:t>
      </w:r>
      <w:bookmarkEnd w:id="23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واقعیت ها، نقش برجسته نماز و نیایش را در چشم اهل بصیرت و انصاف آشکار می‌سازد و اهتمام به ترویج و تعریف به این فرضیة پر راز و رمز را، بردوش آگاهان جامعه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 xml:space="preserve">) </w:t>
      </w:r>
      <w:bookmarkStart w:id="236" w:name="pg3834_35475"/>
    </w:p>
    <w:p>
      <w:pPr>
        <w:pStyle w:val="BookText"/>
        <w:rPr/>
      </w:pPr>
      <w:bookmarkEnd w:id="236"/>
      <w:r>
        <w:rPr>
          <w:rFonts w:ascii="IRNazanin" w:hAnsi="IRNazanin" w:eastAsia="IRNazanin"/>
          <w:color w:val="111111"/>
          <w:sz w:val="28"/>
          <w:sz w:val="28"/>
          <w:szCs w:val="28"/>
          <w:rtl w:val="true"/>
          <w:lang w:bidi="fa-IR"/>
        </w:rPr>
        <w:t xml:space="preserve">در هر محیطی، برجستگان و بزرگان آن بر دیگران پیش قدم شوند و عملا اعتنا به نماز را به دیگران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آشنایان با معارف اسلامی، شأن نماز و روح و محتوا و گسترة تأثیر آن را در جان فرد و مجتمع را با شیوه های رسا، تبین کنند، و به ویژه هنرمندان برای این مقصود از ابزار کارآمد هنر بهره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آگاهان جوامع اسلامی در این باب وظیفه ای سنگین برعهده دارند وجای آن است که همة روشهای تبیین وروشنگری برای ادای حق معرفت نماز به کارگرفته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جامعه و کسانی که چشم‌ها به آن‌ها دوخته شده و انگشتها آنها را اشاره کرده است، درمراکز همگانی نماز دیده شوند و نمازخانه های مراکز عمومی، ویژه آدمهای بیکاریا فرودست شمرده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سنگین، بر دوش دانشوران و آشنایان به معارف اسلامی است که نماز را به همه، بخصوص به نسل جوان بهتر بشناسانند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نمازهای جمعه درهر شهر با شرکت فرزانگان و اصحاب معرفت در ستادهای آن، پربارتر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4"/>
        <w:numPr>
          <w:ilvl w:val="3"/>
          <w:numId w:val="1"/>
        </w:numPr>
        <w:rPr/>
      </w:pPr>
      <w:bookmarkStart w:id="237" w:name="__RefHeading___Toc1454474_2281741623"/>
      <w:bookmarkStart w:id="238" w:name="_Toc93"/>
      <w:bookmarkEnd w:id="237"/>
      <w:r>
        <w:rPr/>
        <w:t>2</w:t>
      </w:r>
      <w:r>
        <w:rPr>
          <w:rtl w:val="true"/>
        </w:rPr>
        <w:t xml:space="preserve">- </w:t>
      </w:r>
      <w:r>
        <w:rPr>
          <w:rtl w:val="true"/>
        </w:rPr>
        <w:t>هنرمندان  و اهل قلم</w:t>
      </w:r>
      <w:bookmarkEnd w:id="23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عزیز با زبان شعر و قصه و نقاشی و جز اینها، و با آفرینش آثار هنری با کیفیت، بلکه برجسته، دست چیره هنر را به کاری چنین شایسته مشغول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 xml:space="preserve">) </w:t>
      </w:r>
      <w:bookmarkStart w:id="239" w:name="pg3834_35476"/>
    </w:p>
    <w:p>
      <w:pPr>
        <w:pStyle w:val="BookText"/>
        <w:rPr/>
      </w:pPr>
      <w:bookmarkEnd w:id="239"/>
      <w:r>
        <w:rPr>
          <w:rFonts w:ascii="IRNazanin" w:hAnsi="IRNazanin" w:eastAsia="IRNazanin"/>
          <w:color w:val="111111"/>
          <w:sz w:val="28"/>
          <w:sz w:val="28"/>
          <w:szCs w:val="28"/>
          <w:rtl w:val="true"/>
          <w:lang w:bidi="fa-IR"/>
        </w:rPr>
        <w:t>آگاهان دینی و محققان و نویسندگان در این باره مقالات و تحقیقات وکتابهایی فراهم کنند و بحث نماز به طور مکرر در همة جایگاهای تبلیغ دین، با زبان‌ها و شیوه‌ها و از زاویه های گوناگون مطرح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کتب معارف دبیرستانها و دانشگاهها، نماز را از موضوعات مورد بحث آن کتابها قرار دهند و در آن، بحث های عالمانه و عمیق در این باره مطرح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Heading4"/>
        <w:numPr>
          <w:ilvl w:val="3"/>
          <w:numId w:val="1"/>
        </w:numPr>
        <w:rPr/>
      </w:pPr>
      <w:bookmarkStart w:id="240" w:name="__RefHeading___Toc1454476_2281741623"/>
      <w:bookmarkStart w:id="241" w:name="_Toc94"/>
      <w:bookmarkEnd w:id="240"/>
      <w:r>
        <w:rPr/>
        <w:t>3</w:t>
      </w:r>
      <w:r>
        <w:rPr>
          <w:rtl w:val="true"/>
        </w:rPr>
        <w:t xml:space="preserve">- </w:t>
      </w:r>
      <w:r>
        <w:rPr>
          <w:rtl w:val="true"/>
        </w:rPr>
        <w:t>مدیران ومسئولان</w:t>
      </w:r>
      <w:bookmarkEnd w:id="241"/>
    </w:p>
    <w:p>
      <w:pPr>
        <w:pStyle w:val="BookText"/>
        <w:rPr/>
      </w:pPr>
      <w:r>
        <w:rPr>
          <w:rFonts w:ascii="IRNazanin" w:hAnsi="IRNazanin" w:eastAsia="IRNazanin"/>
          <w:color w:val="111111"/>
          <w:sz w:val="28"/>
          <w:sz w:val="28"/>
          <w:szCs w:val="28"/>
          <w:rtl w:val="true"/>
          <w:lang w:bidi="fa-IR"/>
        </w:rPr>
        <w:t>مدیران دستگاههای اداری و دولتی، خود متصدی اقامه نماز در آن دستگاهها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مسئولان امر ترویج نماز باید به کمک الهی بتوانید، نه فقط نسل روبه رشد و بالندة جوان کشورمان، بلکه همة جانهای نیازمند و کامهای تشنه بشر متحیر در سراسر جهان را، اشباع کنید و از سرچشمة نماز بهره مند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پرورشی مدارس، نماز را در رأس برنامه های پرورشی به شمار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مسئولان فرهنگی و رسانه ای و همة مبلغان دینی اهمیت ترویج این فریضه و نقش بی همتای آن در پرورش فضیلت‌ها و زدودن فسادها را یادآور می‌شوم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همت دست اندرکاران این مهم و دیگر مدیران و مسئولان کشور توصیه می‌کنم که برای تبیین ژرفای نماز و معرفی رازها و زیبایی های آن، دست به تلاش پیگیر و همه جانبه ای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bookmarkStart w:id="242" w:name="pg3834_35477"/>
    </w:p>
    <w:p>
      <w:pPr>
        <w:pStyle w:val="BookText"/>
        <w:rPr/>
      </w:pPr>
      <w:bookmarkEnd w:id="242"/>
      <w:r>
        <w:rPr>
          <w:rFonts w:ascii="IRNazanin" w:hAnsi="IRNazanin" w:eastAsia="IRNazanin"/>
          <w:color w:val="111111"/>
          <w:sz w:val="28"/>
          <w:sz w:val="28"/>
          <w:szCs w:val="28"/>
          <w:rtl w:val="true"/>
          <w:lang w:bidi="fa-IR"/>
        </w:rPr>
        <w:t xml:space="preserve">این رابطه با خدا را همه باید داشته باشند؛ اما شما که مسؤول هستید و یکی از مدیریّتهای بالا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گویم، یعنی ما مسؤولان، که من خودم از شما به این کار اولی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شایسته ترین افرادی هستید که باید این رابطه ویژه را با خدا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توجّه و با حضور بخوانید؛ به نوافل اهمیت دهید و سعی کنید که در روز مقداری قرآن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شما نگذرد که مقداری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ده آیه، پنج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تلاوت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شما نورانیّت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 را نداشته باشیم که اگر امشب نافله خواندیم، فردا مثلاً گشایش مهمّی در کارمان بشود و اثرش ظاهر گردد؛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ما، نفس رابطه با خدا، جزو بدیهیّات و محکمات ادعیّه ماست و خدای متعال، متضرّعین الیه را مورد توجه و عنایت خاص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این خواص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  </w:t>
      </w:r>
      <w:r>
        <w:rPr>
          <w:rFonts w:eastAsia="IRNazanin" w:cs="IRNazanin"/>
          <w:color w:val="111111"/>
          <w:sz w:val="28"/>
          <w:szCs w:val="28"/>
          <w:lang w:bidi="fa-IR"/>
        </w:rPr>
        <w:t>2/6/1376</w:t>
      </w:r>
      <w:r>
        <w:rPr>
          <w:rFonts w:ascii="IRNazanin" w:hAnsi="IRNazanin" w:eastAsia="IRNazanin"/>
          <w:color w:val="111111"/>
          <w:sz w:val="28"/>
          <w:sz w:val="28"/>
          <w:szCs w:val="28"/>
          <w:rtl w:val="true"/>
          <w:lang w:bidi="fa-IR"/>
        </w:rPr>
        <w:t>، دیدار رئیس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جمهور و هیات وزیران به مناسبت هفته وحدت</w:t>
      </w:r>
      <w:r>
        <w:rPr>
          <w:rFonts w:eastAsia="IRNazanin" w:cs="IRNazanin"/>
          <w:color w:val="111111"/>
          <w:sz w:val="28"/>
          <w:szCs w:val="28"/>
          <w:rtl w:val="true"/>
          <w:lang w:bidi="fa-IR"/>
        </w:rPr>
        <w:t>)</w:t>
      </w:r>
    </w:p>
    <w:p>
      <w:pPr>
        <w:pStyle w:val="Heading4"/>
        <w:numPr>
          <w:ilvl w:val="3"/>
          <w:numId w:val="1"/>
        </w:numPr>
        <w:rPr/>
      </w:pPr>
      <w:bookmarkStart w:id="243" w:name="__RefHeading___Toc1454478_2281741623"/>
      <w:bookmarkStart w:id="244" w:name="_Toc95"/>
      <w:bookmarkEnd w:id="243"/>
      <w:r>
        <w:rPr/>
        <w:t>4</w:t>
      </w:r>
      <w:r>
        <w:rPr>
          <w:rtl w:val="true"/>
        </w:rPr>
        <w:t xml:space="preserve">- </w:t>
      </w:r>
      <w:r>
        <w:rPr>
          <w:rtl w:val="true"/>
        </w:rPr>
        <w:t>مسئولان ستادهای اقامه و ترویج نماز</w:t>
      </w:r>
      <w:bookmarkEnd w:id="24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اینی که این همه تأکید شده، کار شما این است؛ شما ستادهای اقامه‌ی نماز و ستادهای ترویج نماز در هر نقطه‌ای از نقاط کشور، در هر قشری از اقشار و مهمتر از همه در مجموعه‌ی جوانان نخبه و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معنایش کشاندن جامعه به این حالت ذکر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متذکر باشند؛ کوچک، بزرگ، زن، مرد، مسئول دولتی، غیر مسئول دولتی، شخصی که برای خودش کار میکند، شخصی که برای یک جماعتی کار میکند، اینها وقتی متذکر پروردگار بودند، کارها سامان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گناهان ما از غفلت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به طور دائم تکرار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 xml:space="preserve">) </w:t>
      </w:r>
      <w:bookmarkStart w:id="245" w:name="pg3834_35478"/>
    </w:p>
    <w:p>
      <w:pPr>
        <w:pStyle w:val="BookText"/>
        <w:rPr/>
      </w:pPr>
      <w:bookmarkEnd w:id="245"/>
      <w:r>
        <w:rPr>
          <w:rFonts w:ascii="IRNazanin" w:hAnsi="IRNazanin" w:eastAsia="IRNazanin"/>
          <w:color w:val="111111"/>
          <w:sz w:val="28"/>
          <w:sz w:val="28"/>
          <w:szCs w:val="28"/>
          <w:rtl w:val="true"/>
          <w:lang w:bidi="fa-IR"/>
        </w:rPr>
        <w:t>شما مسئولان امر ترویج نماز باید به کمک الهی بتوانید، نه فقط نسل روبه رشد و بالندة جوان کشورمان، بلکه همة جانهای نیازمند و کامهای تشنه بشر متحیر در سراسر جهان را، اشباع کنید و از سرچشمة نماز بهره مند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همت دست اندرکاران این مهم و دیگر مدیران و مسئولان کشور توصیه می‌کنم که برای تبیین ژرفای نماز و معرفی رازها و زیبایی های آن، دست به تلاش پیگیر و همه جانبه ای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4"/>
        <w:numPr>
          <w:ilvl w:val="3"/>
          <w:numId w:val="1"/>
        </w:numPr>
        <w:rPr/>
      </w:pPr>
      <w:bookmarkStart w:id="246" w:name="__RefHeading___Toc1454480_2281741623"/>
      <w:bookmarkStart w:id="247" w:name="_Toc96"/>
      <w:bookmarkEnd w:id="246"/>
      <w:r>
        <w:rPr/>
        <w:t>5</w:t>
      </w:r>
      <w:r>
        <w:rPr>
          <w:rtl w:val="true"/>
        </w:rPr>
        <w:t xml:space="preserve">- </w:t>
      </w:r>
      <w:r>
        <w:rPr>
          <w:rtl w:val="true"/>
        </w:rPr>
        <w:t>والدین</w:t>
      </w:r>
      <w:bookmarkEnd w:id="247"/>
    </w:p>
    <w:p>
      <w:pPr>
        <w:pStyle w:val="BookText"/>
        <w:rPr/>
      </w:pPr>
      <w:r>
        <w:rPr>
          <w:rFonts w:ascii="IRNazanin" w:hAnsi="IRNazanin" w:eastAsia="IRNazanin"/>
          <w:color w:val="111111"/>
          <w:sz w:val="28"/>
          <w:sz w:val="28"/>
          <w:szCs w:val="28"/>
          <w:rtl w:val="true"/>
          <w:lang w:bidi="fa-IR"/>
        </w:rPr>
        <w:t>پدران و مادران با گفتار و کردار خود، فرزندان را به نماز تشویق و راهنمایی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و مادران نسبت به نماز فرزندان خود مخصوصاً نوجوانان  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کودکان و نوجوانان را با صورت و معانی این فریضه آشنا سازند و اگر باید از دیگران کمک گرفت، کتابهای شیرین و آسان فهم را برای کودکان خود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Heading4"/>
        <w:numPr>
          <w:ilvl w:val="3"/>
          <w:numId w:val="1"/>
        </w:numPr>
        <w:rPr/>
      </w:pPr>
      <w:bookmarkStart w:id="248" w:name="__RefHeading___Toc1454482_2281741623"/>
      <w:bookmarkStart w:id="249" w:name="_Toc97"/>
      <w:bookmarkEnd w:id="248"/>
      <w:r>
        <w:rPr/>
        <w:t>6</w:t>
      </w:r>
      <w:r>
        <w:rPr>
          <w:rtl w:val="true"/>
        </w:rPr>
        <w:t xml:space="preserve">- </w:t>
      </w:r>
      <w:r>
        <w:rPr>
          <w:rtl w:val="true"/>
        </w:rPr>
        <w:t>معلمان و استادان</w:t>
      </w:r>
      <w:bookmarkEnd w:id="249"/>
    </w:p>
    <w:p>
      <w:pPr>
        <w:pStyle w:val="BookText"/>
        <w:rPr/>
      </w:pPr>
      <w:r>
        <w:rPr>
          <w:rFonts w:ascii="IRNazanin" w:hAnsi="IRNazanin" w:eastAsia="IRNazanin"/>
          <w:color w:val="111111"/>
          <w:sz w:val="28"/>
          <w:sz w:val="28"/>
          <w:szCs w:val="28"/>
          <w:rtl w:val="true"/>
          <w:lang w:bidi="fa-IR"/>
        </w:rPr>
        <w:t>معلمان، شاگردان مدارس و دانشگاهها را در سمت و سوی این حقیقت درخشان وادار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مدارس، معلمان و مدیران، و در همة مراکز مسئولان، با حضور خود در صفوف نماز، نمازگزاران را تشویق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مدارس در هنگام نماز، نوجوانان پسر و دختر را به حضور در نمازخانه های مدارس تشویق کنند و خود پیش از همه به نماز بشتابند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 xml:space="preserve">) </w:t>
      </w:r>
      <w:bookmarkStart w:id="250" w:name="pg3834_35479"/>
    </w:p>
    <w:p>
      <w:pPr>
        <w:pStyle w:val="Heading4"/>
        <w:numPr>
          <w:ilvl w:val="3"/>
          <w:numId w:val="1"/>
        </w:numPr>
        <w:rPr/>
      </w:pPr>
      <w:bookmarkStart w:id="251" w:name="__RefHeading___Toc1454484_2281741623"/>
      <w:bookmarkStart w:id="252" w:name="_Toc98"/>
      <w:bookmarkEnd w:id="250"/>
      <w:bookmarkEnd w:id="251"/>
      <w:r>
        <w:rPr/>
        <w:t>7</w:t>
      </w:r>
      <w:r>
        <w:rPr>
          <w:rtl w:val="true"/>
        </w:rPr>
        <w:t xml:space="preserve">- </w:t>
      </w:r>
      <w:r>
        <w:rPr>
          <w:rtl w:val="true"/>
        </w:rPr>
        <w:t>علمای دینی  وائمه جماعات</w:t>
      </w:r>
      <w:bookmarkEnd w:id="252"/>
    </w:p>
    <w:p>
      <w:pPr>
        <w:pStyle w:val="BookText"/>
        <w:rPr/>
      </w:pPr>
      <w:r>
        <w:rPr>
          <w:rFonts w:ascii="IRNazanin" w:hAnsi="IRNazanin" w:eastAsia="IRNazanin"/>
          <w:color w:val="111111"/>
          <w:sz w:val="28"/>
          <w:sz w:val="28"/>
          <w:szCs w:val="28"/>
          <w:rtl w:val="true"/>
          <w:lang w:bidi="fa-IR"/>
        </w:rPr>
        <w:t>حضور در مساجد همیشگی بشود؛ ائمه جماعات به محتوای حرفها و مسائلی که می گویند، موعظه ای که می کنند و حدیثی که می خوانند، بیفزایند و مهمتر از همه، باید مردم را به دین و به نظام دینی و به آینده دین امیدوار نگه دارید؛ این وظیفه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نگه داشتن مردم در همه احوال، تکلیف بزرگی است که بر دوش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4/8/73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محترم جماعات، مساجد را از همیشه فعال تر کنند و آموزش ترجمه و مفهوم و روح نماز را به شکل نوین و جذاب، در برنامه های خود بگنجانند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دینی و فضلایی که در بخشهای گوناگون دولتی به خدماتی اشتغال دارند شایسته است که به عمران معنوی مساجدی که در آنها نماز جماعت اقامه نمی شود، بپردازند، امامت در مسجد را نیز وظیفه ای بزرگ بشمارند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جماعت و کسانی که در عمل، خود مقتدای دیگرانند، در تحصیل شرایط نماز مقبول مجاهدت بلیغ کنند و مانند اصحاب معروف ائمه علیم السلام در کیفیت و کمیت در نمازهای فریضه و نافله سرمشق دیگران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و علما و روحانیون محترم، امامت جماعت در مراکز آموزشی و اقامت گاههای دانشجویان، برای نسل نو را فرصتی مغتنم بشمارند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پیشنمازی، یعنی آدم مسجد را واقعاً محل کار خودش بداند؛ قبل از وقت، حتّی قبل از دیگران، به آن جا برود؛ اوضاع مسجد را ببیند؛ اگر اشکالاتی در وضع ظاهری مسجد هست، برطرف کند؛ سجاده اش را پهن نماید؛ منتظر مردم بماند که بیایند؛ با یک یک افرادی که می آیند، تا آن جایی که می تواند، تماس </w:t>
      </w:r>
      <w:bookmarkStart w:id="253" w:name="pg3834_35480"/>
    </w:p>
    <w:p>
      <w:pPr>
        <w:pStyle w:val="BookText"/>
        <w:rPr/>
      </w:pPr>
      <w:bookmarkEnd w:id="253"/>
      <w:r>
        <w:rPr>
          <w:rFonts w:ascii="IRNazanin" w:hAnsi="IRNazanin" w:eastAsia="IRNazanin"/>
          <w:color w:val="111111"/>
          <w:sz w:val="28"/>
          <w:sz w:val="28"/>
          <w:szCs w:val="28"/>
          <w:rtl w:val="true"/>
          <w:lang w:bidi="fa-IR"/>
        </w:rPr>
        <w:t>بگیرد؛ به آنها محبت بکند؛ از آنها احوالپرسی نماید؛ اگر مشکلی دارند، در آن حدی که برایش میسور است، برطرف کند، نه این که پادوی کارهای خدماتی مردم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8/7/1369</w:t>
      </w:r>
      <w:r>
        <w:rPr>
          <w:rFonts w:ascii="IRNazanin" w:hAnsi="IRNazanin" w:eastAsia="IRNazanin"/>
          <w:color w:val="111111"/>
          <w:sz w:val="28"/>
          <w:sz w:val="28"/>
          <w:szCs w:val="28"/>
          <w:rtl w:val="true"/>
          <w:lang w:bidi="fa-IR"/>
        </w:rPr>
        <w:t>، دیدار اعضاء شورای مرکزی نمایندگی ولی فقیه در دانشگاه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مکرر به آقایان ائمه‌ی جمعه، ائمه‌ی جماعت و روحانیون محترم در شهرستانها، در تهران توصیه کردیم که مساجد باید آباد باشد؛ صدای اذان باید از مساجد بلند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همه دست اندرکاران نمازهای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ائمّه محترم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هستند، زاد و توشه معنوی را که مردم بدان احتیاج دارند، در هر جمعه حاضر و آماده کنند و با بهترین بیان آن را تقدیم ذهنها و دلهای این مردم خداجوی و مؤمن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جمعه</w:t>
      </w:r>
      <w:r>
        <w:rPr>
          <w:rFonts w:eastAsia="IRNazanin" w:cs="IRNazanin"/>
          <w:color w:val="111111"/>
          <w:sz w:val="28"/>
          <w:szCs w:val="28"/>
          <w:rtl w:val="true"/>
          <w:lang w:bidi="fa-IR"/>
        </w:rPr>
        <w:t>)</w:t>
      </w:r>
    </w:p>
    <w:p>
      <w:pPr>
        <w:pStyle w:val="Heading4"/>
        <w:numPr>
          <w:ilvl w:val="3"/>
          <w:numId w:val="1"/>
        </w:numPr>
        <w:rPr/>
      </w:pPr>
      <w:bookmarkStart w:id="254" w:name="__RefHeading___Toc1454486_2281741623"/>
      <w:bookmarkStart w:id="255" w:name="_Toc99"/>
      <w:bookmarkEnd w:id="254"/>
      <w:r>
        <w:rPr/>
        <w:t>8</w:t>
      </w:r>
      <w:r>
        <w:rPr>
          <w:rtl w:val="true"/>
        </w:rPr>
        <w:t xml:space="preserve">- </w:t>
      </w:r>
      <w:r>
        <w:rPr>
          <w:rtl w:val="true"/>
        </w:rPr>
        <w:t>بسیجیان</w:t>
      </w:r>
      <w:bookmarkEnd w:id="25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مقاومت بسیج، بهترین جایی که دارد، همین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مساجد را مسجد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جماعت مسجد، با عبادت کنندگان مسجد و با مؤمنینی که در مسجدند، برادرانه صمیمی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حفظ کنید و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را به جماعت، پشت سر پیشنماز هر مسجدی که در آن هستید،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دینی مسجد و تبلیغات آن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دعا و قرآن و مراسم مذهبی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امام جماعت آن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هست – مشترکاً مسجد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جاذبه درست کنید تا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جوانان و زن و مرد محله، مجذوب مسجدی شوند که شما در آن هستید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بسیار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27/8/71</w:t>
      </w:r>
      <w:r>
        <w:rPr>
          <w:rFonts w:ascii="IRNazanin" w:hAnsi="IRNazanin" w:eastAsia="IRNazanin"/>
          <w:color w:val="111111"/>
          <w:sz w:val="28"/>
          <w:sz w:val="28"/>
          <w:szCs w:val="28"/>
          <w:rtl w:val="true"/>
          <w:lang w:bidi="fa-IR"/>
        </w:rPr>
        <w:t>، دیدار فرماندهان بسیج سراسر کشور</w:t>
      </w:r>
      <w:r>
        <w:rPr>
          <w:rFonts w:eastAsia="IRNazanin" w:cs="IRNazanin"/>
          <w:color w:val="111111"/>
          <w:sz w:val="28"/>
          <w:szCs w:val="28"/>
          <w:rtl w:val="true"/>
          <w:lang w:bidi="fa-IR"/>
        </w:rPr>
        <w:t xml:space="preserve">) </w:t>
      </w:r>
      <w:bookmarkStart w:id="256" w:name="pg3834_35481"/>
    </w:p>
    <w:p>
      <w:pPr>
        <w:pStyle w:val="Heading4"/>
        <w:numPr>
          <w:ilvl w:val="3"/>
          <w:numId w:val="1"/>
        </w:numPr>
        <w:rPr/>
      </w:pPr>
      <w:bookmarkStart w:id="257" w:name="__RefHeading___Toc1454488_2281741623"/>
      <w:bookmarkStart w:id="258" w:name="_Toc100"/>
      <w:bookmarkEnd w:id="256"/>
      <w:bookmarkEnd w:id="257"/>
      <w:r>
        <w:rPr/>
        <w:t>9</w:t>
      </w:r>
      <w:r>
        <w:rPr>
          <w:rtl w:val="true"/>
        </w:rPr>
        <w:t xml:space="preserve">- </w:t>
      </w:r>
      <w:r>
        <w:rPr>
          <w:rtl w:val="true"/>
        </w:rPr>
        <w:t>جوانان</w:t>
      </w:r>
      <w:bookmarkEnd w:id="258"/>
    </w:p>
    <w:p>
      <w:pPr>
        <w:pStyle w:val="BookText"/>
        <w:rPr/>
      </w:pPr>
      <w:r>
        <w:rPr>
          <w:rFonts w:ascii="IRNazanin" w:hAnsi="IRNazanin" w:eastAsia="IRNazanin"/>
          <w:color w:val="111111"/>
          <w:sz w:val="28"/>
          <w:sz w:val="28"/>
          <w:szCs w:val="28"/>
          <w:rtl w:val="true"/>
          <w:lang w:bidi="fa-IR"/>
        </w:rPr>
        <w:t>جوانان عزیز، دقائق معدود نماز را فقط برای نماز بگذرانند و در طول نماز، تا آنجا که می‌توانند با تمرکز و حضور قلب، مایة زندگی بخش ذکر و تضرع را برای جان و دل نیازمند خویش تأمین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با مضامین و معارف گنجانیده از نماز به درستی آشنا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جوان و نیک نهاد کشور را به قدردانی از فرصت نماز که فرصت شکفتگی معنوی و پالایش روحی است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مؤکد اینحانب به همه به ویژه جوانان آن است که خود را با نماز مأنوس و از آن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اینکه نماز را با توجه به معنی و با احساس حضور در محضر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آورند و این کار را با تمرین در خود هموار و آسان سارند و تا بتوانند نوافل، مخصوصاً نمازهای صبح و مغرب را نیز ادا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هنوز در میان کسان و نزدیکان و دوستان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خود را از فیض نماز محروم کرده باشد، او را از این گناه بزرگ و خسارت عظیم بازدارند و این کار را با زبان خوش و رفتار حکیمانه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جوانان عرض می‌کنم که نماز جمعه را قدر بدانید؛ نماز جمعه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آحاد مردم عرض می‌کنم که نماز جمعه را مأمن و ملجای دل و جان خودتان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روح، از نماز جمعه طراوت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جمعه را اقامه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بیانات</w:t>
      </w:r>
      <w:r>
        <w:rPr>
          <w:rFonts w:eastAsia="IRNazanin" w:cs="IRNazanin"/>
          <w:color w:val="111111"/>
          <w:sz w:val="28"/>
          <w:szCs w:val="28"/>
          <w:lang w:bidi="fa-IR"/>
        </w:rPr>
        <w:t>8/8/1377</w:t>
      </w:r>
      <w:r>
        <w:rPr>
          <w:rFonts w:ascii="IRNazanin" w:hAnsi="IRNazanin" w:eastAsia="IRNazanin"/>
          <w:color w:val="111111"/>
          <w:sz w:val="28"/>
          <w:sz w:val="28"/>
          <w:szCs w:val="28"/>
          <w:rtl w:val="true"/>
          <w:lang w:bidi="fa-IR"/>
        </w:rPr>
        <w:t>،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جمعه</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خواهش می‌کنم که به مسأله‌ی نماز خیلی جدی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همه‌ی شماها نمازخوانید؛ منتها سعی کنید نماز را از حالت کسالت‌آور برای خودتان خارج کنید؛ چون اگر نماز را از یک کار همین‌طور از حفظی و به اصطلاح </w:t>
      </w:r>
      <w:bookmarkStart w:id="259" w:name="pg3834_35482"/>
    </w:p>
    <w:p>
      <w:pPr>
        <w:pStyle w:val="BookText"/>
        <w:rPr/>
      </w:pPr>
      <w:bookmarkEnd w:id="259"/>
      <w:r>
        <w:rPr>
          <w:rFonts w:ascii="IRNazanin" w:hAnsi="IRNazanin" w:eastAsia="IRNazanin"/>
          <w:color w:val="111111"/>
          <w:sz w:val="28"/>
          <w:sz w:val="28"/>
          <w:szCs w:val="28"/>
          <w:rtl w:val="true"/>
          <w:lang w:bidi="fa-IR"/>
        </w:rPr>
        <w:t>حالت طوطی‌واری خارجش نکنیم، یک چیز کسالت‌آوری می‌شود؛ یعنی آدم باید بلند شود وضو بگیرد و برود یک کاری را که نمی‌داند چیست،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معانی این کلمات را بفهمید،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خواهید دید که نماز اصلاً کسالت‌آور نیست؛ بلکه شوق‌آور است و انسان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سوی نماز می‌شتابد؛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بشتاب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پیدا می‌کند</w:t>
      </w:r>
      <w:r>
        <w:rPr>
          <w:rFonts w:eastAsia="IRNazanin" w:cs="IRNazanin"/>
          <w:color w:val="111111"/>
          <w:sz w:val="28"/>
          <w:szCs w:val="28"/>
          <w:rtl w:val="true"/>
          <w:lang w:bidi="fa-IR"/>
        </w:rPr>
        <w:t xml:space="preserve">. ( </w:t>
      </w:r>
      <w:r>
        <w:rPr>
          <w:rFonts w:eastAsia="IRNazanin" w:cs="IRNazanin"/>
          <w:color w:val="111111"/>
          <w:sz w:val="28"/>
          <w:szCs w:val="28"/>
          <w:lang w:bidi="fa-IR"/>
        </w:rPr>
        <w:t>13/11/77</w:t>
      </w:r>
      <w:r>
        <w:rPr>
          <w:rFonts w:ascii="IRNazanin" w:hAnsi="IRNazanin" w:eastAsia="IRNazanin"/>
          <w:color w:val="111111"/>
          <w:sz w:val="28"/>
          <w:sz w:val="28"/>
          <w:szCs w:val="28"/>
          <w:rtl w:val="true"/>
          <w:lang w:bidi="fa-IR"/>
        </w:rPr>
        <w:t>، بیانات در دومین روز از دهه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نمی‌گویم که در سرتاسر نماز معانی آن را بفهمید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خواص و اخص خواص است؛ ماها هم شاید نمی‌توانیم آن گونه بفهمیم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حداقل بخشی از نماز را با توجه بخوانید؛ یعنی بدانید با چه کسی دارید حرف می‌زنید و معنای آن کلماتی که می‌گویید، بدانید</w:t>
      </w:r>
      <w:r>
        <w:rPr>
          <w:rFonts w:eastAsia="IRNazanin" w:cs="IRNazanin"/>
          <w:color w:val="111111"/>
          <w:sz w:val="28"/>
          <w:szCs w:val="28"/>
          <w:rtl w:val="true"/>
          <w:lang w:bidi="fa-IR"/>
        </w:rPr>
        <w:t>. (</w:t>
      </w:r>
      <w:r>
        <w:rPr>
          <w:rFonts w:eastAsia="IRNazanin" w:cs="IRNazanin"/>
          <w:color w:val="111111"/>
          <w:sz w:val="28"/>
          <w:szCs w:val="28"/>
          <w:lang w:bidi="fa-IR"/>
        </w:rPr>
        <w:t>13/11/77</w:t>
      </w:r>
      <w:r>
        <w:rPr>
          <w:rFonts w:ascii="IRNazanin" w:hAnsi="IRNazanin" w:eastAsia="IRNazanin"/>
          <w:color w:val="111111"/>
          <w:sz w:val="28"/>
          <w:sz w:val="28"/>
          <w:szCs w:val="28"/>
          <w:rtl w:val="true"/>
          <w:lang w:bidi="fa-IR"/>
        </w:rPr>
        <w:t>، بیانات در دومین روز از دهه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من توصیه می‌کنم که ارتباطات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ارتباطات با توجه و با حالی باشد؛ بخصوص نمازها را با حال بخوانند</w:t>
      </w:r>
      <w:r>
        <w:rPr>
          <w:rFonts w:eastAsia="IRNazanin" w:cs="IRNazanin"/>
          <w:color w:val="111111"/>
          <w:sz w:val="28"/>
          <w:szCs w:val="28"/>
          <w:rtl w:val="true"/>
          <w:lang w:bidi="fa-IR"/>
        </w:rPr>
        <w:t>. (</w:t>
      </w:r>
      <w:r>
        <w:rPr>
          <w:rFonts w:eastAsia="IRNazanin" w:cs="IRNazanin"/>
          <w:color w:val="111111"/>
          <w:sz w:val="28"/>
          <w:szCs w:val="28"/>
          <w:lang w:bidi="fa-IR"/>
        </w:rPr>
        <w:t>13/11/77</w:t>
      </w:r>
      <w:r>
        <w:rPr>
          <w:rFonts w:ascii="IRNazanin" w:hAnsi="IRNazanin" w:eastAsia="IRNazanin"/>
          <w:color w:val="111111"/>
          <w:sz w:val="28"/>
          <w:sz w:val="28"/>
          <w:szCs w:val="28"/>
          <w:rtl w:val="true"/>
          <w:lang w:bidi="fa-IR"/>
        </w:rPr>
        <w:t>، بیانات در دومین روز از دهه فجر</w:t>
      </w:r>
      <w:r>
        <w:rPr>
          <w:rFonts w:eastAsia="IRNazanin" w:cs="IRNazanin"/>
          <w:color w:val="111111"/>
          <w:sz w:val="28"/>
          <w:szCs w:val="28"/>
          <w:rtl w:val="true"/>
          <w:lang w:bidi="fa-IR"/>
        </w:rPr>
        <w:t>)</w:t>
      </w:r>
    </w:p>
    <w:p>
      <w:pPr>
        <w:pStyle w:val="Heading4"/>
        <w:numPr>
          <w:ilvl w:val="3"/>
          <w:numId w:val="1"/>
        </w:numPr>
        <w:rPr/>
      </w:pPr>
      <w:bookmarkStart w:id="260" w:name="__RefHeading___Toc1454490_2281741623"/>
      <w:bookmarkStart w:id="261" w:name="_Toc101"/>
      <w:bookmarkEnd w:id="260"/>
      <w:r>
        <w:rPr/>
        <w:t>10</w:t>
      </w:r>
      <w:r>
        <w:rPr>
          <w:rtl w:val="true"/>
        </w:rPr>
        <w:t xml:space="preserve">- </w:t>
      </w:r>
      <w:r>
        <w:rPr>
          <w:rtl w:val="true"/>
        </w:rPr>
        <w:t>نوجوانان</w:t>
      </w:r>
      <w:bookmarkEnd w:id="261"/>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امروز جشن عبادتتان را برگزار کرده اید، در حقیقت از امروز خدای متعال با همه ی عظمت و جلال خود، با شماها حرف می زند و شما را مخاطب قرار می دهد و شما را به تکلیف سرافراز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دختران عزیز از عالم کودکی خارج شده اید و جزو بزرگها به حساب می آیید؛ چون نماز بر شما واجب است و باید نماز بخوانید و عبادت کنید و با خدای بزرگ حرف بزنید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دوران شیرین عمر را قدر بدانید و ان شاءاللّه نمازتان را به طور کامل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 دختربچه های عزیزمان که امروز به تکلیف رسیده اند، نماز را بلد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دانم که شماها نماز را بلدید؛ اما جزییات نماز را هم </w:t>
      </w:r>
      <w:bookmarkStart w:id="262" w:name="pg3834_35483"/>
    </w:p>
    <w:p>
      <w:pPr>
        <w:pStyle w:val="BookText"/>
        <w:rPr/>
      </w:pPr>
      <w:bookmarkEnd w:id="262"/>
      <w:r>
        <w:rPr>
          <w:rFonts w:ascii="IRNazanin" w:hAnsi="IRNazanin" w:eastAsia="IRNazanin"/>
          <w:color w:val="111111"/>
          <w:sz w:val="28"/>
          <w:sz w:val="28"/>
          <w:szCs w:val="28"/>
          <w:rtl w:val="true"/>
          <w:lang w:bidi="fa-IR"/>
        </w:rPr>
        <w:t>باید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شما باید عبارات نماز و ذکرهایی که در نماز می گویید و حرکاتی که می کنید و وضو و طهارت و کارهای لازم برای نماز را ان شاءاللّه یاد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امروز شما وقتی نماز می خوانید، با خدای خودتان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 و خداوند به سخن شما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سخن شما را می شنود و دعای شما را ان شاءاللّه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والدینتان، برای معلمانتان، برای رزمندگان عزیزمان و برای جوانان این مملکت دعا کنید و از خدای متعال برای کشورتان، آبادی و آزادی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خوبیها را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12/10/1370</w:t>
      </w:r>
      <w:r>
        <w:rPr>
          <w:rFonts w:ascii="IRNazanin" w:hAnsi="IRNazanin" w:eastAsia="IRNazanin"/>
          <w:color w:val="111111"/>
          <w:sz w:val="28"/>
          <w:sz w:val="28"/>
          <w:szCs w:val="28"/>
          <w:rtl w:val="true"/>
          <w:lang w:bidi="fa-IR"/>
        </w:rPr>
        <w:t>، مراسم جشن عبادت و تکلیف گروهی از دختران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آموز بوشهر </w:t>
      </w:r>
      <w:r>
        <w:rPr>
          <w:rFonts w:eastAsia="IRNazanin" w:cs="IRNazanin"/>
          <w:color w:val="111111"/>
          <w:sz w:val="28"/>
          <w:szCs w:val="28"/>
          <w:rtl w:val="true"/>
          <w:lang w:bidi="fa-IR"/>
        </w:rPr>
        <w:t>)</w:t>
      </w:r>
    </w:p>
    <w:p>
      <w:pPr>
        <w:pStyle w:val="Heading3"/>
        <w:numPr>
          <w:ilvl w:val="2"/>
          <w:numId w:val="1"/>
        </w:numPr>
        <w:rPr/>
      </w:pPr>
      <w:bookmarkStart w:id="263" w:name="__RefHeading___Toc1454492_2281741623"/>
      <w:bookmarkStart w:id="264" w:name="_Toc102"/>
      <w:bookmarkEnd w:id="263"/>
      <w:r>
        <w:rPr>
          <w:rtl w:val="true"/>
        </w:rPr>
        <w:t xml:space="preserve">ج </w:t>
      </w:r>
      <w:r>
        <w:rPr>
          <w:rtl w:val="true"/>
        </w:rPr>
        <w:t xml:space="preserve">- </w:t>
      </w:r>
      <w:r>
        <w:rPr>
          <w:rtl w:val="true"/>
        </w:rPr>
        <w:t>راهبردهای ویژه دستگاهها</w:t>
      </w:r>
      <w:bookmarkEnd w:id="264"/>
    </w:p>
    <w:p>
      <w:pPr>
        <w:pStyle w:val="Heading4"/>
        <w:numPr>
          <w:ilvl w:val="3"/>
          <w:numId w:val="1"/>
        </w:numPr>
        <w:rPr/>
      </w:pPr>
      <w:bookmarkStart w:id="265" w:name="__RefHeading___Toc1454494_2281741623"/>
      <w:bookmarkStart w:id="266" w:name="_Toc103"/>
      <w:bookmarkEnd w:id="265"/>
      <w:r>
        <w:rPr/>
        <w:t>1</w:t>
      </w:r>
      <w:r>
        <w:rPr>
          <w:rtl w:val="true"/>
        </w:rPr>
        <w:t xml:space="preserve">- </w:t>
      </w:r>
      <w:r>
        <w:rPr>
          <w:rtl w:val="true"/>
        </w:rPr>
        <w:t>دولت و ریاست جمهوری</w:t>
      </w:r>
      <w:bookmarkEnd w:id="266"/>
    </w:p>
    <w:p>
      <w:pPr>
        <w:pStyle w:val="BookText"/>
        <w:rPr/>
      </w:pPr>
      <w:r>
        <w:rPr>
          <w:rFonts w:ascii="IRNazanin" w:hAnsi="IRNazanin" w:eastAsia="IRNazanin"/>
          <w:color w:val="111111"/>
          <w:sz w:val="28"/>
          <w:sz w:val="28"/>
          <w:szCs w:val="28"/>
          <w:rtl w:val="true"/>
          <w:lang w:bidi="fa-IR"/>
        </w:rPr>
        <w:t>از ریاست محترم جمهوری و دیگر مسئولان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رتبه به جّد انتظار می‌رود که دست اندر کاران را با این سئوال اساسی مواجه سازند و پاسخ فعال آنانرا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همه ی حضرات را از خداوند متعال مسئلت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دوازدهم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کمبود مسجد و نمازخانه در مراکز پرجمعیت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باید دوستانی که از دولت اینجا تشریف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وزرای محترم که اینجا تشریف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به طور جد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کارهای مهندسی بزرگ بایستی یک پیوست مسجد و نمازخانه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مترو طراحی میکنیم، برای ایستگاه مترو، مسجد در آن ملاحظه شود؛ ایستگاه قطار طراحی میکنیم، فرودگاه طراحی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مسجد در آن حتماً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طراحی میکنیم، مسجد در مراکز لازم که ممکن است بیش از یکی لازم باشد، در او حتماً ملاحظه شود</w:t>
      </w:r>
      <w:r>
        <w:rPr>
          <w:rFonts w:eastAsia="IRNazanin" w:cs="IRNazanin"/>
          <w:color w:val="111111"/>
          <w:sz w:val="28"/>
          <w:szCs w:val="28"/>
          <w:rtl w:val="true"/>
          <w:lang w:bidi="fa-IR"/>
        </w:rPr>
        <w:t xml:space="preserve">. </w:t>
      </w:r>
      <w:bookmarkStart w:id="267" w:name="pg3834_35484"/>
    </w:p>
    <w:p>
      <w:pPr>
        <w:pStyle w:val="BookText"/>
        <w:rPr/>
      </w:pPr>
      <w:bookmarkEnd w:id="267"/>
      <w:r>
        <w:rPr>
          <w:rFonts w:ascii="IRNazanin" w:hAnsi="IRNazanin" w:eastAsia="IRNazanin"/>
          <w:color w:val="111111"/>
          <w:sz w:val="28"/>
          <w:sz w:val="28"/>
          <w:szCs w:val="28"/>
          <w:rtl w:val="true"/>
          <w:lang w:bidi="fa-IR"/>
        </w:rPr>
        <w:t>آیا ممکن است ما یک شهرک را طراحی کنیم، خیابان‌کشیِ او را فراموش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شهرک بدون خیابان؟ با این چشم باید به مسجد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بدون مسجد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انبوه‌سازان ساختمان میخواهند مجوز بگیرند برای انبوه‌سازی و ساختمان بسازند، در نقشه‌ای که ارائه میدهند که مجوز بر اساس او صادر میشود، باید نمازخانه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نمازخانه اینجوری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 دولت محترم و شخص رئیس محترم جمهور می‌توانند برترین نقش را در این فرآیند منطقی و کارساز،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ارزیابی،تشویق وتنبیه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سیزدهم</w:t>
      </w:r>
      <w:r>
        <w:rPr>
          <w:rFonts w:eastAsia="IRNazanin" w:cs="IRNazanin"/>
          <w:color w:val="111111"/>
          <w:sz w:val="28"/>
          <w:szCs w:val="28"/>
          <w:rtl w:val="true"/>
          <w:lang w:bidi="fa-IR"/>
        </w:rPr>
        <w:t>)</w:t>
      </w:r>
    </w:p>
    <w:p>
      <w:pPr>
        <w:pStyle w:val="Heading4"/>
        <w:numPr>
          <w:ilvl w:val="3"/>
          <w:numId w:val="1"/>
        </w:numPr>
        <w:rPr/>
      </w:pPr>
      <w:bookmarkStart w:id="268" w:name="__RefHeading___Toc1454496_2281741623"/>
      <w:bookmarkStart w:id="269" w:name="_Toc104"/>
      <w:bookmarkEnd w:id="268"/>
      <w:r>
        <w:rPr/>
        <w:t>2</w:t>
      </w:r>
      <w:r>
        <w:rPr>
          <w:rtl w:val="true"/>
        </w:rPr>
        <w:t xml:space="preserve">- </w:t>
      </w:r>
      <w:r>
        <w:rPr>
          <w:rtl w:val="true"/>
        </w:rPr>
        <w:t>همه دستگاههای اجرائی</w:t>
      </w:r>
      <w:bookmarkEnd w:id="269"/>
    </w:p>
    <w:p>
      <w:pPr>
        <w:pStyle w:val="BookText"/>
        <w:rPr/>
      </w:pPr>
      <w:r>
        <w:rPr>
          <w:rFonts w:ascii="IRNazanin" w:hAnsi="IRNazanin" w:eastAsia="IRNazanin"/>
          <w:color w:val="111111"/>
          <w:sz w:val="28"/>
          <w:sz w:val="28"/>
          <w:szCs w:val="28"/>
          <w:rtl w:val="true"/>
          <w:lang w:bidi="fa-IR"/>
        </w:rPr>
        <w:t>همه باید در این حرکت بزرگ که شایسته است جهاد نامیده شود، خود را ملتزم و متعهد بدانند علمای دین، روشنفکران، هنرمندان، جوانان، پدران و مادران و همسران، دارندگان منبرها و رسانه ها، نویسندگان، و بیش از همه مسئوولان بخش های حکومتی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های آموزش و پرورش، علوم و فن آوری، ارشاد، صدا و سیما، سازمانهای تبلیغاتی، مراکز تولید سینمایی، پژوهشگاهها، مدیرانی که نیروی انسانی کلانی در قبضة امر و نهی آنهایند،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وزارتخانه ها، کارگاهها، دانشگاهها و مدارس، وسایل حمل و نقل و غیراینان هریک به گونه ای می‌توانند و می‌باید در این حرکت همگانی سهیم گردند و نقش ویژه خود را بگذراند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بخشهای گوناگون دولتی، توصیه‌ها و دستورهای وزرای محترم درباره نماز را بطور جدی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سطوح و بخش‌ها در این تلاش مقدس سهیم شوند و سهمی از اجرای آن را نصیب خود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 xml:space="preserve">) </w:t>
      </w:r>
      <w:bookmarkStart w:id="270" w:name="pg3834_35485"/>
    </w:p>
    <w:p>
      <w:pPr>
        <w:pStyle w:val="BookText"/>
        <w:rPr/>
      </w:pPr>
      <w:bookmarkEnd w:id="270"/>
      <w:r>
        <w:rPr>
          <w:rFonts w:ascii="IRNazanin" w:hAnsi="IRNazanin" w:eastAsia="IRNazanin"/>
          <w:color w:val="111111"/>
          <w:sz w:val="28"/>
          <w:sz w:val="28"/>
          <w:szCs w:val="28"/>
          <w:rtl w:val="true"/>
          <w:lang w:bidi="fa-IR"/>
        </w:rPr>
        <w:t>اکنون این سئوال بسیار جّدی و مهم برای اینجانب مطرح است، که مسئولان اجرائی مخاطب این مطالبات با چه حد به وظیفه خود عمل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در پیام نماز سالهای گذشته، توصیه هایی به دست اندرکاران و مسئولان دستگاههای گوناگون درباب نماز کرده ام، بجا است اگر هیئتی از این مجمع نماز دربارة آنها به جستجو و فحص پردازد و گزارشی از چگونگی و اندازة تحقق آن خواسته‌ها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صداو سیما، آموزش و پرورش، وزارت علوم و سایر مراکز دانشگاهی،وزارت ارشاد اسلامی، سازمان تبلیغات اسلامی، مراکز تولید سینمایی، نیروهای مسلح، مدیریت حمل و نقل و مدیریت های شهری و دیگران، چه اندازه وظیفه ای را که دراین پیام از آنان، خواسته شده است به انجام رسانده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دوازدهم</w:t>
      </w:r>
      <w:r>
        <w:rPr>
          <w:rFonts w:eastAsia="IRNazanin" w:cs="IRNazanin"/>
          <w:color w:val="111111"/>
          <w:sz w:val="28"/>
          <w:szCs w:val="28"/>
          <w:rtl w:val="true"/>
          <w:lang w:bidi="fa-IR"/>
        </w:rPr>
        <w:t>)</w:t>
      </w:r>
    </w:p>
    <w:p>
      <w:pPr>
        <w:pStyle w:val="Heading4"/>
        <w:numPr>
          <w:ilvl w:val="3"/>
          <w:numId w:val="1"/>
        </w:numPr>
        <w:rPr/>
      </w:pPr>
      <w:bookmarkStart w:id="271" w:name="__RefHeading___Toc1454498_2281741623"/>
      <w:bookmarkStart w:id="272" w:name="_Toc105"/>
      <w:bookmarkEnd w:id="271"/>
      <w:r>
        <w:rPr/>
        <w:t>3</w:t>
      </w:r>
      <w:r>
        <w:rPr>
          <w:rtl w:val="true"/>
        </w:rPr>
        <w:t xml:space="preserve">- </w:t>
      </w:r>
      <w:r>
        <w:rPr>
          <w:rtl w:val="true"/>
        </w:rPr>
        <w:t xml:space="preserve">دانشگاهها ومدارس </w:t>
      </w:r>
      <w:r>
        <w:rPr>
          <w:rtl w:val="true"/>
        </w:rPr>
        <w:t>(</w:t>
      </w:r>
      <w:r>
        <w:rPr>
          <w:rtl w:val="true"/>
        </w:rPr>
        <w:t>دستگاههای متولی آموزش</w:t>
      </w:r>
      <w:r>
        <w:rPr>
          <w:rtl w:val="true"/>
        </w:rPr>
        <w:t>)</w:t>
      </w:r>
      <w:bookmarkEnd w:id="272"/>
    </w:p>
    <w:p>
      <w:pPr>
        <w:pStyle w:val="BookText"/>
        <w:rPr/>
      </w:pPr>
      <w:r>
        <w:rPr>
          <w:rFonts w:ascii="IRNazanin" w:hAnsi="IRNazanin" w:eastAsia="IRNazanin"/>
          <w:color w:val="111111"/>
          <w:sz w:val="28"/>
          <w:sz w:val="28"/>
          <w:szCs w:val="28"/>
          <w:rtl w:val="true"/>
          <w:lang w:bidi="fa-IR"/>
        </w:rPr>
        <w:t>در دانشگاهها و دیگر مراکز انسانی انبوه، مسجد می‌تواند جایگاه امن و صفا باشد، و امام جماعت، غمگساری و راهنمایی و همدلی را در کنار اقامة نماز در آن مهبط رحمت و هدایت الهی به نمازگزاران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دانشجویی و دانش آموزی در آن صورت، جذابترین مرکز تجمع خود را مسجد دانشگاه و مدرسه خواهند یافت و پایگاه تقوا، پایگاه فعالیت جوانان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کلاسهای دروس دینی مدارس و دانشگاهها درس نماز جایگاه خود را بازیابد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 xml:space="preserve">) </w:t>
      </w:r>
      <w:bookmarkStart w:id="273" w:name="pg3834_35486"/>
    </w:p>
    <w:p>
      <w:pPr>
        <w:pStyle w:val="BookText"/>
        <w:rPr/>
      </w:pPr>
      <w:bookmarkEnd w:id="273"/>
      <w:r>
        <w:rPr>
          <w:rFonts w:ascii="IRNazanin" w:hAnsi="IRNazanin" w:eastAsia="IRNazanin"/>
          <w:color w:val="111111"/>
          <w:sz w:val="28"/>
          <w:sz w:val="28"/>
          <w:szCs w:val="28"/>
          <w:rtl w:val="true"/>
          <w:lang w:bidi="fa-IR"/>
        </w:rPr>
        <w:t>و سخنان سنجیده و افکار بلند در بازشناسی نماز فراهم و در معرض ذهن و دل دانشجویان و دانش آموزان گذاشته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Heading4"/>
        <w:numPr>
          <w:ilvl w:val="3"/>
          <w:numId w:val="1"/>
        </w:numPr>
        <w:rPr/>
      </w:pPr>
      <w:bookmarkStart w:id="274" w:name="__RefHeading___Toc1454500_2281741623"/>
      <w:bookmarkStart w:id="275" w:name="_Toc106"/>
      <w:bookmarkEnd w:id="274"/>
      <w:r>
        <w:rPr/>
        <w:t>4</w:t>
      </w:r>
      <w:r>
        <w:rPr>
          <w:rtl w:val="true"/>
        </w:rPr>
        <w:t>-</w:t>
      </w:r>
      <w:r>
        <w:rPr>
          <w:rtl w:val="true"/>
        </w:rPr>
        <w:t>دستگاههای مرتبط با امور جوانان</w:t>
      </w:r>
      <w:bookmarkEnd w:id="275"/>
    </w:p>
    <w:p>
      <w:pPr>
        <w:pStyle w:val="BookText"/>
        <w:rPr/>
      </w:pPr>
      <w:r>
        <w:rPr>
          <w:rFonts w:ascii="IRNazanin" w:hAnsi="IRNazanin" w:eastAsia="IRNazanin"/>
          <w:color w:val="111111"/>
          <w:sz w:val="28"/>
          <w:sz w:val="28"/>
          <w:szCs w:val="28"/>
          <w:rtl w:val="true"/>
          <w:lang w:bidi="fa-IR"/>
        </w:rPr>
        <w:t>در جامعه‌ی جوان کشور بیش از دیگران باید به نماز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نماز دلش روشن میشود، امید پیدا میکند، شادابی روحی پیدا میکند، بهجت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بیشتر مال جوانهاست، بیشتر مال موسم جوانی است؛ میتواند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به من و شما توفیق بدهد، نمازی بخوانیم که با توجه باشد، خواهیم دید که انسان در هنگام توجه به نماز از نماز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نماز توجه پیدا کند، آن‌چنان لذتی پیدا میکند که در هیچ یک از لذائذ مادی این لذت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اثر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نماز، کسالت در حال نماز، از خصوصیات منافقین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حالا هر کسی در حال نماز کسالت داشت، منافق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منافقین را در قرآن معرفی میکند و میگوید اینها را از این بشناس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در جوانها، ترویج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اگر از حالا عادت کنند به نماز خوب، وقتی به سن ماها رسیدند، نماز خوب خواندن برایشان دیگر مشکل نیست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ما آدمی که عادت نکرده باشد به نماز خوب، نماز خوب خواندن ممکن است، اما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از جوانی عادت کرده به اینکه خوب نماز بخواند؛ یعنی نماز با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خوب معنایش نماز با صدای خوش و قرائت خوب نیست؛ یعنی نمازِ با توجه، با حضور قلب؛ قلبش در محضر پروردگار حاضر باشد؛ از دل و با دل حرف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w:t>
      </w:r>
      <w:bookmarkStart w:id="276" w:name="pg3834_35487"/>
    </w:p>
    <w:p>
      <w:pPr>
        <w:pStyle w:val="BookText"/>
        <w:rPr/>
      </w:pPr>
      <w:bookmarkEnd w:id="276"/>
      <w:r>
        <w:rPr>
          <w:rFonts w:ascii="IRNazanin" w:hAnsi="IRNazanin" w:eastAsia="IRNazanin"/>
          <w:color w:val="111111"/>
          <w:sz w:val="28"/>
          <w:sz w:val="28"/>
          <w:szCs w:val="28"/>
          <w:rtl w:val="true"/>
          <w:lang w:bidi="fa-IR"/>
        </w:rPr>
        <w:t>سجیه‌ی او میشود و دیگر برایش زحمت ندارد؛ تا آخر عمر همینجور خوب نماز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4"/>
        <w:numPr>
          <w:ilvl w:val="3"/>
          <w:numId w:val="1"/>
        </w:numPr>
        <w:rPr/>
      </w:pPr>
      <w:bookmarkStart w:id="277" w:name="__RefHeading___Toc1454502_2281741623"/>
      <w:bookmarkStart w:id="278" w:name="_Toc107"/>
      <w:bookmarkEnd w:id="277"/>
      <w:r>
        <w:rPr/>
        <w:t>5</w:t>
      </w:r>
      <w:r>
        <w:rPr>
          <w:rtl w:val="true"/>
        </w:rPr>
        <w:t xml:space="preserve">- </w:t>
      </w:r>
      <w:r>
        <w:rPr>
          <w:rtl w:val="true"/>
        </w:rPr>
        <w:t>صدا و سیما</w:t>
      </w:r>
      <w:bookmarkEnd w:id="278"/>
    </w:p>
    <w:p>
      <w:pPr>
        <w:pStyle w:val="BookText"/>
        <w:rPr/>
      </w:pPr>
      <w:r>
        <w:rPr>
          <w:rFonts w:ascii="IRNazanin" w:hAnsi="IRNazanin" w:eastAsia="IRNazanin"/>
          <w:color w:val="111111"/>
          <w:sz w:val="28"/>
          <w:sz w:val="28"/>
          <w:szCs w:val="28"/>
          <w:rtl w:val="true"/>
          <w:lang w:bidi="fa-IR"/>
        </w:rPr>
        <w:t>رسانه‌ها و بخصوص صدا و سیما با شیوه های گوناگون نماز را معرفی و یادآوری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ارشاد و سازمان تبلیغات و صدا و سیما از هنر به ویژه هنر سینما برای نشان دادن گوهر نماز و چهرة نمازگزار بهره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و همیشه در رادیو و تلویزیون، نماز در اولویت گذاشته شود و شوق ایمان و عطش یاد خدا در دلها پدید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نماز جماعت مهجوری با جمع معدودی آنهم از فرسودگان بی نشاط، ترویج نماز جماعت نیست، همچنان که پخش صدای اذان از رسانه های صوت و تصویر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برنامه ای مزاحم با نماز در اول وقت از سوی دستگاههای مؤثر مانند مراکز رسانه و فرهنگی و مراکز جابجایی مسافران و مراکز کسب و کار برطرف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Heading4"/>
        <w:numPr>
          <w:ilvl w:val="3"/>
          <w:numId w:val="1"/>
        </w:numPr>
        <w:rPr/>
      </w:pPr>
      <w:bookmarkStart w:id="279" w:name="__RefHeading___Toc1454504_2281741623"/>
      <w:bookmarkStart w:id="280" w:name="_Toc108"/>
      <w:bookmarkEnd w:id="279"/>
      <w:r>
        <w:rPr/>
        <w:t>6</w:t>
      </w:r>
      <w:r>
        <w:rPr>
          <w:rtl w:val="true"/>
        </w:rPr>
        <w:t xml:space="preserve">- </w:t>
      </w:r>
      <w:r>
        <w:rPr>
          <w:rtl w:val="true"/>
        </w:rPr>
        <w:t>وزارت ارشاد و سازمان تبلیغات</w:t>
      </w:r>
      <w:bookmarkEnd w:id="28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ارشاد و سازمان تبلیغات و صدا و سیما از هنر به ویژه هنر سینما برای نشان دادن گوهر نماز و چهرة نمازگزار بهره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 xml:space="preserve">) </w:t>
      </w:r>
      <w:bookmarkStart w:id="281" w:name="pg3834_35488"/>
    </w:p>
    <w:p>
      <w:pPr>
        <w:pStyle w:val="Heading4"/>
        <w:numPr>
          <w:ilvl w:val="3"/>
          <w:numId w:val="1"/>
        </w:numPr>
        <w:rPr/>
      </w:pPr>
      <w:bookmarkStart w:id="282" w:name="__RefHeading___Toc1454506_2281741623"/>
      <w:bookmarkStart w:id="283" w:name="_Toc109"/>
      <w:bookmarkEnd w:id="281"/>
      <w:bookmarkEnd w:id="282"/>
      <w:r>
        <w:rPr/>
        <w:t>7</w:t>
      </w:r>
      <w:r>
        <w:rPr>
          <w:rtl w:val="true"/>
        </w:rPr>
        <w:t xml:space="preserve">- </w:t>
      </w:r>
      <w:r>
        <w:rPr>
          <w:rtl w:val="true"/>
        </w:rPr>
        <w:t>نیروهای مسلح</w:t>
      </w:r>
      <w:bookmarkEnd w:id="283"/>
    </w:p>
    <w:p>
      <w:pPr>
        <w:pStyle w:val="BookText"/>
        <w:rPr/>
      </w:pPr>
      <w:r>
        <w:rPr>
          <w:rFonts w:ascii="IRNazanin" w:hAnsi="IRNazanin" w:eastAsia="IRNazanin"/>
          <w:color w:val="111111"/>
          <w:sz w:val="28"/>
          <w:sz w:val="28"/>
          <w:szCs w:val="28"/>
          <w:rtl w:val="true"/>
          <w:lang w:bidi="fa-IR"/>
        </w:rPr>
        <w:t>در سربازخانه ها، آموزش نماز و عمل به آن از آنچه هست، جدی تر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4"/>
        <w:numPr>
          <w:ilvl w:val="3"/>
          <w:numId w:val="1"/>
        </w:numPr>
        <w:rPr/>
      </w:pPr>
      <w:bookmarkStart w:id="284" w:name="__RefHeading___Toc1454508_2281741623"/>
      <w:bookmarkStart w:id="285" w:name="_Toc110"/>
      <w:bookmarkEnd w:id="284"/>
      <w:r>
        <w:rPr/>
        <w:t>8</w:t>
      </w:r>
      <w:r>
        <w:rPr>
          <w:rtl w:val="true"/>
        </w:rPr>
        <w:t xml:space="preserve">- </w:t>
      </w:r>
      <w:r>
        <w:rPr>
          <w:rtl w:val="true"/>
        </w:rPr>
        <w:t>سازمان تربیت بدنی</w:t>
      </w:r>
      <w:bookmarkEnd w:id="285"/>
    </w:p>
    <w:p>
      <w:pPr>
        <w:pStyle w:val="BookText"/>
        <w:rPr/>
      </w:pPr>
      <w:r>
        <w:rPr>
          <w:rFonts w:ascii="IRNazanin" w:hAnsi="IRNazanin" w:eastAsia="IRNazanin"/>
          <w:color w:val="111111"/>
          <w:sz w:val="28"/>
          <w:sz w:val="28"/>
          <w:szCs w:val="28"/>
          <w:rtl w:val="true"/>
          <w:lang w:bidi="fa-IR"/>
        </w:rPr>
        <w:t>مسئولان ورزش کشور، محیط ورزش را با یادآوری و اقامه نماز روح بخشند و در تعیین فقط مسابقات ورزشی، ساعت نماز را فارغ و زمین و زمان را آمادة برگزاری نماز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Heading4"/>
        <w:numPr>
          <w:ilvl w:val="3"/>
          <w:numId w:val="1"/>
        </w:numPr>
        <w:rPr/>
      </w:pPr>
      <w:bookmarkStart w:id="286" w:name="__RefHeading___Toc1454510_2281741623"/>
      <w:bookmarkStart w:id="287" w:name="_Toc111"/>
      <w:bookmarkEnd w:id="286"/>
      <w:r>
        <w:rPr/>
        <w:t>9</w:t>
      </w:r>
      <w:r>
        <w:rPr>
          <w:rtl w:val="true"/>
        </w:rPr>
        <w:t xml:space="preserve">- </w:t>
      </w:r>
      <w:r>
        <w:rPr>
          <w:rtl w:val="true"/>
        </w:rPr>
        <w:t>وزارت راه وترابری</w:t>
      </w:r>
      <w:bookmarkEnd w:id="28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ریزان حرکت رسانه های سفری مانند قطار و هواپیما و غیر آن، حفظ وقت و امکان نماز مسافران را در برنامه ریزی در نظر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 xml:space="preserve">)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3834_35490"/>
      <w:bookmarkStart w:id="289" w:name="pg3834_35490"/>
      <w:bookmarkEnd w:id="289"/>
    </w:p>
    <w:p>
      <w:pPr>
        <w:pStyle w:val="Heading2"/>
        <w:numPr>
          <w:ilvl w:val="1"/>
          <w:numId w:val="1"/>
        </w:numPr>
        <w:rPr/>
      </w:pPr>
      <w:bookmarkStart w:id="290" w:name="pg3834_35490"/>
      <w:bookmarkStart w:id="291" w:name="__RefHeading___Toc1454512_2281741623"/>
      <w:bookmarkStart w:id="292" w:name="_Toc112"/>
      <w:bookmarkEnd w:id="290"/>
      <w:bookmarkEnd w:id="291"/>
      <w:r>
        <w:rPr>
          <w:rtl w:val="true"/>
        </w:rPr>
        <w:t>فصل چهارم</w:t>
      </w:r>
      <w:r>
        <w:rPr>
          <w:rtl w:val="true"/>
        </w:rPr>
        <w:t xml:space="preserve">: </w:t>
      </w:r>
      <w:r>
        <w:rPr>
          <w:rtl w:val="true"/>
        </w:rPr>
        <w:t>نمونه ای ازطرحها و اقدامات</w:t>
      </w:r>
      <w:bookmarkEnd w:id="29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454514_2281741623"/>
      <w:bookmarkStart w:id="294" w:name="_Toc113"/>
      <w:bookmarkEnd w:id="293"/>
      <w:r>
        <w:rPr>
          <w:rtl w:val="true"/>
        </w:rPr>
        <w:t>اشاره</w:t>
      </w:r>
      <w:bookmarkEnd w:id="294"/>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3834_35492"/>
      <w:bookmarkStart w:id="296" w:name="pg3834_35492"/>
      <w:bookmarkEnd w:id="296"/>
    </w:p>
    <w:p>
      <w:pPr>
        <w:pStyle w:val="Heading3"/>
        <w:numPr>
          <w:ilvl w:val="2"/>
          <w:numId w:val="1"/>
        </w:numPr>
        <w:rPr/>
      </w:pPr>
      <w:bookmarkStart w:id="297" w:name="pg3834_35492"/>
      <w:bookmarkStart w:id="298" w:name="__RefHeading___Toc1454516_2281741623"/>
      <w:bookmarkStart w:id="299" w:name="_Toc114"/>
      <w:bookmarkEnd w:id="297"/>
      <w:bookmarkEnd w:id="298"/>
      <w:r>
        <w:rPr/>
        <w:t>1</w:t>
      </w:r>
      <w:r>
        <w:rPr>
          <w:rtl w:val="true"/>
        </w:rPr>
        <w:t>-</w:t>
      </w:r>
      <w:r>
        <w:rPr>
          <w:rtl w:val="true"/>
        </w:rPr>
        <w:t>ضرورت تعیین متصدی و تش کیل مجمعی برای اقامه نماز</w:t>
      </w:r>
      <w:bookmarkEnd w:id="2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مجمعی از صاحبنظران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شایسته ترین و ضروری ترین کارهایی است که باید در جمهوری اسلامی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پا داشتن نماز، نخستین ثمره و نشانه حکومت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 و لازم این است که ما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جوان‌ها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با نماز آشنا کنیم و اهمیت نماز را برای این‌ها شرح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متصدی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پانزدهم</w:t>
      </w:r>
      <w:r>
        <w:rPr>
          <w:rFonts w:eastAsia="IRNazanin" w:cs="IRNazanin"/>
          <w:color w:val="111111"/>
          <w:sz w:val="28"/>
          <w:szCs w:val="28"/>
          <w:rtl w:val="true"/>
          <w:lang w:bidi="fa-IR"/>
        </w:rPr>
        <w:t>)</w:t>
      </w:r>
    </w:p>
    <w:p>
      <w:pPr>
        <w:pStyle w:val="Heading3"/>
        <w:numPr>
          <w:ilvl w:val="2"/>
          <w:numId w:val="1"/>
        </w:numPr>
        <w:rPr/>
      </w:pPr>
      <w:bookmarkStart w:id="300" w:name="__RefHeading___Toc1454518_2281741623"/>
      <w:bookmarkStart w:id="301" w:name="_Toc115"/>
      <w:bookmarkEnd w:id="300"/>
      <w:r>
        <w:rPr/>
        <w:t>2</w:t>
      </w:r>
      <w:r>
        <w:rPr>
          <w:rtl w:val="true"/>
        </w:rPr>
        <w:t>-</w:t>
      </w:r>
      <w:r>
        <w:rPr>
          <w:rtl w:val="true"/>
        </w:rPr>
        <w:t>انتشار ترجمه نماز در همة سطوح</w:t>
      </w:r>
      <w:bookmarkEnd w:id="30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دست اندرکاران، اوراقی شامل ترجمه نماز در همة سطوح، فراهم و میلیون ها نسخه از آن را در همه جا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هرکسی باید این امکان را بدهید که معانی کلمات نماز را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 xml:space="preserve">) </w:t>
      </w:r>
      <w:bookmarkStart w:id="302" w:name="pg3834_35493"/>
    </w:p>
    <w:p>
      <w:pPr>
        <w:pStyle w:val="Heading3"/>
        <w:numPr>
          <w:ilvl w:val="2"/>
          <w:numId w:val="1"/>
        </w:numPr>
        <w:rPr/>
      </w:pPr>
      <w:bookmarkStart w:id="303" w:name="__RefHeading___Toc1454520_2281741623"/>
      <w:bookmarkStart w:id="304" w:name="_Toc116"/>
      <w:bookmarkEnd w:id="302"/>
      <w:bookmarkEnd w:id="303"/>
      <w:r>
        <w:rPr/>
        <w:t>3</w:t>
      </w:r>
      <w:r>
        <w:rPr>
          <w:rtl w:val="true"/>
        </w:rPr>
        <w:t xml:space="preserve">- </w:t>
      </w:r>
      <w:r>
        <w:rPr>
          <w:rtl w:val="true"/>
        </w:rPr>
        <w:t>تهیه کتاب، جزوه و نوارهای صوتی و تصویری</w:t>
      </w:r>
      <w:bookmarkEnd w:id="304"/>
    </w:p>
    <w:p>
      <w:pPr>
        <w:pStyle w:val="BookText"/>
        <w:rPr/>
      </w:pPr>
      <w:r>
        <w:rPr>
          <w:rFonts w:ascii="IRNazanin" w:hAnsi="IRNazanin" w:eastAsia="IRNazanin"/>
          <w:color w:val="111111"/>
          <w:sz w:val="28"/>
          <w:sz w:val="28"/>
          <w:szCs w:val="28"/>
          <w:rtl w:val="true"/>
          <w:lang w:bidi="fa-IR"/>
        </w:rPr>
        <w:t>کتابها و جزوهها در سطوح مختلف و از دیدگاههای گوناگون به وسیله محققان و عالمان به سلک تحریر در آید و مایه کارهای هنری و ادبی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فقهی نماز به صورت آسان و روان منتشر شود و جزوه ها و نوارهای صوتی و تصویری مناسب برای فرستادن به میان ملت های دیگر، آماده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3"/>
        <w:numPr>
          <w:ilvl w:val="2"/>
          <w:numId w:val="1"/>
        </w:numPr>
        <w:rPr/>
      </w:pPr>
      <w:bookmarkStart w:id="305" w:name="__RefHeading___Toc1454522_2281741623"/>
      <w:bookmarkStart w:id="306" w:name="_Toc117"/>
      <w:bookmarkEnd w:id="305"/>
      <w:r>
        <w:rPr/>
        <w:t>4</w:t>
      </w:r>
      <w:r>
        <w:rPr>
          <w:rtl w:val="true"/>
        </w:rPr>
        <w:t xml:space="preserve">- </w:t>
      </w:r>
      <w:r>
        <w:rPr>
          <w:rtl w:val="true"/>
        </w:rPr>
        <w:t>تهیه جزوه و نوارهای صوتی و تصویری برای سایر ملتها</w:t>
      </w:r>
      <w:bookmarkEnd w:id="306"/>
    </w:p>
    <w:p>
      <w:pPr>
        <w:pStyle w:val="BookText"/>
        <w:rPr/>
      </w:pPr>
      <w:r>
        <w:rPr>
          <w:rFonts w:ascii="IRNazanin" w:hAnsi="IRNazanin" w:eastAsia="IRNazanin"/>
          <w:color w:val="111111"/>
          <w:sz w:val="28"/>
          <w:sz w:val="28"/>
          <w:szCs w:val="28"/>
          <w:rtl w:val="true"/>
          <w:lang w:bidi="fa-IR"/>
        </w:rPr>
        <w:t>احکام فقهی نماز به صورت آسان و روان منتشر شود و جزوه ها و نوارهای صوتی و تصویری مناسب برای فرستادن به میان ملت های دیگر، آماده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3"/>
        <w:numPr>
          <w:ilvl w:val="2"/>
          <w:numId w:val="1"/>
        </w:numPr>
        <w:rPr/>
      </w:pPr>
      <w:bookmarkStart w:id="307" w:name="__RefHeading___Toc1454524_2281741623"/>
      <w:bookmarkStart w:id="308" w:name="_Toc118"/>
      <w:bookmarkEnd w:id="307"/>
      <w:r>
        <w:rPr/>
        <w:t>5</w:t>
      </w:r>
      <w:r>
        <w:rPr>
          <w:rtl w:val="true"/>
        </w:rPr>
        <w:t>-</w:t>
      </w:r>
      <w:r>
        <w:rPr>
          <w:rtl w:val="true"/>
        </w:rPr>
        <w:t>گنجاندن مفهوم، فلسفه، آثار و احکام نماز در کتابهای درسی</w:t>
      </w:r>
      <w:bookmarkEnd w:id="308"/>
    </w:p>
    <w:p>
      <w:pPr>
        <w:pStyle w:val="BookText"/>
        <w:rPr/>
      </w:pPr>
      <w:r>
        <w:rPr>
          <w:rFonts w:ascii="IRNazanin" w:hAnsi="IRNazanin" w:eastAsia="IRNazanin"/>
          <w:color w:val="111111"/>
          <w:sz w:val="28"/>
          <w:sz w:val="28"/>
          <w:szCs w:val="28"/>
          <w:rtl w:val="true"/>
          <w:lang w:bidi="fa-IR"/>
        </w:rPr>
        <w:t>نویسندگان کتابهای درسی، رازها و رمزها و درسهای نماز را در کتابهای درسی بگنجانند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گویندگان دینی دربارة نماز و مفهوم و فلسفه و هدف و آثار و برکات واحکام آن بگویند و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درسی دوره های مختلف، به تناسب، فصل فشرده یا گسترده ولی به هر حال، عمیق و متینی در بارة نماز گنجانیده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 xml:space="preserve">) </w:t>
      </w:r>
      <w:bookmarkStart w:id="309" w:name="pg3834_35494"/>
    </w:p>
    <w:p>
      <w:pPr>
        <w:pStyle w:val="BookText"/>
        <w:rPr/>
      </w:pPr>
      <w:bookmarkEnd w:id="309"/>
      <w:r>
        <w:rPr>
          <w:rFonts w:ascii="IRNazanin" w:hAnsi="IRNazanin" w:eastAsia="IRNazanin"/>
          <w:color w:val="111111"/>
          <w:sz w:val="28"/>
          <w:sz w:val="28"/>
          <w:szCs w:val="28"/>
          <w:rtl w:val="true"/>
          <w:lang w:bidi="fa-IR"/>
        </w:rPr>
        <w:t>درکتابهای معارف دانشگاهها و کتب درسی دوره های پیش از دانشگاهها و جزوه های کوچک و قابل فهم، سخنان نغز و پر مغز و مضمون های تازة فراوان در این باره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3"/>
        <w:numPr>
          <w:ilvl w:val="2"/>
          <w:numId w:val="1"/>
        </w:numPr>
        <w:rPr/>
      </w:pPr>
      <w:bookmarkStart w:id="310" w:name="__RefHeading___Toc1454526_2281741623"/>
      <w:bookmarkStart w:id="311" w:name="_Toc119"/>
      <w:bookmarkEnd w:id="310"/>
      <w:r>
        <w:rPr/>
        <w:t>6</w:t>
      </w:r>
      <w:r>
        <w:rPr>
          <w:rtl w:val="true"/>
        </w:rPr>
        <w:t>-</w:t>
      </w:r>
      <w:r>
        <w:rPr>
          <w:rtl w:val="true"/>
        </w:rPr>
        <w:t>بازگو نمودن معارف نماز در سخنرانی ها</w:t>
      </w:r>
      <w:bookmarkEnd w:id="311"/>
    </w:p>
    <w:p>
      <w:pPr>
        <w:pStyle w:val="BookText"/>
        <w:rPr/>
      </w:pPr>
      <w:r>
        <w:rPr>
          <w:rFonts w:ascii="IRNazanin" w:hAnsi="IRNazanin" w:eastAsia="IRNazanin"/>
          <w:color w:val="111111"/>
          <w:sz w:val="28"/>
          <w:sz w:val="28"/>
          <w:szCs w:val="28"/>
          <w:rtl w:val="true"/>
          <w:lang w:bidi="fa-IR"/>
        </w:rPr>
        <w:t>در سخنرانی های دینی در مساجد و غیره، بارها و بارها معارف نماز نیز همچون مسائل آن بازگو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3"/>
        <w:numPr>
          <w:ilvl w:val="2"/>
          <w:numId w:val="1"/>
        </w:numPr>
        <w:rPr/>
      </w:pPr>
      <w:bookmarkStart w:id="312" w:name="__RefHeading___Toc1454528_2281741623"/>
      <w:bookmarkStart w:id="313" w:name="_Toc120"/>
      <w:bookmarkEnd w:id="312"/>
      <w:r>
        <w:rPr/>
        <w:t>7</w:t>
      </w:r>
      <w:r>
        <w:rPr>
          <w:rtl w:val="true"/>
        </w:rPr>
        <w:t>-</w:t>
      </w:r>
      <w:r>
        <w:rPr>
          <w:rtl w:val="true"/>
        </w:rPr>
        <w:t>سخن گفتن از راز ورمز نمازدر برنامه</w:t>
      </w:r>
      <w:r>
        <w:rPr>
          <w:rtl w:val="true"/>
        </w:rPr>
        <w:softHyphen/>
      </w:r>
      <w:r>
        <w:rPr>
          <w:rtl w:val="true"/>
        </w:rPr>
        <w:t>های گوناگون صدا وسیما</w:t>
      </w:r>
      <w:bookmarkEnd w:id="313"/>
    </w:p>
    <w:p>
      <w:pPr>
        <w:pStyle w:val="BookText"/>
        <w:rPr/>
      </w:pPr>
      <w:r>
        <w:rPr>
          <w:rFonts w:ascii="IRNazanin" w:hAnsi="IRNazanin" w:eastAsia="IRNazanin"/>
          <w:color w:val="111111"/>
          <w:sz w:val="28"/>
          <w:sz w:val="28"/>
          <w:szCs w:val="28"/>
          <w:rtl w:val="true"/>
          <w:lang w:bidi="fa-IR"/>
        </w:rPr>
        <w:t>در صدا وسیما، نماز همچون موضوعی که باید به همه آموخت، تلقی گردد و در برنا مه جداگانه یا در دل برنامه های گوناگون، از آن سخن رود و اعماق و رازها و درسهای آن برای همه مردم بیان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w:t>
      </w:r>
    </w:p>
    <w:p>
      <w:pPr>
        <w:pStyle w:val="Heading3"/>
        <w:numPr>
          <w:ilvl w:val="2"/>
          <w:numId w:val="1"/>
        </w:numPr>
        <w:rPr/>
      </w:pPr>
      <w:bookmarkStart w:id="314" w:name="__RefHeading___Toc1454530_2281741623"/>
      <w:bookmarkStart w:id="315" w:name="_Toc121"/>
      <w:bookmarkEnd w:id="314"/>
      <w:r>
        <w:rPr/>
        <w:t>8</w:t>
      </w:r>
      <w:r>
        <w:rPr>
          <w:rtl w:val="true"/>
        </w:rPr>
        <w:t>-</w:t>
      </w:r>
      <w:r>
        <w:rPr>
          <w:rtl w:val="true"/>
        </w:rPr>
        <w:t>پخش اذان از حنجرة اشخاص خوش صدا</w:t>
      </w:r>
      <w:bookmarkEnd w:id="315"/>
    </w:p>
    <w:p>
      <w:pPr>
        <w:pStyle w:val="BookText"/>
        <w:rPr/>
      </w:pPr>
      <w:r>
        <w:rPr>
          <w:rFonts w:ascii="IRNazanin" w:hAnsi="IRNazanin" w:eastAsia="IRNazanin"/>
          <w:color w:val="111111"/>
          <w:sz w:val="28"/>
          <w:sz w:val="28"/>
          <w:szCs w:val="28"/>
          <w:rtl w:val="true"/>
          <w:lang w:bidi="fa-IR"/>
        </w:rPr>
        <w:t>اذان از حنجرة اشخاص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پخش شود و هیچ شهر و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محروم از آهنگ اذان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3"/>
        <w:numPr>
          <w:ilvl w:val="2"/>
          <w:numId w:val="1"/>
        </w:numPr>
        <w:rPr/>
      </w:pPr>
      <w:bookmarkStart w:id="316" w:name="__RefHeading___Toc1454532_2281741623"/>
      <w:bookmarkStart w:id="317" w:name="_Toc122"/>
      <w:bookmarkEnd w:id="316"/>
      <w:r>
        <w:rPr/>
        <w:t>9</w:t>
      </w:r>
      <w:r>
        <w:rPr>
          <w:rtl w:val="true"/>
        </w:rPr>
        <w:t>-</w:t>
      </w:r>
      <w:r>
        <w:rPr>
          <w:rtl w:val="true"/>
        </w:rPr>
        <w:t>پخش اذان درمساجد از طریق بلندگو حتّی در سحرها</w:t>
      </w:r>
      <w:bookmarkEnd w:id="31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آحاد جامعه باید سعی کنند که صورت جامعه را یک صورت اسلامی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خلا اذان در جامعه مان را یادآور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تهران، صدای اذان به گوش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یک شعار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bookmarkStart w:id="318" w:name="pg3834_35495"/>
    </w:p>
    <w:p>
      <w:pPr>
        <w:pStyle w:val="BookText"/>
        <w:rPr/>
      </w:pPr>
      <w:bookmarkEnd w:id="318"/>
      <w:r>
        <w:rPr>
          <w:rFonts w:ascii="IRNazanin" w:hAnsi="IRNazanin" w:eastAsia="IRNazanin"/>
          <w:color w:val="111111"/>
          <w:sz w:val="28"/>
          <w:sz w:val="28"/>
          <w:szCs w:val="28"/>
          <w:rtl w:val="true"/>
          <w:lang w:bidi="fa-IR"/>
        </w:rPr>
        <w:t>اینکه پشت بلندگو، تا دیر وقتی از شب، شعر یا قرآن یا نوحـه بخواننـد و مزاحم همسایه ها بشوند،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چیزی، مقابله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اینکه صدای اذان، اول ظهر و مغرب و صبح، بخصوص از حنجره ها خارج بشود، صددرصد موافقیم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2/3/1369</w:t>
      </w:r>
      <w:r>
        <w:rPr>
          <w:rFonts w:ascii="IRNazanin" w:hAnsi="IRNazanin" w:eastAsia="IRNazanin"/>
          <w:color w:val="111111"/>
          <w:sz w:val="28"/>
          <w:sz w:val="28"/>
          <w:szCs w:val="28"/>
          <w:rtl w:val="true"/>
          <w:lang w:bidi="fa-IR"/>
        </w:rPr>
        <w:t>، دیدار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شهدا و جانبازان شهرهای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در این شهربا این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هیاهوهای گوناگون از اطراف و اکناف، نغمه ی اذان در همه جای شهر شنیده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علامت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باید در پشت بام مساجد یا در مساجد بزرگ و عمده، حتّی در سحرها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و شب که جای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بلندگو اذان نگویند؟ وقت اذان که می شود، باید تهران یکسره صدای اذان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جا قبةالاسلام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دیدار با جمعی از روحانیون، ائمه جماعات و وعاظ نقاط مختلف کشور</w:t>
      </w:r>
      <w:r>
        <w:rPr>
          <w:rFonts w:eastAsia="IRNazanin" w:cs="IRNazanin"/>
          <w:color w:val="111111"/>
          <w:sz w:val="28"/>
          <w:szCs w:val="28"/>
          <w:rtl w:val="true"/>
          <w:lang w:bidi="fa-IR"/>
        </w:rPr>
        <w:t>)</w:t>
      </w:r>
    </w:p>
    <w:p>
      <w:pPr>
        <w:pStyle w:val="Heading3"/>
        <w:numPr>
          <w:ilvl w:val="2"/>
          <w:numId w:val="1"/>
        </w:numPr>
        <w:rPr/>
      </w:pPr>
      <w:bookmarkStart w:id="319" w:name="__RefHeading___Toc1454534_2281741623"/>
      <w:bookmarkStart w:id="320" w:name="_Toc123"/>
      <w:bookmarkEnd w:id="319"/>
      <w:r>
        <w:rPr/>
        <w:t>10</w:t>
      </w:r>
      <w:r>
        <w:rPr>
          <w:rtl w:val="true"/>
        </w:rPr>
        <w:t xml:space="preserve">- </w:t>
      </w:r>
      <w:r>
        <w:rPr>
          <w:rtl w:val="true"/>
        </w:rPr>
        <w:t>تهیه فیلمهای سینمایی از واقعیتهای زندگی مردم نمازگزار</w:t>
      </w:r>
      <w:bookmarkEnd w:id="32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های ما هزاران صف جماعت پرشور و حال در سراسر کشور تشکیل می‌دهند، مردم زیادی از آنان که فیلمهای سینمایی در گزارش واقعیتهای زندگی آنان ساخته می‌شود، اهل نماز و نیاز و تهجّدند، حنجره های بسیاری از روی ایمان و تعبد در هنگام اذان، صدا به این سرود معنوی بلند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انبوهی در هنگام نماز از کار روزانه دست کشیده به مسجد رو می‌آورند اینها می‌تواند در ساختهای هنری، چهره زیبا و ترغیب کننده این فریضه نجات بخش را به همه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321" w:name="pg3834_35496"/>
    </w:p>
    <w:p>
      <w:pPr>
        <w:pStyle w:val="Heading3"/>
        <w:numPr>
          <w:ilvl w:val="2"/>
          <w:numId w:val="1"/>
        </w:numPr>
        <w:rPr/>
      </w:pPr>
      <w:bookmarkStart w:id="322" w:name="__RefHeading___Toc1454536_2281741623"/>
      <w:bookmarkStart w:id="323" w:name="_Toc124"/>
      <w:bookmarkEnd w:id="321"/>
      <w:bookmarkEnd w:id="322"/>
      <w:r>
        <w:rPr/>
        <w:t>11</w:t>
      </w:r>
      <w:r>
        <w:rPr>
          <w:rtl w:val="true"/>
        </w:rPr>
        <w:t xml:space="preserve">- </w:t>
      </w:r>
      <w:r>
        <w:rPr>
          <w:rtl w:val="true"/>
        </w:rPr>
        <w:t>پیش</w:t>
      </w:r>
      <w:r>
        <w:rPr>
          <w:rtl w:val="true"/>
        </w:rPr>
        <w:softHyphen/>
      </w:r>
      <w:r>
        <w:rPr>
          <w:rtl w:val="true"/>
        </w:rPr>
        <w:t>بینی جایگاه مناسب برای نمازدرمدارس، دانشگاهها ،کارخانه‌هاو</w:t>
      </w:r>
      <w:r>
        <w:rPr>
          <w:rtl w:val="true"/>
        </w:rPr>
        <w:t>...</w:t>
      </w:r>
      <w:bookmarkEnd w:id="323"/>
    </w:p>
    <w:p>
      <w:pPr>
        <w:pStyle w:val="BookText"/>
        <w:rPr/>
      </w:pPr>
      <w:r>
        <w:rPr>
          <w:rFonts w:ascii="IRNazanin" w:hAnsi="IRNazanin" w:eastAsia="IRNazanin"/>
          <w:color w:val="111111"/>
          <w:sz w:val="28"/>
          <w:sz w:val="28"/>
          <w:szCs w:val="28"/>
          <w:rtl w:val="true"/>
          <w:lang w:bidi="fa-IR"/>
        </w:rPr>
        <w:t>در همه مراکز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دانشگاهها، کارخانه‌ها، سربازخانه‌ها، فرودگاهها، ایستگاههای قطار، ادارات دولتی و امثال آن، جایگاههای مناسبی برای نماز پیش بینی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همة بناهای عمومی و جاهایی که همواره به طبع حال، مردمی در آن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مانند فرودگاهها و ایستگاههای قطار و بندرها و عظیمت گاههای خودروهای همگانی و ادارات دولتی و بوستانهای شهری و مانند اینها، نمازخانه ها یا مساجدی بنا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Heading3"/>
        <w:numPr>
          <w:ilvl w:val="2"/>
          <w:numId w:val="1"/>
        </w:numPr>
        <w:rPr/>
      </w:pPr>
      <w:bookmarkStart w:id="324" w:name="__RefHeading___Toc1454538_2281741623"/>
      <w:bookmarkStart w:id="325" w:name="_Toc125"/>
      <w:bookmarkEnd w:id="324"/>
      <w:r>
        <w:rPr/>
        <w:t>12</w:t>
      </w:r>
      <w:r>
        <w:rPr>
          <w:rtl w:val="true"/>
        </w:rPr>
        <w:t xml:space="preserve">- </w:t>
      </w:r>
      <w:r>
        <w:rPr>
          <w:rtl w:val="true"/>
        </w:rPr>
        <w:t>ساختن فضای مادی و معنوی برای اقامه نماز در بوستان ها وگردشگاهها</w:t>
      </w:r>
      <w:bookmarkEnd w:id="325"/>
    </w:p>
    <w:p>
      <w:pPr>
        <w:pStyle w:val="BookText"/>
        <w:rPr/>
      </w:pPr>
      <w:r>
        <w:rPr>
          <w:rFonts w:ascii="IRNazanin" w:hAnsi="IRNazanin" w:eastAsia="IRNazanin"/>
          <w:color w:val="111111"/>
          <w:sz w:val="28"/>
          <w:sz w:val="28"/>
          <w:szCs w:val="28"/>
          <w:rtl w:val="true"/>
          <w:lang w:bidi="fa-IR"/>
        </w:rPr>
        <w:t>همچنین فراهم ساختن فضای مادی و معنوی برای اقامه نماز در بوستان ها وگردشگاهها و نمایشگاهها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326" w:name="__RefHeading___Toc1454540_2281741623"/>
      <w:bookmarkStart w:id="327" w:name="_Toc126"/>
      <w:bookmarkEnd w:id="326"/>
      <w:r>
        <w:rPr/>
        <w:t>13</w:t>
      </w:r>
      <w:r>
        <w:rPr>
          <w:rtl w:val="true"/>
        </w:rPr>
        <w:t xml:space="preserve">- </w:t>
      </w:r>
      <w:r>
        <w:rPr>
          <w:rtl w:val="true"/>
        </w:rPr>
        <w:t>غبارروبی شایسته مساجد</w:t>
      </w:r>
      <w:bookmarkEnd w:id="327"/>
    </w:p>
    <w:p>
      <w:pPr>
        <w:pStyle w:val="BookText"/>
        <w:rPr/>
      </w:pPr>
      <w:r>
        <w:rPr>
          <w:rFonts w:ascii="IRNazanin" w:hAnsi="IRNazanin" w:eastAsia="IRNazanin"/>
          <w:color w:val="111111"/>
          <w:sz w:val="28"/>
          <w:sz w:val="28"/>
          <w:szCs w:val="28"/>
          <w:rtl w:val="true"/>
          <w:lang w:bidi="fa-IR"/>
        </w:rPr>
        <w:t>مساجد، به شکل شایسته غبارروبی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Heading3"/>
        <w:numPr>
          <w:ilvl w:val="2"/>
          <w:numId w:val="1"/>
        </w:numPr>
        <w:rPr/>
      </w:pPr>
      <w:bookmarkStart w:id="328" w:name="__RefHeading___Toc1454542_2281741623"/>
      <w:bookmarkStart w:id="329" w:name="_Toc127"/>
      <w:bookmarkEnd w:id="328"/>
      <w:r>
        <w:rPr/>
        <w:t>14</w:t>
      </w:r>
      <w:r>
        <w:rPr>
          <w:rtl w:val="true"/>
        </w:rPr>
        <w:t xml:space="preserve">- </w:t>
      </w:r>
      <w:r>
        <w:rPr>
          <w:rtl w:val="true"/>
        </w:rPr>
        <w:t>ساختن مسجد در میان جاده ها</w:t>
      </w:r>
      <w:bookmarkEnd w:id="329"/>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جاده های بیابانی، مسجد به قدر کافی ساخته شود و در شهرهای سر راه در همة بیست و چهار ساعت، مسجد باز و آماده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bookmarkStart w:id="330" w:name="pg3834_35497"/>
    </w:p>
    <w:p>
      <w:pPr>
        <w:pStyle w:val="Heading3"/>
        <w:numPr>
          <w:ilvl w:val="2"/>
          <w:numId w:val="1"/>
        </w:numPr>
        <w:rPr/>
      </w:pPr>
      <w:bookmarkStart w:id="331" w:name="__RefHeading___Toc1454544_2281741623"/>
      <w:bookmarkStart w:id="332" w:name="_Toc128"/>
      <w:bookmarkEnd w:id="330"/>
      <w:bookmarkEnd w:id="331"/>
      <w:r>
        <w:rPr/>
        <w:t>15</w:t>
      </w:r>
      <w:r>
        <w:rPr>
          <w:rtl w:val="true"/>
        </w:rPr>
        <w:t xml:space="preserve">- </w:t>
      </w:r>
      <w:r>
        <w:rPr>
          <w:rtl w:val="true"/>
        </w:rPr>
        <w:t>سهم مسجدسازی و مسجدپردازی در اعتبارات</w:t>
      </w:r>
      <w:bookmarkEnd w:id="332"/>
    </w:p>
    <w:p>
      <w:pPr>
        <w:pStyle w:val="BookText"/>
        <w:rPr/>
      </w:pPr>
      <w:r>
        <w:rPr>
          <w:rFonts w:ascii="IRNazanin" w:hAnsi="IRNazanin" w:eastAsia="IRNazanin"/>
          <w:color w:val="111111"/>
          <w:sz w:val="28"/>
          <w:sz w:val="28"/>
          <w:szCs w:val="28"/>
          <w:rtl w:val="true"/>
          <w:lang w:bidi="fa-IR"/>
        </w:rPr>
        <w:t>به مدیران آموزش و پرورش و علوم یادآوری می‌کنم که سهم مسجدسازی و مسجدپردازی باید در اعتبارات فعالیت های فوق برنامه، در ردیف اول و بیش از سهم دیگر بخش ها این سر فصل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333" w:name="__RefHeading___Toc1454546_2281741623"/>
      <w:bookmarkStart w:id="334" w:name="_Toc129"/>
      <w:bookmarkEnd w:id="333"/>
      <w:r>
        <w:rPr/>
        <w:t>16</w:t>
      </w:r>
      <w:r>
        <w:rPr>
          <w:rtl w:val="true"/>
        </w:rPr>
        <w:t xml:space="preserve">- </w:t>
      </w:r>
      <w:r>
        <w:rPr>
          <w:rtl w:val="true"/>
        </w:rPr>
        <w:t>عدم اعطای مجوز به کارهای مهندسی بزرگ بدون مسجد</w:t>
      </w:r>
      <w:bookmarkEnd w:id="334"/>
    </w:p>
    <w:p>
      <w:pPr>
        <w:pStyle w:val="BookText"/>
        <w:rPr/>
      </w:pPr>
      <w:r>
        <w:rPr>
          <w:rFonts w:ascii="IRNazanin" w:hAnsi="IRNazanin" w:eastAsia="IRNazanin"/>
          <w:color w:val="111111"/>
          <w:sz w:val="28"/>
          <w:sz w:val="28"/>
          <w:szCs w:val="28"/>
          <w:rtl w:val="true"/>
          <w:lang w:bidi="fa-IR"/>
        </w:rPr>
        <w:t>همه‌ی کارهای مهندسی بزرگ بایستی یک پیوست مسجد و نمازخانه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مترو طراحی میکنیم، برای ایستگاه مترو، مسجد در آن ملاحظه شود؛ ایستگاه قطار طراحی میکنیم، فرودگاه طراحی میکنیم، مسجد در آن حتماً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طراحی میکنیم، مسجد در مراکز لازم که ممکن است بیش از یکی لازم باشد، در او حتماً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ما یک شهرک را طراحی کنیم، خیابان‌کشیِ او را فراموش کنیم؟ میشود شهرکِ بدون خیابان؟ با این چشم باید به مسجد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بدون مسجد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انبوه‌سازان ساختمان میخواهند مجوز بگیرند برای انبوه‌سازی و ساختمان بسازند، در نقشه‌ای که ارائه میدهند که مجوز بر اساس او صادر میشود، باید نمازخانه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نمازخانه اینجوری برخورد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Heading3"/>
        <w:numPr>
          <w:ilvl w:val="2"/>
          <w:numId w:val="1"/>
        </w:numPr>
        <w:rPr/>
      </w:pPr>
      <w:bookmarkStart w:id="335" w:name="__RefHeading___Toc1454548_2281741623"/>
      <w:bookmarkStart w:id="336" w:name="_Toc130"/>
      <w:bookmarkEnd w:id="335"/>
      <w:r>
        <w:rPr/>
        <w:t>17</w:t>
      </w:r>
      <w:r>
        <w:rPr>
          <w:rtl w:val="true"/>
        </w:rPr>
        <w:t xml:space="preserve">- </w:t>
      </w:r>
      <w:r>
        <w:rPr>
          <w:rtl w:val="true"/>
        </w:rPr>
        <w:t>ساختن مسجد جامع در شهرها و شهر ک های تازه ساز</w:t>
      </w:r>
      <w:bookmarkEnd w:id="33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 و شهرک هایی که تازه ساخته می‌شود مسجد جامع، نخستین بنا و مرکز حقیقی شهر قرار گرفته و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bookmarkStart w:id="337" w:name="pg3834_35498"/>
    </w:p>
    <w:p>
      <w:pPr>
        <w:pStyle w:val="Heading3"/>
        <w:numPr>
          <w:ilvl w:val="2"/>
          <w:numId w:val="1"/>
        </w:numPr>
        <w:rPr/>
      </w:pPr>
      <w:bookmarkStart w:id="338" w:name="__RefHeading___Toc1454550_2281741623"/>
      <w:bookmarkStart w:id="339" w:name="_Toc131"/>
      <w:bookmarkEnd w:id="337"/>
      <w:bookmarkEnd w:id="338"/>
      <w:r>
        <w:rPr/>
        <w:t>18</w:t>
      </w:r>
      <w:r>
        <w:rPr>
          <w:rtl w:val="true"/>
        </w:rPr>
        <w:t>-</w:t>
      </w:r>
      <w:r>
        <w:rPr>
          <w:rtl w:val="true"/>
        </w:rPr>
        <w:t>هجرت هفتگی روحانیون به روستاها</w:t>
      </w:r>
      <w:bookmarkEnd w:id="339"/>
    </w:p>
    <w:p>
      <w:pPr>
        <w:pStyle w:val="BookText"/>
        <w:rPr/>
      </w:pPr>
      <w:r>
        <w:rPr>
          <w:rFonts w:ascii="IRNazanin" w:hAnsi="IRNazanin" w:eastAsia="IRNazanin"/>
          <w:color w:val="111111"/>
          <w:sz w:val="28"/>
          <w:sz w:val="28"/>
          <w:szCs w:val="28"/>
          <w:rtl w:val="true"/>
          <w:lang w:bidi="fa-IR"/>
        </w:rPr>
        <w:t>هجرت هفتگی روحانیون مستقر در مراکز نظامی و غیره به روستاهای همسایه این مراکز از توصیه های پیشین من است که برآن تأکید 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340" w:name="__RefHeading___Toc1454552_2281741623"/>
      <w:bookmarkStart w:id="341" w:name="_Toc132"/>
      <w:bookmarkEnd w:id="340"/>
      <w:r>
        <w:rPr/>
        <w:t>19</w:t>
      </w:r>
      <w:r>
        <w:rPr>
          <w:rtl w:val="true"/>
        </w:rPr>
        <w:t xml:space="preserve">- </w:t>
      </w:r>
      <w:r>
        <w:rPr>
          <w:rtl w:val="true"/>
        </w:rPr>
        <w:t>اعزام روحانیون در همة شبهای جمعه به روستاها</w:t>
      </w:r>
      <w:bookmarkEnd w:id="341"/>
    </w:p>
    <w:p>
      <w:pPr>
        <w:pStyle w:val="BookText"/>
        <w:rPr/>
      </w:pPr>
      <w:r>
        <w:rPr>
          <w:rFonts w:ascii="IRNazanin" w:hAnsi="IRNazanin" w:eastAsia="IRNazanin"/>
          <w:color w:val="111111"/>
          <w:sz w:val="28"/>
          <w:sz w:val="28"/>
          <w:szCs w:val="28"/>
          <w:rtl w:val="true"/>
          <w:lang w:bidi="fa-IR"/>
        </w:rPr>
        <w:t>چه نیکو است که از همه شهرهایی که در آن حوزه علمیه و طلاب علوم دینی حضور دارند، در همة شبهای جمعه گروههایی به روستاها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اول این پیام رسانان دین و معنویت، باید اقامه نماز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Heading3"/>
        <w:numPr>
          <w:ilvl w:val="2"/>
          <w:numId w:val="1"/>
        </w:numPr>
        <w:rPr/>
      </w:pPr>
      <w:bookmarkStart w:id="342" w:name="__RefHeading___Toc1454554_2281741623"/>
      <w:bookmarkStart w:id="343" w:name="_Toc133"/>
      <w:bookmarkEnd w:id="342"/>
      <w:r>
        <w:rPr/>
        <w:t>20</w:t>
      </w:r>
      <w:r>
        <w:rPr>
          <w:rtl w:val="true"/>
        </w:rPr>
        <w:t xml:space="preserve">- </w:t>
      </w:r>
      <w:r>
        <w:rPr>
          <w:rtl w:val="true"/>
        </w:rPr>
        <w:t>قرار گرفتن فضلای جوان درکنار امام جماعت</w:t>
      </w:r>
      <w:r>
        <w:rPr>
          <w:rtl w:val="true"/>
        </w:rPr>
        <w:softHyphen/>
      </w:r>
      <w:r>
        <w:rPr>
          <w:rtl w:val="true"/>
        </w:rPr>
        <w:t>های بی نشاط</w:t>
      </w:r>
      <w:bookmarkEnd w:id="343"/>
    </w:p>
    <w:p>
      <w:pPr>
        <w:pStyle w:val="BookText"/>
        <w:rPr/>
      </w:pPr>
      <w:r>
        <w:rPr>
          <w:rFonts w:ascii="IRNazanin" w:hAnsi="IRNazanin" w:eastAsia="IRNazanin"/>
          <w:color w:val="111111"/>
          <w:sz w:val="28"/>
          <w:sz w:val="28"/>
          <w:szCs w:val="28"/>
          <w:rtl w:val="true"/>
          <w:lang w:bidi="fa-IR"/>
        </w:rPr>
        <w:t>امامان محترم جماعت اگر خود بر اثر کهولت و غیره نمی توانند وظیفه رابطه و انس و راهنمایی را برای نمازگزاران بویژه جوانان فراهم کنند، در کنار خود فضلای جوان و پرنشاط را به کار گیرند و آنان در کار با خود شریک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Heading3"/>
        <w:numPr>
          <w:ilvl w:val="2"/>
          <w:numId w:val="1"/>
        </w:numPr>
        <w:rPr/>
      </w:pPr>
      <w:bookmarkStart w:id="344" w:name="__RefHeading___Toc1454556_2281741623"/>
      <w:bookmarkStart w:id="345" w:name="_Toc134"/>
      <w:bookmarkEnd w:id="344"/>
      <w:r>
        <w:rPr/>
        <w:t>21</w:t>
      </w:r>
      <w:r>
        <w:rPr>
          <w:rtl w:val="true"/>
        </w:rPr>
        <w:t xml:space="preserve">- </w:t>
      </w:r>
      <w:r>
        <w:rPr>
          <w:rtl w:val="true"/>
        </w:rPr>
        <w:t>اقامه نماز صبح درمساجد</w:t>
      </w:r>
      <w:bookmarkEnd w:id="345"/>
    </w:p>
    <w:p>
      <w:pPr>
        <w:pStyle w:val="BookText"/>
        <w:rPr/>
      </w:pPr>
      <w:r>
        <w:rPr>
          <w:rFonts w:ascii="IRNazanin" w:hAnsi="IRNazanin" w:eastAsia="IRNazanin"/>
          <w:color w:val="111111"/>
          <w:sz w:val="28"/>
          <w:sz w:val="28"/>
          <w:szCs w:val="28"/>
          <w:rtl w:val="true"/>
          <w:lang w:bidi="fa-IR"/>
        </w:rPr>
        <w:t>نماز صبح در مساجد اقامه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بنده باید بشنوم که در تهران با این عظمت، برای نماز صبح در اول اذان، چندان مسجدی باز نیست و چندان نماز جماعتی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صبحها و ظهرها و شبها برویم و با مردم نماز بخوانیم؛ این اوّلی ترین و ضروری ترین کار ما در مساجد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دیدار با جمعی از روحانیون، ائمه جماعات و وعاظ نقاط مختلف کشور</w:t>
      </w:r>
      <w:r>
        <w:rPr>
          <w:rFonts w:eastAsia="IRNazanin" w:cs="IRNazanin"/>
          <w:color w:val="111111"/>
          <w:sz w:val="28"/>
          <w:szCs w:val="28"/>
          <w:rtl w:val="true"/>
          <w:lang w:bidi="fa-IR"/>
        </w:rPr>
        <w:t xml:space="preserve">) </w:t>
      </w:r>
      <w:bookmarkStart w:id="346" w:name="pg3834_35499"/>
    </w:p>
    <w:p>
      <w:pPr>
        <w:pStyle w:val="Heading3"/>
        <w:numPr>
          <w:ilvl w:val="2"/>
          <w:numId w:val="1"/>
        </w:numPr>
        <w:rPr/>
      </w:pPr>
      <w:bookmarkStart w:id="347" w:name="__RefHeading___Toc1454558_2281741623"/>
      <w:bookmarkStart w:id="348" w:name="_Toc135"/>
      <w:bookmarkEnd w:id="346"/>
      <w:bookmarkEnd w:id="347"/>
      <w:r>
        <w:rPr/>
        <w:t>22</w:t>
      </w:r>
      <w:r>
        <w:rPr>
          <w:rtl w:val="true"/>
        </w:rPr>
        <w:t xml:space="preserve">- </w:t>
      </w:r>
      <w:r>
        <w:rPr>
          <w:rtl w:val="true"/>
        </w:rPr>
        <w:t>اقامه نماز اول وقت در همه گردهمایی ها</w:t>
      </w:r>
      <w:bookmarkEnd w:id="348"/>
    </w:p>
    <w:p>
      <w:pPr>
        <w:pStyle w:val="BookText"/>
        <w:rPr/>
      </w:pPr>
      <w:r>
        <w:rPr>
          <w:rFonts w:ascii="IRNazanin" w:hAnsi="IRNazanin" w:eastAsia="IRNazanin"/>
          <w:color w:val="111111"/>
          <w:sz w:val="28"/>
          <w:sz w:val="28"/>
          <w:szCs w:val="28"/>
          <w:rtl w:val="true"/>
          <w:lang w:bidi="fa-IR"/>
        </w:rPr>
        <w:t>در گردهمایی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و فرهنگی و آموزشی و تبلیغی، نماز را در وقت خود همچون الهام بخش صداقت و هدایت به جای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سوم</w:t>
      </w:r>
      <w:r>
        <w:rPr>
          <w:rFonts w:eastAsia="IRNazanin" w:cs="IRNazanin"/>
          <w:color w:val="111111"/>
          <w:sz w:val="28"/>
          <w:szCs w:val="28"/>
          <w:rtl w:val="true"/>
          <w:lang w:bidi="fa-IR"/>
        </w:rPr>
        <w:t>)</w:t>
      </w:r>
    </w:p>
    <w:p>
      <w:pPr>
        <w:pStyle w:val="Heading3"/>
        <w:numPr>
          <w:ilvl w:val="2"/>
          <w:numId w:val="1"/>
        </w:numPr>
        <w:rPr/>
      </w:pPr>
      <w:bookmarkStart w:id="349" w:name="__RefHeading___Toc1454560_2281741623"/>
      <w:bookmarkStart w:id="350" w:name="_Toc136"/>
      <w:bookmarkEnd w:id="349"/>
      <w:r>
        <w:rPr/>
        <w:t>23</w:t>
      </w:r>
      <w:r>
        <w:rPr>
          <w:rtl w:val="true"/>
        </w:rPr>
        <w:t xml:space="preserve">- </w:t>
      </w:r>
      <w:r>
        <w:rPr>
          <w:rtl w:val="true"/>
        </w:rPr>
        <w:t>تنظیم وقت نماز در پروازهای داخلی و خارجی</w:t>
      </w:r>
      <w:bookmarkEnd w:id="35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پروازهای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خارجی، دوردست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نماز را پوشش میدهد، حتماً رعایت مسئله‌ی نماز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دارد قبل از پرواز و بعد از پرواز، وقت نماز وجود داشته باشد؛ اینجور نباشد که مثلاً فرض بفرمائید از قبل از اذان صبح راه بیفتند و بعد از آفتاب به مقصد برسند؛ نه، برنامه را جوری تنظیم کنند که مردم بتوانند نمازشان را بخوانند؛ یا 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ضرورتهائی از لحاظ پروازهای داخلی،خارجی، خطوط هوائی، پیدا میشود که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هواپیما امکانات نماز خواندن را فراهم کنند که البته کاملاً میشود قبله را تشخیص داد؛ یعنی خلبانها واردند، میفهمند، میدانند؛ تا افرادی که مایلند در داخل هواپیما نماز بخوانند،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مسئله‌ی حرکت قطارها هم به طریق اولی اینجور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جمعه پایگاه جذب و نصیحت و تعلیم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جمعه باید پایگاه جذب و نصیحت و تعلیم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محترم جمعه با کمک برگزارکنندگان مراسم نماز، همة سعی خود را در این جهت مبذول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 xml:space="preserve">) </w:t>
      </w:r>
      <w:bookmarkStart w:id="351" w:name="pg3834_35500"/>
    </w:p>
    <w:p>
      <w:pPr>
        <w:pStyle w:val="Heading2"/>
        <w:numPr>
          <w:ilvl w:val="1"/>
          <w:numId w:val="1"/>
        </w:numPr>
        <w:rPr/>
      </w:pPr>
      <w:bookmarkStart w:id="352" w:name="__RefHeading___Toc1454562_2281741623"/>
      <w:bookmarkStart w:id="353" w:name="_Toc137"/>
      <w:bookmarkEnd w:id="351"/>
      <w:bookmarkEnd w:id="352"/>
      <w:r>
        <w:rPr>
          <w:rtl w:val="true"/>
        </w:rPr>
        <w:t>فصل پنجم</w:t>
      </w:r>
      <w:r>
        <w:rPr>
          <w:rtl w:val="true"/>
        </w:rPr>
        <w:t xml:space="preserve">: </w:t>
      </w:r>
      <w:r>
        <w:rPr>
          <w:rtl w:val="true"/>
        </w:rPr>
        <w:t>سپاس و نیایش</w:t>
      </w:r>
      <w:bookmarkEnd w:id="35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454564_2281741623"/>
      <w:bookmarkStart w:id="355" w:name="_Toc138"/>
      <w:bookmarkEnd w:id="354"/>
      <w:r>
        <w:rPr>
          <w:rtl w:val="true"/>
        </w:rPr>
        <w:t>اشاره</w:t>
      </w:r>
      <w:bookmarkEnd w:id="35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3834_35502"/>
      <w:bookmarkStart w:id="357" w:name="pg3834_35502"/>
      <w:bookmarkEnd w:id="357"/>
    </w:p>
    <w:p>
      <w:pPr>
        <w:pStyle w:val="Heading3"/>
        <w:numPr>
          <w:ilvl w:val="2"/>
          <w:numId w:val="1"/>
        </w:numPr>
        <w:rPr/>
      </w:pPr>
      <w:bookmarkStart w:id="358" w:name="pg3834_35502"/>
      <w:bookmarkStart w:id="359" w:name="__RefHeading___Toc1454566_2281741623"/>
      <w:bookmarkStart w:id="360" w:name="_Toc139"/>
      <w:bookmarkEnd w:id="358"/>
      <w:bookmarkEnd w:id="359"/>
      <w:r>
        <w:rPr>
          <w:rtl w:val="true"/>
        </w:rPr>
        <w:t xml:space="preserve">الف </w:t>
      </w:r>
      <w:r>
        <w:rPr>
          <w:rtl w:val="true"/>
        </w:rPr>
        <w:t xml:space="preserve">- </w:t>
      </w:r>
      <w:r>
        <w:rPr>
          <w:rtl w:val="true"/>
        </w:rPr>
        <w:t>سپاس و قدردانی</w:t>
      </w:r>
      <w:bookmarkEnd w:id="3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قلباً و عمیقاً تشکر میکنم از برادران و خواهران عزیزی که متصدی امر ترویج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 خوب است و ارزشمند است؛ بخصوص در دانشگاه‌ها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که محیط عمومی کشور، محیط ذکر و نماز و معنویت است و خدا را سپاس که خیل عظیمی از مردم ما بویژه جوانان با نماز و نیاز پیوند روحی و عاطفی و عقلانی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همه باید گام های نهایی شمرده نشودو بیش از گذشته تلاش عالمانه و مدبرانه و نازک اندیشانه در این رویکرد به کار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و خواهرانی که به امر نماز همت گماشته اید از این دیدگاه در تدارک بزرگترین خدمت به مردم و کشور خود هستید و بی گمان، ملت ما از معرفت به نماز و عمل به آن بهره های بزرگ در همة عرصه های زندگی خود خواهد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در سال، هزاران تلاش گرانبها، با اهتمام و کوشش صادقانه ی آنان، صرف آن می‌شود و نمازگزاران بیشتری توفیق نماز با توجه وتذکر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فعالیتهای فرهنگی و هنری و تحقیقی و اجرائی در فهرست طولانی این تلاشها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کوششهای هوشمندانة جمع شما در این چند سال، آن شده است که نماز که مظهر کامل پرستش و نیایش و رازگویی و نیازجویی و عشق و ایمان به محبوب فطری عالم وجود است، پرتوی درخشانتر و حضوری برجسته در ذهن و عمل جامعة اسلامی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بحمدالله در بسیاری از جاهایی که جماعت مردم درآن گرد می‌آیند و بویژه مراکز گردآیی جوانان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دانشگاهها، سربازخانه ها، بوستانها و نیز دانشگاههای دولتی و راهها و غیره، نماز، حاضر و بارز و چشم و دل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و گفته های بسیار در رسانه ها و در کتاب ها و درس ها و برنامه های هنری و تبلیغی، به نماز می‌پردازد و ذهن ها و دلهای کسان بیشماری را به این تکلیف شیرین و دل نشین، متمایل می‌سازد و به گزاردن آن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برکات انقلاب اسلامی در سالهای اخیر آن است که دلهای پرشور و شوقی را به اهمیت و والائیِ فریضه نماز توجه داده و ترویج روز افزون این</w:t>
      </w:r>
    </w:p>
    <w:p>
      <w:pPr>
        <w:pStyle w:val="BookText"/>
        <w:rPr/>
      </w:pP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اساسی دین را، مرکز همت و تلاش آنان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وظیفه خود می‌دانم که از این تلاشگران مؤمن که مشتمل بر مسؤلان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رتبه دولتی، و علمای معزز دینی، و برجستگان فرهنگی و علمی و هنری، و جوانان پرشور و زنان و مردان مؤمن از بخش های گوناگون اجتماع است، صمیمانه سپاسگذاری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 xml:space="preserve">) </w:t>
      </w:r>
      <w:bookmarkStart w:id="361" w:name="pg3834_35504"/>
    </w:p>
    <w:p>
      <w:pPr>
        <w:pStyle w:val="BookText"/>
        <w:rPr/>
      </w:pPr>
      <w:bookmarkEnd w:id="361"/>
      <w:r>
        <w:rPr>
          <w:rFonts w:ascii="IRNazanin" w:hAnsi="IRNazanin" w:eastAsia="IRNazanin"/>
          <w:color w:val="111111"/>
          <w:sz w:val="28"/>
          <w:sz w:val="28"/>
          <w:szCs w:val="28"/>
          <w:rtl w:val="true"/>
          <w:lang w:bidi="fa-IR"/>
        </w:rPr>
        <w:t>اگر نماز را آن گونه که هست بشناسیم، خدا را بر این هدیه‌ی بزرگ که پیامبرانش به ما داده اند، هزاران بار سپاس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همة خدمتگزاران این راه، و دلسوزان امر نماز که با قلم و بیان و مال و آبرو و حضور خود، به اقامة نماز کمک می‌کنند صمیمانه تشکر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پا دارندگان این گردهمائی که کوشش ارجمندتان پوشیده نیست، همّت خویش را بر آن بگمارید که نماز را به درستی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هر بخشنامه و دستور و فرمانی کارسازتر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می‌دانم از همه کسانی که این راه را دلسوزانه گشوده و پیموده و برای آینده آن برنامه ریزی کرده‌اند صمیمانه سپاسگزاری کنم، بویژه از روحانی پرهیزگار و پارسا و پرانگیزه جناب حجه الاسلام قرائتی که حقا در این کار بر گردن همه ما حقی بزرگ دارند رحمت خدا و توجه حضرت بقیه الله ارواحنا فداه را برای ایشان و همگان مسئلت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ضمن سپاسگزاری از شما که به کار نماز و معرفی اقامه آن پرداخته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توصیه هایی که در پیامهای گذشته کرده ام تأکید می‌ورزم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دهم</w:t>
      </w:r>
      <w:r>
        <w:rPr>
          <w:rFonts w:eastAsia="IRNazanin" w:cs="IRNazanin"/>
          <w:color w:val="111111"/>
          <w:sz w:val="28"/>
          <w:szCs w:val="28"/>
          <w:rtl w:val="true"/>
          <w:lang w:bidi="fa-IR"/>
        </w:rPr>
        <w:t>)</w:t>
      </w:r>
    </w:p>
    <w:p>
      <w:pPr>
        <w:pStyle w:val="Heading3"/>
        <w:numPr>
          <w:ilvl w:val="2"/>
          <w:numId w:val="1"/>
        </w:numPr>
        <w:rPr/>
      </w:pPr>
      <w:bookmarkStart w:id="362" w:name="__RefHeading___Toc1454568_2281741623"/>
      <w:bookmarkStart w:id="363" w:name="_Toc140"/>
      <w:bookmarkEnd w:id="362"/>
      <w:r>
        <w:rPr>
          <w:rtl w:val="true"/>
        </w:rPr>
        <w:t>ب</w:t>
      </w:r>
      <w:r>
        <w:rPr>
          <w:rtl w:val="true"/>
        </w:rPr>
        <w:t xml:space="preserve">- </w:t>
      </w:r>
      <w:r>
        <w:rPr>
          <w:rtl w:val="true"/>
        </w:rPr>
        <w:t>نیایش</w:t>
      </w:r>
      <w:bookmarkEnd w:id="36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خواهانم که کشور ما و مردم ما را در این فریضة بزرگ مانند بسی کارهای مهم دیگر، الگو و نمونه برتر سازد و ادعیه زاکیه حضرت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حال ملت وکشور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چهارم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خداوند متعال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نماز، کار کوچکی نیست؛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دست‌اندرکاران این کار ان‌شاءاللَّه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قرآن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المقیمین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مؤمنان پاک و پاکیزه و خالص اسم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همه‌تان در عداد مقیمین الصّلوة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شکور و رحیم مسئلت می‌کنم که خدمات شما را به نحو شایسته قبول فرماید و دعای حضرت ولی الله الاعظم ارواحنا فداه را شامل حال شما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فیض نماز را بیش از پیش بر این ملت مؤمن و نمازگزار، ارزانی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توفیق و هدایت الهی و دعای حضرت ولی الله الاعظم ارواحنا فداه را برای شما و همة نمازگزاران مسئلت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کمک کند، توفیق بدهد و همه‌ی ما را از برکات نماز ان‌شاءاللَّه برخوردار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اجلاس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همه مسئولان را در این راه ازخداوند متعال مسئلت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چهاردهم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 دعا برای همة شما دست اندرکار مسئله نماز، امیدوارم زحمات شما مقبول الهی و منظور نظر حضرت ولی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و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اجلاس پنجم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16369</Words>
  <Characters>65186</Characters>
  <CharactersWithSpaces>81237</CharactersWithSpaces>
  <Paragraphs>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2026-08-18T05:46:20Z</dcterms:created>
  <dc:creator>ghaemiyeh.com</dc:creator>
  <dc:description/>
  <dc:language>en-US</dc:language>
  <cp:lastModifiedBy/>
  <dcterms:modified xsi:type="dcterms:W3CDTF">2026-08-18T09:16:22Z</dcterms:modified>
  <cp:revision>1</cp:revision>
  <dc:subject/>
  <dc:title>مهندسی اقامه نماز در کلام و پیام مقام معظم رهبری</dc:title>
</cp:coreProperties>
</file>

<file path=docProps/custom.xml><?xml version="1.0" encoding="utf-8"?>
<Properties xmlns="http://schemas.openxmlformats.org/officeDocument/2006/custom-properties" xmlns:vt="http://schemas.openxmlformats.org/officeDocument/2006/docPropsVTypes"/>
</file>