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82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282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2830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232832_2281741623">
            <w:r>
              <w:rPr>
                <w:webHidden/>
                <w:rStyle w:val="IndexLink"/>
                <w:rtl w:val="true"/>
              </w:rPr>
              <w:t xml:space="preserve">حاج شیخ احمد علی احمدی شاهرودی </w:t>
            </w:r>
            <w:r>
              <w:rPr>
                <w:rStyle w:val="IndexLink"/>
                <w:rtl w:val="true"/>
              </w:rPr>
              <w:t>«</w:t>
            </w:r>
            <w:r>
              <w:rPr>
                <w:rStyle w:val="IndexLink"/>
                <w:rtl w:val="true"/>
              </w:rPr>
              <w:t>ستاره درخشان</w:t>
            </w:r>
            <w:r>
              <w:rPr>
                <w:rStyle w:val="IndexLink"/>
                <w:rtl w:val="true"/>
              </w:rPr>
              <w:t xml:space="preserve">» * * * </w:t>
            </w:r>
            <w:r>
              <w:rPr>
                <w:rStyle w:val="IndexLink"/>
                <w:rtl w:val="true"/>
              </w:rPr>
              <w:t>سید محمد سجادی</w:t>
            </w:r>
            <w:r>
              <w:rPr>
                <w:rStyle w:val="IndexLink"/>
                <w:rtl w:val="true"/>
              </w:rPr>
              <w:tab/>
            </w:r>
            <w:r>
              <w:rPr>
                <w:rStyle w:val="IndexLink"/>
              </w:rPr>
              <w:t>9</w:t>
            </w:r>
          </w:hyperlink>
        </w:p>
        <w:p>
          <w:pPr>
            <w:pStyle w:val="Contents2"/>
            <w:tabs>
              <w:tab w:val="clear" w:pos="8743"/>
              <w:tab w:val="right" w:pos="9026" w:leader="dot"/>
            </w:tabs>
            <w:rPr/>
          </w:pPr>
          <w:hyperlink w:anchor="__RefHeading___Toc1232834_2281741623">
            <w:r>
              <w:rPr>
                <w:webHidden/>
                <w:rStyle w:val="IndexLink"/>
                <w:rtl w:val="true"/>
              </w:rPr>
              <w:t xml:space="preserve">سید محمود مرعشی </w:t>
            </w:r>
            <w:r>
              <w:rPr>
                <w:rStyle w:val="IndexLink"/>
                <w:rtl w:val="true"/>
              </w:rPr>
              <w:t>«</w:t>
            </w:r>
            <w:r>
              <w:rPr>
                <w:rStyle w:val="IndexLink"/>
                <w:rtl w:val="true"/>
              </w:rPr>
              <w:t>مدرّس وارسته</w:t>
            </w:r>
            <w:r>
              <w:rPr>
                <w:rStyle w:val="IndexLink"/>
                <w:rtl w:val="true"/>
              </w:rPr>
              <w:t xml:space="preserve">» * * * </w:t>
            </w:r>
            <w:r>
              <w:rPr>
                <w:rStyle w:val="IndexLink"/>
                <w:rtl w:val="true"/>
              </w:rPr>
              <w:t>محمد محمدی اشتهاردی</w:t>
            </w:r>
            <w:r>
              <w:rPr>
                <w:rStyle w:val="IndexLink"/>
                <w:rtl w:val="true"/>
              </w:rPr>
              <w:tab/>
            </w:r>
            <w:r>
              <w:rPr>
                <w:rStyle w:val="IndexLink"/>
              </w:rPr>
              <w:t>31</w:t>
            </w:r>
          </w:hyperlink>
        </w:p>
        <w:p>
          <w:pPr>
            <w:pStyle w:val="Contents2"/>
            <w:tabs>
              <w:tab w:val="clear" w:pos="8743"/>
              <w:tab w:val="right" w:pos="9026" w:leader="dot"/>
            </w:tabs>
            <w:rPr/>
          </w:pPr>
          <w:hyperlink w:anchor="__RefHeading___Toc1232836_2281741623">
            <w:r>
              <w:rPr>
                <w:webHidden/>
                <w:rStyle w:val="IndexLink"/>
                <w:rtl w:val="true"/>
              </w:rPr>
              <w:t xml:space="preserve">حاج سید جواد قمی </w:t>
            </w:r>
            <w:r>
              <w:rPr>
                <w:rStyle w:val="IndexLink"/>
                <w:rtl w:val="true"/>
              </w:rPr>
              <w:t>«</w:t>
            </w:r>
            <w:r>
              <w:rPr>
                <w:rStyle w:val="IndexLink"/>
                <w:rtl w:val="true"/>
              </w:rPr>
              <w:t>فقیه دلاور</w:t>
            </w:r>
            <w:r>
              <w:rPr>
                <w:rStyle w:val="IndexLink"/>
                <w:rtl w:val="true"/>
              </w:rPr>
              <w:t xml:space="preserve">» * * * </w:t>
            </w:r>
            <w:r>
              <w:rPr>
                <w:rStyle w:val="IndexLink"/>
                <w:rtl w:val="true"/>
              </w:rPr>
              <w:t>ناصرالدین انصاری قمی</w:t>
            </w:r>
            <w:r>
              <w:rPr>
                <w:rStyle w:val="IndexLink"/>
                <w:rtl w:val="true"/>
              </w:rPr>
              <w:tab/>
            </w:r>
            <w:r>
              <w:rPr>
                <w:rStyle w:val="IndexLink"/>
              </w:rPr>
              <w:t>55</w:t>
            </w:r>
          </w:hyperlink>
        </w:p>
        <w:p>
          <w:pPr>
            <w:pStyle w:val="Contents2"/>
            <w:tabs>
              <w:tab w:val="clear" w:pos="8743"/>
              <w:tab w:val="right" w:pos="9026" w:leader="dot"/>
            </w:tabs>
            <w:rPr/>
          </w:pPr>
          <w:hyperlink w:anchor="__RefHeading___Toc1232838_2281741623">
            <w:r>
              <w:rPr>
                <w:webHidden/>
                <w:rStyle w:val="IndexLink"/>
                <w:rtl w:val="true"/>
              </w:rPr>
              <w:t xml:space="preserve">حاج شیخ مهدی حائری تهرانی </w:t>
            </w:r>
            <w:r>
              <w:rPr>
                <w:rStyle w:val="IndexLink"/>
                <w:rtl w:val="true"/>
              </w:rPr>
              <w:t>«</w:t>
            </w:r>
            <w:r>
              <w:rPr>
                <w:rStyle w:val="IndexLink"/>
                <w:rtl w:val="true"/>
              </w:rPr>
              <w:t>تندیس خدمت</w:t>
            </w:r>
            <w:r>
              <w:rPr>
                <w:rStyle w:val="IndexLink"/>
                <w:rtl w:val="true"/>
              </w:rPr>
              <w:t xml:space="preserve">» * * * </w:t>
            </w:r>
            <w:r>
              <w:rPr>
                <w:rStyle w:val="IndexLink"/>
                <w:rtl w:val="true"/>
              </w:rPr>
              <w:t>مهدی سلیمانی آشتیانی</w:t>
            </w:r>
            <w:r>
              <w:rPr>
                <w:rStyle w:val="IndexLink"/>
                <w:rtl w:val="true"/>
              </w:rPr>
              <w:tab/>
            </w:r>
            <w:r>
              <w:rPr>
                <w:rStyle w:val="IndexLink"/>
              </w:rPr>
              <w:t>68</w:t>
            </w:r>
          </w:hyperlink>
        </w:p>
        <w:p>
          <w:pPr>
            <w:pStyle w:val="Contents2"/>
            <w:tabs>
              <w:tab w:val="clear" w:pos="8743"/>
              <w:tab w:val="right" w:pos="9026" w:leader="dot"/>
            </w:tabs>
            <w:rPr/>
          </w:pPr>
          <w:hyperlink w:anchor="__RefHeading___Toc1232840_2281741623">
            <w:r>
              <w:rPr>
                <w:webHidden/>
                <w:rStyle w:val="IndexLink"/>
                <w:rtl w:val="true"/>
              </w:rPr>
              <w:t xml:space="preserve">علامه سیدعبدالعزیز طباطبائی </w:t>
            </w:r>
            <w:r>
              <w:rPr>
                <w:rStyle w:val="IndexLink"/>
                <w:rtl w:val="true"/>
              </w:rPr>
              <w:t>«</w:t>
            </w:r>
            <w:r>
              <w:rPr>
                <w:rStyle w:val="IndexLink"/>
                <w:rtl w:val="true"/>
              </w:rPr>
              <w:t>آموزگار تحقیق</w:t>
            </w:r>
            <w:r>
              <w:rPr>
                <w:rStyle w:val="IndexLink"/>
                <w:rtl w:val="true"/>
              </w:rPr>
              <w:t xml:space="preserve">» * * * </w:t>
            </w:r>
            <w:r>
              <w:rPr>
                <w:rStyle w:val="IndexLink"/>
                <w:rtl w:val="true"/>
              </w:rPr>
              <w:t>مهدی سلیمانی آشتیانی</w:t>
            </w:r>
            <w:r>
              <w:rPr>
                <w:rStyle w:val="IndexLink"/>
                <w:rtl w:val="true"/>
              </w:rPr>
              <w:tab/>
            </w:r>
            <w:r>
              <w:rPr>
                <w:rStyle w:val="IndexLink"/>
              </w:rPr>
              <w:t>82</w:t>
            </w:r>
          </w:hyperlink>
        </w:p>
        <w:p>
          <w:pPr>
            <w:pStyle w:val="Contents2"/>
            <w:tabs>
              <w:tab w:val="clear" w:pos="8743"/>
              <w:tab w:val="right" w:pos="9026" w:leader="dot"/>
            </w:tabs>
            <w:rPr/>
          </w:pPr>
          <w:hyperlink w:anchor="__RefHeading___Toc1232842_2281741623">
            <w:r>
              <w:rPr>
                <w:webHidden/>
                <w:rStyle w:val="IndexLink"/>
                <w:rtl w:val="true"/>
              </w:rPr>
              <w:t xml:space="preserve">احمد بن حمزة بن یَسَع اشعری قمّی </w:t>
            </w:r>
            <w:r>
              <w:rPr>
                <w:rStyle w:val="IndexLink"/>
                <w:rtl w:val="true"/>
              </w:rPr>
              <w:t>«</w:t>
            </w:r>
            <w:r>
              <w:rPr>
                <w:rStyle w:val="IndexLink"/>
                <w:rtl w:val="true"/>
              </w:rPr>
              <w:t>واله ولایت</w:t>
            </w:r>
            <w:r>
              <w:rPr>
                <w:rStyle w:val="IndexLink"/>
                <w:rtl w:val="true"/>
              </w:rPr>
              <w:t xml:space="preserve">» * * * </w:t>
            </w:r>
            <w:r>
              <w:rPr>
                <w:rStyle w:val="IndexLink"/>
                <w:rtl w:val="true"/>
              </w:rPr>
              <w:t>ابوالحسن ربّانی سبزواری</w:t>
            </w:r>
            <w:r>
              <w:rPr>
                <w:rStyle w:val="IndexLink"/>
                <w:rtl w:val="true"/>
              </w:rPr>
              <w:tab/>
            </w:r>
            <w:r>
              <w:rPr>
                <w:rStyle w:val="IndexLink"/>
              </w:rPr>
              <w:t>96</w:t>
            </w:r>
          </w:hyperlink>
        </w:p>
        <w:p>
          <w:pPr>
            <w:pStyle w:val="Contents2"/>
            <w:tabs>
              <w:tab w:val="clear" w:pos="8743"/>
              <w:tab w:val="right" w:pos="9026" w:leader="dot"/>
            </w:tabs>
            <w:rPr/>
          </w:pPr>
          <w:hyperlink w:anchor="__RefHeading___Toc1232844_2281741623">
            <w:r>
              <w:rPr>
                <w:webHidden/>
                <w:rStyle w:val="IndexLink"/>
                <w:rtl w:val="true"/>
              </w:rPr>
              <w:t xml:space="preserve">حاج شیخ محمّد علی حایری قمی </w:t>
            </w:r>
            <w:r>
              <w:rPr>
                <w:rStyle w:val="IndexLink"/>
                <w:rtl w:val="true"/>
              </w:rPr>
              <w:t>«</w:t>
            </w:r>
            <w:r>
              <w:rPr>
                <w:rStyle w:val="IndexLink"/>
                <w:rtl w:val="true"/>
              </w:rPr>
              <w:t>استاد دانشوران</w:t>
            </w:r>
            <w:r>
              <w:rPr>
                <w:rStyle w:val="IndexLink"/>
                <w:rtl w:val="true"/>
              </w:rPr>
              <w:t xml:space="preserve">» * * * </w:t>
            </w:r>
            <w:r>
              <w:rPr>
                <w:rStyle w:val="IndexLink"/>
                <w:rtl w:val="true"/>
              </w:rPr>
              <w:t>ناصر الدین انصاری</w:t>
            </w:r>
            <w:r>
              <w:rPr>
                <w:rStyle w:val="IndexLink"/>
                <w:rtl w:val="true"/>
              </w:rPr>
              <w:tab/>
            </w:r>
            <w:r>
              <w:rPr>
                <w:rStyle w:val="IndexLink"/>
              </w:rPr>
              <w:t>109</w:t>
            </w:r>
          </w:hyperlink>
        </w:p>
        <w:p>
          <w:pPr>
            <w:pStyle w:val="Contents2"/>
            <w:tabs>
              <w:tab w:val="clear" w:pos="8743"/>
              <w:tab w:val="right" w:pos="9026" w:leader="dot"/>
            </w:tabs>
            <w:rPr/>
          </w:pPr>
          <w:hyperlink w:anchor="__RefHeading___Toc1232846_2281741623">
            <w:r>
              <w:rPr>
                <w:webHidden/>
                <w:rStyle w:val="IndexLink"/>
                <w:rtl w:val="true"/>
              </w:rPr>
              <w:t xml:space="preserve">حاج میرزا علی احمدی میانجی </w:t>
            </w:r>
            <w:r>
              <w:rPr>
                <w:rStyle w:val="IndexLink"/>
                <w:rtl w:val="true"/>
              </w:rPr>
              <w:t>«</w:t>
            </w:r>
            <w:r>
              <w:rPr>
                <w:rStyle w:val="IndexLink"/>
                <w:rtl w:val="true"/>
              </w:rPr>
              <w:t>فقیه اخلاقی</w:t>
            </w:r>
            <w:r>
              <w:rPr>
                <w:rStyle w:val="IndexLink"/>
                <w:rtl w:val="true"/>
              </w:rPr>
              <w:t xml:space="preserve">» * * * </w:t>
            </w:r>
            <w:r>
              <w:rPr>
                <w:rStyle w:val="IndexLink"/>
                <w:rtl w:val="true"/>
              </w:rPr>
              <w:t>عبدالرحیم اباذری</w:t>
            </w:r>
            <w:r>
              <w:rPr>
                <w:rStyle w:val="IndexLink"/>
                <w:rtl w:val="true"/>
              </w:rPr>
              <w:tab/>
            </w:r>
            <w:r>
              <w:rPr>
                <w:rStyle w:val="IndexLink"/>
              </w:rPr>
              <w:t>124</w:t>
            </w:r>
          </w:hyperlink>
        </w:p>
        <w:p>
          <w:pPr>
            <w:pStyle w:val="Contents2"/>
            <w:tabs>
              <w:tab w:val="clear" w:pos="8743"/>
              <w:tab w:val="right" w:pos="9026" w:leader="dot"/>
            </w:tabs>
            <w:rPr/>
          </w:pPr>
          <w:hyperlink w:anchor="__RefHeading___Toc1232848_2281741623">
            <w:r>
              <w:rPr>
                <w:webHidden/>
                <w:rStyle w:val="IndexLink"/>
                <w:rtl w:val="true"/>
              </w:rPr>
              <w:t xml:space="preserve">حسین بن محمد اشعری قمی </w:t>
            </w:r>
            <w:r>
              <w:rPr>
                <w:rStyle w:val="IndexLink"/>
                <w:rtl w:val="true"/>
              </w:rPr>
              <w:t>«</w:t>
            </w:r>
            <w:r>
              <w:rPr>
                <w:rStyle w:val="IndexLink"/>
                <w:rtl w:val="true"/>
              </w:rPr>
              <w:t>استاد کلینی</w:t>
            </w:r>
            <w:r>
              <w:rPr>
                <w:rStyle w:val="IndexLink"/>
                <w:rtl w:val="true"/>
              </w:rPr>
              <w:t xml:space="preserve">» * * * </w:t>
            </w:r>
            <w:r>
              <w:rPr>
                <w:rStyle w:val="IndexLink"/>
                <w:rtl w:val="true"/>
              </w:rPr>
              <w:t>ابوالحسن ربّانی سبزواری</w:t>
            </w:r>
            <w:r>
              <w:rPr>
                <w:rStyle w:val="IndexLink"/>
                <w:rtl w:val="true"/>
              </w:rPr>
              <w:tab/>
            </w:r>
            <w:r>
              <w:rPr>
                <w:rStyle w:val="IndexLink"/>
              </w:rPr>
              <w:t>162</w:t>
            </w:r>
          </w:hyperlink>
        </w:p>
        <w:p>
          <w:pPr>
            <w:pStyle w:val="Contents2"/>
            <w:tabs>
              <w:tab w:val="clear" w:pos="8743"/>
              <w:tab w:val="right" w:pos="9026" w:leader="dot"/>
            </w:tabs>
            <w:rPr/>
          </w:pPr>
          <w:hyperlink w:anchor="__RefHeading___Toc1232850_2281741623">
            <w:r>
              <w:rPr>
                <w:webHidden/>
                <w:rStyle w:val="IndexLink"/>
                <w:rtl w:val="true"/>
              </w:rPr>
              <w:t xml:space="preserve">حاج سیّد علی رضا مدرّسی یزدی </w:t>
            </w:r>
            <w:r>
              <w:rPr>
                <w:rStyle w:val="IndexLink"/>
                <w:rtl w:val="true"/>
              </w:rPr>
              <w:t>«</w:t>
            </w:r>
            <w:r>
              <w:rPr>
                <w:rStyle w:val="IndexLink"/>
                <w:rtl w:val="true"/>
              </w:rPr>
              <w:t>مدرّس فروتن</w:t>
            </w:r>
            <w:r>
              <w:rPr>
                <w:rStyle w:val="IndexLink"/>
                <w:rtl w:val="true"/>
              </w:rPr>
              <w:t xml:space="preserve">» * * * </w:t>
            </w:r>
            <w:r>
              <w:rPr>
                <w:rStyle w:val="IndexLink"/>
                <w:rtl w:val="true"/>
              </w:rPr>
              <w:t>مهدی صحرایی اردکانی</w:t>
            </w:r>
            <w:r>
              <w:rPr>
                <w:rStyle w:val="IndexLink"/>
                <w:rtl w:val="true"/>
              </w:rPr>
              <w:tab/>
            </w:r>
            <w:r>
              <w:rPr>
                <w:rStyle w:val="IndexLink"/>
              </w:rPr>
              <w:t>180</w:t>
            </w:r>
          </w:hyperlink>
        </w:p>
        <w:p>
          <w:pPr>
            <w:pStyle w:val="Contents2"/>
            <w:tabs>
              <w:tab w:val="clear" w:pos="8743"/>
              <w:tab w:val="right" w:pos="9026" w:leader="dot"/>
            </w:tabs>
            <w:rPr/>
          </w:pPr>
          <w:hyperlink w:anchor="__RefHeading___Toc1232852_2281741623">
            <w:r>
              <w:rPr>
                <w:webHidden/>
                <w:rStyle w:val="IndexLink"/>
                <w:rtl w:val="true"/>
              </w:rPr>
              <w:t xml:space="preserve">محمد فاضل قاینی نجفی </w:t>
            </w:r>
            <w:r>
              <w:rPr>
                <w:rStyle w:val="IndexLink"/>
                <w:rtl w:val="true"/>
              </w:rPr>
              <w:t>«</w:t>
            </w:r>
            <w:r>
              <w:rPr>
                <w:rStyle w:val="IndexLink"/>
                <w:rtl w:val="true"/>
              </w:rPr>
              <w:t>آیت فضیلت</w:t>
            </w:r>
            <w:r>
              <w:rPr>
                <w:rStyle w:val="IndexLink"/>
                <w:rtl w:val="true"/>
              </w:rPr>
              <w:t xml:space="preserve">» * * * </w:t>
            </w:r>
            <w:r>
              <w:rPr>
                <w:rStyle w:val="IndexLink"/>
                <w:rtl w:val="true"/>
              </w:rPr>
              <w:t>علی فاضل قاینی نجفی</w:t>
            </w:r>
            <w:r>
              <w:rPr>
                <w:rStyle w:val="IndexLink"/>
                <w:rtl w:val="true"/>
              </w:rPr>
              <w:tab/>
            </w:r>
            <w:r>
              <w:rPr>
                <w:rStyle w:val="IndexLink"/>
              </w:rPr>
              <w:t>194</w:t>
            </w:r>
          </w:hyperlink>
        </w:p>
        <w:p>
          <w:pPr>
            <w:pStyle w:val="Contents2"/>
            <w:tabs>
              <w:tab w:val="clear" w:pos="8743"/>
              <w:tab w:val="right" w:pos="9026" w:leader="dot"/>
            </w:tabs>
            <w:rPr/>
          </w:pPr>
          <w:hyperlink w:anchor="__RefHeading___Toc1232854_2281741623">
            <w:r>
              <w:rPr>
                <w:webHidden/>
                <w:rStyle w:val="IndexLink"/>
                <w:rtl w:val="true"/>
              </w:rPr>
              <w:t xml:space="preserve">محمد بن یحیی عطار قمی </w:t>
            </w:r>
            <w:r>
              <w:rPr>
                <w:rStyle w:val="IndexLink"/>
                <w:rtl w:val="true"/>
              </w:rPr>
              <w:t>«</w:t>
            </w:r>
            <w:r>
              <w:rPr>
                <w:rStyle w:val="IndexLink"/>
                <w:rtl w:val="true"/>
              </w:rPr>
              <w:t>استاد کلینی</w:t>
            </w:r>
            <w:r>
              <w:rPr>
                <w:rStyle w:val="IndexLink"/>
                <w:rtl w:val="true"/>
              </w:rPr>
              <w:t xml:space="preserve">» * * * </w:t>
            </w:r>
            <w:r>
              <w:rPr>
                <w:rStyle w:val="IndexLink"/>
                <w:rtl w:val="true"/>
              </w:rPr>
              <w:t>احمد محیطی اردکانی</w:t>
            </w:r>
            <w:r>
              <w:rPr>
                <w:rStyle w:val="IndexLink"/>
                <w:rtl w:val="true"/>
              </w:rPr>
              <w:tab/>
            </w:r>
            <w:r>
              <w:rPr>
                <w:rStyle w:val="IndexLink"/>
              </w:rPr>
              <w:t>216</w:t>
            </w:r>
          </w:hyperlink>
        </w:p>
        <w:p>
          <w:pPr>
            <w:pStyle w:val="Contents2"/>
            <w:tabs>
              <w:tab w:val="clear" w:pos="8743"/>
              <w:tab w:val="right" w:pos="9026" w:leader="dot"/>
            </w:tabs>
            <w:rPr/>
          </w:pPr>
          <w:hyperlink w:anchor="__RefHeading___Toc1232856_2281741623">
            <w:r>
              <w:rPr>
                <w:webHidden/>
                <w:rStyle w:val="IndexLink"/>
                <w:rtl w:val="true"/>
              </w:rPr>
              <w:t xml:space="preserve">دکتر سید عبداللّه ضیایی </w:t>
            </w:r>
            <w:r>
              <w:rPr>
                <w:rStyle w:val="IndexLink"/>
                <w:rtl w:val="true"/>
              </w:rPr>
              <w:t>«</w:t>
            </w:r>
            <w:r>
              <w:rPr>
                <w:rStyle w:val="IndexLink"/>
                <w:rtl w:val="true"/>
              </w:rPr>
              <w:t>خطیب دانشور</w:t>
            </w:r>
            <w:r>
              <w:rPr>
                <w:rStyle w:val="IndexLink"/>
                <w:rtl w:val="true"/>
              </w:rPr>
              <w:t xml:space="preserve">» * * * </w:t>
            </w:r>
            <w:r>
              <w:rPr>
                <w:rStyle w:val="IndexLink"/>
                <w:rtl w:val="true"/>
              </w:rPr>
              <w:t>محمّدتقی ادهم نژاد</w:t>
            </w:r>
            <w:r>
              <w:rPr>
                <w:rStyle w:val="IndexLink"/>
                <w:rtl w:val="true"/>
              </w:rPr>
              <w:tab/>
            </w:r>
            <w:r>
              <w:rPr>
                <w:rStyle w:val="IndexLink"/>
              </w:rPr>
              <w:t>240</w:t>
            </w:r>
          </w:hyperlink>
        </w:p>
        <w:p>
          <w:pPr>
            <w:pStyle w:val="Contents2"/>
            <w:tabs>
              <w:tab w:val="clear" w:pos="8743"/>
              <w:tab w:val="right" w:pos="9026" w:leader="dot"/>
            </w:tabs>
            <w:rPr/>
          </w:pPr>
          <w:hyperlink w:anchor="__RefHeading___Toc1232858_2281741623">
            <w:r>
              <w:rPr>
                <w:webHidden/>
                <w:rStyle w:val="IndexLink"/>
                <w:rtl w:val="true"/>
              </w:rPr>
              <w:t xml:space="preserve">سید یحیی مدرسی‌زاده یزدی </w:t>
            </w:r>
            <w:r>
              <w:rPr>
                <w:rStyle w:val="IndexLink"/>
                <w:rtl w:val="true"/>
              </w:rPr>
              <w:t>«</w:t>
            </w:r>
            <w:r>
              <w:rPr>
                <w:rStyle w:val="IndexLink"/>
                <w:rtl w:val="true"/>
              </w:rPr>
              <w:t>مربّی بزرگ</w:t>
            </w:r>
            <w:r>
              <w:rPr>
                <w:rStyle w:val="IndexLink"/>
                <w:rtl w:val="true"/>
              </w:rPr>
              <w:t xml:space="preserve">» * * * </w:t>
            </w:r>
            <w:r>
              <w:rPr>
                <w:rStyle w:val="IndexLink"/>
                <w:rtl w:val="true"/>
              </w:rPr>
              <w:t>مهدی صحرایی اردکانی</w:t>
            </w:r>
            <w:r>
              <w:rPr>
                <w:rStyle w:val="IndexLink"/>
                <w:rtl w:val="true"/>
              </w:rPr>
              <w:tab/>
            </w:r>
            <w:r>
              <w:rPr>
                <w:rStyle w:val="IndexLink"/>
              </w:rPr>
              <w:t>257</w:t>
            </w:r>
          </w:hyperlink>
        </w:p>
        <w:p>
          <w:pPr>
            <w:pStyle w:val="Contents2"/>
            <w:tabs>
              <w:tab w:val="clear" w:pos="8743"/>
              <w:tab w:val="right" w:pos="9026" w:leader="dot"/>
            </w:tabs>
            <w:rPr/>
          </w:pPr>
          <w:hyperlink w:anchor="__RefHeading___Toc1232860_2281741623">
            <w:r>
              <w:rPr>
                <w:webHidden/>
                <w:rStyle w:val="IndexLink"/>
                <w:rtl w:val="true"/>
              </w:rPr>
              <w:t>پی‌نوشت‌ها</w:t>
            </w:r>
            <w:r>
              <w:rPr>
                <w:rStyle w:val="IndexLink"/>
                <w:rtl w:val="true"/>
              </w:rPr>
              <w:t>:</w:t>
              <w:tab/>
            </w:r>
            <w:r>
              <w:rPr>
                <w:rStyle w:val="IndexLink"/>
              </w:rPr>
              <w:t>276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93_44258"/>
      <w:bookmarkStart w:id="1" w:name="pg3793_44258"/>
      <w:bookmarkEnd w:id="1"/>
    </w:p>
    <w:p>
      <w:pPr>
        <w:pStyle w:val="Heading2"/>
        <w:numPr>
          <w:ilvl w:val="1"/>
          <w:numId w:val="1"/>
        </w:numPr>
        <w:rPr/>
      </w:pPr>
      <w:bookmarkStart w:id="2" w:name="pg3793_44258"/>
      <w:bookmarkStart w:id="3" w:name="__RefHeading___Toc123282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82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یازدهم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 ماهنامه کوثر</w:t>
      </w:r>
      <w:bookmarkStart w:id="7" w:name="pg3793_44263"/>
    </w:p>
    <w:p>
      <w:pPr>
        <w:pStyle w:val="Heading2"/>
        <w:numPr>
          <w:ilvl w:val="1"/>
          <w:numId w:val="1"/>
        </w:numPr>
        <w:rPr/>
      </w:pPr>
      <w:bookmarkStart w:id="8" w:name="__RefHeading___Toc1232830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منّت خدای را عزّوجل که دوازده دفتر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گردید و در پرتو الطاف بانوی بزرگ قم، با یاری جمعی از اهل قلم زندگینامه یکصد و هفتاد چهره برجسته از قبیله خورشید به محضر شیفتگان حقیقت تقدیم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نهری از نور است که از ساحل کوثر جوشید و با عنایات یادگار عترت علیهم‌السلام در شهر قم همچنان می‌جوشد و می‌خروشد و پیش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سلسله‌ای از اختران حرم و حریم حضرت معصومه علیهاالسلام است؛ اخترانی که در آسمان قم درخشیدند و یا سر بر تربت قدسی قم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 ارزشها در هر لباس و هر شغل و سمت، ستاره‌اند و راه را بر دیگر رهروان خط دانش و فضیلت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ستارگان، امین معصومین علیهم‌السلام بودند و راوی هزاران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تکیه‌گاه امت بودند و اقیانوس معرفت و گروهی شاگردان عترت بودند و پناه امت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سفیران قیام بودند و یاران دیرین امام، گروهی چون قبیله</w:t>
      </w:r>
    </w:p>
    <w:p>
      <w:pPr>
        <w:pStyle w:val="BookText"/>
        <w:rPr/>
      </w:pPr>
      <w:r>
        <w:rPr>
          <w:rFonts w:ascii="IRNazanin" w:hAnsi="IRNazanin" w:eastAsia="IRNazanin"/>
          <w:color w:val="111111"/>
          <w:sz w:val="28"/>
          <w:sz w:val="28"/>
          <w:szCs w:val="28"/>
          <w:rtl w:val="true"/>
          <w:lang w:bidi="fa-IR"/>
        </w:rPr>
        <w:t>صدوق محدثانی نامدار بودند و گروهی رایت گمنامی و عدّه‌ای هم آیه‌های اخلاص و الگوهای جهاد و اجتهاد و فرزانگی و خردورزی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حکیمانی الهی، فقیهانی قرآنی، وزیرانی وارسته، راویانی نجیب، امامزادگانی شهید، واعظانی مبارز، خطیبانی پرخروش، زاهدانی بزرگ، فیلسوفانی فرزانه، مفسّرانی شیدای آسمان و معلّمانی بر کرسی اخلاق و قلّه اشراق در مجموعه ستارگان حرم در کنار هم نشسته‌اند و از سفره انعام آفتاب قم، حضرت معصومه علیهاالسلام نور و نیرو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 ایثار، آینه‌های وفا و کرامت، پرچمداران شرافت و شجاعت، جویباران حکمت و فضیلت، اسوه‌های پژوهش و دانش، علمداران تبلیغ، تندیس‌های تواضع و تقوا، زاهدان فروتن و عارفان مجاهد و همه و همه فرزندان جسمانی و روحانی قبیله کوثرند که از زلال قرآن و حدیث سیراب شدند و به آبیاری بوستان پر گل محمّدی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پیک نور شدند و بیرق بیداری، آوای حق و گوهر عشق، شیدای ولایت و زبان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بودند و فرزانه، پیر بودند و پرتلاش، دانشور و درد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بودند و نامور، نگهبان اندیشه و آینه اشراق، حامی محرومان و دشمن مستکبران، نماد ایمان و خصم کفر و شرک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حرم کانون نور بودند؛ برخی آفتاب روشنی بخش شهر و دیار خویش و برخی مهتاب شب شکن عصرها و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ستاره‌اند و گروهی سیّاره برخی ماه‌اند و برخی آفتاب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زندگینامه ستاره‌ها، آب حیات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قحطی معرفت و غیرت، در روزگار انفجار فریب و دروغ و سیاهی، در فراق بارانِ معنویت و عرفان و آزادگی و عدالت و در عصر تبلور توحّش و بیداد و گستاخی مدعیان</w:t>
      </w:r>
    </w:p>
    <w:p>
      <w:pPr>
        <w:pStyle w:val="BookText"/>
        <w:rPr/>
      </w:pPr>
      <w:r>
        <w:rPr>
          <w:rFonts w:ascii="IRNazanin" w:hAnsi="IRNazanin" w:eastAsia="IRNazanin"/>
          <w:color w:val="111111"/>
          <w:sz w:val="28"/>
          <w:sz w:val="28"/>
          <w:szCs w:val="28"/>
          <w:rtl w:val="true"/>
          <w:lang w:bidi="fa-IR"/>
        </w:rPr>
        <w:t>تمدن و آزادی و روشنفکری، زندگینامه ستاره‌ها، نیاز زمان است و فروغ زمین؛ چرا که هر کدام از این ستارگان اسوه و الگو و آیت و رایت زندگی‌اند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اندیشه‌ها، آرمان‌ها، تلاش‌ها، مجاهدت‌ها، تقوا و دانش و بینش و راه و روش آنان، راهنمای زندگی و سازندگی و پرتو پارسایی و پژوهش و پرسشگری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نویسندگان مجموعه ستارگان هرگز مدعی عصمت ستارگان نیستند و دفتر ستارگان هم ادعای کشف تمام ستارگان و توان معرفی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استمداد از خداوند،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و معرّفی و غبارزدایی از چهره ستاره‌ها ادامه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دو دفتر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دوره پر ارج به آستان همه پژوهشگران و کتابخوانان و بویژه طلاب و دانشجویان گرامی تقدیم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آداب این پژوهش را در شماره‌های نخستین برشمردیم و دست اندرکاران و یاران همراه را نام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بار دیگر از همه عزیزان بویژه معاونت محترم امور فرهنگی آستانه مقدسه حضرت معصومه علیهاالسلام جناب فاضل فرزانه غلامعلی عباسی صمیمانه تشکر می‌کنیم و دوام توفیق همه خدمتگزاران فرهنگ علوی را از خدای بزرگ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دفتر ستارگان حرم</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 w:name="pg3793_4426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232832_2281741623"/>
      <w:bookmarkStart w:id="12" w:name="_Toc4"/>
      <w:bookmarkEnd w:id="10"/>
      <w:bookmarkEnd w:id="11"/>
      <w:r>
        <w:rPr>
          <w:rtl w:val="true"/>
        </w:rPr>
        <w:t xml:space="preserve">حاج شیخ احمد علی احمدی شاهرودی </w:t>
      </w:r>
      <w:r>
        <w:rPr>
          <w:rtl w:val="true"/>
        </w:rPr>
        <w:t>«</w:t>
      </w:r>
      <w:r>
        <w:rPr>
          <w:rtl w:val="true"/>
        </w:rPr>
        <w:t>ستاره درخشان</w:t>
      </w:r>
      <w:r>
        <w:rPr>
          <w:rtl w:val="true"/>
        </w:rPr>
        <w:t xml:space="preserve">» * * * </w:t>
      </w:r>
      <w:r>
        <w:rPr>
          <w:rtl w:val="true"/>
        </w:rPr>
        <w:t>سید محمد سجادی</w:t>
      </w:r>
      <w:bookmarkEnd w:id="1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احمد علی احمدی شاهرودی</w:t>
      </w:r>
    </w:p>
    <w:p>
      <w:pPr>
        <w:pStyle w:val="BookText"/>
        <w:rPr/>
      </w:pPr>
      <w:r>
        <w:rPr>
          <w:rFonts w:ascii="IRNazanin" w:hAnsi="IRNazanin" w:eastAsia="IRNazanin"/>
          <w:color w:val="111111"/>
          <w:sz w:val="28"/>
          <w:sz w:val="28"/>
          <w:szCs w:val="28"/>
          <w:rtl w:val="true"/>
          <w:lang w:bidi="fa-IR"/>
        </w:rPr>
        <w:t xml:space="preserve">عالمان ربانی، همواره در طول تاریخ در احیای دین و اجرای حدود و احکام الهی نقشی به سزا داشته‌اند؛ چنان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دین و معارف و فقه اسلامی را نگه داشتند، تحریف را از ساحت احکام الهی دور کردند، شعله ایمان را در دل مردم برافروختند و بر افروخته نگه داشتند، توجه مردم را به قرآن و تعالیم اهل‌بیت علیهم‌السلام تأمین و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بودند که در طول تاریخ با ستمگران مبارزه کردند، پناه مظلومان و ملت‌های ضعیف و مردم مؤمن و مستضعف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برآنیم تا با یکی از همین عالمان ربانی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شهرت و نسب</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میامی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درده فرسنگی شهر شاهرود، در خانه‌ای از خاندان علم و فضیلت و تقوا و دوستدار اهل بیت، کودکی پا به عرصه هستی نهاد که نام او را احمد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شیخ محمد حسن احمدی یکی از علمای بنام و مشهور منطقه بود که در علوم مختلف، بالاخص علم طب، اطلاعات زیادی داشت و مردم آن بخش از وجودش استفاده می‌کردند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مرحوم آیت اللّه آقا شیخ احمد نیر از علما و زهّاد و اوتاد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فراوان بوده است و همین طور پدران او تا چند نسل روحانی و از خدمتگزاران به دین اسلام و مکتب سعادت آفرین تشیع بوده‌اند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پس از دوران کودکی و تحصیلات ابتدایی در زادگاه خود، به اقتضای شوق فطری و سیره خانوادگی، به تحصیل علوم دینی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عربی را نزد والد گرامیش فرا گرفت و پس از چند سالی که در محضر پدر بزرگوارش تحت تعلیم و تربیت بودند، به همت و سعی پدر به حوزه علمیه مشهد مقدس آمده و در جوار حضرت ثامن الائمه علیه‌السلام ، تحت سرپرستی رئیس وقت حوزه علمیه، مرحوم حضرت آیت اللّه حاج شیخ احمد کفایی قرار گرفت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و اساتید در مشهد مقدس</w:t>
      </w:r>
    </w:p>
    <w:p>
      <w:pPr>
        <w:pStyle w:val="BookText"/>
        <w:rPr/>
      </w:pPr>
      <w:r>
        <w:rPr>
          <w:rFonts w:ascii="IRNazanin" w:hAnsi="IRNazanin" w:eastAsia="IRNazanin"/>
          <w:color w:val="111111"/>
          <w:sz w:val="28"/>
          <w:sz w:val="28"/>
          <w:szCs w:val="28"/>
          <w:rtl w:val="true"/>
          <w:lang w:bidi="fa-IR"/>
        </w:rPr>
        <w:t>آیت اللّه احمدی به مدت ده سال در جوار ملکوتی امام هشتم علیه‌السلام اقامت گزید و دوره مقدمات و ادبیات عرب را نزد استاد توانا، ادیب نیشابوری، گذراند و سطوح عالیه را نزد حضرات آیات، که در ذیل اشاره می‌شود، گذرانید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حاج شیخ مجتبی قزوینی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احمد مدرّس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میرزا کاظم مهدوی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محقق دامغانی و دایی پدر محقق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حاج شیخ هاشم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کلام نزد حاج شیخ مجتبی قروینی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معارف نزد محقق بزرگ و عارف بالله، آیت اللّه مرحوم میرزا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اصفهانی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و اقامت به حوزه علمیه قم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احمدی سپس برای تکمیل معلومات و فراگیری دوره عالی دروس خارج فقه و اصول، در معیت عده‌ای از فضلای حوزه علمیه مشهد مقدس مانند مرحوم شهید آیت اللّه سید محمد رضا سعیدی و حضرت آیت اللّه العظمی حاج سید 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شیخ ابوالقاسم خزعلی و برخی دیگر از حجج اسلام ـ که هم اکنون در سمت‌های عالی مشغول خدمتگزاری به نظام جمهوری اسلامی ایران هستند ـ به شهر مقدس قم هجرت نمود و در جوار کریمه اهل بیت،</w:t>
      </w:r>
    </w:p>
    <w:p>
      <w:pPr>
        <w:pStyle w:val="BookText"/>
        <w:rPr/>
      </w:pPr>
      <w:r>
        <w:rPr>
          <w:rFonts w:ascii="IRNazanin" w:hAnsi="IRNazanin" w:eastAsia="IRNazanin"/>
          <w:color w:val="111111"/>
          <w:sz w:val="28"/>
          <w:sz w:val="28"/>
          <w:szCs w:val="28"/>
          <w:rtl w:val="true"/>
          <w:lang w:bidi="fa-IR"/>
        </w:rPr>
        <w:t>حضرت فاطمه معصومه علیهاالسلام سکنی گزید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آیت اللّه احمدی در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 حسین طباطبایی بروجردی رحمه‌الله که رئیس و مرجع مطلق عالم تشیع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صدرالدین صدر رحمه‌الله که از اساتید و مسئولین حوزه علمیه قم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تقی خوانساری رحمه‌الله ، از مراجع عظیم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حجت کوه کمری رحمه‌الله ، همان چهره ممتازی که مرحوم حاج شیخ عبدالکریم حائری با تعظیم و اکرام از وی سخن می‌گفت، وی را به اقامه جماعت به جای خود، و به وصایت و نیابت تعیین نمود و بعد از رحلت آن مرد بزرگ و مرجع عالیقدر به سامان دادن امور حوزویان اهتمام ورزید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عباسعلی شاهرودی رحمه‌الله ، از اساتید مجرب فقه و اصول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العظمی امام خمینی قدس‌سره ، بنیانگذار نظام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در محضر چنین مراجع و بزرگانی زانوی ادب به زمین زد و از خرمن پرفیض آنان توشه‌ها برگرفت و بهره‌های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نجف اشرف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برای بهره‌گیری از درس بزرگان حوزه نجف اشرف و جستجوی آراء و مبانی فقه و اصول آنان، رهسپار 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پس از زیارت عتبات عالیات و طلب توفیق از آن امامان معصوم علیهم‌السلام در نجف اشرف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به حرم مطهّر و منوّر مولا امیرمؤمنان علیه‌السلام مشرف می‌شد و پس از انجام فرائض و زیارت، از آن حضرت طلب توفیق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در نجف اشرف</w:t>
      </w:r>
    </w:p>
    <w:p>
      <w:pPr>
        <w:pStyle w:val="BookText"/>
        <w:rPr/>
      </w:pPr>
      <w:r>
        <w:rPr>
          <w:rFonts w:ascii="IRNazanin" w:hAnsi="IRNazanin" w:eastAsia="IRNazanin"/>
          <w:color w:val="111111"/>
          <w:sz w:val="28"/>
          <w:sz w:val="28"/>
          <w:szCs w:val="28"/>
          <w:rtl w:val="true"/>
          <w:lang w:bidi="fa-IR"/>
        </w:rPr>
        <w:t>هدف آیت اللّه احمد علی احمدی از هجرت به عراق، علاوه بر زیارت مراقد ملکوتی ائمه اطهار علیهم‌السلام ، استفاده علمی از محضر علما و فرزانگان نجف اشرف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بعد از استقرار در نجف از محضر اساتید بزرگواری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حاج سید محسن حکیم رحمه‌الله ، حضرت آیت اللّه العظمی سید محمود شاهرودی رحمه‌الله ، حضرت آیت اللّه العظمی سید ابوالقاسم خویی رحمه‌الله ، حضرت آیت اللّه العظمی سید عبدالهادی شیرازی، بسیار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برای تدریس و انجام وظایف فرهنگی به ایران برگشت و در شهر مقدس قم اقامت گزید و تا آخر عمر شریفش لحظه‌ای از تبلیغ و تدریس، و تربیت نسل جوان و مردم کوتاهی نکرد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علمی</w:t>
      </w:r>
    </w:p>
    <w:p>
      <w:pPr>
        <w:pStyle w:val="BookText"/>
        <w:rPr/>
      </w:pPr>
      <w:r>
        <w:rPr>
          <w:rFonts w:ascii="IRNazanin" w:hAnsi="IRNazanin" w:eastAsia="IRNazanin"/>
          <w:color w:val="111111"/>
          <w:sz w:val="28"/>
          <w:sz w:val="28"/>
          <w:szCs w:val="28"/>
          <w:rtl w:val="true"/>
          <w:lang w:bidi="fa-IR"/>
        </w:rPr>
        <w:t>آیت اللّه احمد علی احمدی همانند جد و پدر بزرگوارش، دارای مراتب علمی بالا بوده و در کلام، فلسفه، حدیث، فقه، اصول و عرفان صاحب نظر و اهل قلم بوده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سال‌های متمادی در یکی از حجره‌های صحن مطهر</w:t>
      </w:r>
    </w:p>
    <w:p>
      <w:pPr>
        <w:pStyle w:val="BookText"/>
        <w:rPr/>
      </w:pPr>
      <w:r>
        <w:rPr>
          <w:rFonts w:ascii="IRNazanin" w:hAnsi="IRNazanin" w:eastAsia="IRNazanin"/>
          <w:color w:val="111111"/>
          <w:sz w:val="28"/>
          <w:sz w:val="28"/>
          <w:szCs w:val="28"/>
          <w:rtl w:val="true"/>
          <w:lang w:bidi="fa-IR"/>
        </w:rPr>
        <w:t>حضرت فاطمه معصومه علیهاالسلام به تدریس رسائل، مکاسب و کفایتین و خارج فقه و اصول و اخلاق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تدریس این فقیه، پرورش تعداد زیادی از طلّاب فاضل است که هم اکنون به مدارج بالای علمی دست یافته و به خدمات علمی، فرهنگی پرداخته‌اند و بعضی از آنها در سمت‌هایی از قبیل قضاوت و بعضی هم به تربیت طلّاب حوزه و نسل جوان دانشگاهی اشتغال دارند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قبل از انقلاب</w:t>
      </w:r>
    </w:p>
    <w:p>
      <w:pPr>
        <w:pStyle w:val="BookText"/>
        <w:rPr/>
      </w:pPr>
      <w:r>
        <w:rPr>
          <w:rFonts w:ascii="IRNazanin" w:hAnsi="IRNazanin" w:eastAsia="IRNazanin"/>
          <w:color w:val="111111"/>
          <w:sz w:val="28"/>
          <w:sz w:val="28"/>
          <w:szCs w:val="28"/>
          <w:rtl w:val="true"/>
          <w:lang w:bidi="fa-IR"/>
        </w:rPr>
        <w:t>جایگاه وی نزد آیت اللّه العظمی بروجردی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که از شاگردان برجسته و ممتاز حضرت آیت اللّه بروجردی بود، به دلیل تقوا و حافظه قوی و دارا بودن مراتب علمی و فهم فقهی بالا، همواره مورد عنایت معظم‌له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آیت اللّه احمدی به اشاعه فرهنگ والای اسلامی و نیز توجه وافر ایشان به مسائل اجتماعی، سیاسی و فرهنگی امت مسلمان، بخصوص مردم مظلوم ایران، باعث گردید که از جانب حضرت آیت اللّه بروجردی به همراه چند نفر از فضلای حوزه علمیه قم ـ که هم‌اکنون بسیاری از آنان در شمار علمای طراز اوّل حوزه علمیه قم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آیت اللّه علی مشکینی، آیت اللّه ابراهیم امینی، آیت اللّه فقید احمدی میانجی، آیت اللّه فقید روحانی، آیت اللّه سبحانی و جنّاتی شاهرودی و معزی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تبلیغ مبانی دینی و فرهنگ اسلامی و مبارزه با دشمنان عقیدتی اسلام همچون فرقه ضاله بهائیت به مناطق مختلف کشور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دوران فعالیت‌های وسیع و بسیار پرثمری را ایفا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مأموریت‌های ایشان به نمایندگی از طرف حضرت آیت اللّه بروجردی، هجرت به شهر آباده شیراز به مدت سه سال بود؛ زیرا این شهر مرکز تصوّف و بهائیت بود و تفکرات انحرافی این فرقه‌های گمراه در اکثر ادارات و در میان اقشار مختلف مردم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احمدی مبارزه جدی و پیگیر با منحرفان و اهل بدعت را آغاز کرد و در این راستا به موفقیت‌های چشمگیری نایل آمد و بسیاری از آن منحرفان را توبه داد و به دامن اسلام باز گردانید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سطور هنگامی که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شیوه و روش‌هایی جهت تبلیغ استفاده می‌کردید، ایشان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شیوه ارشاد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اشاره به آیه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سباء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بواحدة ان تقوموا للّه مثنی و فرادی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رمز موفقیت و تأثیر کلام را در خودسازی و تهذیب نفس و استمداد از ادعیه مأثوره و مطالعه و تحقیق زیاد می‌دانست و در ادامه بیان فرمود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نیّتی خالص برای رضای قادر منّان و بدون توجه به اجرت مادّی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رنج‌ها و مشکلات را به جان خریدم و هیچ شکوه‌ای نداشتم و امیدوار بودم که خداوند اجر و مزد می‌دهد، 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کردم تبلیغاتم مؤثر واقع شده خیلی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اطلاع مرجع عالم اسلام آیت اللّه بروجردی رسیده بود، بسیار خرسند گردیده و برایم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معظم‌له چندین مأموریت دیگر به من</w:t>
      </w:r>
    </w:p>
    <w:p>
      <w:pPr>
        <w:pStyle w:val="BookText"/>
        <w:rPr/>
      </w:pPr>
      <w:r>
        <w:rPr>
          <w:rFonts w:ascii="IRNazanin" w:hAnsi="IRNazanin" w:eastAsia="IRNazanin"/>
          <w:color w:val="111111"/>
          <w:sz w:val="28"/>
          <w:sz w:val="28"/>
          <w:szCs w:val="28"/>
          <w:rtl w:val="true"/>
          <w:lang w:bidi="fa-IR"/>
        </w:rPr>
        <w:t>واگذار نمودند و به نمایندگی از طرف آن مرجع تقلید به شهرستان‌های فیروز کوه، چهار محال بختیاری، فریدن و داران از توابع اصفهان و همچنین وادغان از توابع کاشان ـ که مرکز سران بهائیت و تبلیغات گسترده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هجرت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وادغان جلسه مصاحبه و پرسش و پاسخ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بسیاری توبه کرده و به دامن اسلام برگشتند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سران بهائیت به نام دکتر برجیس به دست مسلمانان کشته و آن گروهک فریب خورده تضعیف و نابود شدند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نسل جوان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تلاش‌های فرهنگی آن مجاهد فقید، توجه ویژه او به نسل جوان، قبل و بعد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حکومت ستم شاهی، بخصوص سال‌های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که شرایط فرهنگی حاکم بر جامعه بسیار نامطلوب بود و بسیاری از جوانان و نوجوانان این مملکت تحت تأثیر فرهنگ نظام طاغوتی برگرفته از فرهنگ منحط و انحرافی غرب، قرار گرفته بودند و زمینه‌های فساد و بی‌بند و باری بر اثر تبلیغات شوم رادیو و تلویزیون و سینما و کاباره و غیره در جامعه ایجاد شده بود، این عالم متعهد برای جلوگیری از غوطه‌ور شدن نسل جوان در فساد اخلاقی، در شرق تهران در محله وحیدیه اقدام به تأسیس کتابخانه وسیعی جنب مسجد جامع فاطمیه کرد و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را تهیه نمود و خود عهده‌دار امامت جماعت آن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دعوت روحانیت روشنفکر حوزه علمیه قم، کلاس‌های اعتقادی، سیاسی، فرهنگی و</w:t>
      </w:r>
    </w:p>
    <w:p>
      <w:pPr>
        <w:pStyle w:val="BookText"/>
        <w:rPr/>
      </w:pPr>
      <w:r>
        <w:rPr>
          <w:rFonts w:ascii="IRNazanin" w:hAnsi="IRNazanin" w:eastAsia="IRNazanin"/>
          <w:color w:val="111111"/>
          <w:sz w:val="28"/>
          <w:sz w:val="28"/>
          <w:szCs w:val="28"/>
          <w:rtl w:val="true"/>
          <w:lang w:bidi="fa-IR"/>
        </w:rPr>
        <w:t>جلسات متعدد پرسش و پاسخ را جهت شکوفا شدن استعدادهای نهفته و رشد فکری جوانان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مؤثر واقع شد و جوانان زیادی به مسائل اعتقادی و سیاسی گرایش یافتند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وی در کنار فعالیت‌های فرهنگی، به دلیل جو خفقان و رعب و وحشت از ساواک، به طور مخفی و محرمانه با افراد سیاسی ـ مذهبی که علیه نظام طاغوت مبارزه می‌کردند، ارتباط داشت و به صورت غیر مستقیم به آگاهی‌دهی سیاسی و هدایت جوانان می‌پرداخت؛ این در زمانی بود که ساواک به وی اجازه نمی‌داد در مسجد برای مردم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فعالیت‌های آیت اللّه احمدی این بود که اطلاعیه‌ها و کتاب حکومت اسلامی را تهیه و تکثیر می‌کرد و به وسیله فرزندان خودش و بعضی از جوانان که مورد اعتماد او بودند همچون شهید علی اکبر وهّاج در بین مردم توزیع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ساواک، در حین پخش اطلاعیه به درجه شهادت نایل آمد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بعد از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سنگر نماز جمعه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بعد از پیروزی شکوهمند انقلاب اسلامی، در صحنه‌های فرهنگی حضوری چشمگیر و درخشان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وارسته با حکم حضرت امام رحمه‌الله به عنوان امام جمعه و نماینده ولی فقیه در چابکسر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مشغول خدمتگزاری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چند سالی که در این سمت بود، با ایراد خطبه‌ها و سخنرانی‌های پربار و</w:t>
      </w:r>
    </w:p>
    <w:p>
      <w:pPr>
        <w:pStyle w:val="BookText"/>
        <w:rPr/>
      </w:pPr>
      <w:r>
        <w:rPr>
          <w:rFonts w:ascii="IRNazanin" w:hAnsi="IRNazanin" w:eastAsia="IRNazanin"/>
          <w:color w:val="111111"/>
          <w:sz w:val="28"/>
          <w:sz w:val="28"/>
          <w:szCs w:val="28"/>
          <w:rtl w:val="true"/>
          <w:lang w:bidi="fa-IR"/>
        </w:rPr>
        <w:t>روشنگر، مردم آن دیار را ارشاد می‌کرد و با جریانات انحرافی ضد انقلاب و منافقین به مبارزه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دفاع از ارزش‌های والای انقلاب و ولایت فقیه، با تحلیل‌های علمی و استدلال‌های منطقی خود باعث شد که منافقین کور دل و ضد انقلاب و مارکسیست‌ها نتوانند جوانان پاکدل آن خطه را اغفال و بر ضد نظام مقدس جمهوری اسلامی تحریک کنند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سنگر جبهه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سر فصل‌های مهم فعالیت فرهنگی آن مجاهد نستوه، حضور مستمر او در جمع رزمندگان اسلام در جبهه‌های غرب و جنوب، مخصوصاً در لشکر علی بن ابی طالب قم در جبهه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مجاهد با سخنرانی‌های شیوا و بیان جنگ‌های صدر اسلام به تقویت روحیه رزمندگان اسلام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ارزنده و ماندگار ایشان، سخنرانی‌های پربار او در لشکر علی بن ابی طالب مستقر در جبهه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سخنرانی‌ها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ارتش اسلام به نحو استتار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جنگ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حساس و راه‌هایی که شبانه به اشغال لشکر اسلام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جنگی فتح قلعه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فتح سنگرهای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شدن درِ خیبر به دست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در صحنه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در هنگام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نقطه درخشان از فضایل علی علیه‌السلام در وقایع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بعدها در جزوه‌ای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بنا به درخواست سردار رشید اسلام شهید زین الدین که فرماندهی لشکر به عهده ایشان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خطر یا دژ آهنین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ارزشمند به واسطه</w:t>
      </w:r>
    </w:p>
    <w:p>
      <w:pPr>
        <w:pStyle w:val="BookText"/>
        <w:rPr/>
      </w:pPr>
      <w:r>
        <w:rPr>
          <w:rFonts w:ascii="IRNazanin" w:hAnsi="IRNazanin" w:eastAsia="IRNazanin"/>
          <w:color w:val="111111"/>
          <w:sz w:val="28"/>
          <w:sz w:val="28"/>
          <w:szCs w:val="28"/>
          <w:rtl w:val="true"/>
          <w:lang w:bidi="fa-IR"/>
        </w:rPr>
        <w:t>مؤثر بودنش در جبهه‌های غرب و جنوب حتی در جزیره مجنون بین رزمندگان اسلام توزیع و به سرعت نسخه‌های آن نایاب 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تنها یک نمونه از صدها سخنرانی حماسی آن مرد بزرگ در جبهه‌ها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تقوا، حسن سلوک، رفتار متواضعانه و بسیاری از ویژگی‌های خوب او در جمع رزمندگان اسلام چنان بود که رزمنده‌ای به نام بشیر اراکی برای آن عالم وارسته، اشعاری را سروده است که چند بیتی از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عالمان، ای واعظان، آیید به جبهه این زمان با دانش و گفتارتان، یاری کنید رزمندگان</w:t>
      </w:r>
    </w:p>
    <w:p>
      <w:pPr>
        <w:pStyle w:val="BookText"/>
        <w:rPr/>
      </w:pPr>
      <w:r>
        <w:rPr>
          <w:rFonts w:ascii="IRNazanin" w:hAnsi="IRNazanin" w:eastAsia="IRNazanin"/>
          <w:color w:val="111111"/>
          <w:sz w:val="28"/>
          <w:sz w:val="28"/>
          <w:szCs w:val="28"/>
          <w:rtl w:val="true"/>
          <w:lang w:bidi="fa-IR"/>
        </w:rPr>
        <w:t>جبهه بود دانشگه خودسازی و علم و عمل آیید درین کانون، کنید احکام اسلامی بیان</w:t>
      </w:r>
    </w:p>
    <w:p>
      <w:pPr>
        <w:pStyle w:val="BookText"/>
        <w:rPr/>
      </w:pPr>
      <w:r>
        <w:rPr>
          <w:rFonts w:ascii="IRNazanin" w:hAnsi="IRNazanin" w:eastAsia="IRNazanin"/>
          <w:color w:val="111111"/>
          <w:sz w:val="28"/>
          <w:sz w:val="28"/>
          <w:szCs w:val="28"/>
          <w:rtl w:val="true"/>
          <w:lang w:bidi="fa-IR"/>
        </w:rPr>
        <w:t>در لشگر مولا علی علیه‌السلام ، آیید به مسجد ظهر و شام تا بنگرید احمد علی، احمدی را نغمه خوان</w:t>
      </w:r>
    </w:p>
    <w:p>
      <w:pPr>
        <w:pStyle w:val="BookText"/>
        <w:rPr/>
      </w:pPr>
      <w:r>
        <w:rPr>
          <w:rFonts w:ascii="IRNazanin" w:hAnsi="IRNazanin" w:eastAsia="IRNazanin"/>
          <w:color w:val="111111"/>
          <w:sz w:val="28"/>
          <w:sz w:val="28"/>
          <w:szCs w:val="28"/>
          <w:rtl w:val="true"/>
          <w:lang w:bidi="fa-IR"/>
        </w:rPr>
        <w:t>بین صلاتین می‌دهد روح دلیران صیقلی این پیر نستوه می‌کند با صحبتش دل‌ها جوان</w:t>
      </w:r>
    </w:p>
    <w:p>
      <w:pPr>
        <w:pStyle w:val="BookText"/>
        <w:rPr/>
      </w:pPr>
      <w:r>
        <w:rPr>
          <w:rFonts w:ascii="IRNazanin" w:hAnsi="IRNazanin" w:eastAsia="IRNazanin"/>
          <w:color w:val="111111"/>
          <w:sz w:val="28"/>
          <w:sz w:val="28"/>
          <w:szCs w:val="28"/>
          <w:rtl w:val="true"/>
          <w:lang w:bidi="fa-IR"/>
        </w:rPr>
        <w:t>پاسخ دهد با شور و حال، پیوسته بر صدها سؤال حرّاف و نطّاق و صبور، خوش مشرب و شیرین بیان</w:t>
      </w:r>
    </w:p>
    <w:p>
      <w:pPr>
        <w:pStyle w:val="BookText"/>
        <w:rPr/>
      </w:pPr>
      <w:r>
        <w:rPr>
          <w:rFonts w:ascii="IRNazanin" w:hAnsi="IRNazanin" w:eastAsia="IRNazanin"/>
          <w:color w:val="111111"/>
          <w:sz w:val="28"/>
          <w:sz w:val="28"/>
          <w:szCs w:val="28"/>
          <w:rtl w:val="true"/>
          <w:lang w:bidi="fa-IR"/>
        </w:rPr>
        <w:t>از حوزه علمیه قم آمده در جبهه‌ها خدمت کند بر دین و حق تا باشدش تاب و توان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شاهرودی و نیکو سرشت، یا رب ببر او را بهشت کن همنشین نزد مولایش علی علیه‌السلام اندر جنان</w:t>
      </w:r>
    </w:p>
    <w:p>
      <w:pPr>
        <w:pStyle w:val="BookText"/>
        <w:rPr/>
      </w:pPr>
      <w:r>
        <w:rPr>
          <w:rFonts w:ascii="IRNazanin" w:hAnsi="IRNazanin" w:eastAsia="IRNazanin"/>
          <w:color w:val="111111"/>
          <w:sz w:val="28"/>
          <w:sz w:val="28"/>
          <w:szCs w:val="28"/>
          <w:rtl w:val="true"/>
          <w:lang w:bidi="fa-IR"/>
        </w:rPr>
        <w:t>حضور فعال در سنگر دانشگاه</w:t>
      </w:r>
    </w:p>
    <w:p>
      <w:pPr>
        <w:pStyle w:val="BookText"/>
        <w:rPr/>
      </w:pPr>
      <w:r>
        <w:rPr>
          <w:rFonts w:ascii="IRNazanin" w:hAnsi="IRNazanin" w:eastAsia="IRNazanin"/>
          <w:color w:val="111111"/>
          <w:sz w:val="28"/>
          <w:sz w:val="28"/>
          <w:szCs w:val="28"/>
          <w:rtl w:val="true"/>
          <w:lang w:bidi="fa-IR"/>
        </w:rPr>
        <w:t>این عالم متقی غیر از تدریس، تألیف، تبلیغ و اقامه نماز جماعت در قم و تهران، تدریس دروس مختلف اسلامی را در دانشگاه‌ها به عهده داشت و به عنوان استادی فرزانه و خبره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اوقات ایشان هم جهت پاسخگویی به سؤالات پیچیده عقیدتی اساتید معارف مصروف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نهاد نمایندگی ولی فقیه در دانشگاه آزاد اسلامی فعالیت خود را شروع کرد، او یکی از افرادی بود که به عنوان مُمتِحن اساتید دروس معارف اسلامی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دفاتر فرهنگی دانشگاه‌ها، جذب طلاّب، بازرسی، رفع مشکلات دفاتر فرهنگی، احداث نماز خانه‌ها و تقویت کتابخانه‌ها از جمله فعالیت‌های دیگر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فداکار نقش بسیار مؤثری در اسلامی شدن دانشگاه‌ها، جداسازی جوانان دانشجوی پسر و دختر، تشکیل جلسات اعیاد و سوگواری ائمّه علیهم‌السلام با همکاری بسیج دانشجویی داشت و در این راه از هیچ تلاشی فروگذاری نمی‌کرد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ماندگار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استوانه فقه و فضیلت، از عمر پربرکت خود نهایت استفاده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سخنوری و تبلیغ دین حنیف و تدریس در حوزه علمیه قم و دانشگاه‌ها، به تحقیق و تألیف کتاب‌های فراوانی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چاپ شده او هر کدام به نوبه خود جذّاب و پر فایده برای عموم اقشار جامعه می‌باشند که ما به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همت فرزندان آن عالم ربّانی، کتاب‌های دیگر آن مرحوم به چاپ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سیری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این کتاب در زمان مرجعیت حضرت آیت اللّه بروجردی بود که پیرامون فِرَق مختلف و نقد و بررسی و تفکرات تصوّف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دلیل غنای علمی تا کنون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با تیراژ بالا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سیاسی بودن، رژیم طاغوتی اجازه چاپ آن را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مناقب حضرت امیرالمؤمنین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پیرامون باب و بهاء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این عالم ربانی ماه‌ها در جبهه‌های جنگ حضور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جهت تقویت روحیه رزمندگان سخنرانی‌های بسیاری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بخشی از سخنرانی‌های ایشان است که بنا به درخواست سردار شهید زین الدین و نماینده ولی فقیه در لشکر علی بن ابی طالب علیه‌السلام تهیه و منتشر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قرآن مجید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شریف جامع السعادات مرحوم نراقی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بداء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خارج فقه حضرت آیت اللّه العظمی سید حسین طباطبایی بروجردی در باب لباس مشکوک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حمیده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اجتهاد</w:t>
      </w:r>
    </w:p>
    <w:p>
      <w:pPr>
        <w:pStyle w:val="BookText"/>
        <w:rPr/>
      </w:pPr>
      <w:r>
        <w:rPr>
          <w:rFonts w:ascii="IRNazanin" w:hAnsi="IRNazanin" w:eastAsia="IRNazanin"/>
          <w:color w:val="111111"/>
          <w:sz w:val="28"/>
          <w:sz w:val="28"/>
          <w:szCs w:val="28"/>
          <w:rtl w:val="true"/>
          <w:lang w:bidi="fa-IR"/>
        </w:rPr>
        <w:t>این دانشمند متقی و عالم عامل، از تعدادی از مراجع بزرگ تشیع اجازه نامه اجتهاد داشت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حکیم رحمه‌الله ؛ آیت اللّه العظمی سید محمد تقی خوانساری؛ آیت اللّه العظمی حاج سید محمود شاهرودی رحمه‌الله ؛ آیت اللّه العظمی حاج شیخ عباسعلی شاهرودی رحمه‌الله ، که ضمیمه مقاله می‌باشد؛ آیت اللّه العظمی حاج سید محمد حجت کوه کمری رحمه‌الله ؛ آیت اللّه العظمی حاج آقا حسین طباطبائی بروجردی رحمه‌الله ؛ آیت اللّه العظمی حاج سید محمد رضا گلپایگانی رحمه‌الله و آیت اللّه العظمی حاج سید شهاب الدین مرعشی نجفی رحمه‌الله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معنوی و اخلاقی</w:t>
      </w:r>
    </w:p>
    <w:p>
      <w:pPr>
        <w:pStyle w:val="BookText"/>
        <w:rPr/>
      </w:pPr>
      <w:r>
        <w:rPr>
          <w:rFonts w:ascii="IRNazanin" w:hAnsi="IRNazanin" w:eastAsia="IRNazanin"/>
          <w:color w:val="111111"/>
          <w:sz w:val="28"/>
          <w:sz w:val="28"/>
          <w:szCs w:val="28"/>
          <w:rtl w:val="true"/>
          <w:lang w:bidi="fa-IR"/>
        </w:rPr>
        <w:t>آیت اللّه احمدی بر اثر تربیت خانوادگی و تأثیر پذیری از خلق و خوی اساتید خود در حوزه‌های علمیه مشهد و نجف و قم و نیز مجاهدات با نفس امّاره و ارتباط با خداوند متعال و مأنوس بودن با ادعیه امامان معصوم علیهم‌السلام ، مجموعه‌ای از صفات نیک را در خود جمع کرده بود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عبادت و بندگی خالصانه است که انسان به مدارج عالی کمال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بودم که می‌فرمود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بساز بر همه بناز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عالم عامل به عبادت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شبش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صبح در مسجد امام رضا علیه‌السلام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می‌شد که همه روزه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تعقیبات نماز می‌پرداخت و هنگامی که مشغول دعا می‌شد به شدت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را بسیار تکرار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تکلنی الی نفسی طرفة عینٍ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ذَلِّلْ نفسی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شأنک فی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شبهای جمعه در عبادت، حال عارفانه و خالصانه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بیشتر به عبادت و راز و نیاز و تبلیغ و ارشاد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و طلاب بسیار برخورد خودمانی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رفتاری عادی و کمتر از منزلت خود بروز می‌داد، و به همین علت بود که طلاب و نسل جوان دانشگاهی و مردم مجذوب و شیفته‌اش می‌شدند، بخصوص نسل جوان دانشگاهی او را عالمی متواضع و دور از تکبّر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محیط خانواده هم بسیار متواضع بود و احترام خاصی به همسر و فرزندانش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عبوس نبود و همیشه با چهره خندان و شاداب به آنان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امور خانه به همسرش کمک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شیدای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احمدی رابطه‌ای قوی و انس و الفت خاصی با اهل بیت علیهم‌السلام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انگیزه‌های رفتن او به نجف اشرف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ضمن تحصیل علوم اسلامی، به صورت مستمر و همه</w:t>
      </w:r>
    </w:p>
    <w:p>
      <w:pPr>
        <w:pStyle w:val="BookText"/>
        <w:rPr/>
      </w:pPr>
      <w:r>
        <w:rPr>
          <w:rFonts w:ascii="IRNazanin" w:hAnsi="IRNazanin" w:eastAsia="IRNazanin"/>
          <w:color w:val="111111"/>
          <w:sz w:val="28"/>
          <w:sz w:val="28"/>
          <w:szCs w:val="28"/>
          <w:rtl w:val="true"/>
          <w:lang w:bidi="fa-IR"/>
        </w:rPr>
        <w:t>شب، به حرم مولا امیر المؤمنین علیه‌السلام شرفیاب می‌شد و بعد از اقامه نماز مغرب و عشا، زیارت جامعه را می‌خواند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متذکر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در دانشگاه‌ها هستید، یاد و خاطره امامان معصوم را زنده نگه دارید؛ در اعیاد مجلس جشن بگیرید و در شهادات مجلس عزاداری ترتیب دهید تا نسل جوان با زندگی ائمه آشنا شوند؛ بین نماز ظهر و عصر یک حدیث کوتاه بخوانید و بیانات انسان ساز ائمه را برای نسل جوان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احترام خاصی برای ذرّیه‌های پیامبر اکرم صلی‌الله‌علیه‌و‌آله‌وسلم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وارد مجلسی می‌شد که او حضور داشت، به صورت کامل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که او جلوتر از سیدی به مجلس و محفلی وارد 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بارز او، قناعت و ساده 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 و برق دنیا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او بسیار ساده و بی‌آلایش بود؛ در محیط منزلش از تجملات و امور زینتی خبری نبود، این خصلت سازنده را تا آخر عمر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لذیذ به شدت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مسافرت‌های طولانی که جهت بازرسی دفاتر فرهنگی می‌رفت، دستور می‌داد در جایی که آب و درخت باشد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عبای خود را پهن می‌کرد و نماز می‌خواند سپس غذای ساده‌ای تناول می‌کرد و به راه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به جایی رسیدند، به اندکْ قناعت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آن عالم ربّانی همین احساس</w:t>
      </w:r>
    </w:p>
    <w:p>
      <w:pPr>
        <w:pStyle w:val="BookText"/>
        <w:rPr/>
      </w:pPr>
      <w:r>
        <w:rPr>
          <w:rFonts w:ascii="IRNazanin" w:hAnsi="IRNazanin" w:eastAsia="IRNazanin"/>
          <w:color w:val="111111"/>
          <w:sz w:val="28"/>
          <w:sz w:val="28"/>
          <w:szCs w:val="28"/>
          <w:rtl w:val="true"/>
          <w:lang w:bidi="fa-IR"/>
        </w:rPr>
        <w:t>مسئولیت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گوشه‌گیری و انزوا جدّاً دوری می‌کرد و با وجود کهولت سن، مرتّب به تهران و شهرستان‌ها جهت تدریس و بازرسی امور فرهنگی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زنده است و توان دارد، باید به خلق خدا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نان امام زمان علیه‌السلام را خوردیم و در دورانی زندگی می‌کنیم که مردم برای انقلاب و جنگ تحمیلی جان و مال داده‌اند و در مصدر انقلاب نایب امام زمان علیه‌السلام وجود دارد؛ باید برای خدمت به مردم و نسل جوان حرکت کرد و مردم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صورت که ممکن است خدمت کنید، تبلیغ کنید، مسئله و احکام بگویید، به جبهه بروید و مجاهدت‌های مسلمانان صدر اسلام را بگویید و</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احمدی شاهرودی رحمه‌الله دارای چهار پسر و یک دختر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حسن احمدی، هم اکنون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و کارمند نیروی زمینی ارتش جمهوری اسلامی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مهدی احمدی، که هم اکنون مدیر کل فرهنگ و ارشاد اسلامی شهر مقدس قم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جواد احمدی، که مشاور حقوقی دفتر تبلیغات اسلامی حوزه علمیه قم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حسین احمدی، از مدرسین حوزه علمیه قم است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همسر مرحوم آیت اللّه احمدی از بانوان عفیفه و دارای زهد و کمال است که همراه با شوهر بزرگوارش قدم‌های مثبتی در انقلاب اسلامی برداشته و در دامن خود فرزندان صالحی را تربیت نمود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به ملکوت اعلی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روح بلند و ملکوتی فقیه عارف و مجتهد وارسته، حاج شیخ احمد علی احمدی شاهرودی، پس از سال‌ها تلاش و فعالیت دلسوزانه در راه دین مبین اسلام و مکتب سعادت آفرین تشیع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سفر حج عمره، بعد از انجام مناسک حج و در حال طواف بیت اللّه الحرام بر اثر سکته قلبی به میهمانی صاحب بیت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ارتحال ایشان، بعثه مقام معظم رهبری در مکّه مکرّمه مجلس عزاداری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تقاضای همسر و فرزندانش، جنازه مطهّرش به ایران منتقل شد و تشییع باشکوهی در قم انجام گرفت و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و مکارم شیرازی نیز در تشییع شرکت کردند و حضرت آیت اللّه العظمی بهجت بر پیکر آن مرحوم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قبرستان شیخان، نزدیک قبر میرزای قمی و حاج شیخ جواد ملکی تبریزی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عزاداری از طرف شورای مدیریت حوزه علمیه قم در مسجد محمدیه و دانشگاه آزاد اسلامی مرکزی در مسجد ارک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دانشجویان نیز در شهرهای مختلف از قبیل تهران، دامغان، شاهرود، زنجان، تبریز، لرستان، مازندران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عالم ربّانی مجالس ختم برگزار کردند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صادقه</w:t>
      </w:r>
    </w:p>
    <w:p>
      <w:pPr>
        <w:pStyle w:val="BookText"/>
        <w:rPr/>
      </w:pPr>
      <w:r>
        <w:rPr>
          <w:rFonts w:ascii="IRNazanin" w:hAnsi="IRNazanin" w:eastAsia="IRNazanin"/>
          <w:color w:val="111111"/>
          <w:sz w:val="28"/>
          <w:sz w:val="28"/>
          <w:szCs w:val="28"/>
          <w:rtl w:val="true"/>
          <w:lang w:bidi="fa-IR"/>
        </w:rPr>
        <w:t>یکی از دوستان حاج آقا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مراسم تشییع، به استراحت پرداختم؛ در عالم خواب مشاهده کردم که به همراه حاج آقای احمدی شاهرودی به جایی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منزلی رسیدیم، ایشان به من تعارف کردند که وارد خانه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متوجه شدم که دور تا دور اتاق، گروهی از سادات نشسته‌اند؛ حاج آقا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آقایان، امشب میزبان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بستگان وی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جنازه حاج آقا را از کویت به ایران بیاورند، در عالم خواب مشاهده کردم که از داخل حرم حضرت معصومه علیهاالسلام تابوتی زیبا را بیرون آوردند؛ روی تابوت، پر از گل و عمامه حاج آقا هم روی گل‌ها بود، در حالی که تابوت روی دوش عده‌ای سیّد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ولایت،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قومس، عبدالرفیع حقیقت، انتشارات آفتاب، تهران،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میامی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خاور شاهرود از استان سمنان سر راه شاهرود به مشهد واقع شده است و هوای آن معتدل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پژوهش، سال هفتم،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کتاب سیری در عقاید، تألیف مرحوم آیت اللّه احمدی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عقاید، چاپ پنجم،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پژوهش، سال هفتم،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سباء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نویسنده این مقاله با آیت اللّه احمدی در زمان حیاتش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آشنایی با زندگینامه مرحوم آیت اللّه احمدی،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دکتر برجیس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شیرازی، آیه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دیدار با ابرار به طور کامل ملاحظه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حیات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آقای محمد مهدی احمدی فرزند آیت اللّه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کانون خطر یا دژ آهنین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نویسنده مقاله که در دانشگاه مدتی با ایشان همکاری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عقاید، مقدمه،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مصاحبه نویسنده مقاله با فرزند مرحوم و مشاهدات 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محمد مهدی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اطلاعیه مرکز مدیریت حوزه علمیه قم</w:t>
      </w:r>
      <w:r>
        <w:rPr>
          <w:rFonts w:eastAsia="IRNazanin" w:cs="IRNazanin"/>
          <w:color w:val="111111"/>
          <w:sz w:val="28"/>
          <w:szCs w:val="28"/>
          <w:rtl w:val="true"/>
          <w:lang w:bidi="fa-IR"/>
        </w:rPr>
        <w:t>.</w:t>
      </w:r>
      <w:bookmarkStart w:id="13" w:name="pg3793_4428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232834_2281741623"/>
      <w:bookmarkStart w:id="15" w:name="_Toc5"/>
      <w:bookmarkEnd w:id="13"/>
      <w:bookmarkEnd w:id="14"/>
      <w:r>
        <w:rPr>
          <w:rtl w:val="true"/>
        </w:rPr>
        <w:t xml:space="preserve">سید محمود مرعشی </w:t>
      </w:r>
      <w:r>
        <w:rPr>
          <w:rtl w:val="true"/>
        </w:rPr>
        <w:t>«</w:t>
      </w:r>
      <w:r>
        <w:rPr>
          <w:rtl w:val="true"/>
        </w:rPr>
        <w:t>مدرّس وارسته</w:t>
      </w:r>
      <w:r>
        <w:rPr>
          <w:rtl w:val="true"/>
        </w:rPr>
        <w:t xml:space="preserve">» * * * </w:t>
      </w:r>
      <w:r>
        <w:rPr>
          <w:rtl w:val="true"/>
        </w:rPr>
        <w:t>محمد محمدی اشتهاردی</w:t>
      </w:r>
      <w:bookmarkEnd w:id="1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محمود مرعشی</w:t>
      </w:r>
    </w:p>
    <w:p>
      <w:pPr>
        <w:pStyle w:val="BookText"/>
        <w:rPr/>
      </w:pPr>
      <w:r>
        <w:rPr>
          <w:rFonts w:ascii="IRNazanin" w:hAnsi="IRNazanin" w:eastAsia="IRNazanin"/>
          <w:color w:val="111111"/>
          <w:sz w:val="28"/>
          <w:sz w:val="28"/>
          <w:szCs w:val="28"/>
          <w:rtl w:val="true"/>
          <w:lang w:bidi="fa-IR"/>
        </w:rPr>
        <w:t>خاندان بزرگ مرعشی</w:t>
      </w:r>
    </w:p>
    <w:p>
      <w:pPr>
        <w:pStyle w:val="BookText"/>
        <w:rPr/>
      </w:pPr>
      <w:r>
        <w:rPr>
          <w:rFonts w:ascii="IRNazanin" w:hAnsi="IRNazanin" w:eastAsia="IRNazanin"/>
          <w:color w:val="111111"/>
          <w:sz w:val="28"/>
          <w:sz w:val="28"/>
          <w:szCs w:val="28"/>
          <w:rtl w:val="true"/>
          <w:lang w:bidi="fa-IR"/>
        </w:rPr>
        <w:t>مرحوم حضرت آیت اللّه سید محمود مرعشی فرزند آیت اللّه سید سلطانعلی مرعشی شوشتری، از سادات صحیح النّسب حسینی است که با سی و دو واسطه به حضرت حسین اصغر علیه‌السلام ، فرزند حضرت امام سجاد علیه‌السلام می‌رسد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نامگذاری این سلسله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واژه مرعشی به معنی پرنده بلند پرواز و کبوتر سفید است که در هوا دور می‌زند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جدّ اعلای این سلسله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علی بن ابی 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وی نیز با چهار واسطه به امام سجّاد علیه‌السلام منتهی می‌شود، و ایشان در عصر خود از سادات بسیار ارجمند و دارای موقعیت عظیم بود؛ لذا مردم به او مرعش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و فرزندان او را سادات مرعشی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w:t>
      </w:r>
    </w:p>
    <w:p>
      <w:pPr>
        <w:pStyle w:val="BookText"/>
        <w:rPr/>
      </w:pPr>
      <w:r>
        <w:rPr>
          <w:rFonts w:ascii="IRNazanin" w:hAnsi="IRNazanin" w:eastAsia="IRNazanin"/>
          <w:color w:val="111111"/>
          <w:sz w:val="28"/>
          <w:sz w:val="28"/>
          <w:szCs w:val="28"/>
          <w:rtl w:val="true"/>
          <w:lang w:bidi="fa-IR"/>
        </w:rPr>
        <w:t>شهر موصل قرار گرفته و اکنون در جنوب ترکیه واقع شده و جزء کشور ترکیه است، به نام همین شخصیت ارجمند تأسیس گردید و قبر او نیز در همین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میر قوام الدین مرعشی، معروف به میر بزرگ، که مرقد او در شهر آمل مازندران و دارای صحن و سر او گنبد عظیم و بزرگ است، نخستین نفر از سادات مرعشی است که وارد مازندران شد و در آنجا حکومت علوی تشکیل داد و حکومت او تا زمان تیمور لنگ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 اثر جنگ‌های دامنه دار، سادات مرعشی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 سید نجم الدین محمود مرعشی آملی از نواده‌های برادر سید میر قوام الدین، در آغاز قرن هشتم قمری، هنگام بازگشت از 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تحصیل علوم حوزوی به عتبات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شوشتر شد و به درخواست سید عزّ الدین یا عضد الدّوله، امیر شوشتر، در شوشتر ماندگار شد و یگانه داماد آن امیر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سادات مرعشی در شوشتر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نجم الدین برای ترویج مذهب تشیع، تلاش فراوان نمود به طوری که جمعی از اهل تسنّن در پرتو تبلیغات ایشان شیعه شدند و آیین تشیع در دیار شوشتر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 چهاردهم سید سلطانعلی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مرحوم آیة اللّه سید سلطانعلی بن سید ابراهیم، پدر حضرت آیة اللّه سید محمود مرعشی رحمهم‌الله در شوشتر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و اجداد نزدیک مرحوم آیة اللّه سید محمود مرعشی از سلسله سادات مرعشی شوشتر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خاندان مرعشی در</w:t>
      </w:r>
    </w:p>
    <w:p>
      <w:pPr>
        <w:pStyle w:val="BookText"/>
        <w:rPr/>
      </w:pPr>
      <w:r>
        <w:rPr>
          <w:rFonts w:ascii="IRNazanin" w:hAnsi="IRNazanin" w:eastAsia="IRNazanin"/>
          <w:color w:val="111111"/>
          <w:sz w:val="28"/>
          <w:sz w:val="28"/>
          <w:szCs w:val="28"/>
          <w:rtl w:val="true"/>
          <w:lang w:bidi="fa-IR"/>
        </w:rPr>
        <w:t>قسمت پایان این گفتار آمده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ارجمند</w:t>
      </w:r>
    </w:p>
    <w:p>
      <w:pPr>
        <w:pStyle w:val="BookText"/>
        <w:rPr/>
      </w:pPr>
      <w:r>
        <w:rPr>
          <w:rFonts w:ascii="IRNazanin" w:hAnsi="IRNazanin" w:eastAsia="IRNazanin"/>
          <w:color w:val="111111"/>
          <w:sz w:val="28"/>
          <w:sz w:val="28"/>
          <w:szCs w:val="28"/>
          <w:rtl w:val="true"/>
          <w:lang w:bidi="fa-IR"/>
        </w:rPr>
        <w:t>پدر ارجمند آیة اللّه سید محمود مرعشی، آیة اللّه سلطانعلی نام داشت که سلسله نسبش با سی و یک واسطه به امام سجّاد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شوشتر، چشم به جهان گشود 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هنگام مراجعت از زیارت مرقد مطهر ابا عبداللّه الحسین علیه‌السلام در شهرک طویرج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فرسخی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را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 تحصیلات مقدماتی خود را در شوشتر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شاگردان ممتاز و خاص آیة اللّه حاج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دروس مقدماتی علوم دینی و حوزوی را نزد این استاد عالی‌مقام استوار ساخت و برای ادامه تحصیل آماده هجرت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استادش آیة اللّه شیخ جعفر شوشتری به تهران هجرت کرد و در تهران ملازم آیة اللّه شوشتری بود و با سعی و وساطت ایشان، با دختری از سادات اعرجی، وابسته به خاندان مسجد حوضی‌ها،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ازدواج مبارک دارای چهار پسر شد که پسر سوم ایشان، سید محمود مرعشی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سلطانعلی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خانواده خود به نجف اشرف هجرت نمود و برای ادامه تحصیل و تدریس، در آنجا رحل اقامت افکند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سید محمود، در شش سالگی همراه پدر، از تهران به نجف اشرف هجرت نمود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سلطانعلی مرعشی فقیه کبیر و مجتهد و متبحر، از</w:t>
      </w:r>
    </w:p>
    <w:p>
      <w:pPr>
        <w:pStyle w:val="BookText"/>
        <w:rPr/>
      </w:pPr>
      <w:r>
        <w:rPr>
          <w:rFonts w:ascii="IRNazanin" w:hAnsi="IRNazanin" w:eastAsia="IRNazanin"/>
          <w:color w:val="111111"/>
          <w:sz w:val="28"/>
          <w:sz w:val="28"/>
          <w:szCs w:val="28"/>
          <w:rtl w:val="true"/>
          <w:lang w:bidi="fa-IR"/>
        </w:rPr>
        <w:t>اساتید درس خارج فقه و اصول در حوزه علمیّه نجف اشرف بود و از نظر تقوا و پارسایی و موقعیت علمی و اجتماعی و سایر ویژگی‌های معنوی و اخلاقی، در سطح بسیار بالایی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او این بود که به خواندن زیارت عاشورا بیش از چهل سال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احتضار، زیارت عاشورا می‌خواند که در همین حال هم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چند سالی که در تهران بود، نزد آیة اللّه میرزا محمد حسن آشتیانی به تحصیل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اشرف، از اساتید بزرگ آن دیار استفاده فراوان کرد ؛ اساتیدی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شیخ علی قوچانی، آخوند ملا علی نهاوندی، حاج میرزا حسین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آخوند ملا محمد کاظم خراسانی صاحب کفایّه، و آقا سید ابوتراب خوانساری ـ قدس اللّه اسرارهم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 مجتهد اخیر اجازه اجتهاد و اجازه نقل روایت نیز دریافت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سید سلطانعلی مرعشی، علاوه بر علوم فقه و اصول، در علم جفر و علم طب قدیم هم اطلاعات وسیعی داشت و در سرودن اشعار عمیق و پر محتوا دارای ذوقی سلیم و طبعی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این که تألیفاتی از خود به یادگار گذاشت، در تدریس نیز بسیار موفق بود؛ به طوری که شاگردان زیادی تحت تعلیم و تربیت او بودند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چند پسر بود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احمد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ارجمند آیة اللّه سید اسماعیل مرعشی، صاحب کتاب اجماعیات فقه الشیعه، در 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آیة اللّه 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سید محسن، سید علی و 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و استادان</w:t>
      </w:r>
    </w:p>
    <w:p>
      <w:pPr>
        <w:pStyle w:val="BookText"/>
        <w:rPr/>
      </w:pPr>
      <w:r>
        <w:rPr>
          <w:rFonts w:ascii="IRNazanin" w:hAnsi="IRNazanin" w:eastAsia="IRNazanin"/>
          <w:color w:val="111111"/>
          <w:sz w:val="28"/>
          <w:sz w:val="28"/>
          <w:szCs w:val="28"/>
          <w:rtl w:val="true"/>
          <w:lang w:bidi="fa-IR"/>
        </w:rPr>
        <w:t xml:space="preserve">مرحوم آیة اللّه سید محمود مرعشی ـ چنان که گفتیم ـ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خاندان علم و فقاهت، در تهران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مادّه تاریخ ولادتش را در دو بیت شعر،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السّائلُ عَنْ اَحْوالی ها اَنَا اَذْکرُ لَکَ ما فی بالی</w:t>
      </w:r>
    </w:p>
    <w:p>
      <w:pPr>
        <w:pStyle w:val="BookText"/>
        <w:rPr/>
      </w:pPr>
      <w:r>
        <w:rPr>
          <w:rFonts w:ascii="Amiri" w:hAnsi="Amiri" w:eastAsia="Amiri" w:cs="Amiri"/>
          <w:color w:val="111111"/>
          <w:sz w:val="28"/>
          <w:sz w:val="28"/>
          <w:szCs w:val="28"/>
          <w:rtl w:val="true"/>
          <w:lang w:bidi="ar-SA"/>
        </w:rPr>
        <w:t xml:space="preserve">فَاَوَّلاً سَأَلْتُ تاریخَ النَّظَر فَهکذا اَجابَنی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از احوال من می‌پرسی، اکنون آنچه در خاطرم مانده برای تو بازگو می‌کنم؛ در آغاز از تاریخ یادها و خاطرات گذشته پرسیدم به من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نیکی که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به حساب ابجد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محمود مرعشی در دامن پاک مادری علویّه و پاک سرشت از سلسله سادات اعرجی معروف به مسجد حوضی‌های تهران، و در پرتو تربیت پدری، که به راستی از علمای ربّانی بود، در تهران بزرگ شد و در شش سالگی همراه پدر و مادر و سه برادرش به نجف اشرف هجرت کرد و در آنجا پس از فراگیری خواندن و نوشتن و کتاب‌های مقدّماتی، برای تحصیل علوم حوزوی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و منطق و مقدمات را نزد پدر و همچنین برادر بزرگوارش آیة اللّه سید احمد مرعشی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را به ترتیب در محضر علمای بزرگ و مدرّسان عالی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آقای اصطهباناتی، شیخ علی محمد یزدی، آیة اللّه شیخ ضیاء الدین عراقی، شیخ علی قوچانی و شیخ علی گنابادی،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درس خارج فقه و اصول را از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ضیاء الدین عراقی و میرزا حسین نایینی،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علم رجال را در محضر آیة اللّه سید ابوتراب خوانساری و علم کلام را در محضر آیة اللّه شیخ محمد جواد بلاغی آموخت، و بیشترین استفاده را از این علمای محقق و بزرگ نمود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احمد مرعشی</w:t>
      </w:r>
    </w:p>
    <w:p>
      <w:pPr>
        <w:pStyle w:val="BookText"/>
        <w:rPr/>
      </w:pPr>
      <w:r>
        <w:rPr>
          <w:rFonts w:ascii="IRNazanin" w:hAnsi="IRNazanin" w:eastAsia="IRNazanin"/>
          <w:color w:val="111111"/>
          <w:sz w:val="28"/>
          <w:sz w:val="28"/>
          <w:szCs w:val="28"/>
          <w:rtl w:val="true"/>
          <w:lang w:bidi="fa-IR"/>
        </w:rPr>
        <w:t xml:space="preserve">نظر به این که یکی از اساتید او برادر بزرگ‌تر از خودش، مرحوم آیة اللّه سید احمد مرعشی ـ پدر حضرت آیت اللّه سید اسماعیل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 مناسب است به شرح کوتاه زندگی آیة اللّه سید احمد مرعشی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احمد مرعشی پس از میرزای شیرازی، مسؤولیت حوزه علمیّه سامرّا را بر عهده گرفت و مدرسه علمیه میرزای شیرازی را در سامرّا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کمک مرحوم آیة اللّه العظمی سید ابوالحسن اصفهانی، طلاب و فضلا را در سامرّا گرد آورد و بدین قرار حوزه علمیه سامرّا در عصر مرحوم آیة اللّه سید احمد مرعشی همانند ایّام زعامت میرزای شیرازی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احمد مرعشی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اثر سکته قلبی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در رحلت جان سوز او یکپارچه عزادار شد، جنازه مطهّر او را با تشییع بسیار پر شکوه در عتبه مرقد منوّر عسکریین علیهماالسلام به خاک سپردند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سید محمود مرعشی در چهلم رحلت استاد و برادرش آیة اللّه احمد مرعشی، مرثیه‌ای سرود و مدّاحان آن را خواندند، و در همان روز</w:t>
      </w:r>
    </w:p>
    <w:p>
      <w:pPr>
        <w:pStyle w:val="BookText"/>
        <w:rPr/>
      </w:pPr>
      <w:r>
        <w:rPr>
          <w:rFonts w:ascii="IRNazanin" w:hAnsi="IRNazanin" w:eastAsia="IRNazanin"/>
          <w:color w:val="111111"/>
          <w:sz w:val="28"/>
          <w:sz w:val="28"/>
          <w:szCs w:val="28"/>
          <w:rtl w:val="true"/>
          <w:lang w:bidi="fa-IR"/>
        </w:rPr>
        <w:t>برادرزاده‌اش آیة اللّه سید اسماعیل مرعشی ـ که بیست سال بیشتر نداشت ـ به وسیله آیة اللّه سید محمود مرعشی، معمّم گردید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آیة اللّه سید مرتضی کشمیری</w:t>
      </w:r>
    </w:p>
    <w:p>
      <w:pPr>
        <w:pStyle w:val="BookText"/>
        <w:rPr/>
      </w:pPr>
      <w:r>
        <w:rPr>
          <w:rFonts w:ascii="IRNazanin" w:hAnsi="IRNazanin" w:eastAsia="IRNazanin"/>
          <w:color w:val="111111"/>
          <w:sz w:val="28"/>
          <w:sz w:val="28"/>
          <w:szCs w:val="28"/>
          <w:rtl w:val="true"/>
          <w:lang w:bidi="fa-IR"/>
        </w:rPr>
        <w:t xml:space="preserve">از افتخارات حضرت آیة اللّه سید محمود مرعشی این بود که به دامادی حضرت آیة اللّه و سالک الی اللّه، صاحب کرامات، مرحوم سید مرتضی کشمیری قدس‌سره نایل شد و از فاطمه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شمس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صبیّه آیت اللّه کشمیری صاحب نه پسر و دو دختر شد که نام پسران در پایان خاطرنشان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شرح کوتاهی از آیة اللّه کشمیری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مرتضی کشمیری که گاهی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رضوی قمی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فرزند سید مهدی بن سید کرم اللّه، از نوابغ علم و عمل و از اولیای بزرگ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صبح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لکنهوء هندوستان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نوجوانی، آثار نبوغ از او آشکار بود و به بسیاری از علوم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کربلا، کاظمین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 از محضر عالمان و عارفان سترگ استفاده‌های شایان برد تا این که خود، در پرتو علم و عمل و تقوا در سطح بسیار بالا، در زمره اولیای خدا و صاحب کرامات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ده‌ها نمونه از کرامات این عالم ربانی و فرزانه، نظر شما را به یک نمونه جلب می‌کنیم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سلالة السادات سید محمد نصیر آبادی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آیة اللّه سید مرتضی کشمیری در عراق بود، یکی از دوستان به نام نواب مولوی سید اصغر حسین، به بیماری سختی مبتلا گردید ؛ به طوری که از درمان‌ها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دیدم در باغ سبز و خرّمی هستم و در آنجا قصر با شکوهی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فکر درمان سید اصغر حسین بودم، تصمیم داشتم از آن باغ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آن باغ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پرستاری از سید اصغر حسین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محضر سید مرتضی کشمیری نمی‌روی تا برای سید اصغر دعا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همین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طرف قصر رفته و وارد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را در مصلاّی قصر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سلام مرا داد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سید اصغر حسین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قصر بیرون آمدم، ناگاه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اول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نماز خواندم و سپس به خانه سید اصغر حسین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آیت اللّه سید مرتضی کشمیری به عیادت ایشان آمده و در کنار بستر سید اصغر حسین نشسته است، ماجرای خواب خود را برای آقا نقل کردم و تقاضای دعا برای شفای سید اصغر حسین نمودم، سید مرتضی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شخص دیگری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مخفی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سید اصغر حسین دعا کرد، به طوری که او همان روز شفای کامل پیدا کرد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مرتضی کشمیری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سالگی در شهر کاظمین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مطهرش را با تشییع پر شکوهی به کربلا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مبارکش در حجره سوم جانب راستِ کسی که از صحن مبارک مرقد مطهّر امام حسین علیه‌السلام از باب زینبیّه خارج می‌شود، قرار گرفته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تألیفات</w:t>
      </w:r>
    </w:p>
    <w:p>
      <w:pPr>
        <w:pStyle w:val="BookText"/>
        <w:rPr/>
      </w:pPr>
      <w:r>
        <w:rPr>
          <w:rFonts w:ascii="IRNazanin" w:hAnsi="IRNazanin" w:eastAsia="IRNazanin"/>
          <w:color w:val="111111"/>
          <w:sz w:val="28"/>
          <w:sz w:val="28"/>
          <w:szCs w:val="28"/>
          <w:rtl w:val="true"/>
          <w:lang w:bidi="fa-IR"/>
        </w:rPr>
        <w:t>آیة اللّه سید محمود مرعشی پس از وصول به درجات عالی علوم حوزوی و اجتهاد، به تدریس و تربیت شاگردان پرداخت و حوزه تدریس خارج فقه و اصول را در حوزه علمیه نجف اشرف تشکیل داد و در کنار آن به تألیف کتاب‌های تحقیقی و استدلالی، پیرامون علم اصول و فقه و سایر مسائل اسلامی همت گماشت و شاگردان برجسته‌ای در محضر درس او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آنجا که به زبان عربی تسلّط کاملی داشت و تدریس می‌کرد، بیشتر شاگردانش از طلاب لبنانی و عراقی بودند؛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حسین مکّی جبل عاملی است که اخیراً به جای علّامه سید محسن امین صاحب اعیان الشّیعه، اقامه جماعت می‌کند و مدرسه علمیه‌ای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دیگر او، آیة اللّه شیخ اسماعیل بعلبکی جبل عاملی، آیة اللّه سید عبدالصّاحب جبل عاملی، شیخ موسی سودانی، و مرحوم شیخ کاظم ساعدی است که در محضر ایشان به درجه اجتهاد نایل شده‌اند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محمود مرعشی امر تدریس و تألیف را با جدیت تمام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ـ که مصادف با رحلت مرجع بزرگ تقلید، آیة اللّه سید ابوالحسن اصفهانی بود ـ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ایشان 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نجف اشرف به تحصیل، تحقیق، تدریس و فعالیت‌های علمی پرداخت و از عمر با برکت خود کمال استفاده را نمود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ایشان به طور خلاصه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بشر، یا پرهیز از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چاپ شده و پیرامون رد بابیت و بهائیت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فرائد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کفایة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 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کتاب طهارت شیخ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مبسوط، امّا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رساله در وجوب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الوصول الی دقائق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معاد ـ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الحلیة فی وجوب اعفاء اللّحیة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استدلالی در حرمت 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رد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ندبه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یک دائرة المعارف بسیار عمیق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الرّحمان فی حکمة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المرعشیة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آفریقا</w:t>
      </w:r>
    </w:p>
    <w:p>
      <w:pPr>
        <w:pStyle w:val="BookText"/>
        <w:rPr/>
      </w:pPr>
      <w:r>
        <w:rPr>
          <w:rFonts w:ascii="IRNazanin" w:hAnsi="IRNazanin" w:eastAsia="IRNazanin"/>
          <w:color w:val="111111"/>
          <w:sz w:val="28"/>
          <w:sz w:val="28"/>
          <w:szCs w:val="28"/>
          <w:rtl w:val="true"/>
          <w:lang w:bidi="fa-IR"/>
        </w:rPr>
        <w:t>آیة اللّه سید محمود مرعشی بیانی شیوا داشت و در ابلاغ اسلام و احکام نورانی آن به مردم ـ بویژه مردم دور افتاده ـ به شدت احساس مسؤولیت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فقیه و مجتهد بود، گاهی ترجیح می‌داد که هجرت کند و با سخنرانی و تبلیغات، مسایل اسلامی را به مردم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دوران جوانی، بنا به دعوت بعضی از بستگانش که در آفریقای شرقی اقامت دارند، به آنجا سفر کرد و ماه‌ها در شهرهای مِقْدَشو، بَمْباسِه، دارالسّلام زنگبار، جزیره مَدَگَسْگر به تبلیغ پرداخت و در آن سامان، منشأ آثار و برکات معنوی و مادی فراوانی برای شیعیان آفریقا گردید؛ از جمله با تبلیغات سادات مرعشی و ایشان، چندین مسجد در آن دیار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نجف و هجرت به تهران</w:t>
      </w:r>
    </w:p>
    <w:p>
      <w:pPr>
        <w:pStyle w:val="BookText"/>
        <w:rPr/>
      </w:pPr>
      <w:r>
        <w:rPr>
          <w:rFonts w:ascii="IRNazanin" w:hAnsi="IRNazanin" w:eastAsia="IRNazanin"/>
          <w:color w:val="111111"/>
          <w:sz w:val="28"/>
          <w:sz w:val="28"/>
          <w:szCs w:val="28"/>
          <w:rtl w:val="true"/>
          <w:lang w:bidi="fa-IR"/>
        </w:rPr>
        <w:t>آیة اللّه سید محمود مرعشی پس از مدّتی اقامت در آفریقا، به نجف اشرف بازگشت و در حوزه علمیّه نجف به تدریس فقه و اصول و پرورش شاگرد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حضرت آیة اللّه العظمی سید ابوالحسن اصفهانی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به ایران هجرت نمود و چند سال در تهران به اقامه جماعت در مسجد امام زاده معصوم و رسیدگی به امور مسلمین، و تدریس و بحث‌های فقهی و اسلامی پرداخت و خدمات فقهی، فرهنگی، اجتماعی و تبلیغی شایانی به عمل آورد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شیخ محمد رازی درباره سفر ایشان به تهران</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سید محمود مرعشی رحمه‌الله در زمان ریاست آیة اللّه مجاهد سید ابوالقاسم کاشانی رحمه‌الله به تهران عزیمت نمود، و چندین سال به اقامه جماعت و هدایت مردم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عللی از آنجا به نجف اشرف مراجعت نمود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محمود مرعشی در مسجد خود در تهران، با مردم ارتباط صمیمانه و بسیار با صفا داشت و مردم نیز او را دوست می‌داشتند و از محضرش کمال استفاده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 در مجالس ترحیم او شرکت نمودند؛ حتی نزد بستگان آن مرحوم آمده و پس از استجازه، مجلس بزرگداشت با شکوهی در مسجد ارک تهران برگزار کردند و سوگوارانه در آن شرکت نموده و احساسات پاک و خالصانه خود را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حوزه علمیه قم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سید محمود مرعشی، پس از سفرهای تبلیغی و مراجعت به حوزه علمیه نجف، آهنگ هجرت به قم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وقتی بود که حضرت آیة اللّه العظمی بروجردی به قم آمده بود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ورود پر برکت ایشان به قم، حوزه نیز انسجام و رونق تازه‌ای یافته، زمینه‌های رشد و گسترش آن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 شدیدی به حضور اساتید بزرگ و فقهای عالی مقام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آیة اللّه سید محمود مرعشی وارد قم شد و در قم اقامت گزید و جلسات درس خارج فقه و اصول تشکیل داد و طلاب بسیاری از محضر درس ایشان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هجرت به قم، فصل تازه‌ای از زندگی آیة اللّه مرعشی بود، تا آنچه را از تجربیات علمی در حوزه نجف اندوخته بود، در حوزه علمیه قم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ورود به قم، به درس و بحث و تربیت طلاب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اهواز</w:t>
      </w:r>
    </w:p>
    <w:p>
      <w:pPr>
        <w:pStyle w:val="BookText"/>
        <w:rPr/>
      </w:pPr>
      <w:r>
        <w:rPr>
          <w:rFonts w:ascii="IRNazanin" w:hAnsi="IRNazanin" w:eastAsia="IRNazanin"/>
          <w:color w:val="111111"/>
          <w:sz w:val="28"/>
          <w:sz w:val="28"/>
          <w:szCs w:val="28"/>
          <w:rtl w:val="true"/>
          <w:lang w:bidi="fa-IR"/>
        </w:rPr>
        <w:t>سادات مرعشی شوشتری و تجّار و مردم متدیّن اهواز، در قم به محضر آیة اللّه العظمی حاج آقا حسین بروجردی رحمه‌الله رسیدند و از ایشان تقاضا کردند که برای اقامه جماعت و تبلیغ دین و رسیدگی به امور، عالمی را به اهواز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ملتزم شدند که در بهترین نقطه اهواز، مسجد با شکوهی بسازند و ایشان در آنجا به اقامه جماعت و سایر امور بپردازد لذا آیت اللّه مرعشی با اصرار آیة اللّه العظمی بروجردی ـ و پس از استخاره به قرآن ـ دعوت آنان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ایشان از قم به اهواز هجرت نمود و در همان مسجد که بعدها به نام آیة اللّه مرعشی و از مساجد بزرگ و معروف اهواز شد، به اقامه جماعت و رسیدگی به امور دینی و اجتماعی مردم پرداخت و جلسات درس خارج فقه و اصول را نیز در آنجا برای طلاب مقیم اهواز تشکیل داد؛ ولی پس از سه سال و اندی اقامت در اهواز، بر اثر کهولت سن و علل دیگر، به قم مراجعت کرد لذا به امر آیة اللّه العظمی بروجردی قدس‌سره ، آیة اللّه حاج سید اسماعیل مرعشی، برادر زاده ایشان، رهسپار اهواز شد و در همان مسجد اقامه جماعت نمود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محمود مرعشی پس از مراجعت از اهواز تا سال </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قم بود و مجدّداً به تدریس خارج اصول و فقه اشتغال ورزید و طلاب و فضلای بسیاری از محضر درس او استفاده کردند؛ این برنامه تقریباً تا آخر عمر ایشان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شمّه‌ای از زهد و حالات معنوی و اخلاقی ایشان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ولایت و تواضع</w:t>
      </w:r>
    </w:p>
    <w:p>
      <w:pPr>
        <w:pStyle w:val="BookText"/>
        <w:rPr/>
      </w:pPr>
      <w:r>
        <w:rPr>
          <w:rFonts w:ascii="IRNazanin" w:hAnsi="IRNazanin" w:eastAsia="IRNazanin"/>
          <w:color w:val="111111"/>
          <w:sz w:val="28"/>
          <w:sz w:val="28"/>
          <w:szCs w:val="28"/>
          <w:rtl w:val="true"/>
          <w:lang w:bidi="fa-IR"/>
        </w:rPr>
        <w:t>ایشان به راستی عبد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تواضع در برابر خدا و تواضع در برابر مؤمنان را در حدّ اعلا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و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اشتغال به عبادت خدای یکتا و بی همتا لذت می‌برد و انس مخصوصی با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رابطه‌اش با خاندان رسالت و اهل بیت پیامبر علیهم‌السلام بسیار قوی و عاشقانه بود و خود را از خادمان کوچک آن خاندان بزرگ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عاشورا را ترک نمی‌کرد، جمعه‌ها بسیار مواظب بود که غسل جمعه را بجا آورد؛ حتی در حال نقاهت و ناتوانی، آن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نماز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می‌ورزید، با دعا و مناجات مأنوس و همواره به یاد خدا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شیفتگی او به خاندان رسالت در حدّ اعلا بود و همواره با آنها ارتباط معنوی و عرفانی داشت؛ متجاوز از هشتاد سال، دهه اوّل محرّم را در خانه خود مجلس عزاداری بر پا می‌داشت و خود، خالصانه و عارفانه در آن مجالس شرکت می‌نمود و با اظهار ادب به عزاداران و شرکت کنندگان، احساسات پاک و بی شائبه‌اش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مصائب جان سوز امام حسین علیه‌السلام و شهیدان کربلا او را منقلب می‌کرد و سرشک غم از</w:t>
      </w:r>
    </w:p>
    <w:p>
      <w:pPr>
        <w:pStyle w:val="BookText"/>
        <w:rPr/>
      </w:pPr>
      <w:r>
        <w:rPr>
          <w:rFonts w:ascii="IRNazanin" w:hAnsi="IRNazanin" w:eastAsia="IRNazanin"/>
          <w:color w:val="111111"/>
          <w:sz w:val="28"/>
          <w:sz w:val="28"/>
          <w:szCs w:val="28"/>
          <w:rtl w:val="true"/>
          <w:lang w:bidi="fa-IR"/>
        </w:rPr>
        <w:t>چشمانش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آن که خود، در رتبه بالایی از علم و عمل قرار داشت، نسبت به همه شیعیان، بویژه طلّاب، متواضع و فروتن بود و در حدّ توان از طلاّب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رابطه‌اش با حضرت ولیّ عصر ـ عجّل اللّه تعالی فرجه الشّریف ـ بسیار استوار و مخلصانه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صبح‌ها دعای عهد امام زمان ـ عجّل اللّه تعالی فرجه الشّریف ـ را می‌خواند و با آن بزرگوار رابطه معنوی و ملکوتی خالصانه‌ای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دعای ندبه او، که بسیار مشروح و متقن است، نشان دهنده عمق ارتباط او با عترت پیامبر صلی‌الله‌علیه‌و‌آله‌وسلم و بخصوص امام زمان ـ عجّل اللّه تعالی فرجه الشّریف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علی‌و ائمه علیهم‌السلام ، در این کتاب به عربی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w:t>
      </w:r>
    </w:p>
    <w:p>
      <w:pPr>
        <w:pStyle w:val="BookText"/>
        <w:rPr/>
      </w:pPr>
      <w:r>
        <w:rPr>
          <w:rFonts w:ascii="IRNazanin" w:hAnsi="IRNazanin" w:eastAsia="IRNazanin"/>
          <w:color w:val="111111"/>
          <w:sz w:val="28"/>
          <w:sz w:val="28"/>
          <w:szCs w:val="28"/>
          <w:rtl w:val="true"/>
          <w:lang w:bidi="fa-IR"/>
        </w:rPr>
        <w:t>مرحوم آیة اللّه سید محمود مرعشی، توجّه خاصّی به طلّاب علوم دینی داشت؛ به طوری که خانه مسکونی خود را در نجف اشرف فروخت و پول آن را بین طلبه‌ها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عمر، به فرزند بزرگ خود دستور داد تا کتاب‌های شخصی‌اش را به طلاب نیازمند بدهد، که این دستور هم اجرا 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تا آخر عمر در قم، در خانه استیجاری زندگی می‌کرد و اصرار دوستان و بستگانش را برای خرید خانه نپذیرفت در حالی از دنیا رفت که از مال دنیا چیزی نیندوخته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سادات و علمای بزرگ و دارای موقعیت اجتماعی عظیم بود، ساده زیستی را سرلوحه زندگی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سال‌های آخر عمر بر اثر کهولت سن و</w:t>
      </w:r>
    </w:p>
    <w:p>
      <w:pPr>
        <w:pStyle w:val="BookText"/>
        <w:rPr/>
      </w:pPr>
      <w:r>
        <w:rPr>
          <w:rFonts w:ascii="IRNazanin" w:hAnsi="IRNazanin" w:eastAsia="IRNazanin"/>
          <w:color w:val="111111"/>
          <w:sz w:val="28"/>
          <w:sz w:val="28"/>
          <w:szCs w:val="28"/>
          <w:rtl w:val="true"/>
          <w:lang w:bidi="fa-IR"/>
        </w:rPr>
        <w:t>ضعف مزاج، پاهایش قدرت حرکت نداشت، اما برای خود خادم نگرفت؛ ایشان به راستی، عالمی ربانی و زاهدی وارسته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انقلاب اسلامی و امام خمینی قدس‌سره</w:t>
      </w:r>
    </w:p>
    <w:p>
      <w:pPr>
        <w:pStyle w:val="BookText"/>
        <w:rPr/>
      </w:pPr>
      <w:r>
        <w:rPr>
          <w:rFonts w:ascii="IRNazanin" w:hAnsi="IRNazanin" w:eastAsia="IRNazanin"/>
          <w:color w:val="111111"/>
          <w:sz w:val="28"/>
          <w:sz w:val="28"/>
          <w:szCs w:val="28"/>
          <w:rtl w:val="true"/>
          <w:lang w:bidi="fa-IR"/>
        </w:rPr>
        <w:t>حضرت آیة اللّه سید محمود مرعشی که در آستانه پیروزی انقلاب و پس از آن، بر اثر کهولت سن و ناتوانی مزاج، خانه نشین بود، به انقلاب اسلامی علاقه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امام خمینی قدس‌سره و پیروزی انقلاب، همواره دعا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اسلامی که یک نوع زمینه سازی و انتظار فرج است، مقدمه ظهور حضرت ولیّ ـ عصر عجّل اللّه تعالی فرجه الشّریف ـ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نیز جویای حال او بودند و بارها نمایندگانی از طرف خود، به عیادت آن مرحوم می‌فرستادند و از او تفقّد و دلجویی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که اسلام باید اجرا شود و بدون تشکیل حکومت اسلامی، بسیاری از احکام آن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امید داشت تا با پیروزی انقلاب و استقرار نظام مقدّس حکومت اسلامی، احکام نورانی اسلام اجرا شده، کشور و ملّت از منجلاب گمراهی‌ها، که طاغوتیان و بیگانه پرستان عامل آن بودند، نجات یابند؛ چنانکه اجداد بزرگوارش در قرون گذشته در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علوی تشکیل دادند، می‌خواست حکومت علوی، سراسر ایران و جهان را فرا گیرد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و تبرّی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تولّی و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 و دشمنی با دشمنان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تولّی و تبرّی با دوستان و دشمنان حضرت امیرمؤمنان علی علیه‌السلام و</w:t>
      </w:r>
    </w:p>
    <w:p>
      <w:pPr>
        <w:pStyle w:val="BookText"/>
        <w:rPr/>
      </w:pPr>
      <w:r>
        <w:rPr>
          <w:rFonts w:ascii="IRNazanin" w:hAnsi="IRNazanin" w:eastAsia="IRNazanin"/>
          <w:color w:val="111111"/>
          <w:sz w:val="28"/>
          <w:sz w:val="28"/>
          <w:szCs w:val="28"/>
          <w:rtl w:val="true"/>
          <w:lang w:bidi="fa-IR"/>
        </w:rPr>
        <w:t>دیگر امامان بر حق، از مهم‌ترین ارکان اسلام ناب و تشیّع علوی است، زیارت عاشورا که بسیار به قرائت آن سفارش شده، نشانگر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آیة اللّه سید محمود مرعشی، همانند پدرش، مرحوم آیة اللّه سلطانعلی مرعشی، بر خواندن زیارت عاشورا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با خواندن زیارت عاشورا، عشق و ارادت خود را به ولایت اهل بیت علیهم‌السلام ، بخصوص حضرت سید الشهدا علیه‌السلام ابراز می‌داشت و از دشمنان آن بزرگواران بیزاری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رحلت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محمود مرعشی،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بر اثر کهولت سن، هر دو پایش ناتوان شده بود و نمی‌توانست راه برود یا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خانه بود و فضلا و علما به محضرش رسیده، از او عیادت می‌کردند و گاهی از محضرش استفاده‌های علمی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همسر اول او، دختر آیة اللّه سید مرتضی کشمیری از دنیا رفته بود، در اواخر عمر، زوجه موقت ایشان انجام امور خانه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ایشان بیمار و بستری شد تا آخر عمر، تحت سرپرستی فرزندانش، بخصوص پسر عالی قدرش، آقای مهندس ابوالحسن مرعشی بود و همین فرزند نیز، مخارج پدر و عیالش را تأمین می‌کرد؛ برای آنها در قم و تهران خانه‌ای اجاره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توان و در حد ایثار به آنها خدمت نمود و وسایل درمان و هزینه پزشک و دارو و سایر نیازهای پدر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 خدمات شایان تقدیری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عمر که بستری بود، او را فرزند دیگرش، مرحوم حاج سید</w:t>
      </w:r>
    </w:p>
    <w:p>
      <w:pPr>
        <w:pStyle w:val="BookText"/>
        <w:rPr/>
      </w:pPr>
      <w:r>
        <w:rPr>
          <w:rFonts w:ascii="IRNazanin" w:hAnsi="IRNazanin" w:eastAsia="IRNazanin"/>
          <w:color w:val="111111"/>
          <w:sz w:val="28"/>
          <w:sz w:val="28"/>
          <w:szCs w:val="28"/>
          <w:rtl w:val="true"/>
          <w:lang w:bidi="fa-IR"/>
        </w:rPr>
        <w:t>مهدی مرعشی ـ که در کرج سکونت داشت ـ به کرج برد و در همان جا به پرستاری و درمان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مرد خدا و عاشق خاندان نبوّت، پس از عمری طولانی و پربرکت، در بستر بیماری افتاده و تحت سرپرستی و پرستاری فرزندانش مرحوم سید مهدی مرعشی و آقای مهندس ابوالحسن مرعشی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تقدیر الهی این بود که از دنیا به سوی عالم بقا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 او در کرج در خانه فرزندش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مطهّرش را با تجلیل و تشییع با شکوه به قم آوردند و پس از طواف در حرم حضرت معصومه علیهاالسلام مرحوم آیة اللّه العظمی سید شهاب الدین حسینی مرعشی به همراه انبوه مردم و علما و طلاب، در صحن بزرگ، بر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حجره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بزرگ، نزدیک مقبره آیة اللّه شهید شیخ فضل اللّه نوری که در قسمت شرقی آن واقع شده، به خاک سپردند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او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خرداد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سال تولد او که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همه پیامبران، صالحان، شهدا و کرّوبیان بر روح بلند او باد که پاک زاد و پاک زیست و پاک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لوح قبر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سنگ قبر او که در گوشه حجره مذکور، در دیوار نصب شده،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هُوَالْحَیُّ الَّذی لا یَمُوتُ ـ هذا مرقد العالم الجلیل، والحبر النّبیل، سیّد الفقهاء والا صولیین، آیة اللّه العظمی الحاج السیّد محمود الحسینی المرعشی، الّذی صرف عمره المبارک فی خدمة العلم، والّذی خرج علی یَدَیه ثُلَّة من العلماء الاماثل فی الحوزتین النّجف الاشرف و قم المحروسة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قدس‌سره فی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مرحوم آیة اللّه سید محمود مرعشی قدس‌سره ، از همسر اصلی‌اش علویه مکرّمه، فاطمه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شمس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عالم ربّانی حضرت آیة اللّه سید مرتضی کشمیری، صاحب نه پسر و دو دختر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عبارتند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مهدی، حاج سید هادی، حاج سید ابراهیم، 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صادق، سید ابوالقاسم، سید ابوالحسن، سید عبدالرزّاق و سید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حاج سید مهدی از تجار محترم بود و سید ابوطالب از اساتید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فرزندان ایشان در عراق به کسب و تجارت اشتغال دارند و یکی از آنها در آمریکا اهل تدریس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ابوالحسن مرعشی، که شخصیتی خدمتگزار و فهیم و دلسوز است، مهندس برق و مدیر عامل بخش توانیر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ایشان در رسیدگی به امور پدرشان، کمال سعی و تلاش را نمود و تا حد ایثار در خدمت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فرزندان آن مرحوم، همه از نیکان</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پرورش یافته‌اند که نور درخشان علم و سیادت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گرفته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 خاندان مرعشی تا امام سجّاد علیه‌السلام</w:t>
      </w:r>
    </w:p>
    <w:p>
      <w:pPr>
        <w:pStyle w:val="BookText"/>
        <w:rPr/>
      </w:pPr>
      <w:r>
        <w:rPr>
          <w:rFonts w:ascii="IRNazanin" w:hAnsi="IRNazanin" w:eastAsia="IRNazanin"/>
          <w:color w:val="111111"/>
          <w:sz w:val="28"/>
          <w:sz w:val="28"/>
          <w:szCs w:val="28"/>
          <w:rtl w:val="true"/>
          <w:lang w:bidi="fa-IR"/>
        </w:rPr>
        <w:t>خاندان محترم مرعشی از شاخه‌های مختلف به امام سجّاد علیه‌السلام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آن، سادات مرعشی محترم شوشتر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آغاز گفتیم، نخستین فرد از سادات مرعشی که به شوشتر آمد و سادات شوشتر همه به او منتهی می‌شوند، حضرت سید نجم الدین محمود مرعشی، عالم ربّانی خاندان مرعشی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بزرگوار با هفده واسطه به امام سجّاد زین العابدین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سلسله نسب مرحوم آیة اللّه سید محمود مرعشی با پانزده واسطه به سید نجم الدین می‌رسد که به ترتیب ذیل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محمود بن سید سلطانعلی بن ابراهیم بن میرزا محمد بن ابوالفتح بن میرزا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اسحاق بن میرزا شاهمیر بن میرزا عبداللّه بن میرزا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محمد باقر بن میر سید علی بن میر اسداللّه صدر بن زین الدّین بن محمد شاه بن مبارزالدین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جمال الدین حسین بن میر نجم الدین محمود بن احمد بن تاج الدّین حسین بن محمد بن علی بن احمد بن ابیطالب بن ابراهیم بن یحیی بن حسین بن محمد بن ابی علی بن ابوالقاسم حمزة بن علی المرعشی بن عبداللّه بن محمد سلیق بن حسن الدّکة بن حسین الاصغر بن الامام زین العابدین بن امام حسین بن علی بن ابیطالب، علیهم‌السلام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بندر ریگی،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 الطّلاب وقاموس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مرعش،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گرفته از یادداشت‌های آیة اللّه سید اسماعیل مرعشی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اجماعیات فقه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 و یک دوره کامل فقه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الطاعة فی اقامة الجمعة و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اقتباس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پیغمبر،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الاسلام سید مصطفی امام زاده موسوی جزائری، متوفّای حدود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الفکر و الادب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هادی امینی،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گرفته از یادداشت‌های حضرت آیة اللّه سید اسماعیل مرعشی، برادر زاده آیة اللّه سید محمود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مدرک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اقتباس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میرزا محمد مهدی کشمیری،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بیش از ده مورد از کرامات آیة اللّه سید مرتضی کشمیری قدس‌سره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ارشاد،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برگرفته از یادداشت‌های آیة اللّه حاج سید اسماعیل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الفکر و الادب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برگرفته از یادداشت‌های آیة اللّه سید اسماعیل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آیة اللّه العظمی بروجردی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 و زعامت حوزه علمیه قم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حدود شانزده سال اقامت در قم، در 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آیة اللّه العظمی آقای بروجردی و پیشنهاد آیة اللّه سید محمود مرعشی و اهالی اهواز، برادرزاده ایشان، آیة اللّه سید اسماعیل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تألیفات از جمله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اجماعیات فقه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ایشان به اهواز رفت و در همان مسجد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اقامه نماز جماعت و جمعه ورتق و فتق امور و تأسیس مدرسه علمیه و اداره آن مدرسه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گرفته از یادداشت‌های آیة اللّه سید اسماعیل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گلستان پیغمبر،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ضمیمه آن</w:t>
      </w:r>
      <w:r>
        <w:rPr>
          <w:rFonts w:eastAsia="IRNazanin" w:cs="IRNazanin"/>
          <w:color w:val="111111"/>
          <w:sz w:val="28"/>
          <w:szCs w:val="28"/>
          <w:rtl w:val="true"/>
          <w:lang w:bidi="fa-IR"/>
        </w:rPr>
        <w:t>.</w:t>
      </w:r>
      <w:bookmarkStart w:id="16" w:name="pg3793_4431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232836_2281741623"/>
      <w:bookmarkStart w:id="18" w:name="_Toc6"/>
      <w:bookmarkEnd w:id="16"/>
      <w:bookmarkEnd w:id="17"/>
      <w:r>
        <w:rPr>
          <w:rtl w:val="true"/>
        </w:rPr>
        <w:t xml:space="preserve">حاج سید جواد قمی </w:t>
      </w:r>
      <w:r>
        <w:rPr>
          <w:rtl w:val="true"/>
        </w:rPr>
        <w:t>«</w:t>
      </w:r>
      <w:r>
        <w:rPr>
          <w:rtl w:val="true"/>
        </w:rPr>
        <w:t>فقیه دلاور</w:t>
      </w:r>
      <w:r>
        <w:rPr>
          <w:rtl w:val="true"/>
        </w:rPr>
        <w:t xml:space="preserve">» * * * </w:t>
      </w:r>
      <w:r>
        <w:rPr>
          <w:rtl w:val="true"/>
        </w:rPr>
        <w:t>ناصرالدین انصاری قمی</w:t>
      </w:r>
      <w:bookmarkEnd w:id="1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جواد قمی</w:t>
      </w:r>
    </w:p>
    <w:p>
      <w:pPr>
        <w:pStyle w:val="BookText"/>
        <w:rPr/>
      </w:pPr>
      <w:r>
        <w:rPr>
          <w:rFonts w:ascii="IRNazanin" w:hAnsi="IRNazanin" w:eastAsia="IRNazanin"/>
          <w:color w:val="111111"/>
          <w:sz w:val="28"/>
          <w:sz w:val="28"/>
          <w:szCs w:val="28"/>
          <w:rtl w:val="true"/>
          <w:lang w:bidi="fa-IR"/>
        </w:rPr>
        <w:t>فقیه نامور قم، آیة اللّه حاج سید جواد قمی، عالم و مطاع این شهر، در اواخر قرن سیزدهم هجری بوده است، که نام و یاد و خدمات او به جهان علم و دانش هماره در یادها جاودانه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مقال کوتاه به ذکر شمّه‌ای از آثار و مفاخرش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حاج سید جواد قمی، که نام اصلی‌اش سید محمد تقی و به سید جواد مشهور بود،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در بیت علم و تقوا و فضیلت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سال ولادت ایشان در جایی به صراحت ذکر نگردیده؛ اما از آنجا که وفاتش،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طبعاً ولادتش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باید بوده باشد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p>
    <w:p>
      <w:pPr>
        <w:pStyle w:val="BookText"/>
        <w:rPr/>
      </w:pPr>
      <w:r>
        <w:rPr>
          <w:rFonts w:ascii="IRNazanin" w:hAnsi="IRNazanin" w:eastAsia="IRNazanin"/>
          <w:color w:val="111111"/>
          <w:sz w:val="28"/>
          <w:sz w:val="28"/>
          <w:szCs w:val="28"/>
          <w:rtl w:val="true"/>
          <w:lang w:bidi="fa-IR"/>
        </w:rPr>
        <w:t xml:space="preserve">مادر ایشان، فرزند مرحوم آیة اللّه العظمی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 مرحوم حجة الاسلام حاج میرزا علی‌رضا طاهری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محمد بن کمال الدین موسوی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دانشمندان بزرگ و رؤسای شهر قم و از شاگردان مبرّز میرزای قمی،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داماد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عنایت و محبت مخصوص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محاکمات شهر قم را بدو ارجاع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محضر او و بعدها فرزندش، حاج سید جواد، محلّ حلّ و فصل نزاع‌ها و رفع محاکمات بود و در اجرای احکام شرعی و اقامه معروف و نهی از منکر، از سرزنش دیگران نمی‌هراسیدند و در رفع ظلم از مردم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زندگی گفت و در قبرستان شیخان کبیر قم،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سید جواد در هشت سالگی پدرش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آیة اللّه حاج سید جواد قمی از نوادگان عالم جلیل القدر ملا محمد طاهر قمی ـ شیخ الاسلام قم ـ است و اولاد و اعقابش در قم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جواد، پس از پشت سر نهادن دوران کودکی و نوجوانی، دروس مقدماتی حوزه را در قم در حدود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رساند و برای ادامه تحصیل به اصفهان، که در آن زمان مهد علم و دانش و از بزرگ‌ترین حوزه‌های علمیه جهان اسلام به شمار می‌رفت،</w:t>
      </w:r>
    </w:p>
    <w:p>
      <w:pPr>
        <w:pStyle w:val="BookText"/>
        <w:rPr/>
      </w:pPr>
      <w:r>
        <w:rPr>
          <w:rFonts w:ascii="IRNazanin" w:hAnsi="IRNazanin" w:eastAsia="IRNazanin"/>
          <w:color w:val="111111"/>
          <w:sz w:val="28"/>
          <w:sz w:val="28"/>
          <w:szCs w:val="28"/>
          <w:rtl w:val="true"/>
          <w:lang w:bidi="fa-IR"/>
        </w:rPr>
        <w:t>مهاجرت کرد و در درس اساتید بزرگ حوزه اصفهان 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شفتی معروف به حجة الاسلام و شیخ محمد تقی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حاجی کلباسی و ملاعلی نوری، که قطب‌های علم و دانش در اصفهان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کرد و مبانی علمی اش را استوار ساخت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نجف</w:t>
      </w:r>
    </w:p>
    <w:p>
      <w:pPr>
        <w:pStyle w:val="BookText"/>
        <w:rPr/>
      </w:pPr>
      <w:r>
        <w:rPr>
          <w:rFonts w:ascii="IRNazanin" w:hAnsi="IRNazanin" w:eastAsia="IRNazanin"/>
          <w:color w:val="111111"/>
          <w:sz w:val="28"/>
          <w:sz w:val="28"/>
          <w:szCs w:val="28"/>
          <w:rtl w:val="true"/>
          <w:lang w:bidi="fa-IR"/>
        </w:rPr>
        <w:t xml:space="preserve">حاج سید جواد، پس از وفات استادش، سید باقر شفتی،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به سوی نجف اشرف کوچ کرد و سالیان بسیار در درس‌های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نجفی، صاحب جواهر و مدت کمی نیز در درس شیخ مرتضی انصاری حاضر شد و با استحکام بخشیدن به آموخته‌های خود به درجات عالی علم و اجتهاد نایل آمد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 xml:space="preserve">از آنچه گفته شد و در کتاب‌های تراجم بدان تصریح شده است، بر می‌آید که مرحوم حاج سید جواد قمی در درس اسایتد ذیل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شرکت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شفتی، معروف به حجة الاسلام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تقی ایوانکی رازی،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صاحب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 شدین فی حاشیة معالم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شرایع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کزازی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احتمالاً از اساتید اولیه ایشان می‌باشد، استاد اجازه مرحوم حاج سید جواد بوده و تاریخ اجازه‌اش نیز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قم</w:t>
      </w:r>
    </w:p>
    <w:p>
      <w:pPr>
        <w:pStyle w:val="BookText"/>
        <w:rPr/>
      </w:pPr>
      <w:r>
        <w:rPr>
          <w:rFonts w:ascii="IRNazanin" w:hAnsi="IRNazanin" w:eastAsia="IRNazanin"/>
          <w:color w:val="111111"/>
          <w:sz w:val="28"/>
          <w:sz w:val="28"/>
          <w:szCs w:val="28"/>
          <w:rtl w:val="true"/>
          <w:lang w:bidi="fa-IR"/>
        </w:rPr>
        <w:t xml:space="preserve">مرحوم حاجی پس از وفات استادش صاحب جواهر، در حالی که مجتهدی مسلّم بود،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به قم بازگشت و ریاست علمی و مذهبی قم بدو انتقال یافت و تمام وقت خود را به تدریس، تألیف، اقامه جماعت و امر به معروف و نهی از منکر و ترویج احکام گذرانید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نام شاگردانش اطلاع دقیقی نداریم، امّا مسلّم آن است که علمای قمی معاصرش پیش از مهاجرت از قم، چندی در درس وی حاضر می‌شده‌اند؛ از جمله دو نفر از فرزندانش، حاج میرزا زین العابدین و حاج سید عبدالحسین قمی، از شاگردان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مناصب اجتماعی</w:t>
      </w:r>
    </w:p>
    <w:p>
      <w:pPr>
        <w:pStyle w:val="BookText"/>
        <w:rPr/>
      </w:pPr>
      <w:r>
        <w:rPr>
          <w:rFonts w:ascii="IRNazanin" w:hAnsi="IRNazanin" w:eastAsia="IRNazanin"/>
          <w:color w:val="111111"/>
          <w:sz w:val="28"/>
          <w:sz w:val="28"/>
          <w:szCs w:val="28"/>
          <w:rtl w:val="true"/>
          <w:lang w:bidi="fa-IR"/>
        </w:rPr>
        <w:t>او در قم بیشتر به رفع دعاوی و حلّ نزاع‌ها و امر به معروف و نهی از منکر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ویژگی از خصوصیات ممتاز وی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سخن برخی از نویسندگان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مراغی می‌نویسد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جواد قمی مجتهدی مسلّم و مروّجی مبسوط الید بود و در نهی از منکر و منعِ اهل فجور، قلبی قوی داشت و در حفظ حدود</w:t>
      </w:r>
    </w:p>
    <w:p>
      <w:pPr>
        <w:pStyle w:val="BookText"/>
        <w:rPr/>
      </w:pPr>
      <w:r>
        <w:rPr>
          <w:rFonts w:ascii="IRNazanin" w:hAnsi="IRNazanin" w:eastAsia="IRNazanin"/>
          <w:color w:val="111111"/>
          <w:sz w:val="28"/>
          <w:sz w:val="28"/>
          <w:szCs w:val="28"/>
          <w:rtl w:val="true"/>
          <w:lang w:bidi="fa-IR"/>
        </w:rPr>
        <w:t>شرعیه از هیچ نکته فرو نمی‌گذاشت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تقی بیک ارباب هم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قدوة الانام آقای حاج سید جواد ـ سلّمه اللّه ـ که در مرافعه سرآمد اهل روزگار خود است، اگر چه در دادن احکام تأمّلی دارد، اما بعد از دادن، هرگز ناسخ و منسوخی از ایشان ملاحظه نشده است، تمام احکام ایشان مثل محکم آیات است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آن فقیه بزرگ، ثروت و باغ‌ها و مزارع فراوانی داشت؛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ثروتش را در راه دستگیری از مستمندان و کمک به بینوایان مصروف می‌داشت و به جود و سخاوت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ملا حبیب اللّه کاشانی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جواد قمی، عالمی فاضل و بخشنده و سخاوتمند بود و در روزگار قحطی و گرسنگی، تمام اموالش را بر فقیران و مستمندان بخشش نمود و رئیس بر علما بود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 و تعبّد</w:t>
      </w:r>
    </w:p>
    <w:p>
      <w:pPr>
        <w:pStyle w:val="BookText"/>
        <w:rPr/>
      </w:pPr>
      <w:r>
        <w:rPr>
          <w:rFonts w:ascii="IRNazanin" w:hAnsi="IRNazanin" w:eastAsia="IRNazanin"/>
          <w:color w:val="111111"/>
          <w:sz w:val="28"/>
          <w:sz w:val="28"/>
          <w:szCs w:val="28"/>
          <w:rtl w:val="true"/>
          <w:lang w:bidi="fa-IR"/>
        </w:rPr>
        <w:t>یکی دیگر از فضایل اخلاقی و خصوصیات ممتازش، کثرت عبادت و تهجد و زهد و ورع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حاج میرزا زین العابدین هم می‌نویسد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مشغول بود به ترویج دین و قمع ظالمین، و او را</w:t>
      </w:r>
    </w:p>
    <w:p>
      <w:pPr>
        <w:pStyle w:val="BookText"/>
        <w:rPr/>
      </w:pPr>
      <w:r>
        <w:rPr>
          <w:rFonts w:ascii="IRNazanin" w:hAnsi="IRNazanin" w:eastAsia="IRNazanin"/>
          <w:color w:val="111111"/>
          <w:sz w:val="28"/>
          <w:sz w:val="28"/>
          <w:szCs w:val="28"/>
          <w:rtl w:val="true"/>
          <w:lang w:bidi="fa-IR"/>
        </w:rPr>
        <w:t>محاسباتی بود با نفس خود در ایام حیاتش، و مردی ورع و زاهد و کثیرالتهجد و البکاء بود، بسیاری از اوقات مناجات ابی حمزه ثمالی را در قنوت نماز وترش قرائت می‌نمود و او را کرامات باهراتی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 فریضه امر به معروف و نهی از منکر</w:t>
      </w:r>
    </w:p>
    <w:p>
      <w:pPr>
        <w:pStyle w:val="BookText"/>
        <w:rPr/>
      </w:pPr>
      <w:r>
        <w:rPr>
          <w:rFonts w:ascii="IRNazanin" w:hAnsi="IRNazanin" w:eastAsia="IRNazanin"/>
          <w:color w:val="111111"/>
          <w:sz w:val="28"/>
          <w:sz w:val="28"/>
          <w:szCs w:val="28"/>
          <w:rtl w:val="true"/>
          <w:lang w:bidi="fa-IR"/>
        </w:rPr>
        <w:t>دیگر از خصوصیات او، اقامه معروف و نهی از منکر بود و مانند پدرش، در رفع ظلم از مردم می‌کوشید و از ستمگران نمی‌هراسید و به این ویژگی اش، همه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حبیب اللّه کاشانی در همین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ظالمان و حاکمان اعتنا نمی‌کرد و کارش، امر به معروف و نهی از منکر بود و من او را در قم ملاقات کردم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برجسته دیگر آن فقیه سترگ، فروتنی و تواضعش، به خصوص در تحصیل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جهت ملاحظه نام و عنوان خود را نمی‌کرد واز همه کس، علم را اخذ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حاج سید مهدی روحانی، با اشاره به این ویژگی ایشان، از پدر 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میرزا ابوالحسن و آیة اللّه حاج میرزا محمود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حاج سید صادق قمی،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آمد، مورد استقبال فراوان آقای حاج سید جواد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آن زمان، در قم ریاست تامه داشت و چون از مطالب شیخ انصاری چیز مهمّی در دست نداشت و از طرفی حاج سید صادق، به</w:t>
      </w:r>
    </w:p>
    <w:p>
      <w:pPr>
        <w:pStyle w:val="BookText"/>
        <w:rPr/>
      </w:pPr>
      <w:r>
        <w:rPr>
          <w:rFonts w:ascii="IRNazanin" w:hAnsi="IRNazanin" w:eastAsia="IRNazanin"/>
          <w:color w:val="111111"/>
          <w:sz w:val="28"/>
          <w:sz w:val="28"/>
          <w:szCs w:val="28"/>
          <w:rtl w:val="true"/>
          <w:lang w:bidi="fa-IR"/>
        </w:rPr>
        <w:t>تازگی وارد قم شده بود و چندان موقعیتی نداشت، مرحوم حاج سید جواد با ایشان مباحثه خصوصی قرار داده بود و در حقیقت از او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وصیت کرد که مُهرم را تحویل حاج سید صادق بدهید و نماز بر جنازه‌ام را هم ایشان بخواند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از آن فقیه بزرگ، کتاب‌های متعددی در فقه، اصول، رجال و حدیث به جای مانده است که هر کدام شاهدی بر اوج علم و دانش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دوره کامل فقه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بزرگوار، تألیف آن را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آغاز کرده و در غدیر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تمام صفحات این کتاب جمله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الحمدللّه و الصلاة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کثرت تعبّد معظم له را به رعایت مستحبات و آداب شرعیه،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اصلی آن در سه جلد، با شماره‌های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4645</w:t>
      </w:r>
      <w:r>
        <w:rPr>
          <w:rFonts w:ascii="IRNazanin" w:hAnsi="IRNazanin" w:eastAsia="IRNazanin"/>
          <w:color w:val="111111"/>
          <w:sz w:val="28"/>
          <w:sz w:val="28"/>
          <w:szCs w:val="28"/>
          <w:rtl w:val="true"/>
          <w:lang w:bidi="fa-IR"/>
        </w:rPr>
        <w:t>، در کتابخانه مرحوم آیة اللّه مرعشی نجفی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سه جلد بدین ترتیب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خمس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صوم تا پایان حج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تا حدود ودیات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فی احکام العترة الطاهرة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اصلی این کتاب در کتابخانه مرحوم آیة اللّه سید محمد حجت کوه‌کمری، در مدرسه حجتیّه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اصلی 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توحید، نبوت، اثبات کفر اهل الحاد و بدعت و در اخبار و روایات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موضوعات مختلف فقه، اصول و رجال که نام آن‌ها معلوم نشده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آن فقیه بزرگوار فرزندانی عالم و باتقوا تربیت و پرورش داد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حاج سید زین العابدین رضوی حسینی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بزرگ و فقیهی مشهور و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طه نجف، میرزا حسین خلیلی، شیخ هادی تهرانی، سید محمد کاظم طباطبایی یزدی و آخوند خراسانی رحمهم‌الله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سوی آخوند خراسانی، به عنوان یکی از پنج مجتهد طراز اول، برای نظارت بر قوانین مصوّب مجلس شورای ملّی، به تهران آمد و پس از مدّتی،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اقامت اندکش در تهران، مورد توجه بسیار خاص و عام قرار گرفت و به دلیل داشتن کمالات نفسانی و کثرت تقوایش، مورد اعتماد و رغبت و مرجعیت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الجلیة فی شرح القصیدة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قصیده استادش شیخ محمد طه نجف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کتاب‌هایش، حاشیه رجال ابوعلی</w:t>
      </w:r>
    </w:p>
    <w:p>
      <w:pPr>
        <w:pStyle w:val="BookText"/>
        <w:rPr/>
      </w:pPr>
      <w:r>
        <w:rPr>
          <w:rFonts w:ascii="IRNazanin" w:hAnsi="IRNazanin" w:eastAsia="IRNazanin"/>
          <w:color w:val="111111"/>
          <w:sz w:val="28"/>
          <w:sz w:val="28"/>
          <w:szCs w:val="28"/>
          <w:rtl w:val="true"/>
          <w:lang w:bidi="fa-IR"/>
        </w:rPr>
        <w:t xml:space="preserve">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عبدالحسین طاهری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سید محمد کاظم یزدی و شیخ الشریعه اصفهانی بود و در علم و عمل به مرتبه‌ای والا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هفده سال تحصیل در نجف، به قم بازگشت و پس از اندکی، در گذشت و در قبرستان شیخان قم مدفون شد؛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میرزا علیرضا پیشوایی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سومین فرزند حاج سید جواد و نماینده مردم قم در دوره سوم و پنجم قانونگذاری در مجلس شورای ملی در عصر مشروطیت بوده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این مرجع فرزانه قم روز شنبه سوم ماه صفر الخیر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گزاردن آیة اللّه حاج سید صادق قمی بر پیکر پاکش، در قبرستان شیخان در بقعه محدّث جلیل القدر، زکریا بن آدم اشعری، نزد قبر پدر و جدّش مدفون گردید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اشاره به محل دفن و جلالت و شأن ایشان، می‌نویسد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 این دو بزرگوار، زکریابن آدم و ملامحمد طاهر قمی، قبر سید سند و رکن معتمد، فحل الفقهاء العظام و مروّج الشریعة و الاحکام، السّراج الوهّاج، ذوالطبع الوقاد، سیّدنا الاجل، آقای حاجی سید جواد قمی صاحب تصانیف رایقه و فضایل و مناقب فایقه، در زمانی که این احقر کوچک بودم، آن بزرگوار از دنیا رحلت فرمود، و</w:t>
      </w:r>
    </w:p>
    <w:p>
      <w:pPr>
        <w:pStyle w:val="BookText"/>
        <w:rPr/>
      </w:pPr>
      <w:r>
        <w:rPr>
          <w:rFonts w:ascii="IRNazanin" w:hAnsi="IRNazanin" w:eastAsia="IRNazanin"/>
          <w:color w:val="111111"/>
          <w:sz w:val="28"/>
          <w:sz w:val="28"/>
          <w:szCs w:val="28"/>
          <w:rtl w:val="true"/>
          <w:lang w:bidi="fa-IR"/>
        </w:rPr>
        <w:t>جلالت و شأن و عظمت قدر آن بزرگوار بسیار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آقا 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ناصر الشریعه،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قم، مقدس زاده،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سید مصلح الدین مهدوی،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آقا 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المآثر و الآثار،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دارالایمان قم،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دارالایمان قم، محمد تقی بیک ارباب،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لباب الالقاب،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لباب الالقاب،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مسجد، ناصر الدین انصاری،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قم،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مصفی المقال، شیخ آقا بزرگ تهرانی،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قم،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قم،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قم،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نقباء البشر،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قم،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گنجینه دانشوران، احمد رحیمی،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قم،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قم، 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فوائد الرضویة،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المفاخر در احوالات حجة الاسلام سید محمد باقر، سید مصلح الدین مهدوی، چاپ اصفهان، مسجد 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دار الایمان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بیک ارباب،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مدرسی طباطبایی، چاپ قم،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قم، شیخ محمد حسین ناصر الشریعة، با مقدمه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چاپ قم، انتشارات دارالفکر،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الی تصانیف الشیعة، شیخ آقا بزرگ تهرانی، چاپ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قم، سید محمد مقدس‌زاده، چاپخانه مهر ایران، دی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طرائف المقال فی علم الرجال، سید علی اصفر جاپلقی 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 مکتبة آیت اللّه نجفی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فوائد الرضویة فی تراجم علماء المذهب الجعفریة، حاج شیخ عباس قمی، تهران، انتشارات مرکزی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گنجینه دانشوران، احمد رحیمی، چاپخانه قم،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لباب الالقاب فی القاب الاطیاب، ملاحبیب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المآثر و الآثار، محمد حسن خان اعتماد السلطنة، تهران، کتابخانه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مسجد، 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صادق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مصفی المقال فی مصنّفی علم الرجال، شیخ آقا بزرگ تهرانی، مقدمه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منزوی، چاپ تهران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فی القرن الرابع عشر، شیخ آقا بزرگ تهرانی،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9" w:name="pg3793_4432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232838_2281741623"/>
      <w:bookmarkStart w:id="21" w:name="_Toc7"/>
      <w:bookmarkEnd w:id="19"/>
      <w:bookmarkEnd w:id="20"/>
      <w:r>
        <w:rPr>
          <w:rtl w:val="true"/>
        </w:rPr>
        <w:t xml:space="preserve">حاج شیخ مهدی حائری تهرانی </w:t>
      </w:r>
      <w:r>
        <w:rPr>
          <w:rtl w:val="true"/>
        </w:rPr>
        <w:t>«</w:t>
      </w:r>
      <w:r>
        <w:rPr>
          <w:rtl w:val="true"/>
        </w:rPr>
        <w:t>تندیس خدمت</w:t>
      </w:r>
      <w:r>
        <w:rPr>
          <w:rtl w:val="true"/>
        </w:rPr>
        <w:t xml:space="preserve">» * * * </w:t>
      </w:r>
      <w:r>
        <w:rPr>
          <w:rtl w:val="true"/>
        </w:rPr>
        <w:t>مهدی سلیمانی آشتیانی</w:t>
      </w:r>
      <w:bookmarkEnd w:id="2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مهدی حائری تهرانی</w:t>
      </w:r>
    </w:p>
    <w:p>
      <w:pPr>
        <w:pStyle w:val="BookText"/>
        <w:rPr/>
      </w:pPr>
      <w:r>
        <w:rPr>
          <w:rFonts w:ascii="IRNazanin" w:hAnsi="IRNazanin" w:eastAsia="IRNazanin"/>
          <w:color w:val="111111"/>
          <w:sz w:val="28"/>
          <w:sz w:val="28"/>
          <w:szCs w:val="28"/>
          <w:rtl w:val="true"/>
          <w:lang w:bidi="fa-IR"/>
        </w:rPr>
        <w:t>یکی از چهره‌های خدمتگذار حوزه‌های علمیه که عمر کوتاه ولی پربرکت خود را وقف خدمت به مردم، حلّ مشکلات نیازمندان و تأسیس مراکز خیریه نمود، آیت اللّه مهدی حائری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مصداق بارز این حدیث پیامبر صلی‌الله‌علیه‌و‌آله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عباد اللّه الی اللّه انفعهم لعباده؛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بندگان خدا نزد او، نافع‌ترین ایشان برای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افرادی که ایشان را می‌شناسند، عشق وافر و تلاش پیوسته او را برای خدمت به مردم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زندگی آن فقید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مرحوم حائری، آیت اللّه شیخ عباس حائری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عباس که از مردانِ خیراندیش و علاقه‌مند به روحانیت بود، او را تشویق کرد تا وارد سلک حوزویان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دروس مقدمات علوم اسلامی را در مدرسه مروی تهران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برای ادامه تحصیل به نجف اشرف رفت و از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شیرازی، سید اسماعیل صدر، سید محمد فیروز آبادی، سید حسن صدر و آقا ضیاء عراقی استفاده کرد و از همه این بزرگان، اجازه اجتهاد دریافت داشت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قم رفت و مورد توجه و احترام آیت اللّه عبدالکریم حائری بود و در تأسیس حوزه قم با مرحوم حاج شیخ عبدالکریم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چندی به تقاضای عده‌ای از بازاریان و متدیّنان تهران و با اجازه آیت اللّه حائری یزدی به تهران رفت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تهران در مسجدی که به نام ایشان احداث شده بود، مشغول تدریس، تبلیغ و اقامه نماز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طور منظّم برای طبقات مختلف مردم جلساتی تشکیل می‌داد و در تقویت مبانی اعتقادی و مذهبی مردم، بخصوص جوانان، به جدّ می‌کوشید؛ حتی در دوران خفقان رضاخان ـ که مانع تشکیل مجالس حضرت سید الشهدا علیه‌السلام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در سحرهای محرّم، جلسات روضه برقرار می‌کرد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در ذیقعده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اوج اختناق دوران پهلوی به رحمت ایزدی پیوست و علی‌رغم ممنوعیت هر گونه اجتماع، بازار تهران تعطیل شد و پیکر پاکش از منزل تا حرم عبدالعظیم حسنی علیه‌السلام ، با شکوه خاصی تشییع و در آن حرم ملکوتی به</w:t>
      </w:r>
    </w:p>
    <w:p>
      <w:pPr>
        <w:pStyle w:val="BookText"/>
        <w:rPr/>
      </w:pPr>
      <w:r>
        <w:rPr>
          <w:rFonts w:ascii="IRNazanin" w:hAnsi="IRNazanin" w:eastAsia="IRNazanin"/>
          <w:color w:val="111111"/>
          <w:sz w:val="28"/>
          <w:sz w:val="28"/>
          <w:szCs w:val="28"/>
          <w:rtl w:val="true"/>
          <w:lang w:bidi="fa-IR"/>
        </w:rPr>
        <w:t>امانت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طبق وصیت ایشان به کربلا منتقل گردید و در جوار مرقد حضرت سیدالشهدا علیه‌السلام کنار درب قاضی الحاجات، در مقبره خصوصی دفن گردید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آثاری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الصائب عن شبهة ایمان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 الکریم لزوّار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تحصیلات</w:t>
      </w:r>
    </w:p>
    <w:p>
      <w:pPr>
        <w:pStyle w:val="BookText"/>
        <w:rPr/>
      </w:pPr>
      <w:r>
        <w:rPr>
          <w:rFonts w:ascii="IRNazanin" w:hAnsi="IRNazanin" w:eastAsia="IRNazanin"/>
          <w:color w:val="111111"/>
          <w:sz w:val="28"/>
          <w:sz w:val="28"/>
          <w:szCs w:val="28"/>
          <w:rtl w:val="true"/>
          <w:lang w:bidi="fa-IR"/>
        </w:rPr>
        <w:t xml:space="preserve">خانواده حائری تهرانی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ولادت امام صادق علیه‌السلام در کربلا، صاحب فرزندی شدند و او را مهدی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تحت تربیت پدرش بود و نزد او مقدمات علوم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بعد در قم و تهران، تحصیلات خود را ادامه داد، تا این که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را از دست داد؛ ولی این غم سنگین، در عزم و اراده او برای ادامه تحصیل علوم اسلامی خللی وارد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از محضر اساتیدی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حسین زاهد، آیت اللّه سید صدرالدین جزایری، آیت اللّه میرزا محمد باقر آشتیانی و آیت اللّه میرزا مهدی آشتیانی استفاده کرد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وی در طول این سال‌ها، با ورود به دانشکده الهیات و معارف اسلامی، موفق به اخذ لیسانس شد و بعدها در همین رشته دکترا گرفت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قم و نجف</w:t>
      </w:r>
    </w:p>
    <w:p>
      <w:pPr>
        <w:pStyle w:val="BookText"/>
        <w:rPr/>
      </w:pPr>
      <w:r>
        <w:rPr>
          <w:rFonts w:ascii="IRNazanin" w:hAnsi="IRNazanin" w:eastAsia="IRNazanin"/>
          <w:color w:val="111111"/>
          <w:sz w:val="28"/>
          <w:sz w:val="28"/>
          <w:szCs w:val="28"/>
          <w:rtl w:val="true"/>
          <w:lang w:bidi="fa-IR"/>
        </w:rPr>
        <w:t xml:space="preserve">حاج آقا مهدی حائری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طی مدارج علمی و استفاده از محضر علمای حوزه علمیه قم، عازم این شهر مقدس شد و از درس این بزرگان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الفقهاء مرحوم آیت اللّه العظمی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العظمی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العظمی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العظمی حاج شیخ مرتضی 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العظمی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درس خصوصی تفسیر و فلسفه علامه طباطبایی، که برای جمع معدودی از فضلا تشکیل شده بود،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مهدی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زیارت بارگاه امیرمؤمنان علی علیه‌السلام و سایر امامان معصوم به عراق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نجف اشرف، از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گلپایگانی و سید عبدالهادی شیرازی اجازه اجتهاد دریافت نمود و از علامه حاج آقا بزرگ تهرانی نیز اجازه نقل روایت گرفت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چندی به قم بازگشت و مشغول مباحث علمی و خدمات اجتماعی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سیاسی</w:t>
      </w:r>
    </w:p>
    <w:p>
      <w:pPr>
        <w:pStyle w:val="BookText"/>
        <w:rPr/>
      </w:pPr>
      <w:r>
        <w:rPr>
          <w:rFonts w:ascii="IRNazanin" w:hAnsi="IRNazanin" w:eastAsia="IRNazanin"/>
          <w:color w:val="111111"/>
          <w:sz w:val="28"/>
          <w:sz w:val="28"/>
          <w:szCs w:val="28"/>
          <w:rtl w:val="true"/>
          <w:lang w:bidi="fa-IR"/>
        </w:rPr>
        <w:t xml:space="preserve">مرحوم حائری تنها به مباحث علمی بسنده نکرد، بلکه در کنار بسیاری از فضلای آن دو حوزه، به فعالیت‌های سیاسی و مبارزه با رژیم ستم شاهی هم می‌پرداخت؛ چنان که خود نوشته‌اند، جلساتی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حکومت در اسلام و ریشه‌های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و همچنین در چاپ و تکثیر اطلاعیه‌های حضرت امام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که معمولاً شب‌های جمعه در منزل آقای حائری در قم برگزار می‌شد، فضلایی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ربّانی شیرازی، شهید بهشتی، شهید قدّوسی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حائری، با امضای بیانیه‌ها و نامه‌هایی، که در سال‌های اولیه نهضت اسلامی، فضلای حوزه منتشر می‌کردند، همراهی خویش را با حرکت ملت قهرمان ایران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بخشی از فعالیت‌های سیاسی ایشان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امضای نامه‌ای خطاب به مرحوم آیت اللّه طالقانی و تقدیر از مبارزات ایشان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امضای نامه‌ای خطاب به منصور، نخست وزیر وقت، جهت آزادی امام و جمعی از علما در اسفند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بیانیه‌ای در اعتراض به بازداشت امام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نامه به مراجع تقلید در مورد وظیفه مبلّغان و وعّاظ نسبت به برخورد دولت وقت با امام امّت، در دی ماه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صدور بیانیه‌ای در اعتراض به اهانت روزنامه اطلاعات به امام خمینی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دعوت جمعی از مردم متدین تهران، در مسجد ارک و سال‌های بعد، در مسجد الغدیر ـ در خیابان میرداماد ـ به فعالیت پرداخت؛ ظهرها در مسجد ارک و شب‌ها در مسجد الغدیر اقامه جماعت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اجتماعی</w:t>
      </w:r>
    </w:p>
    <w:p>
      <w:pPr>
        <w:pStyle w:val="BookText"/>
        <w:rPr/>
      </w:pPr>
      <w:r>
        <w:rPr>
          <w:rFonts w:ascii="IRNazanin" w:hAnsi="IRNazanin" w:eastAsia="IRNazanin"/>
          <w:color w:val="111111"/>
          <w:sz w:val="28"/>
          <w:sz w:val="28"/>
          <w:szCs w:val="28"/>
          <w:rtl w:val="true"/>
          <w:lang w:bidi="fa-IR"/>
        </w:rPr>
        <w:t>آنچه حاج آقا مهدی حائری تهرانی را از دیگران متمایز می‌کند، دامنه وسیع فعالیت ایشان در امور خیر و بنیان‌گذاری مؤسسات خدماتی و فرهنگی و تأسیس اماکن و مراکز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دوستان و هم دوره‌های آن مرحوم گفته‌اند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همان اوایل جوانی و زمان تحصیل، در اغلب کارهای اجتماعی و خداپسندانه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رئوس کارهایی که با همت او انجام شد، اشاره می‌کنیم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و تکمیل کتابخانه</w:t>
      </w:r>
    </w:p>
    <w:p>
      <w:pPr>
        <w:pStyle w:val="BookText"/>
        <w:rPr/>
      </w:pPr>
      <w:r>
        <w:rPr>
          <w:rFonts w:ascii="IRNazanin" w:hAnsi="IRNazanin" w:eastAsia="IRNazanin"/>
          <w:color w:val="111111"/>
          <w:sz w:val="28"/>
          <w:sz w:val="28"/>
          <w:szCs w:val="28"/>
          <w:rtl w:val="true"/>
          <w:lang w:bidi="fa-IR"/>
        </w:rPr>
        <w:t xml:space="preserve">او در تأسیس کتابخانه مدرسه حجتیه قم ـ با دستور مرحوم آیت اللّه حجت ـ و تهیه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برای آن کتابخانه شرکت داشت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تأسیس کتابخانه‌های بنیاد فرهنگی امام 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کتابخانه‌ای در کنار دبیرستان دین و دانش قم، کتابخانه تخصّصی حضرت ولی‌عصر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مسجد جمکران در خیابان آذر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حائری تهرانی در مدرسه علمیه حضرت بقیة اللّه علیه‌السلام در مشهد، کتابخانه</w:t>
      </w:r>
    </w:p>
    <w:p>
      <w:pPr>
        <w:pStyle w:val="BookText"/>
        <w:rPr/>
      </w:pPr>
      <w:r>
        <w:rPr>
          <w:rFonts w:ascii="IRNazanin" w:hAnsi="IRNazanin" w:eastAsia="IRNazanin"/>
          <w:color w:val="111111"/>
          <w:sz w:val="28"/>
          <w:sz w:val="28"/>
          <w:szCs w:val="28"/>
          <w:rtl w:val="true"/>
          <w:lang w:bidi="fa-IR"/>
        </w:rPr>
        <w:t>بنیاد فرهنگی امام مهدی علیه‌السلام در مشهد و چهارده کتابخانه کوچک در روستاهای اطراف شیراز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فراوانی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در امور مدارس علوم دینی</w:t>
      </w:r>
    </w:p>
    <w:p>
      <w:pPr>
        <w:pStyle w:val="BookText"/>
        <w:rPr/>
      </w:pPr>
      <w:r>
        <w:rPr>
          <w:rFonts w:ascii="IRNazanin" w:hAnsi="IRNazanin" w:eastAsia="IRNazanin"/>
          <w:color w:val="111111"/>
          <w:sz w:val="28"/>
          <w:sz w:val="28"/>
          <w:szCs w:val="28"/>
          <w:rtl w:val="true"/>
          <w:lang w:bidi="fa-IR"/>
        </w:rPr>
        <w:t>آیت اللّه حائری در تأسیس مدرسه فاطمیه قم، تجدید بنای مدرسه رضویه قم، تأسیس مدرسه امام مهدی علیه‌السلام ، مدرسه امام باقر علیه‌السلام و مدرسه بقیة اللّه علیه‌السلام در مشهد مقدس و تجدید بنای مدرسه حاج شیخ فضل اللّه نوری در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چشمگیری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مراکز آموزشی و فرهنگی</w:t>
      </w:r>
    </w:p>
    <w:p>
      <w:pPr>
        <w:pStyle w:val="BookText"/>
        <w:rPr/>
      </w:pPr>
      <w:r>
        <w:rPr>
          <w:rFonts w:ascii="IRNazanin" w:hAnsi="IRNazanin" w:eastAsia="IRNazanin"/>
          <w:color w:val="111111"/>
          <w:sz w:val="28"/>
          <w:sz w:val="28"/>
          <w:szCs w:val="28"/>
          <w:rtl w:val="true"/>
          <w:lang w:bidi="fa-IR"/>
        </w:rPr>
        <w:t>آن مرحوم، بنیان گذار دانشکده الهیات و معارف اسلامی دانشگاه آزاد اسلامی واحد شمال تهران بود، که دارای ساختمانی بسیار بزرگ با امکانات مختلف است و خود، ریاست این دانشکده را تا آخر عمر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فعالیت‌های دیگر ایشان در این زمینه،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احداث مجتمع فرهنگی ـ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مدرسه غیر انتفاعی، مؤسسه دین و دانش، بنیاد فرهنگی امام مهدی علیه‌السلام ، بنیاد فرهنگی امام رضا علیه‌السلام ، همکاری در تأسیس مدرسه دین و دانش قم و همچنین تأسیس انتشارات دارالفکر، دارالعلم، هجرت و انتشارات دینی که با همکاری دیگران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حائری، در تأسیس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همکاری داشت و بخشی از هزینه‌های این مرکز به وسیله ایشان، از سوی حضرت آیت اللّه العظمی خویی، تأمین می‌شد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احداث مساجد</w:t>
      </w:r>
    </w:p>
    <w:p>
      <w:pPr>
        <w:pStyle w:val="BookText"/>
        <w:rPr/>
      </w:pPr>
      <w:r>
        <w:rPr>
          <w:rFonts w:ascii="IRNazanin" w:hAnsi="IRNazanin" w:eastAsia="IRNazanin"/>
          <w:color w:val="111111"/>
          <w:sz w:val="28"/>
          <w:sz w:val="28"/>
          <w:szCs w:val="28"/>
          <w:rtl w:val="true"/>
          <w:lang w:bidi="fa-IR"/>
        </w:rPr>
        <w:t>آقای حائری، از ساخت مسجد نیز غافل نبود و لذا در احداث مسجد حضرت سجاد علیه‌السلام در تهران، مسجد ولی اللّه الاعظم علیه‌السلام در میدان آرژانتین تهران، مسجدی در شهرک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و فعالیت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مراکز خیریه</w:t>
      </w:r>
    </w:p>
    <w:p>
      <w:pPr>
        <w:pStyle w:val="BookText"/>
        <w:rPr/>
      </w:pPr>
      <w:r>
        <w:rPr>
          <w:rFonts w:ascii="IRNazanin" w:hAnsi="IRNazanin" w:eastAsia="IRNazanin"/>
          <w:color w:val="111111"/>
          <w:sz w:val="28"/>
          <w:sz w:val="28"/>
          <w:szCs w:val="28"/>
          <w:rtl w:val="true"/>
          <w:lang w:bidi="fa-IR"/>
        </w:rPr>
        <w:t>آقای حائری برای حل مشکلات نیازمندان و محرومان اهتمام زیادی می‌ورزید و در این راستا مراکز متعددی را تأسیس، اداره و یا تأمین کرد که برخی از مراکز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بیمارستان امام سجاد علیه‌السلام در شهرک کاروانِ تهران، احداث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برای استفاده افراد محروم در شرق تهران، ایجاد مرکز خیریه مسجد الغدیر، مؤسسه خیریه امام سجاد علیه‌السلام و بنیاد حمایت از بیماران جزامی در مسجد ارک، بنیاد ازدواج کوثر در مشهد، صندوق‌های قرض الحسنه متعدد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روشن است که همه این خدمات به مدد و توفیق الهی، و با همت و مساعدت مردان نیک‌اندیش و متدین، مخصوصاً دوستان و علاقه‌مندانش در مسجد الغدیر و ارک انجام می‌شد که جا دارد از همه آنان تقدیر و تجلیل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 آثار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مهدی حائری، اگر چه عمده نیروی خود را صرف امور اجتماعی و رفاهی کرد، ولی از تألیف کتاب‌هایی که مفید برای عوام و خواص بود، غفلت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بزرگوار به شرح ذیل است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سیر کتابخانه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فقه برای تربیت معلّم و مبلّغ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اصول لفظیه و عقلیه برای تربیت معلّم و مبلّغ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فلسفه و حکمت نظری و عملی برای تربیت معلّم و مبلّغ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درس اخلاق نظری و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دوره درس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با اخلاق مرحوم شبّر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 از نظر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و آفریدگار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خوشبختی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پندهای معصومین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ادعیه و 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غیبی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از نظر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دروس مرحوم آیت اللّه العظمی بروجردی، امام خمینی و علامه طباطبایی و همچنین مقالات متعدد در مجلات مکتب اسلام،</w:t>
      </w:r>
    </w:p>
    <w:p>
      <w:pPr>
        <w:pStyle w:val="BookText"/>
        <w:rPr/>
      </w:pPr>
      <w:r>
        <w:rPr>
          <w:rFonts w:ascii="IRNazanin" w:hAnsi="IRNazanin" w:eastAsia="IRNazanin"/>
          <w:color w:val="111111"/>
          <w:sz w:val="28"/>
          <w:sz w:val="28"/>
          <w:szCs w:val="28"/>
          <w:rtl w:val="true"/>
          <w:lang w:bidi="fa-IR"/>
        </w:rPr>
        <w:t>مکتب تشیع و معارف جعفری، از دیگر آثار مرحوم حائری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اکثر کتاب‌های ایشان را بنیاد فرهنگی امام مهدی علیه‌السلام ،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آیت اللّه حائری تهرانی پس از سال‌ها تلاش خستگی‌ناپذیر و خدمت به جامعه اسلامی و به جای گذاشتن ده‌ها مرکز و بنیاد دینی و فرهنگی و رسیدگی مستمر به فقرا و ایتام، در اثر سکته قلبی، روز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 فانی را وداع کرد و به جوار رحمت الهی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میان حزن و اندوه جمع کثیری از علاقه‌مندان و مردم متدین و علمای تهران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آقا سید رضی شیرازی ـ دامت برکاته ـ ، نوه میرزای بزرگ شیرازی از علمای بزرگ تهران، که سابقه دوستی طولانی با مرحوم حائری داشت، طبق وصیت او، بر جنازه وی در مسجد الغدیر، نماز گزارد و عصر همان روز جنازه ایشان را به قم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نیز با حضور علما و بزرگان و بعضی مراجع معظم، پس از تشییع باشکوهی از مسجد امام حسن عسکری علیه‌السلام و طواف حرم ملکوتی کریمه اهل بیت حضرت فاطمه معصومه علیهاالسلام ، در قبرستان شیخان به خاک سپرده 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زمان خاکسپاری ایشان، عصر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مصادف با سالروز شهادت رئیس مذهب، حضرت صادق علیه‌السلام بود و ولادتش، همزمان با روز ولادت حضرت صادق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دیگران</w:t>
      </w:r>
    </w:p>
    <w:p>
      <w:pPr>
        <w:pStyle w:val="BookText"/>
        <w:rPr/>
      </w:pPr>
      <w:r>
        <w:rPr>
          <w:rFonts w:ascii="IRNazanin" w:hAnsi="IRNazanin" w:eastAsia="IRNazanin"/>
          <w:color w:val="111111"/>
          <w:sz w:val="28"/>
          <w:sz w:val="28"/>
          <w:szCs w:val="28"/>
          <w:rtl w:val="true"/>
          <w:lang w:bidi="fa-IR"/>
        </w:rPr>
        <w:t>همه کسانی که آن مرحوم را می‌شناختند و با او آشنایی داشتند، به روح بلند و صفای باطن و روحیه خدمتگزاری ـ که خداوند در وی به ودیعت نهاده بود ـ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رضی شیرازی در این باره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مهدی را به صفای ضمیر، دیانت، حسن نیت و خدمت به مردم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فقدانش در تهران ضایعه بزرگی بود و خلأ وسیعی به وجود آورد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سبحانی هم از وی چنین یاد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یک انسان ارزنده‌ای بود؛ عواطفش مرز نداشت، انسانی وارسته و در اخلاص در درجه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کم نظیر بود و هیچ گاه به درخواست کسی، نه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ایشان کاری را ارجاع می‌داد و توانایی انجامش را داشت، طرف را بی‌جواب رد نمی‌کرد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گرامی نیز که سابقه دوستی طولانی با آن مرحوم داشته‌اند، فرمودند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حائری یک امتیازات اخلاقی خیلی خوب داشت که درس است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همواره شاکر خداوند بود و من از ایشان یک شکایت در طول عمر نشنیدم؛ دوم، اهل غیبت و بدگویی از کسی نبود؛ سوم این که، بسیار اهل تولّی و توسّل به ائمّه اطهار علیهم‌السلام بود و چهارم این که، با دعا و اذکار و بعضی ختومات انس داشت و مقیّد بود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کتابخانه هم اکنون در ابتدای خیابان صفائیه قم واقع است و با ساختمانی بزرگ و امکاناتی مناسب و با بیش از ده هزار جلد کتاب مرجع مورد استفاده محققان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 العقول،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ص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شخصیت انسان از نظر قرآن و عترت، مهدی حائری تهرانی،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ص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شخصیت انسان از نظر قرآن و عترت،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شخصیت انسان از نظر قرآن و عترت،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مصاحبه نگارنده با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مصاحبه نگارنده با ایشان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مصاحبه نگارنده با ایشان</w:t>
      </w:r>
      <w:r>
        <w:rPr>
          <w:rFonts w:eastAsia="IRNazanin" w:cs="IRNazanin"/>
          <w:color w:val="111111"/>
          <w:sz w:val="28"/>
          <w:szCs w:val="28"/>
          <w:rtl w:val="true"/>
          <w:lang w:bidi="fa-IR"/>
        </w:rPr>
        <w:t>.</w:t>
      </w:r>
      <w:bookmarkStart w:id="22" w:name="pg3793_4434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232840_2281741623"/>
      <w:bookmarkStart w:id="24" w:name="_Toc8"/>
      <w:bookmarkEnd w:id="22"/>
      <w:bookmarkEnd w:id="23"/>
      <w:r>
        <w:rPr>
          <w:rtl w:val="true"/>
        </w:rPr>
        <w:t xml:space="preserve">علامه سیدعبدالعزیز طباطبائی </w:t>
      </w:r>
      <w:r>
        <w:rPr>
          <w:rtl w:val="true"/>
        </w:rPr>
        <w:t>«</w:t>
      </w:r>
      <w:r>
        <w:rPr>
          <w:rtl w:val="true"/>
        </w:rPr>
        <w:t>آموزگار تحقیق</w:t>
      </w:r>
      <w:r>
        <w:rPr>
          <w:rtl w:val="true"/>
        </w:rPr>
        <w:t xml:space="preserve">» * * * </w:t>
      </w:r>
      <w:r>
        <w:rPr>
          <w:rtl w:val="true"/>
        </w:rPr>
        <w:t>مهدی سلیمانی آشتیانی</w:t>
      </w:r>
      <w:bookmarkEnd w:id="2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عبدالعزیز طباطبایی</w:t>
      </w:r>
    </w:p>
    <w:p>
      <w:pPr>
        <w:pStyle w:val="BookText"/>
        <w:rPr/>
      </w:pPr>
      <w:r>
        <w:rPr>
          <w:rFonts w:ascii="IRNazanin" w:hAnsi="IRNazanin" w:eastAsia="IRNazanin"/>
          <w:color w:val="111111"/>
          <w:sz w:val="28"/>
          <w:sz w:val="28"/>
          <w:szCs w:val="28"/>
          <w:rtl w:val="true"/>
          <w:lang w:bidi="fa-IR"/>
        </w:rPr>
        <w:t>علامه محقق، آقا سید عبدالعزیز طباطبایی رحمه‌الله نامی آشنا برای اهل قلم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بزرگوار بر تارک پژوهش‌های علوم اسلامی چون ستاره‌ای می‌درخشد و یک عمر تلاش و کوشش و خوشه چینی از خرمن معارف بلند اهل بیت علیهم‌السلام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مرجع محققان و پشتوانه‌ای برای جویندگان زلال دانش در عصر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خانه‌اش به روی همه باز بود و با رویی گشاده به مشکلات و سؤالات افراد پاسخی شایسته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محمد علی ابطحی اصفهانی در این باره فرموده‌اند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آقای سید عبدالعزیز طباطبایی رحمه‌الله زنده بود، اهل تحقیق می‌دانستند در زیر آسمان شهری زندگی می‌کنند که می‌توانند در هر بعدی از ابعاد مختلف مسائل اسلامی مشغول تحقیق باشند، در هر موردی که با مشکل مواجه شوند،استاد راهنمایی در آن شهر در</w:t>
      </w:r>
    </w:p>
    <w:p>
      <w:pPr>
        <w:pStyle w:val="BookText"/>
        <w:rPr/>
      </w:pPr>
      <w:r>
        <w:rPr>
          <w:rFonts w:ascii="IRNazanin" w:hAnsi="IRNazanin" w:eastAsia="IRNazanin"/>
          <w:color w:val="111111"/>
          <w:sz w:val="28"/>
          <w:sz w:val="28"/>
          <w:szCs w:val="28"/>
          <w:rtl w:val="true"/>
          <w:lang w:bidi="fa-IR"/>
        </w:rPr>
        <w:t>گوشه خانه‌اش نشسته که در هر لحظه از لحظات شب و روز مهیاست تا مشکل آنها را بدون هیچ منّتی با یک تلفن حل کند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عالمی سخت کوش، محقّقی بلند همت، دانشمندی فرزانه یعنی علّامه آقا سید عبدالعزیز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زرشناسان او را نیک می‌شناسند و قدر می‌دانند، ولی برای آن که مجموعه حاضر از نام و یاد آن عزیز خالی نباشد، در این مجال به زندگی و آثار آن مرد بزرگ نگاهی گذرا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یکمین سال افول شمع وجود ایشان، به همت مؤسّسه آل البیت علیهم‌السلام و به قلم جمعی از ارادتمندان یادنامه‌ای برای او در سه جلد به چاپ رسید که شرح یک عمر پژوهشِ محقّق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یادنامه منبع عمده نگارنده در این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طباطبایی یزدی از خانواده‌های ریشه دار و شریف ایران هستند و مردان بزرگی را در دامن خود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خاندان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است و اوّلین کسی که از آنها به عراق هجرت کرد، فقیه و عالم نامی، مرحوم آیة‌اللّه العظمی سید محمد کاظم یزدی رحمه‌الله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مراجع عالیقدر شیعه در قرن چهاردهم و از نظر جامعیت در فروع فقهی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به وسیله همه مراجع بعد از خودش حاشیه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عید مبعث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w:t>
      </w:r>
    </w:p>
    <w:p>
      <w:pPr>
        <w:pStyle w:val="BookText"/>
        <w:rPr/>
      </w:pPr>
      <w:r>
        <w:rPr>
          <w:rFonts w:ascii="IRNazanin" w:hAnsi="IRNazanin" w:eastAsia="IRNazanin"/>
          <w:color w:val="111111"/>
          <w:sz w:val="28"/>
          <w:sz w:val="28"/>
          <w:szCs w:val="28"/>
          <w:rtl w:val="true"/>
          <w:lang w:bidi="fa-IR"/>
        </w:rPr>
        <w:t xml:space="preserve">بیت طباطبایی ـ که پسر عموی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 سید اسماعیل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دروس عالی حوزه را در نجف اشرف فرا گرفته بود و از فضلای حوزه به شمار می‌رفت، به دامادی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اسماعیل، مرحوم آقا سید جواد طباطبایی، پدر محقق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عبدالعزیز نیز فرزند سیداحمد طباطبایی، پسر صاحب عروة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طباطبایی هم از سوی پدر و هم از سوی مادر، نواده صاحب عروه محسوب می‌شود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محقق طباطبایی، یعنی آقا سید جواد، از چهره‌های معروف علمای نجف اشرف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عبدالعزیز درباره پدر گرامی 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اهل علم، مشهور به تقوی و 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وقت خود را مشغول نماز و نوافل بود و نصف آخر قرآن را حفظ داشت و هر روز قرائت می‌کرد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جواد طباطبایی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معالجه به ایران آمد و در تهران در گذشت و در جوار حرم مطهر حضرت عبد العظیم حسنی علیه‌السلام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بیت طباطبایی یزدی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سید عبد العزیز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طفولیت به مکتب رفت و خط و قرآن و حساب و دیگر مقدمات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سلک طلاب علوم دینی درآمد و</w:t>
      </w:r>
    </w:p>
    <w:p>
      <w:pPr>
        <w:pStyle w:val="BookText"/>
        <w:rPr/>
      </w:pPr>
      <w:r>
        <w:rPr>
          <w:rFonts w:ascii="IRNazanin" w:hAnsi="IRNazanin" w:eastAsia="IRNazanin"/>
          <w:color w:val="111111"/>
          <w:sz w:val="28"/>
          <w:sz w:val="28"/>
          <w:szCs w:val="28"/>
          <w:rtl w:val="true"/>
          <w:lang w:bidi="fa-IR"/>
        </w:rPr>
        <w:t>تحت اِشراف پدر گرامی اش مراحل آغازین دانش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داشت که همراه پدر به ایران آمد و در همین سفر پدرش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دست دادن سایه مهر پدری برای او سخت بود، ولی سید عبد العزیز خیلی زود به قم رفت و مدتی مشغول تحصیل بود و از درس مرحوم آیة‌اللّه حاج آقا رضا صدر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نجف اشرف و جوار آستان مولای متقیان امیر مؤمنان علیه‌السلام برگشت و در پرتو آن قبه نورانی مشغول کسب علم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محقق طباطبایی رحمه‌الله سالیان متمادی از محضر بزرگان حوزه سترگ نجف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شخصیت هایی که وی از خرمن دانش آنها استفاده کرده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العظمی سید ابوالقاسم خویی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العظمی سید عبد الهادی شیرازی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العظمی سید عبد الا علی سبزواری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سید علی علامه فانی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سید هاشم حسینی طهرانی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میرزا محمد علی اردوبادی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شیخ مجتبی لنکرانی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شیخ صدرا بادکوبه‌ای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عبدالعزیز طباطبایی مراتب عالی فقه، اصول، کلام و فلسفه را از این بزرگان فرا گرفت؛ ولی آنچه از دوران جوانی مورد علاقه فراوانش</w:t>
      </w:r>
    </w:p>
    <w:p>
      <w:pPr>
        <w:pStyle w:val="BookText"/>
        <w:rPr/>
      </w:pPr>
      <w:r>
        <w:rPr>
          <w:rFonts w:ascii="IRNazanin" w:hAnsi="IRNazanin" w:eastAsia="IRNazanin"/>
          <w:color w:val="111111"/>
          <w:sz w:val="28"/>
          <w:sz w:val="28"/>
          <w:szCs w:val="28"/>
          <w:rtl w:val="true"/>
          <w:lang w:bidi="fa-IR"/>
        </w:rPr>
        <w:t>بود، علم کتابشناسی و بررسی و احیای میراث کهن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تحصیل او در نجف، دو شخصیت فرزانه و استوانه استوار این رشته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آقا بزرگ تهرانی، صاحب اثر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حاج شیخ عبدالحسین امینی مؤلف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که از چهره‌های تابناک حوزه‌های علمیه به شمار می‌رفتند و خود کتابخانه‌ای سیّار از میراث شیعه بودند، در رشد و پرورش آقا سید عبدالعزیز بسیار تأثیر گذار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اوان تأسیس کتابخانه عمومی حضرت امیرالمؤمنین علیه‌السلام در نجف اشرف به وسیله مرزبان غیور حریم تشیع، علامه امینی رحمه‌الله ، محقق طباطبایی در آنجا مشغول تحقیق و تدوین فهرست کتابخانه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انس و ارتباط مداوم با علامه امینی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محقق طباطبایی برای شناسایی نُسَخ خطی، کتابشناسی و سایر ظرایف و دقایق این رشته، با علامه عالیقدر حاج آقا بزرگ تهرانی رحمه‌الله مراوده مستمر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العزیز از سه نفر از بزرگان اساتید خود نیز دارای اجازه نقل روایت بود که عبارتند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خویی ؛ سید عبدالهادی شیرازی و علامه آقا بزرگ تهرانی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ایران و ادامه فعالیت‌های علمی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طباطبایی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فشارهای رژیم عراق به ایرانی‌ها، به میهن آباء و اجدادی خویش مهاجرت کرد و در جوار نگین شهر قم، حضرت فاطمه معصومه علیهاالسلام ،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در حوزه مقدس قم برای فضلا و محققین بسیار مغتنم و نیک بود و</w:t>
      </w:r>
    </w:p>
    <w:p>
      <w:pPr>
        <w:pStyle w:val="BookText"/>
        <w:rPr/>
      </w:pPr>
      <w:r>
        <w:rPr>
          <w:rFonts w:ascii="IRNazanin" w:hAnsi="IRNazanin" w:eastAsia="IRNazanin"/>
          <w:color w:val="111111"/>
          <w:sz w:val="28"/>
          <w:sz w:val="28"/>
          <w:szCs w:val="28"/>
          <w:rtl w:val="true"/>
          <w:lang w:bidi="fa-IR"/>
        </w:rPr>
        <w:t>خیلی زود شمع جمع اهل قلم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پاک و روحیه بی آلایش، سخاوت علمی، تواضع و محبت آن عزیز باعث ارادت و علاقه مضاعف شاگردانش به او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بسیار خوب، اخلاص و عشق به نشر آثار اسلامی، تجربه عملی و معاشرت طولانی با اساتید و اهل فن، از محقق طباطبایی دانشمندی جامع پدید آورده بود، به طوری که هر کسی از محضرش بهره‌ای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محققین و شاگردان، مؤسسات تحقیقاتی و علمی نیز از تجربه و تخصّص او بی نیاز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علیهم‌السلام لاحیاء التراث، مرکز الغدیر للدراسات الاسلامیه، بنیاد پژوهشهای اسلامی آستان قدس رضوی، دایرة المعارف بزرگ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ارتباط داشتند و آثار زیادی با نظارت و همکاری مستقیم وی تحقیق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فهرستی که فرزند گرامی شان، آقای سید محمد طباطبایی، تهیه کرده‌اند، تعداد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با استفاده از راهنمایی‌ها و یادداشت‌های محقق طباطبایی تحقیق شد که در مقدّمه این آثار بدین نکته اشاره شده است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طباطبایی همچنین در مجامع و همایش‌های علمی مختلفی شرکت می‌جست و در بسیاری از آنها مقالاتی نیز ارائه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به کنگره علاّمه شریف رضی در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کنگره هزاره شیخ مفید در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کنگره امام حسین علیه‌السلام در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لندن و کنگره امام علی علیه‌السلام در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لندن، 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طباطبایی و فهرست نگاری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عبدالعزیز طباطبایی را بدون شک باید از نامدارترین کتاب شناسان</w:t>
      </w:r>
    </w:p>
    <w:p>
      <w:pPr>
        <w:pStyle w:val="BookText"/>
        <w:rPr/>
      </w:pPr>
      <w:r>
        <w:rPr>
          <w:rFonts w:ascii="IRNazanin" w:hAnsi="IRNazanin" w:eastAsia="IRNazanin"/>
          <w:color w:val="111111"/>
          <w:sz w:val="28"/>
          <w:sz w:val="28"/>
          <w:szCs w:val="28"/>
          <w:rtl w:val="true"/>
          <w:lang w:bidi="fa-IR"/>
        </w:rPr>
        <w:t>و نسخه شناسان عصر اخیر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نوجوانی علاقه وافری به فهرست نگاری و کتاب‌شناسی نشان می‌داد و چنان که خود فرموده‌اند، در سن هشت یا نه سالگی کُتُب کتابخانه مدرسه سید رحمه‌الله را در نجف اشرف در دفتر کوچکی فهرست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اولین فهرستی است که ایشان تهیه نمود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جوانی درک محضر کتاب‌شناس شیعه، علامه آقا بزرگ تهرانی رحمه‌الله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ارتباط با وی، تبحّر و تخصّص ویژه‌ای به آقای طباطبایی بخشیده بود و شاید بتوان او را یادگار و وارث علمی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فهرست‌های زیادی را از نُسَخ خطی داخل و خارج کشور تهیه کرد که در بخش آثار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طباطبایی در مورد فهرست نگاری در ایران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در کل بسیار خوب است ؛ و من مکررا گفته‌ام که هیچ کشور دیگری به اندازه ایران، فهرست تهیه و چاپ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زبان فهرست‌ها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بهتر است که فهرست به زبان کتاب‌ها باشد؛ مثلاً کتب عربی به زبان عربی و کتاب‌های فارسی به زبان فارسی فهرست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طباطبایی درباره فهرست نگاری کتابخانه مرکزی آستان قدس رضوی نیز ضمن تجلیل، فرموده‌اند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اشتباهی که انجام شده فهرست موضوعی است؛ زیرا کتابخانه‌ای را که دائماً در حال رشد است نمی‌توان به صورت</w:t>
      </w:r>
    </w:p>
    <w:p>
      <w:pPr>
        <w:pStyle w:val="BookText"/>
        <w:rPr/>
      </w:pPr>
      <w:r>
        <w:rPr>
          <w:rFonts w:ascii="IRNazanin" w:hAnsi="IRNazanin" w:eastAsia="IRNazanin"/>
          <w:color w:val="111111"/>
          <w:sz w:val="28"/>
          <w:sz w:val="28"/>
          <w:szCs w:val="28"/>
          <w:rtl w:val="true"/>
          <w:lang w:bidi="fa-IR"/>
        </w:rPr>
        <w:t>موضوعی فهرست کرد، بلکه باید کتاب‌ها را شماره‌ای فهرست کرد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پیر پژوهش در نگاه هنرشناسان</w:t>
      </w:r>
    </w:p>
    <w:p>
      <w:pPr>
        <w:pStyle w:val="BookText"/>
        <w:rPr/>
      </w:pPr>
      <w:r>
        <w:rPr>
          <w:rFonts w:ascii="IRNazanin" w:hAnsi="IRNazanin" w:eastAsia="IRNazanin"/>
          <w:color w:val="111111"/>
          <w:sz w:val="28"/>
          <w:sz w:val="28"/>
          <w:szCs w:val="28"/>
          <w:rtl w:val="true"/>
          <w:lang w:bidi="fa-IR"/>
        </w:rPr>
        <w:t>همه کسانی که با محقق طباطبایی رحمه‌الله آشنایی داشتند به صفای روح او و خلوص و ارادت ایشان به مقام شامخ اهل بیت عصمت و طهارت علیهم‌السلام و همچنین تبحّر و تخصّص او در کتاب‌شناسی شیعه، اذغان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فرزانه حضرت آیة اللّه آقا موسی شبیری زنجانی ـ دامت برکاته ـ درباره آقا سید عبد العزیز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نکته در مورد ایشان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تسلط او بر کتاب‌شناسی اسلامی جای شک و شبهه نبود، به صورتی که اگر نگوییم بی نظیر، مسلّم کم نظیر بود؛ دوم این که اهل مسامحه و تعارف در تعبیر نبود و مطالبی که نوشته است با توجه به پشتوانه تحقیق ایشان قابل اعتماد و اعتنا است و سوم این که اگر می‌فهمید کسی اهل استفاده و تحقیق است، با عشق تمام و با سخاوت و سماحت به او کمک می‌کرد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جعفری رحمه‌الله در مورد تواضع و فروتنی او فرموده‌اند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محاسن با اهمیت شخصیت آن مرحوم، که متاسفانه تا حدودی کمیاب است، این بود که معمولاً در صدد ابراز معلوماتِ وافری که اندوخته بود برنمی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روزها با آن بزرگوار همنشینی می‌کرد نمی‌توانست از کمیت معارفی که در درون داشت، اطلاع پیدا کند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تقی دانش پژوه رحمه‌الله نیز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آخوندی مثل او چنان پراطلاع ندیده بودم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عبدالحسین حائری نیز درباره میزان تسلط وی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تسلط ایشان باید گفت که از مسلم‌ترین امور که جای شک در آن نیست، تسلط کامل ایشان بر میراث فرهنگی مخطوط اسلام و تشیع است</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آن بزرگوار سماحت و سخاوت وی در کمک به پژوهشگران و شاگردان بود که همه کسانی که از او استفاده کرده‌اند، به این خصیصه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صحتی سردرودی در این باره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فراموش نمی‌کنم آن شبی را که استاد برای معالجه می‌خواست چند صباحی به تهران رود و من بی خبر از همه جا، سر در کتاب و دفتر فرو برده بودم و می‌نوشتم که دیدم استاد خم شد و کلیدهای خانه را پیشم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عازم تهرانیم و در خانه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در اختیار شماست، هر وقتی از شبانه روز که خواستی می‌توانی بیایی و مطالعه کنی؛ و اگر هم خواستی می‌توانی به خانه خود تلفن بزنی و همین جا بمانی و شبانه روز به تحقیق بپردازی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آفتاب پژوهش</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که علامه طباطبایی در اواخر عمر از ناراحتی قلبی رنج می‌برد، ولی کار و تلاش را رها نکرد و همچنان به فعالیت‌های علمی خود</w:t>
      </w:r>
    </w:p>
    <w:p>
      <w:pPr>
        <w:pStyle w:val="BookText"/>
        <w:rPr/>
      </w:pPr>
      <w:r>
        <w:rPr>
          <w:rFonts w:ascii="IRNazanin" w:hAnsi="IRNazanin" w:eastAsia="IRNazanin"/>
          <w:color w:val="111111"/>
          <w:sz w:val="28"/>
          <w:sz w:val="28"/>
          <w:szCs w:val="28"/>
          <w:rtl w:val="true"/>
          <w:lang w:bidi="fa-IR"/>
        </w:rPr>
        <w:t>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علت نارسایی شدید قلبی در بخش </w:t>
      </w:r>
      <w:r>
        <w:rPr>
          <w:rFonts w:eastAsia="Times New Roman" w:cs="Times New Roman" w:ascii="Times New Roman" w:hAnsi="Times New Roman"/>
          <w:color w:val="111111"/>
          <w:sz w:val="28"/>
          <w:szCs w:val="28"/>
          <w:lang w:val="en-US" w:bidi="en-US"/>
        </w:rPr>
        <w:t>ccu</w:t>
      </w:r>
      <w:r>
        <w:rPr>
          <w:rFonts w:ascii="IRNazanin" w:hAnsi="IRNazanin" w:eastAsia="IRNazanin"/>
          <w:color w:val="111111"/>
          <w:sz w:val="28"/>
          <w:sz w:val="28"/>
          <w:szCs w:val="28"/>
          <w:rtl w:val="true"/>
          <w:lang w:bidi="fa-IR"/>
        </w:rPr>
        <w:t xml:space="preserve">بیمارستان آیة اللّه العظمی گلپایگانی رحمه‌الله بستری شد و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بعد،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مرغ روح آن عزیز کالبد تن را رها نمود و به ملأ اعلی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همین روز پیکر پاک او در میان موج تألّم، تأثّر و ناباوری هزاران نفر از دوست داران و ارادتمندان و شاگردانش از مسجد امام حسن عسگری علیه‌السلام به سوی حرم حضرت معصومه علیهاالسلام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اقامه نماز به وسیله حضرت آیة اللّه آقا موسی شبیری زنجانی ـ دامت برکاته ـ ، در جوار بارگاه ملکوتی کریمه اهل بیت، حضرت فاطمه معصومه علیهاالسلام ، در حجره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بزرگ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دفن این محقق فرزانه، کتابخانه‌ای وسیع در گوشه‌ای از حرم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اگر چه چندین سال است که از فیض حضور آن محقق سخت کوش محروم شده‌ایم، ولی آثار جاوید او هماره عطر وجودش را در دل و جان مؤمنان زنده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مختصر تألیفات و نوشته‌های ایشان بر اساس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در گلشن تحقیق</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فاضل ارجمند جناب صدرایی خویی ـ که خود از ارادتمندان و شاگردان محقق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ایشان را می‌توان به هفت بخش تقسیم کرد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تکمیل تألیفات استادشان علامه تهرانی تألیف نمودند</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تصحیح نقباء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تکمیل تألیفات استادشان علامه امینی تألیف نمودند</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ضفاف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تکمله الغدیر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السماء برزیة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سیرتنا و سنتنا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آثار بزرگان</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منتجب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المنتقی من مناقب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 فی اخبار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امیرالمؤمنین علیه‌السلام از ابن ابی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امیرالمؤمنین علیه‌السلام از احمدبن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امیرالمؤمنین علیه‌السلام از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امام حسن و امام حسین علیهماالسلام از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 خطی</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امیرالمؤمنین علیه‌السلام در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کتابخانه علامه طباطبایی در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کتابخانه سید محمد علی قاضی طباطبایی در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کتابخانه فراز عبدالقادر گیلانی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کتابخانه ثقة الاسلام 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کتابنامه‌ها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فی مکتبة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التراث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اللغة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تصانیف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و مطالب منتخب از کتابخانه‌ها که در سفرهای ایشان تنظیم شده است</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الاوابد و جمع الشوارد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منتخبه از کتابخانه‌های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منتخب از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منتخب از کتابخانه‌های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آثار</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علیه‌السلام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علیه‌السلام فی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الشیخ یوسف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علمی و مشایخ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آثار مذکور، مقالات متعددی نیز از آن فقید در مجله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دقیق و تفصیلی آثار ایشان می‌توان به جلد اول یادنامه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المحقق الطباطبائی فی ذکراه السنویة الاولی،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الغدیر فی النراث الاسلامی،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المحقق الطباطبائی فی ذکراه السنویة الاولی،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مصاحبه نگارنده با معظم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المحقق الطباطبائی فی ذکراه السنویة الاولی،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پیر پژوهش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صحتی سردرودی، هفته نامه گلستان قرآن،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در گلشن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صدرائی خوئی، فصلنامه وقف میراث جاویدان،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bookmarkStart w:id="25" w:name="pg3793_4435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232842_2281741623"/>
      <w:bookmarkStart w:id="27" w:name="_Toc9"/>
      <w:bookmarkEnd w:id="25"/>
      <w:bookmarkEnd w:id="26"/>
      <w:r>
        <w:rPr>
          <w:rtl w:val="true"/>
        </w:rPr>
        <w:t xml:space="preserve">احمد بن حمزة بن یَسَع اشعری قمّی </w:t>
      </w:r>
      <w:r>
        <w:rPr>
          <w:rtl w:val="true"/>
        </w:rPr>
        <w:t>«</w:t>
      </w:r>
      <w:r>
        <w:rPr>
          <w:rtl w:val="true"/>
        </w:rPr>
        <w:t>واله ولایت</w:t>
      </w:r>
      <w:r>
        <w:rPr>
          <w:rtl w:val="true"/>
        </w:rPr>
        <w:t xml:space="preserve">» * * * </w:t>
      </w:r>
      <w:r>
        <w:rPr>
          <w:rtl w:val="true"/>
        </w:rPr>
        <w:t>ابوالحسن ربّانی سبزواری</w:t>
      </w:r>
      <w:bookmarkEnd w:id="2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حمزة بن یسع اشعری قمی</w:t>
      </w:r>
    </w:p>
    <w:p>
      <w:pPr>
        <w:pStyle w:val="BookText"/>
        <w:rPr/>
      </w:pPr>
      <w:r>
        <w:rPr>
          <w:rFonts w:ascii="IRNazanin" w:hAnsi="IRNazanin" w:eastAsia="IRNazanin"/>
          <w:color w:val="111111"/>
          <w:sz w:val="28"/>
          <w:sz w:val="28"/>
          <w:szCs w:val="28"/>
          <w:rtl w:val="true"/>
          <w:lang w:bidi="fa-IR"/>
        </w:rPr>
        <w:t>در این نوشتار برآنیم با یکی دیگر از ستارگان پرفروغ حریم اهل بیت علیهم‌السلام آشنا شویم که عاشقانه و مجدّانه، عمرش را در طریق گردآوری و حفظ و نقل احادیث آل محمّد صلی‌الله‌علیه‌و‌آله‌وسلم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شهرت و ولادت</w:t>
      </w:r>
    </w:p>
    <w:p>
      <w:pPr>
        <w:pStyle w:val="BookText"/>
        <w:rPr/>
      </w:pPr>
      <w:r>
        <w:rPr>
          <w:rFonts w:ascii="IRNazanin" w:hAnsi="IRNazanin" w:eastAsia="IRNazanin"/>
          <w:color w:val="111111"/>
          <w:sz w:val="28"/>
          <w:sz w:val="28"/>
          <w:szCs w:val="28"/>
          <w:rtl w:val="true"/>
          <w:lang w:bidi="fa-IR"/>
        </w:rPr>
        <w:t>در اواخر سده دوم هجری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حمزة بن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اشعری قمی، صاحب فرزندی شد که او را احمد نام نهاد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چون این کودک در شهر قم و در خاندان اشعری متولّد شده، به اشعری قمی 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دقیق و بی ابهام ولادت این محدّث بزرگ،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احمد بن حمزه، در خاندانی پا به عرصه گیتی نهاد که بیشتر افراد آن، از یاران امامان بزرگوار شیعه و از محدّثان فرزانه و نامور بودند؛ پدرش حمزة بن یسع قمی، یکی از راویان برجسته و مورد عنایت نخبگان تراجم بوده و از یاران امام جعفر صادق و امام موسی کاظم علیهماالسلام به شمار می‌آمده است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بعضی از نقادان دانش تراجم، جناب حمزه از وجاهت بلندی برخوردار بوده است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احمد، به نام محمد بن حمزه، نیز در سلسله راویان اخبار اهل بیت علیهم‌السلام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احمد را ابو طاهر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درباره او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و ابوطاهر اشعری از چهره‌های موجّه و از یاران امام هادی علیه‌السلام هستند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احمد، یسع بن عبداللّه، هم که در مسیر روشن تشیّع گام برمی داشت، از اصحاب حضرت صادق علیه‌السلام به شمار می‌رود و روایاتی از آن سرچشمه دانش نقل کرده است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عموی او به نام سهل بن یسع اشعری قمی نیز از راویان پرآوازه و برجسته و موجّه خاندان اشعری است که از حضرت کاظم و حضرت رضا علیهماالسلام روایاتی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رجال نویسان شیعه از او به نیکی یاد کرده‌اند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امام</w:t>
      </w:r>
    </w:p>
    <w:p>
      <w:pPr>
        <w:pStyle w:val="BookText"/>
        <w:rPr/>
      </w:pPr>
      <w:r>
        <w:rPr>
          <w:rFonts w:ascii="IRNazanin" w:hAnsi="IRNazanin" w:eastAsia="IRNazanin"/>
          <w:color w:val="111111"/>
          <w:sz w:val="28"/>
          <w:sz w:val="28"/>
          <w:szCs w:val="28"/>
          <w:rtl w:val="true"/>
          <w:lang w:bidi="fa-IR"/>
        </w:rPr>
        <w:t>از برایند سخنان تمام رجال نویسان معروف، این نکته قطعی می‌نماید که جناب احمد بن حمزه، در شمار یاران امام هادی علیه‌السلام بوده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ارزشمند خود، او را در سلسله روایتگران و</w:t>
      </w:r>
    </w:p>
    <w:p>
      <w:pPr>
        <w:pStyle w:val="BookText"/>
        <w:rPr/>
      </w:pPr>
      <w:r>
        <w:rPr>
          <w:rFonts w:ascii="IRNazanin" w:hAnsi="IRNazanin" w:eastAsia="IRNazanin"/>
          <w:color w:val="111111"/>
          <w:sz w:val="28"/>
          <w:sz w:val="28"/>
          <w:szCs w:val="28"/>
          <w:rtl w:val="true"/>
          <w:lang w:bidi="fa-IR"/>
        </w:rPr>
        <w:t>یاران حضرت امام هادی علیه‌السلام به شمار آورده است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داشته‌اند که احمد بن حمزه، از اصحاب امام دهم شیعیان بوده است</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منزلت احمد بن حمزه</w:t>
      </w:r>
    </w:p>
    <w:p>
      <w:pPr>
        <w:pStyle w:val="BookText"/>
        <w:rPr/>
      </w:pPr>
      <w:r>
        <w:rPr>
          <w:rFonts w:ascii="IRNazanin" w:hAnsi="IRNazanin" w:eastAsia="IRNazanin"/>
          <w:color w:val="111111"/>
          <w:sz w:val="28"/>
          <w:sz w:val="28"/>
          <w:szCs w:val="28"/>
          <w:rtl w:val="true"/>
          <w:lang w:bidi="fa-IR"/>
        </w:rPr>
        <w:t>از آنچه گذشت، به خوبی معلوم می‌گردد که احمد بن حمزه محدّثی ارجمند و گرانقدر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این سخن هنگامی آشکار می‌شود که حجّت خدا، حضرت امام زمان علیه‌السلام ، او را مورد تأیید و عنایت خویش قرار داده است؛ چنان که شیخ کشّی و شیخ طوسی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بن محمد بن خالد برقی، در عسکرـ سامراء ـ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فرستاده‌ای از طرف امام عصر علیه‌السلام به سوی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قمی، ابراهیم بن محمد هَمْدانی و احمد بن حمزة بن یسع، موثّق و موجّه‌اند</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ترجمه نویسان، این روایت را نقل کرده و معتقدند که این حدیث، منزلت بلند احمد بن حمزه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قراین تاریخی و احادیث شیعه بر می‌آید که احمد بن حمزه در ارتباط با نماینده حضرت ولی عصر علیه‌السلام در غیبت صغرا،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زمینه، اذعان دارد که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از بزرگان توقیعات و نامه هایی از ناحیه حضرت حجت علیه‌السلام به وسیله سفیران ویژه آن حضرت می‌رسید، که از آن</w:t>
      </w:r>
    </w:p>
    <w:p>
      <w:pPr>
        <w:pStyle w:val="BookText"/>
        <w:rPr/>
      </w:pPr>
      <w:r>
        <w:rPr>
          <w:rFonts w:ascii="IRNazanin" w:hAnsi="IRNazanin" w:eastAsia="IRNazanin"/>
          <w:color w:val="111111"/>
          <w:sz w:val="28"/>
          <w:sz w:val="28"/>
          <w:szCs w:val="28"/>
          <w:rtl w:val="true"/>
          <w:lang w:bidi="fa-IR"/>
        </w:rPr>
        <w:t>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احمد بن اسحاق قمی، ابراهیم بن محمد همدانی و احمد بن حمزه بن یسع</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شیخ طوسی چند نکته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او و جمعی از بزرگان و عالمان آن روزگار، مورد تأیید امام علیه‌السلام و از چهره‌های شاخص و موجّه بوده‌اند؛ ثانیاً، مردم در فراگیری مسائل دینی به آنها رجوع می‌کرده‌اند و ثالثاً، احمد بن حمزه، در دوران غیبت صغرا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پاره‌ای روایات ـ که در آخر مقاله ذکر می‌شود ـ به دست می‌آید که او وکیل امام هادی علیه‌السلام در شهر قم بوده و وجوهات شرعیه را به امام می‌رسانده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آنجا که امام علیه‌السلام او را در ردیف بزرگانی همچون احمد بن اسحاق قمی، برجسته‌ترین روایتگر شیعه، قرار داده است، نشانه دیگری از جلالت شأن و فرهیختگی این محدث نامور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تمامی رجال شناسان، نیز از آغاز تا فرجام، احمد بن حمزه را به عنوان محدثی مورد اعتماد و موجّه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سخنان چند تن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میراث مکتوب و ارزشمند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حمزه، چهره‌ای بسیار بسیار موجّه و بلند مرتبه است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حمزه چهره برجسته است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در این زمینه، از شیخ طوسی است که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حمزة بن یسع قمی، مورد اعتماد و از وجاهت بلندی برخوردار است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احمد بن حمزه، به عنوان یک محدّث و ولایت مدار در تکاپوی شنیدن و گردآوری سخنان اهل بیت، تلاش مقدّسی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فراگیری حدیث و شنیدن کلمات امام خود، حتی از قم به سامراء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در آن عصر دو تن از امامان بزرگوار شیعه، حضرت هادی و حضرت عسکری علیهماالسلام در این شهر به حالت تبعید و تحت نظر حکومت ستم پیشه زمان، زندگی می‌کردند، اما او موفق به ملاقات با امام هادی علیه‌السلام می‌شود و از محضر نورانی و دریای موّاج دانش آن حضرت، بهره گرفته، بسیاری از مشکلات علمی و مسائل شرعی خویش را بدین گونه حل می‌نماید</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ایشان روایات بسیاری از امام هادی علیه‌السلام نقل می‌کند و گاه، روایات او به صورت پرسش و پاسخ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وجود مقدس امام علیه‌السلام ، در محضر بزرگان دانش، که هر یک استوانه‌ای در فقه و حدیث و تقوا بودند، حاضر شد و از خرمن دانش آنان خوشه‌ها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استادان این محدّث بزرگ، می‌توان افراد ذیل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مختار؛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خادم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آدم قمی؛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برقی قمی؛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عمران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می‌شود، بعضی از این راویان، در شمار بزرگان حدیث هستند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آموختگان از محضر استاد</w:t>
      </w:r>
    </w:p>
    <w:p>
      <w:pPr>
        <w:pStyle w:val="BookText"/>
        <w:rPr/>
      </w:pPr>
      <w:r>
        <w:rPr>
          <w:rFonts w:ascii="IRNazanin" w:hAnsi="IRNazanin" w:eastAsia="IRNazanin"/>
          <w:color w:val="111111"/>
          <w:sz w:val="28"/>
          <w:sz w:val="28"/>
          <w:szCs w:val="28"/>
          <w:rtl w:val="true"/>
          <w:lang w:bidi="fa-IR"/>
        </w:rPr>
        <w:t>احمد بن حمزه، با تلاش و جدّیت و تحمل رنج سفر، توانست به درجات بلندی از موقعیّت علمی برسد؛ به گونه‌ای که گروهی از شیفتگان روایات اهل بیت، پروانه وار به گرد شمع وجود او جمع شده و از این سرچشمه زلال بهره‌ها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نام جمعی از این دانش اندوختگان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یحیی؛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اهوازی؛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عُبیدی؛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اهوازی؛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حمیری قمّی؛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نظر پوشیده نیست که وجود افرادی مانند علی بن مهزیار و عبداللّه بن جعفر و سعد بن عبداللّه، در میان شاگردان احمد بن حمزه نشانه شخصیّت بلند مرتبه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قلمی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 که، از این محدّث دانشمند اخبار زیادی در منابع اصیل روایتی شیعه،نقل شده است، امّا گویا ایشان به جز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بزرگان به ایشان نسبت داده‌اند، کتاب دیگری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شیخ نجاشی و آقا بزرگ تهرانی در کتاب گرانسنگ خود، نام برده‌اند</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ستاره</w:t>
      </w:r>
    </w:p>
    <w:p>
      <w:pPr>
        <w:pStyle w:val="BookText"/>
        <w:rPr/>
      </w:pPr>
      <w:r>
        <w:rPr>
          <w:rFonts w:ascii="IRNazanin" w:hAnsi="IRNazanin" w:eastAsia="IRNazanin"/>
          <w:color w:val="111111"/>
          <w:sz w:val="28"/>
          <w:sz w:val="28"/>
          <w:szCs w:val="28"/>
          <w:rtl w:val="true"/>
          <w:lang w:bidi="fa-IR"/>
        </w:rPr>
        <w:t>احمد بن حمزه اشعری قمی بعد از تلاش‌های بی وقفه و مستمرّ خویش در راه روشن و سعادت آفرین مذهب اهل بیت، تا آخرین لحظه از عمر با برکت خود از نشر حدیث و ترویج مکتب ناب تشیع دست نکشید؛ ولی چنان که سرنوشت محتوم هر انسانی هجرت از این جهان مادّی است، او نیز روزی جان به جان آفرین تسلیم کرد و روح مقدّس او به سوی بهشت پرکشید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کدامین سال و کدامین سرزمین از دنیا رفت، نمی‌توان قاطعانه اظهار نظر کرد؛ گو این که ظاهراً او در نیمه دوم سده سوم هجری رحلت کرد و امکان دارد او هم مانند دهها و صدها محدّث قمی، دراین شهر دانش پرور آرمیده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 روایات</w:t>
      </w:r>
    </w:p>
    <w:p>
      <w:pPr>
        <w:pStyle w:val="BookText"/>
        <w:rPr/>
      </w:pPr>
      <w:r>
        <w:rPr>
          <w:rFonts w:ascii="IRNazanin" w:hAnsi="IRNazanin" w:eastAsia="IRNazanin"/>
          <w:color w:val="111111"/>
          <w:sz w:val="28"/>
          <w:sz w:val="28"/>
          <w:szCs w:val="28"/>
          <w:rtl w:val="true"/>
          <w:lang w:bidi="fa-IR"/>
        </w:rPr>
        <w:t>این بزرگوار روایات فراوانی نقل کرده است که برخی از آنها را در اینجا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به شیعیان</w:t>
      </w:r>
    </w:p>
    <w:p>
      <w:pPr>
        <w:pStyle w:val="BookText"/>
        <w:rPr/>
      </w:pPr>
      <w:r>
        <w:rPr>
          <w:rFonts w:ascii="IRNazanin" w:hAnsi="IRNazanin" w:eastAsia="IRNazanin"/>
          <w:color w:val="111111"/>
          <w:sz w:val="28"/>
          <w:sz w:val="28"/>
          <w:szCs w:val="28"/>
          <w:rtl w:val="true"/>
          <w:lang w:bidi="fa-IR"/>
        </w:rPr>
        <w:t>عبداللّه بن جعفر حمیری از احمد بن حمزه قمی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شما، قوم و قبیله‌ای دارد که همه آنان از شیعیان شما به شمار می‌روند؛ آیا می‌شود تمام زکات مال را به آنها داد؟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ذبیحه مخالفان تشیّع</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حمزه از زکریا بن آدم روایت می‌کند که امام هادی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نهی می‌کنم از ذبیحه هر کسی که مخالف و معاند با عقاید شما شیعیان است، مگر در هنگام ضرورت و ناچاری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پیامبر اسلام</w:t>
      </w:r>
    </w:p>
    <w:p>
      <w:pPr>
        <w:pStyle w:val="BookText"/>
        <w:rPr/>
      </w:pPr>
      <w:r>
        <w:rPr>
          <w:rFonts w:ascii="IRNazanin" w:hAnsi="IRNazanin" w:eastAsia="IRNazanin"/>
          <w:color w:val="111111"/>
          <w:sz w:val="28"/>
          <w:sz w:val="28"/>
          <w:szCs w:val="28"/>
          <w:rtl w:val="true"/>
          <w:lang w:bidi="fa-IR"/>
        </w:rPr>
        <w:t>احمد بن حمزه از ابان بن عثمان و او از حضرت امام باقر علیه‌السلام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روزی به ابان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بگویم که رسول خدا چگونه وضو می‌گرفتند؟ در این هنگام امام علیه‌السلام با کف دست خود مقداری آب برداشت و به صورت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مقداری آب بر داشت و بر دست راست خود ریخت و بعد با مقداری آب دست چپ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 پاها را مسح کرد و در مسح پاها، دست‌ها را بر روی پاها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کعب است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وکالت در اخذ اموال</w:t>
      </w:r>
    </w:p>
    <w:p>
      <w:pPr>
        <w:pStyle w:val="BookText"/>
        <w:rPr/>
      </w:pPr>
      <w:r>
        <w:rPr>
          <w:rFonts w:ascii="IRNazanin" w:hAnsi="IRNazanin" w:eastAsia="IRNazanin"/>
          <w:color w:val="111111"/>
          <w:sz w:val="28"/>
          <w:sz w:val="28"/>
          <w:szCs w:val="28"/>
          <w:rtl w:val="true"/>
          <w:lang w:bidi="fa-IR"/>
        </w:rPr>
        <w:t>علی بن مهزیار از احمد بن حمزه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هادی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چه بسا افرادی اموالی برای آل محمّد صلی‌الله‌علیه‌و‌آله‌وسلم وصیّت می‌کنند و آن اموال را نزد من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اموال را با اذن شما، به خدمت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نیاور و خود را در معرض خطر دشمنان قرار مده</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با مخالفان</w:t>
      </w:r>
    </w:p>
    <w:p>
      <w:pPr>
        <w:pStyle w:val="BookText"/>
        <w:rPr/>
      </w:pPr>
      <w:r>
        <w:rPr>
          <w:rFonts w:ascii="IRNazanin" w:hAnsi="IRNazanin" w:eastAsia="IRNazanin"/>
          <w:color w:val="111111"/>
          <w:sz w:val="28"/>
          <w:sz w:val="28"/>
          <w:szCs w:val="28"/>
          <w:rtl w:val="true"/>
          <w:lang w:bidi="fa-IR"/>
        </w:rPr>
        <w:t>احمد بن حمزه با واسطه از امام باقر علیه‌السلام روایت می‌کند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روزگاری که حکومت در دست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کم سن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با مخالفان ما معاشرت کنید؛ اما در دل با آنان مخالفت ورزید</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با سگ شکاری</w:t>
      </w:r>
    </w:p>
    <w:p>
      <w:pPr>
        <w:pStyle w:val="BookText"/>
        <w:rPr/>
      </w:pPr>
      <w:r>
        <w:rPr>
          <w:rFonts w:ascii="IRNazanin" w:hAnsi="IRNazanin" w:eastAsia="IRNazanin"/>
          <w:color w:val="111111"/>
          <w:sz w:val="28"/>
          <w:sz w:val="28"/>
          <w:szCs w:val="28"/>
          <w:rtl w:val="true"/>
          <w:lang w:bidi="fa-IR"/>
        </w:rPr>
        <w:t>با واسطه از محمد بن مسلم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شکار چیان به شکار می‌روند، و در حالی که سگ شکاری برای یکی از آنان است؛ در صورتی که صاحب سگ، او را به سوی شکار بفرستد، ولی یکی دیگر از شکارچیان نام خدا را بر زبان جاری می‌کند؛ آیا در این صورت، شکار حلال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سگ، نام خدا را بر زبان جاری کند تا شکار حلال شود و الاّ حرام خواهد بود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دادن زنازاده</w:t>
      </w:r>
    </w:p>
    <w:p>
      <w:pPr>
        <w:pStyle w:val="BookText"/>
        <w:rPr/>
      </w:pPr>
      <w:r>
        <w:rPr>
          <w:rFonts w:ascii="IRNazanin" w:hAnsi="IRNazanin" w:eastAsia="IRNazanin"/>
          <w:color w:val="111111"/>
          <w:sz w:val="28"/>
          <w:sz w:val="28"/>
          <w:szCs w:val="28"/>
          <w:rtl w:val="true"/>
          <w:lang w:bidi="fa-IR"/>
        </w:rPr>
        <w:t>همچنین با واسطه از ابو بصیر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فرزند زنا قبول است؟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که شهادت دادن او در محضر قاضی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حَکَم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حَکَم را نبخش</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قبایل معروف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پیامبری از فرزندان حضرت هارون، برادر موسی علیه‌السلام ،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انهاکَ عَنْ ذبیحة کلّ مَنْ کان علی خلافِ الذی انتَ علیه و اصحابک الّا فی وقتِ الضرورة 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خالطوهم بالبرّانیة و خالفوهم بالجوانیّة اذا کانَتِ الاِْمْرِةُ صِبْیانیّة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بن عُیَینه، زیدی مذهب و از فقهاء اهل سنت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جامعه مدرسین قم،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رجال شیخ طوسی،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رجال ابن داود،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الرجال تفرشی،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مجمع الرجال، عنایت اللّه قهپایی،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بهجة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الجامع فی الرجال،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قاموس الرجال، جامعه مدرسین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تهذیب المقال، سید محمد ابطحی اصفهانی،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رجال بو علی حائری، مؤسسه آل البیت،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معجم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خلاصة الاقوال، علامه حلّی،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معجم الثقات،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غیبة الطوسی، نینوا،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مجمع الرجال،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داوری،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رجال طوسی،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لمعه 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مؤسسه آل البیت،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غیبة شیخ طوسی،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بیروت،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طوسی،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علامه،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الجامع فی الرجال،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رجال نجاشی، داوری، قم،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مکتبة صدوق،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28" w:name="pg3793_4436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232844_2281741623"/>
      <w:bookmarkStart w:id="30" w:name="_Toc10"/>
      <w:bookmarkEnd w:id="28"/>
      <w:bookmarkEnd w:id="29"/>
      <w:r>
        <w:rPr>
          <w:rtl w:val="true"/>
        </w:rPr>
        <w:t xml:space="preserve">حاج شیخ محمّد علی حایری قمی </w:t>
      </w:r>
      <w:r>
        <w:rPr>
          <w:rtl w:val="true"/>
        </w:rPr>
        <w:t>«</w:t>
      </w:r>
      <w:r>
        <w:rPr>
          <w:rtl w:val="true"/>
        </w:rPr>
        <w:t>استاد دانشوران</w:t>
      </w:r>
      <w:r>
        <w:rPr>
          <w:rtl w:val="true"/>
        </w:rPr>
        <w:t xml:space="preserve">» * * * </w:t>
      </w:r>
      <w:r>
        <w:rPr>
          <w:rtl w:val="true"/>
        </w:rPr>
        <w:t>ناصر الدین انصاری</w:t>
      </w:r>
      <w:bookmarkEnd w:id="3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pStyle w:val="BookText"/>
        <w:rPr/>
      </w:pPr>
      <w:r>
        <w:rPr>
          <w:rFonts w:ascii="Amiri" w:hAnsi="Amiri" w:eastAsia="Amiri" w:cs="Amiri"/>
          <w:color w:val="111111"/>
          <w:sz w:val="28"/>
          <w:sz w:val="28"/>
          <w:szCs w:val="28"/>
          <w:rtl w:val="true"/>
          <w:lang w:bidi="ar-SA"/>
        </w:rPr>
        <w:t>آیت اللّه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 علی حایری قمی</w:t>
      </w:r>
    </w:p>
    <w:p>
      <w:pPr>
        <w:pStyle w:val="BookText"/>
        <w:rPr/>
      </w:pPr>
      <w:r>
        <w:rPr>
          <w:rFonts w:ascii="IRNazanin" w:hAnsi="IRNazanin" w:eastAsia="IRNazanin"/>
          <w:color w:val="111111"/>
          <w:sz w:val="28"/>
          <w:sz w:val="28"/>
          <w:szCs w:val="28"/>
          <w:rtl w:val="true"/>
          <w:lang w:bidi="fa-IR"/>
        </w:rPr>
        <w:t>از دیر باز فقیهان و محدّثان شهر قم در حفظ معارف اهل‌بیت علیهم‌السلام و تعمیق باورهای دینی مردم شیعه سهمی به سزا داشته‌اند و در این راه، هر گونه رنجی را به جان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برای گسترش علوم اهل بیت علیهم‌السلام سر از پای نمی‌شناخت، مرحوم آیة اللّه حاج شیخ محمد علی حایری قمی است، که در این مقال به اجمال، زندگی‌اش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تحصیلات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حایری قمی،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نوجوانی خواندن و نوشتن و قرآن مجید را در مکتب خانه فرا گرفت؛ سپس به آموختن علوم دینی روی آورد و در محضر علمای بزرگ قم، ادبیات و سطوح فقه، اصول و حدیث را به خوبی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وی در قم، عبارتند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ارباب قمی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البنیان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صادق قمی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حسن نادی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حسن وزوایی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پایین شهری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متکلم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 القاسم طباطبایی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آیة اللّه العظمی حاج آقا حسین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اکبر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آموختن و ترک وطن</w:t>
      </w:r>
    </w:p>
    <w:p>
      <w:pPr>
        <w:pStyle w:val="BookText"/>
        <w:rPr/>
      </w:pPr>
      <w:r>
        <w:rPr>
          <w:rFonts w:ascii="IRNazanin" w:hAnsi="IRNazanin" w:eastAsia="IRNazanin"/>
          <w:color w:val="111111"/>
          <w:sz w:val="28"/>
          <w:sz w:val="28"/>
          <w:szCs w:val="28"/>
          <w:rtl w:val="true"/>
          <w:lang w:bidi="fa-IR"/>
        </w:rPr>
        <w:t>روح جستجوگر و اشتیاق فراوان آیة اللّه حایری به آموختن، موجب شد که ایشان مسافرت‌های متعددی به مراکز علم و 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شهرهای تهران، نجف، سامرّا و کربلا هجرت کرد و از اساتید معروف و مبرّز آن سامان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ترتیب در شهرهایی که ایشان رحل اقامت افکند،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حایری قمی، در حدود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رهسپار تهران شد و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میرزا ابوطالب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سطوح عالی فقه و اصول را به خوبی فرا گرفت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تهران،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نجف شد و در درس‌های اساطین حوزه علمیه نجف شرکت جست و به تقریر درس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ایشان در نجف عبارتند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تبصرة المتعلمین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 فی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هادی بن محمد امین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ودایع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اساتید خود، بیشتر دلبسته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بیشترین استفاده را از محضر شریف وی برد و تقریرات درس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ظن، برائت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زیبایی به رشته تحریر درآورد</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حایری قمی پس از شش سال اقامت در نجف،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همزمان با اوج‌گیری نهضت مشروطه، رهسپار سامرا گردید تا از محضر آیة اللّه العظمی میرزا محمد تقی شیرازی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مورد اکرام و احترام بسیار میرزا قرار گرفت و ضمن شرکت در مجلس درس استاد، خود به تدریس سطوح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جهانی اول، که سامرّا محل تجمّع لشکر عثمانی و پادگان نظامی گردید، درس‌های حوزه تعطیل شد و میرزای شیرازی به کربلا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آیة اللّه حایری به کاظمین کوچ کرد و مدّت‌ها از محضر آیة اللّه سید حسن صدر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بنا به دعوت استادش، به کربلا هجرت کرد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حایری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کربلا هجرت کرد و از آنجا که بسیار مورد توجه و اطمینان میرزای شیرازی بود، مرحوم میرزای دوم، احتیاطات خویش را بدو ارجاع نمود</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استاد بزرگوارش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صحن حرم مطهر امام حسین علیه‌السلام ، به جای میرزای شیرازی به اقامه جماعت پرداخت و به این ترتیب در حوزه‌های علمی شیعه، شهرت یافت</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اقامه جماعت، به تدریس و تألیف و وعظ و ارشاد هم اشتغال داشت و از علمای بزرگ کربلا به شمار می‌رفت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قم</w:t>
      </w:r>
    </w:p>
    <w:p>
      <w:pPr>
        <w:pStyle w:val="BookText"/>
        <w:rPr/>
      </w:pPr>
      <w:r>
        <w:rPr>
          <w:rFonts w:ascii="IRNazanin" w:hAnsi="IRNazanin" w:eastAsia="IRNazanin"/>
          <w:color w:val="111111"/>
          <w:sz w:val="28"/>
          <w:sz w:val="28"/>
          <w:szCs w:val="28"/>
          <w:rtl w:val="true"/>
          <w:lang w:bidi="fa-IR"/>
        </w:rPr>
        <w:t xml:space="preserve">آیة اللّه حایری قمی،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پنجاه ساله بود، به قصد زیارت مرقد مطهر حضرت امام رضا علیه‌السلام ، به سوی ایران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چندی نزد مرحوم آیة اللّه العظمی حاج آقا حسین طباطبایی قمی میهمان بود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طباطبایی قمی، وی را به بازگشت به زادگاهش ـ که در آن زمان دارای حوزه‌ای باشکوه و آبرومند گردیده و از طرفی با توطئه‌های</w:t>
      </w:r>
    </w:p>
    <w:p>
      <w:pPr>
        <w:pStyle w:val="BookText"/>
        <w:rPr/>
      </w:pPr>
      <w:r>
        <w:rPr>
          <w:rFonts w:ascii="IRNazanin" w:hAnsi="IRNazanin" w:eastAsia="IRNazanin"/>
          <w:color w:val="111111"/>
          <w:sz w:val="28"/>
          <w:sz w:val="28"/>
          <w:szCs w:val="28"/>
          <w:rtl w:val="true"/>
          <w:lang w:bidi="fa-IR"/>
        </w:rPr>
        <w:t>گوناگون رژیم پهلوی برای تضعیف و نابودی آن،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شد که ایشان در همان سال، به قم بازگردد و به درخواست زعیم حوزه، آیة اللّه العظمی حایری یزدی، در قم ماندگار شود و به خدمات دینی بپردازد</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برنامه مرحوم آیة اللّه حاج شیخ محمد علی حایری قمی از همان اوان ورود به قم، این بود که شب‌ها به اقامه نماز در مدرسه فیضیه و پس از نماز به تدریس خارج فقه و اصول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سید علی رضا ریحان یزدی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علمای نجف اشرفند و به تازگی به وطن اصلی خود مراجعت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بعد از نماز، در مدرسه فیضیه، مجلس درسشان منعقد می‌شود و تخصّص جناب ایشان، در علم اصول است</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شأن و جایگاهی بلند در حوزه داشت و طلّاب به وی، علاقه فراوان و به درس و بحثش، شوق بسیار داشتند</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ناصر الشریعه هم می‌نویسد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علما و مدرسین این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زیاد به درس و نماز او حاضر می‌شدند</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برخی از شاگردان آن فقیه بزرگ،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عبارتند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ریاضی نجف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قمی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سجاد علوی گرگانی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فکور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باقر شریعتی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علوی فریدنی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هاشمی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صفایی حایری قمی، فرزند معظم له،</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عباس مستقیم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یحیی فاضل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اصغر شفیعی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محسن ضیایی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باقر سعیدی رانکوهی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الرحیم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القاسم فروغی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رفیعی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بحرینی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ابو هاشم رشتی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شفیع واحدی رشتی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تقی لنگرودی املشی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کاجی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سلطانی طباطبایی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آن فقیه بزرگ، به جز تدریس و تربیت شاگردان، دارای تألیفات بسیاری در فقه و اصول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اصول به سبک جدید است و در دو جلد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برکفایه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جلد و مطبوع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بر آمده از درس اصول میرزای شیرازی و آخوند خراسانی است</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وهّابیت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اصول آخوند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بطلان ترتّب</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استدلالی تبصرة المتعلمین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همان کتاب‌های فقهی بالا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اتمام آن، در سامرا،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العدالة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الوقف</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پیرامون عصمت امامان بوده و آن را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کرده است</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کتاب‌ها باعث شد تا آن مرحوم، پس از وفات آیة اللّه حاج شیخ عبد الکریم حایری از سوی برخی، به عنوان مجتهد اعلم مورد توجه و عنایت قرار گیرد</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 حوزه علمیه برای زعامت حوزه و مرجعیت شیعه، به سوی وی متوجه شود؛ اما افسوس که اجل بدو مهلت نداد و چندی پس از درگذشت آیة اللّه حایری، او هم بدرود زندگی گفت</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آیة اللّه حایری قمی، به جز تألیفات و شاگردان فراوان، آثار دیگری هم بر جای مانده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قبرستان شیخان کبیر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اخیراً به صورت زیبایی تجدید بنا شده است، در یکی از نقاط پر رفت و آمد، نزدیک حرم مطهر حضرت فاطمه معصومه علیهاالسلام قرار گرفته و هماره آکنده از نمازگزاران مقیم و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شخصی</w:t>
      </w:r>
    </w:p>
    <w:p>
      <w:pPr>
        <w:pStyle w:val="BookText"/>
        <w:rPr/>
      </w:pPr>
      <w:r>
        <w:rPr>
          <w:rFonts w:ascii="IRNazanin" w:hAnsi="IRNazanin" w:eastAsia="IRNazanin"/>
          <w:color w:val="111111"/>
          <w:sz w:val="28"/>
          <w:sz w:val="28"/>
          <w:szCs w:val="28"/>
          <w:rtl w:val="true"/>
          <w:lang w:bidi="fa-IR"/>
        </w:rPr>
        <w:t xml:space="preserve">معظم له، عالمی عامل بود و مصداق کامل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کان من الفقهاء صائناً لنفسه حافظاً لدینه مخالفاً لهواه مطیعاً لأمر مولاه فللعوام ان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مقام علم و دانش، زهد و تقوا در مرتبه‌ای بلند قرار داشت</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ریاست و مرجعیت دوری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حاشیه بر کتاب‌های فتوایی خودداری کرد و با این که گروهی بسیار به او روی آوردند، اما خود را در معرض تقلید مردم قرار نداد</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فرزندش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در قرآن است که کمرشکن است و آن،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الارض و لا فسادا و العاقبة للمتقین رحمهماالله می‌باشد که خداوند متعال، آخرت را برای کسانی قرار داده که فکر و خیال ریاست و بزرگی را در سر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آیة اللّه حاج شیخ محمد علی حایری قمی، پس از درگذشت زعیم حوزه علمیه آیة اللّه حاج شیخ عبد الکریم، بیش از سه سال زنده نماند و در این مدت هم، مبتلا به کسالت قلبی و بیماری استسقاء بود تا این که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بدرود گفت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اعلام خبر وفاتش، تمام شهر و حوزه علمیه تعطیل شد و پیکر او به صورت باشکوهی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مطهر آن فقیه ربانی، در مسجد</w:t>
      </w:r>
    </w:p>
    <w:p>
      <w:pPr>
        <w:pStyle w:val="BookText"/>
        <w:rPr/>
      </w:pPr>
      <w:r>
        <w:rPr>
          <w:rFonts w:ascii="IRNazanin" w:hAnsi="IRNazanin" w:eastAsia="IRNazanin"/>
          <w:color w:val="111111"/>
          <w:sz w:val="28"/>
          <w:sz w:val="28"/>
          <w:szCs w:val="28"/>
          <w:rtl w:val="true"/>
          <w:lang w:bidi="fa-IR"/>
        </w:rPr>
        <w:t>بالاسر حرم حضرت معصومه علیهاالسلام ، در جانب بالای سر آیة اللّه حایری،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بزرگداشت وی، نخست از سوی آیة اللّه حجت و سپس از طرف آیة اللّه صدر و سومین روز، از جانب آیة اللّه سید محمد تقی خوانساری برگزار شد و آن گاه طبقات و اصناف دیگر ختم‌های متعدد گرفتند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زندگی آن مرد بزرگ موجب برکت برای حوزه علمیه بود، وفاتش نیز برکاتی را فراهم آورد؛ زیرا قرار بود در همان ایام وفات ایشان از سوی رژیم طاغوتی رضاخان، از طلّاب حوزه علمیه قم، امتحان گرفته شود تا به بهانه امتحان، حوزه علمیه از میان برداشته شود؛ امّا با درگذشت آن مرحوم، امتحان دولت در آن سال به تأخیر افتاد و در سال‌های بعد هم، به کلّی بساط امتحان برچیده شد</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w:t>
      </w:r>
    </w:p>
    <w:p>
      <w:pPr>
        <w:pStyle w:val="BookText"/>
        <w:rPr/>
      </w:pPr>
      <w:r>
        <w:rPr>
          <w:rFonts w:ascii="IRNazanin" w:hAnsi="IRNazanin" w:eastAsia="IRNazanin"/>
          <w:color w:val="111111"/>
          <w:sz w:val="28"/>
          <w:sz w:val="28"/>
          <w:szCs w:val="28"/>
          <w:rtl w:val="true"/>
          <w:lang w:bidi="fa-IR"/>
        </w:rPr>
        <w:t xml:space="preserve">از آن فقیه بزرگ، فرزندانی بر جای ماند که مشهورترین آنها مرحوم آیة اللّه حاج شیخ عباس صفایی حایری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ـ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سامرا متولد شد و تحصیلات خویش را نزد پدر بزرگوارش و آیة اللّه العظمی حایری فرا گرفت و پس از وفات پدرش، به جای آن مرحوم در مسجد نو، اقامه جماعت نمود و کتاب‌های بسیار به رشته تحریر درآورد و در ضمن به تدریس فقه و اصول مشغول بود؛ از جمله کتاب هایش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مجاهدات پیامبر اکرم؛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شخصیت و صفات پیغمبر؛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امیرالمؤمنین؛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حضرت سید الشهداء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غیر چاپی ایشان هم می‌توان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ایشان، مرحوم استاد حجة الاسلام و المسلمین حاج شیخ علی صفایی حایری بود که از شاعران و فضلای مشهور حوزه علمیه قم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شاگردان پدر بزرگوارش بود و کتاب‌های بسیاری نگاشت و طلاب فراوانی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زیارت حضرت امام رضا علیه‌السلام در اثر تصادف، بدرود حیات گفت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زندگینامه مرحوم علی صفایی حایری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آینه دانشوران،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متولّد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آثارالحجة،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قم،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آثار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آینه دانشوران،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قم،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علماء النجف،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به نقل از 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قم،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قم،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آثارالحجة،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میراث اسلامی ایران،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آثارالحجة،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آینه دانشوران،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قم،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آینه پژوهش،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یا تاریخ و دائرة المعارف حوزه علمیه قم، محمد شریف رازی، قم، کتابفروشی برقعی،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دانشوران، سید علیرضا ریحان یزدی، پاورقی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قم، کتابخانه آیت اللّه مرعشی،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الاجازة الکبیرة، آیت اللّه سید شهاب الدین مرعشی نجفی،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سمامی حایری، قم، کتابخانه آیت اللّه مرعشی،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محمد حسین ناصر الشریعة، پاورقی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قم، دارالفکر،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الی تصانیف الشیعة، علامه شیخ آقا بزرگ تهرانی، بیروت، 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مجلدات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قم، سید محمد مقدس زاده، تهران، چاپخانه مهر ایران،</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تهران، کتابفروشی اسلامیه،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علماء النجف، سید محمد غروی، بیروت، دارالثقلین،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الفکر و الادب فی النجف خلال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نجفی،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العراقیین، کودکیس عواد،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النجفیة، محمد هادی امینی نجفی،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فی القرن الرابع عشر، شیخ آقا بزرگ تهرانی،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1368</w:t>
      </w:r>
      <w:r>
        <w:rPr>
          <w:rFonts w:eastAsia="IRNazanin" w:cs="IRNazanin"/>
          <w:color w:val="111111"/>
          <w:sz w:val="28"/>
          <w:szCs w:val="28"/>
          <w:rtl w:val="true"/>
          <w:lang w:bidi="fa-IR"/>
        </w:rPr>
        <w:t>.</w:t>
      </w:r>
      <w:bookmarkStart w:id="31" w:name="pg3793_4438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232846_2281741623"/>
      <w:bookmarkStart w:id="33" w:name="_Toc11"/>
      <w:bookmarkEnd w:id="31"/>
      <w:bookmarkEnd w:id="32"/>
      <w:r>
        <w:rPr>
          <w:rtl w:val="true"/>
        </w:rPr>
        <w:t xml:space="preserve">حاج میرزا علی احمدی میانجی </w:t>
      </w:r>
      <w:r>
        <w:rPr>
          <w:rtl w:val="true"/>
        </w:rPr>
        <w:t>«</w:t>
      </w:r>
      <w:r>
        <w:rPr>
          <w:rtl w:val="true"/>
        </w:rPr>
        <w:t>فقیه اخلاقی</w:t>
      </w:r>
      <w:r>
        <w:rPr>
          <w:rtl w:val="true"/>
        </w:rPr>
        <w:t xml:space="preserve">» * * * </w:t>
      </w:r>
      <w:r>
        <w:rPr>
          <w:rtl w:val="true"/>
        </w:rPr>
        <w:t>عبدالرحیم اباذری</w:t>
      </w:r>
      <w:bookmarkEnd w:id="3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pStyle w:val="BookText"/>
        <w:rPr/>
      </w:pPr>
      <w:r>
        <w:rPr>
          <w:rFonts w:ascii="Amiri" w:hAnsi="Amiri" w:eastAsia="Amiri" w:cs="Amiri"/>
          <w:color w:val="111111"/>
          <w:sz w:val="28"/>
          <w:sz w:val="28"/>
          <w:szCs w:val="28"/>
          <w:rtl w:val="true"/>
          <w:lang w:bidi="ar-SA"/>
        </w:rPr>
        <w:t>آیت اللّه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علی احمدی میانجی</w:t>
      </w:r>
    </w:p>
    <w:p>
      <w:pPr>
        <w:pStyle w:val="BookText"/>
        <w:rPr/>
      </w:pPr>
      <w:r>
        <w:rPr>
          <w:rFonts w:ascii="IRNazanin" w:hAnsi="IRNazanin" w:eastAsia="IRNazanin"/>
          <w:color w:val="111111"/>
          <w:sz w:val="28"/>
          <w:sz w:val="28"/>
          <w:szCs w:val="28"/>
          <w:rtl w:val="true"/>
          <w:lang w:bidi="fa-IR"/>
        </w:rPr>
        <w:t>اجداد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ملاعلی، جد دوم آیت اللّه احمدی میانجی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روستای جهندنیر، از توابع شمالی شهرستان میانه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در همان جا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تحصیل علوم دینی، راهی حوزه علمیه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و تنگدستی شدید به تحصیلات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 خوشی داشت، به ناچار با خطاطی و استنساخ متون درسی حوزه، بخشی از نیازهای مادی خود را تأمین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مشکلات مادی، تا حدودی توانست به مراتب خوبی از علوم اسلامی دست یابد؛ چنان که در رشته‌هایی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معانی و بیان، فقه و اصول زحمات زیادی کشید و در بُعد</w:t>
      </w:r>
    </w:p>
    <w:p>
      <w:pPr>
        <w:pStyle w:val="BookText"/>
        <w:rPr/>
      </w:pPr>
      <w:r>
        <w:rPr>
          <w:rFonts w:ascii="IRNazanin" w:hAnsi="IRNazanin" w:eastAsia="IRNazanin"/>
          <w:color w:val="111111"/>
          <w:sz w:val="28"/>
          <w:sz w:val="28"/>
          <w:szCs w:val="28"/>
          <w:rtl w:val="true"/>
          <w:lang w:bidi="fa-IR"/>
        </w:rPr>
        <w:t xml:space="preserve">اعتقادی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حاشیه زد و درباره امامت نیز جزوه‌های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بعد به زادگاه خود بازگشت و در منطقه گرمرود و روستاهای آن، به تبلیغ دین و خدمت به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یک سال به دلایل نامعلومی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غربی شهرستان میانه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و فعالیت‌های وی، با استقبال و پسند مردم آن روستا مواجه شد و به درخواست آنان، مرحوم ملاعلی برای همیشه در آن روستا ماندگار گردید و همت خود را در جهت رسیدگی به امور مذهبی و رفع مشکلات روزمره مردم معطوف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رفتار و کردار و در عبادت و بندگی سرمشق بود؛ چنان که مردم منطقه به شدت تحت تأثیر این بُعد از شخصیت وی قرار گرفتند و پس از درگذشت آن عالم ربانی، محل عبادت و سکونت او را مورد تبرک و نذر و نیاز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دست نوشته‌هایی ارزشمند به صورت استنساخ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ملاعلی، دو فرزند پسر به نام‌های محمود و احمد داشت، که هر دو راه پدر را پیش گرفتند و به تحصیل علم و دانش روی آوردند و در تبلیغ دین و هدایت مردم منطقه، نقش به سزایی داشتند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المسلمین شیخ احمد فرزند کوچک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اول آیت اللّه 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برادر بزرگش محمود به فراگیری علوم اسلامی علاقه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آموخته‌های خود در خدمت پدر بسنده نکرد و به حوزه علمیه تبریز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پی‌گیر خود به مراتب</w:t>
      </w:r>
    </w:p>
    <w:p>
      <w:pPr>
        <w:pStyle w:val="BookText"/>
        <w:rPr/>
      </w:pPr>
      <w:r>
        <w:rPr>
          <w:rFonts w:ascii="IRNazanin" w:hAnsi="IRNazanin" w:eastAsia="IRNazanin"/>
          <w:color w:val="111111"/>
          <w:sz w:val="28"/>
          <w:sz w:val="28"/>
          <w:szCs w:val="28"/>
          <w:rtl w:val="true"/>
          <w:lang w:bidi="fa-IR"/>
        </w:rPr>
        <w:t>بالایی از علوم و فضایل اخلاقی رسید؛ به طوری که پس از بازگشت به روستای خود، مردم میانه از وی خواستندکه بدانجا هجرت کند؛ اما او به دلایلی منطقه و زادگاه خود را مقدم داشت و در آنجا، علاوه بر رسیدگی به امور مذهبی، سیاسی و اجتماعی مردم، به کشاورزی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سال‌ها تلاش و خدمت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ملاحسینعلی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حجة الاسلام شیخ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آیت اللّه احمدی میانجی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روستای پورسخلو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کودکی با تشویق و همت پدر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رهسپار حوزه علمیه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در آن مرکز علمی به تحصیل پرداخت و از محضرت اساتیدی مانند آیت اللّه آقا میرزا خلیل مجتهد تا سطح شرح لمعه فیض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درگذشت پدر که مصادف با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منطقه بازگشت و به جای پدر مسؤولیت رهبری و هدایت مردم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روحیه اجتماعی خوبی برخوردار بود، در مدت کوتاهی توانست به امور تبلیغی، فرهنگی و مذهبی توسعه و کارایی بیشتر و بهتر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نفوذ معنوی وی در منطقه به قدری چشمگیر بود که افراد شرور و خوانین از برخوردهای صریح و ظلم ستیز او در هراس و اضطراب بودند و هرگز نمی‌توانستند پای خود را از گلیم خویش بیشتر دراز کنند؛ چنان که نقش تاریخی وی در غائله آذربایجان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جهت هدایت مردم و مبارزه آنان با مسلک کمونیستی بر</w:t>
      </w:r>
    </w:p>
    <w:p>
      <w:pPr>
        <w:pStyle w:val="BookText"/>
        <w:rPr/>
      </w:pPr>
      <w:r>
        <w:rPr>
          <w:rFonts w:ascii="IRNazanin" w:hAnsi="IRNazanin" w:eastAsia="IRNazanin"/>
          <w:color w:val="111111"/>
          <w:sz w:val="28"/>
          <w:sz w:val="28"/>
          <w:szCs w:val="28"/>
          <w:rtl w:val="true"/>
          <w:lang w:bidi="fa-IR"/>
        </w:rPr>
        <w:t>کسی پوشیده نیست</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میانجی، در یادداشت‌های پراکنده خود ویژگی‌های اخلاقی و فعالیت‌های اجتماعی پدر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فرزندان حضرت رسول صلی‌الله‌علیه‌و‌آله‌وسلم و مرحوم پدرم طبق نوشته خودش، که در آخر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می‌خوانده است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قحطی بزرگ اتفاق افتاد و پدرم ترک تحصیل نموده و مشغول تبلیغ و خدمت در محل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خود زارع بود و کشاورزی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باغ‌ها در آبیاری کردن و حفر چشمه‌ها و درختکاری، و وقت خرمن کوبیدن گندم، کار می‌کرد و هر سال زکات و خمس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ماه رمضان و محرم منبر می‌رفت و در طول سال به کارهای شرعی مردم، تبلیغ احکام، رفع منازعات و اصلاح بین‌الناس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حسین علیه‌السلام علاقه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برای خودش روضه می‌خواند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صحرا و در باغ، هنگام کارکردن، و در مجالس مختلف که برای مردم صحبت می‌نمود، در آخر روضه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ایشان حرص بر دنیا، و حسد به هم نوع ندیدم؛ بلکه بر عکس، خدمت به هم نوع و احترام را لازم می‌دید و در رفع حوایج مردم کوشش می‌کرد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اواخر عمر، به شهر میانه رفته و در همانجا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عالم پرتلاش به شهر قم انتقال داده شد و در قبرستان وادی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تحصیل</w:t>
      </w:r>
    </w:p>
    <w:p>
      <w:pPr>
        <w:pStyle w:val="BookText"/>
        <w:rPr/>
      </w:pPr>
      <w:r>
        <w:rPr>
          <w:rFonts w:ascii="IRNazanin" w:hAnsi="IRNazanin" w:eastAsia="IRNazanin"/>
          <w:color w:val="111111"/>
          <w:sz w:val="28"/>
          <w:sz w:val="28"/>
          <w:szCs w:val="28"/>
          <w:rtl w:val="true"/>
          <w:lang w:bidi="fa-IR"/>
        </w:rPr>
        <w:t xml:space="preserve">آیت اللّه علی احمدی میانجی، چهارم محرم الحرام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پورسخلو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نوجوانی را در چنین محیط خانوادگی، که سرشار از تلاش و کوشش، صفا و صمیمیت و عبودیت و معنویت بود، سپری کرد و در دامن مادری از سلاله رسول اکرم صلی‌الله‌علیه‌و‌آله‌وسلم کاملاً تربیت 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آموزش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منشأت امیر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عربی را نزد پدر گذرانیده و با پشتکار خود توانست حدود دویست 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 و تا حدودی به زبان فارسی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دلسوز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دوازده سالگی، پدر او را به شهر میانه آورد و فرزندش را به دست عالمی فداکار و دلسوز سپرد تا به صورتی که خود مصلحت می‌داند، تعلیم و تربیت کند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روحانی ربّانی، مرحوم حضرت آیت اللّه آقا میرزا ابومحمد حجتی، یکی از دوستان صمیمی و قدیمی پدر و از شاگردان حضرت آیت اللّه العظمی حاج شیخ عبدالکریم حائری یزدی در قم به شمار می‌رفت که به تازگی از آن شهر به میانه بازگشته و به جای مرحوم پدرش آیت اللّه آقا میرزا محمد حجتی، رهبری مذهبی مردم میانه را بر عهده گرفته بود</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مشورت و هدایت آیت اللّه حائری، تصمیم داشت، حوزه علمیه میانه را که از مدت‌ها پیش به تعطیلی گراییده بود، دوباره فعال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ورود این طلبه جوان و پرشور، به عملی کردن تصمیم وی سرعت و عینیت بیشتر بخشید و آیت اللّه احمدی اولین شاگرد حوزه درسی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میانجی نخست آموزش نحو را به تنهایی پیش استاد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روزها و گاه شب‌ها در منزل استاد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چند نفر دیگر به شاگردان استاد، اضافه شدند و بدین ترتیب عملاً قسمتی از منزل آیت اللّه حجتی برای تعلیم و تربیت طلاب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مشاهده تلاش و استعداد و علاقه و خلوص اولین شاگردش، حتی بیش از فرزندان خود زمینه‌های رشد و شکوفایی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میانجی با اشاره به همین زحمات استاد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ایشان در راه تحصیل حقیر، بسیار زحمت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آیت اللّه احمدی، استاد هر روز مقداری تلاوت قرآن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حدیث یاد می‌داد و سپس درس روز گذشته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خوب آموخته بود، آن گاه درس جدید را شروع می‌کرد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کتب علم نحو، کتاب حاشیه در منطق، معالم در اصول، مطول در معانی و بیان و بخش‌های عمده شرح لمعه و قوانین الاصول را هم در خدمت آیت اللّه آقا میرزا ابومحمد حجتی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 باقیمانده از کتاب شرح لمعه و قوانین را نیز در محضر حضرت آیت اللّه حاج شیخ لطفعلی زنوزی که به تازگی به میانه وارد شده بود و حجة الاسلام و المسلمین حاج میرزا مهدی جدیدی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مجموع، تحصیلات و توقف وی در این شهرستان، حدود پنج یا شش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راهنما</w:t>
      </w:r>
    </w:p>
    <w:p>
      <w:pPr>
        <w:pStyle w:val="BookText"/>
        <w:rPr/>
      </w:pPr>
      <w:r>
        <w:rPr>
          <w:rFonts w:ascii="IRNazanin" w:hAnsi="IRNazanin" w:eastAsia="IRNazanin"/>
          <w:color w:val="111111"/>
          <w:sz w:val="28"/>
          <w:sz w:val="28"/>
          <w:szCs w:val="28"/>
          <w:rtl w:val="true"/>
          <w:lang w:bidi="fa-IR"/>
        </w:rPr>
        <w:t>آیت اللّه حاج شیخ لطفعلی زنوزی دومین استاد وی در میانه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لطفعلی، برادرزاده آیت اللّه میرزا رضی زنوزی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ایروانی و کاشف الغطا استفاده شایان برد و با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خویی و مرعشی نجفی نیز هم‌بحث و هم‌درس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مجتهدی مسلم و از علمای بزرگ تبریز محسوب می‌شد؛ اما به دلیل آن که در شهر میانه ساکن بود، قدر و منزلت وی در محافل علمی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ایشان در تعلیم و تربیت طلاب و اداره حوزه میانه، با مسؤولین آن همکاری می‌کرد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ایشان نیز با مشاهده استعداد و ضمیر پاک آیت اللّه احمدی به گوهر وجودی او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جلوگیری از ضایع شدن استعداد شاگردش، توقف بیش از پنج سال در حوزه میانه را به صلاح وی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آیت اللّه احمدی پیشنهاد کرد که هر چه زودتر به یکی از حوزه‌های قوی و مهم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احمدی، این پیشنهاد را چندان جدی نگرفت؛ ولی آیت اللّه زنوزی که موضوع را همچنان پی‌گیری می‌کرد، با مساعدت آیت اللّه حجتی، وی را به این مهم ملزم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تبریز بود، نوشت و از ایشان خواست تا مقدمات تحصیلات سطوح عالی را در آن شهر برای آیت اللّه احمدی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آیت اللّه احمدی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بنا به اصرار آیت اللّه زنوزی، عازم حوزه تبریز شد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این باره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در مدرسه، خواستم به خدمت علامه طباطبایی برسم و نامه را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طلاب و اساتید و سایر علمای شهر، آدرس منزل ایشان را خواستم؛ اما هیچ کس ایشان را نمی‌شناختند و می‌گفتند ما تا به حال یک همچون اسمی و شخصی را نشنیده و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مدارس دیگر مانند طالبیه رفتم، آنها هم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همین سبب معطل شدم تا این که بالاخره پس از مدتی با مشقت بسیار آدرس منزل ایشان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خدمتشان رسیدم و نامه را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مورد لطف قرارداد و به آیت اللّه میرزا رضی زنوزی که در آن ایام از مدرسین بزرگ حوزه تبریز بود، معرفی کرد</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درمدت کوتاهی که در حوزه تبریز بود، از محضر اساتید بزرگ از جمله آیت اللّه میرزا رضی زنوزی کسب فیض نمود؛ اما بنا به دلایلی در همان سال به میانه برگشت و از آنجا به سوی شهر مقدس قم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قم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چون وارد شهر مقدس قم شد، نخست به زیارت کریمه اهل بیت حضرت فاطمه معصومه علیهاالسلام بار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یکی از حجره‌های مدرسه دارالشفاء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شهر، سطوح عالی را نزد مرحوم آیت اللّه سید حسین قاضی آموخت</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دیگری از آن</w:t>
      </w:r>
    </w:p>
    <w:p>
      <w:pPr>
        <w:pStyle w:val="BookText"/>
        <w:rPr/>
      </w:pPr>
      <w:r>
        <w:rPr>
          <w:rFonts w:ascii="IRNazanin" w:hAnsi="IRNazanin" w:eastAsia="IRNazanin"/>
          <w:color w:val="111111"/>
          <w:sz w:val="28"/>
          <w:sz w:val="28"/>
          <w:szCs w:val="28"/>
          <w:rtl w:val="true"/>
          <w:lang w:bidi="fa-IR"/>
        </w:rPr>
        <w:t xml:space="preserve">را هم در محضر حضرت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از تبریز به قم مشرف شده بود،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پس از اتمام سطوح عالی فقه و اصول، درس خارج اصول را در خدمت مرحوم آیت اللّه آقا میرزا احمد کافی الملک یاد گرفت</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درس، دروس خارج فقه را در ابواب مختلف، از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گلپایگانی، محقق داماد</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 رحمه‌الله بهره می‌جست و حتی در درس خصوصی مرحوم محقق داماد و علامه طباطبایی نیز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مرحوم علامه طباطبایی انس بیشتری داشت و به طور خصوصی در زمینه فقه، اصول و اخلاق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درباره آشنایی خود با علامه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با این که از طریق مرحوم آیت اللّه زنوزی به ایشان معرفی شده بودم، اما چندان توجهی به من نمی‌کردند تا این که بعداً مأنوس شدیم و رفت و آمدم به خدمت ایشان زیاد شد و معظم له نیز به بنده لطف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در ذهنم بود که چرا آقای طباطبایی در اوایل این طور برخورد می‌کردند؟ یک روز که فرصتی پیش آمد، این سؤال را با ایشان در میان گذاشتم،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تصورم این بود که می‌خواهید بی‌جهت وقت مرا بگیرید و عمر خودتان را هم ضایع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نمی‌خواستم این 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دریافتم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نظرم عوض شد</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در بُعد اخلاقی به شدت تحت تأثیر شخصیت علامه طباطبایی بود و گاه از ایشان نکات اخلاقی ظریفی را نقل می‌کرد و</w:t>
      </w:r>
    </w:p>
    <w:p>
      <w:pPr>
        <w:pStyle w:val="BookText"/>
        <w:rPr/>
      </w:pPr>
      <w:r>
        <w:rPr>
          <w:rFonts w:ascii="IRNazanin" w:hAnsi="IRNazanin" w:eastAsia="IRNazanin"/>
          <w:color w:val="111111"/>
          <w:sz w:val="28"/>
          <w:sz w:val="28"/>
          <w:szCs w:val="28"/>
          <w:rtl w:val="true"/>
          <w:lang w:bidi="fa-IR"/>
        </w:rPr>
        <w:t>به متانت، وقار و ادب استاد عنایت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را در این رابطه بیان می‌نمود که در بخش‌های آینده به بعضی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محفل تفسیری</w:t>
      </w:r>
    </w:p>
    <w:p>
      <w:pPr>
        <w:pStyle w:val="BookText"/>
        <w:rPr/>
      </w:pPr>
      <w:r>
        <w:rPr>
          <w:rFonts w:ascii="IRNazanin" w:hAnsi="IRNazanin" w:eastAsia="IRNazanin"/>
          <w:color w:val="111111"/>
          <w:sz w:val="28"/>
          <w:sz w:val="28"/>
          <w:szCs w:val="28"/>
          <w:rtl w:val="true"/>
          <w:lang w:bidi="fa-IR"/>
        </w:rPr>
        <w:t>او در کنار تحصیل، با همکاری و همفکری تنی چند از دوستان فاضل خود، همچون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موسوی اردبیلی، سید مهدی روحانی و سید ابوالفضل میرمحمدی، اقدام به برگزاری بحث تفسیر هفتگی کردند و پس از ایشان نیز آیات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موسی زنجانی، احمد آذری قمی، احمد پایانی، موسوی زنجانی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علمی، به طور مرتب در هر هفته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جلسه هر کدام به تفاسیر مختلف مراجعه می‌کردند و پیرامون آیات مباحث مفیدی را مطرح می‌نمودند که اغلب ظریف و دقیق و پربار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اواخر آیت اللّه احمدی تأسف می‌خورد که چرا مذاکرات این جلسات از اول یادداشت و ضبط نشد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آقای سید مهدی روحانی، پیرامون هر آیه‌ای از قران، یک برداشت و حرف جدیدی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بحث و گفتگو در میان اعضا به قدری طولانی می‌شد و آقایان مبانی همدیگر را مورد مناقشه و نقض قرار می‌دادند که در نهایت جمع‌بندی بحث‌ها را مشکل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آیت اللّه احمدی نقل می‌کرد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 جمع‌بندی جلسه به شوخی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فایده</w:t>
      </w:r>
    </w:p>
    <w:p>
      <w:pPr>
        <w:pStyle w:val="BookText"/>
        <w:rPr/>
      </w:pPr>
      <w:r>
        <w:rPr>
          <w:rFonts w:ascii="IRNazanin" w:hAnsi="IRNazanin" w:eastAsia="IRNazanin"/>
          <w:color w:val="111111"/>
          <w:sz w:val="28"/>
          <w:sz w:val="28"/>
          <w:szCs w:val="28"/>
          <w:rtl w:val="true"/>
          <w:lang w:bidi="fa-IR"/>
        </w:rPr>
        <w:t>جلسه تفسیر ما این است که با این اشکالات و مباحثات، آیات محکمه خداوند، متشابه می‌شود؛ چون آقایان آن قدر دقت و موشکافی می‌کردند که آن احتمال و نظری که انسان هنگام مطالعه داشت، از او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برخی اعضای این محفل قرآنی با گذشت زمان و به علت مسافرت به مناطق مختلف یا مسئولیت‌های اجرایی در تمام جلسات حضور نمی‌یافتند و شخصیت‌های دیگری می‌آمدند، با این حال اعضای اصلی و بنیانگذار آن، از جمله آیت اللّه احمدی، همچنان با حضور قوی و فعال خود مانع از تعطیلی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تفسیری تا همین اواخر نیز ادامه یافت و نزدیک به نیم قرن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احمدی، یادداشت‌هایی از این جلسات به جای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 فقه و معلّم اخلاق</w:t>
      </w:r>
    </w:p>
    <w:p>
      <w:pPr>
        <w:pStyle w:val="BookText"/>
        <w:rPr/>
      </w:pPr>
      <w:r>
        <w:rPr>
          <w:rFonts w:ascii="IRNazanin" w:hAnsi="IRNazanin" w:eastAsia="IRNazanin"/>
          <w:color w:val="111111"/>
          <w:sz w:val="28"/>
          <w:sz w:val="28"/>
          <w:szCs w:val="28"/>
          <w:rtl w:val="true"/>
          <w:lang w:bidi="fa-IR"/>
        </w:rPr>
        <w:t>وی از همان دوران طلبگی ضمن تحصیل، به تدریس نیز اهتمام داشت و درس‌های پیشین را به طلاب و فضلای پایین‌تر از خود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احمدی در حوزه علمیه قم جزو اساتید شناخته شده در سطوح عالی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 و بخصوص به کتاب ارزشمند مکاسب شیخ انصاری، عنایت و علاقه خاصی داشت و هر سال آن را برای عده‌ای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آموزش طلاب، با شهید آیت اللّه قدّوسی در مدرسه حقّانی همکاری داشت و از اساتید سرشناس این مرکز علمی و انقلابی محسوب می‌شد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درس اخلاق ایشان نیز در سطح حوزه علاقمندان زیادی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مدارس مختلف، مانند مدرسه شهیدین، مدرسه معصومیه و مدرسه کرمانی‌ها، دعوت می‌شد و برای طلاب و فضلا در سطح‌های گوناگون درس اخلاق، که با جذابیت ویژه‌ای توأم بود،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 عمر فقه را با اخلاق به هم آمیخته بود، تبلور عینی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و انقلاب</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که قیام مراجع معظم تقلید به رهبری حضرت امام خمینی بر ضد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ایالتی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آیت اللّه احمدی حضور متعهدانه خود را در این نهضت بزرگ اسلامی به خوبی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رخداد مهمی، در صورت لزوم، نخست به خدمت حاج آقا روح اللّه خمینی و سایر مراجع معظم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کسب رهنمودهای لازم عازم میانه می‌شد و پیام آنان را به روحانیت و مردم آن سامان می‌رساند و با سازماندهی روحانیت و روشنگری مردم، در جهت آرمان‌های نهضت اسلامی گام‌های مؤثر و بلندی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روش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به دور از احساسات و افراط کاری‌ها، بیشتر با منطق و استدلال قوی، منشأ اختلاف میان روحانیت و رژیم شاه را برای مردم بازگو کند و آنها را از ماهیت ضد اسلامی رژیم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جلسات سخنرانی ایشان، در مراحل حساس و سرنوشت ساز آن دوران بسیار سودمند و پربار جلوه می‌نمود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نوروز و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که به فرمان حضرت امام خمینی، در</w:t>
      </w:r>
    </w:p>
    <w:p>
      <w:pPr>
        <w:pStyle w:val="BookText"/>
        <w:rPr/>
      </w:pPr>
      <w:r>
        <w:rPr>
          <w:rFonts w:ascii="IRNazanin" w:hAnsi="IRNazanin" w:eastAsia="IRNazanin"/>
          <w:color w:val="111111"/>
          <w:sz w:val="28"/>
          <w:sz w:val="28"/>
          <w:szCs w:val="28"/>
          <w:rtl w:val="true"/>
          <w:lang w:bidi="fa-IR"/>
        </w:rPr>
        <w:t>سرتاسر کشور عزای عموی اعلام شد و روحانیت مأموریت یافت، مردم را در این ایام روشنگری کرده به افشای جنایت‌های رژیم بپردازد، آیت اللّه احمدی نیز به منظور اجرای امر مقتدای خود، وارد شهرستان میانه شد و با ایجاد همانگی بین روحانیت آنجا، در مجالس و محافل متعدد به وجه مقتضی به ایفای نقش پرداخت، چنانکه در یکی از گزارش‌های اسناد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کل اطلاعات</w:t>
      </w:r>
    </w:p>
    <w:p>
      <w:pPr>
        <w:pStyle w:val="BookText"/>
        <w:rPr/>
      </w:pPr>
      <w:r>
        <w:rPr>
          <w:rFonts w:ascii="IRNazanin" w:hAnsi="IRNazanin" w:eastAsia="IRNazanin"/>
          <w:color w:val="111111"/>
          <w:sz w:val="28"/>
          <w:sz w:val="28"/>
          <w:szCs w:val="28"/>
          <w:rtl w:val="true"/>
          <w:lang w:bidi="fa-IR"/>
        </w:rPr>
        <w:t>آقای میرزا علی احمدی ـ یکی از وعاظان مبرز و سخنور این شهرستان شمار می‌رود که به تازگی برای عزاداری از قم وارد شده بود، پیوسته اعمال و رفتار و مراوده وی زیر نظر مأمورین مربوطه قرار و در نتیجه معلوم گردید، نامبرده از طرفداران آیت اللّه خمینی بوده که برای انجام مأموریت وارد شده تا این که با تبانی و تشریک مساعی آقایان امام جمعه و فرماندار، اخیراً از میانه خارج، به قم یا به کرج عزیمت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سروان سمیعی رئیس شهربانی میانه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که منجر به دستگیری حضرت امام خمینی شد و دولت، ایشان را به اصطلاح به اعدام محکوم کرد، مراجع بزرگ و علمای اعلام به عنوان اعتراض، از استان‌ها و شهرستان‌های مختلف کشور به سمت تهران سرازیر شدند و به تحصن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آیت اللّه احمدی نیز از قم به تهران آمد و به جمع علمای مهاجر و متحصن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آن فضای اختناق، نسبت به</w:t>
      </w:r>
    </w:p>
    <w:p>
      <w:pPr>
        <w:pStyle w:val="BookText"/>
        <w:rPr/>
      </w:pPr>
      <w:r>
        <w:rPr>
          <w:rFonts w:ascii="IRNazanin" w:hAnsi="IRNazanin" w:eastAsia="IRNazanin"/>
          <w:color w:val="111111"/>
          <w:sz w:val="28"/>
          <w:sz w:val="28"/>
          <w:szCs w:val="28"/>
          <w:rtl w:val="true"/>
          <w:lang w:bidi="fa-IR"/>
        </w:rPr>
        <w:t>شخصیت‌های درجه دو و سه، کار بسیار خطرناکی به شمار می‌رفت و شجاعت بیشتر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نهضت پرشکوه اسلامی در آبان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با شهادت حاج آقا مصطفی خمینی به اوج خود رسیده بود، او نیز در این مقطع به صحنه آمد و به مبارزات خود عمق بیشتری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 همواره در مراحل مختلف انقلاب اسلامی، بخصوص با صدور اطلاعیه‌ها و بیانیه‌های روشنگرانه خود، در جهت بیداری افکار عمومی و پشتیبانی از نهضت الهی امام خمینی قدس‌سره سهم به 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جمله اعلامیه تاریخی جامعه مدرسین در مورد خلع سلطنت از شاه بود که امضای این عالم مجاهد را نیز در آن مشاهده می‌کنیم</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عرصه مبارزه را بسیار فراتر از حد صدور اعلامیه‌ها می‌دید،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ستیز با طاغوت غفلت نمی‌ورزید و در سنگر انجمن دین و دانش، مدرسه علمیه و مسجد آقا یارسلطان، به ایفای نقش می‌پرداخت؛ چنان که در بخشی از صورتجلسه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هماهنگی تأمین شهرستان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فرماندار، رئیس شهربانی، فرماندهان پادگان و ژاندارمری، جهت زمینه سازی برای دستگیری ایشان و روحانی مبارز شهر حاج سید سجاد حججی، تشکیل شده بود، چنین آمده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آقای میرزا علی احمدی که از قم آمده و در منزل برادرش سکونت دارد که نامبرده در دین و دانش و مساجد، تبلیغات وسیعی را بر علیه رژیم و قانون اساسی و تخریب و آتش سوزی اماکن عمومی شروع و ادامه می‌دهد و همه مردم را به عناوین</w:t>
      </w:r>
    </w:p>
    <w:p>
      <w:pPr>
        <w:pStyle w:val="BookText"/>
        <w:rPr/>
      </w:pPr>
      <w:r>
        <w:rPr>
          <w:rFonts w:ascii="IRNazanin" w:hAnsi="IRNazanin" w:eastAsia="IRNazanin"/>
          <w:color w:val="111111"/>
          <w:sz w:val="28"/>
          <w:sz w:val="28"/>
          <w:szCs w:val="28"/>
          <w:rtl w:val="true"/>
          <w:lang w:bidi="fa-IR"/>
        </w:rPr>
        <w:t>مختلف جمع نموده؛ مخصوصاً دانش‌آموزان و جوانان را به تظاهرات و قیام مسلحانه ترغیب و تحریک می‌نماید و توسط همین اشخاص بارها وسایل موتوری نیروهای انتظامی تخریب و مأمورین به وسیله پرتاب سنگ مجروح که نامبردگان دستگیر و توسط مأمورین اعزامی بدرقه و معرفی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نشست، بلافاصله حکم دستگیری آیت اللّه احمدی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در نظم و امنیت و ایجاد اغتشاش در منطقه،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شنبه، هشتم محرم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ساواک مغول‌وار به منزل وی هجوم بردند، در حیاط و پنجره‌ها را شکسته و وارد اتاق خواب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لباس خواب و با اهانت و جسارت و ضرب و شتم به وسیله قنداق تفنگ به کوچه کشاندند و در سرمای آذر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با خودروی ارتش او را به پاسگاه ژاندارمری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اندکی، روحانی مبارز، حاج سید سجاد حججی را نیز با همان وضع دستگیر می‌نمایند و هر دو را به صورت اهانت‌آمیزی با خودروی روباز ارتشی روانه تبریز کردند که شرح و تفصیل آن در این مختصر نمی‌گنجد</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در صحنه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فداکار پس از استقرار نظام مقدس جمهوری اسلامی ایران، با درک موقعیت حساس زمانی، تمام وقت خود را وقف انقلاب، اسلام، رهبری و مردم کرد و با حضور خستگی‌ناپذیر خود در عرصه‌های مختلف، به دفاع از حریم نهضت برخاست؛ چنان که حضرت امام خمینی قدس‌سره طی سه حکم جداگانه در تاریخ‌های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عنوان قاضی شرع، مسؤول رسیدگی به امور دادگاه‌ها و ساماندهی اوضاع جاری مناطق و برای رفع مشکلات و ایجاد وحدت میان اقشار مختلف به ترتیب در شهرهای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ملایر و حومه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و شهرهای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 شهر و 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متن یکی از این احکام را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حجة الاسلام آقای احمدی میانجی دامت افاضاته</w:t>
      </w:r>
    </w:p>
    <w:p>
      <w:pPr>
        <w:pStyle w:val="BookText"/>
        <w:rPr/>
      </w:pPr>
      <w:r>
        <w:rPr>
          <w:rFonts w:ascii="IRNazanin" w:hAnsi="IRNazanin" w:eastAsia="IRNazanin"/>
          <w:color w:val="111111"/>
          <w:sz w:val="28"/>
          <w:sz w:val="28"/>
          <w:szCs w:val="28"/>
          <w:rtl w:val="true"/>
          <w:lang w:bidi="fa-IR"/>
        </w:rPr>
        <w:t>مقتضی است جنابعالی مسافرتی به شهر ملایر و شهرهای دیگر آن ناحیه نموده و نسبت به کار کمیته‌ها و اصلاح امور آنها و هم چنین اصلاح و تنظیم سایر امور اقدام لازم را بنمایید و چنانچه لازم بود متصدی مقام قضاوت شرعیه بشوید و ضمناً مردم آن ناحیه را به اتحاد و یگانگی دعوت نموده و از اختلاف و تفرقه بر 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ادامه توفیقات آن جناب را خواستارم و السلام علیکم و رحمة اللّه</w:t>
      </w:r>
    </w:p>
    <w:p>
      <w:pPr>
        <w:pStyle w:val="BookText"/>
        <w:rPr/>
      </w:pPr>
      <w:r>
        <w:rPr>
          <w:rFonts w:ascii="IRNazanin" w:hAnsi="IRNazanin" w:eastAsia="IRNazanin"/>
          <w:color w:val="111111"/>
          <w:sz w:val="28"/>
          <w:sz w:val="28"/>
          <w:szCs w:val="28"/>
          <w:rtl w:val="true"/>
          <w:lang w:bidi="fa-IR"/>
        </w:rPr>
        <w:t>روح اللّه الموسوی الخمینی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وی طی حکم‌های متعدد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عملیاتی حضرت امام خمینی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دادسرای انقلاب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سرپرست هیأت‌های منتخب، جهت رسیدگی به وضع دادسراها و دادگاه‌های انقلاب و سایر امور جاری به استان‌های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لرستان و آذربایجان غربی عازم شد و به نحو مقتضی انجام وظیفه نمود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در رخدادهای مهم کشور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خبرگان</w:t>
      </w:r>
    </w:p>
    <w:p>
      <w:pPr>
        <w:pStyle w:val="BookText"/>
        <w:rPr/>
      </w:pPr>
      <w:r>
        <w:rPr>
          <w:rFonts w:ascii="IRNazanin" w:hAnsi="IRNazanin" w:eastAsia="IRNazanin"/>
          <w:color w:val="111111"/>
          <w:sz w:val="28"/>
          <w:sz w:val="28"/>
          <w:szCs w:val="28"/>
          <w:rtl w:val="true"/>
          <w:lang w:bidi="fa-IR"/>
        </w:rPr>
        <w:t>قانون اساسی، غائله حزب جمهوری خلق مسلمان، ماجراهای بنی صدر و منافقین، به طور جانانه در دفاع از حریم انقلاب و ولایت فقیه وارد صحنه می‌شد و با اقدامات سریع و به موقع خود جلوی بسیاری از توطئه‌ها و ترفندهای دشمن در منطقه میانه و حومه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انقلاب و رهبری بسیار دقیق و ظریف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حرکت یا حرفی را در جهت تضعیف نظام و رهبری تشخیص می‌داد، از آن دوری می‌جست و مصلحت آن دو را در هر شرایطی بر همه چیز و همه کس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ذیل همین عملکرد ظریف و بسیار سنجیده ایشان درباره نظام و رهبری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باری از جانب بعثه حضرت امام خمینی قدس‌سره و بعد از آن از سوی بعثه مقام معظم رهبری به شرکت در مراسم حج دعوت شد؛ اما به سبب موانعی، از جمله پرستاری از مادر پیر و تنهایی همسر، نتوانست این دعوت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طرف بعثه یکی از مراجع تقلید نیز این دعوت انجام پذیرفت؛ اما او با این که این بار مشکل چندانی نداشت، ولی این دعوت را هم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نتوانستم در خدمت بعثه حضرت امام و آیت اللّه خامنه‌ای باشم، بنابراین در این بعثه نیز نمی‌توانم حاضر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ـ اجتماعی</w:t>
      </w:r>
    </w:p>
    <w:p>
      <w:pPr>
        <w:pStyle w:val="BookText"/>
        <w:rPr/>
      </w:pPr>
      <w:r>
        <w:rPr>
          <w:rFonts w:ascii="IRNazanin" w:hAnsi="IRNazanin" w:eastAsia="IRNazanin"/>
          <w:color w:val="111111"/>
          <w:sz w:val="28"/>
          <w:sz w:val="28"/>
          <w:szCs w:val="28"/>
          <w:rtl w:val="true"/>
          <w:lang w:bidi="fa-IR"/>
        </w:rPr>
        <w:t>عمده خدمات فرهنگی ـ اجتماعی مرحوم آیت اللّه احمدی میانجی در دو شهر میانه و قم بوده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دهه سی که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ابتکار شخصیت‌های روحانی مانند آیت اللّه شهید دکتر بهشتی و امام موسی صدر در شهر قم آغاز شد، آن دو بزرگوار در این شهر اقدام به تأسیس مدارسی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ملی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میانه نیز آیت اللّه احمدی، با پیروی از این دو شهید، اوایل دهه چهل، با همکاری چند تن از افراد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آموزشی، در تربیت دینی و مذهبی کودکان و نوجوانان میانه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احمدی در یک اقدام دیگر، مرکز فرهنگی ـ مذهبی مهمی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که در آن مقطع در رشد و تعالی فکری، عقیدتی و اخلاقی جوانانِ دبیرستانی و دانشگاهی نقش اساسی و تاریخی داشت به طوری که اغلب تربیت یافتگان این مرکز، به نیروهای بالقوه انقلاب اسلامی تبدیل شدند و هنگامی که انقلاب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بحرانی خود رسید، همه در خدمت آن قرار گرفتند و از جان خود برای پیشبرد نهضت اسلامی مایه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قالیبافی و صندوق قرض الحسنه مهدیه، دو خدمت دیگری بود که تقریباً همزمان با تأسیس انجمن دین و دانش، به همّت آیت اللّه احمدی و با همیاری تنی چند از معتمدین میانه انجام پذیرفت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قالیبافی اگر چه بعد از چند سالی به علت مشکلات و موانعی به تعطیلی گرایید، امّا صندوق قرض الحسنه هنوز هم فعال است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بخشی از نیازهای قشر محروم را آبرومندانه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ذخیره علوی، مؤسسه خیریه الزهراء علیهاالسلام و جامعه ناصحین قم از جمله مراکز مهم و مؤثر در قم به شمار می‌آیند که آیت اللّه احمدی جزء مؤسسین پرتلاش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هر کدام در جهت رفع مشکل مادی و معنوی مردم و احیای امر به معروف و نهی از منکر در سطح شهرستان قم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اشتیاق آیت اللّه احمدی برای خدمت به مردم، بدان حد بودکه محل اقامه نماز جماعت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عبداللهی واقع در سه راه بازار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محلی جهت رفع نیاز نیازمندان شناخته شده بود و در طول سال‌ها امامت ایشان در آن مسجد، گره از مشکل صدها انسان آبرومند و حاجتمند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غمخوار درماندگان</w:t>
      </w:r>
    </w:p>
    <w:p>
      <w:pPr>
        <w:pStyle w:val="BookText"/>
        <w:rPr/>
      </w:pPr>
      <w:r>
        <w:rPr>
          <w:rFonts w:ascii="IRNazanin" w:hAnsi="IRNazanin" w:eastAsia="IRNazanin"/>
          <w:color w:val="111111"/>
          <w:sz w:val="28"/>
          <w:sz w:val="28"/>
          <w:szCs w:val="28"/>
          <w:rtl w:val="true"/>
          <w:lang w:bidi="fa-IR"/>
        </w:rPr>
        <w:t>نوع فعالیت‌های اجتماعی آیت اللّه احمدی به خوبی نشان می‌دهد که وی در طول زندگی، همیشه به فکر قشر محروم و مستضعف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نزدیک با وی ارتباط و همکاری داشتند این اخلاق پیامبرگونه، برایشان ملموس و 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این شعر پروین اعتصامی را بر لب زمزمه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شنیده‌اید که آسایش بزرگان چیست برای خاطر بیچارگان نیاسودن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بحق آسایش خود را تنها در شادی و راحتی محرومان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ولی طیبی از معتمدین بازار و اعضای هیأت رئیسه صندوق قرض</w:t>
      </w:r>
    </w:p>
    <w:p>
      <w:pPr>
        <w:pStyle w:val="BookText"/>
        <w:rPr/>
      </w:pPr>
      <w:r>
        <w:rPr>
          <w:rFonts w:ascii="IRNazanin" w:hAnsi="IRNazanin" w:eastAsia="IRNazanin"/>
          <w:color w:val="111111"/>
          <w:sz w:val="28"/>
          <w:sz w:val="28"/>
          <w:szCs w:val="28"/>
          <w:rtl w:val="true"/>
          <w:lang w:bidi="fa-IR"/>
        </w:rPr>
        <w:t>الحسنه مهدیه در میانه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ایامی که حاج میرزا علی آقا احمدی از قم به میانه تشریف می‌آوردند، جلسات هفتگی صندوق مهدیه با حضور ایشان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 قرار شد یک جلسه در مغازه مرحوم حاج میربابا سیدی، یکی دیگر از اعضا و از ریش سفیدان بازار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ساعت مقرر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هنوز کسی از اعضای صندوق نیامده است تنها، شاگرد مغازه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مغازه شدم، دیدم که حاج میرزا علی آقا هم تشریف آورده و بر صندلی نشسته و مشغول نوشتن چیزی بر روی یک کاغذ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کاغذ را جلویم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یک بیت شعر پروین اعتصامی را با خط درست بر روی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اعضای محترم صندوق یکی پس از دیگری آمدند و حاج آقا موضوع صحبت خویش را همان یک بیت شعر قرار دادند و اداره جلسه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اغلب توصیه‌های خود، بر اخلاص تأکید بیشتر داشتند وهمواره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بازار و جای دیگر، اعتبار و آبرو دارید، بیاورید، برای خدا در این صندوق خرج کنید، بعد اضافه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عکس عمل کنید و از اعتبار و نام و نشان صندوق برای خود اعتبار و حیثیت کسب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ماندگار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میانجی، در وادی قلم و تحقیق نیز به حق نبوغ،</w:t>
      </w:r>
    </w:p>
    <w:p>
      <w:pPr>
        <w:pStyle w:val="BookText"/>
        <w:rPr/>
      </w:pPr>
      <w:r>
        <w:rPr>
          <w:rFonts w:ascii="IRNazanin" w:hAnsi="IRNazanin" w:eastAsia="IRNazanin"/>
          <w:color w:val="111111"/>
          <w:sz w:val="28"/>
          <w:sz w:val="28"/>
          <w:szCs w:val="28"/>
          <w:rtl w:val="true"/>
          <w:lang w:bidi="fa-IR"/>
        </w:rPr>
        <w:t>نوآوری، استعداد و تلاش طاقت‌فرسای خود را به وضوح در معرض دید و قضاوت تاریخ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دانشمند فرزانه از جهات مختلف قابل توجه و تأمل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فضای رایج در حوزه، که اغلب فضلا و محققان را به تحقیق پیرامون فقه و اصول سوق می‌دهد و بیشتر محققین در این موضوعات تحقیق و تدریس می‌کنند؛ اما آیت اللّه احمدی از نادر شخصیت‌هایی است که هرگز تحت تأثیر این فضا قرار نگرفت و بر خلاف آن، نیروی تحقیقی خود را با ژرف‌نگری خاصی در موضوع اهم دیگر مثل آثار مکتوب و نامه‌های پیامبر متمرکز ساخت؛ موضوع با ارزشی که در طول چهارده قرن گذشته به ورطه فراموشی سپرده شده و چندان عمیق بدان پرداخته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نخست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چاپ رسید و تحقیق آن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که در آن ایام، مؤلف تلاشگر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انتخاب موضوع در آن سن، با توجه به فضای آن روز حوزه، به خوبی حکایت گر استعداد و ژرف اندیشی آیت اللّه احمدی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آثار این عالم سختکوش، موضوعات و مسائل تکراری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موضوعاتی ناب پرداخت شده که تا به امروز یا اصلاً مطرح نبوده و یا اگر هم بوده، چندان مورد توجه لازم و کافی قرار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این آثار تا حدودی می‌تواند برخی از خلأهای موجود در حوزه و جامعه اسلامی را پر کند و به نحوی پاسخگوی برخی اشکالات و</w:t>
      </w:r>
    </w:p>
    <w:p>
      <w:pPr>
        <w:pStyle w:val="BookText"/>
        <w:rPr/>
      </w:pPr>
      <w:r>
        <w:rPr>
          <w:rFonts w:ascii="IRNazanin" w:hAnsi="IRNazanin" w:eastAsia="IRNazanin"/>
          <w:color w:val="111111"/>
          <w:sz w:val="28"/>
          <w:sz w:val="28"/>
          <w:szCs w:val="28"/>
          <w:rtl w:val="true"/>
          <w:lang w:bidi="fa-IR"/>
        </w:rPr>
        <w:t>رفع برخی ابهامات باشدکه انتخاب و تحقیق عمیق در این گونه موارد، حکایت از ذوق سرشار، تعهد و اهداف بلند و والای مؤلف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امتیازات مذکور که در آثار مکتوب آیت اللّه احمدی مشهود است، به معرفی اجمالی این آثار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نفیس در پانزده فصل مهم، تنظیم و تدوین یافته است که در آن موضوعاتی از قبیل نامه‌های پیامبر به پادشاهان، کارگزاران و رهبران سایر ادیان، قراردادهای آن حضرت، نوشته‌های پیامبر در نزد امامان معصوم علیهم‌السلام ، مکتوبات آن حضرت در موضوعات متفرق، مکتوبات منسوب به آن حضرت، کاتبان وحی، ویژگی‌های آنها از حیث فصاحت و بلاغت، غرائب موجود در آنها، چگونگی آغاز و انجام آنها و سایر موضوعات تحقیقی و علمی مفید که به مناسبت‌هایی در لابه‌لای فصول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منابع و مآخذ مهم اهل سنت از حیث کمی و کیفی از امتیازات بارز این اثر کم‌نظیر می‌باشد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جهت اهمیت ویژه‌ای که دارد، بی‌درنگ مورد استقبال کم نظیر اندیشمندان اسلامی و غیراسلامی قرار گرفت و تا کنون چندین بار با مجلدات و اندازه‌های مختلف در بیروت، تهران و قم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چاپ آن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با همکاری حجج الاسلام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حجتی و میرزا قدرت اسکندری از طریق چاپخانه علمیه قم انجام پذیرفت و آخرین آن را که همراه با تصحیح، تنقیح و اضافات مؤلف بود،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دارالحدیث در چهار جلد با کیفیت مطلوب چاپ کرد و در اختیار علاقمندان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ارزش و اهمیت این کتاب همین بس که وقتی آیت اللّه موسوی اردبیلی، در سال‌های پیش از انقلاب در قاهره از یک کتاب فروشی معتبر درخواست کتاب باارزشی کرد، فروشنده کتاب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و خرید و مطالعه آن را به ایشان توصیه می‌کند؛ و یا شخصیت بزرگی چون امام موسی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مؤلفش به عنوان هدیه نمی‌گیرد؛ بلکه آن را از بازار تهیه می‌کند تا در ترویج آن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همه دقت‌هایی که در چاپ آن از سوی انتشارات دارالحدیث انجام گرفته است اما در عین حال به طور پراکنده، اغلاط املائی و چاپی در آن مشاهده می‌شود، که امید است در چاپ‌های آینده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مواقف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نزدیک به یک هزار مناظره و احتجاج از صحابه پیامبر صلی‌الله‌علیه‌و‌آله‌وسلم ، اصحاب امامان معصوم علیهم‌السلام ، راویان، محدثان، عالمان و شخصیت‌های بزرگ شیعه در طول تاریخ می‌باشد و از منابع معتبر شیعه و اهل سنت جمع‌آوری شده و در سه مجلد،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فرزانه در مقدمه این کتاب، ضمن توضیح درباره جدال و اقسام آن، انگیزه نگارش خود را به طور اجمال این چنین بیان می‌دارد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محتوای مناظرات این کتاب دقت و تأمل کند، به وضوح قدرت تفکر، رشد عقلی و دقت نظر علمای شیعه را مشاهده می‌کند و اهتمام آنان را به امور دینی به خوبی درمی‌یابد و برایش روشن می‌شود که دانشمندان شیعی در طول تاریخ، اهل منطق و برهان بوده و هرگز به نیرنگ پناه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مبانی خود، به کتب و عقاید مخالفان خویش آگاهی کامل داشتند و در بحث و</w:t>
      </w:r>
    </w:p>
    <w:p>
      <w:pPr>
        <w:pStyle w:val="BookText"/>
        <w:rPr/>
      </w:pPr>
      <w:r>
        <w:rPr>
          <w:rFonts w:ascii="IRNazanin" w:hAnsi="IRNazanin" w:eastAsia="IRNazanin"/>
          <w:color w:val="111111"/>
          <w:sz w:val="28"/>
          <w:sz w:val="28"/>
          <w:szCs w:val="28"/>
          <w:rtl w:val="true"/>
          <w:lang w:bidi="fa-IR"/>
        </w:rPr>
        <w:t>مناظره جانب انصاف و متانت را کاملاً مراعات می‌کردند و همه این امتیازات را هم از اهل‌بیت علیهم‌السلام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می‌فهمد، به خلاف شیعه، آنهایی که با شیعه به مقابله و مخالفت برخاستند، هیچ یک این مزایا را نداشتند، بلکه حتی فاقد آن بودند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اگر چه از ترتیب منطقی خاصی برخوردار نیست ـ به همین سبب بعضاً پراکندگی و تکرار در آن به چشم می‌خورد و امید است در چاپ‌های بعدی توسط ناشر برطرف گردد، اما از حیث محتوا در نوع خود کم‌نظیر و بدیع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مؤسسه نشر اسلامی وابسته به جامعه مدرسین حوزه علمیه قم به زیور چاپ مزین شده ویک سال بعد نیز به عنوان کتاب سال اعلام گردید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پیش از انقلاب با توجه به شبهاتی که ایادی وهابیت در جامعه اسلامی و اذهان مسلمانان ایجاد می‌کردند و هر روز دامنه آن در سطح عمیقی گسترش می‌یافت، آیت اللّه احمدی با درک ضرورت موضوع به نگارش این اثر مفید پرداخت و بدین ترتیب به مقابله با این تهاجم فرهنگی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 اثر گرانسنگ، اولاً در مقدمه کتاب، بیشتر اختلاف موجود در میان فرق اسلامی را غیر واقعی و نتیجه سوء تفاهم‌ها و دسیسه‌های دشمنان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اول، موضوع تبرک را در موارد متعدد، از دیدگاه احادیث پیامبر و تاریخ و سیره صحابه مورد بررسی و موشکافی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نیز به همان شیوه، موضوع بوسیدن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او به روایات و شواهد تاریخی به صورتی است که هیچ یک از فرق اسلامی قادر بر انکار و ایجاد شبهه در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زیور چاپ مزین گردید و هم اکنون نیز از طریق حوزه نمایندگی ولی فقیه در امور حج و زیارت تنظیم و تدوین یافته به صورت مطلوبی چاپ شده و در دست علاقمندان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الاسیر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ارزشمند نخست در مقدمه، ضمن ارائه مباحثی از قبیل مفهوم قیام، جهاد و دفاع، آداب و احکام جنگ، توصیه‌های امام علی علیه‌السلام در جنگ، حقوق حیوانات در اسلام و چگونگی رفتار با اسیران در جنگ‌های صلیبی، مغول، دولت عثمانی، جنگ جهانی دوم، جنگ کره شمالی و ویتنام با آمریکا، جنگ اسرائیل و جنگ عراق، به چگونگی رفتار ایران با اسیران عراقی در مقایسه با کشورهای دیگر می‌پردازد، سپس مباحث اصلی کتاب را با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لغوی جنگ، انگیزه‌های جنگ، جنگ در تورات و انجیل، وجود دعوت به اسلام، رفتار امام علی علیه‌السلام با اسیران، اسیر در عصر جاهلیت و اسیر در اسلام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موضوع اخیر را در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اسیر از طوائف مختلف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اسیران 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می‌کند و در نهایت، کتاب با مباحثی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احمدی در هر بخش این کتاب، موضوعات مربوطه را، با آیات، روایات و شواهد تاریخی از سیره امامان معصوم علیهم‌السلام به هم آمیخته و اضافه بر آن، از منابع اهل سنت نیز بیشترین بهره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مؤسسه نشر اسلامی وابسته به جامعه مدرسین حوزه علمیه قم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و اخیراً نیز آقای محمد احمدی فرزند ایشان آن را ترجمه کرده است که در آینده به چاپ خواهد رسید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السجود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نفیس که شامل بحث‌های قرآنی،</w:t>
      </w:r>
    </w:p>
    <w:p>
      <w:pPr>
        <w:pStyle w:val="BookText"/>
        <w:rPr/>
      </w:pPr>
      <w:r>
        <w:rPr>
          <w:rFonts w:ascii="IRNazanin" w:hAnsi="IRNazanin" w:eastAsia="IRNazanin"/>
          <w:color w:val="111111"/>
          <w:sz w:val="28"/>
          <w:sz w:val="28"/>
          <w:szCs w:val="28"/>
          <w:rtl w:val="true"/>
          <w:lang w:bidi="fa-IR"/>
        </w:rPr>
        <w:t xml:space="preserve">حدیثی، فقهی، اصولی و تاریخی 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مؤلف، قدرت اجتهادی و فقاهتی خویش را به روشنی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ابتدا، سیر تاریخی سجده را به چهار دوره متفاوت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آنها را همراه با اقوال، آرا و اجتهادات صحابه، تابعین و تابعین آنان، مورد بحث و بررسی قرار می‌دهد و در بخش آخر، بحث مبسوطی را درباره فضیلت سجده بر تربت امام حسین علیه‌السلام با استناد به احادیث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چاپ این کتاب، پیش از انقلاب از سوی مؤسسه در راه حق در چند نوبت و در هر بار با تیراژ پنج هزار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یک بار در بیروت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طور متفرقه از طریق ناشران مختلف به چاپ رسید که نام و مشخصات ناشر در آن منعکس نشده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مالکیت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از سوی برخی گروهک‌ها شبهاتی در جامعه ترویج و القا می‌شد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مالکیت خصوصی وجود ندارد و اگر هم باشد، بسیار محدود است؛ یا در اسلام سرمایه و ثروت جایگاهی ندارد و اجاره یک نوع استثمار و بهره کشی از ضعیفان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احمدی جهت پاسخ به این شبهات، سلسله مباحثی را پیراموی مالکیت خصوصی در رمضان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 انجمن دین و دانش میانه آغاز می‌کند و با استفاده از آیات و روایات در صدد رفع شبهه برمی‌آید و نظر اسلام را در این خصوص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این مباحث، با تصحیح و اضافاتی به صورت کتاب مذکور، در پاییز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مؤسسه نشر اسلامی به چاپ رسید و تا کنون چندین نوبت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احادیث اهل البیت عن طرق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اثر مشترک آیت اللّه احمدی و مرحوم آیت اللّه حاج سید مهدی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از نام آن پیداست، در این مجموعه، احادیث و روایات اهل‌بیت علیهم‌السلام در موضوعات مختلف که از طریق اهل سنت نقل شده و در کتاب‌های روایی و تاریخی معتبر آنان موجود است، گردآوری شده است و در نوع خود یک تحقیق بدیع و ابتکاری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نفیس در ابواب و موضوعات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عقاید، فضایل، تاریخ اهل بیت علیهم‌السلام و تاریخ صحابه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پرداخته است و البته غالب مباحث آن در موضوعات فقهی و احکام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کتاب‌ها و منابعی که این احادیث و روایات از آنها جمع آوری شده، نزدیک به دویست عنوان واثر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اثر، بیست جلدی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زیور طبع پوشید و به موضوع طهارت و جنائز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بعدی را نیز مؤسسه نشر اسلامی به تدریج چاپ و منتشر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وزارت اطلاعات در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مؤلف فرزانه نخست با استناد به ادله عقلی و نقلی به ضرورت وجود تشکیلات اطلاعاتی در حکومت اسلامی می‌پردازد و بحث مبسوطی در این زمینه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مباحث متنوعی را نیز در موضوعات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نصیحت، بحث عریف و نقیب، معنای تجسس و سوء ظن و موارد جواز این دو و وجوب حسن ظن را از دیدگاه قرآن و احادیث مطرح می‌سازد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این کتاب را دفتر نشر برگزیده در قم،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حاشیه و تعلیقه بر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از دیگر آثار به چاپ رسیده آیت اللّه احمدی به شمار می‌آید که اثر اول را مؤسسه نشر اسلامی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و یک سال بعد نیز تجدید چاپ شد و اثر دوم هم تا کنون از طریق مراکز انتشارات مختلف در چند نوبت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آثار یاد شده، از این عالم فرزانه مقالات و دست نوشته‌های متنوعی هم در موضوعات مختلف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همت فرزندان برومند و علاقه‌مندان ایشان در آینده نزدیک، تنظیم و تدوین شده به مرحله چاپ و نشر راه یابند و در اختیار محققان و پژوهشگران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از دیدگاه آیت اللّه احمدی</w:t>
      </w:r>
    </w:p>
    <w:p>
      <w:pPr>
        <w:pStyle w:val="BookText"/>
        <w:rPr/>
      </w:pPr>
      <w:r>
        <w:rPr>
          <w:rFonts w:ascii="IRNazanin" w:hAnsi="IRNazanin" w:eastAsia="IRNazanin"/>
          <w:color w:val="111111"/>
          <w:sz w:val="28"/>
          <w:sz w:val="28"/>
          <w:szCs w:val="28"/>
          <w:rtl w:val="true"/>
          <w:lang w:bidi="fa-IR"/>
        </w:rPr>
        <w:t>یکی از ویژگی‌های بارز آیت اللّه احمدی، این بود که مسائل اسلامی را از دیدگاه حکومتی ارزیابی می‌کرد و اعتقاد داشت که فقه اسلامی و شیعی برای اداره بشر از گهواره تا گور است و می‌تواند جوامع بشری را به خوبی اداره کند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این بینش و تفکر وارد میدان تحقیق و پژوهش شد و از آیات، احادیث و روایاتی که تا دیروز تنها در ابعاد فردی استفاده می‌شد، در ابعاد حکومتی از آنها بهره برداری کرد و 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امنیت در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تألیف درآورد که از این نظر در نوع</w:t>
      </w:r>
    </w:p>
    <w:p>
      <w:pPr>
        <w:pStyle w:val="BookText"/>
        <w:rPr/>
      </w:pPr>
      <w:r>
        <w:rPr>
          <w:rFonts w:ascii="IRNazanin" w:hAnsi="IRNazanin" w:eastAsia="IRNazanin"/>
          <w:color w:val="111111"/>
          <w:sz w:val="28"/>
          <w:sz w:val="28"/>
          <w:szCs w:val="28"/>
          <w:rtl w:val="true"/>
          <w:lang w:bidi="fa-IR"/>
        </w:rPr>
        <w:t>خود، کم نظیر و بدیع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بینش،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ولایت ولی‌فقیه جامع الشرایط اداره شود، به جدّ اعتقاد داشت و از این رو، حتی مقررات و قوانین معمولی را هم لازم‌الاجراء می‌دانست؛ به طوری که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نیمه شب مقررات راهنمایی و رانندگی را رعایت نکرد و پلیس هم حضور نداشت، واجب است خود، جریمه خلافش را به صندوق حکومت واریز کند؛ در غیر این صورت ذمه‌اش مشغول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باب اخذ وجوه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خاصی داشت که از همان نظریه حکومتی ایشان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اخذ وجوه شرعی و مصرف آن را، ابتدائاً یکی از شئون اساسی ولی فقیه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این که ایشان مجتهد مسلم بودند؛ اما در این باب خود را ملزم کرده بودند تا از مقام معظم رهبری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نگرش پویای آیت اللّه احمدی در فقه و سایر مسائل اسلامی، حضرت آیت اللّه خامنه‌ای، رهبر معظم انقلاب، طی حکمی ایشان را همراه با حضرات آیات سید مهدی روحانی، شیخ محمد ابراهیم جنّاتی، سید محمود هاشمی شاهرودی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بررسی موضوعات جدید و پاسخگویی به مسائل روز جهان اسلام منصوب کردند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ناب به طلاب</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میانجی در بُعد اخلاقی و عرفانی به سطح بسیار والایی نایل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اساتید بزرگ اخلاق در حوزه علمیه، سیر و سلوک ویژه و منحصر به فردی داشت که البته از قرآن و</w:t>
      </w:r>
    </w:p>
    <w:p>
      <w:pPr>
        <w:pStyle w:val="BookText"/>
        <w:rPr/>
      </w:pPr>
      <w:r>
        <w:rPr>
          <w:rFonts w:ascii="IRNazanin" w:hAnsi="IRNazanin" w:eastAsia="IRNazanin"/>
          <w:color w:val="111111"/>
          <w:sz w:val="28"/>
          <w:sz w:val="28"/>
          <w:szCs w:val="28"/>
          <w:rtl w:val="true"/>
          <w:lang w:bidi="fa-IR"/>
        </w:rPr>
        <w:t>سیره امامان معصوم علیه‌السلام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این بُعد از شخصیت ممتاز خویش را بروز نمی‌داد و در مجالس و محافل عمومی به خصوص هنگام اقامه نماز جماعت، عبادات واجب و مستحب خود را به صورت خیلی ساده و در عین حال دقیق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شصت سال زندگی در قم کوچک‌ترین تظاهری از این عالم عامل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عاشقانه و جانسوز خود با خدا را در حد بسیار عمیق همواره در خلوت و به دور از چشم مردم و حتی نزدیکان انجام می‌داد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توجه به شصت سال تجربه علمی و عملی در حوزه علمیه قم، به نقاط ضعف و قوت و جنبه‌های افراط و تفریط در بعد اخلاق و عرفان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توصیه‌هایی که در این رابطه به طلاب و فضلای جوان می‌کرد، نشأت گرفته از همین تجارب شصت ساله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آیت اللّه احمدی هنگامی که می‌دید بعضی طلاب جوان و مقدمات خوان، خیلی زود و بدون فراهم ساختن زمینه لازم، وارد برخی مسائل عمیق اخلاقی و عرفانی می‌شوند و به قول معروف، می‌خواستند ره صد ساله را یک روزه طی کنند و در مدتی کوتاه همانند حضرت امام خمینی قدس‌سره و آیت اللّه بهاء الدینی و یا آیت اللّه بهجت گردند، سخت نگران می‌شد و تأسف می‌خورد و با تذکرات و توصیه‌های کارشناسانه و دقیق خود، در صدد اصلاح چنین افرادی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این قبیل طلاب جوان به حضور ایشان می‌رسیدند و با یک دنیا توقع از ایشان می‌خواستند تا آنها را ارشاد و نصیحت بکند و ذکری و وردی بر ایشان بیاموزد، آیت اللّه احمدی همچون پدری مهربان و طبیبی حاذق اینان را به اشتباه و بیراهگی خود آگاه می‌ساخت و با توصیه‌هایی به ظاهر ساده، اما</w:t>
      </w:r>
    </w:p>
    <w:p>
      <w:pPr>
        <w:pStyle w:val="BookText"/>
        <w:rPr/>
      </w:pPr>
      <w:r>
        <w:rPr>
          <w:rFonts w:ascii="IRNazanin" w:hAnsi="IRNazanin" w:eastAsia="IRNazanin"/>
          <w:color w:val="111111"/>
          <w:sz w:val="28"/>
          <w:sz w:val="28"/>
          <w:szCs w:val="28"/>
          <w:rtl w:val="true"/>
          <w:lang w:bidi="fa-IR"/>
        </w:rPr>
        <w:t>در واقع دقیق و ظریف به رعایت این امور سفارش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 کنید واجبات خود را خوب انجام دهید؛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محرّمات دوری کنید و خود را به گناه آلوده نسازید؛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خوراک خود کم نگذارید، به قدر لازم و کافی غذا بخورید؛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خوابتان هم به قدر کافی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خوب درس بخوانید و بعد درس‌هایتان را خوب بحث کنید؛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مرحله آخر اگر وقت اضافی آوردید، می‌توانید به برخی از مستحبات هم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وظیفه اصلی طلاب جوان را تحصیل علوم اسلامی به نحو احسن می‌دانست و همواره اظهار می‌داشت که طلاب باید خوب درس بخوانند و مبانی اسلام و تشیّع را خوب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در برابر انواع و اقسام شبهات بااستدلال و برهان از حریم اسلام و تشیّع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همواره تأکید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 باید اهل مطالعه باشد و بیکار ننشیند؛ حتی اگر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خود ایشان در شب‌های قدر ماه مبارک رمضان بعد از این که مقداری از شب را به عبادات و انجام مستحبات می‌پرداخت، باقیمانده زمان را تا سحرگاه به بحث علمی و مطالعه می‌گذراند و به طلبه‌ها هم اجازه نمی‌داد که در شب‌های چهارشنبه به مسجد جمکران مشرّف شوند؛ چون شبِ درسی بود؛ در عوض توصیه می‌کرد که این کار در شب پنج‌شنبه یا شب جمعه انجام پذیرد تا خلل و صدمه‌ای به درس و بحثشان وارد نشود و در آینده عالمی فاضل و مایه افتخار برای حضرت حجت ـ عجّل اللّه تعالی فرجه الشّریف ـ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صاحبان بصیرت پوشیده نیست که این شیوه آیت اللّه احمدی میانجی بدان رو بود که ایشان مشاهده می‌کردند که نه تنها طلاب، بلکه بسیاری از مردم، از سویی امور مادی و معنوی خود را با افراط و تفریط انجام می‌دهند و از سوی دیگر گاه امر مهم و لازمی را فدای امر فرعی و غیرضروری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جوامع اسلامی مشاهده می‌شود که یک عمل مستحب یا واجب مهم نسبت به یک واجب اهم بیشتر مورد توجه قرار می‌گیرد یا یک عمل مستحب غیرمؤکد، بیش از یک واجب عینی مهم، رواج و رونق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 برای انجام یک عمل مستحبی، مثل زیارت کربلا، ده‌ها حرام و گناه کبیره، مانند دروغ و عدم رعایت نوبت و مراعات حقوق دیگران انجام می‌گیرد،</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تشخیص این موارد از عمل به وظیفه شرعی نیاز به شناخت صحیح از اسلام و روشن بینی و درایت در امور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احمدی میانجی، از شخصیت‌های نادری بود که به این موضوع مهم توجه داشت و خود نیز بدان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به سفر حج دعوت شدند، نمی‌پذیرند و چون فرزندانش اصرار می‌کنند در جواب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راضی نیستم به خاطر یک عمل مستحبی، همسرم مجبور شود به خاطر فرار از تنهایی به خانه فرزندانش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تا بی نهایت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فرزانه پس از هفتاد و سه سال زندگی توأم با تلاش، تحقیق و</w:t>
      </w:r>
    </w:p>
    <w:p>
      <w:pPr>
        <w:pStyle w:val="BookText"/>
        <w:rPr/>
      </w:pPr>
      <w:r>
        <w:rPr>
          <w:rFonts w:ascii="IRNazanin" w:hAnsi="IRNazanin" w:eastAsia="IRNazanin"/>
          <w:color w:val="111111"/>
          <w:sz w:val="28"/>
          <w:sz w:val="28"/>
          <w:szCs w:val="28"/>
          <w:rtl w:val="true"/>
          <w:lang w:bidi="fa-IR"/>
        </w:rPr>
        <w:t xml:space="preserve">پژوهش، بامداد روز دوشنبه، بیست و یکم 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روح بلندش به سوی معبود متعال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فقیه خستگی‌ناپذیر، با حضور مراجع معظّم تقلید، علمای اعلام، طلاب و فضلا و انبوهی از مردم قم، میانه،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امامِ قم به حرم حضرت معصومه علیهاالسلام تشییع شد و با تجلیل فراوان، در جوار کریمه‌اهل‌بیت علیهم‌السلام جنب مرقد علامه طباطبایی و شهید مرتضی مطهری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این عالم ربّانی، از سوی برخی از حضرات آیات عظام و علمای اعلام، پیام‌ها و بیانیه‌های تسلیتی صادر شد که در اینجا به ذکر بیانیه آیت اللّه خامنه‌ای ـ مدّ ظلّه العالی ـ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تسلیت حضرت آیت اللّه خامنه‌ای</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فراوان اطلاع یافتم که عالم جلیل القدر و فقیه اخلاقی و پارسا و پرهیزکار آیت اللّه آقای حاج میرزا علی احمدی میانجی دنیا را بدرود گفته و حوزه‌ی علمیه‌ی قم به فقدان این استاد وارسته و با فضیلت، دچار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شمار عالمان و برگزیدگان بودند که علم را با عمل، و تقوا را با جهاد، و فقاهت را با تبلیغ دین، و برجستگی رتبه دانش و تحقیق را با کمال فروتنی و زهد و کم توقعی در هم آمیخته و در عرصه‌ی دین و معنویت همچون میدان حضور و نشاط انقلابی، از پیشروان و گوی سبقت ربودگان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شهادت فرزند همچون دیگر محنت‌های دوران مبارزه‌ی علمی و جهاد سیاسی، بر صبر و صفا و وارستگی این مرد بزرگ افزوده و</w:t>
      </w:r>
    </w:p>
    <w:p>
      <w:pPr>
        <w:pStyle w:val="BookText"/>
        <w:rPr/>
      </w:pPr>
      <w:r>
        <w:rPr>
          <w:rFonts w:ascii="IRNazanin" w:hAnsi="IRNazanin" w:eastAsia="IRNazanin"/>
          <w:color w:val="111111"/>
          <w:sz w:val="28"/>
          <w:sz w:val="28"/>
          <w:szCs w:val="28"/>
          <w:rtl w:val="true"/>
          <w:lang w:bidi="fa-IR"/>
        </w:rPr>
        <w:t>اسوه‌یی برای فضلای جوان و شاگردان و ارادتمندان ایشان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خسارتبار این روحانی عالی مقام را به حضرت بقیة اللّه روحی فداه و حوزه‌ی علمیه‌ی قم و خاندان محترم و فرزندان مکرّم ایشان تسلیت عرض می‌کنم و علوّ درجات ملکوتی ایشان را از خداوند رحیم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خامنه‌ای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1379</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سیمای میانه، خطه ولایت، عبدالرحیم اباذری، انتشارات نبوغ،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انقلاب اسلامی شهرستان میانه، عبدالرحیم اباذری، مرکز اسناد انقلاب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جمعی از نویسندگان، انتشارات زائر،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سیمای 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آگاهی از شرح حال مختصر ایشان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میانه،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احمدی برای نگارنده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هرگز به منزوی و گمنام بودن علامه طباطبایی توجه نداشتم؛ چون ازموقعیت علمی وتقوایی ایشان آگاهی نداشتم و خیال می‌کردم که آیت اللّه حاج شیخ لطفعلی زنوزی مرا به یک روحانی معمولی معرفی کرده است؛ اما وقتی بعدها در قم به خدمتشان رسیدم و استفاده علمی از محضرشان بردم، به گمنامی ایشان درتبریز پی بردم و همواره برایم سؤال بود و تأسف می‌خوردم که چرا و چگونه عالمی به آن بزرگی و با آن همه معنویت، این چنین منزوی به سر می‌برد و از محضرش استفاده نمی‌شد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سید حسینی قاضی در آن وقت یکی از اساتید معروف فقه و اصول در سطح عالی و مورد احترام و قبول بزرگان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آن شهر پیش حاج میرزا علی اصغر ملکی</w:t>
      </w:r>
    </w:p>
    <w:p>
      <w:pPr>
        <w:pStyle w:val="BookText"/>
        <w:rPr/>
      </w:pPr>
      <w:r>
        <w:rPr>
          <w:rFonts w:ascii="IRNazanin" w:hAnsi="IRNazanin" w:eastAsia="IRNazanin"/>
          <w:color w:val="111111"/>
          <w:sz w:val="28"/>
          <w:sz w:val="28"/>
          <w:szCs w:val="28"/>
          <w:rtl w:val="true"/>
          <w:lang w:bidi="fa-IR"/>
        </w:rPr>
        <w:t>و آیت اللّه انگجی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نجف اشرف هجرت کرد و در آن جا از محضر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و آقا ضیاء عراقی و ایروانی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مشهد مقدس، در دروس حضرات آیات آقا سید حسین قمی، آقازاده خراسانی و میرزا مهدی اصفهانی شرکت نمود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وارد شد و در جوار کریمه اهل‌بیت علیهم‌السلام برای خود مسکن همیشگی گزید و ضمن این که از محضر آیت اللّه حائری یزدی و آیت اللّه حجت کوه‌کمره‌ای استفاده می‌کرد، تا آخر عمر به تدریس و تربیت شاگرد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در قبرستان حائری قم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محمد 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میرزا احمد کافی الملک نیز از مدرسین مبرز حوزه علمیه قم در سطوح عالی و خارج اصول بود و در میان حوزویان به زهد، کمال و تقوا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روستای کافی الملک از توابع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را در مدرسه طالبیه تبریز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انگجی و شهیدی در مکاسب و کفایه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هم از مرحوم آقا سید عبدالعظیم در تبریز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یزدی، خوانساری، حجت را درک نمود و حدود هیجده سال نیز از محضر علمی آیت اللّه العظمی بروجردی کسب فیض کرد و به مراتب عالی از فقه و اصول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حضرت آیت اللّه حاج سید محمد محقق،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احمد آباد اردکان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را در همان محل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یزد رفت، از اساتید بزرگ یزد استفاده‌های شایان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مهاجرت کرد و در خدمت اغلب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یزدی، خوانساری، حجت، رفیعی قزوینی، سید علی یثربی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نمود و به مراتب والایی از علم و حکمت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داماد حضرت آیت اللّه حائری بود، در میان فضلا و طلاب به محقق داماد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اویکی از شخصیت‌های بارز علمی در حوزه به حساب می‌آمد و درس خارج معظم له از ویژگی‌های خاصی برخوردار بود و فضلایی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امام موسی صدر، شهید مطهری، شهید مفتح، شهید قدوسی، شهید حاج آقا مصطفی خمینی و آیات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موسی زنجانی، مکارم شیرازی، حسین نوری همدانی، حسین مظاهری، محمد مؤمن، طاهری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در آن شرکت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سال‌ها تلاش، تعلیم و تربیت شخصیت‌های بزرگ علمی و با تألیفات ارزشمند، روز چهارشنبه دوم ذی الحجه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کرد و در ضلع شرقی صحن مطهر حضرت معصومه علیهاالسلام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مواقع متعدد با عبارت‌های مختلف توسط نگارنده از ایشان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اسلامی در شهرستان میانه، فصل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پنج جلدی اسناد انقلاب اسلامی، مرکز اسناد انقلاب اسلامی،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اسلامی در شهرستان میانه، فصل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آیت اللّه احمدی میانجی، عبدالرّحیم اباذری، مرکز اسناد انقلاب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متن احکام دیگر نیز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آگاهی از متن این حکم،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19806</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اسلام و مقتضیات زمان، مرتضی مطهری، انتشارات صدرا، تهران،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bookmarkStart w:id="34" w:name="pg3793_44422"/>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232848_2281741623"/>
      <w:bookmarkStart w:id="36" w:name="_Toc12"/>
      <w:bookmarkEnd w:id="34"/>
      <w:bookmarkEnd w:id="35"/>
      <w:r>
        <w:rPr>
          <w:rtl w:val="true"/>
        </w:rPr>
        <w:t xml:space="preserve">حسین بن محمد اشعری قمی </w:t>
      </w:r>
      <w:r>
        <w:rPr>
          <w:rtl w:val="true"/>
        </w:rPr>
        <w:t>«</w:t>
      </w:r>
      <w:r>
        <w:rPr>
          <w:rtl w:val="true"/>
        </w:rPr>
        <w:t>استاد کلینی</w:t>
      </w:r>
      <w:r>
        <w:rPr>
          <w:rtl w:val="true"/>
        </w:rPr>
        <w:t xml:space="preserve">» * * * </w:t>
      </w:r>
      <w:r>
        <w:rPr>
          <w:rtl w:val="true"/>
        </w:rPr>
        <w:t>ابوالحسن ربّانی سبزواری</w:t>
      </w:r>
      <w:bookmarkEnd w:id="3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اشعری قمی</w:t>
      </w:r>
    </w:p>
    <w:p>
      <w:pPr>
        <w:pStyle w:val="BookText"/>
        <w:rPr/>
      </w:pPr>
      <w:r>
        <w:rPr>
          <w:rFonts w:ascii="IRNazanin" w:hAnsi="IRNazanin" w:eastAsia="IRNazanin"/>
          <w:color w:val="111111"/>
          <w:sz w:val="28"/>
          <w:sz w:val="28"/>
          <w:szCs w:val="28"/>
          <w:rtl w:val="true"/>
          <w:lang w:bidi="fa-IR"/>
        </w:rPr>
        <w:t>آغاز سخن</w:t>
      </w:r>
    </w:p>
    <w:p>
      <w:pPr>
        <w:pStyle w:val="BookText"/>
        <w:rPr/>
      </w:pPr>
      <w:r>
        <w:rPr>
          <w:rFonts w:ascii="IRNazanin" w:hAnsi="IRNazanin" w:eastAsia="IRNazanin"/>
          <w:color w:val="111111"/>
          <w:sz w:val="28"/>
          <w:sz w:val="28"/>
          <w:szCs w:val="28"/>
          <w:rtl w:val="true"/>
          <w:lang w:bidi="fa-IR"/>
        </w:rPr>
        <w:t>هنگامی که یک پژوهشگر، در تاریخ حیات فرهنگی محدّثان بلند مرتبه و برگزیده امامان مکتب شیعه مطالعه می‌کند گاهی به چهره‌هایی بسیار با صفا و برجسته و اثرگذار، برخورد می‌کند که در حقیقت آیینه تمام نمای کمالات یک انسان بزرگ‌اند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ستارگان آسمانِ دانش و حدیثِ حرم اهل‌بیت علیهم‌السلام که نامش و روایات او همچنان، از شهرت و آوازه زیادی برخوردار است حسین بن محمد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کاوش برآنیم که با شناخت بیشتر این چهره شاخص حدیث، راه او را مدّ نظر خویش قرار داده و در آن مسیر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محدّث</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هنگامی که در کتاب‌های تراجم به کندوکاو می‌پردازیم، در می‌یابیم که در حدود نیمه سده سوم هجری، در خاندان نامور و دانش طلب وفرهنگ دوست اشعری، در شهر قم، کودکی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خانه‌ای به دنیا آمد که نور تشیّع و ایمان وعشق به خاندان وحی، درخشش خیره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نورسیده نام حسین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ابوعبداللّه و شهرتش، اشعری قمّی و نام پدرش محمد بن عمران اشعری است</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دقیق و قطعی ولادت این محدّث بزرگ مرتبه را نمی‌توان مشخص کرد؛ زیرا در منابع و مدارک دست اوّل و دیرینه عالمان اسلامی در این زمینه سخن قابل اعتمادی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پاره‌ای از شواهد و مستندات، مانند مطالعه در زندگی استادان و شاگردان او که در این نوشتار مورد بررسی قرار خواهد گرفت، آنچه را که در ابتدا گفتیم، می‌تواند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شکوفایی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روزگار طلوع امید بخش این ستاره دانش فقه و حدیث شیعه را، می‌توان روزگار ظهور مردان بزرگ و فرهیختگان برجسته حدیث،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فقهایی در این عصر زندگی می‌کردند که صاحب آثار ارزشمند و والایی در حوزه فقه و حدیث بودند؛ همانند محمد بن</w:t>
      </w:r>
    </w:p>
    <w:p>
      <w:pPr>
        <w:pStyle w:val="BookText"/>
        <w:rPr/>
      </w:pPr>
      <w:r>
        <w:rPr>
          <w:rFonts w:ascii="IRNazanin" w:hAnsi="IRNazanin" w:eastAsia="IRNazanin"/>
          <w:color w:val="111111"/>
          <w:sz w:val="28"/>
          <w:sz w:val="28"/>
          <w:szCs w:val="28"/>
          <w:rtl w:val="true"/>
          <w:lang w:bidi="fa-IR"/>
        </w:rPr>
        <w:t xml:space="preserve">خالد برقی،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کتاب گرانسنگ محاسن، 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مُسلّم و فرزانه حدیث شیعه ثقة الاسلام محمد بن یعقوب کلینی و ده‌ها محدّث نامورِ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اشعری، در چنین زمانی ترقّی و رشد خود را آغاز کرد و با علوم اهل بیت علیهم‌السلام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برآمد که جان تشنه‌خویش را با بهره بردن از این سرچشمه‌های زلالِ معنویّت سیراب سازد و در این مسیر رنج‌های فراوانی به جان خرید تا این که در سلسله بزرگ‌ترین محدّثان و استادان حدیث شیعی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بر تمام کسانی که در زمینه تراجم محدّثان شیعی قلم می‌زنند و تحقیق می‌کنند، آشکار است که اشعریان قم، سهمی به سزا در نشر و گسترشِ معارف اهل‌بیت علیهم‌السلام و روایات آنان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در چنین خاندانی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پدرش، محمد بن عامر بن عمران قمی، در گروه راویان حدیث شیعی است، تردیدی نیست ـ همچنان که ابن قولویه قمی از او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میزان وجاهت او در این علم چندان معلوم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حسین بن محمد، عبداللّه بن عامر است که در ادامه از او نیز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اشاره‌ای گذرا و کوتاه به شخصیت‌هایی داشته باشیم که این راوی بزرگوار، در حوزه درس آنان زانوی شاگردی به زمین</w:t>
      </w:r>
    </w:p>
    <w:p>
      <w:pPr>
        <w:pStyle w:val="BookText"/>
        <w:rPr/>
      </w:pPr>
      <w:r>
        <w:rPr>
          <w:rFonts w:ascii="IRNazanin" w:hAnsi="IRNazanin" w:eastAsia="IRNazanin"/>
          <w:color w:val="111111"/>
          <w:sz w:val="28"/>
          <w:sz w:val="28"/>
          <w:szCs w:val="28"/>
          <w:rtl w:val="true"/>
          <w:lang w:bidi="fa-IR"/>
        </w:rPr>
        <w:t>زد و از خرمن دانش انبوهشان، ذخیره علمی بی‌بدیلی را گرد آورد و در قالبِ روایت، به نسل‌های آینده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نامِ تعدادی از آنان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عامر بن عمران اشعری قمی</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پرآوازه و برجسته شیعی از چنان جایگاه رفیعی برخوردار بود که برجسته‌ترین رجال شناس شیعه، در منزلت او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شیخ من وجوه اصحابنا،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کنیه‌اش ابومحمد و یکی از نخبگان و برگزیدگان عالمان شیعه و محدّثی موجّه است</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این محدّث بزرگ، در سرتاسر کتاب کافی مانند ستاره‌ای می‌درخشد و مرحوم کلینی از این استاد، روایات بسیاری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محدّث قطعاً از برازنده‌ترین عالمان و محدّثان پرورش یافته در مکتب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بلند مرتبه او را می‌توان از کلام دانشمند رجال شناس شیعه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نماینده و وکیل امام در میان شیعیان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 به خدمت امامان می‌رسیدند، او به عنوان پیشوای قافله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یاران خاص حضرت امام حسن عسکری علیه‌السلام و از یاران و روایتگران امام جواد و امام هادی علیهماالسلام محسوب می‌شد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محمد بصری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روایتگر مشهور در جای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ستاره‌ای درخشان،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بزرگان دانش رجال 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نقل روایت و مذهب دارای لغزش هایی است؛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حضرت آیت الله العظمی وحید</w:t>
      </w:r>
    </w:p>
    <w:p>
      <w:pPr>
        <w:pStyle w:val="BookText"/>
        <w:rPr/>
      </w:pPr>
      <w:r>
        <w:rPr>
          <w:rFonts w:ascii="IRNazanin" w:hAnsi="IRNazanin" w:eastAsia="IRNazanin"/>
          <w:color w:val="111111"/>
          <w:sz w:val="28"/>
          <w:sz w:val="28"/>
          <w:szCs w:val="28"/>
          <w:rtl w:val="true"/>
          <w:lang w:bidi="fa-IR"/>
        </w:rPr>
        <w:t>خراسانی، مدظلّه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شخصیّتی همانند کلینی در چنین کتاب معتبری، این همه روایات از معلّی نقل می‌کند، این بهترین دلیل بر وثاقت و بزرگواری معلّی بن محمّد بصری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عمران بن حجّاج بسیعی؛</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خاقان النهدی</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محدّث بزرگ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بسیار فاضل و نیکو حال و موجه؛ بلکه بعضی از بزرگان شیعه او را از اصحاب اجماع محسوب کرده‌اند؛</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علویه اصفهانی، معروف به ابن ابی الاسود</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این که در گروه راویان جای دارد، شاعر توانایی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که او قصیده‌ای را در مدح حضرت امیرالمؤمنین علیه‌السلام سرود که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داشت و در فصاحت و بلاغت و پندآموز بودن معانی و مضامین، در حدّی بوده که ابوحاتم سجستانی روزی در شهر بصره به پای خاست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اصفهانی، در سرایش شعر و استحکام شعری و غنیّ بودن مضامین، بر شما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باقی شتافت؛</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بندار ذهلی</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این بزرگوار ابوجعفر و چون در قم دیده به جهان گشود و در همان جا زیست، به قمی هم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روایتگری است موجّه و شاخص که کتاب‌هایی تألیف کرده است</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به کتاب او اشاره کرده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حسین بن محمد اشعری که برهه‌ای از عمر پربرکت خویش را در راه گردآوری اخبار و روایات خاندان عصمت و طهارت سپری کرد و به اندیشه در پیرامون آنها پرداخت، با گذشت روزگار، در گروه محدّثانِ عالی‌مقام شیعه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میراث گرانبهای احادیث خاندان عصمت و طهارت را در جان خود جای داده بود، برای حفظ این میراث، به تعلیم و تربیت شاگردان بزرگی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شاگردان حوزه درس او را ملاحظه می‌کنیم، به بزرگ‌ترین محدّثان مکتب تشیّع برمی‌خوریم که از این آبشخور زلال و گوارا عطش دانش‌طلبی خود را سیراب کرده‌اند و خوشه چین خرمن علم و فضل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چهره‌های شاخص و ممتاز شاگردان او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گواهی تمامی صاحب نظران، در طی قرن‌های گذشته تا کنون، از معتبرترین کتاب‌های حدیثی اسلامی و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بردارنده سه محور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و باورهای دینی، منش‌های اخلاقی و مسائل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درباره او می‌گوید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بزرگ و استاد حدیث شیعه در شهر ری و چهره</w:t>
      </w:r>
    </w:p>
    <w:p>
      <w:pPr>
        <w:pStyle w:val="BookText"/>
        <w:rPr/>
      </w:pPr>
      <w:r>
        <w:rPr>
          <w:rFonts w:ascii="IRNazanin" w:hAnsi="IRNazanin" w:eastAsia="IRNazanin"/>
          <w:color w:val="111111"/>
          <w:sz w:val="28"/>
          <w:sz w:val="28"/>
          <w:szCs w:val="28"/>
          <w:rtl w:val="true"/>
          <w:lang w:bidi="fa-IR"/>
        </w:rPr>
        <w:t>برجسته آنان است، او از موثق‌ترین و موجه‌ترین مردم در نقل حدیث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کتاب کافی را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کرد و در این راه زحمت فراوان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بغداد بدرود حیات گفت و محمد بن جعفر حَسَنی، معروف به ابوقیراط، بر بدن پاک او نماز خواند و در محله باب الکوفه یا دروازه کوفه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فهرست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کنیه‌اش ابوجعفر و چهره موثّق و حدیث شناس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ابن عبدون نقل می‌کند که قبرش را دیده و بر سنگ قبرش، نام خود او و پدرش حک شده است</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ولید قمی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منزلت این فقیه و محدّث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استادان و دانشمندان قم و فقیه، پیشوا و چهره برجسته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قم زیست می‌کرد و بسیار بسیار با وجاهت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استاد معروف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رخت بربست و به آرامگاه ابدی خود شتافت</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محدّثی جلیل القدر و آشنا و متخصّص در فنّ روایت‌شناسی است</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دین شناس و محدث عالی‌مقام شیعه، پدر بزرگوار شیخ صدوق و یکی از مخلص‌ترین عالمان طول تاریخ شیعه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است که به وسیله حسین بن روح نوبختی، سفیر خاصّ حضرت صاحب الزّمان علیه‌السلام نامه‌ای به حضور آن حضرت نوشت و از آن امام بزرگوار درخواست کرد تا از خداوند بخواهد به او فرزندانی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نامه امام رسید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دعا کردیم و از خداوند متعال مسئلت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پروردگار توانا به شما دو فرزند پسر از فلان کنیز،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نگذشت که این بشارت امام به وقوع پیوست و ابن بابویه، صاحب دو فرزند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نام محمّد،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حسین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بود که شیخ صدوق بارها و بارها افتخار می‌کرد و به خود می‌بالید که به دعای حضرت امام زمان علیه‌السلام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افتخار و عظمت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قولویه قمی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دانشمندان و فقهای حوزه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در فقه و فضایل زیبای انسانی وصف کنیم، باز او بالاتر از آن است</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چهره موجّه و صاحب کتاب‌هایی است</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فقیه و فرزانه،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از دنیا رفت و در نزدیک قبر مطهر حضرت موسی بن جعفر و حضرت جواد علیهماالسلام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یکی از استادان روایتی شیخ صدوق است و شیخ بارها او را در کتاب‌هایش نام برده و ستایش</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میرداماد ـ که از محقّقان و ژرف اندیشان تراجم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را در ردیف بزرگان حدیث و چهره‌های صاحب منزلت یاد کرده است</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شخصیّت</w:t>
      </w:r>
    </w:p>
    <w:p>
      <w:pPr>
        <w:pStyle w:val="BookText"/>
        <w:rPr/>
      </w:pPr>
      <w:r>
        <w:rPr>
          <w:rFonts w:ascii="IRNazanin" w:hAnsi="IRNazanin" w:eastAsia="IRNazanin"/>
          <w:color w:val="111111"/>
          <w:sz w:val="28"/>
          <w:sz w:val="28"/>
          <w:szCs w:val="28"/>
          <w:rtl w:val="true"/>
          <w:lang w:bidi="fa-IR"/>
        </w:rPr>
        <w:t>از آنچه گذشت و با توجه به استادان و شاگردان حسین بن محمد بن عامر قمی، به خوبی به شخصیّت علمی و اخلاقی این محدث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بهتر است قامت استوار و پرشکوه این محدّث بزرگ را در آیینه سخنان بزرگان دانش تراجم به نظاره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دیرینه‌ترین کتاب رجال‌شناسی شیعه درباره او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اشعری قمی، صاحب منزلت و دارای چهره‌ای وجاهت‌مند است</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روایتگر بسیار بسیار ارزشمند و موجّهی است</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نوری، که فاضل‌ترین رجال شناس اخیر شیعه است، درباره او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اتفاق تمام عالمان شیعه، سندی که به حسین بن محمد اشعری می‌رسد صحیح است و او محدّث موجّه و از بزرگان استادان روایتی ثقة الاسلام کلینی می‌باشد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مناسب است نظر یکی از دانشمندان معروف اهل سنّت به نام ابن حجر عسقلانی را در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در سلسله مشایخ و استادان شیعه قرار داده و</w:t>
      </w:r>
    </w:p>
    <w:p>
      <w:pPr>
        <w:pStyle w:val="BookText"/>
        <w:rPr/>
      </w:pPr>
      <w:r>
        <w:rPr>
          <w:rFonts w:ascii="IRNazanin" w:hAnsi="IRNazanin" w:eastAsia="IRNazanin"/>
          <w:color w:val="111111"/>
          <w:sz w:val="28"/>
          <w:sz w:val="28"/>
          <w:szCs w:val="28"/>
          <w:rtl w:val="true"/>
          <w:lang w:bidi="fa-IR"/>
        </w:rPr>
        <w:t>او از استادان معروف شیخ کلینی صاحب کتاب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اشعری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که از بهترین کتاب‌های تألیف شده در این زمینه است</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محدّثی جلیل القدر و موجّه است و کلینی در کافی از این شخصیت روایات بسیار زیادی نقل کرد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روایتی را که نشانگر ارتباط این راوی با سفرای امام زمان علیه‌السلام است، ذکر کنیم؛ اما قبل از نقل روایت، لازم است مقدمه‌ای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امام عسکری علیه‌السلام ، شخصی از راه امامان شیعه منحرف شد و گرایشهای خطرناکی پیدا کرد؛ به طوری که فساد عقیده او باعث گسترش فساد و فتنه در جامعه شیعه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 حسن عسکری علیه‌السلام دستور کشتن او را صادر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او را بکشد و مرا از شرّ او راحت کند، جایگاه او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پیروان انقلابی و اصیل حضرت عسکری علیه‌السلام به نام 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سلاحی خریداری کردم و رفتم او را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حسین بن محمد اشعری می‌گوید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حضرت عسکری علیه‌السلام کمک‌هایی به جنید عنایت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عسکری علیه‌السلام از دنیا رفت، همان کمک‌ها به وسیله حضرت صاحب الزمان علیه‌السلام به جنید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دریافتم کمک‌های حضرت ولی عصر علیه‌السلام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 و اندوهناک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نکند جنید هم راه امامان را ترک کرده</w:t>
      </w:r>
    </w:p>
    <w:p>
      <w:pPr>
        <w:pStyle w:val="BookText"/>
        <w:rPr/>
      </w:pPr>
      <w:r>
        <w:rPr>
          <w:rFonts w:ascii="IRNazanin" w:hAnsi="IRNazanin" w:eastAsia="IRNazanin"/>
          <w:color w:val="111111"/>
          <w:sz w:val="28"/>
          <w:sz w:val="28"/>
          <w:szCs w:val="28"/>
          <w:rtl w:val="true"/>
          <w:lang w:bidi="fa-IR"/>
        </w:rPr>
        <w:t>و دچار لغزش عقیده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اندیشه بودم که توقیعی از حضرت حجت علیه‌السلام رسید که خبر مرگ جنید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توقیع بود که متوجه شدم قطع کمک‌ها به علت وفات آن شیعه معتقد و ولایی بود، نه از جهت دیگر</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این راوی، روزگار امام عسکری علیه‌السلام را درک کرده و نیز با سفیران حضرت حجت علیه‌السلام ارتباط تنگاتنگ داشته و ظاهراً متن نامه آن حضرت را هم ملاحظه کرده است؛ و البته این امر همه نشانه آن است که حسین بن محمد، عالمی ولایت مدار و مورد توجه امام زمان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علمی</w:t>
      </w:r>
    </w:p>
    <w:p>
      <w:pPr>
        <w:pStyle w:val="BookText"/>
        <w:rPr/>
      </w:pPr>
      <w:r>
        <w:rPr>
          <w:rFonts w:ascii="IRNazanin" w:hAnsi="IRNazanin" w:eastAsia="IRNazanin"/>
          <w:color w:val="111111"/>
          <w:sz w:val="28"/>
          <w:sz w:val="28"/>
          <w:szCs w:val="28"/>
          <w:rtl w:val="true"/>
          <w:lang w:bidi="fa-IR"/>
        </w:rPr>
        <w:t>حسین بن محمّد که در گردآوری اخبار امامان معصوم علیهم‌السلام سعی فراوان داشت، همه آنچه را که از امامان معصوم علیهم‌السلام و استادان خود آموخت، در کتاب‌هایی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کرده است</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به کتاب دیگری از او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اشعری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که مانند آن تألیف نشده و کم نظیر است</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 حوزه قم، آیت اللّه جعفر سبحانی هم در اثر ارزشمند خود می‌گوید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او نقل می‌کند و در کتاب‌های روایتی شیعه ذکر شده، به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زیادی روایت، بهترین گواه وسعت دانش و درایت او در حدیث‌شناسی است</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حسین بن محمد قمی، پس از سال‌ها تلاش و کوشش در حفظ و گسترش سخنان گهربار امامان، مرغ جانش به سوی حق پرکشید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سال و مکان مرگ این راوی، نظر قاطعی نمی‌توان ابراز کرد؛ امّا شاید از مجموع داده‌های تاریخی و گزارشهای تراجم‌نویسان بتوان حدس زد که آن بزرگوار در اوایل سده چهارم هجری قمری رحلت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هدیه‌ای بهر اصحاب</w:t>
      </w:r>
    </w:p>
    <w:p>
      <w:pPr>
        <w:pStyle w:val="BookText"/>
        <w:rPr/>
      </w:pPr>
      <w:r>
        <w:rPr>
          <w:rFonts w:ascii="Amiri" w:hAnsi="Amiri" w:eastAsia="Amiri" w:cs="Amiri"/>
          <w:color w:val="111111"/>
          <w:sz w:val="28"/>
          <w:sz w:val="28"/>
          <w:szCs w:val="28"/>
          <w:rtl w:val="true"/>
          <w:lang w:bidi="ar-SA"/>
        </w:rPr>
        <w:t>حسن خُلق</w:t>
      </w:r>
    </w:p>
    <w:p>
      <w:pPr>
        <w:pStyle w:val="BookText"/>
        <w:rPr/>
      </w:pPr>
      <w:r>
        <w:rPr>
          <w:rFonts w:ascii="IRNazanin" w:hAnsi="IRNazanin" w:eastAsia="IRNazanin"/>
          <w:color w:val="111111"/>
          <w:sz w:val="28"/>
          <w:sz w:val="28"/>
          <w:szCs w:val="28"/>
          <w:rtl w:val="true"/>
          <w:lang w:bidi="fa-IR"/>
        </w:rPr>
        <w:t>حسین بن محمد، با واسطه از رسول اکرم صلی‌الله‌علیه‌و‌آله‌وسلم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در ترازوی اعمال انسان چیزی بهتر و نیکوتر از حُسن خلق نهاده نمی‌شود</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نفس</w:t>
      </w:r>
    </w:p>
    <w:p>
      <w:pPr>
        <w:pStyle w:val="BookText"/>
        <w:rPr/>
      </w:pPr>
      <w:r>
        <w:rPr>
          <w:rFonts w:ascii="IRNazanin" w:hAnsi="IRNazanin" w:eastAsia="IRNazanin"/>
          <w:color w:val="111111"/>
          <w:sz w:val="28"/>
          <w:sz w:val="28"/>
          <w:szCs w:val="28"/>
          <w:rtl w:val="true"/>
          <w:lang w:bidi="fa-IR"/>
        </w:rPr>
        <w:t>باز روایت می‌کند از رسول گرامی اسلام صلی‌الله‌علیه‌و‌آله‌وسلم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ما چیزی سؤال کند و نیازش را با ما مطرح کند، او را ناامید نمی‌کنیم؛ ولی اگر عزّت نفس را پیشه خود سازد و از ما سؤال نکند، خداوند او را بی‌نیاز می‌گرداند</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با خویشان</w:t>
      </w:r>
    </w:p>
    <w:p>
      <w:pPr>
        <w:pStyle w:val="BookText"/>
        <w:rPr/>
      </w:pPr>
      <w:r>
        <w:rPr>
          <w:rFonts w:ascii="IRNazanin" w:hAnsi="IRNazanin" w:eastAsia="IRNazanin"/>
          <w:color w:val="111111"/>
          <w:sz w:val="28"/>
          <w:sz w:val="28"/>
          <w:szCs w:val="28"/>
          <w:rtl w:val="true"/>
          <w:lang w:bidi="fa-IR"/>
        </w:rPr>
        <w:t>روایت می‌کند از حضرت رضا علیه‌السلام که فرمود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چیزی را نمی‌دانیم که عمر انسان را زیاد کند جز نیکی کردن</w:t>
      </w:r>
    </w:p>
    <w:p>
      <w:pPr>
        <w:pStyle w:val="BookText"/>
        <w:rPr/>
      </w:pPr>
      <w:r>
        <w:rPr>
          <w:rFonts w:ascii="IRNazanin" w:hAnsi="IRNazanin" w:eastAsia="IRNazanin"/>
          <w:color w:val="111111"/>
          <w:sz w:val="28"/>
          <w:sz w:val="28"/>
          <w:szCs w:val="28"/>
          <w:rtl w:val="true"/>
          <w:lang w:bidi="fa-IR"/>
        </w:rPr>
        <w:t>به خویشاوندان؛ چنان که ممکن است شخصی از عمرش بیش از سه سال باقی نمانده باشد؛ اما چون که به خویشان خود مهرورزی کرده است، خداوند متعال عمر او را سی سال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شخص دیگری ـ در تقدیر الهی ـ سی و سه سال از عمر او باقی مانده است، ولی چون پیوند خود را با خویشانش بریده، عمرش به سه سال کاهش می‌یابد</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دین</w:t>
      </w:r>
    </w:p>
    <w:p>
      <w:pPr>
        <w:pStyle w:val="BookText"/>
        <w:rPr/>
      </w:pPr>
      <w:r>
        <w:rPr>
          <w:rFonts w:ascii="IRNazanin" w:hAnsi="IRNazanin" w:eastAsia="IRNazanin"/>
          <w:color w:val="111111"/>
          <w:sz w:val="28"/>
          <w:sz w:val="28"/>
          <w:szCs w:val="28"/>
          <w:rtl w:val="true"/>
          <w:lang w:bidi="fa-IR"/>
        </w:rPr>
        <w:t>از حضرت صادق علیه‌السلام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اراده نماید به کسی خیر برساند، فهم و درک او را در مسائل دین، زیاد می‌کند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راویان</w:t>
      </w:r>
    </w:p>
    <w:p>
      <w:pPr>
        <w:pStyle w:val="BookText"/>
        <w:rPr/>
      </w:pPr>
      <w:r>
        <w:rPr>
          <w:rFonts w:ascii="IRNazanin" w:hAnsi="IRNazanin" w:eastAsia="IRNazanin"/>
          <w:color w:val="111111"/>
          <w:sz w:val="28"/>
          <w:sz w:val="28"/>
          <w:szCs w:val="28"/>
          <w:rtl w:val="true"/>
          <w:lang w:bidi="fa-IR"/>
        </w:rPr>
        <w:t>باز حسین بن محمد روایت می‌کند از امام صادق علیه‌السلام که محدّثی از امام این را پرسش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اخبار شما را در میان مردم نشر می‌دهد و قلب‌های آنان و شیعیان شما را نیرومند و محکم می‌گرداند و فرد دیگری هم باشد که انسان عابدی است، ولی به نشر و ترویج اخبار شما نمی‌پردازد؛ کدام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بهتر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محدّثی که روایات ما را منتشر می‌کند و قلب‌های پیروان ما را نیرومند می‌سازد، بهتر است از هزار عابد</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حفظ حدیث</w:t>
      </w:r>
    </w:p>
    <w:p>
      <w:pPr>
        <w:pStyle w:val="BookText"/>
        <w:rPr/>
      </w:pPr>
      <w:r>
        <w:rPr>
          <w:rFonts w:ascii="IRNazanin" w:hAnsi="IRNazanin" w:eastAsia="IRNazanin"/>
          <w:color w:val="111111"/>
          <w:sz w:val="28"/>
          <w:sz w:val="28"/>
          <w:szCs w:val="28"/>
          <w:rtl w:val="true"/>
          <w:lang w:bidi="fa-IR"/>
        </w:rPr>
        <w:t>روایت می‌کند از حضرت صادق علیه‌السلام که فرمود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کس که چهل حدیث از احادیث ما را حفظ کند، خداوند او</w:t>
      </w:r>
    </w:p>
    <w:p>
      <w:pPr>
        <w:pStyle w:val="BookText"/>
        <w:rPr/>
      </w:pPr>
      <w:r>
        <w:rPr>
          <w:rFonts w:ascii="IRNazanin" w:hAnsi="IRNazanin" w:eastAsia="IRNazanin"/>
          <w:color w:val="111111"/>
          <w:sz w:val="28"/>
          <w:sz w:val="28"/>
          <w:szCs w:val="28"/>
          <w:rtl w:val="true"/>
          <w:lang w:bidi="fa-IR"/>
        </w:rPr>
        <w:t>را در روز قیامت به عنوان دانشمندِ دین شناس مبعوث می‌فرماید</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نگارنده در درس خارج فقه معظّم له در مسجد اعظم قم، از ایشان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یوصف به الناس من جمیل و فقه فهو فوقه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جامعه مدرسین قم،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رجال شیخ طوسی،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خلاصة الاقوال،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نقد الرجال تفرشی،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مستدرک الوسائل، چاپ قدیم،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مجمع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طبقات اعلام الشیعه فی القرن الرابع،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لسان المیزان، ابن حجر عسقلانی،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المقال، سید محمد علی ابطحی،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طبقات اعلام الشیعه،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موسوعة طبقات الفقهاء،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نجاشی، چاپ داوری،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موسوعة طبقات الفقهاء،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سرتاسر اصول کافی و فروع کافی،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موسوعة طبقات الفقهاء،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و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موسوعة الفقهاء،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شیخ طوسی،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الشیعه،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رجال نجاشی،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رجال شیخ، ص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طوسی،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رجال نجاشی،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شیخ طوسی، چاپ</w:t>
      </w:r>
    </w:p>
    <w:p>
      <w:pPr>
        <w:pStyle w:val="BookText"/>
        <w:rPr/>
      </w:pPr>
      <w:r>
        <w:rPr>
          <w:rFonts w:ascii="IRNazanin" w:hAnsi="IRNazanin" w:eastAsia="IRNazanin"/>
          <w:color w:val="111111"/>
          <w:sz w:val="28"/>
          <w:sz w:val="28"/>
          <w:szCs w:val="28"/>
          <w:rtl w:val="true"/>
          <w:lang w:bidi="fa-IR"/>
        </w:rPr>
        <w:t xml:space="preserve">مرتضویه، نجف،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طوسی،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موارد متعدد از کتاب کافی و طبقات اعلام الشیعه،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طوسی،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الشیعه،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موسوعة طبقات الفقهاء،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طوسی،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الشیعه،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کامل الزیارات،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اعلام الشیعه،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طوسی،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طبقات اعلام الشیعه،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طبقات الفقهاء،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نجاشی،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نقدالرجال تفرشی،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المیزان، ابن حجر،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الشیعه،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مرآة العقول،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نجاشی،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موسوعة طبقات الفقهاء،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49</w:t>
      </w:r>
      <w:r>
        <w:rPr>
          <w:rFonts w:eastAsia="IRNazanin" w:cs="IRNazanin"/>
          <w:color w:val="111111"/>
          <w:sz w:val="28"/>
          <w:szCs w:val="28"/>
          <w:rtl w:val="true"/>
          <w:lang w:bidi="fa-IR"/>
        </w:rPr>
        <w:t>.</w:t>
      </w:r>
      <w:bookmarkStart w:id="37" w:name="pg3793_4444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232850_2281741623"/>
      <w:bookmarkStart w:id="39" w:name="_Toc13"/>
      <w:bookmarkEnd w:id="37"/>
      <w:bookmarkEnd w:id="38"/>
      <w:r>
        <w:rPr>
          <w:rtl w:val="true"/>
        </w:rPr>
        <w:t xml:space="preserve">حاج سیّد علی رضا مدرّسی یزدی </w:t>
      </w:r>
      <w:r>
        <w:rPr>
          <w:rtl w:val="true"/>
        </w:rPr>
        <w:t>«</w:t>
      </w:r>
      <w:r>
        <w:rPr>
          <w:rtl w:val="true"/>
        </w:rPr>
        <w:t>مدرّس فروتن</w:t>
      </w:r>
      <w:r>
        <w:rPr>
          <w:rtl w:val="true"/>
        </w:rPr>
        <w:t xml:space="preserve">» * * * </w:t>
      </w:r>
      <w:r>
        <w:rPr>
          <w:rtl w:val="true"/>
        </w:rPr>
        <w:t>مهدی صحرایی اردکانی</w:t>
      </w:r>
      <w:bookmarkEnd w:id="3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علی رضا مدرّسی یزدی</w:t>
      </w:r>
    </w:p>
    <w:p>
      <w:pPr>
        <w:pStyle w:val="BookText"/>
        <w:rPr/>
      </w:pPr>
      <w:r>
        <w:rPr>
          <w:rFonts w:ascii="IRNazanin" w:hAnsi="IRNazanin" w:eastAsia="IRNazanin"/>
          <w:color w:val="111111"/>
          <w:sz w:val="28"/>
          <w:sz w:val="28"/>
          <w:szCs w:val="28"/>
          <w:rtl w:val="true"/>
          <w:lang w:bidi="fa-IR"/>
        </w:rPr>
        <w:t xml:space="preserve">دار العباده یزد، زادگاه عالمانی است که در تاریخ حوزه خدمات قابل توجهی به دنیای اسلام کرده‌اند؛ از جمله این علما مرحوم آیت اللّه العظمی حاج سید محمد کاظم طباطبایی یزدی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العظمی حاج شیخ عبدالکریم حایری یزدی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سید علی‌رضا مدرسی یزدی رحمه‌الله نیز، یکی دیگر از علمای یزد است که در این مقاله با او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ـ پدر و مادر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مدرسی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یزد، در خانواده‌ای روحانی و پرواپیشه متولد شد</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ولادتش دل پدر و مادرش را سرشار از</w:t>
      </w:r>
    </w:p>
    <w:p>
      <w:pPr>
        <w:pStyle w:val="BookText"/>
        <w:rPr/>
      </w:pPr>
      <w:r>
        <w:rPr>
          <w:rFonts w:ascii="IRNazanin" w:hAnsi="IRNazanin" w:eastAsia="IRNazanin"/>
          <w:color w:val="111111"/>
          <w:sz w:val="28"/>
          <w:sz w:val="28"/>
          <w:szCs w:val="28"/>
          <w:rtl w:val="true"/>
          <w:lang w:bidi="fa-IR"/>
        </w:rPr>
        <w:t>شادی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فرزند عالم ربّانی، آقا میرزا محمد علی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میرزا محمد صادق مدرسی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علی، از مجتهدان و فقیهان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زمانِ خود از موقعیّت علمی و اجتماعی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ایشان بی بی رباب، دختر حاج میرزا محمد ابراهیم فرزند میرزا سید محمد علی مدرس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خود را از دست داد و با سرپرستی مادرش دوران سختی را آغاز کرد</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نامبرده از همان کودکی با شوق و علاقه فراوان پا به مکتب خانه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خانه ملاحیدر و آقا میرزا حسن محمود آبادی، با ادبیات و مقدمات علوم حوزوی آشنا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علی‌رضا، پس از گذراندن ادبیات عرب و فقه و اصول، مقطع سطح علوم حوزوی را نزد اساتید معروف حوزه علمیه یزد فرا گرفت</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آغاز دهه سوم زندگی، یعنی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ادامه تحصیل رهسپار قم شد و از محضر عالمان نامی آن حوزه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جهت فراگیری دانش تحلیلی و اجتهادی فقه و اصول و دیگر علوم اسلامی، به حوزه علمیه نجف هجرت نمود</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w:t>
      </w:r>
    </w:p>
    <w:p>
      <w:pPr>
        <w:pStyle w:val="BookText"/>
        <w:rPr/>
      </w:pPr>
      <w:r>
        <w:rPr>
          <w:rFonts w:ascii="IRNazanin" w:hAnsi="IRNazanin" w:eastAsia="IRNazanin"/>
          <w:color w:val="111111"/>
          <w:sz w:val="28"/>
          <w:sz w:val="28"/>
          <w:szCs w:val="28"/>
          <w:rtl w:val="true"/>
          <w:lang w:bidi="fa-IR"/>
        </w:rPr>
        <w:t xml:space="preserve">آیت اللّه مدرسی پس از بازگشت از نجفِ اشرف، با دختر عمویش، بی‌بی زهرا، فرزند آیت اللّه العظمی حاج میرسید علی مدرسی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پیوند، دو دختر و دو پسر به نام‌های دکتر حاج سید محمد علی و حجت الاسلام و المسلمین سید علی، معروف به آقا ابوالحسن، حاصل گردید</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ایشان از محضر اساتید بزرگواری در یزد، قم و نجف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اساتیدی که او در یزد از محضر آنها استفاده می‌کرد، به قرار ذیل است؛ حضرات آیات و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حسین مدرّس باغ گندمی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آیت اللّه سید محمد کاظم طباطبایی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وی آورده‌اند که کمتر از زخارف دنیوی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جسمش وقف معنویات و مطالعه بود و در طهارت و پیراستگی زبانزد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وی در بیشتر ایام تحصیل و تدریس خود در بستر نیاسود و در صورت غلبه خواب، به صورت نشسته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از کثرت مطالعه، تا آرنج پینه بسته بود</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میرزا سید احمد مدرّس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عامل، فقیهی پارسا، شخصیتی محبوب، مدرّسی کوشا و انسانی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طول عمر با برکتش دست از ادای وظیفه شرعی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نیک، پشتکار و نظم ایشان در امور زندگی از ویژگی‌های بارز این عالم فرهیخته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متقی، بیشتر عمر خود را با تنگی معاش سپری کرد</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صاحب تصنیف و تألیف است و بر بسیاری از فضلا، که در آن زمان در قم یا نجف و یا یزد بودند، حق تعلیم داشت</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محمد باقر مدرّسی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عراقی و سید ابوالحسن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مدیدی در مرکز دینی و فرهنگی یزد چون مدرسه علمیه مصلاّ، به ترویج و تبلیغ و تبیین احکام و معارف دینی پرداخت و مورد احترام طبقات مختلف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خمیده، صورت شاد و متبسّم و نظیف ایشان در خاطره زمان باقی است</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آقا مدرّسی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صادق مدرسی، معروف به حاج میرزا آقا مدرسی، از کسانی بود که هوش سرشار، ذهن نقّاد، حافظه فوق العاده و قدرت استنباط ایشان هنوز هم زبانزد بسیاری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فکری و زمینه‌های مناسب تحصیلی، ایشان را به مرحله‌ای از تفقّه و اجتهاد رسانید که تا پایان عمرِ نه چندان طولانی خود در حوزه تدریس، در ردیف دانشمندان و فقیهان بزرگ محسوب می‌گردید</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که آن مرحوم در قم از محضر آنها استفاده کرد؛ عبارتند از حضرات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میرزا محمد همدانی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w:t>
      </w:r>
    </w:p>
    <w:p>
      <w:pPr>
        <w:pStyle w:val="BookText"/>
        <w:rPr/>
      </w:pPr>
      <w:r>
        <w:rPr>
          <w:rFonts w:ascii="IRNazanin" w:hAnsi="IRNazanin" w:eastAsia="IRNazanin"/>
          <w:color w:val="111111"/>
          <w:sz w:val="28"/>
          <w:sz w:val="28"/>
          <w:szCs w:val="28"/>
          <w:rtl w:val="true"/>
          <w:lang w:bidi="fa-IR"/>
        </w:rPr>
        <w:t>حایری یزدی و مورد وثوق کامل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درس آیت اللّه همدانی، خوش بیانی بی‌حدّ و حصر او بود که زبانزد خاص و عام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محمد تقی خوانساری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آیت اللّه سید محمد کاظم یزدی و آیت اللّه ملامحمد کاظم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تأسیس حوزه علمیه قم به مرحوم آیت اللّه حایری یاری رسانید و در این راه پس از درگذشت مؤسس حوزه، گام‌های بلندی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در مدت عمر سعادتمند و با برکت خود، به اقداماتی دست زد؛ از معروف‌ترین آنها برپایی نماز جمعه در شهر مقدس قم، پس از این که سال‌ها ترک شده بود و دیگری اقدام فراموش نشدنی این مرد الهی و مستجاب الدعوة بودن در اقامه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مصادف با اشغال ایران به وسیله متّفقین بود</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نماز استسقای ایشان، باید گفت که قبل از نماز، آیت اللّه سید محمد حجت رحمه‌الله و آیت اللّه سید صدرالدین صدر رحمه‌الله به ایشان پیغام دادند که ما حاضریم در نماز باران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پیغام دادند که شما شرکت نکنید، من نماز باران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دعای ما را مستجاب کرد و باران آمد، مردم آن را به حساب همه روحانیّت می‌گذارند؛ ولی اگر باران نیامد، مردم این را به حساب من می‌گذارند و موقعیت شما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اگر لطمه‌ای به وجهه کسی وارد شد آن، من باشم تا موقعیت شما محفوظ بماند</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محمد حجّت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تألیفاتی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p>
    <w:p>
      <w:p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الانوار الغرویه فی مرسلات الآثار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آن بزرگوار این بود که از تظاهر و خودنمایی می‌گریخت و به دوستان و یاوران خود سفارش می‌فرمود که برایش تبلیغ نکنند و اجازه نمی‌داد جراید و روزنامه‌ها عکسی از ایشان چاپ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منبر هم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نیستم نام مرا بر منابر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ایشان این بود که هر سه چهار سال یک بار، تمام کتاب‌های درسی حوزه را، از مقدمات تا کفایه، به دقت مطالعه می‌کرد</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عبدالکریم حایری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ایشان این کتاب‌ها را می‌توان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 الفوائد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ایشان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ساده می‌زیست تا آنجا که می‌نویسند با این که مبالغ زیادی از وجوه شرعی در اختیارش بود، به هنگام رحلت قیمت همه اثاثیه‌اش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او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بیش از آن را مقروض بود ؛ حتی بازماندگانش توان مالی برای اقامه عزاداری در سوگ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ثروتمندان وقت، مخارج شش شبانه روز عزاداری او را بر عهده گرفت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در بستر وفات بود، آیت اللّه صدر مبلغی به محضرش آورد تا برای مخارج زندگی فرزندانش بپردازد؛ اما او آن را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عبدالکریم پسر قصّاب را از</w:t>
      </w:r>
    </w:p>
    <w:p>
      <w:pPr>
        <w:pStyle w:val="BookText"/>
        <w:rPr/>
      </w:pPr>
      <w:r>
        <w:rPr>
          <w:rFonts w:ascii="IRNazanin" w:hAnsi="IRNazanin" w:eastAsia="IRNazanin"/>
          <w:color w:val="111111"/>
          <w:sz w:val="28"/>
          <w:sz w:val="28"/>
          <w:szCs w:val="28"/>
          <w:rtl w:val="true"/>
          <w:lang w:bidi="fa-IR"/>
        </w:rPr>
        <w:t>دهکده مهرجرد یزد به قم آورد و حاج شیخ عبدالکریم کرد، همان قادر است که مخارج زندگی فرزندان مرا تأمین کند</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که آیت اللّه مدنی در نجف از آنها استفاده کرده متعدد بوده‌اند، از جمله حضرات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شیح ضیاء الدین عراقی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آخوند ملا محمد کاظم خراسانی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درس فقه و اصول مرحوم عراقی، محل استفاده بزرگان عرب و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بیان، نیکویی تقریر و حُسن تحریر گوی سبقت را از دیگران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تألیفاتی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الاصول و شرح تبصره علامه می‌باشد</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طراز اول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محقّق، مدقّق، فقیه، اصولی، رجالی، معقولی و منقولی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بلاد اسلامی، مشهورترین مرجع تقلید شیعه به شمار می‌رقت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مراتب علمی پیشرو دیگران بود، دارای طبعی کریم، سخی و اخلاقی پیامبر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ایشان جامع‌ترین مجلس درس دینی و مرکز استفاده علمای بزرگی بود</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طلاب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امام حسین علیه‌السلام ، نزدیک تلّ زینبیه نشسته بودم، و مردی در کنار من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ابوالحسن اصفهانی با اصحابش از حرم مقدس امام حسین علیه‌السلام خارج شد و صحن مطهر را از در تل زینبیه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کنار من ایستاده بود،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سید را دشنام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دنبال سید حرکت نمود تا آن که هر دو از آن 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w:t>
      </w:r>
    </w:p>
    <w:p>
      <w:pPr>
        <w:pStyle w:val="BookText"/>
        <w:rPr/>
      </w:pPr>
      <w:r>
        <w:rPr>
          <w:rFonts w:ascii="IRNazanin" w:hAnsi="IRNazanin" w:eastAsia="IRNazanin"/>
          <w:color w:val="111111"/>
          <w:sz w:val="28"/>
          <w:sz w:val="28"/>
          <w:szCs w:val="28"/>
          <w:rtl w:val="true"/>
          <w:lang w:bidi="fa-IR"/>
        </w:rPr>
        <w:t>دشنام دهنده با چشم گریان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را تا در منزل دشنام دادم، اما همین که به در منزل رسیدم،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توقف کن ؛ من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از منزل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بگیر و هر موقع تنگدست شدی به ما مراجعه کن، زیرا ممکن است چنانچه به غیر ما مراجعه کنی حاجت تو را برآورده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من آمادگی دارم هر گونه دشنام و ناسزایی را بشنوم، ولی استدعا دارم که عرض و ناموس مرا مورد دشنام قرار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کلمات سید در من اثر عمیق به جای گذاشت که نزدیک بود روح از بدنم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چشمانم را فرا گرفت و رعشه بر اندامم افتاد</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کرسی تدریس</w:t>
      </w:r>
    </w:p>
    <w:p>
      <w:pPr>
        <w:pStyle w:val="BookText"/>
        <w:rPr/>
      </w:pPr>
      <w:r>
        <w:rPr>
          <w:rFonts w:ascii="IRNazanin" w:hAnsi="IRNazanin" w:eastAsia="IRNazanin"/>
          <w:color w:val="111111"/>
          <w:sz w:val="28"/>
          <w:sz w:val="28"/>
          <w:szCs w:val="28"/>
          <w:rtl w:val="true"/>
          <w:lang w:bidi="fa-IR"/>
        </w:rPr>
        <w:t>مرحوم مدرسی پس از تکمیل مراحل علمی در شهر نجف و دریافت اجازه اجتهاد از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و آقا سید ابوالحسن اصفهانی، به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بر کرسی تدریس فقه و اصول تکیه زد و جمع زیادی از طلاب بر گرد او جمع شد تا از بیان بسیار رسا و شیوای ایشان بهره‌مند شوند</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مدرسی در عمر با برکت خود شاگردانی را تربیت نمود که هر یک خود از پرچمداران ممتاز حوزه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بعضی از این بزرگواران چنین است؛ آیات عظام و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تقی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مدرسی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عباس خاتم یزدی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ترابی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 انواری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جواد مدرسی</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مدرسی با وجود آن مقام علمی عظیم، مقیّد نبود که حتماً درس خارج بدهند؛ هر درسی که در حوزه لازم بود شروع می‌کردند و دنبال کسب شهرت نبودند؛ حتّی در اواخر عمر برای طلاب، کتاب معالم را تدریس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ایشان نان و سرکه بود، در عین حال خیلی با نشاط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تحملش در گرفتاری‌های زندگی زیاد بود؛ به طوری که بعضی می‌خواستند مشکلات او را بیان کنند، ولی ایشان هیچ گاه حاضر نشد که از سختی‌ها سخنی بگوید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گفته شد،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ایشان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پدر، فقر اقتصادی خانواده وی شدت یافت؛ چنان که نمی‌توانستند بیشتر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چراغ را روشن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w:t>
      </w:r>
    </w:p>
    <w:p>
      <w:pPr>
        <w:pStyle w:val="BookText"/>
        <w:rPr/>
      </w:pPr>
      <w:r>
        <w:rPr>
          <w:rFonts w:ascii="IRNazanin" w:hAnsi="IRNazanin" w:eastAsia="IRNazanin"/>
          <w:color w:val="111111"/>
          <w:sz w:val="28"/>
          <w:sz w:val="28"/>
          <w:szCs w:val="28"/>
          <w:rtl w:val="true"/>
          <w:lang w:bidi="fa-IR"/>
        </w:rPr>
        <w:t>بیشتر، با نور مهتاب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بود که پس از مدتی چشم‌های وی دچار مشکل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طلبه‌ای را که در محضرش بود، ضایع نمی‌کرد بلکه احترام او را جلو هر کسی نگه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در زمان او نسبت به ایشان تنگ‌نظر بودند و سعی داشتند به ایشان آزار برسانند؛ اما ایشان نه تنها اذیت‌های آنها را فراموش می‌کرد، بلکه به آنها احترام می‌گذاشت و شخصیت آنها را به خاطر اعمال بدشان کوچک نمی‌کردند</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 اجتماعی و عمرانی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زمانی که فحشا و منکرات زیاد بود، جلسات قرآن و تفسیر برگزار می‌کرد و تلاش می‌کرد که تعطیل نشود؛ حتی بعضی اوقات شب‌ها دیر هنگام به منزل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برگزاری این جلسات هم قرائت قرآن را به مردم تعلیم می‌داد و هم معنا و تفسیر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که ایشان کسالت و مریضی داشت، اما با همان حال بر سر جلسات حاضر می‌شد و به تلاش خود ادامه می‌داد</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مسجد مدرسه مصلاّ، اقامه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مشغول رسیدگی به مسایل شرعی و مشکلات زندگی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تأمین پاره‌ای از مخارج طلاب و روحانیان استان یزد را ـ که در آن زمان بالغ بر دویست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عهده گرفته بود</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تعمیر و بازسازی مدرسه مصلاّ که مدت‌ها متروک بود و احیای بسیاری از موقوفات این مدرسه</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و مکان دفن</w:t>
      </w:r>
    </w:p>
    <w:p>
      <w:pPr>
        <w:pStyle w:val="BookText"/>
        <w:rPr/>
      </w:pPr>
      <w:r>
        <w:rPr>
          <w:rFonts w:ascii="IRNazanin" w:hAnsi="IRNazanin" w:eastAsia="IRNazanin"/>
          <w:color w:val="111111"/>
          <w:sz w:val="28"/>
          <w:sz w:val="28"/>
          <w:szCs w:val="28"/>
          <w:rtl w:val="true"/>
          <w:lang w:bidi="fa-IR"/>
        </w:rPr>
        <w:t xml:space="preserve">سرانجام این عالم ربّانی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بیست و چهارم رمضان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چشمانش بر اثر بیماری قند نابینا شده بود، دار فانی را وداع گفت و شهباز روحش، به سوی عالَمِ ملکوت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یزد پیکرش را تشییع کم نظیری نمودند و پس از نماز در مدرسه مصلاّ ـ بنابر وصیت آن مرحوم ـ به قم انتقال داده شد و در قبرستان شیخان، نزدیکِ مقبره زکریا بن آدم دفن گردید</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گرامی باد و ان شاء اللّه نامش در زمره ملکوتیان جاودانه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سیری در زندگانی و افکار آیت اللّه حاج سید محمد مدرسی رحمه‌الله و جمعی از بزرگان سلسله مدرسیه، تألیف سید محمد کاظم مدرسی،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نشر نیکو 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آیینه دانشوران،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چاپ سوم، سید علی‌رضا ریحان یزدی، نشر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باغ گندم، نام محله‌ای است در 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آیینه دانشوران،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نجوم سرد خطی،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آیینه دانشوران، ص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نجوم سرد،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آیینه دانشوران،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گنجینه دانشمندان،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الحجة، شریف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آیینه دانشوران،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مجله نور علم، 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هایی از زندگی علماء، محمد تقی صرفی،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نشر برگزیده،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نور علم،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الادب، میرزا محمّد مدرس،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مؤسس، کریمی جهرمی،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داستان‌هایی از زندگی علماء،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 و گو با فرزند آن مرحوم، حجة الاسلام و المسلمین سید علی مدرسی معروف به آقا سید ابوالحسن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مصاحبه با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413</w:t>
      </w:r>
      <w:r>
        <w:rPr>
          <w:rFonts w:eastAsia="IRNazanin" w:cs="IRNazanin"/>
          <w:color w:val="111111"/>
          <w:sz w:val="28"/>
          <w:szCs w:val="28"/>
          <w:rtl w:val="true"/>
          <w:lang w:bidi="fa-IR"/>
        </w:rPr>
        <w:t>.</w:t>
      </w:r>
      <w:bookmarkStart w:id="40" w:name="pg3793_4445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232852_2281741623"/>
      <w:bookmarkStart w:id="42" w:name="_Toc14"/>
      <w:bookmarkEnd w:id="40"/>
      <w:bookmarkEnd w:id="41"/>
      <w:r>
        <w:rPr>
          <w:rtl w:val="true"/>
        </w:rPr>
        <w:t xml:space="preserve">محمد فاضل قاینی نجفی </w:t>
      </w:r>
      <w:r>
        <w:rPr>
          <w:rtl w:val="true"/>
        </w:rPr>
        <w:t>«</w:t>
      </w:r>
      <w:r>
        <w:rPr>
          <w:rtl w:val="true"/>
        </w:rPr>
        <w:t>آیت فضیلت</w:t>
      </w:r>
      <w:r>
        <w:rPr>
          <w:rtl w:val="true"/>
        </w:rPr>
        <w:t xml:space="preserve">» * * * </w:t>
      </w:r>
      <w:r>
        <w:rPr>
          <w:rtl w:val="true"/>
        </w:rPr>
        <w:t>علی فاضل قاینی نجفی</w:t>
      </w:r>
      <w:bookmarkEnd w:id="4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فاضل قاینی نجفی</w:t>
      </w:r>
    </w:p>
    <w:p>
      <w:pPr>
        <w:pStyle w:val="BookText"/>
        <w:rPr/>
      </w:pPr>
      <w:r>
        <w:rPr>
          <w:rFonts w:ascii="IRNazanin" w:hAnsi="IRNazanin" w:eastAsia="IRNazanin"/>
          <w:color w:val="111111"/>
          <w:sz w:val="28"/>
          <w:sz w:val="28"/>
          <w:szCs w:val="28"/>
          <w:rtl w:val="true"/>
          <w:lang w:bidi="fa-IR"/>
        </w:rPr>
        <w:t>محقق و علاّمه فرزانه، آیت اللّه شیخ محمد فاضل قاینی نجفی از جمله کسانی است که به دست تقدیر و لطف الهی، توانست در رشته‌های مختلف علوم و فرهنگ اسلامی؛ از قبیل فقه، اصول و علم کلام آثار ارزشمندی از خود به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تمام ابعاد زندگانی چنین مردان بزرگی، کار بسیار دشوار و عظیم است؛ ولی به طور خلاصه گوشه‌هایی از زندگی این استوانه علم و تقوا را در اختیار علاقه‌مندان و پژوهندگان محترم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زادگاه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تولّد ایشان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ایشان، روستای خرمنج، که اخیراً به پاس احترام معظّم 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w:t>
      </w:r>
    </w:p>
    <w:p>
      <w:pPr>
        <w:pStyle w:val="BookText"/>
        <w:rPr/>
      </w:pPr>
      <w:r>
        <w:rPr>
          <w:rFonts w:ascii="IRNazanin" w:hAnsi="IRNazanin" w:eastAsia="IRNazanin"/>
          <w:color w:val="111111"/>
          <w:sz w:val="28"/>
          <w:sz w:val="28"/>
          <w:szCs w:val="28"/>
          <w:rtl w:val="true"/>
          <w:lang w:bidi="fa-IR"/>
        </w:rPr>
        <w:t>داده شده، یکی از روستاهای حومه پسکوه شهرستان قائن در جنوب استان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مرحوم آقا شیخ عبدالکریم بنی اسدی، از معمّرین آن دیار بوده و از علم و فضل بهره‌ای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فرزند خویش را به فراگیری علوم و معارف حیات بخش اسلام ترغیب و راهنمایی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w:t>
      </w:r>
    </w:p>
    <w:p>
      <w:pPr>
        <w:pStyle w:val="BookText"/>
        <w:rPr/>
      </w:pPr>
      <w:r>
        <w:rPr>
          <w:rFonts w:ascii="IRNazanin" w:hAnsi="IRNazanin" w:eastAsia="IRNazanin"/>
          <w:color w:val="111111"/>
          <w:sz w:val="28"/>
          <w:sz w:val="28"/>
          <w:szCs w:val="28"/>
          <w:rtl w:val="true"/>
          <w:lang w:bidi="fa-IR"/>
        </w:rPr>
        <w:t>اجداد مرحوم آیت اللّه فاضل، از طایفه بنی اسد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دفن اجساد مطهر شهدای کربلا، از ترس تعقیب مأمورین ابن زیاد به ایران آمده و در اطراف شهرستان قائن ساکن شدند و به جهت دفن شهدای کربلا، مورد تکریم و محبت سلاطین صفویه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سال‌های سلطنت شاه اسماعیل، او فرمان معافیّت این طایفه از مالیات را صادر کرد که سلاطین بعدی نیز از او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در میان این طائفه حفظ و تا به امروز نگهداری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دو فرمان از فرمان‌های فوق ضمیمه این مقاله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طی دوران کودکی و تربیت درمحیط صمیمی خانواده و پرورش در دامان پاک مادری مهربان و پدری فاضل، برای فراگیری خواندن و نوشتن به روستای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نوغاب پسکوه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رهسپار شد و در محضر یکی از علمای عارف آن محل، به نام مرحوم ملاّ عبدالجواد، حاضر شد و شب و روز از فضل و دانش وی بهره‌مند گردید؛ به طوری که مرتّب سؤالات درسی خویش را از استاد می‌پرسید و از پاسخ‌های وی</w:t>
      </w:r>
    </w:p>
    <w:p>
      <w:pPr>
        <w:pStyle w:val="BookText"/>
        <w:rPr/>
      </w:pPr>
      <w:r>
        <w:rPr>
          <w:rFonts w:ascii="IRNazanin" w:hAnsi="IRNazanin" w:eastAsia="IRNazanin"/>
          <w:color w:val="111111"/>
          <w:sz w:val="28"/>
          <w:sz w:val="28"/>
          <w:szCs w:val="28"/>
          <w:rtl w:val="true"/>
          <w:lang w:bidi="fa-IR"/>
        </w:rPr>
        <w:t>استفاده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زادگاه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نوجوانی، مرحوم فاضل رحمه‌الله خواب دیده بود که عمّامه بر سر می‌بندد و هر چه از آن عمّامه را به سر می‌پیچد به انتها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را، از استادش ملا عبدالجواد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مقام علمی بالایی برخوردار خواهی شد که به علمی بی‌پایان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به پایان رساندن دروس مقدماتی، به شهرستان قاین که بزرگانی نیز در آن اقامت داشتند، رفته و در مدرسه علمیه جعفریه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دروس سطح را از استادان بزرگ آن دیار فرا گرفت و در اثنای این دوران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و در همان حوزه نیز به تدریس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ستمگر</w:t>
      </w:r>
    </w:p>
    <w:p>
      <w:pPr>
        <w:pStyle w:val="BookText"/>
        <w:rPr/>
      </w:pPr>
      <w:r>
        <w:rPr>
          <w:rFonts w:ascii="IRNazanin" w:hAnsi="IRNazanin" w:eastAsia="IRNazanin"/>
          <w:color w:val="111111"/>
          <w:sz w:val="28"/>
          <w:sz w:val="28"/>
          <w:szCs w:val="28"/>
          <w:rtl w:val="true"/>
          <w:lang w:bidi="fa-IR"/>
        </w:rPr>
        <w:t xml:space="preserve">حاکم آن دیار شوکت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اسداللّه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داشت که در موقوفات آن شهر به دلخواه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با اعتراض علمای آن زمان، از جمله آقای فاضل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امیرقاین نیز در واکنش به این اعتراض، دستور جلب و دستگیری آقای فاضل را صادر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ایشان دستگیر</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شهرستان بیرجند، محل اقامت امیر منتقل می‌شود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ایشان را نزد امیر حاضر می‌کنند، وی پس از سؤالاتی متوجه می‌شود که اعتراض آقای فاضل به سبب دیانت و پاکی وی بوده، نه به</w:t>
      </w:r>
    </w:p>
    <w:p>
      <w:pPr>
        <w:pStyle w:val="BookText"/>
        <w:rPr/>
      </w:pPr>
      <w:r>
        <w:rPr>
          <w:rFonts w:ascii="IRNazanin" w:hAnsi="IRNazanin" w:eastAsia="IRNazanin"/>
          <w:color w:val="111111"/>
          <w:sz w:val="28"/>
          <w:sz w:val="28"/>
          <w:szCs w:val="28"/>
          <w:rtl w:val="true"/>
          <w:lang w:bidi="fa-IR"/>
        </w:rPr>
        <w:t>علت عناد و غرض‌ورزی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عذرخواهی از آقای فاضل، وجهی را نیز به ایشان اهدا می‌نماید که ایشان نمی‌پذیرند و این علی رغم اصرار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 می‌خواهد مرحوم فاضل قاینی را به قاین برگرداند ایشان به دلایلی از بازگشت به شهر خود منصرف شده، راهی سبزوار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نجف</w:t>
      </w:r>
    </w:p>
    <w:p>
      <w:pPr>
        <w:pStyle w:val="BookText"/>
        <w:rPr/>
      </w:pPr>
      <w:r>
        <w:rPr>
          <w:rFonts w:ascii="IRNazanin" w:hAnsi="IRNazanin" w:eastAsia="IRNazanin"/>
          <w:color w:val="111111"/>
          <w:sz w:val="28"/>
          <w:sz w:val="28"/>
          <w:szCs w:val="28"/>
          <w:rtl w:val="true"/>
          <w:lang w:bidi="fa-IR"/>
        </w:rPr>
        <w:t>تقدیر الهی سبب شد تا پس از مراجعت ایشان از بیرجند ومدتی توقّف در شهرهای میان راه، از قبیل سبزوار و تهران، سرانجام این سفر به عراق و نجف اشرف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جوار مولا امیرالمؤمنین علیه‌السلام را برای اقامت دائم برگزید و در مدرسه بزرگ مرحوم آخوند خراسانی ـ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تحصیل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 از سال‌ها تلاش و تحقیق و تدبّر در علوم و معارف اسلامی به مقام اجتهاد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فرزندان</w:t>
      </w:r>
    </w:p>
    <w:p>
      <w:pPr>
        <w:pStyle w:val="BookText"/>
        <w:rPr/>
      </w:pPr>
      <w:r>
        <w:rPr>
          <w:rFonts w:ascii="IRNazanin" w:hAnsi="IRNazanin" w:eastAsia="IRNazanin"/>
          <w:color w:val="111111"/>
          <w:sz w:val="28"/>
          <w:sz w:val="28"/>
          <w:szCs w:val="28"/>
          <w:rtl w:val="true"/>
          <w:lang w:bidi="fa-IR"/>
        </w:rPr>
        <w:t>همسر ایشان، دختر آیت اللّه شیخ علی همدانی ـ نوه حاج آقا رضا همدانی، فقیه، مرجع تقلید و صاحب کتاب مصباح الفقیه ـ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ازدواج چهار پسر و پنج دختر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فرزندان پسر وی، دارای آثار و برکاتی بوده‌اند، به معرّفی اجمالی هر یک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مهدی، که از علما و صاحب تألیفات فراوانی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w:t>
      </w:r>
    </w:p>
    <w:p>
      <w:pPr>
        <w:pStyle w:val="BookText"/>
        <w:rPr/>
      </w:pPr>
      <w:r>
        <w:rPr>
          <w:rFonts w:ascii="IRNazanin" w:hAnsi="IRNazanin" w:eastAsia="IRNazanin"/>
          <w:color w:val="111111"/>
          <w:sz w:val="28"/>
          <w:sz w:val="28"/>
          <w:szCs w:val="28"/>
          <w:rtl w:val="true"/>
          <w:lang w:bidi="fa-IR"/>
        </w:rPr>
        <w:t>ساکن شهرستان بیرجند بود، در آنجا مسجد و مدرسه‌ای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مشهد مقدّس، مدرسه‌ای تأسیس کرد که در حال حاضر فرزند ایشان آقای شیخ محمّد رضا فاضل آن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در زمان حیات پدر بزرگوارش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همان شهر خود نیز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احمد، که در ضمن تحصیل در حوزه علمیه قم، بر ضد رژیم ستم شاهی مبارزه می‌کرد و چندین بار دستگیر و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عتبات مشرف شده بود، هنگام مراجعت به ایران، به دلیل این که کتاب حکومت اسلامی، امام خمینی قدس‌سره را همراه خود داشت، در گمرک خسروی دستگیر می‌شود و از همان جا به تهران انتقال می‌یابد و مدت‌ها در سلول انفرادی زندان قزل قلعه در کنار شهید بزرگوار سید محمد رضا سعیدی حبس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شهید شیخ احمد فاضل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شهید سعیدی از سلول خود با من صحبت می‌کرد، مرا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نزد پدر شما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شب، آیت اللّه سعیدی را به شهادت رساندند و چندی وضعیت زندان از حالت طبیعی خارج می‌شود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طلاب در مدرسه فیضیه، بر ضد رژیم پهلوی تجمّع کردند و درِ مدرسه به وسیله عمّال رژیم بسته شد، عده‌ای از طلاب دستگیر و زندانی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دستگیر شدگان فردی به نام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انقلاب به گروه منافقین پیوست و اعدام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شیخ احمد فاضل را از محرّکین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ساواک ایشان را هم</w:t>
      </w:r>
    </w:p>
    <w:p>
      <w:pPr>
        <w:pStyle w:val="BookText"/>
        <w:rPr/>
      </w:pPr>
      <w:r>
        <w:rPr>
          <w:rFonts w:ascii="IRNazanin" w:hAnsi="IRNazanin" w:eastAsia="IRNazanin"/>
          <w:color w:val="111111"/>
          <w:sz w:val="28"/>
          <w:sz w:val="28"/>
          <w:szCs w:val="28"/>
          <w:rtl w:val="true"/>
          <w:lang w:bidi="fa-IR"/>
        </w:rPr>
        <w:t>دستگیر کرد و تحت شکنجه‌های سخت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شکنجه‌ها به حدی بود که وی چندین بار بیهوش می‌شود و پاهای ایشان زخم و جراحات برمی‌دارد؛ به طوری که به ناچار او را به بیمارستان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شیخ احمد فاضل در دادگاه رژیم منحوس پهلوی، به سه سال زندان محکوم و با پیروزی انقلاب اسلامی 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بزرگ وی، مرحوم شیخ مهدی، سال‌ها در شهرستان بیرجند به فعالیت دینی اشتغال داشت، بدرود حیات گفت، کسبه و اصناف شهر از ایشان تقاضا می‌کنند که در مسجد برادر خود اقامه نماز و انجام وظایف شرعی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دعوت مردم را می‌پذیرد و مسجد و مدرسه برادر خود را به بهترین وجه اداره می‌نماید که مورد توجّه اهالی و مردم متدیّن بیرجند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شهید شیخ احمد چندین بار با وجود ضعف و بیماری، که بر اثر شکنجه‌های زمان طاغوت بر او عارض شده بود، همراه جوانان غیور بیرجند در جبهه‌های حق علیه باطل شرکت نمود و سرانجام در عملیات ماووت هشت، 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شهادت نایل گردید و در گلزار شهدای امام‌زاده علی بن جعفر در قم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این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دیگر مرحوم آیت اللّه فاضل قاینی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چندین سال در حوزه نجف اشرف به تحصیل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و مقداری از درس خارج را نزد بزرگان و اساتید آن حوزه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مهاجرت کرد و دروس فقه و اصول را نزد اساتید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به تدریس و</w:t>
      </w:r>
    </w:p>
    <w:p>
      <w:pPr>
        <w:pStyle w:val="BookText"/>
        <w:rPr/>
      </w:pPr>
      <w:r>
        <w:rPr>
          <w:rFonts w:ascii="IRNazanin" w:hAnsi="IRNazanin" w:eastAsia="IRNazanin"/>
          <w:color w:val="111111"/>
          <w:sz w:val="28"/>
          <w:sz w:val="28"/>
          <w:szCs w:val="28"/>
          <w:rtl w:val="true"/>
          <w:lang w:bidi="fa-IR"/>
        </w:rPr>
        <w:t>تألیف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کنون، بیش از چهارده کتاب و رساله تألیف، تحقیق و منتشر نموده است؛ از آن جمله کتاب‌های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مؤلّفی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وزارت ارشاد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الاصول تاریخاً و تطوّراً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دفتر تبلیغات اسلام حوزه علمیه قم دو مرتبه آن را تجدید چاپ کرده است؛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رحمه‌الله ؛ تحقیق رساله ارث مرحوم گنجوی با حاشیه حضرت امام خمینی قدس‌سره که تا به حال سه مرتبه طبع شده است؛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یک دوره علم اصول از مرحوم آیت اللّه محمد فاضل قاینی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نیز در سه جلد حروفچینی شده است که به زودی به چاپ خواهد رسید؛ همچنین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محمد فاضل قاینی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در دو مجلد حروفچینی شده و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کتاب و رساله دیگر تألیف نموده، که هنوز به طبع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که در ضمن تحصیل و تبلیغ، دو اثر چاپ شده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از دیدگاه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سفر تبلیغی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بعد از منبر، بر اثر سکته قلبی دارفانی را وداع گفت و مهمان سیّدالشهداء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مرحوم به شهرستان مقدّس قم انتقال یافت و پس از تشییع در مقبره علما در قبرستان باغ بهشت، دفن گردید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دامادهای مرحوم آیت اللّه محمد فاضل قاینی نیز که جملگی از علما و دارای موقعیت والای علمی و اجتماعی می‌باشند، عبارتند از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رحمتی سیرجانی، مؤلف کتاب</w:t>
      </w:r>
    </w:p>
    <w:p>
      <w:pPr>
        <w:pStyle w:val="BookText"/>
        <w:rPr/>
      </w:pPr>
      <w:r>
        <w:rPr>
          <w:rFonts w:ascii="IRNazanin" w:hAnsi="IRNazanin" w:eastAsia="IRNazanin"/>
          <w:color w:val="111111"/>
          <w:sz w:val="28"/>
          <w:sz w:val="28"/>
          <w:szCs w:val="28"/>
          <w:rtl w:val="true"/>
          <w:lang w:bidi="fa-IR"/>
        </w:rPr>
        <w:t>القصاص، الحدود و الدیات، که هر کدام در دو جلد به طبع رسیده‌اند؛ حاج شیخ محمد ابراهیم ربانی بیرجندی؛ شیخ علی آزاد قزوینی و حاج شیخ خلیل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آقای عبداللّه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میرزا جمیل طبیب نجفی، که به کسب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فاضل قاینی در نجف اشرف</w:t>
      </w:r>
    </w:p>
    <w:p>
      <w:pPr>
        <w:pStyle w:val="BookText"/>
        <w:rPr/>
      </w:pPr>
      <w:r>
        <w:rPr>
          <w:rFonts w:ascii="IRNazanin" w:hAnsi="IRNazanin" w:eastAsia="IRNazanin"/>
          <w:color w:val="111111"/>
          <w:sz w:val="28"/>
          <w:sz w:val="28"/>
          <w:szCs w:val="28"/>
          <w:rtl w:val="true"/>
          <w:lang w:bidi="fa-IR"/>
        </w:rPr>
        <w:t>چنان که گذشت، آیت اللّه فاضل قاینی سال‌ها در حوزه نجف اشرف به تحصیل پرداخته و از محضر بزرگان و اساتید آن جا کسب فیض کرده است؛ که به نام بعضی از این بزرگواران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میرزا حسین نائینی رحمه‌الله ،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 ابوالحسن اصفهانی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 ابراهیم میرزا آقا اصطهباناتی رحمه‌الله ،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سید ابوتراب خوانساری،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مدتی طولانی در درس آیت اللّه نائینی و درس سید ابوالحسن اصفهانی، که مرجع تقلید شیعیان در آن زمان بود،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 را هم نزد آیت اللّه سیدابراهیم میرزا آقا اصطهباناتی گذراند و از محضر ایشان خارج فقه و اصول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ایشان با مرحوم اصطهباناتی از حدّ ارتباط بین استاد و شاگرد، فراتر و صمیمی‌تر بود و علاقه‌ای طرفینی بین آنان برقرار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آیت اللّه سید ابوالحسن اصفهانی، عده‌ای از اهالی نجف و اهل علم از آیت اللّه فاضل درباره تقلید پس از مرحوم</w:t>
      </w:r>
    </w:p>
    <w:p>
      <w:pPr>
        <w:pStyle w:val="BookText"/>
        <w:rPr/>
      </w:pPr>
      <w:r>
        <w:rPr>
          <w:rFonts w:ascii="IRNazanin" w:hAnsi="IRNazanin" w:eastAsia="IRNazanin"/>
          <w:color w:val="111111"/>
          <w:sz w:val="28"/>
          <w:sz w:val="28"/>
          <w:szCs w:val="28"/>
          <w:rtl w:val="true"/>
          <w:lang w:bidi="fa-IR"/>
        </w:rPr>
        <w:t>اصفهانی رحمه‌الله سؤال می‌کردند و ایشان آنها را به مرحوم اصطهباناتی معرفی و ارجاع می‌نمودند و ضمناً به اعلمیت ایشان هم شهادت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آیت اللّه فاضل قاینی، در رجوع مردم واهل علم به تقلید از آیت اللّه اصطهباناتی، تأثیر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فوق، نشان دهنده و گواه بر موقعیت علمی و شخصیتی آیت اللّه فاضل قاینی در مجامع علمی، مذهبی آن روزگار، در نجف اشرف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اجتهاد</w:t>
      </w:r>
    </w:p>
    <w:p>
      <w:pPr>
        <w:pStyle w:val="BookText"/>
        <w:rPr/>
      </w:pPr>
      <w:r>
        <w:rPr>
          <w:rFonts w:ascii="IRNazanin" w:hAnsi="IRNazanin" w:eastAsia="IRNazanin"/>
          <w:color w:val="111111"/>
          <w:sz w:val="28"/>
          <w:sz w:val="28"/>
          <w:szCs w:val="28"/>
          <w:rtl w:val="true"/>
          <w:lang w:bidi="fa-IR"/>
        </w:rPr>
        <w:t>در حوزه نجف مرسوم بود که اگر شخصی در فقه واصول به درجه اجتهاد می‌رسید، استادان حوزه اجتهاد او را گواهی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اجتهاد آیت اللّه فاضل قاینی را نیز مرحوم آیت اللّه سید ابوالحسن اصفهانی و مرحوم آیت اللّه اصطهباناتی تأیید و تقریر کرده و اجازه اجتهاد به ایشان صادر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اصفهانی رحمه‌الله در قسمتی از اجازه خود آورده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جناب عالم عامل، ستون علمای عاملین و گواهی شده فقهای بزرگ جامع معقول و منقول در فروع و اصول، رکن و ستون اسلام، مورد اعتماد و شخص جلیل و صاحب مقام و مرتبه عالی و والا، آقای شیخ محمد قاینی معروف به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شریف خویش را در حوزه نجف اشرف، در تحصیل علوم شرعی صرف نموده و نزد اساتید بزرگ آن حاضر و کوشش و رنج زیاد به خود داده و به خواسته خویش رسیده که رسیدن به درجه</w:t>
      </w:r>
    </w:p>
    <w:p>
      <w:pPr>
        <w:pStyle w:val="BookText"/>
        <w:rPr/>
      </w:pPr>
      <w:r>
        <w:rPr>
          <w:rFonts w:ascii="IRNazanin" w:hAnsi="IRNazanin" w:eastAsia="IRNazanin"/>
          <w:color w:val="111111"/>
          <w:sz w:val="28"/>
          <w:sz w:val="28"/>
          <w:szCs w:val="28"/>
          <w:rtl w:val="true"/>
          <w:lang w:bidi="fa-IR"/>
        </w:rPr>
        <w:t>اجتهاد و استنباط احکام شرعی و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همین متن را، مرحوم آیت اللّه اصطهباناتی رحمه‌الله در گواهی اجتهاد ایشان آورده و اضافه کرده‌اند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مجتهدین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اجازه اجتهاد از مراجع فوق، وی از استاد حدیث و رجال حوزه، مرحوم سید ابوتراب خوانساری رحمه‌الله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اجازه نقل احادیث و روایات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یکی از ویژگی‌های ایشان در حوزه و مجامع علمی، روش تدریس و بیان شیوای آن استاد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ایشان بر مسائل و مطالب علمی، ویژگی دیگری بود که سبب جذب طلاّب به مجلس درس ایشان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باعث شد که بیشتر وقت ایشان صرف تدریس شود و در این مدت شاگردان بسیاری از محضر ایشان استفاده کنند، که بسیاری از آنها از علمای بلاد و عده‌ای نیز از مدرّسین حوزه‌های علمی در شهرهای نجف، قم،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علما عبارتند از حضرات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شهید شیخ مرتضی بروجردی رحمه‌الله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عروة الوثقی، از شاگردان کتاب کفایه ایشان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سیّد محمود ده سرخی، نویسنده کتاب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سودمند دیگر</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شیخ محمّد غروی،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کتاب شرح تجرید را نزد ایشان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شیخ علی آزاد قزوینی، از مدرّسین درس خارج فقه درحوزه علمیه قم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القصوی فی شرح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داماد مرحوم آیت اللّه فاضل نیز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 محمد تقی اراکی سجادی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 ابراهیم خراسانی کاظمینی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شیخ حسن اصفهانی قهدریجانی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موسی، فرزند آیت اللّه شیخ هادی زین العابدین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شیخ علی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میرزا محمد جواد غروی علی علیاری تبریزی، ساکن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 علی شاهرودی، فرزند مرجع فقید شیعه آیت اللّه حاج سیّد محمود شاهرودی رحمه‌الله ، که از شاگردان کتاب مکاسب ایشان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 مهدی خلخالی، که از شاگردان کتاب کفایه ایشان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شیخ کاظم شمشاد هندی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 مصطفی علم الهدی 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 محمدرضا واعظی قاینی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سیّد مرتضی نقوی، که از علمای بزرگ هند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رفع نیازهای مردم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فاضل با مردم و شاگردان خود خوش رفتار بود؛ مخصوصاً برای جوانان، احترام زیادی قائل بود و به آنان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مسائل دینی افراد با تأنّی و حوصله تمام جواب می‌داد و هیچ احساس خستگی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برآوردن حاجات مردم، سعی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برخی از طلاب غریب، احتیاج به سکونت در مدرسه داشتند و از ایشان می‌خواستند سفارش به متولّیان مدارس کند، بی‌تکلّف همراه آنان می‌رفت و واسطه می‌شد و برای آنان حجره تهیه می‌کرد و شهریه و مایحتاج ضروری زندگی آنان را، مخصوصاً در زمان مرحوم آیت اللّه سید ابوالحسن اصفهانی، که احترام زیادی به ایشان قائل بود، فراهم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علاقه فراوانی که به طلاب داشت، چهار دختر خود را به ازدواج چهار نفر از طلاب فاضل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افراد دیگری وضع مادی بهتری داشتند، خواهان ازدواج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خود شیفته معارف و علوم دینی بود، فرزندان خود را نیز به فراگیری دروس حوزه ترغیب می‌کرد و از این رو هر چهار فرزند پسر وی به تحصیل دروس حوزوی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شخصی بر این کار اشکال گرفت که خوب بود که تنها یکی از فرزندان به تحصیل دروس حوزه بپردازد و دیگران را به امور مادی و تجارت می‌گماشتید، ایشان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بهتر از طلبگی است؛ خداوند، خود روزی آنها را به عهده گرفته است و از این طریق ما به جامعه بهتر می‌توانیم خدمت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کوشا در تدریس</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تابستان و زمستان و حتی روزی که طفل سقط شده داشت، درس را تعطیل نکرد؛ بلکه او را غسل داده و در میان زنبیلی نهاد و همراه خود</w:t>
      </w:r>
    </w:p>
    <w:p>
      <w:pPr>
        <w:pStyle w:val="BookText"/>
        <w:rPr/>
      </w:pPr>
      <w:r>
        <w:rPr>
          <w:rFonts w:ascii="IRNazanin" w:hAnsi="IRNazanin" w:eastAsia="IRNazanin"/>
          <w:color w:val="111111"/>
          <w:sz w:val="28"/>
          <w:sz w:val="28"/>
          <w:szCs w:val="28"/>
          <w:rtl w:val="true"/>
          <w:lang w:bidi="fa-IR"/>
        </w:rPr>
        <w:t>به مسجد آورد و طبق روال همیشگی درس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متذکر شدکه می‌خواهد به قبرستان برود و طفل سقط شده خود را دفن کند، که شاگردان از توجه ایشان به تعلیم و تدریس شگفت‌زده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تدریس بسیار جدّی بودند؛ به طوری که هر روز، صبح و عصر، چندین جلسه تدریس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در شب‌های ماه مبارک رمضان علم کلام والهیّات را تدریس می‌نمودند و بقیه آن مباحث را در شب‌های پنج شنبه و جمعه، در طول سال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شیدای اهل بیت</w:t>
      </w:r>
    </w:p>
    <w:p>
      <w:pPr>
        <w:pStyle w:val="BookText"/>
        <w:rPr/>
      </w:pPr>
      <w:r>
        <w:rPr>
          <w:rFonts w:ascii="IRNazanin" w:hAnsi="IRNazanin" w:eastAsia="IRNazanin"/>
          <w:color w:val="111111"/>
          <w:sz w:val="28"/>
          <w:sz w:val="28"/>
          <w:szCs w:val="28"/>
          <w:rtl w:val="true"/>
          <w:lang w:bidi="fa-IR"/>
        </w:rPr>
        <w:t>یکی دیگر از صفات ایشان، علاقه زیاد به اهل‌بیت رسالت علیهم‌السلام بود؛ بخصوص هر گاه نام حضرت زهرا علیهاالسلام را می‌بردند، اشک او جاری می‌شد وهر گاه ذکر مصیبت سالار شهیدان علیه‌السلام را می‌شنید، چنان می‌گریست که شانه‌هایش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سیاسی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انقلابی به رهبری عبدالکریم قاسم انجام گرفت و عوامل انگلیسی‌ها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سال‌ها از حکومت سلطنتی رنج دیده بودند، جذب احزاب منحرفی شدند که با شعارهای کاذب و آزادی خواهانه، عقاید مردم را به بازی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مرحوم آیت اللّه فاضل قاینی درباره این قبیل افراد سؤال شد که آیا اینان کافرند؟ ایشان، به سبب بینش صحیح سیاسی که داشت، دریافته بودند توطئه‌ای برای از بین بردن شیعه در کار است، جواب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نظر اقتصادی تصوّر کند که احزاب منحرف راه نجات است، این سبب</w:t>
      </w:r>
    </w:p>
    <w:p>
      <w:pPr>
        <w:pStyle w:val="BookText"/>
        <w:rPr/>
      </w:pPr>
      <w:r>
        <w:rPr>
          <w:rFonts w:ascii="IRNazanin" w:hAnsi="IRNazanin" w:eastAsia="IRNazanin"/>
          <w:color w:val="111111"/>
          <w:sz w:val="28"/>
          <w:sz w:val="28"/>
          <w:szCs w:val="28"/>
          <w:rtl w:val="true"/>
          <w:lang w:bidi="fa-IR"/>
        </w:rPr>
        <w:t>نمی‌شود که حکم به کفر آنان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بزرگان دیگری بودند که با ایشان همفکر بودند؛ ولی عده‌ای دیگر از علما حکم به کفر آنان دادند، و همین حکم سبب شد که شیعیان زیادی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ساده زیستی</w:t>
      </w:r>
    </w:p>
    <w:p>
      <w:pPr>
        <w:pStyle w:val="BookText"/>
        <w:rPr/>
      </w:pPr>
      <w:r>
        <w:rPr>
          <w:rFonts w:ascii="IRNazanin" w:hAnsi="IRNazanin" w:eastAsia="IRNazanin"/>
          <w:color w:val="111111"/>
          <w:sz w:val="28"/>
          <w:sz w:val="28"/>
          <w:szCs w:val="28"/>
          <w:rtl w:val="true"/>
          <w:lang w:bidi="fa-IR"/>
        </w:rPr>
        <w:t>یکی از صفات پسندیده مرحوم آیت اللّه فاضل، زندگی ساده و بی‌تشریفات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تمام خرید خانه حتی نان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تجمّلات زندگی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خوراک ساده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زندگی در نجف اشرف چندین خانه استیجاری عوض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ایران آمد نیز همان زندگی ساده را پیش گرفت و در خانه‌ای که مربوط به مسجد بود زندگی می‌کرد و تا هنگام رحلت، خانه ملکی تهیه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آیت اللّه فاضل قاینی از دانشمندانی به شمار می‌آید که در بارور کردن فرهنگ غنی اسلام سهم به سزایی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و کلام، آثار فراوانی از خود به جای گذاشت که به طور خلاصه به معرفی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آثار خطی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ایشان در فقه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مشتمل بر مباحث مختلف فقهی است؛ رساله‌ای در رضاع؛ رساله‌ای نیز در ارث؛ شرح استدلالی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سید کاظم یزدی رحمه‌الله ؛ شرح استدلالی مختصر بر تبصره علامه حلی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ایشان 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علم اصول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الؤلؤة</w:t>
      </w:r>
    </w:p>
    <w:p>
      <w:pPr>
        <w:pStyle w:val="BookText"/>
        <w:rPr/>
      </w:pP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سه جلد آماده چاپ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تألیف ایشان در علم کلام،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بزرگ، که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توحید و صفات جمال و جلال، اثبات نبوّت خاتم الانبیا، حضرت محمد صلی‌الله‌علیه‌و‌آله‌وسلم ، اثبات معاد جسمانی، اثبات امامت دوازده امام علیهم‌السلام ، اثبات عدالت حضرت باری تعالی، اثبات اختیار و نفی جبر و تفویض و بیان فلسفه و حکمت تشریع فروع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آثار چاپ شده</w:t>
      </w:r>
    </w:p>
    <w:p>
      <w:pPr>
        <w:pStyle w:val="BookText"/>
        <w:rPr/>
      </w:pPr>
      <w:r>
        <w:rPr>
          <w:rFonts w:ascii="IRNazanin" w:hAnsi="IRNazanin" w:eastAsia="IRNazanin"/>
          <w:color w:val="111111"/>
          <w:sz w:val="28"/>
          <w:sz w:val="28"/>
          <w:szCs w:val="28"/>
          <w:rtl w:val="true"/>
          <w:lang w:bidi="fa-IR"/>
        </w:rPr>
        <w:t xml:space="preserve">رساله‌ای در مسأله ترتّب، که درنجف اشرف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مطبعة الحیدریة چاپ گردیده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درباب خمس و زکات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مطبعة الحیدریة چاپ و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قم افست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زاد المقلّدین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که در نجف اشرف در مطبعة الآداب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در قم نیز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افست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الدرّالثمین فی معرفة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نجف اشرف به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از هجرت به ایران و سکونت در تهران به فعالیت علمی خود ادامه دادند و کتاب مفصل کلامی خود را خلاصه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فروع دین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حیدری تهران طبع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چاپخانه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ایشان کتابی درباره حضرت رسول صلی‌الله‌علیه‌و‌آله‌وسلم و ائمه طاهرین علیهم‌السلام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بزرگان</w:t>
      </w:r>
    </w:p>
    <w:p>
      <w:pPr>
        <w:pStyle w:val="BookText"/>
        <w:rPr/>
      </w:pPr>
      <w:r>
        <w:rPr>
          <w:rFonts w:ascii="IRNazanin" w:hAnsi="IRNazanin" w:eastAsia="IRNazanin"/>
          <w:color w:val="111111"/>
          <w:sz w:val="28"/>
          <w:sz w:val="28"/>
          <w:szCs w:val="28"/>
          <w:rtl w:val="true"/>
          <w:lang w:bidi="fa-IR"/>
        </w:rPr>
        <w:t>شرح حال این فقیه نامدار را می‌توان درکتب رجال‌شناسان و فهرست نویسان معروف به دست آورد که در اینجا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بزرگوار آیت اللّه حاج شیخ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نقباء البشر ذیل حرف میم به زندگی و آثار ایشان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شیخ محمد هادی امینی، فرزند علامه مجاهد آیت اللّه امینی رحمه‌الله نویسنده کتاب الغدیر، در کتال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الفکر و الادب فی النجف خلال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شرح حال ایشان را ذکر نموده و به آثار ایشان نیز اشاره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جعفر شهیدی، استاد دانشگاه تهران و سرپرست لغت‌نامه دهخدا در کتاب خاطرات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دیار آشنایان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آیت اللّه فاضل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روشن‌تر خاطره مسجد کوچکی به نام حمّال‌ها را در ذهن داشتم که آقای فاضل قاینی در آن مجلسکی داشت و درس معقول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خلاف بسیاری از ملقّبان بدین لقب، علاوه بر اسم، مسمّی هم دارد؛ مردی به حقیقت فاضل است و از معقول و منقول برخوردار، دارای طبعی منیع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آقا بزرگ 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 آیت اللّه فاضل است، در قسمت خمس و زکات جلد هشتم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حاج شیخ محمد رازی نیز در جلد نهم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p>
    <w:p>
      <w:pPr>
        <w:pStyle w:val="BookText"/>
        <w:rPr/>
      </w:pP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به تاریخ ولادت، شرح زندگی، مهاجرت، اجازه اجتهاد و آثار آیت اللّه فاضل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مرحوم سید امین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مبسوطی راجع به آیت اللّه فاضل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المطبوعات النجفیه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العراقیین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سوم، صفحه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نیز شرح احوال آثار ایشان درج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خانبابا مشار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مؤلفین کتب چاپی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چهارم، صفحه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از زندگانی آیت اللّه فاضل ارائه کرده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شماره هشتم از دوره سوم،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مختصری از شرح حال ایشان به بحث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آرامگاه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سال‌ها تلاش در راه اسلام و نشر احکام دینی، عمر شریفش به سرآمد و در روز جمعه، سیزدهم ربیع الاول سال یک هزار و چهارصد و پنج هجری قمری در ساعت سه بعد از ظهر، در شهر قم روحش به سوی حضرت حق پرواز نمود و بعد از تشییع و گزاردن نماز به وسیله حضرت آیت اللّه حاج سیّد محمد شاهرودی، در قبرستان باغ بهشت قم، در قطعه معروف به مقبره علما،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 این عالم جلیل القدر از طریق خبرگزاری جمهوری اسلامی ایران پخش شد و روزنامه‌ها نیز خبر رحلت وی را منتشر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خبر، مجالس ترحیم و بزرگداشت آن عالم بزرگ در شهرهای قم، تهران، قاین، بیرجند و زادگاهش روستای فضل آباد برگزار شد و شخصیت‌های مختلف اجتماعی، دینی، علمی و فرهنگی در آن مجالس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نوشتار بجاست، اشعاری که درباره آیت اللّه محمد فاضل قاینی سروده شده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غلامحسین رضا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خطاب به حضرت معصومه علیهاالسلام سروده، که در ضمن یادی از دو استاد خود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پناهت آرمیده، خوبتر از جان من یعنی اندر خاک تو، دفنند، استادان من</w:t>
      </w:r>
    </w:p>
    <w:p>
      <w:pPr>
        <w:pStyle w:val="BookText"/>
        <w:rPr/>
      </w:pPr>
      <w:r>
        <w:rPr>
          <w:rFonts w:ascii="IRNazanin" w:hAnsi="IRNazanin" w:eastAsia="IRNazanin"/>
          <w:color w:val="111111"/>
          <w:sz w:val="28"/>
          <w:sz w:val="28"/>
          <w:szCs w:val="28"/>
          <w:rtl w:val="true"/>
          <w:lang w:bidi="fa-IR"/>
        </w:rPr>
        <w:t>آن فقیه بی بدیل و، این حکیم بی مثیل این ز قزوین، آن ز قائن، حجّت و برهان من</w:t>
      </w:r>
    </w:p>
    <w:p>
      <w:pPr>
        <w:pStyle w:val="BookText"/>
        <w:rPr/>
      </w:pPr>
      <w:r>
        <w:rPr>
          <w:rFonts w:ascii="IRNazanin" w:hAnsi="IRNazanin" w:eastAsia="IRNazanin"/>
          <w:color w:val="111111"/>
          <w:sz w:val="28"/>
          <w:sz w:val="28"/>
          <w:szCs w:val="28"/>
          <w:rtl w:val="true"/>
          <w:lang w:bidi="fa-IR"/>
        </w:rPr>
        <w:t>عقل آن در اصل حکمت، نقل این در فرع دین پایه کیش من و شالوده ایمان من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که هست تا قیامت حقّشان پاینده اندر جان من</w:t>
      </w:r>
    </w:p>
    <w:p>
      <w:pPr>
        <w:pStyle w:val="BookText"/>
        <w:rPr/>
      </w:pPr>
      <w:r>
        <w:rPr>
          <w:rFonts w:ascii="IRNazanin" w:hAnsi="IRNazanin" w:eastAsia="IRNazanin"/>
          <w:color w:val="111111"/>
          <w:sz w:val="28"/>
          <w:sz w:val="28"/>
          <w:szCs w:val="28"/>
          <w:rtl w:val="true"/>
          <w:lang w:bidi="fa-IR"/>
        </w:rPr>
        <w:t>این دو را بر من، حقوق اوستادی محرز است ثبت شد، با نام این دو، تا أبد عنوان من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شرع و دین حق امتزاجی یافت از این دو، بچار ارکان من</w:t>
      </w:r>
    </w:p>
    <w:p>
      <w:pPr>
        <w:pStyle w:val="BookText"/>
        <w:rPr/>
      </w:pPr>
      <w:r>
        <w:rPr>
          <w:rFonts w:ascii="IRNazanin" w:hAnsi="IRNazanin" w:eastAsia="IRNazanin"/>
          <w:color w:val="111111"/>
          <w:sz w:val="28"/>
          <w:sz w:val="28"/>
          <w:szCs w:val="28"/>
          <w:rtl w:val="true"/>
          <w:lang w:bidi="fa-IR"/>
        </w:rPr>
        <w:t>آن حکیم و این کلامی، شیخ این و سیّد آن زین دو تن، رنگ کمال آمیخت، با نقصان من</w:t>
      </w:r>
    </w:p>
    <w:p>
      <w:pPr>
        <w:pStyle w:val="BookText"/>
        <w:rPr/>
      </w:pPr>
      <w:r>
        <w:rPr>
          <w:rFonts w:ascii="IRNazanin" w:hAnsi="IRNazanin" w:eastAsia="IRNazanin"/>
          <w:color w:val="111111"/>
          <w:sz w:val="28"/>
          <w:sz w:val="28"/>
          <w:szCs w:val="28"/>
          <w:rtl w:val="true"/>
          <w:lang w:bidi="fa-IR"/>
        </w:rPr>
        <w:t>هر دو بی همتا و یکتا، این بحکمت، آن بفقه زین دو، در پهنه باشد، قوّت جولان من</w:t>
      </w:r>
    </w:p>
    <w:p>
      <w:pPr>
        <w:pStyle w:val="BookText"/>
        <w:rPr/>
      </w:pPr>
      <w:r>
        <w:rPr>
          <w:rFonts w:ascii="IRNazanin" w:hAnsi="IRNazanin" w:eastAsia="IRNazanin"/>
          <w:color w:val="111111"/>
          <w:sz w:val="28"/>
          <w:sz w:val="28"/>
          <w:szCs w:val="28"/>
          <w:rtl w:val="true"/>
          <w:lang w:bidi="fa-IR"/>
        </w:rPr>
        <w:t>زین دو آیات الهی، زین دو نفس نفیس گشت رام این نفس کافر کیش و پُر عصیان من</w:t>
      </w:r>
    </w:p>
    <w:p>
      <w:pPr>
        <w:pStyle w:val="BookText"/>
        <w:rPr/>
      </w:pPr>
      <w:r>
        <w:rPr>
          <w:rFonts w:ascii="IRNazanin" w:hAnsi="IRNazanin" w:eastAsia="IRNazanin"/>
          <w:color w:val="111111"/>
          <w:sz w:val="28"/>
          <w:sz w:val="28"/>
          <w:szCs w:val="28"/>
          <w:rtl w:val="true"/>
          <w:lang w:bidi="fa-IR"/>
        </w:rPr>
        <w:t>گرچه رفتند و کسی بر جای خود، نگذاشتند جایشان در خُلد باد از رحمت یزدان من</w:t>
      </w:r>
    </w:p>
    <w:p>
      <w:pPr>
        <w:pStyle w:val="BookText"/>
        <w:rPr/>
      </w:pPr>
      <w:r>
        <w:rPr>
          <w:rFonts w:ascii="IRNazanin" w:hAnsi="IRNazanin" w:eastAsia="IRNazanin"/>
          <w:color w:val="111111"/>
          <w:sz w:val="28"/>
          <w:sz w:val="28"/>
          <w:szCs w:val="28"/>
          <w:rtl w:val="true"/>
          <w:lang w:bidi="fa-IR"/>
        </w:rPr>
        <w:t>ای ملیک مقتدر، ارواح آنان شاد دار در نعیمت، جایگاه صدقشان، آباد دار</w:t>
      </w:r>
    </w:p>
    <w:p>
      <w:pPr>
        <w:pStyle w:val="BookText"/>
        <w:rPr/>
      </w:pPr>
      <w:r>
        <w:rPr>
          <w:rFonts w:ascii="IRNazanin" w:hAnsi="IRNazanin" w:eastAsia="IRNazanin"/>
          <w:color w:val="111111"/>
          <w:sz w:val="28"/>
          <w:sz w:val="28"/>
          <w:szCs w:val="28"/>
          <w:rtl w:val="true"/>
          <w:lang w:bidi="fa-IR"/>
        </w:rPr>
        <w:t>یکی دیگر از علاقمندان، که در مدح ایشان اشعاری به عربی سروده،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به حضور مبارک حضرت آیت اللّه العظمی جناب آقای شیخ محمد القاینی الشهیر بالفاضل، دام ظلّه العالی، فی ربیع الآخر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الهجرة النبویة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ـ ح 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القائنی فی العلماء هو کالبدر فی نجوم السماء</w:t>
      </w:r>
    </w:p>
    <w:p>
      <w:pPr>
        <w:pStyle w:val="BookText"/>
        <w:rPr/>
      </w:pPr>
      <w:r>
        <w:rPr>
          <w:rFonts w:ascii="Amiri" w:hAnsi="Amiri" w:eastAsia="Amiri" w:cs="Amiri"/>
          <w:color w:val="111111"/>
          <w:sz w:val="28"/>
          <w:sz w:val="28"/>
          <w:szCs w:val="28"/>
          <w:rtl w:val="true"/>
          <w:lang w:bidi="ar-SA"/>
        </w:rPr>
        <w:t>عالمٌ فاضلٌ فقیهٌ تقیٌ هو شمسٌ مفیضةٌ بضیاء</w:t>
      </w:r>
    </w:p>
    <w:p>
      <w:pPr>
        <w:pStyle w:val="BookText"/>
        <w:rPr/>
      </w:pPr>
      <w:r>
        <w:rPr>
          <w:rFonts w:ascii="IRNazanin" w:hAnsi="IRNazanin" w:eastAsia="IRNazanin"/>
          <w:color w:val="111111"/>
          <w:sz w:val="28"/>
          <w:sz w:val="28"/>
          <w:szCs w:val="28"/>
          <w:rtl w:val="true"/>
          <w:lang w:bidi="fa-IR"/>
        </w:rPr>
        <w:t>برع الفقه فاق مجتهداً فیه حجّة الدین أفضل الفقهاء</w:t>
      </w:r>
    </w:p>
    <w:p>
      <w:pPr>
        <w:pStyle w:val="BookText"/>
        <w:rPr/>
      </w:pPr>
      <w:r>
        <w:rPr>
          <w:rFonts w:ascii="IRNazanin" w:hAnsi="IRNazanin" w:eastAsia="IRNazanin"/>
          <w:color w:val="111111"/>
          <w:sz w:val="28"/>
          <w:sz w:val="28"/>
          <w:szCs w:val="28"/>
          <w:rtl w:val="true"/>
          <w:lang w:bidi="fa-IR"/>
        </w:rPr>
        <w:t>آیة اللّه فی الشریعة حقّاً جامع العلم مقتدی الفضلاء</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کاشفاً للعلوم کلّ غطاء</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المعضلات للحکماء</w:t>
      </w:r>
    </w:p>
    <w:p>
      <w:pPr>
        <w:pStyle w:val="BookText"/>
        <w:rPr/>
      </w:pPr>
      <w:r>
        <w:rPr>
          <w:rFonts w:ascii="IRNazanin" w:hAnsi="IRNazanin" w:eastAsia="IRNazanin"/>
          <w:color w:val="111111"/>
          <w:sz w:val="28"/>
          <w:sz w:val="28"/>
          <w:szCs w:val="28"/>
          <w:rtl w:val="true"/>
          <w:lang w:bidi="fa-IR"/>
        </w:rPr>
        <w:t>و کذا أنشأ الرسائل ماذا أشرقت فی قلوبنا ببهاء</w:t>
      </w:r>
    </w:p>
    <w:p>
      <w:pPr>
        <w:pStyle w:val="BookText"/>
        <w:rPr/>
      </w:pPr>
      <w:r>
        <w:rPr>
          <w:rFonts w:ascii="Amiri" w:hAnsi="Amiri" w:eastAsia="Amiri" w:cs="Amiri"/>
          <w:color w:val="111111"/>
          <w:sz w:val="28"/>
          <w:sz w:val="28"/>
          <w:szCs w:val="28"/>
          <w:rtl w:val="true"/>
          <w:lang w:bidi="ar-SA"/>
        </w:rPr>
        <w:t>بلّغ الشرع جاهداً بکمال فلهُ ینبغی جمیل ثناءٍ</w:t>
      </w:r>
    </w:p>
    <w:p>
      <w:pPr>
        <w:pStyle w:val="BookText"/>
        <w:rPr/>
      </w:pPr>
      <w:r>
        <w:rPr>
          <w:rFonts w:ascii="Amiri" w:hAnsi="Amiri" w:eastAsia="Amiri" w:cs="Amiri"/>
          <w:color w:val="111111"/>
          <w:sz w:val="28"/>
          <w:sz w:val="28"/>
          <w:szCs w:val="28"/>
          <w:rtl w:val="true"/>
          <w:lang w:bidi="ar-SA"/>
        </w:rPr>
        <w:t>و به تنتهی الفضائلُ طُرّاً انّما فیه وجهةُ الصلحاء</w:t>
      </w:r>
    </w:p>
    <w:p>
      <w:pPr>
        <w:pStyle w:val="BookText"/>
        <w:rPr/>
      </w:pPr>
      <w:r>
        <w:rPr>
          <w:rFonts w:ascii="Amiri" w:hAnsi="Amiri" w:eastAsia="Amiri" w:cs="Amiri"/>
          <w:color w:val="111111"/>
          <w:sz w:val="28"/>
          <w:sz w:val="28"/>
          <w:szCs w:val="28"/>
          <w:rtl w:val="true"/>
          <w:lang w:bidi="ar-SA"/>
        </w:rPr>
        <w:t>و یُسمّی محمّدٌ خیرُ الأسما ء سمیّاً بخاتم الانبیاء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قائنی در میان علما، همانند ماه است میان ستارگان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و فقیهی پارسا است، که مانند خورشید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مسائل فقه آگاهی یافت، که در آن صاحب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 بر دین و سرآمدفقیهان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بر حق الهی، در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علوم و مقتدای فضلا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 است، که روشن کننده علوم است، و نیز در علم کلام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برطرف کننده مشکلات علمی حکیمان است، اثر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نوشته‌هایی دارد که دل‌های ما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شرعی خود را با کمال کوشش و خوبی انجام داد، و لذا سزاوار ستایش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به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صالحان در چهره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است که بهترین نام‌ها است؛ چرا که برگرفته از نام خاتم پیامبران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دستگیری ایشان در روزنامه آزادی قاینات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یافت</w:t>
      </w:r>
      <w:r>
        <w:rPr>
          <w:rFonts w:eastAsia="IRNazanin" w:cs="IRNazanin"/>
          <w:color w:val="111111"/>
          <w:sz w:val="28"/>
          <w:szCs w:val="28"/>
          <w:rtl w:val="true"/>
          <w:lang w:bidi="fa-IR"/>
        </w:rPr>
        <w:t>.</w:t>
      </w:r>
      <w:bookmarkStart w:id="43" w:name="pg3793_4447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232854_2281741623"/>
      <w:bookmarkStart w:id="45" w:name="_Toc15"/>
      <w:bookmarkEnd w:id="43"/>
      <w:bookmarkEnd w:id="44"/>
      <w:r>
        <w:rPr>
          <w:rtl w:val="true"/>
        </w:rPr>
        <w:t xml:space="preserve">محمد بن یحیی عطار قمی </w:t>
      </w:r>
      <w:r>
        <w:rPr>
          <w:rtl w:val="true"/>
        </w:rPr>
        <w:t>«</w:t>
      </w:r>
      <w:r>
        <w:rPr>
          <w:rtl w:val="true"/>
        </w:rPr>
        <w:t>استاد کلینی</w:t>
      </w:r>
      <w:r>
        <w:rPr>
          <w:rtl w:val="true"/>
        </w:rPr>
        <w:t xml:space="preserve">» * * * </w:t>
      </w:r>
      <w:r>
        <w:rPr>
          <w:rtl w:val="true"/>
        </w:rPr>
        <w:t>احمد محیطی اردکانی</w:t>
      </w:r>
      <w:bookmarkEnd w:id="4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عطار قمی</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اشعریان قم ابتدا در یمن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 مالک بن عامر، بزرگ خاندان اشعری، به مدینه رفتند و در آنجا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خدمات زیاد خود، به پیامبر اکرم صلی‌الله‌علیه‌و‌آله‌وسلم مورد توجه آن حضرت قرار گرفتند؛ به طوری که پیامبر درباره آنان دعا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اشعریان را افزایش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دعای پیامبر گرامی اسلام صلی‌الله‌علیه‌و‌آله‌وسلم ، جمعیت آنان به حدّی افزایش یافت که فرزندان و نوادگان یکی از آنان به شش هزار نفر رسید</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نفر از آنان بدون واسطه از ائمه معصومین علیهماالسلام روایت نقل می‌کردند و در شمار یاران ایشان بودند</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و احوص دو فرزند سعد بن مالک بن عامر اشعری همراه با</w:t>
      </w:r>
    </w:p>
    <w:p>
      <w:pPr>
        <w:pStyle w:val="BookText"/>
        <w:rPr/>
      </w:pPr>
      <w:r>
        <w:rPr>
          <w:rFonts w:ascii="IRNazanin" w:hAnsi="IRNazanin" w:eastAsia="IRNazanin"/>
          <w:color w:val="111111"/>
          <w:sz w:val="28"/>
          <w:sz w:val="28"/>
          <w:szCs w:val="28"/>
          <w:rtl w:val="true"/>
          <w:lang w:bidi="fa-IR"/>
        </w:rPr>
        <w:t xml:space="preserve">خانواده و بستگان خویش، اوّلین افرادی بودند 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اثر فشارهای زیاد و رفتار ددمنشانه حجاج بن یوسف، با شیعیان، به ویژه اشعریان، از کوفه به قم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فرزند سعد بن مالک، در ابتدای حضورش در قم، آتشکده‌ای را ویران کرد و به جای آن مسجدی بنا نهاد و برادرش عبداللّه در آن مسجد به فعالیت‌های مذهبی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عبداللّه و احوص به وسیله نامه، دیگر بستگان و خاندان خویش را به قم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درخواست، جمعی دیگر از اشعریان از کوفه به جمع شیعیان قم پیوستند</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شهر قم از قرن دوم هجری مرکز تجمع شیعیان و دوستداران اهل بیت و مرکز دانش و حدیث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عطّار قمی یکی از راویان برجسته‌ای است که منتسب به این خداندان شریف اشعری می‌باشد</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یافته از این حوزه غنیّ علم و حدیث</w:t>
      </w:r>
    </w:p>
    <w:p>
      <w:pPr>
        <w:pStyle w:val="BookText"/>
        <w:rPr/>
      </w:pPr>
      <w:r>
        <w:rPr>
          <w:rFonts w:ascii="Amiri" w:hAnsi="Amiri" w:eastAsia="Amiri" w:cs="Amiri"/>
          <w:color w:val="111111"/>
          <w:sz w:val="28"/>
          <w:sz w:val="28"/>
          <w:szCs w:val="28"/>
          <w:rtl w:val="true"/>
          <w:lang w:bidi="ar-SA"/>
        </w:rPr>
        <w:t>تولّد و کنیه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کتابهای رجالی از تاریخ ولادت و وفات این عالم و فقیه و محدّث بزرگوار سخنی به میان نیامده است، لکن از آنجا که وی از محضر استادانی چون محمد بن احمد بن یحیی ابن عمران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حسین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 نیز افتخار استادی محدّث عظیم الشأن ثقة الاسلام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راویان معروف دیگر چون ابوالحسن علی بن الحسین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اوّل، وفات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بن الحسن بن الولید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 پس باید وی در نیمه دوم قرن سوم تا اوایل قرن چهارم زیسته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محمد بن یحیی، ابوجعفر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در یک نگاه</w:t>
      </w:r>
    </w:p>
    <w:p>
      <w:pPr>
        <w:pStyle w:val="BookText"/>
        <w:rPr/>
      </w:pPr>
      <w:r>
        <w:rPr>
          <w:rFonts w:ascii="IRNazanin" w:hAnsi="IRNazanin" w:eastAsia="IRNazanin"/>
          <w:color w:val="111111"/>
          <w:sz w:val="28"/>
          <w:sz w:val="28"/>
          <w:szCs w:val="28"/>
          <w:rtl w:val="true"/>
          <w:lang w:bidi="fa-IR"/>
        </w:rPr>
        <w:t xml:space="preserve">محمد بن یحیی، بزرگِ دانشمندان شیعه قم، استاد مرحوم کلینی و محدّثی با روایات زیاد و صاحب تألیفات متعدّد مورد اعتماد اهل علم و حدیث، موثق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مشترک بین معانی زیادی است، مانند چشم، چشمه، برگزیده هر چیز سیّد،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علمای رجال، چنان که در کتاب شریف رجال خاقانی در بخش تعلیقات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آمده است، ظاهراً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بزرگواری است که مورد توجه مردم و در نزد آنها، دارای جایگاه ویژه و رفعت باشد</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معلوم می‌شود که محمد بن یحیی شخصیتی برجسته بوده و ارج و قرب خاصی نزد مردم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چون بعضی اوقات به شغل عطّاری می‌پرداخته، به عطّار نیز لقب یافته است</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اهل نظر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رجال شناسان که از محمد بن یحیی عطّار نامی برده‌اند، او را به بزرگی و عظمت یاد کرده و به وثاقت و صداقت و علم و تقوا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ابوجعفر قمی، استاد اصحاب ما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مورد توجه و اعتماد، صاحب امتیاز و کثیرالحدیث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کتاب‌های زیادی تألیف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ما تمام کتاب‌های او را از فرزندش احمد و وی هم از پدرش برای ما نقل نموده‌اند</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جلمه کسانی شمرده‌اند که از ائمه معصومین علیهماالسلام بدون واسطه روایتی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را از اهل قم و استاد ثقة الاسلام کلینی دانسته‌اند</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روایاتی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جعفر نقل کرده‌ام،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بن یحیی عطّار، از عمرکی بن علی بوفکی روایت کرده‌ام و تمام روایاتی که از عمر بن یزید روایت کرده‌ام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یحیی عطّار، از یعقوب بن یزید، از محمد بن ابی عمیر و صفوان بن یحیی نقل نموده‌ام</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شیخ میرزا 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سندی نقل می‌کند که محمد بن یحیی در آن وجود دارد و دیگر راویان آن مورد وثوق وی باشد، می‌گوید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از موثّقین هستند و هیچ خلافی در آنها نیست</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 در اعلی درجه صحت است</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این سند از بزرگان هستند که هیچ تأمّلی در آنها نیست</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و فیلسوف و محدّث بزرگوار، محمد باقر حسینی، مشهور به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سندی که محمد بن یحیی در آن وجود دارد و دیگر راویان آن هم مورد اطمینان وی باشند،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عالی الاسناد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محمد بن یحیی عطّار قمی را به وثاقت و کثرت روایت و استادی محمد بن یعقوب کلینی می‌ستاید</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محمد بن یحیی عطّار</w:t>
      </w:r>
    </w:p>
    <w:p>
      <w:pPr>
        <w:pStyle w:val="BookText"/>
        <w:rPr/>
      </w:pPr>
      <w:r>
        <w:rPr>
          <w:rFonts w:ascii="IRNazanin" w:hAnsi="IRNazanin" w:eastAsia="IRNazanin"/>
          <w:color w:val="111111"/>
          <w:sz w:val="28"/>
          <w:sz w:val="28"/>
          <w:szCs w:val="28"/>
          <w:rtl w:val="true"/>
          <w:lang w:bidi="fa-IR"/>
        </w:rPr>
        <w:t>نام محمد بن یحیی که در سلسله اسناد بسیاری از روایات آمده، بین چند نفر مشترک است</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سلیمان خثعمیِ کوفی که از اصحاب امام صادق علیه‌السلام بوده و بیش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وی با این مشخصّات نقل شده است</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خزّاز کوفه که از اصحاب امام کاظم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شخصیتی برجسته و معتبر و مورد توجه بیشتر مردم بوده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قمی، شهید ثانی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از راویان مورد وثوق هستند، در صورتی که محمد بن یحیی به طور مطلق در سلسله سند قرار گیرد، از طریق طبقه و زمان حیات و روایاتی که از وی نقل شده،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ثقة الاسلام کلینی در اوّل سند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مقصود محمد بن یحیی عطّار قمی است؛ چون وی در طبقه استادان کلینی می‌باشد</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روایات</w:t>
      </w:r>
    </w:p>
    <w:p>
      <w:pPr>
        <w:pStyle w:val="BookText"/>
        <w:rPr/>
      </w:pPr>
      <w:r>
        <w:rPr>
          <w:rFonts w:ascii="IRNazanin" w:hAnsi="IRNazanin" w:eastAsia="IRNazanin"/>
          <w:color w:val="111111"/>
          <w:sz w:val="28"/>
          <w:sz w:val="28"/>
          <w:szCs w:val="28"/>
          <w:rtl w:val="true"/>
          <w:lang w:bidi="fa-IR"/>
        </w:rPr>
        <w:t xml:space="preserve">روایاتی که از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w:t>
      </w:r>
      <w:r>
        <w:rPr>
          <w:rFonts w:eastAsia="IRNazanin" w:cs="IRNazanin"/>
          <w:color w:val="111111"/>
          <w:sz w:val="28"/>
          <w:szCs w:val="28"/>
          <w:lang w:bidi="fa-IR"/>
        </w:rPr>
        <w:t>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 که با توجه به قرائنی از قبیل نقل راویانی چون، علی بن الحسین بن بابویه، محمد بن علی ماجیلویه، محمد بن الحسن بن ولید و محمد بن یعقوب کلینی که از شاگردان محمد بن یحیی عطّار قمی می‌باشند، تعداد زیادی از آن روایات از وی است؛</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روایاتی که به عنوان محمد بن یحیی، با وصف عطّار، نقل شده، 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روایت‌هایی که محمد بن یحیی عطّار قمی نقل کرده، به چندین هزار روایت می‌رسد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حدیث شناس بزرگ، ثقة‌الاسلام کلینی، پر از روایات و احادیث محمد بن یحیی است، به گونه‌ای که هیچ برگی از آن خالی از نام شریف محمد بن یحیی نیست علاوه بر این، هر کجا مرحوم کلینی احادیثی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علی بن موسی کمیدانی، داود بن کوره، احمد بن ادریس و علی بن ابراهیم هاشم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تعداد زیادی از روایات دیگر نیز از محمد بن یحیی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کتاب هایی که ابوجعفر، محمد، تألیف کرده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علیه‌السلام که درباره حادثه جانسوز کربلا و شهادت اباعبداللّه الحسین علیه‌السلام می‌باشد؛</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شیخ آقا بزرگ تهرانی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عامی بوده برای بعضی از تألیفات علما در چهار قرن اوّل هجری که یک یا چند ویژگی از ویژگیهای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گردآوری شده در آن، مشهور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آن دارای مضمون و حکمی ناآشنا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روایات، استثنا و تبصره محسوب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مؤلف در هنگام به پایان رسیدن تألیف خود به آنها دسترسی پیدا کرده باشد،آن 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نوادری که ما از آنها اطلاع یافته‌ایم، نزدیک به دویست کتاب است</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از آنِ محمد بن یحیی عطّار قمی است</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استادان از آن جهت حائز اهمیت است که هر شاگردی به اندازه ظرفیّت خود می‌تواند آیینه سجایا و مکارم الاخلاق و علوم استاد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عطّار قمی در حضور بسیاری از دانشمندان و راویان برجسته و بزرگان حدیث زانو زد و کسب علم و معرفت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طور خلاصه بعضی از آنها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هاشم، پدر بزرگوار علی بن ابراهیم، صاحب تفسیر معروف می‌باشد که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شیعیان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قم مهاجرت کرد، او از یاران امام رضا و امام جواد علیهماالسلام به شمار می‌رفت</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کتاب‌های متعدّدی تألیف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ابراهیم بن هاشم در زمره یاران امام رضا علیه‌السلام بوده، امّا هیچ روایتی از آن حضرت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روایات متعددی از امام جواد علیه‌السلام نقل کرده است</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روایاتی که از ابراهیم بن هاشم قمی نقل شده است،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می‌باشد</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درباره موثق بودن ابراهیم بن هاشم شک و تردید به خود راه داد</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هر دو، محمد بن یحیی عطّار قمی را از اصحاب خاصّ احمد بن ابی زاهر می‌دانند</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موسی 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منتسب به خاندان برجسته اشعریان و از چهره‌های برگزیده و مورد توجه قم بوده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کتاب‌های زیادی در زمینه‌های مختلف تألیف نمود که بعضی 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صفة الرّسل و الانبیاء والصّالحین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 الناس حین یفقدون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به ما اجازه داد که تمام کتاب‌های وی را از احمد، فرزند محمد بن یحیی عطّار، از پدرش، از احمد بن ابی زاهر نقل و استفاده کنیم</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تصریح نموده است که محمد بن ابی زاهر یکی از چهره‌های مورد اطمینان و معتبر و برجسته زمان خویش بود؛</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عالمان و فقهای زبده شیعه محسوب می‌شد و علاوه بر این که در حوزه حدیث برجستگی ویژه‌ای داشت، در میدان سیاست و مدیریّت نیز شایستگی‌های خوبی از خود نشان داد</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شمار یاران حضرت امام رضا، امام جواد و امام هادی علیهم‌السلام قرار داشت و فقیه، رییس، بزرگ قم و از محدّثان موثق شیعی بود</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ایّوب بن نوح، فرزند درّاج نخعی، وکیل حضرت علی بن موسی الرّضا علیه‌السلام و امام جواد علیه‌السلام بود و از یاران آن دو امام و نیز امام هادی علیه‌السلام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مورد وثوق و در عبادت بسیار کوشا و از بندگان صالح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در کوفه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شیعیانی بود که بر اعتقادات صحیح خود استقامت می‌ورزید</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جمیل بن درّاج نیز از محدثان برجسته و بزرگوار بود</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کشی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از مردان صالح پروردگار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 به جز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مال دنیا چیز دیگری به ارث نگذاشت، با این که وی وکیل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اموال زیادی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سلیمان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کنیه‌اش ابوسعید و از چهره‌های برجسته اصحاب ما، مورد وثوق و صاحب کتاب است؛</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کنیه‌اش ابوالعبّاس و شخص مورد وثوق و اطمینان و در زمره یاران امام هادی و امام حسن عسگری علیهماالسلام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بزرگِ علمای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از قم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علمای کوفه از حمیری اخبار و روایات زیادی را شنیدند و کتاب‌های زیادی تصنیف نمودند</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کتاب را برای ایشان برمی‌شمرد که البته این کتاب‌ها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کتابی که از وی بر جای مانده،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مآخذ کتب اربعه شیعه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چاپ،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آقای احمد صادقی اردستانی تصحیح، تنظیم و چاپ شده است؛</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عیسی، برادر احمد بن محمد بن عیسی اشعری قمی؛</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عمرکی بن علی بوفکی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عمرکی بن علی اهل بوفک، یکی از قریه‌های نیشابور، بود و استاد راویان و اصحاب ما، مورد اطمینان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عبدالجبار ابی صهبان قمی، از اصحاب امام هادی و امام عسگری علیهماالسلام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یحیی بن عمران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محمد بن احمد صحابی چهار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و امام هادی و امام عسگری 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هیچ حدیثی بدون واسطه از ایشان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شیخ طوسی وی را در شمار کسانی آورده که بدون واسطه از امام روایت نقل نکرده‌اند</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را عالمی ارزشمند دانسته که روایات زیادی نقل کرده است</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وی را در نقل حدیث مورد اعتماد می‌داند</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تألیفات مهمّ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چنان مورد توجه راوی شناس بزرگ، شیخ ابوالعبّاس نجاشی، قرار گرفته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بسیار پر حجم و مفصّل است؛ به گونه‌ای که خود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ابی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نجاشی، ابوجعفر محمد بن حسین همدانی، فرزند ابی الخطّاب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عظیم القدر، بزرگوار، کثیرالحدیث،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وی را یکی از اصحاب برگزیده خویش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اهل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و محمد بن علی بن محبوب؛</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یعفوب بن یزید، کاتب انباری، کثیرالروایة و مورد وثوق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پدرش هر دو ثقه هستند و یعقوب از یاران امام کاظم، امام رضا و امام هادی علیهماالسلام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وی را از منشی‌های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وی را به وثاقت و صداقت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نجاشی،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علی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وی است</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محمد بن یحیی عطّار قمی پس از کسب فیض از استادان بسیار، خود نیز بر کرسی استادی نشست و شاگردان زیادی تربیت نمود؛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بزرگ وی این است که شاگردی چون کلینی،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جای جای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حدیث نقل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دوم محمد بن یحیی این است که صدوق اوّل،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محمد بن علی شیخ صدوق که به دعای حضرت بقیة اللّه عجل اللّه تعالی فرجه الشریف به دنیا آید، در حضور وی زانو زده و کسب فیض نموده است؛</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احمد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دانشمندی جلیل القدر، آگاه به رجال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علوم گوناگون کتاب‌های زیادی دارد که از آن میان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او را پیشوا و بزرگ و فقیه علمای قم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در قم می‌زیست، ولی اصالتاً قمی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دانشمندی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احمد بن محمد بن یحیی؛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شریف رجالی خود او را از کسانی می‌شمارد که بدون واسطه از ائمه علیهماالسلام روایتی نقل نکرده‌اند و از افتخارات وی این را می‌داند که شیخ صدوق محمد بن علی بن الحسین بن بابویه قمی می‌باشد</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وی روایات زیادی نقل نموده است و هرگاه نام وی را می‌برد برای وی طلب رحمت و رضایت می‌کند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کتاب رجال خود او را مورد وثوق و اطمینان معرّفی می‌کند؛ زیرا محمد بن علی ماجیلویه در سلسله سندی قرار گرفته که شیخ صدوق آن را صحیح شمرده است؛</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بسیار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ابن داود، دو رجال شناس معروف، وی را در بخش افراد مورد وثوق نام برده‌اند</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همه رجال شناسان بر وثاقت وی نظر دارند</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نیز وی را شخصی موثق دانسته است</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در کتب رجالی از تعداد فرزندان وی اطلاع دقیقی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است که وی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راوی کتاب‌های پدر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احمد بن یحیی، یکی از استادان شیخ صدوق و تلعکبری می‌باشد، بلکه بعضی وی را از مشایخ نجاشی نیز شمرده‌اند که آیت اللّه خویی این را نمی‌پذیرد</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وی را از کسانی شمرده که از ائمه علیهماالسلام بدون واسطه روایتی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وی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شده که این نکته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برجسته در اوایل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و سعد بن عبداللّه از استادان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عبیداللّه و ابوالحسین بن ابی جیّد تعلیم و تربیت کرده است</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محمد بن یحیی عطّار</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احادیثی است که در سلسله سند آن نام محمد بن یحیی چون ستاره‌ای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روایاتی که او نقل کرده در کتابی گرد آید، کتابی بزرگ و مفصل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به عنوان نمونه تعدادی از روایات وی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عقل</w:t>
      </w:r>
    </w:p>
    <w:p>
      <w:pPr>
        <w:pStyle w:val="BookText"/>
        <w:rPr/>
      </w:pPr>
      <w:r>
        <w:rPr>
          <w:rFonts w:ascii="IRNazanin" w:hAnsi="IRNazanin" w:eastAsia="IRNazanin"/>
          <w:color w:val="111111"/>
          <w:sz w:val="28"/>
          <w:sz w:val="28"/>
          <w:szCs w:val="28"/>
          <w:rtl w:val="true"/>
          <w:lang w:bidi="fa-IR"/>
        </w:rPr>
        <w:t xml:space="preserve">اوّلین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عقل و جهل با حدیث محمد بن یحیی عطّار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ما که محمد بن یحیی عطّار یکی از آنها است از احمد بن محمد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چنین روایت کرده‌اند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عقل را آفرید، او را به سخن گفتن واداشت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مخلوقی که محبوب‌تر از تو نزد من باشد نیافریدم و تو را تنها به کسانی که دوستشان دارم به طور کامل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نهی، کیفر و پاداشم، تنها متوجه تو خواهد بود</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با چند واسطه از حضرت علی بن موسی الرضا علیهماالسلام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 انسانی عقل او و دشمن او جهلش است</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با چند واسطه از 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فَریضَةٌ؛</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دانش رفتن واجب است</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علیه‌السلام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کمال دین طلب علم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طلب علم بر شما از طلب مال لازم‌تر است؛ زیر خداوند عادل مال را بین شما قسمت کرده و تضمین نموده است و به شما 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اهلش نگهداشته شده و شما مأمورید آن را از اهلش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جستجوی علم بکوشید</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علم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واسطه از امام باقر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یُنْتَفَعُ بِعِلْمِهِ اَفْضَلُ مِنْ سَبْعینَ اَلْف عابدٍ؛</w:t>
      </w:r>
    </w:p>
    <w:p>
      <w:pPr>
        <w:pStyle w:val="BookText"/>
        <w:rPr/>
      </w:pPr>
      <w:r>
        <w:rPr>
          <w:rFonts w:ascii="IRNazanin" w:hAnsi="IRNazanin" w:eastAsia="IRNazanin"/>
          <w:color w:val="111111"/>
          <w:sz w:val="28"/>
          <w:sz w:val="28"/>
          <w:szCs w:val="28"/>
          <w:rtl w:val="true"/>
          <w:lang w:bidi="fa-IR"/>
        </w:rPr>
        <w:t xml:space="preserve">عالمی که از علمش بهره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هفتاد هزار عابد است</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واسطه از امام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وارثان پیامبران هستند؛ زیرا پیامبران طلا و نقره به ارث نمی‌گذارند، تنها سخنانی بر جای می‌گذارند که هر کس بدان‌ها عمل کند، بهره بسیار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بنگرید که از چه کسی علم می‌آموزید؛ زیرا در خاندان ما اهل بیت، در هر عصر، جانشینان عادلی هستند که تغییر دادن غلو کنندگان و به خود بستن خرابکاران و بد معنی کردن نادانان را از دین برمی‌دارند</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 در دین طبق این روایت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جمله قرآن یا حدیث را به نفع و سیلقه خویش تغییر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گاهی از مسلمانان غلو کننده سر می‌زند؛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متدین نیستند، خود را به دین بندند یا مطلبی که از دین نیست، به دین نسبت دهند؛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را از معنی حقیقی خود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دوره امامان یا علمای عادلی هستند که از این اعمال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عالمان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با واسطه از امام صادق علیه‌السلام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بیاموزید و همراه آن خود را با خویشتن داری، حلم و وقار بیارائید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دانش‌آموزان متواضع و با استاد خود فروتن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عالمان متکبر نباشید؛ چرا که با رفتار باطل حق ضایع می‌شود</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علیه‌السلام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فهمیدن دین، خویشتن داری و خاموشی است</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با واسطه از نافع بن ازرق چنین نقل کرده است که وی از امام باقر علیه‌السلام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چه زمانی بوده؟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زمانی نبوده تا به تو بگویم از چه زمانی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همیشه بوده و خواهد بود، یکتا و بی‌نیاز است و همسر و فرزند ندارد</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حجّت خدا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واسطه از امام صادق علیه‌السلام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جز دو نفر باقی نباشد، یکی از آن دو امام است</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ساکنان زمین تنها دو نفر باشند، یکی از آن دو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کسی که از دنیا می‌رود امام است تا شخصی نتواند بر خدای عزّوجلّ احتجاج کند که او را بدون حجّت واگذاشته است</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با واسطه از امام صادق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 اللّه وُ صُونُوا دینَکُمْ بِالْوَرْع؛</w:t>
      </w:r>
    </w:p>
    <w:p>
      <w:pPr>
        <w:pStyle w:val="BookText"/>
        <w:rPr/>
      </w:pPr>
      <w:r>
        <w:rPr>
          <w:rFonts w:ascii="IRNazanin" w:hAnsi="IRNazanin" w:eastAsia="IRNazanin"/>
          <w:color w:val="111111"/>
          <w:sz w:val="28"/>
          <w:sz w:val="28"/>
          <w:szCs w:val="28"/>
          <w:rtl w:val="true"/>
          <w:lang w:bidi="fa-IR"/>
        </w:rPr>
        <w:t>تقوای خدا پیشه کنید و دین خود را با ورع حفظ کنید</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محمد بن حسن قمی، ترجمه حسن بن علی،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چاپ پنجم،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سوم،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چاپ پنجم،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خاقانی،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المؤمنین فی تاریخ قم والقمیین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قوام اسلامی،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شرح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طبع المکتبه الاسلامیة،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التعلیقه علی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حسینی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خویی،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علم مصطلح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آقا بزرگ تهرانی،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قهپایی،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اطلاع بیشتر از زندگی این راوی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چهارم،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قهپایی،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به نقل از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زندگی این راوی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سوّم،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اطلاع و آشنایی با این دو راوی جلیل القدر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هشتم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رحال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اطلاع بیشتر از زندگی این راوی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هشتم،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ستارگان حرم، دفتر هشتم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مامقانی،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بن طاوس،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زنجانی،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جواد مصطفوی،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46" w:name="pg3793_4449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232856_2281741623"/>
      <w:bookmarkStart w:id="48" w:name="_Toc16"/>
      <w:bookmarkEnd w:id="46"/>
      <w:bookmarkEnd w:id="47"/>
      <w:r>
        <w:rPr>
          <w:rtl w:val="true"/>
        </w:rPr>
        <w:t xml:space="preserve">دکتر سید عبداللّه ضیایی </w:t>
      </w:r>
      <w:r>
        <w:rPr>
          <w:rtl w:val="true"/>
        </w:rPr>
        <w:t>«</w:t>
      </w:r>
      <w:r>
        <w:rPr>
          <w:rtl w:val="true"/>
        </w:rPr>
        <w:t>خطیب دانشور</w:t>
      </w:r>
      <w:r>
        <w:rPr>
          <w:rtl w:val="true"/>
        </w:rPr>
        <w:t xml:space="preserve">» * * * </w:t>
      </w:r>
      <w:r>
        <w:rPr>
          <w:rtl w:val="true"/>
        </w:rPr>
        <w:t>محمّدتقی ادهم نژاد</w:t>
      </w:r>
      <w:bookmarkEnd w:id="4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عبداللّه ضیایی</w:t>
      </w:r>
    </w:p>
    <w:p>
      <w:pPr>
        <w:pStyle w:val="BookText"/>
        <w:rPr/>
      </w:pPr>
      <w:r>
        <w:rPr>
          <w:rFonts w:ascii="IRNazanin" w:hAnsi="IRNazanin" w:eastAsia="IRNazanin"/>
          <w:color w:val="111111"/>
          <w:sz w:val="28"/>
          <w:sz w:val="28"/>
          <w:szCs w:val="28"/>
          <w:rtl w:val="true"/>
          <w:lang w:bidi="fa-IR"/>
        </w:rPr>
        <w:t>تولد و کودکی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عبداللّه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برجسته‌ای بود که علاوه بر دروس حوزه، دروس عالیه دانشگاهی را آموخت و در حقیقت جامع علوم دینی و کلاسیک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روستای دریاکنار شهرستان لنگرود</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قدیمی استان گیلان، در بیت سیادت و فضیلت پای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پدر بزرگوار وی، مردی متدین و شب زنده‌دار بود</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شیوه نیاکان و اسلاف گرامی‌اش به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نوغان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کرم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پنج سالگی برای آموختن قرآن به مکتب رفت و چند سالی را در آنجا نزد معلمان طالقانی ـ که از طالقان برای تعلیم و تربیت اطفال بدان نواحی می‌آمدند ـ قرآن و برخی از کتب متداول آن</w:t>
      </w:r>
    </w:p>
    <w:p>
      <w:pPr>
        <w:pStyle w:val="BookText"/>
        <w:rPr/>
      </w:pPr>
      <w:r>
        <w:rPr>
          <w:rFonts w:ascii="IRNazanin" w:hAnsi="IRNazanin" w:eastAsia="IRNazanin"/>
          <w:color w:val="111111"/>
          <w:sz w:val="28"/>
          <w:sz w:val="28"/>
          <w:szCs w:val="28"/>
          <w:rtl w:val="true"/>
          <w:lang w:bidi="fa-IR"/>
        </w:rPr>
        <w:t xml:space="preserve">زمان،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المراسلات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الانشاء نوظهور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طرز نوشتن سندِ اجاره و فروش و انواع نامه نگاری،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نبوغ و استعداد ذاتی</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سرشارش، در مراکز تجمع همانند مسجد، میدان کُشتی‌گیریِ گیل مردان حاضر می‌شد تا معلم مکتب خانه از حافظه و استعداد او در فراگیری قرآن و درس، برای جذب اطفال اهالی آن سامان در مکتب خانه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دکتر ضیایی پس از تحمل سختی‌های فراوان موفق به اخذ پایان نامه کلاس ششم ابتدایی از مدارس دولتی شد و آن گاه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عازم حوزه علمیه 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حوزه قم</w:t>
      </w:r>
    </w:p>
    <w:p>
      <w:pPr>
        <w:pStyle w:val="BookText"/>
        <w:rPr/>
      </w:pPr>
      <w:r>
        <w:rPr>
          <w:rFonts w:ascii="IRNazanin" w:hAnsi="IRNazanin" w:eastAsia="IRNazanin"/>
          <w:color w:val="111111"/>
          <w:sz w:val="28"/>
          <w:sz w:val="28"/>
          <w:szCs w:val="28"/>
          <w:rtl w:val="true"/>
          <w:lang w:bidi="fa-IR"/>
        </w:rPr>
        <w:t>دکتر ضیایی درباره مسافرت خود به حوزه علمیه قم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همراه عدّه‌ای که عازم کربلا بودند، با مختصر اثاثیه زندگی مجرّدی و مبلغ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که شاید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خودم داشتم، به طرف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رشت تا قم دو شب و یک روز طول کشید تا وارد قم شدیم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وارد یکی از حجرات مدرسه فیضیه، که سه نفر از طلاب گیلان سکونت داشتند،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 آن حجره بودیم و مشغول درس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از روزها بعضی از بزرگان علما از من دیدن کردند و پس از چند سؤال از صرف میر و امثله از ما چند نفر، خطاب به حاضرین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زودتر برایش لباس روحانیت تهیه کنید تا در نرود</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دکتر ضیایی با نبوغ و هوش فوق العاده‌اش، ضمن آن که توانست خیلی سریع مراحل تحصیلی و کتاب‌های رایج حوزوی آن زمان را طی کند و سرآمد هم قطاران گردد، سطوح پایین‌تر را برای عده‌ای از طلاب تدریس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نجف اشرف</w:t>
      </w:r>
    </w:p>
    <w:p>
      <w:pPr>
        <w:pStyle w:val="BookText"/>
        <w:rPr/>
      </w:pPr>
      <w:r>
        <w:rPr>
          <w:rFonts w:ascii="IRNazanin" w:hAnsi="IRNazanin" w:eastAsia="IRNazanin"/>
          <w:color w:val="111111"/>
          <w:sz w:val="28"/>
          <w:sz w:val="28"/>
          <w:szCs w:val="28"/>
          <w:rtl w:val="true"/>
          <w:lang w:bidi="fa-IR"/>
        </w:rPr>
        <w:t xml:space="preserve">دکتر ضیایی،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قصد زیارت عتبات مقدس عراق و نیز ادامه تحصیل در حوزه نجف، از قم به آن دیار عزیمت می‌کند و مابقی سطوح را در آنجا به اتمام می‌رساند و به مدت سه سال تمام در آن دیار ماندگار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درباره این قسمت از زندگی خود، چنین آورده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اتفاق دو نفر از دوستان صمیمی عازم زیارت کربلا به طور قاچاق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تصمیم داشتم در نجف بمانم و پس از توفیق زیارت عتبات مقدسه در نجف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سه سالی که در نجف بودم، خوب موفق به عبادات و زیارات و دروس بودم؛ به طوری که در مدرسه حاج میرزا خلیل سمت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قصد توطّن کردم؛ اما روزگار جریانی برای خانواده‌ام پیش آورد که پدر و مادرم با اصرار هر چه زیادتر، بازگشتم را دستور دادند؛ لذا اطاعت کرده و در قم اقامت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هجرتی دیگر</w:t>
      </w:r>
    </w:p>
    <w:p>
      <w:pPr>
        <w:pStyle w:val="BookText"/>
        <w:rPr/>
      </w:pPr>
      <w:r>
        <w:rPr>
          <w:rFonts w:ascii="IRNazanin" w:hAnsi="IRNazanin" w:eastAsia="IRNazanin"/>
          <w:color w:val="111111"/>
          <w:sz w:val="28"/>
          <w:sz w:val="28"/>
          <w:szCs w:val="28"/>
          <w:rtl w:val="true"/>
          <w:lang w:bidi="fa-IR"/>
        </w:rPr>
        <w:t>آیت اللّه دکتر ضیایی، پس از اقامت در قم، به درس خارج آیت اللّه بروجردی و نیز به درس فلسفه و حکمت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امام خمینی حاضر و تنها از این بزرگواران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 آیت اللّه ضیایی در قم، چندان دوامی نیافت و پس از چندی به ناچار به تهران رفته، در مدرسه علمیه مروی تهران به تحصیل خود ادامه داد و در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خوانساری، حاج عمادالدین غروی رشتی، آقا باقر آشتیانی و آقا میرزا هاشم آملی رحمهم‌الله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دروس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غروی رشتی ـ که شاید در علم اصول بی‌نظیر بود ـ ، آقا میرزا هاشم آملی و آقا باقر آشتیانی را فرا گرفته و در مدرسه شیخ عبدالحسین سمت مدرسی داشتم و نیز به دعوت آیت اللّه خوانساری در جلسه استفتای معظم له حضور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پس از چند سالی به اتفاق عده زیادی از فضلای تهران و قم ـ که از آن جمله شهید مطهری بود ــ در امتحان تصدیق مدرسی، که برای اولین بار تشکیل شده بود،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دانشگاه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دکتر ضیایی، از جمله برجستگان ممتاز حوزوی بود که به دانشگاه راه یافت و در ضمن تحصیل در دانشگاه جهت اخذ مدرک لیسانس در رشته معقول و منقول، از مبارزه و مقابله علمی با عناصر</w:t>
      </w:r>
    </w:p>
    <w:p>
      <w:pPr>
        <w:pStyle w:val="BookText"/>
        <w:rPr/>
      </w:pPr>
      <w:r>
        <w:rPr>
          <w:rFonts w:ascii="IRNazanin" w:hAnsi="IRNazanin" w:eastAsia="IRNazanin"/>
          <w:color w:val="111111"/>
          <w:sz w:val="28"/>
          <w:sz w:val="28"/>
          <w:szCs w:val="28"/>
          <w:rtl w:val="true"/>
          <w:lang w:bidi="fa-IR"/>
        </w:rPr>
        <w:t>غربزده و اساتید منحرف دانشگاه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به راحتی می‌توانست جذب مراکز دولتی شود و علی‌رغم طعنه‌ها و ملامت‌های مخالفان روحانیت در محیط دانشگاه، وارد این مرکز نشد و مصمم و استوار تلاش‌های علمی خود را در دانشگاه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فعالیت در دستگاه طاغوتی را جایز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وضع معیشت بر او بسیار سخت می‌گذشت و دوستان و دشمنان، هر کدام به طریقی او را مورد ملامت قرار می‌دادند که چرا با این مدرک با ارزش، استخدام نمی‌شوی تا وضع زندگی و آینده‌ات سر و سامانی بیابد؟</w:t>
      </w:r>
    </w:p>
    <w:p>
      <w:pPr>
        <w:pStyle w:val="BookText"/>
        <w:rPr/>
      </w:pP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افرادی که با من بودند، استخدام شدند و من جرأت دخول در جرگه ظلمه را نداشتم و شبهه رکون به ظالم و معاونت ظلمه در نزد من قوی بود و زندگی برای من بسیار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آیت اللّه خوانساری پرسیدم که طلبه‌ای چنین و چنان است و می‌گوید اگر در دستگاه دولتی قرار بگیرم ممکن است داد مظلومی و یا جای یک بهایی یا کمونیست را بگیرم، آیا جایز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وسوسه‌های شیطانی است و شیطان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قصه‌ای نقل کردند که شیطان از طریق حمایت از دین مرجعی را گول زد و دیگر راه جبران نداشت که شرحش مفصل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روزگار خیلی سخت می‌گذرد، چرخ دستی بگیرید و سیب زمینی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مدت دو تابستان در روستای ما، دریاکنار لنگرود، مشغول پرورش کرم ابریشم شدم؛ اما چون نابلد بودم خیلی بر من سخت گذشت، به پای خداوند متعال محسوب</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ضیایی با همه سختی‌ها و گرفتاری‌های زندگی، لحظه‌ای از کسب علم و دانش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اخذ مدرک لیسانس، به تحصیلات دانشگاهی ادامه داد تا موفق به اخذ دکترا در رشته علوم تربیتی از دانشگاه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خاطره‌ای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دکترا مبصر کلاس بودم، آخر سال‌ها بود، یعنی در 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ظنّی به من داشت، در حضور جمعی از اساتید از من خواست که استخدام شوم؛ اما من این کار را حرام می‌دانستم، به تعلّل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استدلال آنها قوی بود و من جرأت نمی‌کردم که بگویم من حرام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مستأصل شدم، گفتم استخاره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گرفتم و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اعجاز قرآن، این آیه در اول صفحه دست راست قرآن، بعد از گشودن،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یقسمون رحمة ربّک نحن قسمنا بینهم معیشتهم</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دیدند، کانّه علی رؤوسهم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قبول استخدام دولتی خیلی حرف‌ها خوردم؛ اما همه را به پای خدا محسوب داشتم که ان شاء اللّه همان طور که در دنیا پاداش مضاعف داده، در آخرت نیز عطا فرماید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ضیایی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امامت جماعت نازی آباد تهران مشغول شد و از دوستان و همکاران نزدیک آیت اللّه کاشانی</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علیه حکومت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آستانه اشرفیه</w:t>
      </w:r>
    </w:p>
    <w:p>
      <w:pPr>
        <w:pStyle w:val="BookText"/>
        <w:rPr/>
      </w:pPr>
      <w:r>
        <w:rPr>
          <w:rFonts w:ascii="IRNazanin" w:hAnsi="IRNazanin" w:eastAsia="IRNazanin"/>
          <w:color w:val="111111"/>
          <w:sz w:val="28"/>
          <w:sz w:val="28"/>
          <w:szCs w:val="28"/>
          <w:rtl w:val="true"/>
          <w:lang w:bidi="fa-IR"/>
        </w:rPr>
        <w:t>آیت اللّه دکتر ضیایی، بعد از اخذ مدرک دکترا و اخذ اجازات اجتهاد</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عظام، به امر مراجع تقلید، تهران را به قصد توطن در گیلان ترک کرد و در آستانه اشرفیه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امر آیات عظام، بویژه حضرت امام خمینی قدس‌سره ، مأمور به امامت جماعت مسجد جامع و مدیریت حوزه علمیه جلالیه آستانه اشرفیه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اجتماعی و فرهنگی</w:t>
      </w:r>
    </w:p>
    <w:p>
      <w:pPr>
        <w:pStyle w:val="BookText"/>
        <w:rPr/>
      </w:pPr>
      <w:r>
        <w:rPr>
          <w:rFonts w:ascii="IRNazanin" w:hAnsi="IRNazanin" w:eastAsia="IRNazanin"/>
          <w:color w:val="111111"/>
          <w:sz w:val="28"/>
          <w:sz w:val="28"/>
          <w:szCs w:val="28"/>
          <w:rtl w:val="true"/>
          <w:lang w:bidi="fa-IR"/>
        </w:rPr>
        <w:t>آیت اللّه ضیایی جزو معدود عالمانی بود که توفیق یافت منشأ خدمات اجتماعی و سیاسی و آثار و برکات معنوی گردد؛ از جمله خدمات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و احیای حوزه علمیه جلالیه آستانه اشرفیه، با تجهیزات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پرورش صدها نفر طلبه که بسیاری از آنان در سمت امامت جمعه و جماعت و مناصب دولتی و قضایی به نظام اسلامی خدمت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مسجد جامع آستانه اشرفیه با گنبدی بسیار زیبا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بیمارستان در آستانه اشرفیه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و مرمت مساجد و حسینیه‌های فراوان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پمپ بنزین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ساختمان‌های فراوان وقفی از قبیل حمام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مبلغ به روستاهای گیلان و مازندران، یکی از روش‌های پسندیده و موفق وی در این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ایشان با روحیه و آداب و رسوم مردم منطقه کاملاً آشنایی داشت، اول ماه محرم یا رمضان، مبلغان اعزامی از قم و مشهد وقتی وارد استان گیلان می‌شدند، ابتدا به منزل وی در آستانه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منزل از آنان امتحان منبر به عمل می‌آورد و بعد به تناسب نوع سخنرانی و لحن و معلومات طلبه، می‌فهمید که او را به کدام محل بفرستد تا هر دو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از این روش همواره رضایت کامل داشتند و از او به نیکی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w:t>
      </w:r>
    </w:p>
    <w:p>
      <w:pPr>
        <w:pStyle w:val="BookText"/>
        <w:rPr/>
      </w:pPr>
      <w:r>
        <w:rPr>
          <w:rFonts w:ascii="IRNazanin" w:hAnsi="IRNazanin" w:eastAsia="IRNazanin"/>
          <w:color w:val="111111"/>
          <w:sz w:val="28"/>
          <w:sz w:val="28"/>
          <w:szCs w:val="28"/>
          <w:rtl w:val="true"/>
          <w:lang w:bidi="fa-IR"/>
        </w:rPr>
        <w:t>در استان گیلان در این اواخر، کمتر عالمی را سراغ داریم که از محبوبیت فراگیر در میان توده‌ها و طبقات مردم برخوردار باشد؛ با این همه در آستانه اشرفیه دو عالم برجسته دارای محبوبیت زاید الوصفی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حسین وحید و مرحوم دکتر ضیایی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 اهل معنا و باطن بود و دکتر ضیایی مناعت طبع داشت و با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دین‌داری خود را مرهون خدمات و زحمات آن علمای ربانی می‌دانند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اشرفیه و سایر شهرهای شرقی گیلان در کمتر محافل و مجالسی و حتی در قهوه خانه‌ها ـ که مردم خسته از کار برای نوشیدن چای به آنجا می‌آیند ـ می‌توان سراغ گرفت که سخن از دکتر ضیایی و سخنان و آداب و برخورد اجتماعی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محبوبیت در بین</w:t>
      </w:r>
    </w:p>
    <w:p>
      <w:pPr>
        <w:pStyle w:val="BookText"/>
        <w:rPr/>
      </w:pPr>
      <w:r>
        <w:rPr>
          <w:rFonts w:ascii="IRNazanin" w:hAnsi="IRNazanin" w:eastAsia="IRNazanin"/>
          <w:color w:val="111111"/>
          <w:sz w:val="28"/>
          <w:sz w:val="28"/>
          <w:szCs w:val="28"/>
          <w:rtl w:val="true"/>
          <w:lang w:bidi="fa-IR"/>
        </w:rPr>
        <w:t>مردم داشت که حتی ساواک کاملاً رابطه عاطفی بین او و مردم را به مقامات بالا گزارش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علمی</w:t>
      </w:r>
    </w:p>
    <w:p>
      <w:pPr>
        <w:pStyle w:val="BookText"/>
        <w:rPr/>
      </w:pPr>
      <w:r>
        <w:rPr>
          <w:rFonts w:ascii="IRNazanin" w:hAnsi="IRNazanin" w:eastAsia="IRNazanin"/>
          <w:color w:val="111111"/>
          <w:sz w:val="28"/>
          <w:sz w:val="28"/>
          <w:szCs w:val="28"/>
          <w:rtl w:val="true"/>
          <w:lang w:bidi="fa-IR"/>
        </w:rPr>
        <w:t>مرحوم دکتر ضیایی از جمله شخصیت‌های برجسته و شاخصی بود که با توجه به تحصیلات دانشگاهی و تسلط و احاطه بر مبانی مسلک‌ها و شناخت عناصر منحرف و عقاید آنان، منزل خود را پایگاه پاسخ‌گویی به سؤالات علمی و شبهات گوناگون اساتید دانشگاه‌ها، فرهنگیان، گروه‌های مختلف از قبیل توده‌ای‌ها، بهایی‌ها، کمونیست‌ها و جوانان مسلمان دانشجو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به سزایی در روشن شدن اذهان مردم در برابر این انحرافات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کانون توجه و مراجعه روشنفکران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 و خطابه او باعث بیداری نسل جوان در برابر تهاجمات و خطرات فکری، فرهنگی، عقیدتی،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 در یک کلمه، گرچه او در شهر کوچک آستانه اشرفیه سکونت داشت، ولی در حقیقت مرکز هدایت فکری و فرهنگی تمام گیلان و غرب مازندران به شمار می‌رفت و در این راستا با عده‌ای از واعظان و نویسندگان منطقه، همانند مرحوم آیت اللّه احسان‌بخش، آیت اللّه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سیاسی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مبارزه را از هنگام ورود به دانشگاه آغاز کرد و با مباحث و مناظرات علمی با چهره‌های منحرف و وابسته به رژیم طاغوتی و استخدام نشدن در دوائر دولتی ـ که نشانه مشروع ندانستن حکومت طاغوت بود ـ ، در</w:t>
      </w:r>
    </w:p>
    <w:p>
      <w:pPr>
        <w:pStyle w:val="BookText"/>
        <w:rPr/>
      </w:pPr>
      <w:r>
        <w:rPr>
          <w:rFonts w:ascii="IRNazanin" w:hAnsi="IRNazanin" w:eastAsia="IRNazanin"/>
          <w:color w:val="111111"/>
          <w:sz w:val="28"/>
          <w:sz w:val="28"/>
          <w:szCs w:val="28"/>
          <w:rtl w:val="true"/>
          <w:lang w:bidi="fa-IR"/>
        </w:rPr>
        <w:t>عرصه‌های مختلف به مصاف طاغوت و اندیشه‌های منحرف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آستانه اشرفیه بازگشت، باز هم از مبارزه باز نایستاد و در منابر و سخنرانی‌ها، در مناسبت‌های مختلف، به شدت از رژیم طاغوتی انتقاد می‌کرد؛ به طوری که یک سال قبل از انقلاب ممنوع المنبر شد و چند ماه قبل از پیروزی انقلاب اسلامی، منزل او به دست عوامل مزدور ساواک به آتش کشیده شد که بر اثر آن، بسیاری از نوشته‌ها، کتب و تقریرات درسی مربوط به حوزه و دانشگاهش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پیروزی انقلاب اسلامی به عنوان یکی از خبرگان از استان گیلان</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تدوین قانون اساسی انتخاب گردید و سپس به طور موقت به تهران رفته، پس از چندی هم در قم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تدریس در حوزه، در شورای مدیریت حوزه علمیه قم در سمت دبیر شورا هم انجام وظیفه می‌کرد</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ایشان و جمعی از بزرگان حوزه علمیه و مدرسین عالی مقام، نخستین برنامه جهت ساماندهی و قانون‌مندی دروس و امور مربوط به طلاب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معنوی</w:t>
      </w:r>
    </w:p>
    <w:p>
      <w:pPr>
        <w:pStyle w:val="BookText"/>
        <w:rPr/>
      </w:pPr>
      <w:r>
        <w:rPr>
          <w:rFonts w:ascii="IRNazanin" w:hAnsi="IRNazanin" w:eastAsia="IRNazanin"/>
          <w:color w:val="111111"/>
          <w:sz w:val="28"/>
          <w:sz w:val="28"/>
          <w:szCs w:val="28"/>
          <w:rtl w:val="true"/>
          <w:lang w:bidi="fa-IR"/>
        </w:rPr>
        <w:t>دکتر ضیایی هر قدر که برای فراگیری علم و دانش تلاش می‌کرد، به همان اندازه نیز متخلّق به آداب و اخلاق نبوی و سیره عملی معصومین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و تعهد و معنویت را با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زین العابدین قربانی، امام جمعه لاهیجان، درباره حالات این مرد والا مقام می‌گوید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ما به همراه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حج مشرف شده بودیم، در روز عرفه، معظم له با حال خوشی دعای سید الشهدا علیه‌السلام را به گونه‌ای سوزناک می‌خواندند که هنوز طنین آن سوز و گدازها در گوش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شجاعت و دلیری و غیرت‌مندی وی اشاره نمود؛ به نحوی که در رژیم شاه معمولاً ایشان مسلّح بود و سلاح حمل می‌نمود و هم‌چنین می‌توان به توان ایشان در زمینه بحث و جدل پیرامون انواع موضوعات بویژه عقاید و دفاع از حریم ولایت عظمی اشاره نمود که ساعت‌ها می‌توانست پیرامون آنها بحث و مناظره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ضیایی از طبع شاعرانه هم بی‌بهره نبود و اشعاری از ایشان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غزلی را که ایشان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مدح حضرت بقیة اللّه الاعظم ـ عجّل اللّه تعالی فرجه الشریف ـ سروده است،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دردمند عاشق چه شب دراز باشد غم دل به دل سراید، پی فاش راز باشد</w:t>
      </w:r>
    </w:p>
    <w:p>
      <w:pPr>
        <w:pStyle w:val="BookText"/>
        <w:rPr/>
      </w:pPr>
      <w:r>
        <w:rPr>
          <w:rFonts w:ascii="IRNazanin" w:hAnsi="IRNazanin" w:eastAsia="IRNazanin"/>
          <w:color w:val="111111"/>
          <w:sz w:val="28"/>
          <w:sz w:val="28"/>
          <w:szCs w:val="28"/>
          <w:rtl w:val="true"/>
          <w:lang w:bidi="fa-IR"/>
        </w:rPr>
        <w:t>چو خیال دلبرش را، به عیادتش ببیند همه درد او شود به، همه ناله ساز باشد</w:t>
      </w:r>
    </w:p>
    <w:p>
      <w:pPr>
        <w:pStyle w:val="BookText"/>
        <w:rPr/>
      </w:pPr>
      <w:r>
        <w:rPr>
          <w:rFonts w:ascii="IRNazanin" w:hAnsi="IRNazanin" w:eastAsia="IRNazanin"/>
          <w:color w:val="111111"/>
          <w:sz w:val="28"/>
          <w:sz w:val="28"/>
          <w:szCs w:val="28"/>
          <w:rtl w:val="true"/>
          <w:lang w:bidi="fa-IR"/>
        </w:rPr>
        <w:t>سپری شده است عمرم، پی وصل آن یگانه که وصال آن پریوش، همه دم نیاز باشد</w:t>
      </w:r>
    </w:p>
    <w:p>
      <w:pPr>
        <w:pStyle w:val="BookText"/>
        <w:rPr/>
      </w:pPr>
      <w:r>
        <w:rPr>
          <w:rFonts w:ascii="IRNazanin" w:hAnsi="IRNazanin" w:eastAsia="IRNazanin"/>
          <w:color w:val="111111"/>
          <w:sz w:val="28"/>
          <w:sz w:val="28"/>
          <w:szCs w:val="28"/>
          <w:rtl w:val="true"/>
          <w:lang w:bidi="fa-IR"/>
        </w:rPr>
        <w:t>نظر ار به مهر دارد، همه درد را زداید چه رسد که لب گشاید، همه دلنواز باشد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عمر رنج بردم ره وصل او کنم طی شده طی کتاب عمرم، ره وصل باز باشد</w:t>
      </w:r>
    </w:p>
    <w:p>
      <w:pPr>
        <w:pStyle w:val="BookText"/>
        <w:rPr/>
      </w:pPr>
      <w:r>
        <w:rPr>
          <w:rFonts w:ascii="IRNazanin" w:hAnsi="IRNazanin" w:eastAsia="IRNazanin"/>
          <w:color w:val="111111"/>
          <w:sz w:val="28"/>
          <w:sz w:val="28"/>
          <w:szCs w:val="28"/>
          <w:rtl w:val="true"/>
          <w:lang w:bidi="fa-IR"/>
        </w:rPr>
        <w:t>غم دل فراز گفتم، مگرش قبول افتد به قبولی‌اش گهی چون کُهی سرفراز باشد</w:t>
      </w:r>
    </w:p>
    <w:p>
      <w:pPr>
        <w:pStyle w:val="BookText"/>
        <w:rPr/>
      </w:pPr>
      <w:r>
        <w:rPr>
          <w:rFonts w:ascii="IRNazanin" w:hAnsi="IRNazanin" w:eastAsia="IRNazanin"/>
          <w:color w:val="111111"/>
          <w:sz w:val="28"/>
          <w:sz w:val="28"/>
          <w:szCs w:val="28"/>
          <w:rtl w:val="true"/>
          <w:lang w:bidi="fa-IR"/>
        </w:rPr>
        <w:t>همه درد من زهجرش، همه ناله‌ام ز مهرش چه شود که آن سلیمان، نگهش به ناز باشد</w:t>
      </w:r>
    </w:p>
    <w:p>
      <w:pPr>
        <w:pStyle w:val="BookText"/>
        <w:rPr/>
      </w:pPr>
      <w:r>
        <w:rPr>
          <w:rFonts w:ascii="IRNazanin" w:hAnsi="IRNazanin" w:eastAsia="IRNazanin"/>
          <w:color w:val="111111"/>
          <w:sz w:val="28"/>
          <w:sz w:val="28"/>
          <w:szCs w:val="28"/>
          <w:rtl w:val="true"/>
          <w:lang w:bidi="fa-IR"/>
        </w:rPr>
        <w:t>به امید آن که آید، سر من به بر بگیرد دم آخرین خود را، به سرم نماز باشد</w:t>
      </w:r>
    </w:p>
    <w:p>
      <w:pPr>
        <w:pStyle w:val="BookText"/>
        <w:rPr/>
      </w:pPr>
      <w:r>
        <w:rPr>
          <w:rFonts w:ascii="IRNazanin" w:hAnsi="IRNazanin" w:eastAsia="IRNazanin"/>
          <w:color w:val="111111"/>
          <w:sz w:val="28"/>
          <w:sz w:val="28"/>
          <w:szCs w:val="28"/>
          <w:rtl w:val="true"/>
          <w:lang w:bidi="fa-IR"/>
        </w:rPr>
        <w:t xml:space="preserve">مخراش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به پنجه غم که امیر دادگستر، شه غم نواز باشد</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سرانجام آیت اللّه سید عبداللّه ضیایی، که به امراض معده و سرطان مبتلا شده بود و پس از معالجات ممتد در ایران 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شام غریبان حضرت ابی‌عبداللّه علیه‌السلام در بیست و سوم مرداد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فانی را وداع گفت و به عالم بقا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سابقه طولانی و خدمات بی‌نظیر آن عالم ربانی، مردم منطقه به محض اطلاع از رحلت ایشان، جامه عزا به تن کردند و همه جا را سیاهپوش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مختلف و متعددی در همه شهرها، بخش‌ها و روستاهای کوچک و بزرگ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متعددی نیز از سوی بزرگان در تهران،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آیت اللّه ضیایی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 حالت بیهوشی به آن مرحوم دست داد ؛ به طوری ما خیال کردیم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گریه و زاری کردیم؛ ولی پس از چندی، ایشان به</w:t>
      </w:r>
    </w:p>
    <w:p>
      <w:pPr>
        <w:pStyle w:val="BookText"/>
        <w:rPr/>
      </w:pPr>
      <w:r>
        <w:rPr>
          <w:rFonts w:ascii="IRNazanin" w:hAnsi="IRNazanin" w:eastAsia="IRNazanin"/>
          <w:color w:val="111111"/>
          <w:sz w:val="28"/>
          <w:sz w:val="28"/>
          <w:szCs w:val="28"/>
          <w:rtl w:val="true"/>
          <w:lang w:bidi="fa-IR"/>
        </w:rPr>
        <w:t>هوش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برگرداندید؟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همان حالت ضعف و ناراحتی تیمّم نمودند، نماز به جا آوردند و با خنده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بپاشید، مگر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این جمله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کار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نیم قامت برخاستند و در حالی که می‌خندیدند و کلماتی زیر لب زمزمه می‌کردند، چشم از جهان فرو بستند و ما به یاد جمله امیرالمؤمنین علیه‌السلام افتادیم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یَمُتْ یَرَنی مِنْ مُؤْمِنٍ اَوْ مُنافِقٍ قُبلاً</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مقاله بر اساس نوشته‌های مرحوم آیت اللّه دکتر ضیایی قدس‌سره و نیز بر اساس سخنان فرزندان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حضرت آیت اللّه قربانی، امام جمعه محترم لاهیجان قرار گرفته بود،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پیشینه تاریخی فرهنگی لاهیجان و بزرگان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قربانی، ص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لنگرود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لاهیجی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سوم،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لنگرود از شهرهای قدیمی استان گیلان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 ترکیبی از دو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 پهلوگیری کشتی‌ها،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بزرگ این شهر را به دو قسمت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شهرستان دارای آب و هوایی معتدل و در کنار دریای نیلگون خزر و در دامنه کوه‌های سرسبز و پوشیده از جنگل و بوته‌زارهای چای البرز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مردم لنگرود کشاورزی و صیادی، و محصولات آن برنج، چای، مرکبات، ماهی،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شهرستان، بزرگان زیادی برخاسته‌اند که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رشتی، ملاّ عبداللّه مازندرانی، شیخ شعبان رشتی و سید مرتضی لنگرودی از معاریف آن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لنگرود از شرق به رودسر، از جنوب به لاهیجان و از شمال و غرب به دریای خزر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بالغ بر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لنگرود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حسین علاقه شدیدی به قرآن و اهل‌بیت عصمت و طهارت علیهم‌السلام ابراز می‌داشت و با وجود کارهای طاقت‌فرسای کشاورزی، که به تعبیر مقام معظم رهبری که برنج‌کاری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رنج 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اغلب اوقات عمرش را پای منابر سخنوران و واعظان نامدار و شیرین سخن آن ناحیه سپری می‌کرد و بسیار مایل بود که خداوند به او فرزندی عنایت کند تا در کسوت روحانیت، پیام‌رسان کلام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خیر آن سلاله سادات، فرزندش آیت‌اللّه دکتر ضیایی توانست علاوه بر تکمیل معارف و اخذ مدارج عالیه علمی و کسب مقامات معنوی، در شمار سخنوران نامی منطقه گیلان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از زنان پاکدامن و باصفای باطن بود که همانند سایر زنان گیلانی و شمالی اکثر اوقات عمرش را در مزارع شالیکاری، همدوش مردان تلاش فوق العاده و فداکارانه‌ای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استعداد سرشار و حافظه قوی افراد، علاوه بر ارثی بودن به عوامل دیگری نیز بستگی دارد؛ همانند استفاده از غذاهای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بهره‌گیری از محیط‌های آب و هوای سالم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سبزه‌زار، دریا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سخنانی که در میان گیومه قرار گرفته، نقل عین متن دستنوشته آیت اللّه ضیایی است و بدون دخل تصرف و ویرایش،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معیشت آن‌ها را در حیات دنیا در میانشان تقسیم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سیدابوالقاسم کاشانی یکی از روحانیون مبارز با حکومت پهلوی و نماینده مجلس شورای ملی بود و نقش به سزایی در ملی کردن نفت و مبارزه با ایادی استعمار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ضیایی با توجه به معلومات و استعداد سرشار و توانایی در مدیریت، یکی از مشاوران امین، لایق، کاردان و در عین حال متقی و مهذّب در امور مجلس و بیرون از مجلس شورای ملی مرحوم آیت اللّه کاشانی به شمار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معظم له با توجه به سوابق تحصیلی، اجازه کم نظیری از اساتید و آیات عظام خصوصاً امام خمینی، آیت اللّه بروجردی، سید احمد خوانساری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اما متأسفانه بسیاری از این اجازات، نامه‌ها، کتب و تقریرات درسی و تز دانشگاهی‌شان در آتش‌سوزی منزلشان که به وسیله عوامل ساواک انجام گرفت، از میان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دکتر ضیایی به همراه شهید آیت اللّه ربانی املشی، مرحوم آقای</w:t>
      </w:r>
    </w:p>
    <w:p>
      <w:pPr>
        <w:pStyle w:val="BookText"/>
        <w:rPr/>
      </w:pPr>
      <w:r>
        <w:rPr>
          <w:rFonts w:ascii="IRNazanin" w:hAnsi="IRNazanin" w:eastAsia="IRNazanin"/>
          <w:color w:val="111111"/>
          <w:sz w:val="28"/>
          <w:sz w:val="28"/>
          <w:szCs w:val="28"/>
          <w:rtl w:val="true"/>
          <w:lang w:bidi="fa-IR"/>
        </w:rPr>
        <w:t>لاهوتی، آقای محفوظی و به همراه عده‌ای از گروه‌های منافق و چپ در استان گیلان، جهت تدوین قانون اساسی کاندیدا شدند که آقایان احسان‌بخش، ضیایی، محفوظی، شهید ربانی املشی با اکثریت آرا انتخاب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دکتر ضیایی از بی‌نظمی‌ها و بی‌برنامگی‌های موجود در حوزه همواره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سامان دهی امور حوزه، به همراه بزرگان و مدرسین حوزه علمیه طرح مدیریت حوزه را به اجرا درآورد و با تمهیداتی توانست هسته اولیه نهاد حوزوی را تهیه و به تصویب امام و سایر بزرگان حوزه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اشعار مرحوم دکتر ضیایی در همان آتش‌سوزی منزل‌شان دستخوش حوادث شده و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پیشینه تاریخی فرهنگی لاهیجان و بزرگان آن</w:t>
      </w:r>
      <w:r>
        <w:rPr>
          <w:rFonts w:eastAsia="IRNazanin" w:cs="IRNazanin"/>
          <w:color w:val="111111"/>
          <w:sz w:val="28"/>
          <w:szCs w:val="28"/>
          <w:rtl w:val="true"/>
          <w:lang w:bidi="fa-IR"/>
        </w:rPr>
        <w:t>».</w:t>
      </w:r>
      <w:bookmarkStart w:id="49" w:name="pg3793_44516"/>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232858_2281741623"/>
      <w:bookmarkStart w:id="51" w:name="_Toc17"/>
      <w:bookmarkEnd w:id="49"/>
      <w:bookmarkEnd w:id="50"/>
      <w:r>
        <w:rPr>
          <w:rtl w:val="true"/>
        </w:rPr>
        <w:t xml:space="preserve">سید یحیی مدرسی‌زاده یزدی </w:t>
      </w:r>
      <w:r>
        <w:rPr>
          <w:rtl w:val="true"/>
        </w:rPr>
        <w:t>«</w:t>
      </w:r>
      <w:r>
        <w:rPr>
          <w:rtl w:val="true"/>
        </w:rPr>
        <w:t>مربّی بزرگ</w:t>
      </w:r>
      <w:r>
        <w:rPr>
          <w:rtl w:val="true"/>
        </w:rPr>
        <w:t xml:space="preserve">» * * * </w:t>
      </w:r>
      <w:r>
        <w:rPr>
          <w:rtl w:val="true"/>
        </w:rPr>
        <w:t>مهدی صحرایی اردکانی</w:t>
      </w:r>
      <w:bookmarkEnd w:id="5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یحیی مدرسی‌زاده یزدی</w:t>
      </w:r>
    </w:p>
    <w:p>
      <w:pPr>
        <w:pStyle w:val="BookText"/>
        <w:rPr/>
      </w:pPr>
      <w:r>
        <w:rPr>
          <w:rFonts w:ascii="IRNazanin" w:hAnsi="IRNazanin" w:eastAsia="IRNazanin"/>
          <w:color w:val="111111"/>
          <w:sz w:val="28"/>
          <w:sz w:val="28"/>
          <w:szCs w:val="28"/>
          <w:rtl w:val="true"/>
          <w:lang w:bidi="fa-IR"/>
        </w:rPr>
        <w:t>یکی از علمای عامل و ربانی برخاسته از یزد، مرحوم آیت اللّه حاج سید یحیی مدرسی زاده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جهت آشنایی با این شخصیت فرزانه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آیت اللّه مدرسی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در یزد پا به عرصه وجود گذاشت و با تولد خویش شادی و سرور را برای خانواده مدرسی هدیه آورد</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 میرزا سید علی اصغر و پدر پدرش میرزا محمد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آیت اللّه مدرسی زاده، حاج میرزین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برادر میرزا سید محمد علی مدرس یزدی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می‌باشد</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حاج سید یحیی، در کودکی پا به مکتب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که معمولاً بزرگ‌زادگان در مدرسه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به مکتب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مقدمات دروس حوزوی و دروس سطح را نزد علمای بنام حوزه علمیه یزد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خود، مرحوم باعثی یزدی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آهنگ قم نمود و در آن حوزه تازه تأسیس، از محضر علمای اعلام آنجا بهره گرفت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ده سال در قم به تحصیل ادامه داد و با تحمّل رنج و غربت،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عتبات عالیات و نجف اشرف شد تا در آنجا به تکمیل مراحل تحصیلی خود بپردازد و استفاده بیشتری از محضر علمای آن حوزه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و پشتکار فراوان توانست تا مرحله اجتهاد پیش رود و در این زمینه موفق به اخذ اجازه اجتهاد از شخصیت‌های بزرگ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حایری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طرف محدث عظیم الشأن شیخ 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اجازه روایی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مدرسی همزمان با شرکت در درس‌های محققانه حوزه علمیه نجف، به تدریس علوم حوزوی در مقطع سطح و سطح عالی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و تربیت طلاب و فضلا در مقطع</w:t>
      </w:r>
    </w:p>
    <w:p>
      <w:pPr>
        <w:pStyle w:val="BookText"/>
        <w:rPr/>
      </w:pPr>
      <w:r>
        <w:rPr>
          <w:rFonts w:ascii="IRNazanin" w:hAnsi="IRNazanin" w:eastAsia="IRNazanin"/>
          <w:color w:val="111111"/>
          <w:sz w:val="28"/>
          <w:sz w:val="28"/>
          <w:szCs w:val="28"/>
          <w:rtl w:val="true"/>
          <w:lang w:bidi="fa-IR"/>
        </w:rPr>
        <w:t>درس خارج فقه و اصول مشغول شد</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وی در عمر با برکت خود از محضر اساتیدی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میرزا سید احمد مدرس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حالات وی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عالمی عامل، فقیهی پارسا و مدرسی کوشا و انسانی قانع بود که هیچ گاه در طول عمر بابرکتش دست از ادای وظیفه شرعی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 و پشتکار و نظمِ ایشان در برنامه‌های زندگی از ویژگی‌های بارز این عالم فرهیخته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متقی، بیشتر عمر خود را با تنگی معاش سپری کرد و در زمان وسعت هیچ گاه قناعت را فراموش نکرد</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مرتضی مدرسی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مرعشی نجفی رحمه‌الله در توصیف این عالم ربانی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علوم عقلی و نقلی،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صاحب اخلاقی پسندیده، سخاوتی ریشه دار، نامی نیک، بلند آوازه، ادبی چشمگیر، درکی قوی، اندیشه‌ای سلیم و دقتی ژرف بود و تعجبی نیست؛ چرا که وی از خاندانی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مرتضی به سبب همانندی‌های فراوانش به 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تألیفات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السّویّة فی تحرّی العلوم المهمة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البیان فی‌النحو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الکلام</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حسین مدرّس باغ گندمی</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آیت اللّه العظمی سید محمد کاظم طباطبایی یزدی رحمه‌الله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شخصی دقیق و در استنباط سخت باریک بین بود،</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زخارف دنیوی کمتر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جسمش در گرو معنویات و مطالعه و در طهارت و پیراستگی زبانزد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پس از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پربرکت بدرود حیات گفت و پیکر مطهرش در بقعه جنب امام زاده جعفرِ یزد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علیرضا حایری</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در شهر مقدس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شهر از حضرات آیات عظام عصر خویش مثل عالمان ذیل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حاج شیخ عبدالکریم حایری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مجدّد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دُررالفوائدِ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 سید علی یثربی کاشانی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سیدمحمد کاظم یزدی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حسین 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استاد امام خمینی قدس‌سره و آیت اللّه آقا سید محمد یزدی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مرعشی نجفی و آیت اللّه میرزا هاشم آملی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دانشمندان و فضلا به دیدارشان می‌شتافتند، غالباً او را با خادم منزل اشتباه می‌گرفتند؛ زیرا ایشان با شب کلاه و قبای ساده‌ای مراجعین را می‌پذیرفت؛ این روحیه بود که به طلاب و دانشمندان مجال و جرأت بحث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مردمی زندگی می‌کرد که ارباب رجوع بدون هیچ مانع برای رفع مشکلات، حتی مشکلات خانوادگی‌شان به ایشان مراجعه می‌نمودند و چه بسا توقّع نوشتن دعا و یا خواندن اذان بگوش نوزادان خود را از ایشان داشتند</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محمد حجّت کوه کمره‌ای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الاَنوارِ الغَرویةِ فی مُرسلات الآثارِالنبویة</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محمد تقی خوانساری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میرزا محمد همدانی در جزینی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مرحوم حایری یزدی و مورد وثوق کامل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درس مرحوم همدانی، خوش بیانی و شیرین زبانی بی‌حد و حصر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در عتبات عالیات، عبارتند از حضرات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آخوند ملا محمد کاظم خراسانی و حوزه درس فقه و اصول او محل استفاده علمای برجسته عرب و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بیان و روانی زبان، گوی سبقت را از دیگران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تقلید شیعیان، آقا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مردم می‌گذشت و در حفظ آبروی آنها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بذل و بخشش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بخشش، آنها را راهنمایی می‌کرد که منحرف نشوند و پیش همه کس حاجت نبرند تا دست ردّ به سینه‌شان نزنند</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میرزا حسین 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عالمان برجسته و فقهای عصر و از شاگردان سید محمد مدرس، در زمان حاج میرزا محمد حسن میرزای شیرازی و مرجع تقلید بسیاری از مردم شیعه در بلاد اسلامی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الامة و تنزیه الملّة فی لزوم مشروطیّة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المنتخبة لتقلیل الظلم علی افراد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اوایل نهضت ملی مشروطیت ایران و به فارسی نوشته است</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فرزند مرحوم آیت اللّه مدرسی، ایشان چند دوره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عادت مراجع بر آن است، و سپس خارج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p>
    <w:p>
      <w:pPr>
        <w:pStyle w:val="BookText"/>
        <w:rPr/>
      </w:pP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آیت اللّه طباطبایی یزدی رحمه‌الله را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خارج اصول هم بر اساس نوشته‌های خودشان بوده است</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این سید بزرگوار عالمانی چند پرورش یافته و خود را از این دریای بی کران علم، سیراب ساخته‌اند؛ از جمله حضرات آیات عظام و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علی حسینی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رهبر معظم انقلاب اسلامی و نائب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پرچمداران حکومت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هم اکنون مرجع تقلید بسیاری در داخل و خارج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حسین وحیدخراسانی؛ وی هم اکنون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عباس خاتم یزدی؛ از جمله نمایندگان مجلس خبرگان رهبری و منتخب مردم استان یزد و عضو دفتر مقام معظم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درسی وی طلاب و فضلا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شهریور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جنازه‌اش با احترام فراوان در تهران و یزد و قم تشییع شد و پس از نماز، که به امامت حضرت آیت اللّه بهجت برگزار شد، در حرم حضرت معصومه علیهاالسلام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رضا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و علمای حوزه علمیه نجف و امام جماعت رواق مطهر حضرت امیرالمؤمنین علیه‌السلام بوده و هم اکنون در زندان رژیم صدام گرفتار است و از وی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حضرت آیت اللّه العظمی خویی رحمه‌الله بوده و تقریرات درسی حج</w:t>
      </w:r>
    </w:p>
    <w:p>
      <w:pPr>
        <w:pStyle w:val="BookText"/>
        <w:rPr/>
      </w:pPr>
      <w:r>
        <w:rPr>
          <w:rFonts w:ascii="IRNazanin" w:hAnsi="IRNazanin" w:eastAsia="IRNazanin"/>
          <w:color w:val="111111"/>
          <w:sz w:val="28"/>
          <w:sz w:val="28"/>
          <w:szCs w:val="28"/>
          <w:rtl w:val="true"/>
          <w:lang w:bidi="fa-IR"/>
        </w:rPr>
        <w:t>آیت اللّه خویی در پنج جلد، از تألیفات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صادق خلخالی رحمه‌الله ؛ وی از شاگردان برجسته آیت اللّه خویی و نیز از فضلای حوزه علمیه نجف به شمار می‌رفت و امامت جماعت که از مساجد تهران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آیت اللّه حاج سید علی خلخالی، امام جماعت رواق حضرت علی علیه‌السلام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علی فانی اصفهانی؛ زندگی نامه ایشان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میبدی؛ وی از علمای مبرزگرگان است که هم اکنون مدرسه علمیه سردار زیر نظر ایشان اداره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اصفهانی؛ از علمای تهران و امام جماعت بعضی از مساجد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حضرت آیت اللّه حاج سید حسین اصفهانی، داماد مرحوم حضرت آیت اللّه العظمی آقا سید ابوالحسن اصفهانی،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محمدعلی و حاج سید عباس؛ دو فرزند گرامی ایشان هستند، که متأسفانه حاج سید محمد علی مدرسی در آبان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دار فانی را وداع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غلامرضا واعظی رحمه‌الله ؛ داماد ایشان و از علما و مدرّسین حوزه‌های علمیه نجف و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خاص حضرت آیت اللّه حاج سید محمود شاهرودی رحمه‌الله بود و تقریرات درس ایشان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مدرسی ثانوی؛ داماد ایشان و از فضلا و مدرّسین حوزه علمیه نجف اشرف و از شاگردان آیت اللّه سید محمود</w:t>
      </w:r>
    </w:p>
    <w:p>
      <w:pPr>
        <w:pStyle w:val="BookText"/>
        <w:rPr/>
      </w:pPr>
      <w:r>
        <w:rPr>
          <w:rFonts w:ascii="IRNazanin" w:hAnsi="IRNazanin" w:eastAsia="IRNazanin"/>
          <w:color w:val="111111"/>
          <w:sz w:val="28"/>
          <w:sz w:val="28"/>
          <w:szCs w:val="28"/>
          <w:rtl w:val="true"/>
          <w:lang w:bidi="fa-IR"/>
        </w:rPr>
        <w:t>شاهرودی رحمه‌الله بود و اجازه اجتهاد هم از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یزد رفته، در مسجد ریگ و برخوردار به اقامه جماعت و بیان احکام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مورد علاقه دو چهره علمی نامور یزد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سیدعلی‌محمد وزیری و حاج شیخ غلامرضا یزدی و جمیع مردم یزد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آقای رودباری؛ وی هم از فضلا و مدرسین حوزه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رشت مقیم است و از علما و مدرسین و مروّجین دین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محمد رحمتی سیرجانی؛ از علمای حوزه علمیه نجف و از شاگردان آیت اللّه شاهرودی رحمه‌الله و آیت اللّه سید حسین حمامی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آیت اللّه مدرسی‌زاده به کمال علمی نایل شد و اکنون در حوزه علمیه قم به تدریس اشتغال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محمد ربانی بیرجندی؛ وی که شخصیتی فاضل و ارجمند در حوزه نجف به شمار می‌رفت، از شاگردان آیت اللّه شاهرودی رحمه‌الله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تکمیل دروس در نجف، به بیرجند کوچ کرد و اکنون حوزه علمیه بیرجند تحت سرپرستی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مراد علی زابلی؛ از علمای برجسته و نامدار نجف بوده و فعلاً هم در زابل مشغول ترویج دین است و حوزه علمیه این منطقه را سرپرستی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احمدی شاهرودی؛ از فضلای حوزه علمیه نجف و از شاگردان آیت اللّه خویی بود که در تهران اقامه جماعت می‌کرد و در اثر تصادف وفات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حیدر علی یزدی رحمه‌الله ؛ وی از علما و فضلای نجف بود که بعد</w:t>
      </w:r>
    </w:p>
    <w:p>
      <w:pPr>
        <w:pStyle w:val="BookText"/>
        <w:rPr/>
      </w:pPr>
      <w:r>
        <w:rPr>
          <w:rFonts w:ascii="IRNazanin" w:hAnsi="IRNazanin" w:eastAsia="IRNazanin"/>
          <w:color w:val="111111"/>
          <w:sz w:val="28"/>
          <w:sz w:val="28"/>
          <w:szCs w:val="28"/>
          <w:rtl w:val="true"/>
          <w:lang w:bidi="fa-IR"/>
        </w:rPr>
        <w:t>از بازگشت از نجف، در کرج مشغول تبلیغ و اقامه جماعت و تدریس در حوزه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غروی قزوینی؛ از علما و فضلا و مدرسین حوزه علمیه نجف و قم و فعلاً هم در قم مشغول به تدریس و تحقیق است و از وی آثار علمی ارزشمندی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حبیب اللّه طاهری گرگانی؛ از علما و فضلای نجف به شمار می‌رفت و هم اکنون علاوه بر تدریس در مدرسه ملامحمدتقی گرگان، عضو مجلس خبرگان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ناطق یزدی؛ از فضلا و در تهران مشغول ترویج دین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نجفی افغانی رحمه‌الله ؛ از فضلای حوزه علمیه نجف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سیدهادی عرب رحمه‌الله ؛ از فضلای حوزه و بسیار اهل دقت و تحقیق در درس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فقیهی بروجردی رحمه‌الله ؛ از علمای نجف اشرف و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حیاتش خدمات ارزنده‌ای مثل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شبانه روزی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مهدی روحانی؛ از علمای برجسته قم و عضو مجلس خبرگان بود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عباس اعتمادی کاشانی رحمه‌الله ؛ از فضلای نجف و از علما و مروّجین دین در کاشان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کلانتر خوزستانی رحمه‌الله ؛ از علما و بزرگان و مدرسین نجف اشرف بوده و مدیر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تعلیقه ده</w:t>
      </w:r>
    </w:p>
    <w:p>
      <w:pPr>
        <w:pStyle w:val="BookText"/>
        <w:rPr/>
      </w:pPr>
      <w:r>
        <w:rPr>
          <w:rFonts w:ascii="IRNazanin" w:hAnsi="IRNazanin" w:eastAsia="IRNazanin"/>
          <w:color w:val="111111"/>
          <w:sz w:val="28"/>
          <w:sz w:val="28"/>
          <w:szCs w:val="28"/>
          <w:rtl w:val="true"/>
          <w:lang w:bidi="fa-IR"/>
        </w:rPr>
        <w:t xml:space="preserve">جلدی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و شرح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زیادی در طلاکاری درهای حرم حضرت علی علیه‌السلام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علاء الدین بحرالعلوم؛ از علمای نجف اشرف و امام جماعت رواق مقدس حضرت علی علیه‌السلام بود که اینک در زندان صدام جنایتکار محبوس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حبیب ساوجی رحمه‌الله ؛ وی نیز از فضلای نجف و در تهران اقامه جماعت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شیخ حسین دولت آبادی اصفهانی رحمه‌الله ؛ از علمای نجف و از مدرسین و مبلغین دین در اصفهان بوده و کتابی پنج جلدی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و سید مهدی رفسنجانی،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برادر در ابتدای ورود به حوزه نجف مدتی شاگرد آیت اللّه مدرسی‌زاده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 شیخ عباس دشتی؛ از علما و مدرسین نجف و قم هستند که اکنون در خانه، دوران دشوار پیری را می‌گذرانند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باقر تهرانی رحمه‌الله ؛ وی از علمای نجف بود که در درس آیت اللّه شاهرودی هم حاضر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حسن قاضی یزدی؛ از فضلای حوزه‌های علمیه نجف و قم است و اکنون در یزد مشغول تدریس و تبلیغ و اقامه جماعت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جعفر کریمی؛ از علمای حوزه علمیه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مصطفی مصطفوی کاشانی؛ از علمای نجف و فعلاً در کاشان تدریس می‌کند</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w:t>
      </w:r>
    </w:p>
    <w:p>
      <w:pPr>
        <w:pStyle w:val="BookText"/>
        <w:rPr/>
      </w:pPr>
      <w:r>
        <w:rPr>
          <w:rFonts w:ascii="IRNazanin" w:hAnsi="IRNazanin" w:eastAsia="IRNazanin"/>
          <w:color w:val="111111"/>
          <w:sz w:val="28"/>
          <w:sz w:val="28"/>
          <w:szCs w:val="28"/>
          <w:rtl w:val="true"/>
          <w:lang w:bidi="fa-IR"/>
        </w:rPr>
        <w:t>آیت اللّه مدرسی‌زاده، در عمر بابرکت خود علاوه بر تدریس و تربیت طلاب، تألیفات گرانبهایی هم به یادگار گذاشته و آن را ذخیره روز قیامت خود قرار داده؛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 مریض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اصول مرحوم آقا ضیاء 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بیع مرحوم نایینی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رساله‌هایی در ابواب مختلف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توضیح 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علمیه،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عروة‌الوثقی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جوائز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فرزندش، آیت اللّه حاج سید عباس مدرسی‌زاده یزدی، به تحریر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قلم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و 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ایشان سید غلامرضا واعظی است</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مدرسی‌زاده از زبان بزرگان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هاشم آملی در مورد موقعیت علمی ایشان در تدریس خارج فقه و اصول،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مدرسی، محقق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جعفر مرعشی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مرحوم آیت اللّه سید ابوالحسن اصفهانی بودم که جماعتی از یزد خدمت ایشان آمدند و عرض کردند که ما از یزد آمده‌ایم تا از وجود شما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اصفهانی فرمودند که آقای سید یحیی مدرسی یزدی هستند دیگر احتیاج به آمدن منزل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بر عظمت و شأن علمی و اخلاقی آیت اللّه مدرسی‌زاده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رضا مظفر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آیت اللّه سید یحیی مدرسی یزدی است که همه جهات علم و تقوا و زهد و بزرگی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حسین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حدود چهل سال قبل در تهران برای یزدی‌ها منبر می‌رفتند،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مدرسی یزدی دارای فضل و علم و شایسته مرجعیت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عامل، مرحوم آیت اللّه سید عبدالکریم کشمیری،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مدرسی یزدی آنچه در سینه داشت از علم و فضل و معرفت و عرفان بیش از آن بود که بر زبانش جاری بود</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یحیی در زندگی سراسر درس خود، ویژگی‌هایی داشت که هر یکی از این ویژگی‌ها می‌تواند الگوی ما در عرصه‌های مختلف زندگی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تعطیلات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مدرسی، علاوه بر ایام درسی حوزه، در ایام تعطیلی هم دست از تلاش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ایام به طلاب و فضلا علم هیئت و قواعد فقهیه را می‌آموخت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با نهضت امام امت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خمینی قدس‌سره در ایران،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پایه ریزی کرد، یکی از کسانی که در نجف اشرف ایشان را تأیید و همراهی می‌کرد، آیت اللّه مدرسی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تلگراف‌ها و پیام‌هایش همراهی خود را با امام در این قیام اعلام می‌نمود و درجلسه‌هایی که در نجف برپا می‌شد،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وی با امام خمینی به حدی بود که وقتی امام به نجف می‌رفتند، به منزل وی رفته، از زحمات او قدردانی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ایشان در مسجدی به نام مسجد ملاّ کتّاب، نزدیک حرم مطهر حضرت علی علیه‌السلام بود و طلاب و فضلا بعد از درس، نماز جماعت ظهر و شب را به امامت آیت اللّه مدرسی در صحن مطهر حضرت علی علیه‌السلام مقابل درب طوسی، که مقابل مقبره آیت اللّه سید محمد کاظم یزدی بود، اقامه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نبوغ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علمی ایشان به حدی بود که هنگام سفر به نجف، به درجه اجتهاد نایل شده بود؛ چنان که نقل شده است وقتی که آیت اللّه حائری از عزم ایشان برای خروج از قم به نجف خبردار شد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سفر نماز را تمام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باید در قم بمانی و احتیاجی به سفر نداری؛ چرا که به مرتبه بالای علم و اجتهاد رسیده‌ای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ایشان بی‌احترامی و جسارتی می‌کرد یا حرف ناروایی می‌زد، ایشان با خنده و خوشرویی حرف او را نشنیده می‌گرفت و از او می‌گذشت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حفظ آبروی مردم و طلاب کوشش می‌کرد و اگر می‌خواست پول و یا چیز دیگری به شخصی بدهد طوری می‌داد که هیچ کس متوجه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مدرسی‌زاده، عالمی زاهد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وی نشان می‌داد، اصلاً دلبسته دنیا و مادیات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هدایایی که به شما می‌دهند و اموال شخصی خود را، به طلاب ندهید ؛ بلکه مقداری از آن را برای بچه‌های خود باقی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من از دو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آدم‌های خوب و با تقوا هستند و یا آدم‌های ناشایست و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خوبی باشند، همان طوری که خدا به من این مقام و این مال را داده، به آنها هم می‌دهد و مورد لطف و مرحمت خود قرار می‌دهد؛ ولی اگر فرزندان ناصالحی باشند و من مالی باقی بگذارم، اعانت بر گناه کرده‌ام و من هیچ وقت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مصرف وجوه شرعی، تربیت و پرورش طلبه و مجتهدسازی را اولویت می‌دادند و خودشان مدرسه یا مسجد یا حسینیه‌ای احداث ننموده‌اند اگرچه اجازه‌هایی از ایشان گرفته می‌شد که در بعضی از شهرها مساجد یا مدارسی بنا یا ترمیم شود</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به اهل‌بیت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خاصی به اهل‌بیت عصمت و</w:t>
      </w:r>
    </w:p>
    <w:p>
      <w:pPr>
        <w:pStyle w:val="BookText"/>
        <w:rPr/>
      </w:pPr>
      <w:r>
        <w:rPr>
          <w:rFonts w:ascii="IRNazanin" w:hAnsi="IRNazanin" w:eastAsia="IRNazanin"/>
          <w:color w:val="111111"/>
          <w:sz w:val="28"/>
          <w:sz w:val="28"/>
          <w:szCs w:val="28"/>
          <w:rtl w:val="true"/>
          <w:lang w:bidi="fa-IR"/>
        </w:rPr>
        <w:t>طهارت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ولادت و شهادت ائمه علیهم‌السلام در منزل خود مراسمی برپا می‌کرد و مداحان، به مداحی و مرثیه‌سرایی اهل‌بیت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توصیه‌هایی سازنده می‌کرد؛ از جمله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بین خود و خدای خود باز گذارید و تمام راه‌ها را نبندید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مردم و اقوام، خصوصاً با فقرا و طبقه پایین، خوش برخورد بود؛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مجلسی ترتیب داد و ایشان را برای ناهار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وارد مجلس شد، سفره پهن بود و جماعتی از مردم مشغول غذا خوردن بودند، ایشان بلافاصله پس از ورود، پهلوی همان‌ها نشست و سرِ همان سفره مشغول غذا خوردن شد و با برخورد نیک خود، آنها را مجذوب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فرزندان</w:t>
      </w:r>
    </w:p>
    <w:p>
      <w:pPr>
        <w:pStyle w:val="BookText"/>
        <w:rPr/>
      </w:pPr>
      <w:r>
        <w:rPr>
          <w:rFonts w:ascii="IRNazanin" w:hAnsi="IRNazanin" w:eastAsia="IRNazanin"/>
          <w:color w:val="111111"/>
          <w:sz w:val="28"/>
          <w:sz w:val="28"/>
          <w:szCs w:val="28"/>
          <w:rtl w:val="true"/>
          <w:lang w:bidi="fa-IR"/>
        </w:rPr>
        <w:t xml:space="preserve">مدرسی زاده در نجف اشرف با بی‌بی فاطمه ـ دختر حجت الاسلام و المسلمین حاج میرزا سید محمد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آیت اللّه آقا میرزا محمد علی مدرسی لب خندقی، که از مجاورین نجف ـ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دو پسر و پنج دختر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محمد علی مدرسی‌زاده یزدی رحمه‌الله که از علما و مدرسین حوزه نجف و قم بوده و دارای تألیفاتی در فقه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عباس مدرسی زاده یزدی که از علما و مدرسین نجف و قم می‌باشد و تألیفاتی در اصول و فقه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بی‌بی ربابه مدرسی‌زاده، همسر مرحوم آیت اللّه حاج سید محمد</w:t>
      </w:r>
    </w:p>
    <w:p>
      <w:pPr>
        <w:pStyle w:val="BookText"/>
        <w:rPr/>
      </w:pPr>
      <w:r>
        <w:rPr>
          <w:rFonts w:ascii="IRNazanin" w:hAnsi="IRNazanin" w:eastAsia="IRNazanin"/>
          <w:color w:val="111111"/>
          <w:sz w:val="28"/>
          <w:sz w:val="28"/>
          <w:szCs w:val="28"/>
          <w:rtl w:val="true"/>
          <w:lang w:bidi="fa-IR"/>
        </w:rPr>
        <w:t>باقر مدرسی ثانوی، از علمای یزد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بی‌بی صدیقه مدرسی‌زاده، همسر مرحوم آیت اللّه سید غلامرضا واعظی قائنی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واعظی از علما و مدرسین حوزه علمیه نجف و قم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بی‌بی بتول مدرسی‌زاده، همسر حجت الاسلام و المسلمین حاج سید محمد علی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 و مدرسین نجف بود و اکنون مقیم مشهد و مشغول تبلیغ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بی‌بی بلقیس مدرسی‌زاده، همسر حجت الاسلام و المسلمین حاج سید فضل اللّه عمادی قمی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از مدرسین حوزه نجف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بی‌بی بهجت مدرسی‌زاده، همسر حجت الاسلام و المسلمین حاج سید محمد جواد رکنی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نجف و قم به شمار می‌آید که فعلاً در بندر لنگه، در سنگر امامت جمعه بر هدایت امت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و مکان دفن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یحیی، پس از عمری تلاش، سرانجام در شب دوشنبه شانزدهم صفر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هنگامی که برای معالجه به ایران باز می‌گشت ـ در شهر کِرِنْد، بر اثر ناراحتی شدید قلبی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پس از انتقال به شهر مقدس قم، با تجلیل فراوان، در قبرستان شیخان به خاک سپردند</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bookmarkStart w:id="52" w:name="pg3793_44535"/>
    </w:p>
    <w:p>
      <w:pPr>
        <w:pStyle w:val="Heading2"/>
        <w:numPr>
          <w:ilvl w:val="1"/>
          <w:numId w:val="1"/>
        </w:numPr>
        <w:rPr/>
      </w:pPr>
      <w:bookmarkStart w:id="53" w:name="__RefHeading___Toc1232860_2281741623"/>
      <w:bookmarkStart w:id="54" w:name="_Toc18"/>
      <w:bookmarkEnd w:id="52"/>
      <w:bookmarkEnd w:id="53"/>
      <w:r>
        <w:rPr>
          <w:rtl w:val="true"/>
        </w:rPr>
        <w:t>پی‌نوشت‌ها</w:t>
      </w:r>
      <w:r>
        <w:rPr>
          <w:rtl w:val="true"/>
        </w:rPr>
        <w:t>:</w:t>
      </w:r>
      <w:bookmarkEnd w:id="54"/>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سید محمد کاظم مدرسی، نشر نیکوروش،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شریف رازی، تابستان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با فرزند گرامی‌اش آیت اللّه حاج سید محمد علی مدرسی‌زاده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فرزند گرامی‌اش، آیت اللّه سید عباس مدرسی‌زاده، تاریخ تولد پدرشان، که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بنا به قراین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دانشوران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علیرضا ریحان یزدی،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محله‌ای است در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دانشوران،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دانشوران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جامعه مدرسین قم، دوره دوم،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هایی از زندگی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محمد تقی صرفی، نشر برگزیده،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مصاحبه با فرزندش آیت اللّه سید عباس مدرسی‌زاده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و مصاحبه با فرزندانش سید محمد علی و سید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با فرزندش سید عباس مدرسی‌زاده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 و گو با فرزند ایشان، سید عباس مدرسی‌زاده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نسل نور،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با فرزندش سید عباس</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53213</Words>
  <Characters>209105</Characters>
  <CharactersWithSpaces>259567</CharactersWithSpaces>
  <Paragraphs>2758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2026-08-18T04:30:02Z</dcterms:created>
  <dc:creator>ghaemiyeh.com</dc:creator>
  <dc:description/>
  <dc:language>en-US</dc:language>
  <cp:lastModifiedBy/>
  <dcterms:modified xsi:type="dcterms:W3CDTF">2026-08-18T08:00:08Z</dcterms:modified>
  <cp:revision>1</cp:revision>
  <dc:subject/>
  <dc:title>ستارگان حرم اختران حریم معصومه سلام الله علیها - 11</dc:title>
</cp:coreProperties>
</file>

<file path=docProps/custom.xml><?xml version="1.0" encoding="utf-8"?>
<Properties xmlns="http://schemas.openxmlformats.org/officeDocument/2006/custom-properties" xmlns:vt="http://schemas.openxmlformats.org/officeDocument/2006/docPropsVTypes"/>
</file>