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قافله نور بررسی رخدادهای کاروان اهل بیت علیه السلام از کربلا تا مدینه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6191_228174162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196193_228174162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196195_228174162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196197_2281741623">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1196199_2281741623">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196201_2281741623">
            <w:r>
              <w:rPr>
                <w:webHidden/>
                <w:rStyle w:val="IndexLink"/>
                <w:rtl w:val="true"/>
              </w:rPr>
              <w:t>بخش اول</w:t>
            </w:r>
            <w:r>
              <w:rPr>
                <w:rStyle w:val="IndexLink"/>
                <w:rtl w:val="true"/>
              </w:rPr>
              <w:t xml:space="preserve">: </w:t>
            </w:r>
            <w:r>
              <w:rPr>
                <w:rStyle w:val="IndexLink"/>
                <w:rtl w:val="true"/>
              </w:rPr>
              <w:t>کلیات تبیین هدف و دگرگونی شگفت</w:t>
            </w:r>
            <w:r>
              <w:rPr>
                <w:rStyle w:val="IndexLink"/>
                <w:rtl w:val="true"/>
              </w:rPr>
              <w:tab/>
            </w:r>
            <w:r>
              <w:rPr>
                <w:rStyle w:val="IndexLink"/>
              </w:rPr>
              <w:t>21</w:t>
            </w:r>
          </w:hyperlink>
        </w:p>
        <w:p>
          <w:pPr>
            <w:pStyle w:val="Contents3"/>
            <w:tabs>
              <w:tab w:val="clear" w:pos="8459"/>
              <w:tab w:val="right" w:pos="9026" w:leader="dot"/>
            </w:tabs>
            <w:rPr/>
          </w:pPr>
          <w:hyperlink w:anchor="__RefHeading___Toc1196203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96205_2281741623">
            <w:r>
              <w:rPr>
                <w:webHidden/>
                <w:rStyle w:val="IndexLink"/>
                <w:rtl w:val="true"/>
              </w:rPr>
              <w:t>فصل اول</w:t>
            </w:r>
            <w:r>
              <w:rPr>
                <w:rStyle w:val="IndexLink"/>
                <w:rtl w:val="true"/>
              </w:rPr>
              <w:t xml:space="preserve">: </w:t>
            </w:r>
            <w:r>
              <w:rPr>
                <w:rStyle w:val="IndexLink"/>
                <w:rtl w:val="true"/>
              </w:rPr>
              <w:t>طرح موضوع</w:t>
            </w:r>
            <w:r>
              <w:rPr>
                <w:rStyle w:val="IndexLink"/>
                <w:rtl w:val="true"/>
              </w:rPr>
              <w:tab/>
            </w:r>
            <w:r>
              <w:rPr>
                <w:rStyle w:val="IndexLink"/>
              </w:rPr>
              <w:t>22</w:t>
            </w:r>
          </w:hyperlink>
        </w:p>
        <w:p>
          <w:pPr>
            <w:pStyle w:val="Contents4"/>
            <w:tabs>
              <w:tab w:val="clear" w:pos="8176"/>
              <w:tab w:val="right" w:pos="9026" w:leader="dot"/>
            </w:tabs>
            <w:rPr/>
          </w:pPr>
          <w:hyperlink w:anchor="__RefHeading___Toc1196207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196209_2281741623">
            <w:r>
              <w:rPr>
                <w:webHidden/>
                <w:rStyle w:val="IndexLink"/>
                <w:rtl w:val="true"/>
              </w:rPr>
              <w:t>مهم ترین حوادث پس از شهادت امام حسین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1196211_2281741623">
            <w:r>
              <w:rPr>
                <w:webHidden/>
                <w:rStyle w:val="IndexLink"/>
                <w:rtl w:val="true"/>
              </w:rPr>
              <w:t>پیشینه تاریخی</w:t>
            </w:r>
            <w:r>
              <w:rPr>
                <w:rStyle w:val="IndexLink"/>
                <w:rtl w:val="true"/>
              </w:rPr>
              <w:tab/>
            </w:r>
            <w:r>
              <w:rPr>
                <w:rStyle w:val="IndexLink"/>
              </w:rPr>
              <w:t>22</w:t>
            </w:r>
          </w:hyperlink>
        </w:p>
        <w:p>
          <w:pPr>
            <w:pStyle w:val="Contents4"/>
            <w:tabs>
              <w:tab w:val="clear" w:pos="8176"/>
              <w:tab w:val="right" w:pos="9026" w:leader="dot"/>
            </w:tabs>
            <w:rPr/>
          </w:pPr>
          <w:hyperlink w:anchor="__RefHeading___Toc1196213_2281741623">
            <w:r>
              <w:rPr>
                <w:webHidden/>
                <w:rStyle w:val="IndexLink"/>
                <w:rtl w:val="true"/>
              </w:rPr>
              <w:t>ضرورت و اهمیت</w:t>
            </w:r>
            <w:r>
              <w:rPr>
                <w:rStyle w:val="IndexLink"/>
                <w:rtl w:val="true"/>
              </w:rPr>
              <w:tab/>
            </w:r>
            <w:r>
              <w:rPr>
                <w:rStyle w:val="IndexLink"/>
              </w:rPr>
              <w:t>23</w:t>
            </w:r>
          </w:hyperlink>
        </w:p>
        <w:p>
          <w:pPr>
            <w:pStyle w:val="Contents5"/>
            <w:tabs>
              <w:tab w:val="clear" w:pos="7892"/>
              <w:tab w:val="right" w:pos="9026" w:leader="dot"/>
            </w:tabs>
            <w:rPr/>
          </w:pPr>
          <w:hyperlink w:anchor="__RefHeading___Toc1196215_2281741623">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196217_2281741623">
            <w:r>
              <w:rPr>
                <w:webHidden/>
                <w:rStyle w:val="IndexLink"/>
              </w:rPr>
              <w:t>1</w:t>
            </w:r>
            <w:r>
              <w:rPr>
                <w:rStyle w:val="IndexLink"/>
                <w:rtl w:val="true"/>
              </w:rPr>
              <w:t xml:space="preserve"> </w:t>
            </w:r>
            <w:r>
              <w:rPr>
                <w:rStyle w:val="IndexLink"/>
                <w:rtl w:val="true"/>
              </w:rPr>
              <w:t>ـ فربهی و پیرایش موضوع</w:t>
            </w:r>
            <w:r>
              <w:rPr>
                <w:rStyle w:val="IndexLink"/>
                <w:rtl w:val="true"/>
              </w:rPr>
              <w:tab/>
            </w:r>
            <w:r>
              <w:rPr>
                <w:rStyle w:val="IndexLink"/>
              </w:rPr>
              <w:t>23</w:t>
            </w:r>
          </w:hyperlink>
        </w:p>
        <w:p>
          <w:pPr>
            <w:pStyle w:val="Contents5"/>
            <w:tabs>
              <w:tab w:val="clear" w:pos="7892"/>
              <w:tab w:val="right" w:pos="9026" w:leader="dot"/>
            </w:tabs>
            <w:rPr/>
          </w:pPr>
          <w:hyperlink w:anchor="__RefHeading___Toc1196219_2281741623">
            <w:r>
              <w:rPr>
                <w:webHidden/>
                <w:rStyle w:val="IndexLink"/>
              </w:rPr>
              <w:t>2</w:t>
            </w:r>
            <w:r>
              <w:rPr>
                <w:rStyle w:val="IndexLink"/>
                <w:rtl w:val="true"/>
              </w:rPr>
              <w:t xml:space="preserve"> </w:t>
            </w:r>
            <w:r>
              <w:rPr>
                <w:rStyle w:val="IndexLink"/>
                <w:rtl w:val="true"/>
              </w:rPr>
              <w:t>ـ مانایی و تأثیرگذاری ژرف رسانه</w:t>
            </w:r>
            <w:r>
              <w:rPr>
                <w:rStyle w:val="IndexLink"/>
                <w:rtl w:val="true"/>
              </w:rPr>
              <w:tab/>
            </w:r>
            <w:r>
              <w:rPr>
                <w:rStyle w:val="IndexLink"/>
              </w:rPr>
              <w:t>23</w:t>
            </w:r>
          </w:hyperlink>
        </w:p>
        <w:p>
          <w:pPr>
            <w:pStyle w:val="Contents5"/>
            <w:tabs>
              <w:tab w:val="clear" w:pos="7892"/>
              <w:tab w:val="right" w:pos="9026" w:leader="dot"/>
            </w:tabs>
            <w:rPr/>
          </w:pPr>
          <w:hyperlink w:anchor="__RefHeading___Toc1196221_2281741623">
            <w:r>
              <w:rPr>
                <w:webHidden/>
                <w:rStyle w:val="IndexLink"/>
              </w:rPr>
              <w:t>3</w:t>
            </w:r>
            <w:r>
              <w:rPr>
                <w:rStyle w:val="IndexLink"/>
                <w:rtl w:val="true"/>
              </w:rPr>
              <w:t xml:space="preserve"> </w:t>
            </w:r>
            <w:r>
              <w:rPr>
                <w:rStyle w:val="IndexLink"/>
                <w:rtl w:val="true"/>
              </w:rPr>
              <w:t>ـ معنویت در بشر امروزی</w:t>
            </w:r>
            <w:r>
              <w:rPr>
                <w:rStyle w:val="IndexLink"/>
                <w:rtl w:val="true"/>
              </w:rPr>
              <w:tab/>
            </w:r>
            <w:r>
              <w:rPr>
                <w:rStyle w:val="IndexLink"/>
              </w:rPr>
              <w:t>24</w:t>
            </w:r>
          </w:hyperlink>
        </w:p>
        <w:p>
          <w:pPr>
            <w:pStyle w:val="Contents5"/>
            <w:tabs>
              <w:tab w:val="clear" w:pos="7892"/>
              <w:tab w:val="right" w:pos="9026" w:leader="dot"/>
            </w:tabs>
            <w:rPr/>
          </w:pPr>
          <w:hyperlink w:anchor="__RefHeading___Toc1196223_2281741623">
            <w:r>
              <w:rPr>
                <w:webHidden/>
                <w:rStyle w:val="IndexLink"/>
              </w:rPr>
              <w:t>4</w:t>
            </w:r>
            <w:r>
              <w:rPr>
                <w:rStyle w:val="IndexLink"/>
                <w:rtl w:val="true"/>
              </w:rPr>
              <w:t xml:space="preserve"> </w:t>
            </w:r>
            <w:r>
              <w:rPr>
                <w:rStyle w:val="IndexLink"/>
                <w:rtl w:val="true"/>
              </w:rPr>
              <w:t>ـ سال عزت و افتخار حسینی</w:t>
            </w:r>
            <w:r>
              <w:rPr>
                <w:rStyle w:val="IndexLink"/>
                <w:rtl w:val="true"/>
              </w:rPr>
              <w:tab/>
            </w:r>
            <w:r>
              <w:rPr>
                <w:rStyle w:val="IndexLink"/>
              </w:rPr>
              <w:t>24</w:t>
            </w:r>
          </w:hyperlink>
        </w:p>
        <w:p>
          <w:pPr>
            <w:pStyle w:val="Contents4"/>
            <w:tabs>
              <w:tab w:val="clear" w:pos="8176"/>
              <w:tab w:val="right" w:pos="9026" w:leader="dot"/>
            </w:tabs>
            <w:rPr/>
          </w:pPr>
          <w:hyperlink w:anchor="__RefHeading___Toc1196225_2281741623">
            <w:r>
              <w:rPr>
                <w:webHidden/>
                <w:rStyle w:val="IndexLink"/>
                <w:rtl w:val="true"/>
              </w:rPr>
              <w:t>تأثیرگذاری گسترده</w:t>
            </w:r>
            <w:r>
              <w:rPr>
                <w:rStyle w:val="IndexLink"/>
                <w:rtl w:val="true"/>
              </w:rPr>
              <w:tab/>
            </w:r>
            <w:r>
              <w:rPr>
                <w:rStyle w:val="IndexLink"/>
              </w:rPr>
              <w:t>24</w:t>
            </w:r>
          </w:hyperlink>
        </w:p>
        <w:p>
          <w:pPr>
            <w:pStyle w:val="Contents5"/>
            <w:tabs>
              <w:tab w:val="clear" w:pos="7892"/>
              <w:tab w:val="right" w:pos="9026" w:leader="dot"/>
            </w:tabs>
            <w:rPr/>
          </w:pPr>
          <w:hyperlink w:anchor="__RefHeading___Toc1196227_228174162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196229_2281741623">
            <w:r>
              <w:rPr>
                <w:webHidden/>
                <w:rStyle w:val="IndexLink"/>
              </w:rPr>
              <w:t>1</w:t>
            </w:r>
            <w:r>
              <w:rPr>
                <w:rStyle w:val="IndexLink"/>
                <w:rtl w:val="true"/>
              </w:rPr>
              <w:t xml:space="preserve"> </w:t>
            </w:r>
            <w:r>
              <w:rPr>
                <w:rStyle w:val="IndexLink"/>
                <w:rtl w:val="true"/>
              </w:rPr>
              <w:t>ـ تأثیرگذاری اجتماعی</w:t>
            </w:r>
            <w:r>
              <w:rPr>
                <w:rStyle w:val="IndexLink"/>
                <w:rtl w:val="true"/>
              </w:rPr>
              <w:tab/>
            </w:r>
            <w:r>
              <w:rPr>
                <w:rStyle w:val="IndexLink"/>
              </w:rPr>
              <w:t>24</w:t>
            </w:r>
          </w:hyperlink>
        </w:p>
        <w:p>
          <w:pPr>
            <w:pStyle w:val="Contents5"/>
            <w:tabs>
              <w:tab w:val="clear" w:pos="7892"/>
              <w:tab w:val="right" w:pos="9026" w:leader="dot"/>
            </w:tabs>
            <w:rPr/>
          </w:pPr>
          <w:hyperlink w:anchor="__RefHeading___Toc1196231_2281741623">
            <w:r>
              <w:rPr>
                <w:webHidden/>
                <w:rStyle w:val="IndexLink"/>
              </w:rPr>
              <w:t>3</w:t>
            </w:r>
            <w:r>
              <w:rPr>
                <w:rStyle w:val="IndexLink"/>
                <w:rtl w:val="true"/>
              </w:rPr>
              <w:t xml:space="preserve"> </w:t>
            </w:r>
            <w:r>
              <w:rPr>
                <w:rStyle w:val="IndexLink"/>
                <w:rtl w:val="true"/>
              </w:rPr>
              <w:t>ـ الگوپذیری سیاسی</w:t>
            </w:r>
            <w:r>
              <w:rPr>
                <w:rStyle w:val="IndexLink"/>
                <w:rtl w:val="true"/>
              </w:rPr>
              <w:tab/>
            </w:r>
            <w:r>
              <w:rPr>
                <w:rStyle w:val="IndexLink"/>
              </w:rPr>
              <w:t>25</w:t>
            </w:r>
          </w:hyperlink>
        </w:p>
        <w:p>
          <w:pPr>
            <w:pStyle w:val="Contents5"/>
            <w:tabs>
              <w:tab w:val="clear" w:pos="7892"/>
              <w:tab w:val="right" w:pos="9026" w:leader="dot"/>
            </w:tabs>
            <w:rPr/>
          </w:pPr>
          <w:hyperlink w:anchor="__RefHeading___Toc1196233_2281741623">
            <w:r>
              <w:rPr>
                <w:webHidden/>
                <w:rStyle w:val="IndexLink"/>
              </w:rPr>
              <w:t>3</w:t>
            </w:r>
            <w:r>
              <w:rPr>
                <w:rStyle w:val="IndexLink"/>
                <w:rtl w:val="true"/>
              </w:rPr>
              <w:t xml:space="preserve"> </w:t>
            </w:r>
            <w:r>
              <w:rPr>
                <w:rStyle w:val="IndexLink"/>
                <w:rtl w:val="true"/>
              </w:rPr>
              <w:t>ـ اثرگذاری فرهنگی</w:t>
            </w:r>
            <w:r>
              <w:rPr>
                <w:rStyle w:val="IndexLink"/>
                <w:rtl w:val="true"/>
              </w:rPr>
              <w:tab/>
            </w:r>
            <w:r>
              <w:rPr>
                <w:rStyle w:val="IndexLink"/>
              </w:rPr>
              <w:t>25</w:t>
            </w:r>
          </w:hyperlink>
        </w:p>
        <w:p>
          <w:pPr>
            <w:pStyle w:val="Contents4"/>
            <w:tabs>
              <w:tab w:val="clear" w:pos="8176"/>
              <w:tab w:val="right" w:pos="9026" w:leader="dot"/>
            </w:tabs>
            <w:rPr/>
          </w:pPr>
          <w:hyperlink w:anchor="__RefHeading___Toc1196235_2281741623">
            <w:r>
              <w:rPr>
                <w:webHidden/>
                <w:rStyle w:val="IndexLink"/>
                <w:rtl w:val="true"/>
              </w:rPr>
              <w:t>روش پژوهش</w:t>
            </w:r>
            <w:r>
              <w:rPr>
                <w:rStyle w:val="IndexLink"/>
                <w:rtl w:val="true"/>
              </w:rPr>
              <w:tab/>
            </w:r>
            <w:r>
              <w:rPr>
                <w:rStyle w:val="IndexLink"/>
              </w:rPr>
              <w:t>25</w:t>
            </w:r>
          </w:hyperlink>
        </w:p>
        <w:p>
          <w:pPr>
            <w:pStyle w:val="Contents3"/>
            <w:tabs>
              <w:tab w:val="clear" w:pos="8459"/>
              <w:tab w:val="right" w:pos="9026" w:leader="dot"/>
            </w:tabs>
            <w:rPr/>
          </w:pPr>
          <w:hyperlink w:anchor="__RefHeading___Toc1196237_2281741623">
            <w:r>
              <w:rPr>
                <w:webHidden/>
                <w:rStyle w:val="IndexLink"/>
                <w:rtl w:val="true"/>
              </w:rPr>
              <w:t>اهداف پژوهش</w:t>
            </w:r>
            <w:r>
              <w:rPr>
                <w:rStyle w:val="IndexLink"/>
                <w:rtl w:val="true"/>
              </w:rPr>
              <w:tab/>
            </w:r>
            <w:r>
              <w:rPr>
                <w:rStyle w:val="IndexLink"/>
              </w:rPr>
              <w:t>26</w:t>
            </w:r>
          </w:hyperlink>
        </w:p>
        <w:p>
          <w:pPr>
            <w:pStyle w:val="Contents4"/>
            <w:tabs>
              <w:tab w:val="clear" w:pos="8176"/>
              <w:tab w:val="right" w:pos="9026" w:leader="dot"/>
            </w:tabs>
            <w:rPr/>
          </w:pPr>
          <w:hyperlink w:anchor="__RefHeading___Toc1196239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196241_2281741623">
            <w:r>
              <w:rPr>
                <w:webHidden/>
                <w:rStyle w:val="IndexLink"/>
              </w:rPr>
              <w:t>1</w:t>
            </w:r>
            <w:r>
              <w:rPr>
                <w:rStyle w:val="IndexLink"/>
                <w:rtl w:val="true"/>
              </w:rPr>
              <w:t xml:space="preserve"> </w:t>
            </w:r>
            <w:r>
              <w:rPr>
                <w:rStyle w:val="IndexLink"/>
                <w:rtl w:val="true"/>
              </w:rPr>
              <w:t>ـ تقویت ایمان</w:t>
            </w:r>
            <w:r>
              <w:rPr>
                <w:rStyle w:val="IndexLink"/>
                <w:rtl w:val="true"/>
              </w:rPr>
              <w:tab/>
            </w:r>
            <w:r>
              <w:rPr>
                <w:rStyle w:val="IndexLink"/>
              </w:rPr>
              <w:t>26</w:t>
            </w:r>
          </w:hyperlink>
        </w:p>
        <w:p>
          <w:pPr>
            <w:pStyle w:val="Contents4"/>
            <w:tabs>
              <w:tab w:val="clear" w:pos="8176"/>
              <w:tab w:val="right" w:pos="9026" w:leader="dot"/>
            </w:tabs>
            <w:rPr/>
          </w:pPr>
          <w:hyperlink w:anchor="__RefHeading___Toc1196243_2281741623">
            <w:r>
              <w:rPr>
                <w:webHidden/>
                <w:rStyle w:val="IndexLink"/>
              </w:rPr>
              <w:t>2</w:t>
            </w:r>
            <w:r>
              <w:rPr>
                <w:rStyle w:val="IndexLink"/>
                <w:rtl w:val="true"/>
              </w:rPr>
              <w:t xml:space="preserve"> </w:t>
            </w:r>
            <w:r>
              <w:rPr>
                <w:rStyle w:val="IndexLink"/>
                <w:rtl w:val="true"/>
              </w:rPr>
              <w:t>ـ پیام رسانی حسینی</w:t>
            </w:r>
            <w:r>
              <w:rPr>
                <w:rStyle w:val="IndexLink"/>
                <w:rtl w:val="true"/>
              </w:rPr>
              <w:tab/>
            </w:r>
            <w:r>
              <w:rPr>
                <w:rStyle w:val="IndexLink"/>
              </w:rPr>
              <w:t>26</w:t>
            </w:r>
          </w:hyperlink>
        </w:p>
        <w:p>
          <w:pPr>
            <w:pStyle w:val="Contents4"/>
            <w:tabs>
              <w:tab w:val="clear" w:pos="8176"/>
              <w:tab w:val="right" w:pos="9026" w:leader="dot"/>
            </w:tabs>
            <w:rPr/>
          </w:pPr>
          <w:hyperlink w:anchor="__RefHeading___Toc1196245_2281741623">
            <w:r>
              <w:rPr>
                <w:webHidden/>
                <w:rStyle w:val="IndexLink"/>
              </w:rPr>
              <w:t>3</w:t>
            </w:r>
            <w:r>
              <w:rPr>
                <w:rStyle w:val="IndexLink"/>
                <w:rtl w:val="true"/>
              </w:rPr>
              <w:t xml:space="preserve"> </w:t>
            </w:r>
            <w:r>
              <w:rPr>
                <w:rStyle w:val="IndexLink"/>
                <w:rtl w:val="true"/>
              </w:rPr>
              <w:t>ـ تهاجم به جای دفاع</w:t>
            </w:r>
            <w:r>
              <w:rPr>
                <w:rStyle w:val="IndexLink"/>
                <w:rtl w:val="true"/>
              </w:rPr>
              <w:tab/>
            </w:r>
            <w:r>
              <w:rPr>
                <w:rStyle w:val="IndexLink"/>
              </w:rPr>
              <w:t>26</w:t>
            </w:r>
          </w:hyperlink>
        </w:p>
        <w:p>
          <w:pPr>
            <w:pStyle w:val="Contents4"/>
            <w:tabs>
              <w:tab w:val="clear" w:pos="8176"/>
              <w:tab w:val="right" w:pos="9026" w:leader="dot"/>
            </w:tabs>
            <w:rPr/>
          </w:pPr>
          <w:hyperlink w:anchor="__RefHeading___Toc1196247_2281741623">
            <w:r>
              <w:rPr>
                <w:webHidden/>
                <w:rStyle w:val="IndexLink"/>
                <w:rtl w:val="true"/>
              </w:rPr>
              <w:t>ترسیم جنبه های گوناگون حادثه</w:t>
            </w:r>
            <w:r>
              <w:rPr>
                <w:rStyle w:val="IndexLink"/>
                <w:rtl w:val="true"/>
              </w:rPr>
              <w:tab/>
            </w:r>
            <w:r>
              <w:rPr>
                <w:rStyle w:val="IndexLink"/>
              </w:rPr>
              <w:t>27</w:t>
            </w:r>
          </w:hyperlink>
        </w:p>
        <w:p>
          <w:pPr>
            <w:pStyle w:val="Contents4"/>
            <w:tabs>
              <w:tab w:val="clear" w:pos="8176"/>
              <w:tab w:val="right" w:pos="9026" w:leader="dot"/>
            </w:tabs>
            <w:rPr/>
          </w:pPr>
          <w:hyperlink w:anchor="__RefHeading___Toc1196249_2281741623">
            <w:r>
              <w:rPr>
                <w:webHidden/>
                <w:rStyle w:val="IndexLink"/>
                <w:rtl w:val="true"/>
              </w:rPr>
              <w:t>فرضیه پژوهش</w:t>
            </w:r>
            <w:r>
              <w:rPr>
                <w:rStyle w:val="IndexLink"/>
                <w:rtl w:val="true"/>
              </w:rPr>
              <w:tab/>
            </w:r>
            <w:r>
              <w:rPr>
                <w:rStyle w:val="IndexLink"/>
              </w:rPr>
              <w:t>27</w:t>
            </w:r>
          </w:hyperlink>
        </w:p>
        <w:p>
          <w:pPr>
            <w:pStyle w:val="Contents3"/>
            <w:tabs>
              <w:tab w:val="clear" w:pos="8459"/>
              <w:tab w:val="right" w:pos="9026" w:leader="dot"/>
            </w:tabs>
            <w:rPr/>
          </w:pPr>
          <w:hyperlink w:anchor="__RefHeading___Toc1196251_2281741623">
            <w:r>
              <w:rPr>
                <w:webHidden/>
                <w:rStyle w:val="IndexLink"/>
                <w:rtl w:val="true"/>
              </w:rPr>
              <w:t>فصل دوم</w:t>
            </w:r>
            <w:r>
              <w:rPr>
                <w:rStyle w:val="IndexLink"/>
                <w:rtl w:val="true"/>
              </w:rPr>
              <w:t xml:space="preserve">: </w:t>
            </w:r>
            <w:r>
              <w:rPr>
                <w:rStyle w:val="IndexLink"/>
                <w:rtl w:val="true"/>
              </w:rPr>
              <w:t>دگرگونی های شگفت آور</w:t>
            </w:r>
            <w:r>
              <w:rPr>
                <w:rStyle w:val="IndexLink"/>
                <w:rtl w:val="true"/>
              </w:rPr>
              <w:tab/>
            </w:r>
            <w:r>
              <w:rPr>
                <w:rStyle w:val="IndexLink"/>
              </w:rPr>
              <w:t>29</w:t>
            </w:r>
          </w:hyperlink>
        </w:p>
        <w:p>
          <w:pPr>
            <w:pStyle w:val="Contents4"/>
            <w:tabs>
              <w:tab w:val="clear" w:pos="8176"/>
              <w:tab w:val="right" w:pos="9026" w:leader="dot"/>
            </w:tabs>
            <w:rPr/>
          </w:pPr>
          <w:hyperlink w:anchor="__RefHeading___Toc1196253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196255_2281741623">
            <w:r>
              <w:rPr>
                <w:webHidden/>
                <w:rStyle w:val="IndexLink"/>
              </w:rPr>
              <w:t>1</w:t>
            </w:r>
            <w:r>
              <w:rPr>
                <w:rStyle w:val="IndexLink"/>
                <w:rtl w:val="true"/>
              </w:rPr>
              <w:t xml:space="preserve"> </w:t>
            </w:r>
            <w:r>
              <w:rPr>
                <w:rStyle w:val="IndexLink"/>
                <w:rtl w:val="true"/>
              </w:rPr>
              <w:t>ـ اشک خون</w:t>
            </w:r>
            <w:r>
              <w:rPr>
                <w:rStyle w:val="IndexLink"/>
                <w:rtl w:val="true"/>
              </w:rPr>
              <w:tab/>
            </w:r>
            <w:r>
              <w:rPr>
                <w:rStyle w:val="IndexLink"/>
              </w:rPr>
              <w:t>29</w:t>
            </w:r>
          </w:hyperlink>
        </w:p>
        <w:p>
          <w:pPr>
            <w:pStyle w:val="Contents4"/>
            <w:tabs>
              <w:tab w:val="clear" w:pos="8176"/>
              <w:tab w:val="right" w:pos="9026" w:leader="dot"/>
            </w:tabs>
            <w:rPr/>
          </w:pPr>
          <w:hyperlink w:anchor="__RefHeading___Toc1196257_2281741623">
            <w:r>
              <w:rPr>
                <w:webHidden/>
                <w:rStyle w:val="IndexLink"/>
              </w:rPr>
              <w:t>2</w:t>
            </w:r>
            <w:r>
              <w:rPr>
                <w:rStyle w:val="IndexLink"/>
                <w:rtl w:val="true"/>
              </w:rPr>
              <w:t xml:space="preserve"> </w:t>
            </w:r>
            <w:r>
              <w:rPr>
                <w:rStyle w:val="IndexLink"/>
                <w:rtl w:val="true"/>
              </w:rPr>
              <w:t>ـ زلزله باختر و خاور</w:t>
            </w:r>
            <w:r>
              <w:rPr>
                <w:rStyle w:val="IndexLink"/>
                <w:rtl w:val="true"/>
              </w:rPr>
              <w:tab/>
            </w:r>
            <w:r>
              <w:rPr>
                <w:rStyle w:val="IndexLink"/>
              </w:rPr>
              <w:t>30</w:t>
            </w:r>
          </w:hyperlink>
        </w:p>
        <w:p>
          <w:pPr>
            <w:pStyle w:val="Contents4"/>
            <w:tabs>
              <w:tab w:val="clear" w:pos="8176"/>
              <w:tab w:val="right" w:pos="9026" w:leader="dot"/>
            </w:tabs>
            <w:rPr/>
          </w:pPr>
          <w:hyperlink w:anchor="__RefHeading___Toc1196259_2281741623">
            <w:r>
              <w:rPr>
                <w:webHidden/>
                <w:rStyle w:val="IndexLink"/>
              </w:rPr>
              <w:t>3</w:t>
            </w:r>
            <w:r>
              <w:rPr>
                <w:rStyle w:val="IndexLink"/>
                <w:rtl w:val="true"/>
              </w:rPr>
              <w:t xml:space="preserve"> </w:t>
            </w:r>
            <w:r>
              <w:rPr>
                <w:rStyle w:val="IndexLink"/>
                <w:rtl w:val="true"/>
              </w:rPr>
              <w:t>ـ صدای پنهان</w:t>
            </w:r>
            <w:r>
              <w:rPr>
                <w:rStyle w:val="IndexLink"/>
                <w:rtl w:val="true"/>
              </w:rPr>
              <w:tab/>
            </w:r>
            <w:r>
              <w:rPr>
                <w:rStyle w:val="IndexLink"/>
              </w:rPr>
              <w:t>30</w:t>
            </w:r>
          </w:hyperlink>
        </w:p>
        <w:p>
          <w:pPr>
            <w:pStyle w:val="Contents4"/>
            <w:tabs>
              <w:tab w:val="clear" w:pos="8176"/>
              <w:tab w:val="right" w:pos="9026" w:leader="dot"/>
            </w:tabs>
            <w:rPr/>
          </w:pPr>
          <w:hyperlink w:anchor="__RefHeading___Toc1196261_2281741623">
            <w:r>
              <w:rPr>
                <w:webHidden/>
                <w:rStyle w:val="IndexLink"/>
              </w:rPr>
              <w:t>4</w:t>
            </w:r>
            <w:r>
              <w:rPr>
                <w:rStyle w:val="IndexLink"/>
                <w:rtl w:val="true"/>
              </w:rPr>
              <w:t xml:space="preserve"> </w:t>
            </w:r>
            <w:r>
              <w:rPr>
                <w:rStyle w:val="IndexLink"/>
                <w:rtl w:val="true"/>
              </w:rPr>
              <w:t>ـ آشکار شدن انتقام گیر</w:t>
            </w:r>
            <w:r>
              <w:rPr>
                <w:rStyle w:val="IndexLink"/>
                <w:rtl w:val="true"/>
              </w:rPr>
              <w:tab/>
            </w:r>
            <w:r>
              <w:rPr>
                <w:rStyle w:val="IndexLink"/>
              </w:rPr>
              <w:t>30</w:t>
            </w:r>
          </w:hyperlink>
        </w:p>
        <w:p>
          <w:pPr>
            <w:pStyle w:val="Contents4"/>
            <w:tabs>
              <w:tab w:val="clear" w:pos="8176"/>
              <w:tab w:val="right" w:pos="9026" w:leader="dot"/>
            </w:tabs>
            <w:rPr/>
          </w:pPr>
          <w:hyperlink w:anchor="__RefHeading___Toc1196263_2281741623">
            <w:r>
              <w:rPr>
                <w:webHidden/>
                <w:rStyle w:val="IndexLink"/>
              </w:rPr>
              <w:t>5</w:t>
            </w:r>
            <w:r>
              <w:rPr>
                <w:rStyle w:val="IndexLink"/>
                <w:rtl w:val="true"/>
              </w:rPr>
              <w:t xml:space="preserve"> </w:t>
            </w:r>
            <w:r>
              <w:rPr>
                <w:rStyle w:val="IndexLink"/>
                <w:rtl w:val="true"/>
              </w:rPr>
              <w:t>ـ چهل روز سوگواری</w:t>
            </w:r>
            <w:r>
              <w:rPr>
                <w:rStyle w:val="IndexLink"/>
                <w:rtl w:val="true"/>
              </w:rPr>
              <w:tab/>
            </w:r>
            <w:r>
              <w:rPr>
                <w:rStyle w:val="IndexLink"/>
              </w:rPr>
              <w:t>31</w:t>
            </w:r>
          </w:hyperlink>
        </w:p>
        <w:p>
          <w:pPr>
            <w:pStyle w:val="Contents4"/>
            <w:tabs>
              <w:tab w:val="clear" w:pos="8176"/>
              <w:tab w:val="right" w:pos="9026" w:leader="dot"/>
            </w:tabs>
            <w:rPr/>
          </w:pPr>
          <w:hyperlink w:anchor="__RefHeading___Toc1196265_2281741623">
            <w:r>
              <w:rPr>
                <w:webHidden/>
                <w:rStyle w:val="IndexLink"/>
              </w:rPr>
              <w:t>6</w:t>
            </w:r>
            <w:r>
              <w:rPr>
                <w:rStyle w:val="IndexLink"/>
                <w:rtl w:val="true"/>
              </w:rPr>
              <w:t xml:space="preserve"> </w:t>
            </w:r>
            <w:r>
              <w:rPr>
                <w:rStyle w:val="IndexLink"/>
                <w:rtl w:val="true"/>
              </w:rPr>
              <w:t>ـ ماتم حیوانات</w:t>
            </w:r>
            <w:r>
              <w:rPr>
                <w:rStyle w:val="IndexLink"/>
                <w:rtl w:val="true"/>
              </w:rPr>
              <w:tab/>
            </w:r>
            <w:r>
              <w:rPr>
                <w:rStyle w:val="IndexLink"/>
              </w:rPr>
              <w:t>31</w:t>
            </w:r>
          </w:hyperlink>
        </w:p>
        <w:p>
          <w:pPr>
            <w:pStyle w:val="Contents4"/>
            <w:tabs>
              <w:tab w:val="clear" w:pos="8176"/>
              <w:tab w:val="right" w:pos="9026" w:leader="dot"/>
            </w:tabs>
            <w:rPr/>
          </w:pPr>
          <w:hyperlink w:anchor="__RefHeading___Toc1196267_2281741623">
            <w:r>
              <w:rPr>
                <w:webHidden/>
                <w:rStyle w:val="IndexLink"/>
              </w:rPr>
              <w:t>7</w:t>
            </w:r>
            <w:r>
              <w:rPr>
                <w:rStyle w:val="IndexLink"/>
                <w:rtl w:val="true"/>
              </w:rPr>
              <w:t xml:space="preserve"> </w:t>
            </w:r>
            <w:r>
              <w:rPr>
                <w:rStyle w:val="IndexLink"/>
                <w:rtl w:val="true"/>
              </w:rPr>
              <w:t>ـ جوشش خون</w:t>
            </w:r>
            <w:r>
              <w:rPr>
                <w:rStyle w:val="IndexLink"/>
                <w:rtl w:val="true"/>
              </w:rPr>
              <w:tab/>
            </w:r>
            <w:r>
              <w:rPr>
                <w:rStyle w:val="IndexLink"/>
              </w:rPr>
              <w:t>32</w:t>
            </w:r>
          </w:hyperlink>
        </w:p>
        <w:p>
          <w:pPr>
            <w:pStyle w:val="Contents4"/>
            <w:tabs>
              <w:tab w:val="clear" w:pos="8176"/>
              <w:tab w:val="right" w:pos="9026" w:leader="dot"/>
            </w:tabs>
            <w:rPr/>
          </w:pPr>
          <w:hyperlink w:anchor="__RefHeading___Toc1196269_2281741623">
            <w:r>
              <w:rPr>
                <w:webHidden/>
                <w:rStyle w:val="IndexLink"/>
              </w:rPr>
              <w:t>8</w:t>
            </w:r>
            <w:r>
              <w:rPr>
                <w:rStyle w:val="IndexLink"/>
                <w:rtl w:val="true"/>
              </w:rPr>
              <w:t xml:space="preserve"> </w:t>
            </w:r>
            <w:r>
              <w:rPr>
                <w:rStyle w:val="IndexLink"/>
                <w:rtl w:val="true"/>
              </w:rPr>
              <w:t>ـ تاریکی جهان</w:t>
            </w:r>
            <w:r>
              <w:rPr>
                <w:rStyle w:val="IndexLink"/>
                <w:rtl w:val="true"/>
              </w:rPr>
              <w:tab/>
            </w:r>
            <w:r>
              <w:rPr>
                <w:rStyle w:val="IndexLink"/>
              </w:rPr>
              <w:t>32</w:t>
            </w:r>
          </w:hyperlink>
        </w:p>
        <w:p>
          <w:pPr>
            <w:pStyle w:val="Contents4"/>
            <w:tabs>
              <w:tab w:val="clear" w:pos="8176"/>
              <w:tab w:val="right" w:pos="9026" w:leader="dot"/>
            </w:tabs>
            <w:rPr/>
          </w:pPr>
          <w:hyperlink w:anchor="__RefHeading___Toc1196271_2281741623">
            <w:r>
              <w:rPr>
                <w:webHidden/>
                <w:rStyle w:val="IndexLink"/>
              </w:rPr>
              <w:t>9</w:t>
            </w:r>
            <w:r>
              <w:rPr>
                <w:rStyle w:val="IndexLink"/>
                <w:rtl w:val="true"/>
              </w:rPr>
              <w:t xml:space="preserve"> </w:t>
            </w:r>
            <w:r>
              <w:rPr>
                <w:rStyle w:val="IndexLink"/>
                <w:rtl w:val="true"/>
              </w:rPr>
              <w:t>ـ افول انسانیت</w:t>
            </w:r>
            <w:r>
              <w:rPr>
                <w:rStyle w:val="IndexLink"/>
                <w:rtl w:val="true"/>
              </w:rPr>
              <w:tab/>
            </w:r>
            <w:r>
              <w:rPr>
                <w:rStyle w:val="IndexLink"/>
              </w:rPr>
              <w:t>33</w:t>
            </w:r>
          </w:hyperlink>
        </w:p>
        <w:p>
          <w:pPr>
            <w:pStyle w:val="Contents4"/>
            <w:tabs>
              <w:tab w:val="clear" w:pos="8176"/>
              <w:tab w:val="right" w:pos="9026" w:leader="dot"/>
            </w:tabs>
            <w:rPr/>
          </w:pPr>
          <w:hyperlink w:anchor="__RefHeading___Toc1196273_2281741623">
            <w:r>
              <w:rPr>
                <w:webHidden/>
                <w:rStyle w:val="IndexLink"/>
              </w:rPr>
              <w:t>10</w:t>
            </w:r>
            <w:r>
              <w:rPr>
                <w:rStyle w:val="IndexLink"/>
                <w:rtl w:val="true"/>
              </w:rPr>
              <w:t xml:space="preserve"> </w:t>
            </w:r>
            <w:r>
              <w:rPr>
                <w:rStyle w:val="IndexLink"/>
                <w:rtl w:val="true"/>
              </w:rPr>
              <w:t>ـ بنای مسجد برای دشنام گویی به اهل بیت</w:t>
            </w:r>
            <w:r>
              <w:rPr>
                <w:rStyle w:val="IndexLink"/>
                <w:rtl w:val="true"/>
              </w:rPr>
              <w:tab/>
            </w:r>
            <w:r>
              <w:rPr>
                <w:rStyle w:val="IndexLink"/>
              </w:rPr>
              <w:t>33</w:t>
            </w:r>
          </w:hyperlink>
        </w:p>
        <w:p>
          <w:pPr>
            <w:pStyle w:val="Contents2"/>
            <w:tabs>
              <w:tab w:val="clear" w:pos="8743"/>
              <w:tab w:val="right" w:pos="9026" w:leader="dot"/>
            </w:tabs>
            <w:rPr/>
          </w:pPr>
          <w:hyperlink w:anchor="__RefHeading___Toc1196275_2281741623">
            <w:r>
              <w:rPr>
                <w:webHidden/>
                <w:rStyle w:val="IndexLink"/>
                <w:rtl w:val="true"/>
              </w:rPr>
              <w:t>بخش دوم</w:t>
            </w:r>
            <w:r>
              <w:rPr>
                <w:rStyle w:val="IndexLink"/>
                <w:rtl w:val="true"/>
              </w:rPr>
              <w:t xml:space="preserve">: </w:t>
            </w:r>
            <w:r>
              <w:rPr>
                <w:rStyle w:val="IndexLink"/>
                <w:rtl w:val="true"/>
              </w:rPr>
              <w:t>گذر از کوی به خون تپیدگان ارزیابی رخدادهای راه کاروان از کربلا تا کوفه</w:t>
            </w:r>
            <w:r>
              <w:rPr>
                <w:rStyle w:val="IndexLink"/>
                <w:rtl w:val="true"/>
              </w:rPr>
              <w:tab/>
            </w:r>
            <w:r>
              <w:rPr>
                <w:rStyle w:val="IndexLink"/>
              </w:rPr>
              <w:t>36</w:t>
            </w:r>
          </w:hyperlink>
        </w:p>
        <w:p>
          <w:pPr>
            <w:pStyle w:val="Contents3"/>
            <w:tabs>
              <w:tab w:val="clear" w:pos="8459"/>
              <w:tab w:val="right" w:pos="9026" w:leader="dot"/>
            </w:tabs>
            <w:rPr/>
          </w:pPr>
          <w:hyperlink w:anchor="__RefHeading___Toc1196277_228174162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196279_2281741623">
            <w:r>
              <w:rPr>
                <w:webHidden/>
                <w:rStyle w:val="IndexLink"/>
                <w:rtl w:val="true"/>
              </w:rPr>
              <w:t>فصل اول</w:t>
            </w:r>
            <w:r>
              <w:rPr>
                <w:rStyle w:val="IndexLink"/>
                <w:rtl w:val="true"/>
              </w:rPr>
              <w:t xml:space="preserve">: </w:t>
            </w:r>
            <w:r>
              <w:rPr>
                <w:rStyle w:val="IndexLink"/>
                <w:rtl w:val="true"/>
              </w:rPr>
              <w:t>خبر غم انگیز</w:t>
            </w:r>
            <w:r>
              <w:rPr>
                <w:rStyle w:val="IndexLink"/>
                <w:rtl w:val="true"/>
              </w:rPr>
              <w:tab/>
            </w:r>
            <w:r>
              <w:rPr>
                <w:rStyle w:val="IndexLink"/>
              </w:rPr>
              <w:t>37</w:t>
            </w:r>
          </w:hyperlink>
        </w:p>
        <w:p>
          <w:pPr>
            <w:pStyle w:val="Contents4"/>
            <w:tabs>
              <w:tab w:val="clear" w:pos="8176"/>
              <w:tab w:val="right" w:pos="9026" w:leader="dot"/>
            </w:tabs>
            <w:rPr/>
          </w:pPr>
          <w:hyperlink w:anchor="__RefHeading___Toc1196281_228174162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196283_2281741623">
            <w:r>
              <w:rPr>
                <w:webHidden/>
                <w:rStyle w:val="IndexLink"/>
              </w:rPr>
              <w:t>1</w:t>
            </w:r>
            <w:r>
              <w:rPr>
                <w:rStyle w:val="IndexLink"/>
                <w:rtl w:val="true"/>
              </w:rPr>
              <w:t xml:space="preserve"> </w:t>
            </w:r>
            <w:r>
              <w:rPr>
                <w:rStyle w:val="IndexLink"/>
                <w:rtl w:val="true"/>
              </w:rPr>
              <w:t>ـ نبرد تک تاز</w:t>
            </w:r>
            <w:r>
              <w:rPr>
                <w:rStyle w:val="IndexLink"/>
                <w:rtl w:val="true"/>
              </w:rPr>
              <w:tab/>
            </w:r>
            <w:r>
              <w:rPr>
                <w:rStyle w:val="IndexLink"/>
              </w:rPr>
              <w:t>37</w:t>
            </w:r>
          </w:hyperlink>
        </w:p>
        <w:p>
          <w:pPr>
            <w:pStyle w:val="Contents4"/>
            <w:tabs>
              <w:tab w:val="clear" w:pos="8176"/>
              <w:tab w:val="right" w:pos="9026" w:leader="dot"/>
            </w:tabs>
            <w:rPr/>
          </w:pPr>
          <w:hyperlink w:anchor="__RefHeading___Toc1196285_2281741623">
            <w:r>
              <w:rPr>
                <w:webHidden/>
                <w:rStyle w:val="IndexLink"/>
              </w:rPr>
              <w:t>2</w:t>
            </w:r>
            <w:r>
              <w:rPr>
                <w:rStyle w:val="IndexLink"/>
                <w:rtl w:val="true"/>
              </w:rPr>
              <w:t xml:space="preserve"> </w:t>
            </w:r>
            <w:r>
              <w:rPr>
                <w:rStyle w:val="IndexLink"/>
                <w:rtl w:val="true"/>
              </w:rPr>
              <w:t>ـ زین واژگون</w:t>
            </w:r>
            <w:r>
              <w:rPr>
                <w:rStyle w:val="IndexLink"/>
                <w:rtl w:val="true"/>
              </w:rPr>
              <w:tab/>
            </w:r>
            <w:r>
              <w:rPr>
                <w:rStyle w:val="IndexLink"/>
              </w:rPr>
              <w:t>38</w:t>
            </w:r>
          </w:hyperlink>
        </w:p>
        <w:p>
          <w:pPr>
            <w:pStyle w:val="Contents4"/>
            <w:tabs>
              <w:tab w:val="clear" w:pos="8176"/>
              <w:tab w:val="right" w:pos="9026" w:leader="dot"/>
            </w:tabs>
            <w:rPr/>
          </w:pPr>
          <w:hyperlink w:anchor="__RefHeading___Toc1196287_2281741623">
            <w:r>
              <w:rPr>
                <w:webHidden/>
                <w:rStyle w:val="IndexLink"/>
              </w:rPr>
              <w:t>3</w:t>
            </w:r>
            <w:r>
              <w:rPr>
                <w:rStyle w:val="IndexLink"/>
                <w:rtl w:val="true"/>
              </w:rPr>
              <w:t xml:space="preserve"> </w:t>
            </w:r>
            <w:r>
              <w:rPr>
                <w:rStyle w:val="IndexLink"/>
                <w:rtl w:val="true"/>
              </w:rPr>
              <w:t>ـ درد دل با ذوالجناح</w:t>
            </w:r>
            <w:r>
              <w:rPr>
                <w:rStyle w:val="IndexLink"/>
                <w:rtl w:val="true"/>
              </w:rPr>
              <w:tab/>
            </w:r>
            <w:r>
              <w:rPr>
                <w:rStyle w:val="IndexLink"/>
              </w:rPr>
              <w:t>38</w:t>
            </w:r>
          </w:hyperlink>
        </w:p>
        <w:p>
          <w:pPr>
            <w:pStyle w:val="Contents4"/>
            <w:tabs>
              <w:tab w:val="clear" w:pos="8176"/>
              <w:tab w:val="right" w:pos="9026" w:leader="dot"/>
            </w:tabs>
            <w:rPr/>
          </w:pPr>
          <w:hyperlink w:anchor="__RefHeading___Toc1196289_2281741623">
            <w:r>
              <w:rPr>
                <w:webHidden/>
                <w:rStyle w:val="IndexLink"/>
              </w:rPr>
              <w:t>4</w:t>
            </w:r>
            <w:r>
              <w:rPr>
                <w:rStyle w:val="IndexLink"/>
                <w:rtl w:val="true"/>
              </w:rPr>
              <w:t xml:space="preserve"> </w:t>
            </w:r>
            <w:r>
              <w:rPr>
                <w:rStyle w:val="IndexLink"/>
                <w:rtl w:val="true"/>
              </w:rPr>
              <w:t>ـ فرجام ذوالجناح</w:t>
            </w:r>
            <w:r>
              <w:rPr>
                <w:rStyle w:val="IndexLink"/>
                <w:rtl w:val="true"/>
              </w:rPr>
              <w:tab/>
            </w:r>
            <w:r>
              <w:rPr>
                <w:rStyle w:val="IndexLink"/>
              </w:rPr>
              <w:t>39</w:t>
            </w:r>
          </w:hyperlink>
        </w:p>
        <w:p>
          <w:pPr>
            <w:pStyle w:val="Contents4"/>
            <w:tabs>
              <w:tab w:val="clear" w:pos="8176"/>
              <w:tab w:val="right" w:pos="9026" w:leader="dot"/>
            </w:tabs>
            <w:rPr/>
          </w:pPr>
          <w:hyperlink w:anchor="__RefHeading___Toc1196291_2281741623">
            <w:r>
              <w:rPr>
                <w:webHidden/>
                <w:rStyle w:val="IndexLink"/>
              </w:rPr>
              <w:t>5</w:t>
            </w:r>
            <w:r>
              <w:rPr>
                <w:rStyle w:val="IndexLink"/>
                <w:rtl w:val="true"/>
              </w:rPr>
              <w:t xml:space="preserve"> </w:t>
            </w:r>
            <w:r>
              <w:rPr>
                <w:rStyle w:val="IndexLink"/>
                <w:rtl w:val="true"/>
              </w:rPr>
              <w:t>ـ خبر جان کاه</w:t>
            </w:r>
            <w:r>
              <w:rPr>
                <w:rStyle w:val="IndexLink"/>
                <w:rtl w:val="true"/>
              </w:rPr>
              <w:tab/>
            </w:r>
            <w:r>
              <w:rPr>
                <w:rStyle w:val="IndexLink"/>
              </w:rPr>
              <w:t>40</w:t>
            </w:r>
          </w:hyperlink>
        </w:p>
        <w:p>
          <w:pPr>
            <w:pStyle w:val="Contents4"/>
            <w:tabs>
              <w:tab w:val="clear" w:pos="8176"/>
              <w:tab w:val="right" w:pos="9026" w:leader="dot"/>
            </w:tabs>
            <w:rPr/>
          </w:pPr>
          <w:hyperlink w:anchor="__RefHeading___Toc1196293_2281741623">
            <w:r>
              <w:rPr>
                <w:webHidden/>
                <w:rStyle w:val="IndexLink"/>
              </w:rPr>
              <w:t>6</w:t>
            </w:r>
            <w:r>
              <w:rPr>
                <w:rStyle w:val="IndexLink"/>
                <w:rtl w:val="true"/>
              </w:rPr>
              <w:t xml:space="preserve"> </w:t>
            </w:r>
            <w:r>
              <w:rPr>
                <w:rStyle w:val="IndexLink"/>
                <w:rtl w:val="true"/>
              </w:rPr>
              <w:t>ـ سخن انتقام گیر</w:t>
            </w:r>
            <w:r>
              <w:rPr>
                <w:rStyle w:val="IndexLink"/>
                <w:rtl w:val="true"/>
              </w:rPr>
              <w:tab/>
            </w:r>
            <w:r>
              <w:rPr>
                <w:rStyle w:val="IndexLink"/>
              </w:rPr>
              <w:t>40</w:t>
            </w:r>
          </w:hyperlink>
        </w:p>
        <w:p>
          <w:pPr>
            <w:pStyle w:val="Contents3"/>
            <w:tabs>
              <w:tab w:val="clear" w:pos="8459"/>
              <w:tab w:val="right" w:pos="9026" w:leader="dot"/>
            </w:tabs>
            <w:rPr/>
          </w:pPr>
          <w:hyperlink w:anchor="__RefHeading___Toc1196295_2281741623">
            <w:r>
              <w:rPr>
                <w:webHidden/>
                <w:rStyle w:val="IndexLink"/>
                <w:rtl w:val="true"/>
              </w:rPr>
              <w:t>فصل دوم</w:t>
            </w:r>
            <w:r>
              <w:rPr>
                <w:rStyle w:val="IndexLink"/>
                <w:rtl w:val="true"/>
              </w:rPr>
              <w:t xml:space="preserve">: </w:t>
            </w:r>
            <w:r>
              <w:rPr>
                <w:rStyle w:val="IndexLink"/>
                <w:rtl w:val="true"/>
              </w:rPr>
              <w:t>یورش سنگ دلان</w:t>
            </w:r>
            <w:r>
              <w:rPr>
                <w:rStyle w:val="IndexLink"/>
                <w:rtl w:val="true"/>
              </w:rPr>
              <w:tab/>
            </w:r>
            <w:r>
              <w:rPr>
                <w:rStyle w:val="IndexLink"/>
              </w:rPr>
              <w:t>42</w:t>
            </w:r>
          </w:hyperlink>
        </w:p>
        <w:p>
          <w:pPr>
            <w:pStyle w:val="Contents4"/>
            <w:tabs>
              <w:tab w:val="clear" w:pos="8176"/>
              <w:tab w:val="right" w:pos="9026" w:leader="dot"/>
            </w:tabs>
            <w:rPr/>
          </w:pPr>
          <w:hyperlink w:anchor="__RefHeading___Toc1196297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196299_2281741623">
            <w:r>
              <w:rPr>
                <w:webHidden/>
                <w:rStyle w:val="IndexLink"/>
              </w:rPr>
              <w:t>1</w:t>
            </w:r>
            <w:r>
              <w:rPr>
                <w:rStyle w:val="IndexLink"/>
                <w:rtl w:val="true"/>
              </w:rPr>
              <w:t xml:space="preserve"> </w:t>
            </w:r>
            <w:r>
              <w:rPr>
                <w:rStyle w:val="IndexLink"/>
                <w:rtl w:val="true"/>
              </w:rPr>
              <w:t>ـ خیمه نیم سوخته</w:t>
            </w:r>
            <w:r>
              <w:rPr>
                <w:rStyle w:val="IndexLink"/>
                <w:rtl w:val="true"/>
              </w:rPr>
              <w:tab/>
            </w:r>
            <w:r>
              <w:rPr>
                <w:rStyle w:val="IndexLink"/>
              </w:rPr>
              <w:t>42</w:t>
            </w:r>
          </w:hyperlink>
        </w:p>
        <w:p>
          <w:pPr>
            <w:pStyle w:val="Contents4"/>
            <w:tabs>
              <w:tab w:val="clear" w:pos="8176"/>
              <w:tab w:val="right" w:pos="9026" w:leader="dot"/>
            </w:tabs>
            <w:rPr/>
          </w:pPr>
          <w:hyperlink w:anchor="__RefHeading___Toc1196301_2281741623">
            <w:r>
              <w:rPr>
                <w:webHidden/>
                <w:rStyle w:val="IndexLink"/>
              </w:rPr>
              <w:t>2</w:t>
            </w:r>
            <w:r>
              <w:rPr>
                <w:rStyle w:val="IndexLink"/>
                <w:rtl w:val="true"/>
              </w:rPr>
              <w:t xml:space="preserve"> </w:t>
            </w:r>
            <w:r>
              <w:rPr>
                <w:rStyle w:val="IndexLink"/>
                <w:rtl w:val="true"/>
              </w:rPr>
              <w:t>ـ ربودن اموال</w:t>
            </w:r>
            <w:r>
              <w:rPr>
                <w:rStyle w:val="IndexLink"/>
                <w:rtl w:val="true"/>
              </w:rPr>
              <w:tab/>
            </w:r>
            <w:r>
              <w:rPr>
                <w:rStyle w:val="IndexLink"/>
              </w:rPr>
              <w:t>43</w:t>
            </w:r>
          </w:hyperlink>
        </w:p>
        <w:p>
          <w:pPr>
            <w:pStyle w:val="Contents4"/>
            <w:tabs>
              <w:tab w:val="clear" w:pos="8176"/>
              <w:tab w:val="right" w:pos="9026" w:leader="dot"/>
            </w:tabs>
            <w:rPr/>
          </w:pPr>
          <w:hyperlink w:anchor="__RefHeading___Toc1196303_2281741623">
            <w:r>
              <w:rPr>
                <w:webHidden/>
                <w:rStyle w:val="IndexLink"/>
              </w:rPr>
              <w:t>3</w:t>
            </w:r>
            <w:r>
              <w:rPr>
                <w:rStyle w:val="IndexLink"/>
                <w:rtl w:val="true"/>
              </w:rPr>
              <w:t xml:space="preserve"> </w:t>
            </w:r>
            <w:r>
              <w:rPr>
                <w:rStyle w:val="IndexLink"/>
                <w:rtl w:val="true"/>
              </w:rPr>
              <w:t>ـ میان دود و آتش</w:t>
            </w:r>
            <w:r>
              <w:rPr>
                <w:rStyle w:val="IndexLink"/>
                <w:rtl w:val="true"/>
              </w:rPr>
              <w:tab/>
            </w:r>
            <w:r>
              <w:rPr>
                <w:rStyle w:val="IndexLink"/>
              </w:rPr>
              <w:t>44</w:t>
            </w:r>
          </w:hyperlink>
        </w:p>
        <w:p>
          <w:pPr>
            <w:pStyle w:val="Contents4"/>
            <w:tabs>
              <w:tab w:val="clear" w:pos="8176"/>
              <w:tab w:val="right" w:pos="9026" w:leader="dot"/>
            </w:tabs>
            <w:rPr/>
          </w:pPr>
          <w:hyperlink w:anchor="__RefHeading___Toc1196305_2281741623">
            <w:r>
              <w:rPr>
                <w:webHidden/>
                <w:rStyle w:val="IndexLink"/>
              </w:rPr>
              <w:t>4</w:t>
            </w:r>
            <w:r>
              <w:rPr>
                <w:rStyle w:val="IndexLink"/>
                <w:rtl w:val="true"/>
              </w:rPr>
              <w:t xml:space="preserve"> </w:t>
            </w:r>
            <w:r>
              <w:rPr>
                <w:rStyle w:val="IndexLink"/>
                <w:rtl w:val="true"/>
              </w:rPr>
              <w:t>ـ گوشواره خون آلود</w:t>
            </w:r>
            <w:r>
              <w:rPr>
                <w:rStyle w:val="IndexLink"/>
                <w:rtl w:val="true"/>
              </w:rPr>
              <w:tab/>
            </w:r>
            <w:r>
              <w:rPr>
                <w:rStyle w:val="IndexLink"/>
              </w:rPr>
              <w:t>44</w:t>
            </w:r>
          </w:hyperlink>
        </w:p>
        <w:p>
          <w:pPr>
            <w:pStyle w:val="Contents3"/>
            <w:tabs>
              <w:tab w:val="clear" w:pos="8459"/>
              <w:tab w:val="right" w:pos="9026" w:leader="dot"/>
            </w:tabs>
            <w:rPr/>
          </w:pPr>
          <w:hyperlink w:anchor="__RefHeading___Toc1196307_2281741623">
            <w:r>
              <w:rPr>
                <w:webHidden/>
                <w:rStyle w:val="IndexLink"/>
                <w:rtl w:val="true"/>
              </w:rPr>
              <w:t>فصل سوم</w:t>
            </w:r>
            <w:r>
              <w:rPr>
                <w:rStyle w:val="IndexLink"/>
                <w:rtl w:val="true"/>
              </w:rPr>
              <w:t xml:space="preserve">: </w:t>
            </w:r>
            <w:r>
              <w:rPr>
                <w:rStyle w:val="IndexLink"/>
                <w:rtl w:val="true"/>
              </w:rPr>
              <w:t>اعتراف شکننده</w:t>
            </w:r>
            <w:r>
              <w:rPr>
                <w:rStyle w:val="IndexLink"/>
                <w:rtl w:val="true"/>
              </w:rPr>
              <w:tab/>
            </w:r>
            <w:r>
              <w:rPr>
                <w:rStyle w:val="IndexLink"/>
              </w:rPr>
              <w:t>47</w:t>
            </w:r>
          </w:hyperlink>
        </w:p>
        <w:p>
          <w:pPr>
            <w:pStyle w:val="Contents4"/>
            <w:tabs>
              <w:tab w:val="clear" w:pos="8176"/>
              <w:tab w:val="right" w:pos="9026" w:leader="dot"/>
            </w:tabs>
            <w:rPr/>
          </w:pPr>
          <w:hyperlink w:anchor="__RefHeading___Toc1196309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196311_2281741623">
            <w:r>
              <w:rPr>
                <w:webHidden/>
                <w:rStyle w:val="IndexLink"/>
              </w:rPr>
              <w:t>1</w:t>
            </w:r>
            <w:r>
              <w:rPr>
                <w:rStyle w:val="IndexLink"/>
                <w:rtl w:val="true"/>
              </w:rPr>
              <w:t xml:space="preserve"> </w:t>
            </w:r>
            <w:r>
              <w:rPr>
                <w:rStyle w:val="IndexLink"/>
                <w:rtl w:val="true"/>
              </w:rPr>
              <w:t>ـ پرپر شدن گل های خیمه گاه</w:t>
            </w:r>
            <w:r>
              <w:rPr>
                <w:rStyle w:val="IndexLink"/>
                <w:rtl w:val="true"/>
              </w:rPr>
              <w:tab/>
            </w:r>
            <w:r>
              <w:rPr>
                <w:rStyle w:val="IndexLink"/>
              </w:rPr>
              <w:t>47</w:t>
            </w:r>
          </w:hyperlink>
        </w:p>
        <w:p>
          <w:pPr>
            <w:pStyle w:val="Contents4"/>
            <w:tabs>
              <w:tab w:val="clear" w:pos="8176"/>
              <w:tab w:val="right" w:pos="9026" w:leader="dot"/>
            </w:tabs>
            <w:rPr/>
          </w:pPr>
          <w:hyperlink w:anchor="__RefHeading___Toc1196313_2281741623">
            <w:r>
              <w:rPr>
                <w:webHidden/>
                <w:rStyle w:val="IndexLink"/>
              </w:rPr>
              <w:t>2</w:t>
            </w:r>
            <w:r>
              <w:rPr>
                <w:rStyle w:val="IndexLink"/>
                <w:rtl w:val="true"/>
              </w:rPr>
              <w:t xml:space="preserve"> </w:t>
            </w:r>
            <w:r>
              <w:rPr>
                <w:rStyle w:val="IndexLink"/>
                <w:rtl w:val="true"/>
              </w:rPr>
              <w:t>ـ پیراهن سوخته</w:t>
            </w:r>
            <w:r>
              <w:rPr>
                <w:rStyle w:val="IndexLink"/>
                <w:rtl w:val="true"/>
              </w:rPr>
              <w:tab/>
            </w:r>
            <w:r>
              <w:rPr>
                <w:rStyle w:val="IndexLink"/>
              </w:rPr>
              <w:t>48</w:t>
            </w:r>
          </w:hyperlink>
        </w:p>
        <w:p>
          <w:pPr>
            <w:pStyle w:val="Contents4"/>
            <w:tabs>
              <w:tab w:val="clear" w:pos="8176"/>
              <w:tab w:val="right" w:pos="9026" w:leader="dot"/>
            </w:tabs>
            <w:rPr/>
          </w:pPr>
          <w:hyperlink w:anchor="__RefHeading___Toc1196315_2281741623">
            <w:r>
              <w:rPr>
                <w:webHidden/>
                <w:rStyle w:val="IndexLink"/>
              </w:rPr>
              <w:t>3</w:t>
            </w:r>
            <w:r>
              <w:rPr>
                <w:rStyle w:val="IndexLink"/>
                <w:rtl w:val="true"/>
              </w:rPr>
              <w:t xml:space="preserve"> </w:t>
            </w:r>
            <w:r>
              <w:rPr>
                <w:rStyle w:val="IndexLink"/>
                <w:rtl w:val="true"/>
              </w:rPr>
              <w:t>ـ دفاع یک زن از اهل بیت</w:t>
            </w:r>
            <w:r>
              <w:rPr>
                <w:rStyle w:val="IndexLink"/>
                <w:rtl w:val="true"/>
              </w:rPr>
              <w:tab/>
            </w:r>
            <w:r>
              <w:rPr>
                <w:rStyle w:val="IndexLink"/>
              </w:rPr>
              <w:t>48</w:t>
            </w:r>
          </w:hyperlink>
        </w:p>
        <w:p>
          <w:pPr>
            <w:pStyle w:val="Contents4"/>
            <w:tabs>
              <w:tab w:val="clear" w:pos="8176"/>
              <w:tab w:val="right" w:pos="9026" w:leader="dot"/>
            </w:tabs>
            <w:rPr/>
          </w:pPr>
          <w:hyperlink w:anchor="__RefHeading___Toc1196317_2281741623">
            <w:r>
              <w:rPr>
                <w:webHidden/>
                <w:rStyle w:val="IndexLink"/>
              </w:rPr>
              <w:t>4</w:t>
            </w:r>
            <w:r>
              <w:rPr>
                <w:rStyle w:val="IndexLink"/>
                <w:rtl w:val="true"/>
              </w:rPr>
              <w:t xml:space="preserve"> </w:t>
            </w:r>
            <w:r>
              <w:rPr>
                <w:rStyle w:val="IndexLink"/>
                <w:rtl w:val="true"/>
              </w:rPr>
              <w:t>ـ تصمیم نابودی یک نسل</w:t>
            </w:r>
            <w:r>
              <w:rPr>
                <w:rStyle w:val="IndexLink"/>
                <w:rtl w:val="true"/>
              </w:rPr>
              <w:tab/>
            </w:r>
            <w:r>
              <w:rPr>
                <w:rStyle w:val="IndexLink"/>
              </w:rPr>
              <w:t>49</w:t>
            </w:r>
          </w:hyperlink>
        </w:p>
        <w:p>
          <w:pPr>
            <w:pStyle w:val="Contents4"/>
            <w:tabs>
              <w:tab w:val="clear" w:pos="8176"/>
              <w:tab w:val="right" w:pos="9026" w:leader="dot"/>
            </w:tabs>
            <w:rPr/>
          </w:pPr>
          <w:hyperlink w:anchor="__RefHeading___Toc1196319_2281741623">
            <w:r>
              <w:rPr>
                <w:webHidden/>
                <w:rStyle w:val="IndexLink"/>
              </w:rPr>
              <w:t>5</w:t>
            </w:r>
            <w:r>
              <w:rPr>
                <w:rStyle w:val="IndexLink"/>
                <w:rtl w:val="true"/>
              </w:rPr>
              <w:t xml:space="preserve"> </w:t>
            </w:r>
            <w:r>
              <w:rPr>
                <w:rStyle w:val="IndexLink"/>
                <w:rtl w:val="true"/>
              </w:rPr>
              <w:t>ـ نگهداشت امامت</w:t>
            </w:r>
            <w:r>
              <w:rPr>
                <w:rStyle w:val="IndexLink"/>
                <w:rtl w:val="true"/>
              </w:rPr>
              <w:tab/>
            </w:r>
            <w:r>
              <w:rPr>
                <w:rStyle w:val="IndexLink"/>
              </w:rPr>
              <w:t>49</w:t>
            </w:r>
          </w:hyperlink>
        </w:p>
        <w:p>
          <w:pPr>
            <w:pStyle w:val="Contents3"/>
            <w:tabs>
              <w:tab w:val="clear" w:pos="8459"/>
              <w:tab w:val="right" w:pos="9026" w:leader="dot"/>
            </w:tabs>
            <w:rPr/>
          </w:pPr>
          <w:hyperlink w:anchor="__RefHeading___Toc1196321_2281741623">
            <w:r>
              <w:rPr>
                <w:webHidden/>
                <w:rStyle w:val="IndexLink"/>
                <w:rtl w:val="true"/>
              </w:rPr>
              <w:t>فصل چهارم</w:t>
            </w:r>
            <w:r>
              <w:rPr>
                <w:rStyle w:val="IndexLink"/>
                <w:rtl w:val="true"/>
              </w:rPr>
              <w:t xml:space="preserve">: </w:t>
            </w:r>
            <w:r>
              <w:rPr>
                <w:rStyle w:val="IndexLink"/>
                <w:rtl w:val="true"/>
              </w:rPr>
              <w:t>روی دیگر سکه</w:t>
            </w:r>
            <w:r>
              <w:rPr>
                <w:rStyle w:val="IndexLink"/>
                <w:rtl w:val="true"/>
              </w:rPr>
              <w:tab/>
            </w:r>
            <w:r>
              <w:rPr>
                <w:rStyle w:val="IndexLink"/>
              </w:rPr>
              <w:t>51</w:t>
            </w:r>
          </w:hyperlink>
        </w:p>
        <w:p>
          <w:pPr>
            <w:pStyle w:val="Contents4"/>
            <w:tabs>
              <w:tab w:val="clear" w:pos="8176"/>
              <w:tab w:val="right" w:pos="9026" w:leader="dot"/>
            </w:tabs>
            <w:rPr/>
          </w:pPr>
          <w:hyperlink w:anchor="__RefHeading___Toc1196323_228174162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196325_2281741623">
            <w:r>
              <w:rPr>
                <w:webHidden/>
                <w:rStyle w:val="IndexLink"/>
              </w:rPr>
              <w:t>1</w:t>
            </w:r>
            <w:r>
              <w:rPr>
                <w:rStyle w:val="IndexLink"/>
                <w:rtl w:val="true"/>
              </w:rPr>
              <w:t xml:space="preserve"> </w:t>
            </w:r>
            <w:r>
              <w:rPr>
                <w:rStyle w:val="IndexLink"/>
                <w:rtl w:val="true"/>
              </w:rPr>
              <w:t>ـ تغییر روش</w:t>
            </w:r>
            <w:r>
              <w:rPr>
                <w:rStyle w:val="IndexLink"/>
                <w:rtl w:val="true"/>
              </w:rPr>
              <w:tab/>
            </w:r>
            <w:r>
              <w:rPr>
                <w:rStyle w:val="IndexLink"/>
              </w:rPr>
              <w:t>51</w:t>
            </w:r>
          </w:hyperlink>
        </w:p>
        <w:p>
          <w:pPr>
            <w:pStyle w:val="Contents4"/>
            <w:tabs>
              <w:tab w:val="clear" w:pos="8176"/>
              <w:tab w:val="right" w:pos="9026" w:leader="dot"/>
            </w:tabs>
            <w:rPr/>
          </w:pPr>
          <w:hyperlink w:anchor="__RefHeading___Toc1196327_2281741623">
            <w:r>
              <w:rPr>
                <w:webHidden/>
                <w:rStyle w:val="IndexLink"/>
              </w:rPr>
              <w:t>2</w:t>
            </w:r>
            <w:r>
              <w:rPr>
                <w:rStyle w:val="IndexLink"/>
                <w:rtl w:val="true"/>
              </w:rPr>
              <w:t xml:space="preserve"> </w:t>
            </w:r>
            <w:r>
              <w:rPr>
                <w:rStyle w:val="IndexLink"/>
                <w:rtl w:val="true"/>
              </w:rPr>
              <w:t>ـ افزایش مراقبت</w:t>
            </w:r>
            <w:r>
              <w:rPr>
                <w:rStyle w:val="IndexLink"/>
                <w:rtl w:val="true"/>
              </w:rPr>
              <w:tab/>
            </w:r>
            <w:r>
              <w:rPr>
                <w:rStyle w:val="IndexLink"/>
              </w:rPr>
              <w:t>51</w:t>
            </w:r>
          </w:hyperlink>
        </w:p>
        <w:p>
          <w:pPr>
            <w:pStyle w:val="Contents4"/>
            <w:tabs>
              <w:tab w:val="clear" w:pos="8176"/>
              <w:tab w:val="right" w:pos="9026" w:leader="dot"/>
            </w:tabs>
            <w:rPr/>
          </w:pPr>
          <w:hyperlink w:anchor="__RefHeading___Toc1196329_2281741623">
            <w:r>
              <w:rPr>
                <w:webHidden/>
                <w:rStyle w:val="IndexLink"/>
              </w:rPr>
              <w:t>3</w:t>
            </w:r>
            <w:r>
              <w:rPr>
                <w:rStyle w:val="IndexLink"/>
                <w:rtl w:val="true"/>
              </w:rPr>
              <w:t xml:space="preserve"> </w:t>
            </w:r>
            <w:r>
              <w:rPr>
                <w:rStyle w:val="IndexLink"/>
                <w:rtl w:val="true"/>
              </w:rPr>
              <w:t>ـ درخواست پاداش</w:t>
            </w:r>
            <w:r>
              <w:rPr>
                <w:rStyle w:val="IndexLink"/>
                <w:rtl w:val="true"/>
              </w:rPr>
              <w:tab/>
            </w:r>
            <w:r>
              <w:rPr>
                <w:rStyle w:val="IndexLink"/>
              </w:rPr>
              <w:t>52</w:t>
            </w:r>
          </w:hyperlink>
        </w:p>
        <w:p>
          <w:pPr>
            <w:pStyle w:val="Contents4"/>
            <w:tabs>
              <w:tab w:val="clear" w:pos="8176"/>
              <w:tab w:val="right" w:pos="9026" w:leader="dot"/>
            </w:tabs>
            <w:rPr/>
          </w:pPr>
          <w:hyperlink w:anchor="__RefHeading___Toc1196331_2281741623">
            <w:r>
              <w:rPr>
                <w:webHidden/>
                <w:rStyle w:val="IndexLink"/>
              </w:rPr>
              <w:t>4</w:t>
            </w:r>
            <w:r>
              <w:rPr>
                <w:rStyle w:val="IndexLink"/>
                <w:rtl w:val="true"/>
              </w:rPr>
              <w:t xml:space="preserve"> </w:t>
            </w:r>
            <w:r>
              <w:rPr>
                <w:rStyle w:val="IndexLink"/>
                <w:rtl w:val="true"/>
              </w:rPr>
              <w:t>ـ ماه کوفه</w:t>
            </w:r>
            <w:r>
              <w:rPr>
                <w:rStyle w:val="IndexLink"/>
                <w:rtl w:val="true"/>
              </w:rPr>
              <w:tab/>
            </w:r>
            <w:r>
              <w:rPr>
                <w:rStyle w:val="IndexLink"/>
              </w:rPr>
              <w:t>53</w:t>
            </w:r>
          </w:hyperlink>
        </w:p>
        <w:p>
          <w:pPr>
            <w:pStyle w:val="Contents4"/>
            <w:tabs>
              <w:tab w:val="clear" w:pos="8176"/>
              <w:tab w:val="right" w:pos="9026" w:leader="dot"/>
            </w:tabs>
            <w:rPr/>
          </w:pPr>
          <w:hyperlink w:anchor="__RefHeading___Toc1196333_2281741623">
            <w:r>
              <w:rPr>
                <w:webHidden/>
                <w:rStyle w:val="IndexLink"/>
              </w:rPr>
              <w:t>5</w:t>
            </w:r>
            <w:r>
              <w:rPr>
                <w:rStyle w:val="IndexLink"/>
                <w:rtl w:val="true"/>
              </w:rPr>
              <w:t xml:space="preserve"> </w:t>
            </w:r>
            <w:r>
              <w:rPr>
                <w:rStyle w:val="IndexLink"/>
                <w:rtl w:val="true"/>
              </w:rPr>
              <w:t>ـ جنایت فراگیر</w:t>
            </w:r>
            <w:r>
              <w:rPr>
                <w:rStyle w:val="IndexLink"/>
                <w:rtl w:val="true"/>
              </w:rPr>
              <w:tab/>
            </w:r>
            <w:r>
              <w:rPr>
                <w:rStyle w:val="IndexLink"/>
              </w:rPr>
              <w:t>53</w:t>
            </w:r>
          </w:hyperlink>
        </w:p>
        <w:p>
          <w:pPr>
            <w:pStyle w:val="Contents4"/>
            <w:tabs>
              <w:tab w:val="clear" w:pos="8176"/>
              <w:tab w:val="right" w:pos="9026" w:leader="dot"/>
            </w:tabs>
            <w:rPr/>
          </w:pPr>
          <w:hyperlink w:anchor="__RefHeading___Toc1196335_2281741623">
            <w:r>
              <w:rPr>
                <w:webHidden/>
                <w:rStyle w:val="IndexLink"/>
              </w:rPr>
              <w:t>6</w:t>
            </w:r>
            <w:r>
              <w:rPr>
                <w:rStyle w:val="IndexLink"/>
                <w:rtl w:val="true"/>
              </w:rPr>
              <w:t xml:space="preserve"> </w:t>
            </w:r>
            <w:r>
              <w:rPr>
                <w:rStyle w:val="IndexLink"/>
                <w:rtl w:val="true"/>
              </w:rPr>
              <w:t>ـ اسب تاختن بر بدن های بی سر</w:t>
            </w:r>
            <w:r>
              <w:rPr>
                <w:rStyle w:val="IndexLink"/>
                <w:rtl w:val="true"/>
              </w:rPr>
              <w:tab/>
            </w:r>
            <w:r>
              <w:rPr>
                <w:rStyle w:val="IndexLink"/>
              </w:rPr>
              <w:t>54</w:t>
            </w:r>
          </w:hyperlink>
        </w:p>
        <w:p>
          <w:pPr>
            <w:pStyle w:val="Contents3"/>
            <w:tabs>
              <w:tab w:val="clear" w:pos="8459"/>
              <w:tab w:val="right" w:pos="9026" w:leader="dot"/>
            </w:tabs>
            <w:rPr/>
          </w:pPr>
          <w:hyperlink w:anchor="__RefHeading___Toc1196337_2281741623">
            <w:r>
              <w:rPr>
                <w:webHidden/>
                <w:rStyle w:val="IndexLink"/>
                <w:rtl w:val="true"/>
              </w:rPr>
              <w:t>فصل پنجم</w:t>
            </w:r>
            <w:r>
              <w:rPr>
                <w:rStyle w:val="IndexLink"/>
                <w:rtl w:val="true"/>
              </w:rPr>
              <w:t xml:space="preserve">: </w:t>
            </w:r>
            <w:r>
              <w:rPr>
                <w:rStyle w:val="IndexLink"/>
                <w:rtl w:val="true"/>
              </w:rPr>
              <w:t>شب بی بدیل</w:t>
            </w:r>
            <w:r>
              <w:rPr>
                <w:rStyle w:val="IndexLink"/>
                <w:rtl w:val="true"/>
              </w:rPr>
              <w:tab/>
            </w:r>
            <w:r>
              <w:rPr>
                <w:rStyle w:val="IndexLink"/>
              </w:rPr>
              <w:t>56</w:t>
            </w:r>
          </w:hyperlink>
        </w:p>
        <w:p>
          <w:pPr>
            <w:pStyle w:val="Contents4"/>
            <w:tabs>
              <w:tab w:val="clear" w:pos="8176"/>
              <w:tab w:val="right" w:pos="9026" w:leader="dot"/>
            </w:tabs>
            <w:rPr/>
          </w:pPr>
          <w:hyperlink w:anchor="__RefHeading___Toc1196339_228174162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196341_2281741623">
            <w:r>
              <w:rPr>
                <w:webHidden/>
                <w:rStyle w:val="IndexLink"/>
              </w:rPr>
              <w:t>1</w:t>
            </w:r>
            <w:r>
              <w:rPr>
                <w:rStyle w:val="IndexLink"/>
                <w:rtl w:val="true"/>
              </w:rPr>
              <w:t xml:space="preserve"> </w:t>
            </w:r>
            <w:r>
              <w:rPr>
                <w:rStyle w:val="IndexLink"/>
                <w:rtl w:val="true"/>
              </w:rPr>
              <w:t>ـ سبزپوشان در قتلگاه</w:t>
            </w:r>
            <w:r>
              <w:rPr>
                <w:rStyle w:val="IndexLink"/>
                <w:rtl w:val="true"/>
              </w:rPr>
              <w:tab/>
            </w:r>
            <w:r>
              <w:rPr>
                <w:rStyle w:val="IndexLink"/>
              </w:rPr>
              <w:t>56</w:t>
            </w:r>
          </w:hyperlink>
        </w:p>
        <w:p>
          <w:pPr>
            <w:pStyle w:val="Contents4"/>
            <w:tabs>
              <w:tab w:val="clear" w:pos="8176"/>
              <w:tab w:val="right" w:pos="9026" w:leader="dot"/>
            </w:tabs>
            <w:rPr/>
          </w:pPr>
          <w:hyperlink w:anchor="__RefHeading___Toc1196343_2281741623">
            <w:r>
              <w:rPr>
                <w:webHidden/>
                <w:rStyle w:val="IndexLink"/>
              </w:rPr>
              <w:t>2</w:t>
            </w:r>
            <w:r>
              <w:rPr>
                <w:rStyle w:val="IndexLink"/>
                <w:rtl w:val="true"/>
              </w:rPr>
              <w:t xml:space="preserve"> </w:t>
            </w:r>
            <w:r>
              <w:rPr>
                <w:rStyle w:val="IndexLink"/>
                <w:rtl w:val="true"/>
              </w:rPr>
              <w:t>ـ پروانگان شمع وجود عقیله</w:t>
            </w:r>
            <w:r>
              <w:rPr>
                <w:rStyle w:val="IndexLink"/>
                <w:rtl w:val="true"/>
              </w:rPr>
              <w:tab/>
            </w:r>
            <w:r>
              <w:rPr>
                <w:rStyle w:val="IndexLink"/>
              </w:rPr>
              <w:t>56</w:t>
            </w:r>
          </w:hyperlink>
        </w:p>
        <w:p>
          <w:pPr>
            <w:pStyle w:val="Contents4"/>
            <w:tabs>
              <w:tab w:val="clear" w:pos="8176"/>
              <w:tab w:val="right" w:pos="9026" w:leader="dot"/>
            </w:tabs>
            <w:rPr/>
          </w:pPr>
          <w:hyperlink w:anchor="__RefHeading___Toc1196345_2281741623">
            <w:r>
              <w:rPr>
                <w:webHidden/>
                <w:rStyle w:val="IndexLink"/>
              </w:rPr>
              <w:t>3</w:t>
            </w:r>
            <w:r>
              <w:rPr>
                <w:rStyle w:val="IndexLink"/>
                <w:rtl w:val="true"/>
              </w:rPr>
              <w:t xml:space="preserve"> </w:t>
            </w:r>
            <w:r>
              <w:rPr>
                <w:rStyle w:val="IndexLink"/>
                <w:rtl w:val="true"/>
              </w:rPr>
              <w:t>ـ پرپر شدن غنچه ها</w:t>
            </w:r>
            <w:r>
              <w:rPr>
                <w:rStyle w:val="IndexLink"/>
                <w:rtl w:val="true"/>
              </w:rPr>
              <w:tab/>
            </w:r>
            <w:r>
              <w:rPr>
                <w:rStyle w:val="IndexLink"/>
              </w:rPr>
              <w:t>57</w:t>
            </w:r>
          </w:hyperlink>
        </w:p>
        <w:p>
          <w:pPr>
            <w:pStyle w:val="Contents4"/>
            <w:tabs>
              <w:tab w:val="clear" w:pos="8176"/>
              <w:tab w:val="right" w:pos="9026" w:leader="dot"/>
            </w:tabs>
            <w:rPr/>
          </w:pPr>
          <w:hyperlink w:anchor="__RefHeading___Toc1196347_2281741623">
            <w:r>
              <w:rPr>
                <w:webHidden/>
                <w:rStyle w:val="IndexLink"/>
              </w:rPr>
              <w:t>4</w:t>
            </w:r>
            <w:r>
              <w:rPr>
                <w:rStyle w:val="IndexLink"/>
                <w:rtl w:val="true"/>
              </w:rPr>
              <w:t xml:space="preserve"> </w:t>
            </w:r>
            <w:r>
              <w:rPr>
                <w:rStyle w:val="IndexLink"/>
                <w:rtl w:val="true"/>
              </w:rPr>
              <w:t>ـ شکوه بخش شب</w:t>
            </w:r>
            <w:r>
              <w:rPr>
                <w:rStyle w:val="IndexLink"/>
                <w:rtl w:val="true"/>
              </w:rPr>
              <w:tab/>
            </w:r>
            <w:r>
              <w:rPr>
                <w:rStyle w:val="IndexLink"/>
              </w:rPr>
              <w:t>58</w:t>
            </w:r>
          </w:hyperlink>
        </w:p>
        <w:p>
          <w:pPr>
            <w:pStyle w:val="Contents4"/>
            <w:tabs>
              <w:tab w:val="clear" w:pos="8176"/>
              <w:tab w:val="right" w:pos="9026" w:leader="dot"/>
            </w:tabs>
            <w:rPr/>
          </w:pPr>
          <w:hyperlink w:anchor="__RefHeading___Toc1196349_2281741623">
            <w:r>
              <w:rPr>
                <w:webHidden/>
                <w:rStyle w:val="IndexLink"/>
              </w:rPr>
              <w:t>5</w:t>
            </w:r>
            <w:r>
              <w:rPr>
                <w:rStyle w:val="IndexLink"/>
                <w:rtl w:val="true"/>
              </w:rPr>
              <w:t xml:space="preserve"> </w:t>
            </w:r>
            <w:r>
              <w:rPr>
                <w:rStyle w:val="IndexLink"/>
                <w:rtl w:val="true"/>
              </w:rPr>
              <w:t>ـ عروج نور</w:t>
            </w:r>
            <w:r>
              <w:rPr>
                <w:rStyle w:val="IndexLink"/>
                <w:rtl w:val="true"/>
              </w:rPr>
              <w:tab/>
            </w:r>
            <w:r>
              <w:rPr>
                <w:rStyle w:val="IndexLink"/>
              </w:rPr>
              <w:t>58</w:t>
            </w:r>
          </w:hyperlink>
        </w:p>
        <w:p>
          <w:pPr>
            <w:pStyle w:val="Contents3"/>
            <w:tabs>
              <w:tab w:val="clear" w:pos="8459"/>
              <w:tab w:val="right" w:pos="9026" w:leader="dot"/>
            </w:tabs>
            <w:rPr/>
          </w:pPr>
          <w:hyperlink w:anchor="__RefHeading___Toc1196351_2281741623">
            <w:r>
              <w:rPr>
                <w:webHidden/>
                <w:rStyle w:val="IndexLink"/>
                <w:rtl w:val="true"/>
              </w:rPr>
              <w:t>فصل ششم</w:t>
            </w:r>
            <w:r>
              <w:rPr>
                <w:rStyle w:val="IndexLink"/>
                <w:rtl w:val="true"/>
              </w:rPr>
              <w:t xml:space="preserve">: </w:t>
            </w:r>
            <w:r>
              <w:rPr>
                <w:rStyle w:val="IndexLink"/>
                <w:rtl w:val="true"/>
              </w:rPr>
              <w:t>کاروان اَسیران</w:t>
            </w:r>
            <w:r>
              <w:rPr>
                <w:rStyle w:val="IndexLink"/>
                <w:rtl w:val="true"/>
              </w:rPr>
              <w:tab/>
            </w:r>
            <w:r>
              <w:rPr>
                <w:rStyle w:val="IndexLink"/>
              </w:rPr>
              <w:t>60</w:t>
            </w:r>
          </w:hyperlink>
        </w:p>
        <w:p>
          <w:pPr>
            <w:pStyle w:val="Contents4"/>
            <w:tabs>
              <w:tab w:val="clear" w:pos="8176"/>
              <w:tab w:val="right" w:pos="9026" w:leader="dot"/>
            </w:tabs>
            <w:rPr/>
          </w:pPr>
          <w:hyperlink w:anchor="__RefHeading___Toc1196353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196355_2281741623">
            <w:r>
              <w:rPr>
                <w:webHidden/>
                <w:rStyle w:val="IndexLink"/>
              </w:rPr>
              <w:t>1</w:t>
            </w:r>
            <w:r>
              <w:rPr>
                <w:rStyle w:val="IndexLink"/>
                <w:rtl w:val="true"/>
              </w:rPr>
              <w:t xml:space="preserve"> </w:t>
            </w:r>
            <w:r>
              <w:rPr>
                <w:rStyle w:val="IndexLink"/>
                <w:rtl w:val="true"/>
              </w:rPr>
              <w:t>ـ تماشای خورشید</w:t>
            </w:r>
            <w:r>
              <w:rPr>
                <w:rStyle w:val="IndexLink"/>
                <w:rtl w:val="true"/>
              </w:rPr>
              <w:tab/>
            </w:r>
            <w:r>
              <w:rPr>
                <w:rStyle w:val="IndexLink"/>
              </w:rPr>
              <w:t>60</w:t>
            </w:r>
          </w:hyperlink>
        </w:p>
        <w:p>
          <w:pPr>
            <w:pStyle w:val="Contents4"/>
            <w:tabs>
              <w:tab w:val="clear" w:pos="8176"/>
              <w:tab w:val="right" w:pos="9026" w:leader="dot"/>
            </w:tabs>
            <w:rPr/>
          </w:pPr>
          <w:hyperlink w:anchor="__RefHeading___Toc1196357_2281741623">
            <w:r>
              <w:rPr>
                <w:webHidden/>
                <w:rStyle w:val="IndexLink"/>
              </w:rPr>
              <w:t>2</w:t>
            </w:r>
            <w:r>
              <w:rPr>
                <w:rStyle w:val="IndexLink"/>
                <w:rtl w:val="true"/>
              </w:rPr>
              <w:t xml:space="preserve"> </w:t>
            </w:r>
            <w:r>
              <w:rPr>
                <w:rStyle w:val="IndexLink"/>
                <w:rtl w:val="true"/>
              </w:rPr>
              <w:t>ـ کاروان نور</w:t>
            </w:r>
            <w:r>
              <w:rPr>
                <w:rStyle w:val="IndexLink"/>
                <w:rtl w:val="true"/>
              </w:rPr>
              <w:tab/>
            </w:r>
            <w:r>
              <w:rPr>
                <w:rStyle w:val="IndexLink"/>
              </w:rPr>
              <w:t>61</w:t>
            </w:r>
          </w:hyperlink>
        </w:p>
        <w:p>
          <w:pPr>
            <w:pStyle w:val="Contents4"/>
            <w:tabs>
              <w:tab w:val="clear" w:pos="8176"/>
              <w:tab w:val="right" w:pos="9026" w:leader="dot"/>
            </w:tabs>
            <w:rPr/>
          </w:pPr>
          <w:hyperlink w:anchor="__RefHeading___Toc1196359_2281741623">
            <w:r>
              <w:rPr>
                <w:webHidden/>
                <w:rStyle w:val="IndexLink"/>
              </w:rPr>
              <w:t>3</w:t>
            </w:r>
            <w:r>
              <w:rPr>
                <w:rStyle w:val="IndexLink"/>
                <w:rtl w:val="true"/>
              </w:rPr>
              <w:t xml:space="preserve"> </w:t>
            </w:r>
            <w:r>
              <w:rPr>
                <w:rStyle w:val="IndexLink"/>
                <w:rtl w:val="true"/>
              </w:rPr>
              <w:t>ـ شتران برهنه</w:t>
            </w:r>
            <w:r>
              <w:rPr>
                <w:rStyle w:val="IndexLink"/>
                <w:rtl w:val="true"/>
              </w:rPr>
              <w:tab/>
            </w:r>
            <w:r>
              <w:rPr>
                <w:rStyle w:val="IndexLink"/>
              </w:rPr>
              <w:t>61</w:t>
            </w:r>
          </w:hyperlink>
        </w:p>
        <w:p>
          <w:pPr>
            <w:pStyle w:val="Contents4"/>
            <w:tabs>
              <w:tab w:val="clear" w:pos="8176"/>
              <w:tab w:val="right" w:pos="9026" w:leader="dot"/>
            </w:tabs>
            <w:rPr/>
          </w:pPr>
          <w:hyperlink w:anchor="__RefHeading___Toc1196361_2281741623">
            <w:r>
              <w:rPr>
                <w:webHidden/>
                <w:rStyle w:val="IndexLink"/>
              </w:rPr>
              <w:t>4</w:t>
            </w:r>
            <w:r>
              <w:rPr>
                <w:rStyle w:val="IndexLink"/>
                <w:rtl w:val="true"/>
              </w:rPr>
              <w:t xml:space="preserve"> </w:t>
            </w:r>
            <w:r>
              <w:rPr>
                <w:rStyle w:val="IndexLink"/>
                <w:rtl w:val="true"/>
              </w:rPr>
              <w:t>ـ تکیه دادن بر عصا</w:t>
            </w:r>
            <w:r>
              <w:rPr>
                <w:rStyle w:val="IndexLink"/>
                <w:rtl w:val="true"/>
              </w:rPr>
              <w:tab/>
            </w:r>
            <w:r>
              <w:rPr>
                <w:rStyle w:val="IndexLink"/>
              </w:rPr>
              <w:t>62</w:t>
            </w:r>
          </w:hyperlink>
        </w:p>
        <w:p>
          <w:pPr>
            <w:pStyle w:val="Contents4"/>
            <w:tabs>
              <w:tab w:val="clear" w:pos="8176"/>
              <w:tab w:val="right" w:pos="9026" w:leader="dot"/>
            </w:tabs>
            <w:rPr/>
          </w:pPr>
          <w:hyperlink w:anchor="__RefHeading___Toc1196363_2281741623">
            <w:r>
              <w:rPr>
                <w:webHidden/>
                <w:rStyle w:val="IndexLink"/>
              </w:rPr>
              <w:t>5</w:t>
            </w:r>
            <w:r>
              <w:rPr>
                <w:rStyle w:val="IndexLink"/>
                <w:rtl w:val="true"/>
              </w:rPr>
              <w:t xml:space="preserve"> </w:t>
            </w:r>
            <w:r>
              <w:rPr>
                <w:rStyle w:val="IndexLink"/>
                <w:rtl w:val="true"/>
              </w:rPr>
              <w:t>ـ شمارگان اسیران</w:t>
            </w:r>
            <w:r>
              <w:rPr>
                <w:rStyle w:val="IndexLink"/>
                <w:rtl w:val="true"/>
              </w:rPr>
              <w:tab/>
            </w:r>
            <w:r>
              <w:rPr>
                <w:rStyle w:val="IndexLink"/>
              </w:rPr>
              <w:t>63</w:t>
            </w:r>
          </w:hyperlink>
        </w:p>
        <w:p>
          <w:pPr>
            <w:pStyle w:val="Contents4"/>
            <w:tabs>
              <w:tab w:val="clear" w:pos="8176"/>
              <w:tab w:val="right" w:pos="9026" w:leader="dot"/>
            </w:tabs>
            <w:rPr/>
          </w:pPr>
          <w:hyperlink w:anchor="__RefHeading___Toc1196365_2281741623">
            <w:r>
              <w:rPr>
                <w:webHidden/>
                <w:rStyle w:val="IndexLink"/>
              </w:rPr>
              <w:t>6</w:t>
            </w:r>
            <w:r>
              <w:rPr>
                <w:rStyle w:val="IndexLink"/>
                <w:rtl w:val="true"/>
              </w:rPr>
              <w:t xml:space="preserve"> </w:t>
            </w:r>
            <w:r>
              <w:rPr>
                <w:rStyle w:val="IndexLink"/>
                <w:rtl w:val="true"/>
              </w:rPr>
              <w:t>ـ مردان اسیر</w:t>
            </w:r>
            <w:r>
              <w:rPr>
                <w:rStyle w:val="IndexLink"/>
                <w:rtl w:val="true"/>
              </w:rPr>
              <w:tab/>
            </w:r>
            <w:r>
              <w:rPr>
                <w:rStyle w:val="IndexLink"/>
              </w:rPr>
              <w:t>63</w:t>
            </w:r>
          </w:hyperlink>
        </w:p>
        <w:p>
          <w:pPr>
            <w:pStyle w:val="Contents4"/>
            <w:tabs>
              <w:tab w:val="clear" w:pos="8176"/>
              <w:tab w:val="right" w:pos="9026" w:leader="dot"/>
            </w:tabs>
            <w:rPr/>
          </w:pPr>
          <w:hyperlink w:anchor="__RefHeading___Toc1196367_2281741623">
            <w:r>
              <w:rPr>
                <w:webHidden/>
                <w:rStyle w:val="IndexLink"/>
              </w:rPr>
              <w:t>7</w:t>
            </w:r>
            <w:r>
              <w:rPr>
                <w:rStyle w:val="IndexLink"/>
                <w:rtl w:val="true"/>
              </w:rPr>
              <w:t xml:space="preserve"> </w:t>
            </w:r>
            <w:r>
              <w:rPr>
                <w:rStyle w:val="IndexLink"/>
                <w:rtl w:val="true"/>
              </w:rPr>
              <w:t>ـ زنان اسیر</w:t>
            </w:r>
            <w:r>
              <w:rPr>
                <w:rStyle w:val="IndexLink"/>
                <w:rtl w:val="true"/>
              </w:rPr>
              <w:tab/>
            </w:r>
            <w:r>
              <w:rPr>
                <w:rStyle w:val="IndexLink"/>
              </w:rPr>
              <w:t>65</w:t>
            </w:r>
          </w:hyperlink>
        </w:p>
        <w:p>
          <w:pPr>
            <w:pStyle w:val="Contents4"/>
            <w:tabs>
              <w:tab w:val="clear" w:pos="8176"/>
              <w:tab w:val="right" w:pos="9026" w:leader="dot"/>
            </w:tabs>
            <w:rPr/>
          </w:pPr>
          <w:hyperlink w:anchor="__RefHeading___Toc1196369_2281741623">
            <w:r>
              <w:rPr>
                <w:webHidden/>
                <w:rStyle w:val="IndexLink"/>
              </w:rPr>
              <w:t>8</w:t>
            </w:r>
            <w:r>
              <w:rPr>
                <w:rStyle w:val="IndexLink"/>
                <w:rtl w:val="true"/>
              </w:rPr>
              <w:t xml:space="preserve"> </w:t>
            </w:r>
            <w:r>
              <w:rPr>
                <w:rStyle w:val="IndexLink"/>
                <w:rtl w:val="true"/>
              </w:rPr>
              <w:t>ـ زنان اصحاب</w:t>
            </w:r>
            <w:r>
              <w:rPr>
                <w:rStyle w:val="IndexLink"/>
                <w:rtl w:val="true"/>
              </w:rPr>
              <w:tab/>
            </w:r>
            <w:r>
              <w:rPr>
                <w:rStyle w:val="IndexLink"/>
              </w:rPr>
              <w:t>67</w:t>
            </w:r>
          </w:hyperlink>
        </w:p>
        <w:p>
          <w:pPr>
            <w:pStyle w:val="Contents3"/>
            <w:tabs>
              <w:tab w:val="clear" w:pos="8459"/>
              <w:tab w:val="right" w:pos="9026" w:leader="dot"/>
            </w:tabs>
            <w:rPr/>
          </w:pPr>
          <w:hyperlink w:anchor="__RefHeading___Toc1196371_2281741623">
            <w:r>
              <w:rPr>
                <w:webHidden/>
                <w:rStyle w:val="IndexLink"/>
                <w:rtl w:val="true"/>
              </w:rPr>
              <w:t>فصل هفتم</w:t>
            </w:r>
            <w:r>
              <w:rPr>
                <w:rStyle w:val="IndexLink"/>
                <w:rtl w:val="true"/>
              </w:rPr>
              <w:t xml:space="preserve">: </w:t>
            </w:r>
            <w:r>
              <w:rPr>
                <w:rStyle w:val="IndexLink"/>
                <w:rtl w:val="true"/>
              </w:rPr>
              <w:t>گذر بر کوی به خون تپیدگان</w:t>
            </w:r>
            <w:r>
              <w:rPr>
                <w:rStyle w:val="IndexLink"/>
                <w:rtl w:val="true"/>
              </w:rPr>
              <w:tab/>
            </w:r>
            <w:r>
              <w:rPr>
                <w:rStyle w:val="IndexLink"/>
              </w:rPr>
              <w:t>69</w:t>
            </w:r>
          </w:hyperlink>
        </w:p>
        <w:p>
          <w:pPr>
            <w:pStyle w:val="Contents4"/>
            <w:tabs>
              <w:tab w:val="clear" w:pos="8176"/>
              <w:tab w:val="right" w:pos="9026" w:leader="dot"/>
            </w:tabs>
            <w:rPr/>
          </w:pPr>
          <w:hyperlink w:anchor="__RefHeading___Toc1196373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196375_2281741623">
            <w:r>
              <w:rPr>
                <w:webHidden/>
                <w:rStyle w:val="IndexLink"/>
              </w:rPr>
              <w:t>1</w:t>
            </w:r>
            <w:r>
              <w:rPr>
                <w:rStyle w:val="IndexLink"/>
                <w:rtl w:val="true"/>
              </w:rPr>
              <w:t xml:space="preserve"> </w:t>
            </w:r>
            <w:r>
              <w:rPr>
                <w:rStyle w:val="IndexLink"/>
                <w:rtl w:val="true"/>
              </w:rPr>
              <w:t>ـ حجله بی مانند</w:t>
            </w:r>
            <w:r>
              <w:rPr>
                <w:rStyle w:val="IndexLink"/>
                <w:rtl w:val="true"/>
              </w:rPr>
              <w:tab/>
            </w:r>
            <w:r>
              <w:rPr>
                <w:rStyle w:val="IndexLink"/>
              </w:rPr>
              <w:t>69</w:t>
            </w:r>
          </w:hyperlink>
        </w:p>
        <w:p>
          <w:pPr>
            <w:pStyle w:val="Contents4"/>
            <w:tabs>
              <w:tab w:val="clear" w:pos="8176"/>
              <w:tab w:val="right" w:pos="9026" w:leader="dot"/>
            </w:tabs>
            <w:rPr/>
          </w:pPr>
          <w:hyperlink w:anchor="__RefHeading___Toc1196377_2281741623">
            <w:r>
              <w:rPr>
                <w:webHidden/>
                <w:rStyle w:val="IndexLink"/>
              </w:rPr>
              <w:t>2</w:t>
            </w:r>
            <w:r>
              <w:rPr>
                <w:rStyle w:val="IndexLink"/>
                <w:rtl w:val="true"/>
              </w:rPr>
              <w:t xml:space="preserve"> </w:t>
            </w:r>
            <w:r>
              <w:rPr>
                <w:rStyle w:val="IndexLink"/>
                <w:rtl w:val="true"/>
              </w:rPr>
              <w:t>ـ مروارید و آینه</w:t>
            </w:r>
            <w:r>
              <w:rPr>
                <w:rStyle w:val="IndexLink"/>
                <w:rtl w:val="true"/>
              </w:rPr>
              <w:tab/>
            </w:r>
            <w:r>
              <w:rPr>
                <w:rStyle w:val="IndexLink"/>
              </w:rPr>
              <w:t>70</w:t>
            </w:r>
          </w:hyperlink>
        </w:p>
        <w:p>
          <w:pPr>
            <w:pStyle w:val="Contents4"/>
            <w:tabs>
              <w:tab w:val="clear" w:pos="8176"/>
              <w:tab w:val="right" w:pos="9026" w:leader="dot"/>
            </w:tabs>
            <w:rPr/>
          </w:pPr>
          <w:hyperlink w:anchor="__RefHeading___Toc1196379_2281741623">
            <w:r>
              <w:rPr>
                <w:webHidden/>
                <w:rStyle w:val="IndexLink"/>
              </w:rPr>
              <w:t>3</w:t>
            </w:r>
            <w:r>
              <w:rPr>
                <w:rStyle w:val="IndexLink"/>
                <w:rtl w:val="true"/>
              </w:rPr>
              <w:t xml:space="preserve"> </w:t>
            </w:r>
            <w:r>
              <w:rPr>
                <w:rStyle w:val="IndexLink"/>
                <w:rtl w:val="true"/>
              </w:rPr>
              <w:t>ـ اهدای قربانی</w:t>
            </w:r>
            <w:r>
              <w:rPr>
                <w:rStyle w:val="IndexLink"/>
                <w:rtl w:val="true"/>
              </w:rPr>
              <w:tab/>
            </w:r>
            <w:r>
              <w:rPr>
                <w:rStyle w:val="IndexLink"/>
              </w:rPr>
              <w:t>70</w:t>
            </w:r>
          </w:hyperlink>
        </w:p>
        <w:p>
          <w:pPr>
            <w:pStyle w:val="Contents4"/>
            <w:tabs>
              <w:tab w:val="clear" w:pos="8176"/>
              <w:tab w:val="right" w:pos="9026" w:leader="dot"/>
            </w:tabs>
            <w:rPr/>
          </w:pPr>
          <w:hyperlink w:anchor="__RefHeading___Toc1196381_2281741623">
            <w:r>
              <w:rPr>
                <w:webHidden/>
                <w:rStyle w:val="IndexLink"/>
              </w:rPr>
              <w:t>4</w:t>
            </w:r>
            <w:r>
              <w:rPr>
                <w:rStyle w:val="IndexLink"/>
                <w:rtl w:val="true"/>
              </w:rPr>
              <w:t xml:space="preserve"> </w:t>
            </w:r>
            <w:r>
              <w:rPr>
                <w:rStyle w:val="IndexLink"/>
                <w:rtl w:val="true"/>
              </w:rPr>
              <w:t>ـ سخن گفتن با رسول خدا</w:t>
            </w:r>
            <w:r>
              <w:rPr>
                <w:rStyle w:val="IndexLink"/>
                <w:rtl w:val="true"/>
              </w:rPr>
              <w:tab/>
            </w:r>
            <w:r>
              <w:rPr>
                <w:rStyle w:val="IndexLink"/>
              </w:rPr>
              <w:t>71</w:t>
            </w:r>
          </w:hyperlink>
        </w:p>
        <w:p>
          <w:pPr>
            <w:pStyle w:val="Contents4"/>
            <w:tabs>
              <w:tab w:val="clear" w:pos="8176"/>
              <w:tab w:val="right" w:pos="9026" w:leader="dot"/>
            </w:tabs>
            <w:rPr/>
          </w:pPr>
          <w:hyperlink w:anchor="__RefHeading___Toc1196383_2281741623">
            <w:r>
              <w:rPr>
                <w:webHidden/>
                <w:rStyle w:val="IndexLink"/>
              </w:rPr>
              <w:t>5</w:t>
            </w:r>
            <w:r>
              <w:rPr>
                <w:rStyle w:val="IndexLink"/>
                <w:rtl w:val="true"/>
              </w:rPr>
              <w:t xml:space="preserve"> </w:t>
            </w:r>
            <w:r>
              <w:rPr>
                <w:rStyle w:val="IndexLink"/>
                <w:rtl w:val="true"/>
              </w:rPr>
              <w:t>ـ درد دل با مادر</w:t>
            </w:r>
            <w:r>
              <w:rPr>
                <w:rStyle w:val="IndexLink"/>
                <w:rtl w:val="true"/>
              </w:rPr>
              <w:tab/>
            </w:r>
            <w:r>
              <w:rPr>
                <w:rStyle w:val="IndexLink"/>
              </w:rPr>
              <w:t>71</w:t>
            </w:r>
          </w:hyperlink>
        </w:p>
        <w:p>
          <w:pPr>
            <w:pStyle w:val="Contents4"/>
            <w:tabs>
              <w:tab w:val="clear" w:pos="8176"/>
              <w:tab w:val="right" w:pos="9026" w:leader="dot"/>
            </w:tabs>
            <w:rPr/>
          </w:pPr>
          <w:hyperlink w:anchor="__RefHeading___Toc1196385_2281741623">
            <w:r>
              <w:rPr>
                <w:webHidden/>
                <w:rStyle w:val="IndexLink"/>
              </w:rPr>
              <w:t>6</w:t>
            </w:r>
            <w:r>
              <w:rPr>
                <w:rStyle w:val="IndexLink"/>
                <w:rtl w:val="true"/>
              </w:rPr>
              <w:t xml:space="preserve"> </w:t>
            </w:r>
            <w:r>
              <w:rPr>
                <w:rStyle w:val="IndexLink"/>
                <w:rtl w:val="true"/>
              </w:rPr>
              <w:t>ـ با یاران محمد صلی الله علیه و آله وسلم</w:t>
            </w:r>
            <w:r>
              <w:rPr>
                <w:rStyle w:val="IndexLink"/>
                <w:rtl w:val="true"/>
              </w:rPr>
              <w:tab/>
            </w:r>
            <w:r>
              <w:rPr>
                <w:rStyle w:val="IndexLink"/>
              </w:rPr>
              <w:t>71</w:t>
            </w:r>
          </w:hyperlink>
        </w:p>
        <w:p>
          <w:pPr>
            <w:pStyle w:val="Contents4"/>
            <w:tabs>
              <w:tab w:val="clear" w:pos="8176"/>
              <w:tab w:val="right" w:pos="9026" w:leader="dot"/>
            </w:tabs>
            <w:rPr/>
          </w:pPr>
          <w:hyperlink w:anchor="__RefHeading___Toc1196387_2281741623">
            <w:r>
              <w:rPr>
                <w:webHidden/>
                <w:rStyle w:val="IndexLink"/>
              </w:rPr>
              <w:t>7</w:t>
            </w:r>
            <w:r>
              <w:rPr>
                <w:rStyle w:val="IndexLink"/>
                <w:rtl w:val="true"/>
              </w:rPr>
              <w:t xml:space="preserve"> </w:t>
            </w:r>
            <w:r>
              <w:rPr>
                <w:rStyle w:val="IndexLink"/>
                <w:rtl w:val="true"/>
              </w:rPr>
              <w:t>ـ در آغوش پدر</w:t>
            </w:r>
            <w:r>
              <w:rPr>
                <w:rStyle w:val="IndexLink"/>
                <w:rtl w:val="true"/>
              </w:rPr>
              <w:tab/>
            </w:r>
            <w:r>
              <w:rPr>
                <w:rStyle w:val="IndexLink"/>
              </w:rPr>
              <w:t>72</w:t>
            </w:r>
          </w:hyperlink>
        </w:p>
        <w:p>
          <w:pPr>
            <w:pStyle w:val="Contents4"/>
            <w:tabs>
              <w:tab w:val="clear" w:pos="8176"/>
              <w:tab w:val="right" w:pos="9026" w:leader="dot"/>
            </w:tabs>
            <w:rPr/>
          </w:pPr>
          <w:hyperlink w:anchor="__RefHeading___Toc1196389_2281741623">
            <w:r>
              <w:rPr>
                <w:webHidden/>
                <w:rStyle w:val="IndexLink"/>
              </w:rPr>
              <w:t>8</w:t>
            </w:r>
            <w:r>
              <w:rPr>
                <w:rStyle w:val="IndexLink"/>
                <w:rtl w:val="true"/>
              </w:rPr>
              <w:t xml:space="preserve"> </w:t>
            </w:r>
            <w:r>
              <w:rPr>
                <w:rStyle w:val="IndexLink"/>
                <w:rtl w:val="true"/>
              </w:rPr>
              <w:t>ـ لحظه پرواز</w:t>
            </w:r>
            <w:r>
              <w:rPr>
                <w:rStyle w:val="IndexLink"/>
                <w:rtl w:val="true"/>
              </w:rPr>
              <w:tab/>
            </w:r>
            <w:r>
              <w:rPr>
                <w:rStyle w:val="IndexLink"/>
              </w:rPr>
              <w:t>73</w:t>
            </w:r>
          </w:hyperlink>
        </w:p>
        <w:p>
          <w:pPr>
            <w:pStyle w:val="Contents3"/>
            <w:tabs>
              <w:tab w:val="clear" w:pos="8459"/>
              <w:tab w:val="right" w:pos="9026" w:leader="dot"/>
            </w:tabs>
            <w:rPr/>
          </w:pPr>
          <w:hyperlink w:anchor="__RefHeading___Toc1196391_2281741623">
            <w:r>
              <w:rPr>
                <w:webHidden/>
                <w:rStyle w:val="IndexLink"/>
                <w:rtl w:val="true"/>
              </w:rPr>
              <w:t>فصل هشتم</w:t>
            </w:r>
            <w:r>
              <w:rPr>
                <w:rStyle w:val="IndexLink"/>
                <w:rtl w:val="true"/>
              </w:rPr>
              <w:t xml:space="preserve">: </w:t>
            </w:r>
            <w:r>
              <w:rPr>
                <w:rStyle w:val="IndexLink"/>
                <w:rtl w:val="true"/>
              </w:rPr>
              <w:t>وداع با یار</w:t>
            </w:r>
            <w:r>
              <w:rPr>
                <w:rStyle w:val="IndexLink"/>
                <w:rtl w:val="true"/>
              </w:rPr>
              <w:tab/>
            </w:r>
            <w:r>
              <w:rPr>
                <w:rStyle w:val="IndexLink"/>
              </w:rPr>
              <w:t>75</w:t>
            </w:r>
          </w:hyperlink>
        </w:p>
        <w:p>
          <w:pPr>
            <w:pStyle w:val="Contents4"/>
            <w:tabs>
              <w:tab w:val="clear" w:pos="8176"/>
              <w:tab w:val="right" w:pos="9026" w:leader="dot"/>
            </w:tabs>
            <w:rPr/>
          </w:pPr>
          <w:hyperlink w:anchor="__RefHeading___Toc1196393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196395_2281741623">
            <w:r>
              <w:rPr>
                <w:webHidden/>
                <w:rStyle w:val="IndexLink"/>
              </w:rPr>
              <w:t>1</w:t>
            </w:r>
            <w:r>
              <w:rPr>
                <w:rStyle w:val="IndexLink"/>
                <w:rtl w:val="true"/>
              </w:rPr>
              <w:t xml:space="preserve"> </w:t>
            </w:r>
            <w:r>
              <w:rPr>
                <w:rStyle w:val="IndexLink"/>
                <w:rtl w:val="true"/>
              </w:rPr>
              <w:t>ـ تازیانه دشمن</w:t>
            </w:r>
            <w:r>
              <w:rPr>
                <w:rStyle w:val="IndexLink"/>
                <w:rtl w:val="true"/>
              </w:rPr>
              <w:tab/>
            </w:r>
            <w:r>
              <w:rPr>
                <w:rStyle w:val="IndexLink"/>
              </w:rPr>
              <w:t>75</w:t>
            </w:r>
          </w:hyperlink>
        </w:p>
        <w:p>
          <w:pPr>
            <w:pStyle w:val="Contents4"/>
            <w:tabs>
              <w:tab w:val="clear" w:pos="8176"/>
              <w:tab w:val="right" w:pos="9026" w:leader="dot"/>
            </w:tabs>
            <w:rPr/>
          </w:pPr>
          <w:hyperlink w:anchor="__RefHeading___Toc1196397_2281741623">
            <w:r>
              <w:rPr>
                <w:webHidden/>
                <w:rStyle w:val="IndexLink"/>
              </w:rPr>
              <w:t>2</w:t>
            </w:r>
            <w:r>
              <w:rPr>
                <w:rStyle w:val="IndexLink"/>
                <w:rtl w:val="true"/>
              </w:rPr>
              <w:t xml:space="preserve"> </w:t>
            </w:r>
            <w:r>
              <w:rPr>
                <w:rStyle w:val="IndexLink"/>
                <w:rtl w:val="true"/>
              </w:rPr>
              <w:t>ـ پیوند کربلا با گذشته و آینده</w:t>
            </w:r>
            <w:r>
              <w:rPr>
                <w:rStyle w:val="IndexLink"/>
                <w:rtl w:val="true"/>
              </w:rPr>
              <w:tab/>
            </w:r>
            <w:r>
              <w:rPr>
                <w:rStyle w:val="IndexLink"/>
              </w:rPr>
              <w:t>75</w:t>
            </w:r>
          </w:hyperlink>
        </w:p>
        <w:p>
          <w:pPr>
            <w:pStyle w:val="Contents4"/>
            <w:tabs>
              <w:tab w:val="clear" w:pos="8176"/>
              <w:tab w:val="right" w:pos="9026" w:leader="dot"/>
            </w:tabs>
            <w:rPr/>
          </w:pPr>
          <w:hyperlink w:anchor="__RefHeading___Toc1196399_2281741623">
            <w:r>
              <w:rPr>
                <w:webHidden/>
                <w:rStyle w:val="IndexLink"/>
              </w:rPr>
              <w:t>3</w:t>
            </w:r>
            <w:r>
              <w:rPr>
                <w:rStyle w:val="IndexLink"/>
                <w:rtl w:val="true"/>
              </w:rPr>
              <w:t xml:space="preserve"> </w:t>
            </w:r>
            <w:r>
              <w:rPr>
                <w:rStyle w:val="IndexLink"/>
                <w:rtl w:val="true"/>
              </w:rPr>
              <w:t>ـ واماندن در تدفین کشتگان</w:t>
            </w:r>
            <w:r>
              <w:rPr>
                <w:rStyle w:val="IndexLink"/>
                <w:rtl w:val="true"/>
              </w:rPr>
              <w:tab/>
            </w:r>
            <w:r>
              <w:rPr>
                <w:rStyle w:val="IndexLink"/>
              </w:rPr>
              <w:t>76</w:t>
            </w:r>
          </w:hyperlink>
        </w:p>
        <w:p>
          <w:pPr>
            <w:pStyle w:val="Contents4"/>
            <w:tabs>
              <w:tab w:val="clear" w:pos="8176"/>
              <w:tab w:val="right" w:pos="9026" w:leader="dot"/>
            </w:tabs>
            <w:rPr/>
          </w:pPr>
          <w:hyperlink w:anchor="__RefHeading___Toc1196401_2281741623">
            <w:r>
              <w:rPr>
                <w:webHidden/>
                <w:rStyle w:val="IndexLink"/>
              </w:rPr>
              <w:t>4</w:t>
            </w:r>
            <w:r>
              <w:rPr>
                <w:rStyle w:val="IndexLink"/>
                <w:rtl w:val="true"/>
              </w:rPr>
              <w:t xml:space="preserve"> </w:t>
            </w:r>
            <w:r>
              <w:rPr>
                <w:rStyle w:val="IndexLink"/>
                <w:rtl w:val="true"/>
              </w:rPr>
              <w:t>ـ ماه در خاک</w:t>
            </w:r>
            <w:r>
              <w:rPr>
                <w:rStyle w:val="IndexLink"/>
                <w:rtl w:val="true"/>
              </w:rPr>
              <w:tab/>
            </w:r>
            <w:r>
              <w:rPr>
                <w:rStyle w:val="IndexLink"/>
              </w:rPr>
              <w:t>77</w:t>
            </w:r>
          </w:hyperlink>
        </w:p>
        <w:p>
          <w:pPr>
            <w:pStyle w:val="Contents4"/>
            <w:tabs>
              <w:tab w:val="clear" w:pos="8176"/>
              <w:tab w:val="right" w:pos="9026" w:leader="dot"/>
            </w:tabs>
            <w:rPr/>
          </w:pPr>
          <w:hyperlink w:anchor="__RefHeading___Toc1196403_2281741623">
            <w:r>
              <w:rPr>
                <w:webHidden/>
                <w:rStyle w:val="IndexLink"/>
              </w:rPr>
              <w:t>5</w:t>
            </w:r>
            <w:r>
              <w:rPr>
                <w:rStyle w:val="IndexLink"/>
                <w:rtl w:val="true"/>
              </w:rPr>
              <w:t xml:space="preserve"> </w:t>
            </w:r>
            <w:r>
              <w:rPr>
                <w:rStyle w:val="IndexLink"/>
                <w:rtl w:val="true"/>
              </w:rPr>
              <w:t>ـ نماز بر تن بی سر</w:t>
            </w:r>
            <w:r>
              <w:rPr>
                <w:rStyle w:val="IndexLink"/>
                <w:rtl w:val="true"/>
              </w:rPr>
              <w:tab/>
            </w:r>
            <w:r>
              <w:rPr>
                <w:rStyle w:val="IndexLink"/>
              </w:rPr>
              <w:t>77</w:t>
            </w:r>
          </w:hyperlink>
        </w:p>
        <w:p>
          <w:pPr>
            <w:pStyle w:val="Contents2"/>
            <w:tabs>
              <w:tab w:val="clear" w:pos="8743"/>
              <w:tab w:val="right" w:pos="9026" w:leader="dot"/>
            </w:tabs>
            <w:rPr/>
          </w:pPr>
          <w:hyperlink w:anchor="__RefHeading___Toc1196405_2281741623">
            <w:r>
              <w:rPr>
                <w:webHidden/>
                <w:rStyle w:val="IndexLink"/>
                <w:rtl w:val="true"/>
              </w:rPr>
              <w:t>بخش سوم</w:t>
            </w:r>
            <w:r>
              <w:rPr>
                <w:rStyle w:val="IndexLink"/>
                <w:rtl w:val="true"/>
              </w:rPr>
              <w:t xml:space="preserve">: </w:t>
            </w:r>
            <w:r>
              <w:rPr>
                <w:rStyle w:val="IndexLink"/>
                <w:rtl w:val="true"/>
              </w:rPr>
              <w:t>خط سرخ؛ پیام سبز ارزیابی رویدادهای کوفه</w:t>
            </w:r>
            <w:r>
              <w:rPr>
                <w:rStyle w:val="IndexLink"/>
                <w:rtl w:val="true"/>
              </w:rPr>
              <w:tab/>
            </w:r>
            <w:r>
              <w:rPr>
                <w:rStyle w:val="IndexLink"/>
              </w:rPr>
              <w:t>79</w:t>
            </w:r>
          </w:hyperlink>
        </w:p>
        <w:p>
          <w:pPr>
            <w:pStyle w:val="Contents3"/>
            <w:tabs>
              <w:tab w:val="clear" w:pos="8459"/>
              <w:tab w:val="right" w:pos="9026" w:leader="dot"/>
            </w:tabs>
            <w:rPr/>
          </w:pPr>
          <w:hyperlink w:anchor="__RefHeading___Toc1196407_228174162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196409_2281741623">
            <w:r>
              <w:rPr>
                <w:webHidden/>
                <w:rStyle w:val="IndexLink"/>
                <w:rtl w:val="true"/>
              </w:rPr>
              <w:t>فصل اول</w:t>
            </w:r>
            <w:r>
              <w:rPr>
                <w:rStyle w:val="IndexLink"/>
                <w:rtl w:val="true"/>
              </w:rPr>
              <w:t xml:space="preserve">: </w:t>
            </w:r>
            <w:r>
              <w:rPr>
                <w:rStyle w:val="IndexLink"/>
                <w:rtl w:val="true"/>
              </w:rPr>
              <w:t>به پیشواز کاروان نور</w:t>
            </w:r>
            <w:r>
              <w:rPr>
                <w:rStyle w:val="IndexLink"/>
                <w:rtl w:val="true"/>
              </w:rPr>
              <w:tab/>
            </w:r>
            <w:r>
              <w:rPr>
                <w:rStyle w:val="IndexLink"/>
              </w:rPr>
              <w:t>80</w:t>
            </w:r>
          </w:hyperlink>
        </w:p>
        <w:p>
          <w:pPr>
            <w:pStyle w:val="Contents4"/>
            <w:tabs>
              <w:tab w:val="clear" w:pos="8176"/>
              <w:tab w:val="right" w:pos="9026" w:leader="dot"/>
            </w:tabs>
            <w:rPr/>
          </w:pPr>
          <w:hyperlink w:anchor="__RefHeading___Toc1196411_228174162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196413_2281741623">
            <w:r>
              <w:rPr>
                <w:webHidden/>
                <w:rStyle w:val="IndexLink"/>
              </w:rPr>
              <w:t>1</w:t>
            </w:r>
            <w:r>
              <w:rPr>
                <w:rStyle w:val="IndexLink"/>
                <w:rtl w:val="true"/>
              </w:rPr>
              <w:t xml:space="preserve"> </w:t>
            </w:r>
            <w:r>
              <w:rPr>
                <w:rStyle w:val="IndexLink"/>
                <w:rtl w:val="true"/>
              </w:rPr>
              <w:t>ـ فرود در غروب</w:t>
            </w:r>
            <w:r>
              <w:rPr>
                <w:rStyle w:val="IndexLink"/>
                <w:rtl w:val="true"/>
              </w:rPr>
              <w:tab/>
            </w:r>
            <w:r>
              <w:rPr>
                <w:rStyle w:val="IndexLink"/>
              </w:rPr>
              <w:t>80</w:t>
            </w:r>
          </w:hyperlink>
        </w:p>
        <w:p>
          <w:pPr>
            <w:pStyle w:val="Contents4"/>
            <w:tabs>
              <w:tab w:val="clear" w:pos="8176"/>
              <w:tab w:val="right" w:pos="9026" w:leader="dot"/>
            </w:tabs>
            <w:rPr/>
          </w:pPr>
          <w:hyperlink w:anchor="__RefHeading___Toc1196415_2281741623">
            <w:r>
              <w:rPr>
                <w:webHidden/>
                <w:rStyle w:val="IndexLink"/>
              </w:rPr>
              <w:t>2</w:t>
            </w:r>
            <w:r>
              <w:rPr>
                <w:rStyle w:val="IndexLink"/>
                <w:rtl w:val="true"/>
              </w:rPr>
              <w:t xml:space="preserve"> </w:t>
            </w:r>
            <w:r>
              <w:rPr>
                <w:rStyle w:val="IndexLink"/>
                <w:rtl w:val="true"/>
              </w:rPr>
              <w:t>ـ تدابیر امنیتی</w:t>
            </w:r>
            <w:r>
              <w:rPr>
                <w:rStyle w:val="IndexLink"/>
                <w:rtl w:val="true"/>
              </w:rPr>
              <w:tab/>
            </w:r>
            <w:r>
              <w:rPr>
                <w:rStyle w:val="IndexLink"/>
              </w:rPr>
              <w:t>80</w:t>
            </w:r>
          </w:hyperlink>
        </w:p>
        <w:p>
          <w:pPr>
            <w:pStyle w:val="Contents4"/>
            <w:tabs>
              <w:tab w:val="clear" w:pos="8176"/>
              <w:tab w:val="right" w:pos="9026" w:leader="dot"/>
            </w:tabs>
            <w:rPr/>
          </w:pPr>
          <w:hyperlink w:anchor="__RefHeading___Toc1196417_2281741623">
            <w:r>
              <w:rPr>
                <w:webHidden/>
                <w:rStyle w:val="IndexLink"/>
              </w:rPr>
              <w:t>3</w:t>
            </w:r>
            <w:r>
              <w:rPr>
                <w:rStyle w:val="IndexLink"/>
                <w:rtl w:val="true"/>
              </w:rPr>
              <w:t xml:space="preserve"> </w:t>
            </w:r>
            <w:r>
              <w:rPr>
                <w:rStyle w:val="IndexLink"/>
                <w:rtl w:val="true"/>
              </w:rPr>
              <w:t>ـ فرار از فرجام</w:t>
            </w:r>
            <w:r>
              <w:rPr>
                <w:rStyle w:val="IndexLink"/>
                <w:rtl w:val="true"/>
              </w:rPr>
              <w:tab/>
            </w:r>
            <w:r>
              <w:rPr>
                <w:rStyle w:val="IndexLink"/>
              </w:rPr>
              <w:t>82</w:t>
            </w:r>
          </w:hyperlink>
        </w:p>
        <w:p>
          <w:pPr>
            <w:pStyle w:val="Contents3"/>
            <w:tabs>
              <w:tab w:val="clear" w:pos="8459"/>
              <w:tab w:val="right" w:pos="9026" w:leader="dot"/>
            </w:tabs>
            <w:rPr/>
          </w:pPr>
          <w:hyperlink w:anchor="__RefHeading___Toc1196419_2281741623">
            <w:r>
              <w:rPr>
                <w:webHidden/>
                <w:rStyle w:val="IndexLink"/>
                <w:rtl w:val="true"/>
              </w:rPr>
              <w:t>فصل دوم</w:t>
            </w:r>
            <w:r>
              <w:rPr>
                <w:rStyle w:val="IndexLink"/>
                <w:rtl w:val="true"/>
              </w:rPr>
              <w:t xml:space="preserve">: </w:t>
            </w:r>
            <w:r>
              <w:rPr>
                <w:rStyle w:val="IndexLink"/>
                <w:rtl w:val="true"/>
              </w:rPr>
              <w:t>خون میان ماه و محمل</w:t>
            </w:r>
            <w:r>
              <w:rPr>
                <w:rStyle w:val="IndexLink"/>
                <w:rtl w:val="true"/>
              </w:rPr>
              <w:tab/>
            </w:r>
            <w:r>
              <w:rPr>
                <w:rStyle w:val="IndexLink"/>
              </w:rPr>
              <w:t>84</w:t>
            </w:r>
          </w:hyperlink>
        </w:p>
        <w:p>
          <w:pPr>
            <w:pStyle w:val="Contents4"/>
            <w:tabs>
              <w:tab w:val="clear" w:pos="8176"/>
              <w:tab w:val="right" w:pos="9026" w:leader="dot"/>
            </w:tabs>
            <w:rPr/>
          </w:pPr>
          <w:hyperlink w:anchor="__RefHeading___Toc1196421_228174162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196423_2281741623">
            <w:r>
              <w:rPr>
                <w:webHidden/>
                <w:rStyle w:val="IndexLink"/>
              </w:rPr>
              <w:t>1</w:t>
            </w:r>
            <w:r>
              <w:rPr>
                <w:rStyle w:val="IndexLink"/>
                <w:rtl w:val="true"/>
              </w:rPr>
              <w:t xml:space="preserve"> </w:t>
            </w:r>
            <w:r>
              <w:rPr>
                <w:rStyle w:val="IndexLink"/>
                <w:rtl w:val="true"/>
              </w:rPr>
              <w:t>ـ نخستین واکنش کوفیان</w:t>
            </w:r>
            <w:r>
              <w:rPr>
                <w:rStyle w:val="IndexLink"/>
                <w:rtl w:val="true"/>
              </w:rPr>
              <w:tab/>
            </w:r>
            <w:r>
              <w:rPr>
                <w:rStyle w:val="IndexLink"/>
              </w:rPr>
              <w:t>84</w:t>
            </w:r>
          </w:hyperlink>
        </w:p>
        <w:p>
          <w:pPr>
            <w:pStyle w:val="Contents4"/>
            <w:tabs>
              <w:tab w:val="clear" w:pos="8176"/>
              <w:tab w:val="right" w:pos="9026" w:leader="dot"/>
            </w:tabs>
            <w:rPr/>
          </w:pPr>
          <w:hyperlink w:anchor="__RefHeading___Toc1196425_2281741623">
            <w:r>
              <w:rPr>
                <w:webHidden/>
                <w:rStyle w:val="IndexLink"/>
              </w:rPr>
              <w:t>2</w:t>
            </w:r>
            <w:r>
              <w:rPr>
                <w:rStyle w:val="IndexLink"/>
                <w:rtl w:val="true"/>
              </w:rPr>
              <w:t xml:space="preserve"> </w:t>
            </w:r>
            <w:r>
              <w:rPr>
                <w:rStyle w:val="IndexLink"/>
                <w:rtl w:val="true"/>
              </w:rPr>
              <w:t>ـ فرو افتادن در چاه نادانی</w:t>
            </w:r>
            <w:r>
              <w:rPr>
                <w:rStyle w:val="IndexLink"/>
                <w:rtl w:val="true"/>
              </w:rPr>
              <w:tab/>
            </w:r>
            <w:r>
              <w:rPr>
                <w:rStyle w:val="IndexLink"/>
              </w:rPr>
              <w:t>85</w:t>
            </w:r>
          </w:hyperlink>
        </w:p>
        <w:p>
          <w:pPr>
            <w:pStyle w:val="Contents4"/>
            <w:tabs>
              <w:tab w:val="clear" w:pos="8176"/>
              <w:tab w:val="right" w:pos="9026" w:leader="dot"/>
            </w:tabs>
            <w:rPr/>
          </w:pPr>
          <w:hyperlink w:anchor="__RefHeading___Toc1196427_2281741623">
            <w:r>
              <w:rPr>
                <w:webHidden/>
                <w:rStyle w:val="IndexLink"/>
              </w:rPr>
              <w:t>3</w:t>
            </w:r>
            <w:r>
              <w:rPr>
                <w:rStyle w:val="IndexLink"/>
                <w:rtl w:val="true"/>
              </w:rPr>
              <w:t xml:space="preserve"> </w:t>
            </w:r>
            <w:r>
              <w:rPr>
                <w:rStyle w:val="IndexLink"/>
                <w:rtl w:val="true"/>
              </w:rPr>
              <w:t>ـ سر خارجی</w:t>
            </w:r>
            <w:r>
              <w:rPr>
                <w:rStyle w:val="IndexLink"/>
                <w:rtl w:val="true"/>
              </w:rPr>
              <w:tab/>
            </w:r>
            <w:r>
              <w:rPr>
                <w:rStyle w:val="IndexLink"/>
              </w:rPr>
              <w:t>86</w:t>
            </w:r>
          </w:hyperlink>
        </w:p>
        <w:p>
          <w:pPr>
            <w:pStyle w:val="Contents4"/>
            <w:tabs>
              <w:tab w:val="clear" w:pos="8176"/>
              <w:tab w:val="right" w:pos="9026" w:leader="dot"/>
            </w:tabs>
            <w:rPr/>
          </w:pPr>
          <w:hyperlink w:anchor="__RefHeading___Toc1196429_2281741623">
            <w:r>
              <w:rPr>
                <w:webHidden/>
                <w:rStyle w:val="IndexLink"/>
              </w:rPr>
              <w:t>4</w:t>
            </w:r>
            <w:r>
              <w:rPr>
                <w:rStyle w:val="IndexLink"/>
                <w:rtl w:val="true"/>
              </w:rPr>
              <w:t>ـ لقمه ذلّت بر زمین</w:t>
            </w:r>
            <w:r>
              <w:rPr>
                <w:rStyle w:val="IndexLink"/>
                <w:rtl w:val="true"/>
              </w:rPr>
              <w:tab/>
            </w:r>
            <w:r>
              <w:rPr>
                <w:rStyle w:val="IndexLink"/>
              </w:rPr>
              <w:t>87</w:t>
            </w:r>
          </w:hyperlink>
        </w:p>
        <w:p>
          <w:pPr>
            <w:pStyle w:val="Contents4"/>
            <w:tabs>
              <w:tab w:val="clear" w:pos="8176"/>
              <w:tab w:val="right" w:pos="9026" w:leader="dot"/>
            </w:tabs>
            <w:rPr/>
          </w:pPr>
          <w:hyperlink w:anchor="__RefHeading___Toc1196431_2281741623">
            <w:r>
              <w:rPr>
                <w:webHidden/>
                <w:rStyle w:val="IndexLink"/>
              </w:rPr>
              <w:t>5</w:t>
            </w:r>
            <w:r>
              <w:rPr>
                <w:rStyle w:val="IndexLink"/>
                <w:rtl w:val="true"/>
              </w:rPr>
              <w:t xml:space="preserve"> </w:t>
            </w:r>
            <w:r>
              <w:rPr>
                <w:rStyle w:val="IndexLink"/>
                <w:rtl w:val="true"/>
              </w:rPr>
              <w:t>ـ شکافتن پیشانی</w:t>
            </w:r>
            <w:r>
              <w:rPr>
                <w:rStyle w:val="IndexLink"/>
                <w:rtl w:val="true"/>
              </w:rPr>
              <w:tab/>
            </w:r>
            <w:r>
              <w:rPr>
                <w:rStyle w:val="IndexLink"/>
              </w:rPr>
              <w:t>88</w:t>
            </w:r>
          </w:hyperlink>
        </w:p>
        <w:p>
          <w:pPr>
            <w:pStyle w:val="Contents3"/>
            <w:tabs>
              <w:tab w:val="clear" w:pos="8459"/>
              <w:tab w:val="right" w:pos="9026" w:leader="dot"/>
            </w:tabs>
            <w:rPr/>
          </w:pPr>
          <w:hyperlink w:anchor="__RefHeading___Toc1196433_2281741623">
            <w:r>
              <w:rPr>
                <w:webHidden/>
                <w:rStyle w:val="IndexLink"/>
                <w:rtl w:val="true"/>
              </w:rPr>
              <w:t>فصل سوم</w:t>
            </w:r>
            <w:r>
              <w:rPr>
                <w:rStyle w:val="IndexLink"/>
                <w:rtl w:val="true"/>
              </w:rPr>
              <w:t xml:space="preserve">: </w:t>
            </w:r>
            <w:r>
              <w:rPr>
                <w:rStyle w:val="IndexLink"/>
                <w:rtl w:val="true"/>
              </w:rPr>
              <w:t>پرتوافشانی خورشیدیان</w:t>
            </w:r>
            <w:r>
              <w:rPr>
                <w:rStyle w:val="IndexLink"/>
                <w:rtl w:val="true"/>
              </w:rPr>
              <w:tab/>
            </w:r>
            <w:r>
              <w:rPr>
                <w:rStyle w:val="IndexLink"/>
              </w:rPr>
              <w:t>90</w:t>
            </w:r>
          </w:hyperlink>
        </w:p>
        <w:p>
          <w:pPr>
            <w:pStyle w:val="Contents4"/>
            <w:tabs>
              <w:tab w:val="clear" w:pos="8176"/>
              <w:tab w:val="right" w:pos="9026" w:leader="dot"/>
            </w:tabs>
            <w:rPr/>
          </w:pPr>
          <w:hyperlink w:anchor="__RefHeading___Toc1196435_228174162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196437_2281741623">
            <w:r>
              <w:rPr>
                <w:webHidden/>
                <w:rStyle w:val="IndexLink"/>
              </w:rPr>
              <w:t>1</w:t>
            </w:r>
            <w:r>
              <w:rPr>
                <w:rStyle w:val="IndexLink"/>
                <w:rtl w:val="true"/>
              </w:rPr>
              <w:t xml:space="preserve"> </w:t>
            </w:r>
            <w:r>
              <w:rPr>
                <w:rStyle w:val="IndexLink"/>
                <w:rtl w:val="true"/>
              </w:rPr>
              <w:t>ـ بر آمدن آفتاب</w:t>
            </w:r>
            <w:r>
              <w:rPr>
                <w:rStyle w:val="IndexLink"/>
                <w:rtl w:val="true"/>
              </w:rPr>
              <w:tab/>
            </w:r>
            <w:r>
              <w:rPr>
                <w:rStyle w:val="IndexLink"/>
              </w:rPr>
              <w:t>90</w:t>
            </w:r>
          </w:hyperlink>
        </w:p>
        <w:p>
          <w:pPr>
            <w:pStyle w:val="Contents4"/>
            <w:tabs>
              <w:tab w:val="clear" w:pos="8176"/>
              <w:tab w:val="right" w:pos="9026" w:leader="dot"/>
            </w:tabs>
            <w:rPr/>
          </w:pPr>
          <w:hyperlink w:anchor="__RefHeading___Toc1196439_2281741623">
            <w:r>
              <w:rPr>
                <w:webHidden/>
                <w:rStyle w:val="IndexLink"/>
              </w:rPr>
              <w:t>2</w:t>
            </w:r>
            <w:r>
              <w:rPr>
                <w:rStyle w:val="IndexLink"/>
                <w:rtl w:val="true"/>
              </w:rPr>
              <w:t xml:space="preserve"> </w:t>
            </w:r>
            <w:r>
              <w:rPr>
                <w:rStyle w:val="IndexLink"/>
                <w:rtl w:val="true"/>
              </w:rPr>
              <w:t>ـ اشاره معجزه آفرین</w:t>
            </w:r>
            <w:r>
              <w:rPr>
                <w:rStyle w:val="IndexLink"/>
                <w:rtl w:val="true"/>
              </w:rPr>
              <w:tab/>
            </w:r>
            <w:r>
              <w:rPr>
                <w:rStyle w:val="IndexLink"/>
              </w:rPr>
              <w:t>90</w:t>
            </w:r>
          </w:hyperlink>
        </w:p>
        <w:p>
          <w:pPr>
            <w:pStyle w:val="Contents4"/>
            <w:tabs>
              <w:tab w:val="clear" w:pos="8176"/>
              <w:tab w:val="right" w:pos="9026" w:leader="dot"/>
            </w:tabs>
            <w:rPr/>
          </w:pPr>
          <w:hyperlink w:anchor="__RefHeading___Toc1196441_2281741623">
            <w:r>
              <w:rPr>
                <w:webHidden/>
                <w:rStyle w:val="IndexLink"/>
                <w:rtl w:val="true"/>
              </w:rPr>
              <w:t>خطبه زینب علیهاالسلام؛ نماد سخنان سبز علی علیه السلام</w:t>
            </w:r>
            <w:r>
              <w:rPr>
                <w:rStyle w:val="IndexLink"/>
                <w:rtl w:val="true"/>
              </w:rPr>
              <w:tab/>
            </w:r>
            <w:r>
              <w:rPr>
                <w:rStyle w:val="IndexLink"/>
              </w:rPr>
              <w:t>91</w:t>
            </w:r>
          </w:hyperlink>
        </w:p>
        <w:p>
          <w:pPr>
            <w:pStyle w:val="Contents5"/>
            <w:tabs>
              <w:tab w:val="clear" w:pos="7892"/>
              <w:tab w:val="right" w:pos="9026" w:leader="dot"/>
            </w:tabs>
            <w:rPr/>
          </w:pPr>
          <w:hyperlink w:anchor="__RefHeading___Toc1196443_228174162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196445_2281741623">
            <w:r>
              <w:rPr>
                <w:webHidden/>
                <w:rStyle w:val="IndexLink"/>
              </w:rPr>
              <w:t>3</w:t>
            </w:r>
            <w:r>
              <w:rPr>
                <w:rStyle w:val="IndexLink"/>
                <w:rtl w:val="true"/>
              </w:rPr>
              <w:t xml:space="preserve"> </w:t>
            </w:r>
            <w:r>
              <w:rPr>
                <w:rStyle w:val="IndexLink"/>
                <w:rtl w:val="true"/>
              </w:rPr>
              <w:t>ـ پرده برداری از افسون</w:t>
            </w:r>
            <w:r>
              <w:rPr>
                <w:rStyle w:val="IndexLink"/>
                <w:rtl w:val="true"/>
              </w:rPr>
              <w:tab/>
            </w:r>
            <w:r>
              <w:rPr>
                <w:rStyle w:val="IndexLink"/>
              </w:rPr>
              <w:t>91</w:t>
            </w:r>
          </w:hyperlink>
        </w:p>
        <w:p>
          <w:pPr>
            <w:pStyle w:val="Contents5"/>
            <w:tabs>
              <w:tab w:val="clear" w:pos="7892"/>
              <w:tab w:val="right" w:pos="9026" w:leader="dot"/>
            </w:tabs>
            <w:rPr/>
          </w:pPr>
          <w:hyperlink w:anchor="__RefHeading___Toc1196447_2281741623">
            <w:r>
              <w:rPr>
                <w:webHidden/>
                <w:rStyle w:val="IndexLink"/>
              </w:rPr>
              <w:t>4</w:t>
            </w:r>
            <w:r>
              <w:rPr>
                <w:rStyle w:val="IndexLink"/>
                <w:rtl w:val="true"/>
              </w:rPr>
              <w:t xml:space="preserve"> </w:t>
            </w:r>
            <w:r>
              <w:rPr>
                <w:rStyle w:val="IndexLink"/>
                <w:rtl w:val="true"/>
              </w:rPr>
              <w:t>ـ جنایت کاران بی بدیل</w:t>
            </w:r>
            <w:r>
              <w:rPr>
                <w:rStyle w:val="IndexLink"/>
                <w:rtl w:val="true"/>
              </w:rPr>
              <w:tab/>
            </w:r>
            <w:r>
              <w:rPr>
                <w:rStyle w:val="IndexLink"/>
              </w:rPr>
              <w:t>91</w:t>
            </w:r>
          </w:hyperlink>
        </w:p>
        <w:p>
          <w:pPr>
            <w:pStyle w:val="Contents5"/>
            <w:tabs>
              <w:tab w:val="clear" w:pos="7892"/>
              <w:tab w:val="right" w:pos="9026" w:leader="dot"/>
            </w:tabs>
            <w:rPr/>
          </w:pPr>
          <w:hyperlink w:anchor="__RefHeading___Toc1196449_2281741623">
            <w:r>
              <w:rPr>
                <w:webHidden/>
                <w:rStyle w:val="IndexLink"/>
              </w:rPr>
              <w:t>5</w:t>
            </w:r>
            <w:r>
              <w:rPr>
                <w:rStyle w:val="IndexLink"/>
                <w:rtl w:val="true"/>
              </w:rPr>
              <w:t xml:space="preserve"> </w:t>
            </w:r>
            <w:r>
              <w:rPr>
                <w:rStyle w:val="IndexLink"/>
                <w:rtl w:val="true"/>
              </w:rPr>
              <w:t>ـ پوزش خواهی اشک</w:t>
            </w:r>
            <w:r>
              <w:rPr>
                <w:rStyle w:val="IndexLink"/>
                <w:rtl w:val="true"/>
              </w:rPr>
              <w:tab/>
            </w:r>
            <w:r>
              <w:rPr>
                <w:rStyle w:val="IndexLink"/>
              </w:rPr>
              <w:t>92</w:t>
            </w:r>
          </w:hyperlink>
        </w:p>
        <w:p>
          <w:pPr>
            <w:pStyle w:val="Contents5"/>
            <w:tabs>
              <w:tab w:val="clear" w:pos="7892"/>
              <w:tab w:val="right" w:pos="9026" w:leader="dot"/>
            </w:tabs>
            <w:rPr/>
          </w:pPr>
          <w:hyperlink w:anchor="__RefHeading___Toc1196451_2281741623">
            <w:r>
              <w:rPr>
                <w:webHidden/>
                <w:rStyle w:val="IndexLink"/>
              </w:rPr>
              <w:t>6</w:t>
            </w:r>
            <w:r>
              <w:rPr>
                <w:rStyle w:val="IndexLink"/>
                <w:rtl w:val="true"/>
              </w:rPr>
              <w:t xml:space="preserve"> </w:t>
            </w:r>
            <w:r>
              <w:rPr>
                <w:rStyle w:val="IndexLink"/>
                <w:rtl w:val="true"/>
              </w:rPr>
              <w:t>ـ پاشیدن بذر انقلاب</w:t>
            </w:r>
            <w:r>
              <w:rPr>
                <w:rStyle w:val="IndexLink"/>
                <w:rtl w:val="true"/>
              </w:rPr>
              <w:tab/>
            </w:r>
            <w:r>
              <w:rPr>
                <w:rStyle w:val="IndexLink"/>
              </w:rPr>
              <w:t>92</w:t>
            </w:r>
          </w:hyperlink>
        </w:p>
        <w:p>
          <w:pPr>
            <w:pStyle w:val="Contents5"/>
            <w:tabs>
              <w:tab w:val="clear" w:pos="7892"/>
              <w:tab w:val="right" w:pos="9026" w:leader="dot"/>
            </w:tabs>
            <w:rPr/>
          </w:pPr>
          <w:hyperlink w:anchor="__RefHeading___Toc1196453_2281741623">
            <w:r>
              <w:rPr>
                <w:webHidden/>
                <w:rStyle w:val="IndexLink"/>
              </w:rPr>
              <w:t>7</w:t>
            </w:r>
            <w:r>
              <w:rPr>
                <w:rStyle w:val="IndexLink"/>
                <w:rtl w:val="true"/>
              </w:rPr>
              <w:t xml:space="preserve"> </w:t>
            </w:r>
            <w:r>
              <w:rPr>
                <w:rStyle w:val="IndexLink"/>
                <w:rtl w:val="true"/>
              </w:rPr>
              <w:t>ـ فضا سازی</w:t>
            </w:r>
            <w:r>
              <w:rPr>
                <w:rStyle w:val="IndexLink"/>
                <w:rtl w:val="true"/>
              </w:rPr>
              <w:tab/>
            </w:r>
            <w:r>
              <w:rPr>
                <w:rStyle w:val="IndexLink"/>
              </w:rPr>
              <w:t>93</w:t>
            </w:r>
          </w:hyperlink>
        </w:p>
        <w:p>
          <w:pPr>
            <w:pStyle w:val="Contents4"/>
            <w:tabs>
              <w:tab w:val="clear" w:pos="8176"/>
              <w:tab w:val="right" w:pos="9026" w:leader="dot"/>
            </w:tabs>
            <w:rPr/>
          </w:pPr>
          <w:hyperlink w:anchor="__RefHeading___Toc1196455_2281741623">
            <w:r>
              <w:rPr>
                <w:webHidden/>
                <w:rStyle w:val="IndexLink"/>
                <w:rtl w:val="true"/>
              </w:rPr>
              <w:t>خطبه امّ کلثوم؛ نشان دهنده سیمای دوزخیان</w:t>
            </w:r>
            <w:r>
              <w:rPr>
                <w:rStyle w:val="IndexLink"/>
                <w:rtl w:val="true"/>
              </w:rPr>
              <w:tab/>
            </w:r>
            <w:r>
              <w:rPr>
                <w:rStyle w:val="IndexLink"/>
              </w:rPr>
              <w:t>93</w:t>
            </w:r>
          </w:hyperlink>
        </w:p>
        <w:p>
          <w:pPr>
            <w:pStyle w:val="Contents5"/>
            <w:tabs>
              <w:tab w:val="clear" w:pos="7892"/>
              <w:tab w:val="right" w:pos="9026" w:leader="dot"/>
            </w:tabs>
            <w:rPr/>
          </w:pPr>
          <w:hyperlink w:anchor="__RefHeading___Toc1196457_2281741623">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196459_2281741623">
            <w:r>
              <w:rPr>
                <w:webHidden/>
                <w:rStyle w:val="IndexLink"/>
              </w:rPr>
              <w:t>8</w:t>
            </w:r>
            <w:r>
              <w:rPr>
                <w:rStyle w:val="IndexLink"/>
                <w:rtl w:val="true"/>
              </w:rPr>
              <w:t xml:space="preserve"> </w:t>
            </w:r>
            <w:r>
              <w:rPr>
                <w:rStyle w:val="IndexLink"/>
                <w:rtl w:val="true"/>
              </w:rPr>
              <w:t>ـ کشندگان رباینده</w:t>
            </w:r>
            <w:r>
              <w:rPr>
                <w:rStyle w:val="IndexLink"/>
                <w:rtl w:val="true"/>
              </w:rPr>
              <w:tab/>
            </w:r>
            <w:r>
              <w:rPr>
                <w:rStyle w:val="IndexLink"/>
              </w:rPr>
              <w:t>93</w:t>
            </w:r>
          </w:hyperlink>
        </w:p>
        <w:p>
          <w:pPr>
            <w:pStyle w:val="Contents5"/>
            <w:tabs>
              <w:tab w:val="clear" w:pos="7892"/>
              <w:tab w:val="right" w:pos="9026" w:leader="dot"/>
            </w:tabs>
            <w:rPr/>
          </w:pPr>
          <w:hyperlink w:anchor="__RefHeading___Toc1196461_2281741623">
            <w:r>
              <w:rPr>
                <w:webHidden/>
                <w:rStyle w:val="IndexLink"/>
              </w:rPr>
              <w:t>9</w:t>
            </w:r>
            <w:r>
              <w:rPr>
                <w:rStyle w:val="IndexLink"/>
                <w:rtl w:val="true"/>
              </w:rPr>
              <w:t xml:space="preserve"> </w:t>
            </w:r>
            <w:r>
              <w:rPr>
                <w:rStyle w:val="IndexLink"/>
                <w:rtl w:val="true"/>
              </w:rPr>
              <w:t>ـ بر بال عاطفه</w:t>
            </w:r>
            <w:r>
              <w:rPr>
                <w:rStyle w:val="IndexLink"/>
                <w:rtl w:val="true"/>
              </w:rPr>
              <w:tab/>
            </w:r>
            <w:r>
              <w:rPr>
                <w:rStyle w:val="IndexLink"/>
              </w:rPr>
              <w:t>94</w:t>
            </w:r>
          </w:hyperlink>
        </w:p>
        <w:p>
          <w:pPr>
            <w:pStyle w:val="Contents3"/>
            <w:tabs>
              <w:tab w:val="clear" w:pos="8459"/>
              <w:tab w:val="right" w:pos="9026" w:leader="dot"/>
            </w:tabs>
            <w:rPr/>
          </w:pPr>
          <w:hyperlink w:anchor="__RefHeading___Toc1196463_2281741623">
            <w:r>
              <w:rPr>
                <w:webHidden/>
                <w:rStyle w:val="IndexLink"/>
                <w:rtl w:val="true"/>
              </w:rPr>
              <w:t>فصل چهارم</w:t>
            </w:r>
            <w:r>
              <w:rPr>
                <w:rStyle w:val="IndexLink"/>
                <w:rtl w:val="true"/>
              </w:rPr>
              <w:t xml:space="preserve">: </w:t>
            </w:r>
            <w:r>
              <w:rPr>
                <w:rStyle w:val="IndexLink"/>
                <w:rtl w:val="true"/>
              </w:rPr>
              <w:t>خط سرخ، پیام سبز</w:t>
            </w:r>
            <w:r>
              <w:rPr>
                <w:rStyle w:val="IndexLink"/>
                <w:rtl w:val="true"/>
              </w:rPr>
              <w:tab/>
            </w:r>
            <w:r>
              <w:rPr>
                <w:rStyle w:val="IndexLink"/>
              </w:rPr>
              <w:t>95</w:t>
            </w:r>
          </w:hyperlink>
        </w:p>
        <w:p>
          <w:pPr>
            <w:pStyle w:val="Contents4"/>
            <w:tabs>
              <w:tab w:val="clear" w:pos="8176"/>
              <w:tab w:val="right" w:pos="9026" w:leader="dot"/>
            </w:tabs>
            <w:rPr/>
          </w:pPr>
          <w:hyperlink w:anchor="__RefHeading___Toc1196465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196467_2281741623">
            <w:r>
              <w:rPr>
                <w:webHidden/>
                <w:rStyle w:val="IndexLink"/>
              </w:rPr>
              <w:t>1</w:t>
            </w:r>
            <w:r>
              <w:rPr>
                <w:rStyle w:val="IndexLink"/>
                <w:rtl w:val="true"/>
              </w:rPr>
              <w:t xml:space="preserve"> </w:t>
            </w:r>
            <w:r>
              <w:rPr>
                <w:rStyle w:val="IndexLink"/>
                <w:rtl w:val="true"/>
              </w:rPr>
              <w:t>ـ امتداد نور</w:t>
            </w:r>
            <w:r>
              <w:rPr>
                <w:rStyle w:val="IndexLink"/>
                <w:rtl w:val="true"/>
              </w:rPr>
              <w:tab/>
            </w:r>
            <w:r>
              <w:rPr>
                <w:rStyle w:val="IndexLink"/>
              </w:rPr>
              <w:t>95</w:t>
            </w:r>
          </w:hyperlink>
        </w:p>
        <w:p>
          <w:pPr>
            <w:pStyle w:val="Contents4"/>
            <w:tabs>
              <w:tab w:val="clear" w:pos="8176"/>
              <w:tab w:val="right" w:pos="9026" w:leader="dot"/>
            </w:tabs>
            <w:rPr/>
          </w:pPr>
          <w:hyperlink w:anchor="__RefHeading___Toc1196469_2281741623">
            <w:r>
              <w:rPr>
                <w:webHidden/>
                <w:rStyle w:val="IndexLink"/>
                <w:rtl w:val="true"/>
              </w:rPr>
              <w:t>خطبه فاطمه صغرا علیهاالسلام؛ پیوند شاخه و گل</w:t>
            </w:r>
            <w:r>
              <w:rPr>
                <w:rStyle w:val="IndexLink"/>
                <w:rtl w:val="true"/>
              </w:rPr>
              <w:tab/>
            </w:r>
            <w:r>
              <w:rPr>
                <w:rStyle w:val="IndexLink"/>
              </w:rPr>
              <w:t>95</w:t>
            </w:r>
          </w:hyperlink>
        </w:p>
        <w:p>
          <w:pPr>
            <w:pStyle w:val="Contents5"/>
            <w:tabs>
              <w:tab w:val="clear" w:pos="7892"/>
              <w:tab w:val="right" w:pos="9026" w:leader="dot"/>
            </w:tabs>
            <w:rPr/>
          </w:pPr>
          <w:hyperlink w:anchor="__RefHeading___Toc1196471_228174162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196473_2281741623">
            <w:r>
              <w:rPr>
                <w:webHidden/>
                <w:rStyle w:val="IndexLink"/>
              </w:rPr>
              <w:t>2</w:t>
            </w:r>
            <w:r>
              <w:rPr>
                <w:rStyle w:val="IndexLink"/>
                <w:rtl w:val="true"/>
              </w:rPr>
              <w:t xml:space="preserve"> </w:t>
            </w:r>
            <w:r>
              <w:rPr>
                <w:rStyle w:val="IndexLink"/>
                <w:rtl w:val="true"/>
              </w:rPr>
              <w:t>ـ مسلمان نمایان</w:t>
            </w:r>
            <w:r>
              <w:rPr>
                <w:rStyle w:val="IndexLink"/>
                <w:rtl w:val="true"/>
              </w:rPr>
              <w:tab/>
            </w:r>
            <w:r>
              <w:rPr>
                <w:rStyle w:val="IndexLink"/>
              </w:rPr>
              <w:t>95</w:t>
            </w:r>
          </w:hyperlink>
        </w:p>
        <w:p>
          <w:pPr>
            <w:pStyle w:val="Contents5"/>
            <w:tabs>
              <w:tab w:val="clear" w:pos="7892"/>
              <w:tab w:val="right" w:pos="9026" w:leader="dot"/>
            </w:tabs>
            <w:rPr/>
          </w:pPr>
          <w:hyperlink w:anchor="__RefHeading___Toc1196475_2281741623">
            <w:r>
              <w:rPr>
                <w:webHidden/>
                <w:rStyle w:val="IndexLink"/>
              </w:rPr>
              <w:t>3</w:t>
            </w:r>
            <w:r>
              <w:rPr>
                <w:rStyle w:val="IndexLink"/>
                <w:rtl w:val="true"/>
              </w:rPr>
              <w:t xml:space="preserve"> </w:t>
            </w:r>
            <w:r>
              <w:rPr>
                <w:rStyle w:val="IndexLink"/>
                <w:rtl w:val="true"/>
              </w:rPr>
              <w:t>ـ تنهایی علی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1196477_2281741623">
            <w:r>
              <w:rPr>
                <w:webHidden/>
                <w:rStyle w:val="IndexLink"/>
              </w:rPr>
              <w:t>4</w:t>
            </w:r>
            <w:r>
              <w:rPr>
                <w:rStyle w:val="IndexLink"/>
                <w:rtl w:val="true"/>
              </w:rPr>
              <w:t xml:space="preserve"> </w:t>
            </w:r>
            <w:r>
              <w:rPr>
                <w:rStyle w:val="IndexLink"/>
                <w:rtl w:val="true"/>
              </w:rPr>
              <w:t>ـ آزمون پیروزی</w:t>
            </w:r>
            <w:r>
              <w:rPr>
                <w:rStyle w:val="IndexLink"/>
                <w:rtl w:val="true"/>
              </w:rPr>
              <w:tab/>
            </w:r>
            <w:r>
              <w:rPr>
                <w:rStyle w:val="IndexLink"/>
              </w:rPr>
              <w:t>96</w:t>
            </w:r>
          </w:hyperlink>
        </w:p>
        <w:p>
          <w:pPr>
            <w:pStyle w:val="Contents5"/>
            <w:tabs>
              <w:tab w:val="clear" w:pos="7892"/>
              <w:tab w:val="right" w:pos="9026" w:leader="dot"/>
            </w:tabs>
            <w:rPr/>
          </w:pPr>
          <w:hyperlink w:anchor="__RefHeading___Toc1196479_2281741623">
            <w:r>
              <w:rPr>
                <w:webHidden/>
                <w:rStyle w:val="IndexLink"/>
              </w:rPr>
              <w:t>5</w:t>
            </w:r>
            <w:r>
              <w:rPr>
                <w:rStyle w:val="IndexLink"/>
                <w:rtl w:val="true"/>
              </w:rPr>
              <w:t xml:space="preserve"> </w:t>
            </w:r>
            <w:r>
              <w:rPr>
                <w:rStyle w:val="IndexLink"/>
                <w:rtl w:val="true"/>
              </w:rPr>
              <w:t>ـ عقده گشایی</w:t>
            </w:r>
            <w:r>
              <w:rPr>
                <w:rStyle w:val="IndexLink"/>
                <w:rtl w:val="true"/>
              </w:rPr>
              <w:tab/>
            </w:r>
            <w:r>
              <w:rPr>
                <w:rStyle w:val="IndexLink"/>
              </w:rPr>
              <w:t>96</w:t>
            </w:r>
          </w:hyperlink>
        </w:p>
        <w:p>
          <w:pPr>
            <w:pStyle w:val="Contents5"/>
            <w:tabs>
              <w:tab w:val="clear" w:pos="7892"/>
              <w:tab w:val="right" w:pos="9026" w:leader="dot"/>
            </w:tabs>
            <w:rPr/>
          </w:pPr>
          <w:hyperlink w:anchor="__RefHeading___Toc1196481_2281741623">
            <w:r>
              <w:rPr>
                <w:webHidden/>
                <w:rStyle w:val="IndexLink"/>
              </w:rPr>
              <w:t>6</w:t>
            </w:r>
            <w:r>
              <w:rPr>
                <w:rStyle w:val="IndexLink"/>
                <w:rtl w:val="true"/>
              </w:rPr>
              <w:t xml:space="preserve"> </w:t>
            </w:r>
            <w:r>
              <w:rPr>
                <w:rStyle w:val="IndexLink"/>
                <w:rtl w:val="true"/>
              </w:rPr>
              <w:t>ـ درگیری پیوسته</w:t>
            </w:r>
            <w:r>
              <w:rPr>
                <w:rStyle w:val="IndexLink"/>
                <w:rtl w:val="true"/>
              </w:rPr>
              <w:tab/>
            </w:r>
            <w:r>
              <w:rPr>
                <w:rStyle w:val="IndexLink"/>
              </w:rPr>
              <w:t>97</w:t>
            </w:r>
          </w:hyperlink>
        </w:p>
        <w:p>
          <w:pPr>
            <w:pStyle w:val="Contents5"/>
            <w:tabs>
              <w:tab w:val="clear" w:pos="7892"/>
              <w:tab w:val="right" w:pos="9026" w:leader="dot"/>
            </w:tabs>
            <w:rPr/>
          </w:pPr>
          <w:hyperlink w:anchor="__RefHeading___Toc1196483_2281741623">
            <w:r>
              <w:rPr>
                <w:webHidden/>
                <w:rStyle w:val="IndexLink"/>
              </w:rPr>
              <w:t>7</w:t>
            </w:r>
            <w:r>
              <w:rPr>
                <w:rStyle w:val="IndexLink"/>
                <w:rtl w:val="true"/>
              </w:rPr>
              <w:t xml:space="preserve"> </w:t>
            </w:r>
            <w:r>
              <w:rPr>
                <w:rStyle w:val="IndexLink"/>
                <w:rtl w:val="true"/>
              </w:rPr>
              <w:t>ـ رویارویی</w:t>
            </w:r>
            <w:r>
              <w:rPr>
                <w:rStyle w:val="IndexLink"/>
                <w:rtl w:val="true"/>
              </w:rPr>
              <w:tab/>
            </w:r>
            <w:r>
              <w:rPr>
                <w:rStyle w:val="IndexLink"/>
              </w:rPr>
              <w:t>97</w:t>
            </w:r>
          </w:hyperlink>
        </w:p>
        <w:p>
          <w:pPr>
            <w:pStyle w:val="Contents5"/>
            <w:tabs>
              <w:tab w:val="clear" w:pos="7892"/>
              <w:tab w:val="right" w:pos="9026" w:leader="dot"/>
            </w:tabs>
            <w:rPr/>
          </w:pPr>
          <w:hyperlink w:anchor="__RefHeading___Toc1196485_2281741623">
            <w:r>
              <w:rPr>
                <w:webHidden/>
                <w:rStyle w:val="IndexLink"/>
              </w:rPr>
              <w:t>8</w:t>
            </w:r>
            <w:r>
              <w:rPr>
                <w:rStyle w:val="IndexLink"/>
                <w:rtl w:val="true"/>
              </w:rPr>
              <w:t xml:space="preserve"> </w:t>
            </w:r>
            <w:r>
              <w:rPr>
                <w:rStyle w:val="IndexLink"/>
                <w:rtl w:val="true"/>
              </w:rPr>
              <w:t>ـ در کام ابلیس</w:t>
            </w:r>
            <w:r>
              <w:rPr>
                <w:rStyle w:val="IndexLink"/>
                <w:rtl w:val="true"/>
              </w:rPr>
              <w:tab/>
            </w:r>
            <w:r>
              <w:rPr>
                <w:rStyle w:val="IndexLink"/>
              </w:rPr>
              <w:t>97</w:t>
            </w:r>
          </w:hyperlink>
        </w:p>
        <w:p>
          <w:pPr>
            <w:pStyle w:val="Contents5"/>
            <w:tabs>
              <w:tab w:val="clear" w:pos="7892"/>
              <w:tab w:val="right" w:pos="9026" w:leader="dot"/>
            </w:tabs>
            <w:rPr/>
          </w:pPr>
          <w:hyperlink w:anchor="__RefHeading___Toc1196487_2281741623">
            <w:r>
              <w:rPr>
                <w:webHidden/>
                <w:rStyle w:val="IndexLink"/>
              </w:rPr>
              <w:t>9</w:t>
            </w:r>
            <w:r>
              <w:rPr>
                <w:rStyle w:val="IndexLink"/>
                <w:rtl w:val="true"/>
              </w:rPr>
              <w:t xml:space="preserve"> </w:t>
            </w:r>
            <w:r>
              <w:rPr>
                <w:rStyle w:val="IndexLink"/>
                <w:rtl w:val="true"/>
              </w:rPr>
              <w:t>ـ انتقام از فرزند علی علیه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1196489_2281741623">
            <w:r>
              <w:rPr>
                <w:webHidden/>
                <w:rStyle w:val="IndexLink"/>
              </w:rPr>
              <w:t>10</w:t>
            </w:r>
            <w:r>
              <w:rPr>
                <w:rStyle w:val="IndexLink"/>
                <w:rtl w:val="true"/>
              </w:rPr>
              <w:t xml:space="preserve"> </w:t>
            </w:r>
            <w:r>
              <w:rPr>
                <w:rStyle w:val="IndexLink"/>
                <w:rtl w:val="true"/>
              </w:rPr>
              <w:t>ـ حباب و اقیانوس</w:t>
            </w:r>
            <w:r>
              <w:rPr>
                <w:rStyle w:val="IndexLink"/>
                <w:rtl w:val="true"/>
              </w:rPr>
              <w:tab/>
            </w:r>
            <w:r>
              <w:rPr>
                <w:rStyle w:val="IndexLink"/>
              </w:rPr>
              <w:t>98</w:t>
            </w:r>
          </w:hyperlink>
        </w:p>
        <w:p>
          <w:pPr>
            <w:pStyle w:val="Contents5"/>
            <w:tabs>
              <w:tab w:val="clear" w:pos="7892"/>
              <w:tab w:val="right" w:pos="9026" w:leader="dot"/>
            </w:tabs>
            <w:rPr/>
          </w:pPr>
          <w:hyperlink w:anchor="__RefHeading___Toc1196491_2281741623">
            <w:r>
              <w:rPr>
                <w:webHidden/>
                <w:rStyle w:val="IndexLink"/>
              </w:rPr>
              <w:t>11</w:t>
            </w:r>
            <w:r>
              <w:rPr>
                <w:rStyle w:val="IndexLink"/>
                <w:rtl w:val="true"/>
              </w:rPr>
              <w:t xml:space="preserve"> </w:t>
            </w:r>
            <w:r>
              <w:rPr>
                <w:rStyle w:val="IndexLink"/>
                <w:rtl w:val="true"/>
              </w:rPr>
              <w:t>ـ فرار از خورشید</w:t>
            </w:r>
            <w:r>
              <w:rPr>
                <w:rStyle w:val="IndexLink"/>
                <w:rtl w:val="true"/>
              </w:rPr>
              <w:tab/>
            </w:r>
            <w:r>
              <w:rPr>
                <w:rStyle w:val="IndexLink"/>
              </w:rPr>
              <w:t>98</w:t>
            </w:r>
          </w:hyperlink>
        </w:p>
        <w:p>
          <w:pPr>
            <w:pStyle w:val="Contents4"/>
            <w:tabs>
              <w:tab w:val="clear" w:pos="8176"/>
              <w:tab w:val="right" w:pos="9026" w:leader="dot"/>
            </w:tabs>
            <w:rPr/>
          </w:pPr>
          <w:hyperlink w:anchor="__RefHeading___Toc1196493_2281741623">
            <w:r>
              <w:rPr>
                <w:webHidden/>
                <w:rStyle w:val="IndexLink"/>
                <w:rtl w:val="true"/>
              </w:rPr>
              <w:t>خطبه امام سجاد علیه السلام؛آمیزه وحی و عقل</w:t>
            </w:r>
            <w:r>
              <w:rPr>
                <w:rStyle w:val="IndexLink"/>
                <w:rtl w:val="true"/>
              </w:rPr>
              <w:tab/>
            </w:r>
            <w:r>
              <w:rPr>
                <w:rStyle w:val="IndexLink"/>
              </w:rPr>
              <w:t>99</w:t>
            </w:r>
          </w:hyperlink>
        </w:p>
        <w:p>
          <w:pPr>
            <w:pStyle w:val="Contents5"/>
            <w:tabs>
              <w:tab w:val="clear" w:pos="7892"/>
              <w:tab w:val="right" w:pos="9026" w:leader="dot"/>
            </w:tabs>
            <w:rPr/>
          </w:pPr>
          <w:hyperlink w:anchor="__RefHeading___Toc1196495_2281741623">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196497_2281741623">
            <w:r>
              <w:rPr>
                <w:webHidden/>
                <w:rStyle w:val="IndexLink"/>
              </w:rPr>
              <w:t>12</w:t>
            </w:r>
            <w:r>
              <w:rPr>
                <w:rStyle w:val="IndexLink"/>
                <w:rtl w:val="true"/>
              </w:rPr>
              <w:t xml:space="preserve"> </w:t>
            </w:r>
            <w:r>
              <w:rPr>
                <w:rStyle w:val="IndexLink"/>
                <w:rtl w:val="true"/>
              </w:rPr>
              <w:t>ـ در برابر خورشید</w:t>
            </w:r>
            <w:r>
              <w:rPr>
                <w:rStyle w:val="IndexLink"/>
                <w:rtl w:val="true"/>
              </w:rPr>
              <w:tab/>
            </w:r>
            <w:r>
              <w:rPr>
                <w:rStyle w:val="IndexLink"/>
              </w:rPr>
              <w:t>99</w:t>
            </w:r>
          </w:hyperlink>
        </w:p>
        <w:p>
          <w:pPr>
            <w:pStyle w:val="Contents5"/>
            <w:tabs>
              <w:tab w:val="clear" w:pos="7892"/>
              <w:tab w:val="right" w:pos="9026" w:leader="dot"/>
            </w:tabs>
            <w:rPr/>
          </w:pPr>
          <w:hyperlink w:anchor="__RefHeading___Toc1196499_2281741623">
            <w:r>
              <w:rPr>
                <w:webHidden/>
                <w:rStyle w:val="IndexLink"/>
              </w:rPr>
              <w:t>13</w:t>
            </w:r>
            <w:r>
              <w:rPr>
                <w:rStyle w:val="IndexLink"/>
                <w:rtl w:val="true"/>
              </w:rPr>
              <w:t xml:space="preserve"> </w:t>
            </w:r>
            <w:r>
              <w:rPr>
                <w:rStyle w:val="IndexLink"/>
                <w:rtl w:val="true"/>
              </w:rPr>
              <w:t>ـ شناساندن نور</w:t>
            </w:r>
            <w:r>
              <w:rPr>
                <w:rStyle w:val="IndexLink"/>
                <w:rtl w:val="true"/>
              </w:rPr>
              <w:tab/>
            </w:r>
            <w:r>
              <w:rPr>
                <w:rStyle w:val="IndexLink"/>
              </w:rPr>
              <w:t>99</w:t>
            </w:r>
          </w:hyperlink>
        </w:p>
        <w:p>
          <w:pPr>
            <w:pStyle w:val="Contents5"/>
            <w:tabs>
              <w:tab w:val="clear" w:pos="7892"/>
              <w:tab w:val="right" w:pos="9026" w:leader="dot"/>
            </w:tabs>
            <w:rPr/>
          </w:pPr>
          <w:hyperlink w:anchor="__RefHeading___Toc1196501_2281741623">
            <w:r>
              <w:rPr>
                <w:webHidden/>
                <w:rStyle w:val="IndexLink"/>
              </w:rPr>
              <w:t>14</w:t>
            </w:r>
            <w:r>
              <w:rPr>
                <w:rStyle w:val="IndexLink"/>
                <w:rtl w:val="true"/>
              </w:rPr>
              <w:t xml:space="preserve"> </w:t>
            </w:r>
            <w:r>
              <w:rPr>
                <w:rStyle w:val="IndexLink"/>
                <w:rtl w:val="true"/>
              </w:rPr>
              <w:t>ـ پیمان شکنان</w:t>
            </w:r>
            <w:r>
              <w:rPr>
                <w:rStyle w:val="IndexLink"/>
                <w:rtl w:val="true"/>
              </w:rPr>
              <w:tab/>
            </w:r>
            <w:r>
              <w:rPr>
                <w:rStyle w:val="IndexLink"/>
              </w:rPr>
              <w:t>99</w:t>
            </w:r>
          </w:hyperlink>
        </w:p>
        <w:p>
          <w:pPr>
            <w:pStyle w:val="Contents5"/>
            <w:tabs>
              <w:tab w:val="clear" w:pos="7892"/>
              <w:tab w:val="right" w:pos="9026" w:leader="dot"/>
            </w:tabs>
            <w:rPr/>
          </w:pPr>
          <w:hyperlink w:anchor="__RefHeading___Toc1196503_2281741623">
            <w:r>
              <w:rPr>
                <w:webHidden/>
                <w:rStyle w:val="IndexLink"/>
              </w:rPr>
              <w:t>15</w:t>
            </w:r>
            <w:r>
              <w:rPr>
                <w:rStyle w:val="IndexLink"/>
                <w:rtl w:val="true"/>
              </w:rPr>
              <w:t xml:space="preserve"> </w:t>
            </w:r>
            <w:r>
              <w:rPr>
                <w:rStyle w:val="IndexLink"/>
                <w:rtl w:val="true"/>
              </w:rPr>
              <w:t>ـ توشه دوزخ</w:t>
            </w:r>
            <w:r>
              <w:rPr>
                <w:rStyle w:val="IndexLink"/>
                <w:rtl w:val="true"/>
              </w:rPr>
              <w:tab/>
            </w:r>
            <w:r>
              <w:rPr>
                <w:rStyle w:val="IndexLink"/>
              </w:rPr>
              <w:t>99</w:t>
            </w:r>
          </w:hyperlink>
        </w:p>
        <w:p>
          <w:pPr>
            <w:pStyle w:val="Contents5"/>
            <w:tabs>
              <w:tab w:val="clear" w:pos="7892"/>
              <w:tab w:val="right" w:pos="9026" w:leader="dot"/>
            </w:tabs>
            <w:rPr/>
          </w:pPr>
          <w:hyperlink w:anchor="__RefHeading___Toc1196505_2281741623">
            <w:r>
              <w:rPr>
                <w:webHidden/>
                <w:rStyle w:val="IndexLink"/>
              </w:rPr>
              <w:t>16</w:t>
            </w:r>
            <w:r>
              <w:rPr>
                <w:rStyle w:val="IndexLink"/>
                <w:rtl w:val="true"/>
              </w:rPr>
              <w:t xml:space="preserve"> </w:t>
            </w:r>
            <w:r>
              <w:rPr>
                <w:rStyle w:val="IndexLink"/>
                <w:rtl w:val="true"/>
              </w:rPr>
              <w:t>ـ اعتراف به گمراهی</w:t>
            </w:r>
            <w:r>
              <w:rPr>
                <w:rStyle w:val="IndexLink"/>
                <w:rtl w:val="true"/>
              </w:rPr>
              <w:tab/>
            </w:r>
            <w:r>
              <w:rPr>
                <w:rStyle w:val="IndexLink"/>
              </w:rPr>
              <w:t>100</w:t>
            </w:r>
          </w:hyperlink>
        </w:p>
        <w:p>
          <w:pPr>
            <w:pStyle w:val="Contents5"/>
            <w:tabs>
              <w:tab w:val="clear" w:pos="7892"/>
              <w:tab w:val="right" w:pos="9026" w:leader="dot"/>
            </w:tabs>
            <w:rPr/>
          </w:pPr>
          <w:hyperlink w:anchor="__RefHeading___Toc1196507_2281741623">
            <w:r>
              <w:rPr>
                <w:webHidden/>
                <w:rStyle w:val="IndexLink"/>
              </w:rPr>
              <w:t>17</w:t>
            </w:r>
            <w:r>
              <w:rPr>
                <w:rStyle w:val="IndexLink"/>
                <w:rtl w:val="true"/>
              </w:rPr>
              <w:t xml:space="preserve"> </w:t>
            </w:r>
            <w:r>
              <w:rPr>
                <w:rStyle w:val="IndexLink"/>
                <w:rtl w:val="true"/>
              </w:rPr>
              <w:t>ـ موج عاطفه</w:t>
            </w:r>
            <w:r>
              <w:rPr>
                <w:rStyle w:val="IndexLink"/>
                <w:rtl w:val="true"/>
              </w:rPr>
              <w:tab/>
            </w:r>
            <w:r>
              <w:rPr>
                <w:rStyle w:val="IndexLink"/>
              </w:rPr>
              <w:t>100</w:t>
            </w:r>
          </w:hyperlink>
        </w:p>
        <w:p>
          <w:pPr>
            <w:pStyle w:val="Contents5"/>
            <w:tabs>
              <w:tab w:val="clear" w:pos="7892"/>
              <w:tab w:val="right" w:pos="9026" w:leader="dot"/>
            </w:tabs>
            <w:rPr/>
          </w:pPr>
          <w:hyperlink w:anchor="__RefHeading___Toc1196509_2281741623">
            <w:r>
              <w:rPr>
                <w:webHidden/>
                <w:rStyle w:val="IndexLink"/>
              </w:rPr>
              <w:t>18</w:t>
            </w:r>
            <w:r>
              <w:rPr>
                <w:rStyle w:val="IndexLink"/>
                <w:rtl w:val="true"/>
              </w:rPr>
              <w:t xml:space="preserve"> </w:t>
            </w:r>
            <w:r>
              <w:rPr>
                <w:rStyle w:val="IndexLink"/>
                <w:rtl w:val="true"/>
              </w:rPr>
              <w:t>ـ راهنمایی دشمن</w:t>
            </w:r>
            <w:r>
              <w:rPr>
                <w:rStyle w:val="IndexLink"/>
                <w:rtl w:val="true"/>
              </w:rPr>
              <w:tab/>
            </w:r>
            <w:r>
              <w:rPr>
                <w:rStyle w:val="IndexLink"/>
              </w:rPr>
              <w:t>100</w:t>
            </w:r>
          </w:hyperlink>
        </w:p>
        <w:p>
          <w:pPr>
            <w:pStyle w:val="Contents5"/>
            <w:tabs>
              <w:tab w:val="clear" w:pos="7892"/>
              <w:tab w:val="right" w:pos="9026" w:leader="dot"/>
            </w:tabs>
            <w:rPr/>
          </w:pPr>
          <w:hyperlink w:anchor="__RefHeading___Toc1196511_2281741623">
            <w:r>
              <w:rPr>
                <w:webHidden/>
                <w:rStyle w:val="IndexLink"/>
              </w:rPr>
              <w:t>19</w:t>
            </w:r>
            <w:r>
              <w:rPr>
                <w:rStyle w:val="IndexLink"/>
                <w:rtl w:val="true"/>
              </w:rPr>
              <w:t xml:space="preserve"> </w:t>
            </w:r>
            <w:r>
              <w:rPr>
                <w:rStyle w:val="IndexLink"/>
                <w:rtl w:val="true"/>
              </w:rPr>
              <w:t>ـ زخم بر زخم</w:t>
            </w:r>
            <w:r>
              <w:rPr>
                <w:rStyle w:val="IndexLink"/>
                <w:rtl w:val="true"/>
              </w:rPr>
              <w:tab/>
            </w:r>
            <w:r>
              <w:rPr>
                <w:rStyle w:val="IndexLink"/>
              </w:rPr>
              <w:t>100</w:t>
            </w:r>
          </w:hyperlink>
        </w:p>
        <w:p>
          <w:pPr>
            <w:pStyle w:val="Contents5"/>
            <w:tabs>
              <w:tab w:val="clear" w:pos="7892"/>
              <w:tab w:val="right" w:pos="9026" w:leader="dot"/>
            </w:tabs>
            <w:rPr/>
          </w:pPr>
          <w:hyperlink w:anchor="__RefHeading___Toc1196513_2281741623">
            <w:r>
              <w:rPr>
                <w:webHidden/>
                <w:rStyle w:val="IndexLink"/>
              </w:rPr>
              <w:t>20</w:t>
            </w:r>
            <w:r>
              <w:rPr>
                <w:rStyle w:val="IndexLink"/>
                <w:rtl w:val="true"/>
              </w:rPr>
              <w:t xml:space="preserve"> </w:t>
            </w:r>
            <w:r>
              <w:rPr>
                <w:rStyle w:val="IndexLink"/>
                <w:rtl w:val="true"/>
              </w:rPr>
              <w:t>ـ دردهای انباشته</w:t>
            </w:r>
            <w:r>
              <w:rPr>
                <w:rStyle w:val="IndexLink"/>
                <w:rtl w:val="true"/>
              </w:rPr>
              <w:tab/>
            </w:r>
            <w:r>
              <w:rPr>
                <w:rStyle w:val="IndexLink"/>
              </w:rPr>
              <w:t>100</w:t>
            </w:r>
          </w:hyperlink>
        </w:p>
        <w:p>
          <w:pPr>
            <w:pStyle w:val="Contents3"/>
            <w:tabs>
              <w:tab w:val="clear" w:pos="8459"/>
              <w:tab w:val="right" w:pos="9026" w:leader="dot"/>
            </w:tabs>
            <w:rPr/>
          </w:pPr>
          <w:hyperlink w:anchor="__RefHeading___Toc1196515_2281741623">
            <w:r>
              <w:rPr>
                <w:webHidden/>
                <w:rStyle w:val="IndexLink"/>
                <w:rtl w:val="true"/>
              </w:rPr>
              <w:t>فصل پنجم</w:t>
            </w:r>
            <w:r>
              <w:rPr>
                <w:rStyle w:val="IndexLink"/>
                <w:rtl w:val="true"/>
              </w:rPr>
              <w:t xml:space="preserve">: </w:t>
            </w:r>
            <w:r>
              <w:rPr>
                <w:rStyle w:val="IndexLink"/>
                <w:rtl w:val="true"/>
              </w:rPr>
              <w:t>چوب زدن بر لبان مثنوی خوان وحی</w:t>
            </w:r>
            <w:r>
              <w:rPr>
                <w:rStyle w:val="IndexLink"/>
                <w:rtl w:val="true"/>
              </w:rPr>
              <w:tab/>
            </w:r>
            <w:r>
              <w:rPr>
                <w:rStyle w:val="IndexLink"/>
              </w:rPr>
              <w:t>102</w:t>
            </w:r>
          </w:hyperlink>
        </w:p>
        <w:p>
          <w:pPr>
            <w:pStyle w:val="Contents4"/>
            <w:tabs>
              <w:tab w:val="clear" w:pos="8176"/>
              <w:tab w:val="right" w:pos="9026" w:leader="dot"/>
            </w:tabs>
            <w:rPr/>
          </w:pPr>
          <w:hyperlink w:anchor="__RefHeading___Toc1196517_228174162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196519_2281741623">
            <w:r>
              <w:rPr>
                <w:webHidden/>
                <w:rStyle w:val="IndexLink"/>
              </w:rPr>
              <w:t>1</w:t>
            </w:r>
            <w:r>
              <w:rPr>
                <w:rStyle w:val="IndexLink"/>
                <w:rtl w:val="true"/>
              </w:rPr>
              <w:t xml:space="preserve"> </w:t>
            </w:r>
            <w:r>
              <w:rPr>
                <w:rStyle w:val="IndexLink"/>
                <w:rtl w:val="true"/>
              </w:rPr>
              <w:t>ـ فراخوانی زیان آور</w:t>
            </w:r>
            <w:r>
              <w:rPr>
                <w:rStyle w:val="IndexLink"/>
                <w:rtl w:val="true"/>
              </w:rPr>
              <w:tab/>
            </w:r>
            <w:r>
              <w:rPr>
                <w:rStyle w:val="IndexLink"/>
              </w:rPr>
              <w:t>102</w:t>
            </w:r>
          </w:hyperlink>
        </w:p>
        <w:p>
          <w:pPr>
            <w:pStyle w:val="Contents4"/>
            <w:tabs>
              <w:tab w:val="clear" w:pos="8176"/>
              <w:tab w:val="right" w:pos="9026" w:leader="dot"/>
            </w:tabs>
            <w:rPr/>
          </w:pPr>
          <w:hyperlink w:anchor="__RefHeading___Toc1196521_2281741623">
            <w:r>
              <w:rPr>
                <w:webHidden/>
                <w:rStyle w:val="IndexLink"/>
              </w:rPr>
              <w:t>2</w:t>
            </w:r>
            <w:r>
              <w:rPr>
                <w:rStyle w:val="IndexLink"/>
                <w:rtl w:val="true"/>
              </w:rPr>
              <w:t xml:space="preserve"> </w:t>
            </w:r>
            <w:r>
              <w:rPr>
                <w:rStyle w:val="IndexLink"/>
                <w:rtl w:val="true"/>
              </w:rPr>
              <w:t>ـ دور از چشم زینب علیهاالسلام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1196523_2281741623">
            <w:r>
              <w:rPr>
                <w:webHidden/>
                <w:rStyle w:val="IndexLink"/>
              </w:rPr>
              <w:t>3</w:t>
            </w:r>
            <w:r>
              <w:rPr>
                <w:rStyle w:val="IndexLink"/>
                <w:rtl w:val="true"/>
              </w:rPr>
              <w:t xml:space="preserve"> </w:t>
            </w:r>
            <w:r>
              <w:rPr>
                <w:rStyle w:val="IndexLink"/>
                <w:rtl w:val="true"/>
              </w:rPr>
              <w:t>ـ بوسه باران وحیانی</w:t>
            </w:r>
            <w:r>
              <w:rPr>
                <w:rStyle w:val="IndexLink"/>
                <w:rtl w:val="true"/>
              </w:rPr>
              <w:tab/>
            </w:r>
            <w:r>
              <w:rPr>
                <w:rStyle w:val="IndexLink"/>
              </w:rPr>
              <w:t>104</w:t>
            </w:r>
          </w:hyperlink>
        </w:p>
        <w:p>
          <w:pPr>
            <w:pStyle w:val="Contents4"/>
            <w:tabs>
              <w:tab w:val="clear" w:pos="8176"/>
              <w:tab w:val="right" w:pos="9026" w:leader="dot"/>
            </w:tabs>
            <w:rPr/>
          </w:pPr>
          <w:hyperlink w:anchor="__RefHeading___Toc1196525_2281741623">
            <w:r>
              <w:rPr>
                <w:webHidden/>
                <w:rStyle w:val="IndexLink"/>
              </w:rPr>
              <w:t>4</w:t>
            </w:r>
            <w:r>
              <w:rPr>
                <w:rStyle w:val="IndexLink"/>
                <w:rtl w:val="true"/>
              </w:rPr>
              <w:t xml:space="preserve"> </w:t>
            </w:r>
            <w:r>
              <w:rPr>
                <w:rStyle w:val="IndexLink"/>
                <w:rtl w:val="true"/>
              </w:rPr>
              <w:t>ـ اعتراض مختار</w:t>
            </w:r>
            <w:r>
              <w:rPr>
                <w:rStyle w:val="IndexLink"/>
                <w:rtl w:val="true"/>
              </w:rPr>
              <w:tab/>
            </w:r>
            <w:r>
              <w:rPr>
                <w:rStyle w:val="IndexLink"/>
              </w:rPr>
              <w:t>104</w:t>
            </w:r>
          </w:hyperlink>
        </w:p>
        <w:p>
          <w:pPr>
            <w:pStyle w:val="Contents4"/>
            <w:tabs>
              <w:tab w:val="clear" w:pos="8176"/>
              <w:tab w:val="right" w:pos="9026" w:leader="dot"/>
            </w:tabs>
            <w:rPr/>
          </w:pPr>
          <w:hyperlink w:anchor="__RefHeading___Toc1196527_2281741623">
            <w:r>
              <w:rPr>
                <w:webHidden/>
                <w:rStyle w:val="IndexLink"/>
              </w:rPr>
              <w:t>5</w:t>
            </w:r>
            <w:r>
              <w:rPr>
                <w:rStyle w:val="IndexLink"/>
                <w:rtl w:val="true"/>
              </w:rPr>
              <w:t xml:space="preserve"> </w:t>
            </w:r>
            <w:r>
              <w:rPr>
                <w:rStyle w:val="IndexLink"/>
                <w:rtl w:val="true"/>
              </w:rPr>
              <w:t>ـ شکست همه جانبه</w:t>
            </w:r>
            <w:r>
              <w:rPr>
                <w:rStyle w:val="IndexLink"/>
                <w:rtl w:val="true"/>
              </w:rPr>
              <w:tab/>
            </w:r>
            <w:r>
              <w:rPr>
                <w:rStyle w:val="IndexLink"/>
              </w:rPr>
              <w:t>105</w:t>
            </w:r>
          </w:hyperlink>
        </w:p>
        <w:p>
          <w:pPr>
            <w:pStyle w:val="Contents4"/>
            <w:tabs>
              <w:tab w:val="clear" w:pos="8176"/>
              <w:tab w:val="right" w:pos="9026" w:leader="dot"/>
            </w:tabs>
            <w:rPr/>
          </w:pPr>
          <w:hyperlink w:anchor="__RefHeading___Toc1196529_2281741623">
            <w:r>
              <w:rPr>
                <w:webHidden/>
                <w:rStyle w:val="IndexLink"/>
              </w:rPr>
              <w:t>6</w:t>
            </w:r>
            <w:r>
              <w:rPr>
                <w:rStyle w:val="IndexLink"/>
                <w:rtl w:val="true"/>
              </w:rPr>
              <w:t xml:space="preserve"> </w:t>
            </w:r>
            <w:r>
              <w:rPr>
                <w:rStyle w:val="IndexLink"/>
                <w:rtl w:val="true"/>
              </w:rPr>
              <w:t>ـ جوانه های انقلاب در کاخ ستم</w:t>
            </w:r>
            <w:r>
              <w:rPr>
                <w:rStyle w:val="IndexLink"/>
                <w:rtl w:val="true"/>
              </w:rPr>
              <w:tab/>
            </w:r>
            <w:r>
              <w:rPr>
                <w:rStyle w:val="IndexLink"/>
              </w:rPr>
              <w:t>106</w:t>
            </w:r>
          </w:hyperlink>
        </w:p>
        <w:p>
          <w:pPr>
            <w:pStyle w:val="Contents3"/>
            <w:tabs>
              <w:tab w:val="clear" w:pos="8459"/>
              <w:tab w:val="right" w:pos="9026" w:leader="dot"/>
            </w:tabs>
            <w:rPr/>
          </w:pPr>
          <w:hyperlink w:anchor="__RefHeading___Toc1196531_2281741623">
            <w:r>
              <w:rPr>
                <w:webHidden/>
                <w:rStyle w:val="IndexLink"/>
                <w:rtl w:val="true"/>
              </w:rPr>
              <w:t>فصل ششم</w:t>
            </w:r>
            <w:r>
              <w:rPr>
                <w:rStyle w:val="IndexLink"/>
                <w:rtl w:val="true"/>
              </w:rPr>
              <w:t xml:space="preserve">: </w:t>
            </w:r>
            <w:r>
              <w:rPr>
                <w:rStyle w:val="IndexLink"/>
                <w:rtl w:val="true"/>
              </w:rPr>
              <w:t>موجِ اندیشه</w:t>
            </w:r>
            <w:r>
              <w:rPr>
                <w:rStyle w:val="IndexLink"/>
                <w:rtl w:val="true"/>
              </w:rPr>
              <w:tab/>
            </w:r>
            <w:r>
              <w:rPr>
                <w:rStyle w:val="IndexLink"/>
              </w:rPr>
              <w:t>107</w:t>
            </w:r>
          </w:hyperlink>
        </w:p>
        <w:p>
          <w:pPr>
            <w:pStyle w:val="Contents4"/>
            <w:tabs>
              <w:tab w:val="clear" w:pos="8176"/>
              <w:tab w:val="right" w:pos="9026" w:leader="dot"/>
            </w:tabs>
            <w:rPr/>
          </w:pPr>
          <w:hyperlink w:anchor="__RefHeading___Toc1196533_228174162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196535_2281741623">
            <w:r>
              <w:rPr>
                <w:webHidden/>
                <w:rStyle w:val="IndexLink"/>
              </w:rPr>
              <w:t>1</w:t>
            </w:r>
            <w:r>
              <w:rPr>
                <w:rStyle w:val="IndexLink"/>
                <w:rtl w:val="true"/>
              </w:rPr>
              <w:t xml:space="preserve"> </w:t>
            </w:r>
            <w:r>
              <w:rPr>
                <w:rStyle w:val="IndexLink"/>
                <w:rtl w:val="true"/>
              </w:rPr>
              <w:t>ـ اسارت در اسارت</w:t>
            </w:r>
            <w:r>
              <w:rPr>
                <w:rStyle w:val="IndexLink"/>
                <w:rtl w:val="true"/>
              </w:rPr>
              <w:tab/>
            </w:r>
            <w:r>
              <w:rPr>
                <w:rStyle w:val="IndexLink"/>
              </w:rPr>
              <w:t>107</w:t>
            </w:r>
          </w:hyperlink>
        </w:p>
        <w:p>
          <w:pPr>
            <w:pStyle w:val="Contents4"/>
            <w:tabs>
              <w:tab w:val="clear" w:pos="8176"/>
              <w:tab w:val="right" w:pos="9026" w:leader="dot"/>
            </w:tabs>
            <w:rPr/>
          </w:pPr>
          <w:hyperlink w:anchor="__RefHeading___Toc1196537_2281741623">
            <w:r>
              <w:rPr>
                <w:webHidden/>
                <w:rStyle w:val="IndexLink"/>
              </w:rPr>
              <w:t>2</w:t>
            </w:r>
            <w:r>
              <w:rPr>
                <w:rStyle w:val="IndexLink"/>
                <w:rtl w:val="true"/>
              </w:rPr>
              <w:t xml:space="preserve"> </w:t>
            </w:r>
            <w:r>
              <w:rPr>
                <w:rStyle w:val="IndexLink"/>
                <w:rtl w:val="true"/>
              </w:rPr>
              <w:t>ـ زیبایی و دگر هیچ</w:t>
            </w:r>
            <w:r>
              <w:rPr>
                <w:rStyle w:val="IndexLink"/>
                <w:rtl w:val="true"/>
              </w:rPr>
              <w:tab/>
            </w:r>
            <w:r>
              <w:rPr>
                <w:rStyle w:val="IndexLink"/>
              </w:rPr>
              <w:t>108</w:t>
            </w:r>
          </w:hyperlink>
        </w:p>
        <w:p>
          <w:pPr>
            <w:pStyle w:val="Contents4"/>
            <w:tabs>
              <w:tab w:val="clear" w:pos="8176"/>
              <w:tab w:val="right" w:pos="9026" w:leader="dot"/>
            </w:tabs>
            <w:rPr/>
          </w:pPr>
          <w:hyperlink w:anchor="__RefHeading___Toc1196539_2281741623">
            <w:r>
              <w:rPr>
                <w:webHidden/>
                <w:rStyle w:val="IndexLink"/>
              </w:rPr>
              <w:t>3</w:t>
            </w:r>
            <w:r>
              <w:rPr>
                <w:rStyle w:val="IndexLink"/>
                <w:rtl w:val="true"/>
              </w:rPr>
              <w:t xml:space="preserve"> </w:t>
            </w:r>
            <w:r>
              <w:rPr>
                <w:rStyle w:val="IndexLink"/>
                <w:rtl w:val="true"/>
              </w:rPr>
              <w:t>ـ اوج گیری زینب علیهاالسلام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1196541_2281741623">
            <w:r>
              <w:rPr>
                <w:webHidden/>
                <w:rStyle w:val="IndexLink"/>
              </w:rPr>
              <w:t>4</w:t>
            </w:r>
            <w:r>
              <w:rPr>
                <w:rStyle w:val="IndexLink"/>
                <w:rtl w:val="true"/>
              </w:rPr>
              <w:t xml:space="preserve"> </w:t>
            </w:r>
            <w:r>
              <w:rPr>
                <w:rStyle w:val="IndexLink"/>
                <w:rtl w:val="true"/>
              </w:rPr>
              <w:t>ـ خفاش و خورشید</w:t>
            </w:r>
            <w:r>
              <w:rPr>
                <w:rStyle w:val="IndexLink"/>
                <w:rtl w:val="true"/>
              </w:rPr>
              <w:tab/>
            </w:r>
            <w:r>
              <w:rPr>
                <w:rStyle w:val="IndexLink"/>
              </w:rPr>
              <w:t>109</w:t>
            </w:r>
          </w:hyperlink>
        </w:p>
        <w:p>
          <w:pPr>
            <w:pStyle w:val="Contents4"/>
            <w:tabs>
              <w:tab w:val="clear" w:pos="8176"/>
              <w:tab w:val="right" w:pos="9026" w:leader="dot"/>
            </w:tabs>
            <w:rPr/>
          </w:pPr>
          <w:hyperlink w:anchor="__RefHeading___Toc1196543_2281741623">
            <w:r>
              <w:rPr>
                <w:webHidden/>
                <w:rStyle w:val="IndexLink"/>
              </w:rPr>
              <w:t>5</w:t>
            </w:r>
            <w:r>
              <w:rPr>
                <w:rStyle w:val="IndexLink"/>
                <w:rtl w:val="true"/>
              </w:rPr>
              <w:t xml:space="preserve"> </w:t>
            </w:r>
            <w:r>
              <w:rPr>
                <w:rStyle w:val="IndexLink"/>
                <w:rtl w:val="true"/>
              </w:rPr>
              <w:t>ـ ناکامی دوباره</w:t>
            </w:r>
            <w:r>
              <w:rPr>
                <w:rStyle w:val="IndexLink"/>
                <w:rtl w:val="true"/>
              </w:rPr>
              <w:tab/>
            </w:r>
            <w:r>
              <w:rPr>
                <w:rStyle w:val="IndexLink"/>
              </w:rPr>
              <w:t>110</w:t>
            </w:r>
          </w:hyperlink>
        </w:p>
        <w:p>
          <w:pPr>
            <w:pStyle w:val="Contents4"/>
            <w:tabs>
              <w:tab w:val="clear" w:pos="8176"/>
              <w:tab w:val="right" w:pos="9026" w:leader="dot"/>
            </w:tabs>
            <w:rPr/>
          </w:pPr>
          <w:hyperlink w:anchor="__RefHeading___Toc1196545_2281741623">
            <w:r>
              <w:rPr>
                <w:webHidden/>
                <w:rStyle w:val="IndexLink"/>
              </w:rPr>
              <w:t>6</w:t>
            </w:r>
            <w:r>
              <w:rPr>
                <w:rStyle w:val="IndexLink"/>
                <w:rtl w:val="true"/>
              </w:rPr>
              <w:t xml:space="preserve"> </w:t>
            </w:r>
            <w:r>
              <w:rPr>
                <w:rStyle w:val="IndexLink"/>
                <w:rtl w:val="true"/>
              </w:rPr>
              <w:t>ـ معجزه نما</w:t>
            </w:r>
            <w:r>
              <w:rPr>
                <w:rStyle w:val="IndexLink"/>
                <w:rtl w:val="true"/>
              </w:rPr>
              <w:tab/>
            </w:r>
            <w:r>
              <w:rPr>
                <w:rStyle w:val="IndexLink"/>
              </w:rPr>
              <w:t>111</w:t>
            </w:r>
          </w:hyperlink>
        </w:p>
        <w:p>
          <w:pPr>
            <w:pStyle w:val="Contents4"/>
            <w:tabs>
              <w:tab w:val="clear" w:pos="8176"/>
              <w:tab w:val="right" w:pos="9026" w:leader="dot"/>
            </w:tabs>
            <w:rPr/>
          </w:pPr>
          <w:hyperlink w:anchor="__RefHeading___Toc1196547_2281741623">
            <w:r>
              <w:rPr>
                <w:webHidden/>
                <w:rStyle w:val="IndexLink"/>
              </w:rPr>
              <w:t>7</w:t>
            </w:r>
            <w:r>
              <w:rPr>
                <w:rStyle w:val="IndexLink"/>
                <w:rtl w:val="true"/>
              </w:rPr>
              <w:t xml:space="preserve"> </w:t>
            </w:r>
            <w:r>
              <w:rPr>
                <w:rStyle w:val="IndexLink"/>
                <w:rtl w:val="true"/>
              </w:rPr>
              <w:t>ـ آفتاب در کوفه</w:t>
            </w:r>
            <w:r>
              <w:rPr>
                <w:rStyle w:val="IndexLink"/>
                <w:rtl w:val="true"/>
              </w:rPr>
              <w:tab/>
            </w:r>
            <w:r>
              <w:rPr>
                <w:rStyle w:val="IndexLink"/>
              </w:rPr>
              <w:t>112</w:t>
            </w:r>
          </w:hyperlink>
        </w:p>
        <w:p>
          <w:pPr>
            <w:pStyle w:val="Contents3"/>
            <w:tabs>
              <w:tab w:val="clear" w:pos="8459"/>
              <w:tab w:val="right" w:pos="9026" w:leader="dot"/>
            </w:tabs>
            <w:rPr/>
          </w:pPr>
          <w:hyperlink w:anchor="__RefHeading___Toc1196549_2281741623">
            <w:r>
              <w:rPr>
                <w:webHidden/>
                <w:rStyle w:val="IndexLink"/>
                <w:rtl w:val="true"/>
              </w:rPr>
              <w:t>فصل هفتم</w:t>
            </w:r>
            <w:r>
              <w:rPr>
                <w:rStyle w:val="IndexLink"/>
                <w:rtl w:val="true"/>
              </w:rPr>
              <w:t xml:space="preserve">: </w:t>
            </w:r>
            <w:r>
              <w:rPr>
                <w:rStyle w:val="IndexLink"/>
                <w:rtl w:val="true"/>
              </w:rPr>
              <w:t>دروغ پردازی بر فراز منبر راست گویان</w:t>
            </w:r>
            <w:r>
              <w:rPr>
                <w:rStyle w:val="IndexLink"/>
                <w:rtl w:val="true"/>
              </w:rPr>
              <w:tab/>
            </w:r>
            <w:r>
              <w:rPr>
                <w:rStyle w:val="IndexLink"/>
              </w:rPr>
              <w:t>113</w:t>
            </w:r>
          </w:hyperlink>
        </w:p>
        <w:p>
          <w:pPr>
            <w:pStyle w:val="Contents4"/>
            <w:tabs>
              <w:tab w:val="clear" w:pos="8176"/>
              <w:tab w:val="right" w:pos="9026" w:leader="dot"/>
            </w:tabs>
            <w:rPr/>
          </w:pPr>
          <w:hyperlink w:anchor="__RefHeading___Toc1196551_228174162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196553_2281741623">
            <w:r>
              <w:rPr>
                <w:webHidden/>
                <w:rStyle w:val="IndexLink"/>
              </w:rPr>
              <w:t>1</w:t>
            </w:r>
            <w:r>
              <w:rPr>
                <w:rStyle w:val="IndexLink"/>
                <w:rtl w:val="true"/>
              </w:rPr>
              <w:t xml:space="preserve"> </w:t>
            </w:r>
            <w:r>
              <w:rPr>
                <w:rStyle w:val="IndexLink"/>
                <w:rtl w:val="true"/>
              </w:rPr>
              <w:t>ـ اثر معکوس</w:t>
            </w:r>
            <w:r>
              <w:rPr>
                <w:rStyle w:val="IndexLink"/>
                <w:rtl w:val="true"/>
              </w:rPr>
              <w:tab/>
            </w:r>
            <w:r>
              <w:rPr>
                <w:rStyle w:val="IndexLink"/>
              </w:rPr>
              <w:t>113</w:t>
            </w:r>
          </w:hyperlink>
        </w:p>
        <w:p>
          <w:pPr>
            <w:pStyle w:val="Contents4"/>
            <w:tabs>
              <w:tab w:val="clear" w:pos="8176"/>
              <w:tab w:val="right" w:pos="9026" w:leader="dot"/>
            </w:tabs>
            <w:rPr/>
          </w:pPr>
          <w:hyperlink w:anchor="__RefHeading___Toc1196555_2281741623">
            <w:r>
              <w:rPr>
                <w:webHidden/>
                <w:rStyle w:val="IndexLink"/>
              </w:rPr>
              <w:t>2</w:t>
            </w:r>
            <w:r>
              <w:rPr>
                <w:rStyle w:val="IndexLink"/>
                <w:rtl w:val="true"/>
              </w:rPr>
              <w:t xml:space="preserve"> </w:t>
            </w:r>
            <w:r>
              <w:rPr>
                <w:rStyle w:val="IndexLink"/>
                <w:rtl w:val="true"/>
              </w:rPr>
              <w:t>ـ رویش شکوفه های اعتراض</w:t>
            </w:r>
            <w:r>
              <w:rPr>
                <w:rStyle w:val="IndexLink"/>
                <w:rtl w:val="true"/>
              </w:rPr>
              <w:tab/>
            </w:r>
            <w:r>
              <w:rPr>
                <w:rStyle w:val="IndexLink"/>
              </w:rPr>
              <w:t>114</w:t>
            </w:r>
          </w:hyperlink>
        </w:p>
        <w:p>
          <w:pPr>
            <w:pStyle w:val="Contents4"/>
            <w:tabs>
              <w:tab w:val="clear" w:pos="8176"/>
              <w:tab w:val="right" w:pos="9026" w:leader="dot"/>
            </w:tabs>
            <w:rPr/>
          </w:pPr>
          <w:hyperlink w:anchor="__RefHeading___Toc1196557_2281741623">
            <w:r>
              <w:rPr>
                <w:webHidden/>
                <w:rStyle w:val="IndexLink"/>
              </w:rPr>
              <w:t>3</w:t>
            </w:r>
            <w:r>
              <w:rPr>
                <w:rStyle w:val="IndexLink"/>
                <w:rtl w:val="true"/>
              </w:rPr>
              <w:t xml:space="preserve"> </w:t>
            </w:r>
            <w:r>
              <w:rPr>
                <w:rStyle w:val="IndexLink"/>
                <w:rtl w:val="true"/>
              </w:rPr>
              <w:t>ـ بدترین دروغ</w:t>
            </w:r>
            <w:r>
              <w:rPr>
                <w:rStyle w:val="IndexLink"/>
                <w:rtl w:val="true"/>
              </w:rPr>
              <w:tab/>
            </w:r>
            <w:r>
              <w:rPr>
                <w:rStyle w:val="IndexLink"/>
              </w:rPr>
              <w:t>114</w:t>
            </w:r>
          </w:hyperlink>
        </w:p>
        <w:p>
          <w:pPr>
            <w:pStyle w:val="Contents4"/>
            <w:tabs>
              <w:tab w:val="clear" w:pos="8176"/>
              <w:tab w:val="right" w:pos="9026" w:leader="dot"/>
            </w:tabs>
            <w:rPr/>
          </w:pPr>
          <w:hyperlink w:anchor="__RefHeading___Toc1196559_2281741623">
            <w:r>
              <w:rPr>
                <w:webHidden/>
                <w:rStyle w:val="IndexLink"/>
              </w:rPr>
              <w:t>4</w:t>
            </w:r>
            <w:r>
              <w:rPr>
                <w:rStyle w:val="IndexLink"/>
                <w:rtl w:val="true"/>
              </w:rPr>
              <w:t xml:space="preserve"> </w:t>
            </w:r>
            <w:r>
              <w:rPr>
                <w:rStyle w:val="IndexLink"/>
                <w:rtl w:val="true"/>
              </w:rPr>
              <w:t>ـ آغازگر نبرد با یزید</w:t>
            </w:r>
            <w:r>
              <w:rPr>
                <w:rStyle w:val="IndexLink"/>
                <w:rtl w:val="true"/>
              </w:rPr>
              <w:tab/>
            </w:r>
            <w:r>
              <w:rPr>
                <w:rStyle w:val="IndexLink"/>
              </w:rPr>
              <w:t>114</w:t>
            </w:r>
          </w:hyperlink>
        </w:p>
        <w:p>
          <w:pPr>
            <w:pStyle w:val="Contents4"/>
            <w:tabs>
              <w:tab w:val="clear" w:pos="8176"/>
              <w:tab w:val="right" w:pos="9026" w:leader="dot"/>
            </w:tabs>
            <w:rPr/>
          </w:pPr>
          <w:hyperlink w:anchor="__RefHeading___Toc1196561_2281741623">
            <w:r>
              <w:rPr>
                <w:webHidden/>
                <w:rStyle w:val="IndexLink"/>
              </w:rPr>
              <w:t>5</w:t>
            </w:r>
            <w:r>
              <w:rPr>
                <w:rStyle w:val="IndexLink"/>
                <w:rtl w:val="true"/>
              </w:rPr>
              <w:t xml:space="preserve"> </w:t>
            </w:r>
            <w:r>
              <w:rPr>
                <w:rStyle w:val="IndexLink"/>
                <w:rtl w:val="true"/>
              </w:rPr>
              <w:t>ـ نابینای روشن دل</w:t>
            </w:r>
            <w:r>
              <w:rPr>
                <w:rStyle w:val="IndexLink"/>
                <w:rtl w:val="true"/>
              </w:rPr>
              <w:tab/>
            </w:r>
            <w:r>
              <w:rPr>
                <w:rStyle w:val="IndexLink"/>
              </w:rPr>
              <w:t>115</w:t>
            </w:r>
          </w:hyperlink>
        </w:p>
        <w:p>
          <w:pPr>
            <w:pStyle w:val="Contents4"/>
            <w:tabs>
              <w:tab w:val="clear" w:pos="8176"/>
              <w:tab w:val="right" w:pos="9026" w:leader="dot"/>
            </w:tabs>
            <w:rPr/>
          </w:pPr>
          <w:hyperlink w:anchor="__RefHeading___Toc1196563_2281741623">
            <w:r>
              <w:rPr>
                <w:webHidden/>
                <w:rStyle w:val="IndexLink"/>
              </w:rPr>
              <w:t>6</w:t>
            </w:r>
            <w:r>
              <w:rPr>
                <w:rStyle w:val="IndexLink"/>
                <w:rtl w:val="true"/>
              </w:rPr>
              <w:t xml:space="preserve"> </w:t>
            </w:r>
            <w:r>
              <w:rPr>
                <w:rStyle w:val="IndexLink"/>
                <w:rtl w:val="true"/>
              </w:rPr>
              <w:t>ـ همگامی جندب با عفیف</w:t>
            </w:r>
            <w:r>
              <w:rPr>
                <w:rStyle w:val="IndexLink"/>
                <w:rtl w:val="true"/>
              </w:rPr>
              <w:tab/>
            </w:r>
            <w:r>
              <w:rPr>
                <w:rStyle w:val="IndexLink"/>
              </w:rPr>
              <w:t>116</w:t>
            </w:r>
          </w:hyperlink>
        </w:p>
        <w:p>
          <w:pPr>
            <w:pStyle w:val="Contents4"/>
            <w:tabs>
              <w:tab w:val="clear" w:pos="8176"/>
              <w:tab w:val="right" w:pos="9026" w:leader="dot"/>
            </w:tabs>
            <w:rPr/>
          </w:pPr>
          <w:hyperlink w:anchor="__RefHeading___Toc1196565_2281741623">
            <w:r>
              <w:rPr>
                <w:webHidden/>
                <w:rStyle w:val="IndexLink"/>
              </w:rPr>
              <w:t>7</w:t>
            </w:r>
            <w:r>
              <w:rPr>
                <w:rStyle w:val="IndexLink"/>
                <w:rtl w:val="true"/>
              </w:rPr>
              <w:t xml:space="preserve"> </w:t>
            </w:r>
            <w:r>
              <w:rPr>
                <w:rStyle w:val="IndexLink"/>
                <w:rtl w:val="true"/>
              </w:rPr>
              <w:t>ـ پس گرفتن قتل نامه</w:t>
            </w:r>
            <w:r>
              <w:rPr>
                <w:rStyle w:val="IndexLink"/>
                <w:rtl w:val="true"/>
              </w:rPr>
              <w:tab/>
            </w:r>
            <w:r>
              <w:rPr>
                <w:rStyle w:val="IndexLink"/>
              </w:rPr>
              <w:t>116</w:t>
            </w:r>
          </w:hyperlink>
        </w:p>
        <w:p>
          <w:pPr>
            <w:pStyle w:val="Contents3"/>
            <w:tabs>
              <w:tab w:val="clear" w:pos="8459"/>
              <w:tab w:val="right" w:pos="9026" w:leader="dot"/>
            </w:tabs>
            <w:rPr/>
          </w:pPr>
          <w:hyperlink w:anchor="__RefHeading___Toc1196567_2281741623">
            <w:r>
              <w:rPr>
                <w:webHidden/>
                <w:rStyle w:val="IndexLink"/>
                <w:rtl w:val="true"/>
              </w:rPr>
              <w:t>فصل هشتم</w:t>
            </w:r>
            <w:r>
              <w:rPr>
                <w:rStyle w:val="IndexLink"/>
                <w:rtl w:val="true"/>
              </w:rPr>
              <w:t xml:space="preserve">: </w:t>
            </w:r>
            <w:r>
              <w:rPr>
                <w:rStyle w:val="IndexLink"/>
                <w:rtl w:val="true"/>
              </w:rPr>
              <w:t>پاره وحی بر نوک نی</w:t>
            </w:r>
            <w:r>
              <w:rPr>
                <w:rStyle w:val="IndexLink"/>
                <w:rtl w:val="true"/>
              </w:rPr>
              <w:tab/>
            </w:r>
            <w:r>
              <w:rPr>
                <w:rStyle w:val="IndexLink"/>
              </w:rPr>
              <w:t>118</w:t>
            </w:r>
          </w:hyperlink>
        </w:p>
        <w:p>
          <w:pPr>
            <w:pStyle w:val="Contents4"/>
            <w:tabs>
              <w:tab w:val="clear" w:pos="8176"/>
              <w:tab w:val="right" w:pos="9026" w:leader="dot"/>
            </w:tabs>
            <w:rPr/>
          </w:pPr>
          <w:hyperlink w:anchor="__RefHeading___Toc1196569_228174162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196571_2281741623">
            <w:r>
              <w:rPr>
                <w:webHidden/>
                <w:rStyle w:val="IndexLink"/>
              </w:rPr>
              <w:t>1</w:t>
            </w:r>
            <w:r>
              <w:rPr>
                <w:rStyle w:val="IndexLink"/>
                <w:rtl w:val="true"/>
              </w:rPr>
              <w:t xml:space="preserve"> </w:t>
            </w:r>
            <w:r>
              <w:rPr>
                <w:rStyle w:val="IndexLink"/>
                <w:rtl w:val="true"/>
              </w:rPr>
              <w:t>ـ به سوی زندان</w:t>
            </w:r>
            <w:r>
              <w:rPr>
                <w:rStyle w:val="IndexLink"/>
                <w:rtl w:val="true"/>
              </w:rPr>
              <w:tab/>
            </w:r>
            <w:r>
              <w:rPr>
                <w:rStyle w:val="IndexLink"/>
              </w:rPr>
              <w:t>118</w:t>
            </w:r>
          </w:hyperlink>
        </w:p>
        <w:p>
          <w:pPr>
            <w:pStyle w:val="Contents4"/>
            <w:tabs>
              <w:tab w:val="clear" w:pos="8176"/>
              <w:tab w:val="right" w:pos="9026" w:leader="dot"/>
            </w:tabs>
            <w:rPr/>
          </w:pPr>
          <w:hyperlink w:anchor="__RefHeading___Toc1196573_2281741623">
            <w:r>
              <w:rPr>
                <w:webHidden/>
                <w:rStyle w:val="IndexLink"/>
              </w:rPr>
              <w:t>2</w:t>
            </w:r>
            <w:r>
              <w:rPr>
                <w:rStyle w:val="IndexLink"/>
                <w:rtl w:val="true"/>
              </w:rPr>
              <w:t xml:space="preserve"> </w:t>
            </w:r>
            <w:r>
              <w:rPr>
                <w:rStyle w:val="IndexLink"/>
                <w:rtl w:val="true"/>
              </w:rPr>
              <w:t>ـ شنیدن زخم زبان بس است</w:t>
            </w:r>
            <w:r>
              <w:rPr>
                <w:rStyle w:val="IndexLink"/>
                <w:rtl w:val="true"/>
              </w:rPr>
              <w:tab/>
            </w:r>
            <w:r>
              <w:rPr>
                <w:rStyle w:val="IndexLink"/>
              </w:rPr>
              <w:t>119</w:t>
            </w:r>
          </w:hyperlink>
        </w:p>
        <w:p>
          <w:pPr>
            <w:pStyle w:val="Contents4"/>
            <w:tabs>
              <w:tab w:val="clear" w:pos="8176"/>
              <w:tab w:val="right" w:pos="9026" w:leader="dot"/>
            </w:tabs>
            <w:rPr/>
          </w:pPr>
          <w:hyperlink w:anchor="__RefHeading___Toc1196575_2281741623">
            <w:r>
              <w:rPr>
                <w:webHidden/>
                <w:rStyle w:val="IndexLink"/>
              </w:rPr>
              <w:t>3</w:t>
            </w:r>
            <w:r>
              <w:rPr>
                <w:rStyle w:val="IndexLink"/>
                <w:rtl w:val="true"/>
              </w:rPr>
              <w:t xml:space="preserve"> </w:t>
            </w:r>
            <w:r>
              <w:rPr>
                <w:rStyle w:val="IndexLink"/>
                <w:rtl w:val="true"/>
              </w:rPr>
              <w:t>ـ سر بریده و سوره کهف</w:t>
            </w:r>
            <w:r>
              <w:rPr>
                <w:rStyle w:val="IndexLink"/>
                <w:rtl w:val="true"/>
              </w:rPr>
              <w:tab/>
            </w:r>
            <w:r>
              <w:rPr>
                <w:rStyle w:val="IndexLink"/>
              </w:rPr>
              <w:t>119</w:t>
            </w:r>
          </w:hyperlink>
        </w:p>
        <w:p>
          <w:pPr>
            <w:pStyle w:val="Contents4"/>
            <w:tabs>
              <w:tab w:val="clear" w:pos="8176"/>
              <w:tab w:val="right" w:pos="9026" w:leader="dot"/>
            </w:tabs>
            <w:rPr/>
          </w:pPr>
          <w:hyperlink w:anchor="__RefHeading___Toc1196577_2281741623">
            <w:r>
              <w:rPr>
                <w:webHidden/>
                <w:rStyle w:val="IndexLink"/>
              </w:rPr>
              <w:t>4</w:t>
            </w:r>
            <w:r>
              <w:rPr>
                <w:rStyle w:val="IndexLink"/>
                <w:rtl w:val="true"/>
              </w:rPr>
              <w:t xml:space="preserve"> </w:t>
            </w:r>
            <w:r>
              <w:rPr>
                <w:rStyle w:val="IndexLink"/>
                <w:rtl w:val="true"/>
              </w:rPr>
              <w:t>ـ خورشید در کوفه</w:t>
            </w:r>
            <w:r>
              <w:rPr>
                <w:rStyle w:val="IndexLink"/>
                <w:rtl w:val="true"/>
              </w:rPr>
              <w:tab/>
            </w:r>
            <w:r>
              <w:rPr>
                <w:rStyle w:val="IndexLink"/>
              </w:rPr>
              <w:t>120</w:t>
            </w:r>
          </w:hyperlink>
        </w:p>
        <w:p>
          <w:pPr>
            <w:pStyle w:val="Contents4"/>
            <w:tabs>
              <w:tab w:val="clear" w:pos="8176"/>
              <w:tab w:val="right" w:pos="9026" w:leader="dot"/>
            </w:tabs>
            <w:rPr/>
          </w:pPr>
          <w:hyperlink w:anchor="__RefHeading___Toc1196579_2281741623">
            <w:r>
              <w:rPr>
                <w:webHidden/>
                <w:rStyle w:val="IndexLink"/>
              </w:rPr>
              <w:t>5</w:t>
            </w:r>
            <w:r>
              <w:rPr>
                <w:rStyle w:val="IndexLink"/>
                <w:rtl w:val="true"/>
              </w:rPr>
              <w:t xml:space="preserve"> </w:t>
            </w:r>
            <w:r>
              <w:rPr>
                <w:rStyle w:val="IndexLink"/>
                <w:rtl w:val="true"/>
              </w:rPr>
              <w:t>ـ سنگ پیچیده</w:t>
            </w:r>
            <w:r>
              <w:rPr>
                <w:rStyle w:val="IndexLink"/>
                <w:rtl w:val="true"/>
              </w:rPr>
              <w:tab/>
            </w:r>
            <w:r>
              <w:rPr>
                <w:rStyle w:val="IndexLink"/>
              </w:rPr>
              <w:t>120</w:t>
            </w:r>
          </w:hyperlink>
        </w:p>
        <w:p>
          <w:pPr>
            <w:pStyle w:val="Contents3"/>
            <w:tabs>
              <w:tab w:val="clear" w:pos="8459"/>
              <w:tab w:val="right" w:pos="9026" w:leader="dot"/>
            </w:tabs>
            <w:rPr/>
          </w:pPr>
          <w:hyperlink w:anchor="__RefHeading___Toc1196581_2281741623">
            <w:r>
              <w:rPr>
                <w:webHidden/>
                <w:rStyle w:val="IndexLink"/>
                <w:rtl w:val="true"/>
              </w:rPr>
              <w:t>فصل نهم</w:t>
            </w:r>
            <w:r>
              <w:rPr>
                <w:rStyle w:val="IndexLink"/>
                <w:rtl w:val="true"/>
              </w:rPr>
              <w:t xml:space="preserve">: </w:t>
            </w:r>
            <w:r>
              <w:rPr>
                <w:rStyle w:val="IndexLink"/>
                <w:rtl w:val="true"/>
              </w:rPr>
              <w:t>مدینه سرشار از عطر خون</w:t>
            </w:r>
            <w:r>
              <w:rPr>
                <w:rStyle w:val="IndexLink"/>
                <w:rtl w:val="true"/>
              </w:rPr>
              <w:tab/>
            </w:r>
            <w:r>
              <w:rPr>
                <w:rStyle w:val="IndexLink"/>
              </w:rPr>
              <w:t>122</w:t>
            </w:r>
          </w:hyperlink>
        </w:p>
        <w:p>
          <w:pPr>
            <w:pStyle w:val="Contents4"/>
            <w:tabs>
              <w:tab w:val="clear" w:pos="8176"/>
              <w:tab w:val="right" w:pos="9026" w:leader="dot"/>
            </w:tabs>
            <w:rPr/>
          </w:pPr>
          <w:hyperlink w:anchor="__RefHeading___Toc1196583_228174162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196585_2281741623">
            <w:r>
              <w:rPr>
                <w:webHidden/>
                <w:rStyle w:val="IndexLink"/>
              </w:rPr>
              <w:t>1</w:t>
            </w:r>
            <w:r>
              <w:rPr>
                <w:rStyle w:val="IndexLink"/>
                <w:rtl w:val="true"/>
              </w:rPr>
              <w:t xml:space="preserve"> </w:t>
            </w:r>
            <w:r>
              <w:rPr>
                <w:rStyle w:val="IndexLink"/>
                <w:rtl w:val="true"/>
              </w:rPr>
              <w:t>ـ رؤیای واقعی</w:t>
            </w:r>
            <w:r>
              <w:rPr>
                <w:rStyle w:val="IndexLink"/>
                <w:rtl w:val="true"/>
              </w:rPr>
              <w:tab/>
            </w:r>
            <w:r>
              <w:rPr>
                <w:rStyle w:val="IndexLink"/>
              </w:rPr>
              <w:t>122</w:t>
            </w:r>
          </w:hyperlink>
        </w:p>
        <w:p>
          <w:pPr>
            <w:pStyle w:val="Contents4"/>
            <w:tabs>
              <w:tab w:val="clear" w:pos="8176"/>
              <w:tab w:val="right" w:pos="9026" w:leader="dot"/>
            </w:tabs>
            <w:rPr/>
          </w:pPr>
          <w:hyperlink w:anchor="__RefHeading___Toc1196587_2281741623">
            <w:r>
              <w:rPr>
                <w:webHidden/>
                <w:rStyle w:val="IndexLink"/>
              </w:rPr>
              <w:t>2</w:t>
            </w:r>
            <w:r>
              <w:rPr>
                <w:rStyle w:val="IndexLink"/>
                <w:rtl w:val="true"/>
              </w:rPr>
              <w:t xml:space="preserve"> </w:t>
            </w:r>
            <w:r>
              <w:rPr>
                <w:rStyle w:val="IndexLink"/>
                <w:rtl w:val="true"/>
              </w:rPr>
              <w:t>ـ پیک ابن زیاد</w:t>
            </w:r>
            <w:r>
              <w:rPr>
                <w:rStyle w:val="IndexLink"/>
                <w:rtl w:val="true"/>
              </w:rPr>
              <w:tab/>
            </w:r>
            <w:r>
              <w:rPr>
                <w:rStyle w:val="IndexLink"/>
              </w:rPr>
              <w:t>123</w:t>
            </w:r>
          </w:hyperlink>
        </w:p>
        <w:p>
          <w:pPr>
            <w:pStyle w:val="Contents4"/>
            <w:tabs>
              <w:tab w:val="clear" w:pos="8176"/>
              <w:tab w:val="right" w:pos="9026" w:leader="dot"/>
            </w:tabs>
            <w:rPr/>
          </w:pPr>
          <w:hyperlink w:anchor="__RefHeading___Toc1196589_2281741623">
            <w:r>
              <w:rPr>
                <w:webHidden/>
                <w:rStyle w:val="IndexLink"/>
              </w:rPr>
              <w:t>3</w:t>
            </w:r>
            <w:r>
              <w:rPr>
                <w:rStyle w:val="IndexLink"/>
                <w:rtl w:val="true"/>
              </w:rPr>
              <w:t xml:space="preserve"> </w:t>
            </w:r>
            <w:r>
              <w:rPr>
                <w:rStyle w:val="IndexLink"/>
                <w:rtl w:val="true"/>
              </w:rPr>
              <w:t>ـ کفرگویی حاکم اسلامی</w:t>
            </w:r>
            <w:r>
              <w:rPr>
                <w:rStyle w:val="IndexLink"/>
                <w:rtl w:val="true"/>
              </w:rPr>
              <w:tab/>
            </w:r>
            <w:r>
              <w:rPr>
                <w:rStyle w:val="IndexLink"/>
              </w:rPr>
              <w:t>124</w:t>
            </w:r>
          </w:hyperlink>
        </w:p>
        <w:p>
          <w:pPr>
            <w:pStyle w:val="Contents4"/>
            <w:tabs>
              <w:tab w:val="clear" w:pos="8176"/>
              <w:tab w:val="right" w:pos="9026" w:leader="dot"/>
            </w:tabs>
            <w:rPr/>
          </w:pPr>
          <w:hyperlink w:anchor="__RefHeading___Toc1196591_2281741623">
            <w:r>
              <w:rPr>
                <w:webHidden/>
                <w:rStyle w:val="IndexLink"/>
              </w:rPr>
              <w:t>4</w:t>
            </w:r>
            <w:r>
              <w:rPr>
                <w:rStyle w:val="IndexLink"/>
                <w:rtl w:val="true"/>
              </w:rPr>
              <w:t xml:space="preserve"> </w:t>
            </w:r>
            <w:r>
              <w:rPr>
                <w:rStyle w:val="IndexLink"/>
                <w:rtl w:val="true"/>
              </w:rPr>
              <w:t>ـ حسین علیه السلام در قلب نخبگان</w:t>
            </w:r>
            <w:r>
              <w:rPr>
                <w:rStyle w:val="IndexLink"/>
                <w:rtl w:val="true"/>
              </w:rPr>
              <w:tab/>
            </w:r>
            <w:r>
              <w:rPr>
                <w:rStyle w:val="IndexLink"/>
              </w:rPr>
              <w:t>125</w:t>
            </w:r>
          </w:hyperlink>
        </w:p>
        <w:p>
          <w:pPr>
            <w:pStyle w:val="Contents4"/>
            <w:tabs>
              <w:tab w:val="clear" w:pos="8176"/>
              <w:tab w:val="right" w:pos="9026" w:leader="dot"/>
            </w:tabs>
            <w:rPr/>
          </w:pPr>
          <w:hyperlink w:anchor="__RefHeading___Toc1196593_2281741623">
            <w:r>
              <w:rPr>
                <w:webHidden/>
                <w:rStyle w:val="IndexLink"/>
              </w:rPr>
              <w:t>5</w:t>
            </w:r>
            <w:r>
              <w:rPr>
                <w:rStyle w:val="IndexLink"/>
                <w:rtl w:val="true"/>
              </w:rPr>
              <w:t xml:space="preserve"> </w:t>
            </w:r>
            <w:r>
              <w:rPr>
                <w:rStyle w:val="IndexLink"/>
                <w:rtl w:val="true"/>
              </w:rPr>
              <w:t>ـ سوگواری بانوان</w:t>
            </w:r>
            <w:r>
              <w:rPr>
                <w:rStyle w:val="IndexLink"/>
                <w:rtl w:val="true"/>
              </w:rPr>
              <w:tab/>
            </w:r>
            <w:r>
              <w:rPr>
                <w:rStyle w:val="IndexLink"/>
              </w:rPr>
              <w:t>126</w:t>
            </w:r>
          </w:hyperlink>
        </w:p>
        <w:p>
          <w:pPr>
            <w:pStyle w:val="Contents4"/>
            <w:tabs>
              <w:tab w:val="clear" w:pos="8176"/>
              <w:tab w:val="right" w:pos="9026" w:leader="dot"/>
            </w:tabs>
            <w:rPr/>
          </w:pPr>
          <w:hyperlink w:anchor="__RefHeading___Toc1196595_2281741623">
            <w:r>
              <w:rPr>
                <w:webHidden/>
                <w:rStyle w:val="IndexLink"/>
              </w:rPr>
              <w:t>6</w:t>
            </w:r>
            <w:r>
              <w:rPr>
                <w:rStyle w:val="IndexLink"/>
                <w:rtl w:val="true"/>
              </w:rPr>
              <w:t xml:space="preserve"> </w:t>
            </w:r>
            <w:r>
              <w:rPr>
                <w:rStyle w:val="IndexLink"/>
                <w:rtl w:val="true"/>
              </w:rPr>
              <w:t>ـ نفرین قدسیان</w:t>
            </w:r>
            <w:r>
              <w:rPr>
                <w:rStyle w:val="IndexLink"/>
                <w:rtl w:val="true"/>
              </w:rPr>
              <w:tab/>
            </w:r>
            <w:r>
              <w:rPr>
                <w:rStyle w:val="IndexLink"/>
              </w:rPr>
              <w:t>127</w:t>
            </w:r>
          </w:hyperlink>
        </w:p>
        <w:p>
          <w:pPr>
            <w:pStyle w:val="Contents4"/>
            <w:tabs>
              <w:tab w:val="clear" w:pos="8176"/>
              <w:tab w:val="right" w:pos="9026" w:leader="dot"/>
            </w:tabs>
            <w:rPr/>
          </w:pPr>
          <w:hyperlink w:anchor="__RefHeading___Toc1196597_2281741623">
            <w:r>
              <w:rPr>
                <w:webHidden/>
                <w:rStyle w:val="IndexLink"/>
              </w:rPr>
              <w:t>7</w:t>
            </w:r>
            <w:r>
              <w:rPr>
                <w:rStyle w:val="IndexLink"/>
                <w:rtl w:val="true"/>
              </w:rPr>
              <w:t xml:space="preserve"> </w:t>
            </w:r>
            <w:r>
              <w:rPr>
                <w:rStyle w:val="IndexLink"/>
                <w:rtl w:val="true"/>
              </w:rPr>
              <w:t>ـ واکنش مکه</w:t>
            </w:r>
            <w:r>
              <w:rPr>
                <w:rStyle w:val="IndexLink"/>
                <w:rtl w:val="true"/>
              </w:rPr>
              <w:tab/>
            </w:r>
            <w:r>
              <w:rPr>
                <w:rStyle w:val="IndexLink"/>
              </w:rPr>
              <w:t>127</w:t>
            </w:r>
          </w:hyperlink>
        </w:p>
        <w:p>
          <w:pPr>
            <w:pStyle w:val="Contents4"/>
            <w:tabs>
              <w:tab w:val="clear" w:pos="8176"/>
              <w:tab w:val="right" w:pos="9026" w:leader="dot"/>
            </w:tabs>
            <w:rPr/>
          </w:pPr>
          <w:hyperlink w:anchor="__RefHeading___Toc1196599_2281741623">
            <w:r>
              <w:rPr>
                <w:webHidden/>
                <w:rStyle w:val="IndexLink"/>
              </w:rPr>
              <w:t>8</w:t>
            </w:r>
            <w:r>
              <w:rPr>
                <w:rStyle w:val="IndexLink"/>
                <w:rtl w:val="true"/>
              </w:rPr>
              <w:t xml:space="preserve"> </w:t>
            </w:r>
            <w:r>
              <w:rPr>
                <w:rStyle w:val="IndexLink"/>
                <w:rtl w:val="true"/>
              </w:rPr>
              <w:t>ـ امویان پیمان شکن</w:t>
            </w:r>
            <w:r>
              <w:rPr>
                <w:rStyle w:val="IndexLink"/>
                <w:rtl w:val="true"/>
              </w:rPr>
              <w:tab/>
            </w:r>
            <w:r>
              <w:rPr>
                <w:rStyle w:val="IndexLink"/>
              </w:rPr>
              <w:t>128</w:t>
            </w:r>
          </w:hyperlink>
        </w:p>
        <w:p>
          <w:pPr>
            <w:pStyle w:val="Contents4"/>
            <w:tabs>
              <w:tab w:val="clear" w:pos="8176"/>
              <w:tab w:val="right" w:pos="9026" w:leader="dot"/>
            </w:tabs>
            <w:rPr/>
          </w:pPr>
          <w:hyperlink w:anchor="__RefHeading___Toc1196601_2281741623">
            <w:r>
              <w:rPr>
                <w:webHidden/>
                <w:rStyle w:val="IndexLink"/>
              </w:rPr>
              <w:t>9</w:t>
            </w:r>
            <w:r>
              <w:rPr>
                <w:rStyle w:val="IndexLink"/>
                <w:rtl w:val="true"/>
              </w:rPr>
              <w:t xml:space="preserve"> </w:t>
            </w:r>
            <w:r>
              <w:rPr>
                <w:rStyle w:val="IndexLink"/>
                <w:rtl w:val="true"/>
              </w:rPr>
              <w:t>ـ ویژگی های بی بدیل حسین بن علی علیه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1196603_2281741623">
            <w:r>
              <w:rPr>
                <w:webHidden/>
                <w:rStyle w:val="IndexLink"/>
                <w:rtl w:val="true"/>
              </w:rPr>
              <w:t>بخش چهارم</w:t>
            </w:r>
            <w:r>
              <w:rPr>
                <w:rStyle w:val="IndexLink"/>
                <w:rtl w:val="true"/>
              </w:rPr>
              <w:t>:</w:t>
            </w:r>
            <w:r>
              <w:rPr>
                <w:rStyle w:val="IndexLink"/>
                <w:rtl w:val="true"/>
              </w:rPr>
              <w:t>سفیران آسمانی ارزیابی رویدادهای راه کاروان از کوفه تا شام</w:t>
            </w:r>
            <w:r>
              <w:rPr>
                <w:rStyle w:val="IndexLink"/>
                <w:rtl w:val="true"/>
              </w:rPr>
              <w:tab/>
            </w:r>
            <w:r>
              <w:rPr>
                <w:rStyle w:val="IndexLink"/>
              </w:rPr>
              <w:t>129</w:t>
            </w:r>
          </w:hyperlink>
        </w:p>
        <w:p>
          <w:pPr>
            <w:pStyle w:val="Contents3"/>
            <w:tabs>
              <w:tab w:val="clear" w:pos="8459"/>
              <w:tab w:val="right" w:pos="9026" w:leader="dot"/>
            </w:tabs>
            <w:rPr/>
          </w:pPr>
          <w:hyperlink w:anchor="__RefHeading___Toc1196605_228174162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196607_2281741623">
            <w:r>
              <w:rPr>
                <w:webHidden/>
                <w:rStyle w:val="IndexLink"/>
                <w:rtl w:val="true"/>
              </w:rPr>
              <w:t>فصل اول</w:t>
            </w:r>
            <w:r>
              <w:rPr>
                <w:rStyle w:val="IndexLink"/>
                <w:rtl w:val="true"/>
              </w:rPr>
              <w:t xml:space="preserve">: </w:t>
            </w:r>
            <w:r>
              <w:rPr>
                <w:rStyle w:val="IndexLink"/>
                <w:rtl w:val="true"/>
              </w:rPr>
              <w:t>نوآوری مستند</w:t>
            </w:r>
            <w:r>
              <w:rPr>
                <w:rStyle w:val="IndexLink"/>
                <w:rtl w:val="true"/>
              </w:rPr>
              <w:tab/>
            </w:r>
            <w:r>
              <w:rPr>
                <w:rStyle w:val="IndexLink"/>
              </w:rPr>
              <w:t>130</w:t>
            </w:r>
          </w:hyperlink>
        </w:p>
        <w:p>
          <w:pPr>
            <w:pStyle w:val="Contents4"/>
            <w:tabs>
              <w:tab w:val="clear" w:pos="8176"/>
              <w:tab w:val="right" w:pos="9026" w:leader="dot"/>
            </w:tabs>
            <w:rPr/>
          </w:pPr>
          <w:hyperlink w:anchor="__RefHeading___Toc1196609_228174162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196611_2281741623">
            <w:r>
              <w:rPr>
                <w:webHidden/>
                <w:rStyle w:val="IndexLink"/>
                <w:rtl w:val="true"/>
              </w:rPr>
              <w:t>الف ـ تاریخ نگاری</w:t>
            </w:r>
            <w:r>
              <w:rPr>
                <w:rStyle w:val="IndexLink"/>
                <w:rtl w:val="true"/>
              </w:rPr>
              <w:tab/>
            </w:r>
            <w:r>
              <w:rPr>
                <w:rStyle w:val="IndexLink"/>
              </w:rPr>
              <w:t>130</w:t>
            </w:r>
          </w:hyperlink>
        </w:p>
        <w:p>
          <w:pPr>
            <w:pStyle w:val="Contents4"/>
            <w:tabs>
              <w:tab w:val="clear" w:pos="8176"/>
              <w:tab w:val="right" w:pos="9026" w:leader="dot"/>
            </w:tabs>
            <w:rPr/>
          </w:pPr>
          <w:hyperlink w:anchor="__RefHeading___Toc1196613_2281741623">
            <w:r>
              <w:rPr>
                <w:webHidden/>
                <w:rStyle w:val="IndexLink"/>
                <w:rtl w:val="true"/>
              </w:rPr>
              <w:t>ب ـ ثبت و تحلیل</w:t>
            </w:r>
            <w:r>
              <w:rPr>
                <w:rStyle w:val="IndexLink"/>
                <w:rtl w:val="true"/>
              </w:rPr>
              <w:tab/>
            </w:r>
            <w:r>
              <w:rPr>
                <w:rStyle w:val="IndexLink"/>
              </w:rPr>
              <w:t>130</w:t>
            </w:r>
          </w:hyperlink>
        </w:p>
        <w:p>
          <w:pPr>
            <w:pStyle w:val="Contents4"/>
            <w:tabs>
              <w:tab w:val="clear" w:pos="8176"/>
              <w:tab w:val="right" w:pos="9026" w:leader="dot"/>
            </w:tabs>
            <w:rPr/>
          </w:pPr>
          <w:hyperlink w:anchor="__RefHeading___Toc1196615_2281741623">
            <w:r>
              <w:rPr>
                <w:webHidden/>
                <w:rStyle w:val="IndexLink"/>
                <w:rtl w:val="true"/>
              </w:rPr>
              <w:t>ج ـ شیوه ترکیبی</w:t>
            </w:r>
            <w:r>
              <w:rPr>
                <w:rStyle w:val="IndexLink"/>
                <w:rtl w:val="true"/>
              </w:rPr>
              <w:tab/>
            </w:r>
            <w:r>
              <w:rPr>
                <w:rStyle w:val="IndexLink"/>
              </w:rPr>
              <w:t>131</w:t>
            </w:r>
          </w:hyperlink>
        </w:p>
        <w:p>
          <w:pPr>
            <w:pStyle w:val="Contents3"/>
            <w:tabs>
              <w:tab w:val="clear" w:pos="8459"/>
              <w:tab w:val="right" w:pos="9026" w:leader="dot"/>
            </w:tabs>
            <w:rPr/>
          </w:pPr>
          <w:hyperlink w:anchor="__RefHeading___Toc1196617_2281741623">
            <w:r>
              <w:rPr>
                <w:webHidden/>
                <w:rStyle w:val="IndexLink"/>
                <w:rtl w:val="true"/>
              </w:rPr>
              <w:t>فصل دوم</w:t>
            </w:r>
            <w:r>
              <w:rPr>
                <w:rStyle w:val="IndexLink"/>
                <w:rtl w:val="true"/>
              </w:rPr>
              <w:t xml:space="preserve">: </w:t>
            </w:r>
            <w:r>
              <w:rPr>
                <w:rStyle w:val="IndexLink"/>
                <w:rtl w:val="true"/>
              </w:rPr>
              <w:t>آیینه با خورشیدیان</w:t>
            </w:r>
            <w:r>
              <w:rPr>
                <w:rStyle w:val="IndexLink"/>
                <w:rtl w:val="true"/>
              </w:rPr>
              <w:tab/>
            </w:r>
            <w:r>
              <w:rPr>
                <w:rStyle w:val="IndexLink"/>
              </w:rPr>
              <w:t>132</w:t>
            </w:r>
          </w:hyperlink>
        </w:p>
        <w:p>
          <w:pPr>
            <w:pStyle w:val="Contents4"/>
            <w:tabs>
              <w:tab w:val="clear" w:pos="8176"/>
              <w:tab w:val="right" w:pos="9026" w:leader="dot"/>
            </w:tabs>
            <w:rPr/>
          </w:pPr>
          <w:hyperlink w:anchor="__RefHeading___Toc1196619_228174162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196621_2281741623">
            <w:r>
              <w:rPr>
                <w:webHidden/>
                <w:rStyle w:val="IndexLink"/>
              </w:rPr>
              <w:t>1</w:t>
            </w:r>
            <w:r>
              <w:rPr>
                <w:rStyle w:val="IndexLink"/>
                <w:rtl w:val="true"/>
              </w:rPr>
              <w:t xml:space="preserve"> </w:t>
            </w:r>
            <w:r>
              <w:rPr>
                <w:rStyle w:val="IndexLink"/>
                <w:rtl w:val="true"/>
              </w:rPr>
              <w:t>ـ چرا شام؟</w:t>
            </w:r>
            <w:r>
              <w:rPr>
                <w:rStyle w:val="IndexLink"/>
                <w:rtl w:val="true"/>
              </w:rPr>
              <w:tab/>
            </w:r>
            <w:r>
              <w:rPr>
                <w:rStyle w:val="IndexLink"/>
              </w:rPr>
              <w:t>132</w:t>
            </w:r>
          </w:hyperlink>
        </w:p>
        <w:p>
          <w:pPr>
            <w:pStyle w:val="Contents4"/>
            <w:tabs>
              <w:tab w:val="clear" w:pos="8176"/>
              <w:tab w:val="right" w:pos="9026" w:leader="dot"/>
            </w:tabs>
            <w:rPr/>
          </w:pPr>
          <w:hyperlink w:anchor="__RefHeading___Toc1196623_2281741623">
            <w:r>
              <w:rPr>
                <w:webHidden/>
                <w:rStyle w:val="IndexLink"/>
              </w:rPr>
              <w:t>2</w:t>
            </w:r>
            <w:r>
              <w:rPr>
                <w:rStyle w:val="IndexLink"/>
                <w:rtl w:val="true"/>
              </w:rPr>
              <w:t xml:space="preserve"> </w:t>
            </w:r>
            <w:r>
              <w:rPr>
                <w:rStyle w:val="IndexLink"/>
                <w:rtl w:val="true"/>
              </w:rPr>
              <w:t>ـ آیینه با خورشیدیان</w:t>
            </w:r>
            <w:r>
              <w:rPr>
                <w:rStyle w:val="IndexLink"/>
                <w:rtl w:val="true"/>
              </w:rPr>
              <w:tab/>
            </w:r>
            <w:r>
              <w:rPr>
                <w:rStyle w:val="IndexLink"/>
              </w:rPr>
              <w:t>133</w:t>
            </w:r>
          </w:hyperlink>
        </w:p>
        <w:p>
          <w:pPr>
            <w:pStyle w:val="Contents4"/>
            <w:tabs>
              <w:tab w:val="clear" w:pos="8176"/>
              <w:tab w:val="right" w:pos="9026" w:leader="dot"/>
            </w:tabs>
            <w:rPr/>
          </w:pPr>
          <w:hyperlink w:anchor="__RefHeading___Toc1196625_2281741623">
            <w:r>
              <w:rPr>
                <w:webHidden/>
                <w:rStyle w:val="IndexLink"/>
              </w:rPr>
              <w:t>3</w:t>
            </w:r>
            <w:r>
              <w:rPr>
                <w:rStyle w:val="IndexLink"/>
                <w:rtl w:val="true"/>
              </w:rPr>
              <w:t xml:space="preserve"> </w:t>
            </w:r>
            <w:r>
              <w:rPr>
                <w:rStyle w:val="IndexLink"/>
                <w:rtl w:val="true"/>
              </w:rPr>
              <w:t>ـ خاطره امام سجاد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1196627_2281741623">
            <w:r>
              <w:rPr>
                <w:webHidden/>
                <w:rStyle w:val="IndexLink"/>
              </w:rPr>
              <w:t>4</w:t>
            </w:r>
            <w:r>
              <w:rPr>
                <w:rStyle w:val="IndexLink"/>
                <w:rtl w:val="true"/>
              </w:rPr>
              <w:t xml:space="preserve"> </w:t>
            </w:r>
            <w:r>
              <w:rPr>
                <w:rStyle w:val="IndexLink"/>
                <w:rtl w:val="true"/>
              </w:rPr>
              <w:t>ـ خداحافظی با کوفه</w:t>
            </w:r>
            <w:r>
              <w:rPr>
                <w:rStyle w:val="IndexLink"/>
                <w:rtl w:val="true"/>
              </w:rPr>
              <w:tab/>
            </w:r>
            <w:r>
              <w:rPr>
                <w:rStyle w:val="IndexLink"/>
              </w:rPr>
              <w:t>134</w:t>
            </w:r>
          </w:hyperlink>
        </w:p>
        <w:p>
          <w:pPr>
            <w:pStyle w:val="Contents4"/>
            <w:tabs>
              <w:tab w:val="clear" w:pos="8176"/>
              <w:tab w:val="right" w:pos="9026" w:leader="dot"/>
            </w:tabs>
            <w:rPr/>
          </w:pPr>
          <w:hyperlink w:anchor="__RefHeading___Toc1196629_2281741623">
            <w:r>
              <w:rPr>
                <w:webHidden/>
                <w:rStyle w:val="IndexLink"/>
              </w:rPr>
              <w:t>5</w:t>
            </w:r>
            <w:r>
              <w:rPr>
                <w:rStyle w:val="IndexLink"/>
                <w:rtl w:val="true"/>
              </w:rPr>
              <w:t xml:space="preserve"> </w:t>
            </w:r>
            <w:r>
              <w:rPr>
                <w:rStyle w:val="IndexLink"/>
                <w:rtl w:val="true"/>
              </w:rPr>
              <w:t>ـ از رؤیا تا واقعیت</w:t>
            </w:r>
            <w:r>
              <w:rPr>
                <w:rStyle w:val="IndexLink"/>
                <w:rtl w:val="true"/>
              </w:rPr>
              <w:tab/>
            </w:r>
            <w:r>
              <w:rPr>
                <w:rStyle w:val="IndexLink"/>
              </w:rPr>
              <w:t>135</w:t>
            </w:r>
          </w:hyperlink>
        </w:p>
        <w:p>
          <w:pPr>
            <w:pStyle w:val="Contents3"/>
            <w:tabs>
              <w:tab w:val="clear" w:pos="8459"/>
              <w:tab w:val="right" w:pos="9026" w:leader="dot"/>
            </w:tabs>
            <w:rPr/>
          </w:pPr>
          <w:hyperlink w:anchor="__RefHeading___Toc1196631_2281741623">
            <w:r>
              <w:rPr>
                <w:webHidden/>
                <w:rStyle w:val="IndexLink"/>
                <w:rtl w:val="true"/>
              </w:rPr>
              <w:t>فصل سوم</w:t>
            </w:r>
            <w:r>
              <w:rPr>
                <w:rStyle w:val="IndexLink"/>
                <w:rtl w:val="true"/>
              </w:rPr>
              <w:t xml:space="preserve">: </w:t>
            </w:r>
            <w:r>
              <w:rPr>
                <w:rStyle w:val="IndexLink"/>
                <w:rtl w:val="true"/>
              </w:rPr>
              <w:t>نیم روز تشنگی</w:t>
            </w:r>
            <w:r>
              <w:rPr>
                <w:rStyle w:val="IndexLink"/>
                <w:rtl w:val="true"/>
              </w:rPr>
              <w:tab/>
            </w:r>
            <w:r>
              <w:rPr>
                <w:rStyle w:val="IndexLink"/>
              </w:rPr>
              <w:t>137</w:t>
            </w:r>
          </w:hyperlink>
        </w:p>
        <w:p>
          <w:pPr>
            <w:pStyle w:val="Contents4"/>
            <w:tabs>
              <w:tab w:val="clear" w:pos="8176"/>
              <w:tab w:val="right" w:pos="9026" w:leader="dot"/>
            </w:tabs>
            <w:rPr/>
          </w:pPr>
          <w:hyperlink w:anchor="__RefHeading___Toc1196633_228174162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196635_2281741623">
            <w:r>
              <w:rPr>
                <w:webHidden/>
                <w:rStyle w:val="IndexLink"/>
              </w:rPr>
              <w:t>1</w:t>
            </w:r>
            <w:r>
              <w:rPr>
                <w:rStyle w:val="IndexLink"/>
                <w:rtl w:val="true"/>
              </w:rPr>
              <w:t xml:space="preserve"> </w:t>
            </w:r>
            <w:r>
              <w:rPr>
                <w:rStyle w:val="IndexLink"/>
                <w:rtl w:val="true"/>
              </w:rPr>
              <w:t>ـ نیمه روز</w:t>
            </w:r>
            <w:r>
              <w:rPr>
                <w:rStyle w:val="IndexLink"/>
                <w:rtl w:val="true"/>
              </w:rPr>
              <w:tab/>
            </w:r>
            <w:r>
              <w:rPr>
                <w:rStyle w:val="IndexLink"/>
              </w:rPr>
              <w:t>138</w:t>
            </w:r>
          </w:hyperlink>
        </w:p>
        <w:p>
          <w:pPr>
            <w:pStyle w:val="Contents4"/>
            <w:tabs>
              <w:tab w:val="clear" w:pos="8176"/>
              <w:tab w:val="right" w:pos="9026" w:leader="dot"/>
            </w:tabs>
            <w:rPr/>
          </w:pPr>
          <w:hyperlink w:anchor="__RefHeading___Toc1196637_2281741623">
            <w:r>
              <w:rPr>
                <w:webHidden/>
                <w:rStyle w:val="IndexLink"/>
              </w:rPr>
              <w:t>2</w:t>
            </w:r>
            <w:r>
              <w:rPr>
                <w:rStyle w:val="IndexLink"/>
                <w:rtl w:val="true"/>
              </w:rPr>
              <w:t xml:space="preserve"> </w:t>
            </w:r>
            <w:r>
              <w:rPr>
                <w:rStyle w:val="IndexLink"/>
                <w:rtl w:val="true"/>
              </w:rPr>
              <w:t>ـ انحراف یا واقع گرایی</w:t>
            </w:r>
            <w:r>
              <w:rPr>
                <w:rStyle w:val="IndexLink"/>
                <w:rtl w:val="true"/>
              </w:rPr>
              <w:tab/>
            </w:r>
            <w:r>
              <w:rPr>
                <w:rStyle w:val="IndexLink"/>
              </w:rPr>
              <w:t>139</w:t>
            </w:r>
          </w:hyperlink>
        </w:p>
        <w:p>
          <w:pPr>
            <w:pStyle w:val="Contents3"/>
            <w:tabs>
              <w:tab w:val="clear" w:pos="8459"/>
              <w:tab w:val="right" w:pos="9026" w:leader="dot"/>
            </w:tabs>
            <w:rPr/>
          </w:pPr>
          <w:hyperlink w:anchor="__RefHeading___Toc1196639_2281741623">
            <w:r>
              <w:rPr>
                <w:webHidden/>
                <w:rStyle w:val="IndexLink"/>
                <w:rtl w:val="true"/>
              </w:rPr>
              <w:t>فصل چهارم</w:t>
            </w:r>
            <w:r>
              <w:rPr>
                <w:rStyle w:val="IndexLink"/>
                <w:rtl w:val="true"/>
              </w:rPr>
              <w:t xml:space="preserve">: </w:t>
            </w:r>
            <w:r>
              <w:rPr>
                <w:rStyle w:val="IndexLink"/>
                <w:rtl w:val="true"/>
              </w:rPr>
              <w:t>قطره جاری</w:t>
            </w:r>
            <w:r>
              <w:rPr>
                <w:rStyle w:val="IndexLink"/>
                <w:rtl w:val="true"/>
              </w:rPr>
              <w:tab/>
            </w:r>
            <w:r>
              <w:rPr>
                <w:rStyle w:val="IndexLink"/>
              </w:rPr>
              <w:t>140</w:t>
            </w:r>
          </w:hyperlink>
        </w:p>
        <w:p>
          <w:pPr>
            <w:pStyle w:val="Contents4"/>
            <w:tabs>
              <w:tab w:val="clear" w:pos="8176"/>
              <w:tab w:val="right" w:pos="9026" w:leader="dot"/>
            </w:tabs>
            <w:rPr/>
          </w:pPr>
          <w:hyperlink w:anchor="__RefHeading___Toc1196641_228174162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96643_2281741623">
            <w:r>
              <w:rPr>
                <w:webHidden/>
                <w:rStyle w:val="IndexLink"/>
              </w:rPr>
              <w:t>1</w:t>
            </w:r>
            <w:r>
              <w:rPr>
                <w:rStyle w:val="IndexLink"/>
                <w:rtl w:val="true"/>
              </w:rPr>
              <w:t xml:space="preserve"> </w:t>
            </w:r>
            <w:r>
              <w:rPr>
                <w:rStyle w:val="IndexLink"/>
                <w:rtl w:val="true"/>
              </w:rPr>
              <w:t>ـ ندای پنهان</w:t>
            </w:r>
            <w:r>
              <w:rPr>
                <w:rStyle w:val="IndexLink"/>
                <w:rtl w:val="true"/>
              </w:rPr>
              <w:tab/>
            </w:r>
            <w:r>
              <w:rPr>
                <w:rStyle w:val="IndexLink"/>
              </w:rPr>
              <w:t>140</w:t>
            </w:r>
          </w:hyperlink>
        </w:p>
        <w:p>
          <w:pPr>
            <w:pStyle w:val="Contents4"/>
            <w:tabs>
              <w:tab w:val="clear" w:pos="8176"/>
              <w:tab w:val="right" w:pos="9026" w:leader="dot"/>
            </w:tabs>
            <w:rPr/>
          </w:pPr>
          <w:hyperlink w:anchor="__RefHeading___Toc1196645_2281741623">
            <w:r>
              <w:rPr>
                <w:webHidden/>
                <w:rStyle w:val="IndexLink"/>
              </w:rPr>
              <w:t>2</w:t>
            </w:r>
            <w:r>
              <w:rPr>
                <w:rStyle w:val="IndexLink"/>
                <w:rtl w:val="true"/>
              </w:rPr>
              <w:t xml:space="preserve"> </w:t>
            </w:r>
            <w:r>
              <w:rPr>
                <w:rStyle w:val="IndexLink"/>
                <w:rtl w:val="true"/>
              </w:rPr>
              <w:t>ـ در کنار موصل</w:t>
            </w:r>
            <w:r>
              <w:rPr>
                <w:rStyle w:val="IndexLink"/>
                <w:rtl w:val="true"/>
              </w:rPr>
              <w:tab/>
            </w:r>
            <w:r>
              <w:rPr>
                <w:rStyle w:val="IndexLink"/>
              </w:rPr>
              <w:t>141</w:t>
            </w:r>
          </w:hyperlink>
        </w:p>
        <w:p>
          <w:pPr>
            <w:pStyle w:val="Contents4"/>
            <w:tabs>
              <w:tab w:val="clear" w:pos="8176"/>
              <w:tab w:val="right" w:pos="9026" w:leader="dot"/>
            </w:tabs>
            <w:rPr/>
          </w:pPr>
          <w:hyperlink w:anchor="__RefHeading___Toc1196647_2281741623">
            <w:r>
              <w:rPr>
                <w:webHidden/>
                <w:rStyle w:val="IndexLink"/>
              </w:rPr>
              <w:t>3</w:t>
            </w:r>
            <w:r>
              <w:rPr>
                <w:rStyle w:val="IndexLink"/>
                <w:rtl w:val="true"/>
              </w:rPr>
              <w:t xml:space="preserve"> </w:t>
            </w:r>
            <w:r>
              <w:rPr>
                <w:rStyle w:val="IndexLink"/>
                <w:rtl w:val="true"/>
              </w:rPr>
              <w:t>ـ خیزش مردمی</w:t>
            </w:r>
            <w:r>
              <w:rPr>
                <w:rStyle w:val="IndexLink"/>
                <w:rtl w:val="true"/>
              </w:rPr>
              <w:tab/>
            </w:r>
            <w:r>
              <w:rPr>
                <w:rStyle w:val="IndexLink"/>
              </w:rPr>
              <w:t>141</w:t>
            </w:r>
          </w:hyperlink>
        </w:p>
        <w:p>
          <w:pPr>
            <w:pStyle w:val="Contents4"/>
            <w:tabs>
              <w:tab w:val="clear" w:pos="8176"/>
              <w:tab w:val="right" w:pos="9026" w:leader="dot"/>
            </w:tabs>
            <w:rPr/>
          </w:pPr>
          <w:hyperlink w:anchor="__RefHeading___Toc1196649_2281741623">
            <w:r>
              <w:rPr>
                <w:webHidden/>
                <w:rStyle w:val="IndexLink"/>
              </w:rPr>
              <w:t>4</w:t>
            </w:r>
            <w:r>
              <w:rPr>
                <w:rStyle w:val="IndexLink"/>
                <w:rtl w:val="true"/>
              </w:rPr>
              <w:t xml:space="preserve"> </w:t>
            </w:r>
            <w:r>
              <w:rPr>
                <w:rStyle w:val="IndexLink"/>
                <w:rtl w:val="true"/>
              </w:rPr>
              <w:t>ـ قطره خون از پاره وحی</w:t>
            </w:r>
            <w:r>
              <w:rPr>
                <w:rStyle w:val="IndexLink"/>
                <w:rtl w:val="true"/>
              </w:rPr>
              <w:tab/>
            </w:r>
            <w:r>
              <w:rPr>
                <w:rStyle w:val="IndexLink"/>
              </w:rPr>
              <w:t>142</w:t>
            </w:r>
          </w:hyperlink>
        </w:p>
        <w:p>
          <w:pPr>
            <w:pStyle w:val="Contents3"/>
            <w:tabs>
              <w:tab w:val="clear" w:pos="8459"/>
              <w:tab w:val="right" w:pos="9026" w:leader="dot"/>
            </w:tabs>
            <w:rPr/>
          </w:pPr>
          <w:hyperlink w:anchor="__RefHeading___Toc1196651_2281741623">
            <w:r>
              <w:rPr>
                <w:webHidden/>
                <w:rStyle w:val="IndexLink"/>
                <w:rtl w:val="true"/>
              </w:rPr>
              <w:t>فصل پنجم</w:t>
            </w:r>
            <w:r>
              <w:rPr>
                <w:rStyle w:val="IndexLink"/>
                <w:rtl w:val="true"/>
              </w:rPr>
              <w:t xml:space="preserve">: </w:t>
            </w:r>
            <w:r>
              <w:rPr>
                <w:rStyle w:val="IndexLink"/>
                <w:rtl w:val="true"/>
              </w:rPr>
              <w:t>تابش نور</w:t>
            </w:r>
            <w:r>
              <w:rPr>
                <w:rStyle w:val="IndexLink"/>
                <w:rtl w:val="true"/>
              </w:rPr>
              <w:tab/>
            </w:r>
            <w:r>
              <w:rPr>
                <w:rStyle w:val="IndexLink"/>
              </w:rPr>
              <w:t>144</w:t>
            </w:r>
          </w:hyperlink>
        </w:p>
        <w:p>
          <w:pPr>
            <w:pStyle w:val="Contents4"/>
            <w:tabs>
              <w:tab w:val="clear" w:pos="8176"/>
              <w:tab w:val="right" w:pos="9026" w:leader="dot"/>
            </w:tabs>
            <w:rPr/>
          </w:pPr>
          <w:hyperlink w:anchor="__RefHeading___Toc1196653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196655_2281741623">
            <w:r>
              <w:rPr>
                <w:webHidden/>
                <w:rStyle w:val="IndexLink"/>
              </w:rPr>
              <w:t>1</w:t>
            </w:r>
            <w:r>
              <w:rPr>
                <w:rStyle w:val="IndexLink"/>
                <w:rtl w:val="true"/>
              </w:rPr>
              <w:t xml:space="preserve"> </w:t>
            </w:r>
            <w:r>
              <w:rPr>
                <w:rStyle w:val="IndexLink"/>
                <w:rtl w:val="true"/>
              </w:rPr>
              <w:t>ـ مسقط الرأس نور</w:t>
            </w:r>
            <w:r>
              <w:rPr>
                <w:rStyle w:val="IndexLink"/>
                <w:rtl w:val="true"/>
              </w:rPr>
              <w:tab/>
            </w:r>
            <w:r>
              <w:rPr>
                <w:rStyle w:val="IndexLink"/>
              </w:rPr>
              <w:t>144</w:t>
            </w:r>
          </w:hyperlink>
        </w:p>
        <w:p>
          <w:pPr>
            <w:pStyle w:val="Contents4"/>
            <w:tabs>
              <w:tab w:val="clear" w:pos="8176"/>
              <w:tab w:val="right" w:pos="9026" w:leader="dot"/>
            </w:tabs>
            <w:rPr/>
          </w:pPr>
          <w:hyperlink w:anchor="__RefHeading___Toc1196657_2281741623">
            <w:r>
              <w:rPr>
                <w:webHidden/>
                <w:rStyle w:val="IndexLink"/>
              </w:rPr>
              <w:t>2</w:t>
            </w:r>
            <w:r>
              <w:rPr>
                <w:rStyle w:val="IndexLink"/>
                <w:rtl w:val="true"/>
              </w:rPr>
              <w:t xml:space="preserve"> </w:t>
            </w:r>
            <w:r>
              <w:rPr>
                <w:rStyle w:val="IndexLink"/>
                <w:rtl w:val="true"/>
              </w:rPr>
              <w:t>ـ حرّان در انتظار</w:t>
            </w:r>
            <w:r>
              <w:rPr>
                <w:rStyle w:val="IndexLink"/>
                <w:rtl w:val="true"/>
              </w:rPr>
              <w:tab/>
            </w:r>
            <w:r>
              <w:rPr>
                <w:rStyle w:val="IndexLink"/>
              </w:rPr>
              <w:t>145</w:t>
            </w:r>
          </w:hyperlink>
        </w:p>
        <w:p>
          <w:pPr>
            <w:pStyle w:val="Contents4"/>
            <w:tabs>
              <w:tab w:val="clear" w:pos="8176"/>
              <w:tab w:val="right" w:pos="9026" w:leader="dot"/>
            </w:tabs>
            <w:rPr/>
          </w:pPr>
          <w:hyperlink w:anchor="__RefHeading___Toc1196659_2281741623">
            <w:r>
              <w:rPr>
                <w:webHidden/>
                <w:rStyle w:val="IndexLink"/>
              </w:rPr>
              <w:t>3</w:t>
            </w:r>
            <w:r>
              <w:rPr>
                <w:rStyle w:val="IndexLink"/>
                <w:rtl w:val="true"/>
              </w:rPr>
              <w:t xml:space="preserve"> </w:t>
            </w:r>
            <w:r>
              <w:rPr>
                <w:rStyle w:val="IndexLink"/>
                <w:rtl w:val="true"/>
              </w:rPr>
              <w:t>ـ دروازه حلب</w:t>
            </w:r>
            <w:r>
              <w:rPr>
                <w:rStyle w:val="IndexLink"/>
                <w:rtl w:val="true"/>
              </w:rPr>
              <w:tab/>
            </w:r>
            <w:r>
              <w:rPr>
                <w:rStyle w:val="IndexLink"/>
              </w:rPr>
              <w:t>146</w:t>
            </w:r>
          </w:hyperlink>
        </w:p>
        <w:p>
          <w:pPr>
            <w:pStyle w:val="Contents4"/>
            <w:tabs>
              <w:tab w:val="clear" w:pos="8176"/>
              <w:tab w:val="right" w:pos="9026" w:leader="dot"/>
            </w:tabs>
            <w:rPr/>
          </w:pPr>
          <w:hyperlink w:anchor="__RefHeading___Toc1196661_2281741623">
            <w:r>
              <w:rPr>
                <w:webHidden/>
                <w:rStyle w:val="IndexLink"/>
              </w:rPr>
              <w:t>4</w:t>
            </w:r>
            <w:r>
              <w:rPr>
                <w:rStyle w:val="IndexLink"/>
                <w:rtl w:val="true"/>
              </w:rPr>
              <w:t xml:space="preserve"> </w:t>
            </w:r>
            <w:r>
              <w:rPr>
                <w:rStyle w:val="IndexLink"/>
                <w:rtl w:val="true"/>
              </w:rPr>
              <w:t>ـ نفوذ در تاریکی</w:t>
            </w:r>
            <w:r>
              <w:rPr>
                <w:rStyle w:val="IndexLink"/>
                <w:rtl w:val="true"/>
              </w:rPr>
              <w:tab/>
            </w:r>
            <w:r>
              <w:rPr>
                <w:rStyle w:val="IndexLink"/>
              </w:rPr>
              <w:t>146</w:t>
            </w:r>
          </w:hyperlink>
        </w:p>
        <w:p>
          <w:pPr>
            <w:pStyle w:val="Contents4"/>
            <w:tabs>
              <w:tab w:val="clear" w:pos="8176"/>
              <w:tab w:val="right" w:pos="9026" w:leader="dot"/>
            </w:tabs>
            <w:rPr/>
          </w:pPr>
          <w:hyperlink w:anchor="__RefHeading___Toc1196663_2281741623">
            <w:r>
              <w:rPr>
                <w:webHidden/>
                <w:rStyle w:val="IndexLink"/>
              </w:rPr>
              <w:t>5</w:t>
            </w:r>
            <w:r>
              <w:rPr>
                <w:rStyle w:val="IndexLink"/>
                <w:rtl w:val="true"/>
              </w:rPr>
              <w:t xml:space="preserve"> </w:t>
            </w:r>
            <w:r>
              <w:rPr>
                <w:rStyle w:val="IndexLink"/>
                <w:rtl w:val="true"/>
              </w:rPr>
              <w:t>ـ سنگ بر آیینه</w:t>
            </w:r>
            <w:r>
              <w:rPr>
                <w:rStyle w:val="IndexLink"/>
                <w:rtl w:val="true"/>
              </w:rPr>
              <w:tab/>
            </w:r>
            <w:r>
              <w:rPr>
                <w:rStyle w:val="IndexLink"/>
              </w:rPr>
              <w:t>147</w:t>
            </w:r>
          </w:hyperlink>
        </w:p>
        <w:p>
          <w:pPr>
            <w:pStyle w:val="Contents3"/>
            <w:tabs>
              <w:tab w:val="clear" w:pos="8459"/>
              <w:tab w:val="right" w:pos="9026" w:leader="dot"/>
            </w:tabs>
            <w:rPr/>
          </w:pPr>
          <w:hyperlink w:anchor="__RefHeading___Toc1196665_2281741623">
            <w:r>
              <w:rPr>
                <w:webHidden/>
                <w:rStyle w:val="IndexLink"/>
                <w:rtl w:val="true"/>
              </w:rPr>
              <w:t>فصل ششم</w:t>
            </w:r>
            <w:r>
              <w:rPr>
                <w:rStyle w:val="IndexLink"/>
                <w:rtl w:val="true"/>
              </w:rPr>
              <w:t xml:space="preserve">: </w:t>
            </w:r>
            <w:r>
              <w:rPr>
                <w:rStyle w:val="IndexLink"/>
                <w:rtl w:val="true"/>
              </w:rPr>
              <w:t>رویش جوانه های مقاومت</w:t>
            </w:r>
            <w:r>
              <w:rPr>
                <w:rStyle w:val="IndexLink"/>
                <w:rtl w:val="true"/>
              </w:rPr>
              <w:tab/>
            </w:r>
            <w:r>
              <w:rPr>
                <w:rStyle w:val="IndexLink"/>
              </w:rPr>
              <w:t>148</w:t>
            </w:r>
          </w:hyperlink>
        </w:p>
        <w:p>
          <w:pPr>
            <w:pStyle w:val="Contents4"/>
            <w:tabs>
              <w:tab w:val="clear" w:pos="8176"/>
              <w:tab w:val="right" w:pos="9026" w:leader="dot"/>
            </w:tabs>
            <w:rPr/>
          </w:pPr>
          <w:hyperlink w:anchor="__RefHeading___Toc1196667_228174162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196669_2281741623">
            <w:r>
              <w:rPr>
                <w:webHidden/>
                <w:rStyle w:val="IndexLink"/>
              </w:rPr>
              <w:t>1</w:t>
            </w:r>
            <w:r>
              <w:rPr>
                <w:rStyle w:val="IndexLink"/>
                <w:rtl w:val="true"/>
              </w:rPr>
              <w:t xml:space="preserve"> </w:t>
            </w:r>
            <w:r>
              <w:rPr>
                <w:rStyle w:val="IndexLink"/>
                <w:rtl w:val="true"/>
              </w:rPr>
              <w:t>ـ نفرین یزیدیان</w:t>
            </w:r>
            <w:r>
              <w:rPr>
                <w:rStyle w:val="IndexLink"/>
                <w:rtl w:val="true"/>
              </w:rPr>
              <w:tab/>
            </w:r>
            <w:r>
              <w:rPr>
                <w:rStyle w:val="IndexLink"/>
              </w:rPr>
              <w:t>148</w:t>
            </w:r>
          </w:hyperlink>
        </w:p>
        <w:p>
          <w:pPr>
            <w:pStyle w:val="Contents4"/>
            <w:tabs>
              <w:tab w:val="clear" w:pos="8176"/>
              <w:tab w:val="right" w:pos="9026" w:leader="dot"/>
            </w:tabs>
            <w:rPr/>
          </w:pPr>
          <w:hyperlink w:anchor="__RefHeading___Toc1196671_2281741623">
            <w:r>
              <w:rPr>
                <w:webHidden/>
                <w:rStyle w:val="IndexLink"/>
              </w:rPr>
              <w:t>2</w:t>
            </w:r>
            <w:r>
              <w:rPr>
                <w:rStyle w:val="IndexLink"/>
                <w:rtl w:val="true"/>
              </w:rPr>
              <w:t xml:space="preserve"> </w:t>
            </w:r>
            <w:r>
              <w:rPr>
                <w:rStyle w:val="IndexLink"/>
                <w:rtl w:val="true"/>
              </w:rPr>
              <w:t>ـ بیداری جوانان</w:t>
            </w:r>
            <w:r>
              <w:rPr>
                <w:rStyle w:val="IndexLink"/>
                <w:rtl w:val="true"/>
              </w:rPr>
              <w:tab/>
            </w:r>
            <w:r>
              <w:rPr>
                <w:rStyle w:val="IndexLink"/>
              </w:rPr>
              <w:t>149</w:t>
            </w:r>
          </w:hyperlink>
        </w:p>
        <w:p>
          <w:pPr>
            <w:pStyle w:val="Contents4"/>
            <w:tabs>
              <w:tab w:val="clear" w:pos="8176"/>
              <w:tab w:val="right" w:pos="9026" w:leader="dot"/>
            </w:tabs>
            <w:rPr/>
          </w:pPr>
          <w:hyperlink w:anchor="__RefHeading___Toc1196673_2281741623">
            <w:r>
              <w:rPr>
                <w:webHidden/>
                <w:rStyle w:val="IndexLink"/>
              </w:rPr>
              <w:t>3</w:t>
            </w:r>
            <w:r>
              <w:rPr>
                <w:rStyle w:val="IndexLink"/>
                <w:rtl w:val="true"/>
              </w:rPr>
              <w:t xml:space="preserve"> </w:t>
            </w:r>
            <w:r>
              <w:rPr>
                <w:rStyle w:val="IndexLink"/>
                <w:rtl w:val="true"/>
              </w:rPr>
              <w:t>ـ عزم رویارویی</w:t>
            </w:r>
            <w:r>
              <w:rPr>
                <w:rStyle w:val="IndexLink"/>
                <w:rtl w:val="true"/>
              </w:rPr>
              <w:tab/>
            </w:r>
            <w:r>
              <w:rPr>
                <w:rStyle w:val="IndexLink"/>
              </w:rPr>
              <w:t>149</w:t>
            </w:r>
          </w:hyperlink>
        </w:p>
        <w:p>
          <w:pPr>
            <w:pStyle w:val="Contents4"/>
            <w:tabs>
              <w:tab w:val="clear" w:pos="8176"/>
              <w:tab w:val="right" w:pos="9026" w:leader="dot"/>
            </w:tabs>
            <w:rPr/>
          </w:pPr>
          <w:hyperlink w:anchor="__RefHeading___Toc1196675_2281741623">
            <w:r>
              <w:rPr>
                <w:webHidden/>
                <w:rStyle w:val="IndexLink"/>
              </w:rPr>
              <w:t>4</w:t>
            </w:r>
            <w:r>
              <w:rPr>
                <w:rStyle w:val="IndexLink"/>
                <w:rtl w:val="true"/>
              </w:rPr>
              <w:t xml:space="preserve"> </w:t>
            </w:r>
            <w:r>
              <w:rPr>
                <w:rStyle w:val="IndexLink"/>
                <w:rtl w:val="true"/>
              </w:rPr>
              <w:t>ـ گذرگاهی درد سر ساز</w:t>
            </w:r>
            <w:r>
              <w:rPr>
                <w:rStyle w:val="IndexLink"/>
                <w:rtl w:val="true"/>
              </w:rPr>
              <w:tab/>
            </w:r>
            <w:r>
              <w:rPr>
                <w:rStyle w:val="IndexLink"/>
              </w:rPr>
              <w:t>150</w:t>
            </w:r>
          </w:hyperlink>
        </w:p>
        <w:p>
          <w:pPr>
            <w:pStyle w:val="Contents4"/>
            <w:tabs>
              <w:tab w:val="clear" w:pos="8176"/>
              <w:tab w:val="right" w:pos="9026" w:leader="dot"/>
            </w:tabs>
            <w:rPr/>
          </w:pPr>
          <w:hyperlink w:anchor="__RefHeading___Toc1196677_2281741623">
            <w:r>
              <w:rPr>
                <w:webHidden/>
                <w:rStyle w:val="IndexLink"/>
              </w:rPr>
              <w:t>5</w:t>
            </w:r>
            <w:r>
              <w:rPr>
                <w:rStyle w:val="IndexLink"/>
                <w:rtl w:val="true"/>
              </w:rPr>
              <w:t xml:space="preserve"> </w:t>
            </w:r>
            <w:r>
              <w:rPr>
                <w:rStyle w:val="IndexLink"/>
                <w:rtl w:val="true"/>
              </w:rPr>
              <w:t>ـ یادگاری دیگر از امام حسین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1196679_2281741623">
            <w:r>
              <w:rPr>
                <w:webHidden/>
                <w:rStyle w:val="IndexLink"/>
              </w:rPr>
              <w:t>6</w:t>
            </w:r>
            <w:r>
              <w:rPr>
                <w:rStyle w:val="IndexLink"/>
                <w:rtl w:val="true"/>
              </w:rPr>
              <w:t xml:space="preserve"> </w:t>
            </w:r>
            <w:r>
              <w:rPr>
                <w:rStyle w:val="IndexLink"/>
                <w:rtl w:val="true"/>
              </w:rPr>
              <w:t>ـ گمراهی پس از هدایت</w:t>
            </w:r>
            <w:r>
              <w:rPr>
                <w:rStyle w:val="IndexLink"/>
                <w:rtl w:val="true"/>
              </w:rPr>
              <w:tab/>
            </w:r>
            <w:r>
              <w:rPr>
                <w:rStyle w:val="IndexLink"/>
              </w:rPr>
              <w:t>151</w:t>
            </w:r>
          </w:hyperlink>
        </w:p>
        <w:p>
          <w:pPr>
            <w:pStyle w:val="Contents3"/>
            <w:tabs>
              <w:tab w:val="clear" w:pos="8459"/>
              <w:tab w:val="right" w:pos="9026" w:leader="dot"/>
            </w:tabs>
            <w:rPr/>
          </w:pPr>
          <w:hyperlink w:anchor="__RefHeading___Toc1196681_2281741623">
            <w:r>
              <w:rPr>
                <w:webHidden/>
                <w:rStyle w:val="IndexLink"/>
                <w:rtl w:val="true"/>
              </w:rPr>
              <w:t>فصل هفتم</w:t>
            </w:r>
            <w:r>
              <w:rPr>
                <w:rStyle w:val="IndexLink"/>
                <w:rtl w:val="true"/>
              </w:rPr>
              <w:t xml:space="preserve">: </w:t>
            </w:r>
            <w:r>
              <w:rPr>
                <w:rStyle w:val="IndexLink"/>
                <w:rtl w:val="true"/>
              </w:rPr>
              <w:t>از دیر به آسمان</w:t>
            </w:r>
            <w:r>
              <w:rPr>
                <w:rStyle w:val="IndexLink"/>
                <w:rtl w:val="true"/>
              </w:rPr>
              <w:tab/>
            </w:r>
            <w:r>
              <w:rPr>
                <w:rStyle w:val="IndexLink"/>
              </w:rPr>
              <w:t>152</w:t>
            </w:r>
          </w:hyperlink>
        </w:p>
        <w:p>
          <w:pPr>
            <w:pStyle w:val="Contents4"/>
            <w:tabs>
              <w:tab w:val="clear" w:pos="8176"/>
              <w:tab w:val="right" w:pos="9026" w:leader="dot"/>
            </w:tabs>
            <w:rPr/>
          </w:pPr>
          <w:hyperlink w:anchor="__RefHeading___Toc1196683_228174162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196685_2281741623">
            <w:r>
              <w:rPr>
                <w:webHidden/>
                <w:rStyle w:val="IndexLink"/>
              </w:rPr>
              <w:t>1</w:t>
            </w:r>
            <w:r>
              <w:rPr>
                <w:rStyle w:val="IndexLink"/>
                <w:rtl w:val="true"/>
              </w:rPr>
              <w:t xml:space="preserve"> </w:t>
            </w:r>
            <w:r>
              <w:rPr>
                <w:rStyle w:val="IndexLink"/>
                <w:rtl w:val="true"/>
              </w:rPr>
              <w:t>ـ شادمانی یزیدیان</w:t>
            </w:r>
            <w:r>
              <w:rPr>
                <w:rStyle w:val="IndexLink"/>
                <w:rtl w:val="true"/>
              </w:rPr>
              <w:tab/>
            </w:r>
            <w:r>
              <w:rPr>
                <w:rStyle w:val="IndexLink"/>
              </w:rPr>
              <w:t>152</w:t>
            </w:r>
          </w:hyperlink>
        </w:p>
        <w:p>
          <w:pPr>
            <w:pStyle w:val="Contents4"/>
            <w:tabs>
              <w:tab w:val="clear" w:pos="8176"/>
              <w:tab w:val="right" w:pos="9026" w:leader="dot"/>
            </w:tabs>
            <w:rPr/>
          </w:pPr>
          <w:hyperlink w:anchor="__RefHeading___Toc1196687_2281741623">
            <w:r>
              <w:rPr>
                <w:webHidden/>
                <w:rStyle w:val="IndexLink"/>
              </w:rPr>
              <w:t>2</w:t>
            </w:r>
            <w:r>
              <w:rPr>
                <w:rStyle w:val="IndexLink"/>
                <w:rtl w:val="true"/>
              </w:rPr>
              <w:t xml:space="preserve"> </w:t>
            </w:r>
            <w:r>
              <w:rPr>
                <w:rStyle w:val="IndexLink"/>
                <w:rtl w:val="true"/>
              </w:rPr>
              <w:t>ـ غریبه میان دشمن</w:t>
            </w:r>
            <w:r>
              <w:rPr>
                <w:rStyle w:val="IndexLink"/>
                <w:rtl w:val="true"/>
              </w:rPr>
              <w:tab/>
            </w:r>
            <w:r>
              <w:rPr>
                <w:rStyle w:val="IndexLink"/>
              </w:rPr>
              <w:t>153</w:t>
            </w:r>
          </w:hyperlink>
        </w:p>
        <w:p>
          <w:pPr>
            <w:pStyle w:val="Contents4"/>
            <w:tabs>
              <w:tab w:val="clear" w:pos="8176"/>
              <w:tab w:val="right" w:pos="9026" w:leader="dot"/>
            </w:tabs>
            <w:rPr/>
          </w:pPr>
          <w:hyperlink w:anchor="__RefHeading___Toc1196689_2281741623">
            <w:r>
              <w:rPr>
                <w:webHidden/>
                <w:rStyle w:val="IndexLink"/>
              </w:rPr>
              <w:t>3</w:t>
            </w:r>
            <w:r>
              <w:rPr>
                <w:rStyle w:val="IndexLink"/>
                <w:rtl w:val="true"/>
              </w:rPr>
              <w:t xml:space="preserve"> </w:t>
            </w:r>
            <w:r>
              <w:rPr>
                <w:rStyle w:val="IndexLink"/>
                <w:rtl w:val="true"/>
              </w:rPr>
              <w:t>ـ به جرم دوستی با اهل بیت</w:t>
            </w:r>
            <w:r>
              <w:rPr>
                <w:rStyle w:val="IndexLink"/>
                <w:rtl w:val="true"/>
              </w:rPr>
              <w:tab/>
            </w:r>
            <w:r>
              <w:rPr>
                <w:rStyle w:val="IndexLink"/>
              </w:rPr>
              <w:t>154</w:t>
            </w:r>
          </w:hyperlink>
        </w:p>
        <w:p>
          <w:pPr>
            <w:pStyle w:val="Contents2"/>
            <w:tabs>
              <w:tab w:val="clear" w:pos="8743"/>
              <w:tab w:val="right" w:pos="9026" w:leader="dot"/>
            </w:tabs>
            <w:rPr/>
          </w:pPr>
          <w:hyperlink w:anchor="__RefHeading___Toc1196691_2281741623">
            <w:r>
              <w:rPr>
                <w:webHidden/>
                <w:rStyle w:val="IndexLink"/>
                <w:rtl w:val="true"/>
              </w:rPr>
              <w:t>بخش پنجم</w:t>
            </w:r>
            <w:r>
              <w:rPr>
                <w:rStyle w:val="IndexLink"/>
                <w:rtl w:val="true"/>
              </w:rPr>
              <w:t xml:space="preserve">: </w:t>
            </w:r>
            <w:r>
              <w:rPr>
                <w:rStyle w:val="IndexLink"/>
                <w:rtl w:val="true"/>
              </w:rPr>
              <w:t>نگین وحی ارزیابی رخدادهای شام</w:t>
            </w:r>
            <w:r>
              <w:rPr>
                <w:rStyle w:val="IndexLink"/>
                <w:rtl w:val="true"/>
              </w:rPr>
              <w:tab/>
            </w:r>
            <w:r>
              <w:rPr>
                <w:rStyle w:val="IndexLink"/>
              </w:rPr>
              <w:t>155</w:t>
            </w:r>
          </w:hyperlink>
        </w:p>
        <w:p>
          <w:pPr>
            <w:pStyle w:val="Contents3"/>
            <w:tabs>
              <w:tab w:val="clear" w:pos="8459"/>
              <w:tab w:val="right" w:pos="9026" w:leader="dot"/>
            </w:tabs>
            <w:rPr/>
          </w:pPr>
          <w:hyperlink w:anchor="__RefHeading___Toc1196693_228174162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196695_2281741623">
            <w:r>
              <w:rPr>
                <w:webHidden/>
                <w:rStyle w:val="IndexLink"/>
                <w:rtl w:val="true"/>
              </w:rPr>
              <w:t>فصل اول</w:t>
            </w:r>
            <w:r>
              <w:rPr>
                <w:rStyle w:val="IndexLink"/>
                <w:rtl w:val="true"/>
              </w:rPr>
              <w:t xml:space="preserve">: </w:t>
            </w:r>
            <w:r>
              <w:rPr>
                <w:rStyle w:val="IndexLink"/>
                <w:rtl w:val="true"/>
              </w:rPr>
              <w:t>ورود ستارگان در بند، به شام</w:t>
            </w:r>
            <w:r>
              <w:rPr>
                <w:rStyle w:val="IndexLink"/>
                <w:rtl w:val="true"/>
              </w:rPr>
              <w:tab/>
            </w:r>
            <w:r>
              <w:rPr>
                <w:rStyle w:val="IndexLink"/>
              </w:rPr>
              <w:t>156</w:t>
            </w:r>
          </w:hyperlink>
        </w:p>
        <w:p>
          <w:pPr>
            <w:pStyle w:val="Contents4"/>
            <w:tabs>
              <w:tab w:val="clear" w:pos="8176"/>
              <w:tab w:val="right" w:pos="9026" w:leader="dot"/>
            </w:tabs>
            <w:rPr/>
          </w:pPr>
          <w:hyperlink w:anchor="__RefHeading___Toc1196697_228174162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196699_2281741623">
            <w:r>
              <w:rPr>
                <w:webHidden/>
                <w:rStyle w:val="IndexLink"/>
              </w:rPr>
              <w:t>1</w:t>
            </w:r>
            <w:r>
              <w:rPr>
                <w:rStyle w:val="IndexLink"/>
                <w:rtl w:val="true"/>
              </w:rPr>
              <w:t xml:space="preserve"> </w:t>
            </w:r>
            <w:r>
              <w:rPr>
                <w:rStyle w:val="IndexLink"/>
                <w:rtl w:val="true"/>
              </w:rPr>
              <w:t>ـ فرو رفته در تاریکی</w:t>
            </w:r>
            <w:r>
              <w:rPr>
                <w:rStyle w:val="IndexLink"/>
                <w:rtl w:val="true"/>
              </w:rPr>
              <w:tab/>
            </w:r>
            <w:r>
              <w:rPr>
                <w:rStyle w:val="IndexLink"/>
              </w:rPr>
              <w:t>156</w:t>
            </w:r>
          </w:hyperlink>
        </w:p>
        <w:p>
          <w:pPr>
            <w:pStyle w:val="Contents4"/>
            <w:tabs>
              <w:tab w:val="clear" w:pos="8176"/>
              <w:tab w:val="right" w:pos="9026" w:leader="dot"/>
            </w:tabs>
            <w:rPr/>
          </w:pPr>
          <w:hyperlink w:anchor="__RefHeading___Toc1196701_2281741623">
            <w:r>
              <w:rPr>
                <w:webHidden/>
                <w:rStyle w:val="IndexLink"/>
              </w:rPr>
              <w:t>2</w:t>
            </w:r>
            <w:r>
              <w:rPr>
                <w:rStyle w:val="IndexLink"/>
                <w:rtl w:val="true"/>
              </w:rPr>
              <w:t xml:space="preserve"> </w:t>
            </w:r>
            <w:r>
              <w:rPr>
                <w:rStyle w:val="IndexLink"/>
                <w:rtl w:val="true"/>
              </w:rPr>
              <w:t>ـ سنگ دلی شمر</w:t>
            </w:r>
            <w:r>
              <w:rPr>
                <w:rStyle w:val="IndexLink"/>
                <w:rtl w:val="true"/>
              </w:rPr>
              <w:tab/>
            </w:r>
            <w:r>
              <w:rPr>
                <w:rStyle w:val="IndexLink"/>
              </w:rPr>
              <w:t>157</w:t>
            </w:r>
          </w:hyperlink>
        </w:p>
        <w:p>
          <w:pPr>
            <w:pStyle w:val="Contents4"/>
            <w:tabs>
              <w:tab w:val="clear" w:pos="8176"/>
              <w:tab w:val="right" w:pos="9026" w:leader="dot"/>
            </w:tabs>
            <w:rPr/>
          </w:pPr>
          <w:hyperlink w:anchor="__RefHeading___Toc1196703_2281741623">
            <w:r>
              <w:rPr>
                <w:webHidden/>
                <w:rStyle w:val="IndexLink"/>
              </w:rPr>
              <w:t>3</w:t>
            </w:r>
            <w:r>
              <w:rPr>
                <w:rStyle w:val="IndexLink"/>
                <w:rtl w:val="true"/>
              </w:rPr>
              <w:t xml:space="preserve"> </w:t>
            </w:r>
            <w:r>
              <w:rPr>
                <w:rStyle w:val="IndexLink"/>
                <w:rtl w:val="true"/>
              </w:rPr>
              <w:t>ـ آشکار شدن حقانیت</w:t>
            </w:r>
            <w:r>
              <w:rPr>
                <w:rStyle w:val="IndexLink"/>
                <w:rtl w:val="true"/>
              </w:rPr>
              <w:tab/>
            </w:r>
            <w:r>
              <w:rPr>
                <w:rStyle w:val="IndexLink"/>
              </w:rPr>
              <w:t>157</w:t>
            </w:r>
          </w:hyperlink>
        </w:p>
        <w:p>
          <w:pPr>
            <w:pStyle w:val="Contents4"/>
            <w:tabs>
              <w:tab w:val="clear" w:pos="8176"/>
              <w:tab w:val="right" w:pos="9026" w:leader="dot"/>
            </w:tabs>
            <w:rPr/>
          </w:pPr>
          <w:hyperlink w:anchor="__RefHeading___Toc1196705_2281741623">
            <w:r>
              <w:rPr>
                <w:webHidden/>
                <w:rStyle w:val="IndexLink"/>
              </w:rPr>
              <w:t>4</w:t>
            </w:r>
            <w:r>
              <w:rPr>
                <w:rStyle w:val="IndexLink"/>
                <w:rtl w:val="true"/>
              </w:rPr>
              <w:t xml:space="preserve"> </w:t>
            </w:r>
            <w:r>
              <w:rPr>
                <w:rStyle w:val="IndexLink"/>
                <w:rtl w:val="true"/>
              </w:rPr>
              <w:t>ـ شادمانی شامیان</w:t>
            </w:r>
            <w:r>
              <w:rPr>
                <w:rStyle w:val="IndexLink"/>
                <w:rtl w:val="true"/>
              </w:rPr>
              <w:tab/>
            </w:r>
            <w:r>
              <w:rPr>
                <w:rStyle w:val="IndexLink"/>
              </w:rPr>
              <w:t>159</w:t>
            </w:r>
          </w:hyperlink>
        </w:p>
        <w:p>
          <w:pPr>
            <w:pStyle w:val="Contents3"/>
            <w:tabs>
              <w:tab w:val="clear" w:pos="8459"/>
              <w:tab w:val="right" w:pos="9026" w:leader="dot"/>
            </w:tabs>
            <w:rPr/>
          </w:pPr>
          <w:hyperlink w:anchor="__RefHeading___Toc1196707_2281741623">
            <w:r>
              <w:rPr>
                <w:webHidden/>
                <w:rStyle w:val="IndexLink"/>
                <w:rtl w:val="true"/>
              </w:rPr>
              <w:t>فصل دوم</w:t>
            </w:r>
            <w:r>
              <w:rPr>
                <w:rStyle w:val="IndexLink"/>
                <w:rtl w:val="true"/>
              </w:rPr>
              <w:t xml:space="preserve">: </w:t>
            </w:r>
            <w:r>
              <w:rPr>
                <w:rStyle w:val="IndexLink"/>
                <w:rtl w:val="true"/>
              </w:rPr>
              <w:t>عطر گل در کاخ شام</w:t>
            </w:r>
            <w:r>
              <w:rPr>
                <w:rStyle w:val="IndexLink"/>
                <w:rtl w:val="true"/>
              </w:rPr>
              <w:tab/>
            </w:r>
            <w:r>
              <w:rPr>
                <w:rStyle w:val="IndexLink"/>
              </w:rPr>
              <w:t>161</w:t>
            </w:r>
          </w:hyperlink>
        </w:p>
        <w:p>
          <w:pPr>
            <w:pStyle w:val="Contents4"/>
            <w:tabs>
              <w:tab w:val="clear" w:pos="8176"/>
              <w:tab w:val="right" w:pos="9026" w:leader="dot"/>
            </w:tabs>
            <w:rPr/>
          </w:pPr>
          <w:hyperlink w:anchor="__RefHeading___Toc1196709_228174162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196711_2281741623">
            <w:r>
              <w:rPr>
                <w:webHidden/>
                <w:rStyle w:val="IndexLink"/>
              </w:rPr>
              <w:t>1</w:t>
            </w:r>
            <w:r>
              <w:rPr>
                <w:rStyle w:val="IndexLink"/>
                <w:rtl w:val="true"/>
              </w:rPr>
              <w:t xml:space="preserve"> </w:t>
            </w:r>
            <w:r>
              <w:rPr>
                <w:rStyle w:val="IndexLink"/>
                <w:rtl w:val="true"/>
              </w:rPr>
              <w:t>ـ برپایی مجلس</w:t>
            </w:r>
            <w:r>
              <w:rPr>
                <w:rStyle w:val="IndexLink"/>
                <w:rtl w:val="true"/>
              </w:rPr>
              <w:tab/>
            </w:r>
            <w:r>
              <w:rPr>
                <w:rStyle w:val="IndexLink"/>
              </w:rPr>
              <w:t>161</w:t>
            </w:r>
          </w:hyperlink>
        </w:p>
        <w:p>
          <w:pPr>
            <w:pStyle w:val="Contents4"/>
            <w:tabs>
              <w:tab w:val="clear" w:pos="8176"/>
              <w:tab w:val="right" w:pos="9026" w:leader="dot"/>
            </w:tabs>
            <w:rPr/>
          </w:pPr>
          <w:hyperlink w:anchor="__RefHeading___Toc1196713_2281741623">
            <w:r>
              <w:rPr>
                <w:webHidden/>
                <w:rStyle w:val="IndexLink"/>
              </w:rPr>
              <w:t>2</w:t>
            </w:r>
            <w:r>
              <w:rPr>
                <w:rStyle w:val="IndexLink"/>
                <w:rtl w:val="true"/>
              </w:rPr>
              <w:t xml:space="preserve"> </w:t>
            </w:r>
            <w:r>
              <w:rPr>
                <w:rStyle w:val="IndexLink"/>
                <w:rtl w:val="true"/>
              </w:rPr>
              <w:t>ـ کار بی پاداش</w:t>
            </w:r>
            <w:r>
              <w:rPr>
                <w:rStyle w:val="IndexLink"/>
                <w:rtl w:val="true"/>
              </w:rPr>
              <w:tab/>
            </w:r>
            <w:r>
              <w:rPr>
                <w:rStyle w:val="IndexLink"/>
              </w:rPr>
              <w:t>162</w:t>
            </w:r>
          </w:hyperlink>
        </w:p>
        <w:p>
          <w:pPr>
            <w:pStyle w:val="Contents4"/>
            <w:tabs>
              <w:tab w:val="clear" w:pos="8176"/>
              <w:tab w:val="right" w:pos="9026" w:leader="dot"/>
            </w:tabs>
            <w:rPr/>
          </w:pPr>
          <w:hyperlink w:anchor="__RefHeading___Toc1196715_2281741623">
            <w:r>
              <w:rPr>
                <w:webHidden/>
                <w:rStyle w:val="IndexLink"/>
              </w:rPr>
              <w:t>3</w:t>
            </w:r>
            <w:r>
              <w:rPr>
                <w:rStyle w:val="IndexLink"/>
                <w:rtl w:val="true"/>
              </w:rPr>
              <w:t xml:space="preserve"> </w:t>
            </w:r>
            <w:r>
              <w:rPr>
                <w:rStyle w:val="IndexLink"/>
                <w:rtl w:val="true"/>
              </w:rPr>
              <w:t>ـ دروغ پراکنی برای پاداش گرفتن</w:t>
            </w:r>
            <w:r>
              <w:rPr>
                <w:rStyle w:val="IndexLink"/>
                <w:rtl w:val="true"/>
              </w:rPr>
              <w:tab/>
            </w:r>
            <w:r>
              <w:rPr>
                <w:rStyle w:val="IndexLink"/>
              </w:rPr>
              <w:t>162</w:t>
            </w:r>
          </w:hyperlink>
        </w:p>
        <w:p>
          <w:pPr>
            <w:pStyle w:val="Contents4"/>
            <w:tabs>
              <w:tab w:val="clear" w:pos="8176"/>
              <w:tab w:val="right" w:pos="9026" w:leader="dot"/>
            </w:tabs>
            <w:rPr/>
          </w:pPr>
          <w:hyperlink w:anchor="__RefHeading___Toc1196717_2281741623">
            <w:r>
              <w:rPr>
                <w:webHidden/>
                <w:rStyle w:val="IndexLink"/>
              </w:rPr>
              <w:t>4</w:t>
            </w:r>
            <w:r>
              <w:rPr>
                <w:rStyle w:val="IndexLink"/>
                <w:rtl w:val="true"/>
              </w:rPr>
              <w:t xml:space="preserve"> </w:t>
            </w:r>
            <w:r>
              <w:rPr>
                <w:rStyle w:val="IndexLink"/>
                <w:rtl w:val="true"/>
              </w:rPr>
              <w:t>ـ انکار کردار</w:t>
            </w:r>
            <w:r>
              <w:rPr>
                <w:rStyle w:val="IndexLink"/>
                <w:rtl w:val="true"/>
              </w:rPr>
              <w:tab/>
            </w:r>
            <w:r>
              <w:rPr>
                <w:rStyle w:val="IndexLink"/>
              </w:rPr>
              <w:t>163</w:t>
            </w:r>
          </w:hyperlink>
        </w:p>
        <w:p>
          <w:pPr>
            <w:pStyle w:val="Contents4"/>
            <w:tabs>
              <w:tab w:val="clear" w:pos="8176"/>
              <w:tab w:val="right" w:pos="9026" w:leader="dot"/>
            </w:tabs>
            <w:rPr/>
          </w:pPr>
          <w:hyperlink w:anchor="__RefHeading___Toc1196719_2281741623">
            <w:r>
              <w:rPr>
                <w:webHidden/>
                <w:rStyle w:val="IndexLink"/>
              </w:rPr>
              <w:t>5</w:t>
            </w:r>
            <w:r>
              <w:rPr>
                <w:rStyle w:val="IndexLink"/>
                <w:rtl w:val="true"/>
              </w:rPr>
              <w:t xml:space="preserve"> </w:t>
            </w:r>
            <w:r>
              <w:rPr>
                <w:rStyle w:val="IndexLink"/>
                <w:rtl w:val="true"/>
              </w:rPr>
              <w:t>ـ اسیران بی مانند</w:t>
            </w:r>
            <w:r>
              <w:rPr>
                <w:rStyle w:val="IndexLink"/>
                <w:rtl w:val="true"/>
              </w:rPr>
              <w:tab/>
            </w:r>
            <w:r>
              <w:rPr>
                <w:rStyle w:val="IndexLink"/>
              </w:rPr>
              <w:t>163</w:t>
            </w:r>
          </w:hyperlink>
        </w:p>
        <w:p>
          <w:pPr>
            <w:pStyle w:val="Contents3"/>
            <w:tabs>
              <w:tab w:val="clear" w:pos="8459"/>
              <w:tab w:val="right" w:pos="9026" w:leader="dot"/>
            </w:tabs>
            <w:rPr/>
          </w:pPr>
          <w:hyperlink w:anchor="__RefHeading___Toc1196721_2281741623">
            <w:r>
              <w:rPr>
                <w:webHidden/>
                <w:rStyle w:val="IndexLink"/>
                <w:rtl w:val="true"/>
              </w:rPr>
              <w:t>فصل سوم</w:t>
            </w:r>
            <w:r>
              <w:rPr>
                <w:rStyle w:val="IndexLink"/>
                <w:rtl w:val="true"/>
              </w:rPr>
              <w:t xml:space="preserve">: </w:t>
            </w:r>
            <w:r>
              <w:rPr>
                <w:rStyle w:val="IndexLink"/>
                <w:rtl w:val="true"/>
              </w:rPr>
              <w:t>چوب زدن بر لبان آفتاب</w:t>
            </w:r>
            <w:r>
              <w:rPr>
                <w:rStyle w:val="IndexLink"/>
                <w:rtl w:val="true"/>
              </w:rPr>
              <w:tab/>
            </w:r>
            <w:r>
              <w:rPr>
                <w:rStyle w:val="IndexLink"/>
              </w:rPr>
              <w:t>165</w:t>
            </w:r>
          </w:hyperlink>
        </w:p>
        <w:p>
          <w:pPr>
            <w:pStyle w:val="Contents4"/>
            <w:tabs>
              <w:tab w:val="clear" w:pos="8176"/>
              <w:tab w:val="right" w:pos="9026" w:leader="dot"/>
            </w:tabs>
            <w:rPr/>
          </w:pPr>
          <w:hyperlink w:anchor="__RefHeading___Toc1196723_228174162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196725_2281741623">
            <w:r>
              <w:rPr>
                <w:webHidden/>
                <w:rStyle w:val="IndexLink"/>
              </w:rPr>
              <w:t>1</w:t>
            </w:r>
            <w:r>
              <w:rPr>
                <w:rStyle w:val="IndexLink"/>
                <w:rtl w:val="true"/>
              </w:rPr>
              <w:t xml:space="preserve"> </w:t>
            </w:r>
            <w:r>
              <w:rPr>
                <w:rStyle w:val="IndexLink"/>
                <w:rtl w:val="true"/>
              </w:rPr>
              <w:t>ـ عقده گشایی دیرینه</w:t>
            </w:r>
            <w:r>
              <w:rPr>
                <w:rStyle w:val="IndexLink"/>
                <w:rtl w:val="true"/>
              </w:rPr>
              <w:tab/>
            </w:r>
            <w:r>
              <w:rPr>
                <w:rStyle w:val="IndexLink"/>
              </w:rPr>
              <w:t>166</w:t>
            </w:r>
          </w:hyperlink>
        </w:p>
        <w:p>
          <w:pPr>
            <w:pStyle w:val="Contents4"/>
            <w:tabs>
              <w:tab w:val="clear" w:pos="8176"/>
              <w:tab w:val="right" w:pos="9026" w:leader="dot"/>
            </w:tabs>
            <w:rPr/>
          </w:pPr>
          <w:hyperlink w:anchor="__RefHeading___Toc1196727_2281741623">
            <w:r>
              <w:rPr>
                <w:webHidden/>
                <w:rStyle w:val="IndexLink"/>
              </w:rPr>
              <w:t>2</w:t>
            </w:r>
            <w:r>
              <w:rPr>
                <w:rStyle w:val="IndexLink"/>
                <w:rtl w:val="true"/>
              </w:rPr>
              <w:t xml:space="preserve"> </w:t>
            </w:r>
            <w:r>
              <w:rPr>
                <w:rStyle w:val="IndexLink"/>
                <w:rtl w:val="true"/>
              </w:rPr>
              <w:t>ـ گواهی بر کردار زشت</w:t>
            </w:r>
            <w:r>
              <w:rPr>
                <w:rStyle w:val="IndexLink"/>
                <w:rtl w:val="true"/>
              </w:rPr>
              <w:tab/>
            </w:r>
            <w:r>
              <w:rPr>
                <w:rStyle w:val="IndexLink"/>
              </w:rPr>
              <w:t>166</w:t>
            </w:r>
          </w:hyperlink>
        </w:p>
        <w:p>
          <w:pPr>
            <w:pStyle w:val="Contents4"/>
            <w:tabs>
              <w:tab w:val="clear" w:pos="8176"/>
              <w:tab w:val="right" w:pos="9026" w:leader="dot"/>
            </w:tabs>
            <w:rPr/>
          </w:pPr>
          <w:hyperlink w:anchor="__RefHeading___Toc1196729_2281741623">
            <w:r>
              <w:rPr>
                <w:webHidden/>
                <w:rStyle w:val="IndexLink"/>
              </w:rPr>
              <w:t>3</w:t>
            </w:r>
            <w:r>
              <w:rPr>
                <w:rStyle w:val="IndexLink"/>
                <w:rtl w:val="true"/>
              </w:rPr>
              <w:t xml:space="preserve"> </w:t>
            </w:r>
            <w:r>
              <w:rPr>
                <w:rStyle w:val="IndexLink"/>
                <w:rtl w:val="true"/>
              </w:rPr>
              <w:t>ـ فرصت طلبان کوته بین</w:t>
            </w:r>
            <w:r>
              <w:rPr>
                <w:rStyle w:val="IndexLink"/>
                <w:rtl w:val="true"/>
              </w:rPr>
              <w:tab/>
            </w:r>
            <w:r>
              <w:rPr>
                <w:rStyle w:val="IndexLink"/>
              </w:rPr>
              <w:t>167</w:t>
            </w:r>
          </w:hyperlink>
        </w:p>
        <w:p>
          <w:pPr>
            <w:pStyle w:val="Contents4"/>
            <w:tabs>
              <w:tab w:val="clear" w:pos="8176"/>
              <w:tab w:val="right" w:pos="9026" w:leader="dot"/>
            </w:tabs>
            <w:rPr/>
          </w:pPr>
          <w:hyperlink w:anchor="__RefHeading___Toc1196731_2281741623">
            <w:r>
              <w:rPr>
                <w:webHidden/>
                <w:rStyle w:val="IndexLink"/>
              </w:rPr>
              <w:t>4</w:t>
            </w:r>
            <w:r>
              <w:rPr>
                <w:rStyle w:val="IndexLink"/>
                <w:rtl w:val="true"/>
              </w:rPr>
              <w:t xml:space="preserve"> </w:t>
            </w:r>
            <w:r>
              <w:rPr>
                <w:rStyle w:val="IndexLink"/>
                <w:rtl w:val="true"/>
              </w:rPr>
              <w:t>ـ تقدیر خداوندی</w:t>
            </w:r>
            <w:r>
              <w:rPr>
                <w:rStyle w:val="IndexLink"/>
                <w:rtl w:val="true"/>
              </w:rPr>
              <w:tab/>
            </w:r>
            <w:r>
              <w:rPr>
                <w:rStyle w:val="IndexLink"/>
              </w:rPr>
              <w:t>168</w:t>
            </w:r>
          </w:hyperlink>
        </w:p>
        <w:p>
          <w:pPr>
            <w:pStyle w:val="Contents4"/>
            <w:tabs>
              <w:tab w:val="clear" w:pos="8176"/>
              <w:tab w:val="right" w:pos="9026" w:leader="dot"/>
            </w:tabs>
            <w:rPr/>
          </w:pPr>
          <w:hyperlink w:anchor="__RefHeading___Toc1196733_2281741623">
            <w:r>
              <w:rPr>
                <w:webHidden/>
                <w:rStyle w:val="IndexLink"/>
              </w:rPr>
              <w:t>5</w:t>
            </w:r>
            <w:r>
              <w:rPr>
                <w:rStyle w:val="IndexLink"/>
                <w:rtl w:val="true"/>
              </w:rPr>
              <w:t xml:space="preserve"> </w:t>
            </w:r>
            <w:r>
              <w:rPr>
                <w:rStyle w:val="IndexLink"/>
                <w:rtl w:val="true"/>
              </w:rPr>
              <w:t>ـ امانت پیامبر صلی الله علیه و آله وسلم</w:t>
            </w:r>
            <w:r>
              <w:rPr>
                <w:rStyle w:val="IndexLink"/>
                <w:rtl w:val="true"/>
              </w:rPr>
              <w:tab/>
            </w:r>
            <w:r>
              <w:rPr>
                <w:rStyle w:val="IndexLink"/>
              </w:rPr>
              <w:t>169</w:t>
            </w:r>
          </w:hyperlink>
        </w:p>
        <w:p>
          <w:pPr>
            <w:pStyle w:val="Contents4"/>
            <w:tabs>
              <w:tab w:val="clear" w:pos="8176"/>
              <w:tab w:val="right" w:pos="9026" w:leader="dot"/>
            </w:tabs>
            <w:rPr/>
          </w:pPr>
          <w:hyperlink w:anchor="__RefHeading___Toc1196735_2281741623">
            <w:r>
              <w:rPr>
                <w:webHidden/>
                <w:rStyle w:val="IndexLink"/>
              </w:rPr>
              <w:t>6</w:t>
            </w:r>
            <w:r>
              <w:rPr>
                <w:rStyle w:val="IndexLink"/>
                <w:rtl w:val="true"/>
              </w:rPr>
              <w:t xml:space="preserve"> </w:t>
            </w:r>
            <w:r>
              <w:rPr>
                <w:rStyle w:val="IndexLink"/>
                <w:rtl w:val="true"/>
              </w:rPr>
              <w:t>ـ امیر در بند اسیران</w:t>
            </w:r>
            <w:r>
              <w:rPr>
                <w:rStyle w:val="IndexLink"/>
                <w:rtl w:val="true"/>
              </w:rPr>
              <w:tab/>
            </w:r>
            <w:r>
              <w:rPr>
                <w:rStyle w:val="IndexLink"/>
              </w:rPr>
              <w:t>170</w:t>
            </w:r>
          </w:hyperlink>
        </w:p>
        <w:p>
          <w:pPr>
            <w:pStyle w:val="Contents4"/>
            <w:tabs>
              <w:tab w:val="clear" w:pos="8176"/>
              <w:tab w:val="right" w:pos="9026" w:leader="dot"/>
            </w:tabs>
            <w:rPr/>
          </w:pPr>
          <w:hyperlink w:anchor="__RefHeading___Toc1196737_2281741623">
            <w:r>
              <w:rPr>
                <w:webHidden/>
                <w:rStyle w:val="IndexLink"/>
              </w:rPr>
              <w:t>7</w:t>
            </w:r>
            <w:r>
              <w:rPr>
                <w:rStyle w:val="IndexLink"/>
                <w:rtl w:val="true"/>
              </w:rPr>
              <w:t xml:space="preserve"> </w:t>
            </w:r>
            <w:r>
              <w:rPr>
                <w:rStyle w:val="IndexLink"/>
                <w:rtl w:val="true"/>
              </w:rPr>
              <w:t>ـ تصمیم شوم</w:t>
            </w:r>
            <w:r>
              <w:rPr>
                <w:rStyle w:val="IndexLink"/>
                <w:rtl w:val="true"/>
              </w:rPr>
              <w:tab/>
            </w:r>
            <w:r>
              <w:rPr>
                <w:rStyle w:val="IndexLink"/>
              </w:rPr>
              <w:t>170</w:t>
            </w:r>
          </w:hyperlink>
        </w:p>
        <w:p>
          <w:pPr>
            <w:pStyle w:val="Contents3"/>
            <w:tabs>
              <w:tab w:val="clear" w:pos="8459"/>
              <w:tab w:val="right" w:pos="9026" w:leader="dot"/>
            </w:tabs>
            <w:rPr/>
          </w:pPr>
          <w:hyperlink w:anchor="__RefHeading___Toc1196739_2281741623">
            <w:r>
              <w:rPr>
                <w:webHidden/>
                <w:rStyle w:val="IndexLink"/>
                <w:rtl w:val="true"/>
              </w:rPr>
              <w:t>فصل چهارم</w:t>
            </w:r>
            <w:r>
              <w:rPr>
                <w:rStyle w:val="IndexLink"/>
                <w:rtl w:val="true"/>
              </w:rPr>
              <w:t xml:space="preserve">: </w:t>
            </w:r>
            <w:r>
              <w:rPr>
                <w:rStyle w:val="IndexLink"/>
                <w:rtl w:val="true"/>
              </w:rPr>
              <w:t>شخصیت یزید</w:t>
            </w:r>
            <w:r>
              <w:rPr>
                <w:rStyle w:val="IndexLink"/>
                <w:rtl w:val="true"/>
              </w:rPr>
              <w:tab/>
            </w:r>
            <w:r>
              <w:rPr>
                <w:rStyle w:val="IndexLink"/>
              </w:rPr>
              <w:t>172</w:t>
            </w:r>
          </w:hyperlink>
        </w:p>
        <w:p>
          <w:pPr>
            <w:pStyle w:val="Contents4"/>
            <w:tabs>
              <w:tab w:val="clear" w:pos="8176"/>
              <w:tab w:val="right" w:pos="9026" w:leader="dot"/>
            </w:tabs>
            <w:rPr/>
          </w:pPr>
          <w:hyperlink w:anchor="__RefHeading___Toc1196741_2281741623">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196743_2281741623">
            <w:r>
              <w:rPr>
                <w:webHidden/>
                <w:rStyle w:val="IndexLink"/>
              </w:rPr>
              <w:t>1</w:t>
            </w:r>
            <w:r>
              <w:rPr>
                <w:rStyle w:val="IndexLink"/>
                <w:rtl w:val="true"/>
              </w:rPr>
              <w:t xml:space="preserve"> </w:t>
            </w:r>
            <w:r>
              <w:rPr>
                <w:rStyle w:val="IndexLink"/>
                <w:rtl w:val="true"/>
              </w:rPr>
              <w:t>ـ تبار یزید</w:t>
            </w:r>
            <w:r>
              <w:rPr>
                <w:rStyle w:val="IndexLink"/>
                <w:rtl w:val="true"/>
              </w:rPr>
              <w:tab/>
            </w:r>
            <w:r>
              <w:rPr>
                <w:rStyle w:val="IndexLink"/>
              </w:rPr>
              <w:t>172</w:t>
            </w:r>
          </w:hyperlink>
        </w:p>
        <w:p>
          <w:pPr>
            <w:pStyle w:val="Contents4"/>
            <w:tabs>
              <w:tab w:val="clear" w:pos="8176"/>
              <w:tab w:val="right" w:pos="9026" w:leader="dot"/>
            </w:tabs>
            <w:rPr/>
          </w:pPr>
          <w:hyperlink w:anchor="__RefHeading___Toc1196745_2281741623">
            <w:r>
              <w:rPr>
                <w:webHidden/>
                <w:rStyle w:val="IndexLink"/>
              </w:rPr>
              <w:t>2</w:t>
            </w:r>
            <w:r>
              <w:rPr>
                <w:rStyle w:val="IndexLink"/>
                <w:rtl w:val="true"/>
              </w:rPr>
              <w:t xml:space="preserve"> </w:t>
            </w:r>
            <w:r>
              <w:rPr>
                <w:rStyle w:val="IndexLink"/>
                <w:rtl w:val="true"/>
              </w:rPr>
              <w:t>ـ کینه توزی</w:t>
            </w:r>
            <w:r>
              <w:rPr>
                <w:rStyle w:val="IndexLink"/>
                <w:rtl w:val="true"/>
              </w:rPr>
              <w:tab/>
            </w:r>
            <w:r>
              <w:rPr>
                <w:rStyle w:val="IndexLink"/>
              </w:rPr>
              <w:t>172</w:t>
            </w:r>
          </w:hyperlink>
        </w:p>
        <w:p>
          <w:pPr>
            <w:pStyle w:val="Contents4"/>
            <w:tabs>
              <w:tab w:val="clear" w:pos="8176"/>
              <w:tab w:val="right" w:pos="9026" w:leader="dot"/>
            </w:tabs>
            <w:rPr/>
          </w:pPr>
          <w:hyperlink w:anchor="__RefHeading___Toc1196747_2281741623">
            <w:r>
              <w:rPr>
                <w:webHidden/>
                <w:rStyle w:val="IndexLink"/>
              </w:rPr>
              <w:t>3</w:t>
            </w:r>
            <w:r>
              <w:rPr>
                <w:rStyle w:val="IndexLink"/>
                <w:rtl w:val="true"/>
              </w:rPr>
              <w:t xml:space="preserve"> </w:t>
            </w:r>
            <w:r>
              <w:rPr>
                <w:rStyle w:val="IndexLink"/>
                <w:rtl w:val="true"/>
              </w:rPr>
              <w:t>ـ عوامل سیاسی</w:t>
            </w:r>
            <w:r>
              <w:rPr>
                <w:rStyle w:val="IndexLink"/>
                <w:rtl w:val="true"/>
              </w:rPr>
              <w:tab/>
            </w:r>
            <w:r>
              <w:rPr>
                <w:rStyle w:val="IndexLink"/>
              </w:rPr>
              <w:t>173</w:t>
            </w:r>
          </w:hyperlink>
        </w:p>
        <w:p>
          <w:pPr>
            <w:pStyle w:val="Contents4"/>
            <w:tabs>
              <w:tab w:val="clear" w:pos="8176"/>
              <w:tab w:val="right" w:pos="9026" w:leader="dot"/>
            </w:tabs>
            <w:rPr/>
          </w:pPr>
          <w:hyperlink w:anchor="__RefHeading___Toc1196749_2281741623">
            <w:r>
              <w:rPr>
                <w:webHidden/>
                <w:rStyle w:val="IndexLink"/>
              </w:rPr>
              <w:t>4</w:t>
            </w:r>
            <w:r>
              <w:rPr>
                <w:rStyle w:val="IndexLink"/>
                <w:rtl w:val="true"/>
              </w:rPr>
              <w:t xml:space="preserve"> </w:t>
            </w:r>
            <w:r>
              <w:rPr>
                <w:rStyle w:val="IndexLink"/>
                <w:rtl w:val="true"/>
              </w:rPr>
              <w:t>ـ ندبه های دلتنگی</w:t>
            </w:r>
            <w:r>
              <w:rPr>
                <w:rStyle w:val="IndexLink"/>
                <w:rtl w:val="true"/>
              </w:rPr>
              <w:tab/>
            </w:r>
            <w:r>
              <w:rPr>
                <w:rStyle w:val="IndexLink"/>
              </w:rPr>
              <w:t>173</w:t>
            </w:r>
          </w:hyperlink>
        </w:p>
        <w:p>
          <w:pPr>
            <w:pStyle w:val="Contents4"/>
            <w:tabs>
              <w:tab w:val="clear" w:pos="8176"/>
              <w:tab w:val="right" w:pos="9026" w:leader="dot"/>
            </w:tabs>
            <w:rPr/>
          </w:pPr>
          <w:hyperlink w:anchor="__RefHeading___Toc1196751_2281741623">
            <w:r>
              <w:rPr>
                <w:webHidden/>
                <w:rStyle w:val="IndexLink"/>
              </w:rPr>
              <w:t>5</w:t>
            </w:r>
            <w:r>
              <w:rPr>
                <w:rStyle w:val="IndexLink"/>
                <w:rtl w:val="true"/>
              </w:rPr>
              <w:t xml:space="preserve"> </w:t>
            </w:r>
            <w:r>
              <w:rPr>
                <w:rStyle w:val="IndexLink"/>
                <w:rtl w:val="true"/>
              </w:rPr>
              <w:t>ـ باور شرک آمیز</w:t>
            </w:r>
            <w:r>
              <w:rPr>
                <w:rStyle w:val="IndexLink"/>
                <w:rtl w:val="true"/>
              </w:rPr>
              <w:tab/>
            </w:r>
            <w:r>
              <w:rPr>
                <w:rStyle w:val="IndexLink"/>
              </w:rPr>
              <w:t>173</w:t>
            </w:r>
          </w:hyperlink>
        </w:p>
        <w:p>
          <w:pPr>
            <w:pStyle w:val="Contents4"/>
            <w:tabs>
              <w:tab w:val="clear" w:pos="8176"/>
              <w:tab w:val="right" w:pos="9026" w:leader="dot"/>
            </w:tabs>
            <w:rPr/>
          </w:pPr>
          <w:hyperlink w:anchor="__RefHeading___Toc1196753_2281741623">
            <w:r>
              <w:rPr>
                <w:webHidden/>
                <w:rStyle w:val="IndexLink"/>
              </w:rPr>
              <w:t>6</w:t>
            </w:r>
            <w:r>
              <w:rPr>
                <w:rStyle w:val="IndexLink"/>
                <w:rtl w:val="true"/>
              </w:rPr>
              <w:t xml:space="preserve"> </w:t>
            </w:r>
            <w:r>
              <w:rPr>
                <w:rStyle w:val="IndexLink"/>
                <w:rtl w:val="true"/>
              </w:rPr>
              <w:t>ـ بی تابی پاره آیینه</w:t>
            </w:r>
            <w:r>
              <w:rPr>
                <w:rStyle w:val="IndexLink"/>
                <w:rtl w:val="true"/>
              </w:rPr>
              <w:tab/>
            </w:r>
            <w:r>
              <w:rPr>
                <w:rStyle w:val="IndexLink"/>
              </w:rPr>
              <w:t>174</w:t>
            </w:r>
          </w:hyperlink>
        </w:p>
        <w:p>
          <w:pPr>
            <w:pStyle w:val="Contents3"/>
            <w:tabs>
              <w:tab w:val="clear" w:pos="8459"/>
              <w:tab w:val="right" w:pos="9026" w:leader="dot"/>
            </w:tabs>
            <w:rPr/>
          </w:pPr>
          <w:hyperlink w:anchor="__RefHeading___Toc1196755_2281741623">
            <w:r>
              <w:rPr>
                <w:webHidden/>
                <w:rStyle w:val="IndexLink"/>
                <w:rtl w:val="true"/>
              </w:rPr>
              <w:t>فصل پنجم</w:t>
            </w:r>
            <w:r>
              <w:rPr>
                <w:rStyle w:val="IndexLink"/>
                <w:rtl w:val="true"/>
              </w:rPr>
              <w:t xml:space="preserve">: </w:t>
            </w:r>
            <w:r>
              <w:rPr>
                <w:rStyle w:val="IndexLink"/>
                <w:rtl w:val="true"/>
              </w:rPr>
              <w:t>پیام سبز</w:t>
            </w:r>
            <w:r>
              <w:rPr>
                <w:rStyle w:val="IndexLink"/>
                <w:rtl w:val="true"/>
              </w:rPr>
              <w:tab/>
            </w:r>
            <w:r>
              <w:rPr>
                <w:rStyle w:val="IndexLink"/>
              </w:rPr>
              <w:t>176</w:t>
            </w:r>
          </w:hyperlink>
        </w:p>
        <w:p>
          <w:pPr>
            <w:pStyle w:val="Contents4"/>
            <w:tabs>
              <w:tab w:val="clear" w:pos="8176"/>
              <w:tab w:val="right" w:pos="9026" w:leader="dot"/>
            </w:tabs>
            <w:rPr/>
          </w:pPr>
          <w:hyperlink w:anchor="__RefHeading___Toc1196757_228174162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196759_2281741623">
            <w:r>
              <w:rPr>
                <w:webHidden/>
                <w:rStyle w:val="IndexLink"/>
              </w:rPr>
              <w:t>1</w:t>
            </w:r>
            <w:r>
              <w:rPr>
                <w:rStyle w:val="IndexLink"/>
                <w:rtl w:val="true"/>
              </w:rPr>
              <w:t xml:space="preserve"> </w:t>
            </w:r>
            <w:r>
              <w:rPr>
                <w:rStyle w:val="IndexLink"/>
                <w:rtl w:val="true"/>
              </w:rPr>
              <w:t>ـ سرآغاز پیام؛ ستایش حق</w:t>
            </w:r>
            <w:r>
              <w:rPr>
                <w:rStyle w:val="IndexLink"/>
                <w:rtl w:val="true"/>
              </w:rPr>
              <w:tab/>
            </w:r>
            <w:r>
              <w:rPr>
                <w:rStyle w:val="IndexLink"/>
              </w:rPr>
              <w:t>176</w:t>
            </w:r>
          </w:hyperlink>
        </w:p>
        <w:p>
          <w:pPr>
            <w:pStyle w:val="Contents4"/>
            <w:tabs>
              <w:tab w:val="clear" w:pos="8176"/>
              <w:tab w:val="right" w:pos="9026" w:leader="dot"/>
            </w:tabs>
            <w:rPr/>
          </w:pPr>
          <w:hyperlink w:anchor="__RefHeading___Toc1196761_2281741623">
            <w:r>
              <w:rPr>
                <w:webHidden/>
                <w:rStyle w:val="IndexLink"/>
              </w:rPr>
              <w:t>2</w:t>
            </w:r>
            <w:r>
              <w:rPr>
                <w:rStyle w:val="IndexLink"/>
                <w:rtl w:val="true"/>
              </w:rPr>
              <w:t xml:space="preserve"> </w:t>
            </w:r>
            <w:r>
              <w:rPr>
                <w:rStyle w:val="IndexLink"/>
                <w:rtl w:val="true"/>
              </w:rPr>
              <w:t>ـ افزایش گناه؛ رمز فرصت</w:t>
            </w:r>
            <w:r>
              <w:rPr>
                <w:rStyle w:val="IndexLink"/>
                <w:rtl w:val="true"/>
              </w:rPr>
              <w:tab/>
            </w:r>
            <w:r>
              <w:rPr>
                <w:rStyle w:val="IndexLink"/>
              </w:rPr>
              <w:t>176</w:t>
            </w:r>
          </w:hyperlink>
        </w:p>
        <w:p>
          <w:pPr>
            <w:pStyle w:val="Contents4"/>
            <w:tabs>
              <w:tab w:val="clear" w:pos="8176"/>
              <w:tab w:val="right" w:pos="9026" w:leader="dot"/>
            </w:tabs>
            <w:rPr/>
          </w:pPr>
          <w:hyperlink w:anchor="__RefHeading___Toc1196763_2281741623">
            <w:r>
              <w:rPr>
                <w:webHidden/>
                <w:rStyle w:val="IndexLink"/>
              </w:rPr>
              <w:t>3</w:t>
            </w:r>
            <w:r>
              <w:rPr>
                <w:rStyle w:val="IndexLink"/>
                <w:rtl w:val="true"/>
              </w:rPr>
              <w:t xml:space="preserve"> </w:t>
            </w:r>
            <w:r>
              <w:rPr>
                <w:rStyle w:val="IndexLink"/>
                <w:rtl w:val="true"/>
              </w:rPr>
              <w:t>ـ برخورد دوگانه</w:t>
            </w:r>
            <w:r>
              <w:rPr>
                <w:rStyle w:val="IndexLink"/>
                <w:rtl w:val="true"/>
              </w:rPr>
              <w:tab/>
            </w:r>
            <w:r>
              <w:rPr>
                <w:rStyle w:val="IndexLink"/>
              </w:rPr>
              <w:t>177</w:t>
            </w:r>
          </w:hyperlink>
        </w:p>
        <w:p>
          <w:pPr>
            <w:pStyle w:val="Contents4"/>
            <w:tabs>
              <w:tab w:val="clear" w:pos="8176"/>
              <w:tab w:val="right" w:pos="9026" w:leader="dot"/>
            </w:tabs>
            <w:rPr/>
          </w:pPr>
          <w:hyperlink w:anchor="__RefHeading___Toc1196765_2281741623">
            <w:r>
              <w:rPr>
                <w:webHidden/>
                <w:rStyle w:val="IndexLink"/>
              </w:rPr>
              <w:t>4</w:t>
            </w:r>
            <w:r>
              <w:rPr>
                <w:rStyle w:val="IndexLink"/>
                <w:rtl w:val="true"/>
              </w:rPr>
              <w:t xml:space="preserve"> </w:t>
            </w:r>
            <w:r>
              <w:rPr>
                <w:rStyle w:val="IndexLink"/>
                <w:rtl w:val="true"/>
              </w:rPr>
              <w:t>ـ بی خبر از فرجام حتمی</w:t>
            </w:r>
            <w:r>
              <w:rPr>
                <w:rStyle w:val="IndexLink"/>
                <w:rtl w:val="true"/>
              </w:rPr>
              <w:tab/>
            </w:r>
            <w:r>
              <w:rPr>
                <w:rStyle w:val="IndexLink"/>
              </w:rPr>
              <w:t>177</w:t>
            </w:r>
          </w:hyperlink>
        </w:p>
        <w:p>
          <w:pPr>
            <w:pStyle w:val="Contents4"/>
            <w:tabs>
              <w:tab w:val="clear" w:pos="8176"/>
              <w:tab w:val="right" w:pos="9026" w:leader="dot"/>
            </w:tabs>
            <w:rPr/>
          </w:pPr>
          <w:hyperlink w:anchor="__RefHeading___Toc1196767_2281741623">
            <w:r>
              <w:rPr>
                <w:webHidden/>
                <w:rStyle w:val="IndexLink"/>
              </w:rPr>
              <w:t>5</w:t>
            </w:r>
            <w:r>
              <w:rPr>
                <w:rStyle w:val="IndexLink"/>
                <w:rtl w:val="true"/>
              </w:rPr>
              <w:t xml:space="preserve"> </w:t>
            </w:r>
            <w:r>
              <w:rPr>
                <w:rStyle w:val="IndexLink"/>
                <w:rtl w:val="true"/>
              </w:rPr>
              <w:t>ـ درخواست از حق</w:t>
            </w:r>
            <w:r>
              <w:rPr>
                <w:rStyle w:val="IndexLink"/>
                <w:rtl w:val="true"/>
              </w:rPr>
              <w:tab/>
            </w:r>
            <w:r>
              <w:rPr>
                <w:rStyle w:val="IndexLink"/>
              </w:rPr>
              <w:t>177</w:t>
            </w:r>
          </w:hyperlink>
        </w:p>
        <w:p>
          <w:pPr>
            <w:pStyle w:val="Contents4"/>
            <w:tabs>
              <w:tab w:val="clear" w:pos="8176"/>
              <w:tab w:val="right" w:pos="9026" w:leader="dot"/>
            </w:tabs>
            <w:rPr/>
          </w:pPr>
          <w:hyperlink w:anchor="__RefHeading___Toc1196769_2281741623">
            <w:r>
              <w:rPr>
                <w:webHidden/>
                <w:rStyle w:val="IndexLink"/>
              </w:rPr>
              <w:t>6</w:t>
            </w:r>
            <w:r>
              <w:rPr>
                <w:rStyle w:val="IndexLink"/>
                <w:rtl w:val="true"/>
              </w:rPr>
              <w:t xml:space="preserve"> </w:t>
            </w:r>
            <w:r>
              <w:rPr>
                <w:rStyle w:val="IndexLink"/>
                <w:rtl w:val="true"/>
              </w:rPr>
              <w:t>ـ خبر دادن از فروپاشی حکومت یزید</w:t>
            </w:r>
            <w:r>
              <w:rPr>
                <w:rStyle w:val="IndexLink"/>
                <w:rtl w:val="true"/>
              </w:rPr>
              <w:tab/>
            </w:r>
            <w:r>
              <w:rPr>
                <w:rStyle w:val="IndexLink"/>
              </w:rPr>
              <w:t>178</w:t>
            </w:r>
          </w:hyperlink>
        </w:p>
        <w:p>
          <w:pPr>
            <w:pStyle w:val="Contents4"/>
            <w:tabs>
              <w:tab w:val="clear" w:pos="8176"/>
              <w:tab w:val="right" w:pos="9026" w:leader="dot"/>
            </w:tabs>
            <w:rPr/>
          </w:pPr>
          <w:hyperlink w:anchor="__RefHeading___Toc1196771_2281741623">
            <w:r>
              <w:rPr>
                <w:webHidden/>
                <w:rStyle w:val="IndexLink"/>
              </w:rPr>
              <w:t>7</w:t>
            </w:r>
            <w:r>
              <w:rPr>
                <w:rStyle w:val="IndexLink"/>
                <w:rtl w:val="true"/>
              </w:rPr>
              <w:t xml:space="preserve"> </w:t>
            </w:r>
            <w:r>
              <w:rPr>
                <w:rStyle w:val="IndexLink"/>
                <w:rtl w:val="true"/>
              </w:rPr>
              <w:t>ـ رویارویی با خدا</w:t>
            </w:r>
            <w:r>
              <w:rPr>
                <w:rStyle w:val="IndexLink"/>
                <w:rtl w:val="true"/>
              </w:rPr>
              <w:t>!</w:t>
              <w:tab/>
            </w:r>
            <w:r>
              <w:rPr>
                <w:rStyle w:val="IndexLink"/>
              </w:rPr>
              <w:t>178</w:t>
            </w:r>
          </w:hyperlink>
        </w:p>
        <w:p>
          <w:pPr>
            <w:pStyle w:val="Contents4"/>
            <w:tabs>
              <w:tab w:val="clear" w:pos="8176"/>
              <w:tab w:val="right" w:pos="9026" w:leader="dot"/>
            </w:tabs>
            <w:rPr/>
          </w:pPr>
          <w:hyperlink w:anchor="__RefHeading___Toc1196773_2281741623">
            <w:r>
              <w:rPr>
                <w:webHidden/>
                <w:rStyle w:val="IndexLink"/>
              </w:rPr>
              <w:t>8</w:t>
            </w:r>
            <w:r>
              <w:rPr>
                <w:rStyle w:val="IndexLink"/>
                <w:rtl w:val="true"/>
              </w:rPr>
              <w:t xml:space="preserve"> </w:t>
            </w:r>
            <w:r>
              <w:rPr>
                <w:rStyle w:val="IndexLink"/>
                <w:rtl w:val="true"/>
              </w:rPr>
              <w:t>ـ تحقیر قدرت پوشالی یزید</w:t>
            </w:r>
            <w:r>
              <w:rPr>
                <w:rStyle w:val="IndexLink"/>
                <w:rtl w:val="true"/>
              </w:rPr>
              <w:tab/>
            </w:r>
            <w:r>
              <w:rPr>
                <w:rStyle w:val="IndexLink"/>
              </w:rPr>
              <w:t>178</w:t>
            </w:r>
          </w:hyperlink>
        </w:p>
        <w:p>
          <w:pPr>
            <w:pStyle w:val="Contents4"/>
            <w:tabs>
              <w:tab w:val="clear" w:pos="8176"/>
              <w:tab w:val="right" w:pos="9026" w:leader="dot"/>
            </w:tabs>
            <w:rPr/>
          </w:pPr>
          <w:hyperlink w:anchor="__RefHeading___Toc1196775_2281741623">
            <w:r>
              <w:rPr>
                <w:webHidden/>
                <w:rStyle w:val="IndexLink"/>
              </w:rPr>
              <w:t>9</w:t>
            </w:r>
            <w:r>
              <w:rPr>
                <w:rStyle w:val="IndexLink"/>
                <w:rtl w:val="true"/>
              </w:rPr>
              <w:t xml:space="preserve"> </w:t>
            </w:r>
            <w:r>
              <w:rPr>
                <w:rStyle w:val="IndexLink"/>
                <w:rtl w:val="true"/>
              </w:rPr>
              <w:t>ـ مردان خدا؛ کشته حزب شیطان</w:t>
            </w:r>
            <w:r>
              <w:rPr>
                <w:rStyle w:val="IndexLink"/>
                <w:rtl w:val="true"/>
              </w:rPr>
              <w:tab/>
            </w:r>
            <w:r>
              <w:rPr>
                <w:rStyle w:val="IndexLink"/>
              </w:rPr>
              <w:t>179</w:t>
            </w:r>
          </w:hyperlink>
        </w:p>
        <w:p>
          <w:pPr>
            <w:pStyle w:val="Contents4"/>
            <w:tabs>
              <w:tab w:val="clear" w:pos="8176"/>
              <w:tab w:val="right" w:pos="9026" w:leader="dot"/>
            </w:tabs>
            <w:rPr/>
          </w:pPr>
          <w:hyperlink w:anchor="__RefHeading___Toc1196777_2281741623">
            <w:r>
              <w:rPr>
                <w:webHidden/>
                <w:rStyle w:val="IndexLink"/>
              </w:rPr>
              <w:t>10</w:t>
            </w:r>
            <w:r>
              <w:rPr>
                <w:rStyle w:val="IndexLink"/>
                <w:rtl w:val="true"/>
              </w:rPr>
              <w:t xml:space="preserve"> </w:t>
            </w:r>
            <w:r>
              <w:rPr>
                <w:rStyle w:val="IndexLink"/>
                <w:rtl w:val="true"/>
              </w:rPr>
              <w:t>ـ تاوان نقد</w:t>
            </w:r>
            <w:r>
              <w:rPr>
                <w:rStyle w:val="IndexLink"/>
                <w:rtl w:val="true"/>
              </w:rPr>
              <w:tab/>
            </w:r>
            <w:r>
              <w:rPr>
                <w:rStyle w:val="IndexLink"/>
              </w:rPr>
              <w:t>179</w:t>
            </w:r>
          </w:hyperlink>
        </w:p>
        <w:p>
          <w:pPr>
            <w:pStyle w:val="Contents4"/>
            <w:tabs>
              <w:tab w:val="clear" w:pos="8176"/>
              <w:tab w:val="right" w:pos="9026" w:leader="dot"/>
            </w:tabs>
            <w:rPr/>
          </w:pPr>
          <w:hyperlink w:anchor="__RefHeading___Toc1196779_2281741623">
            <w:r>
              <w:rPr>
                <w:webHidden/>
                <w:rStyle w:val="IndexLink"/>
              </w:rPr>
              <w:t>11</w:t>
            </w:r>
            <w:r>
              <w:rPr>
                <w:rStyle w:val="IndexLink"/>
                <w:rtl w:val="true"/>
              </w:rPr>
              <w:t xml:space="preserve"> </w:t>
            </w:r>
            <w:r>
              <w:rPr>
                <w:rStyle w:val="IndexLink"/>
                <w:rtl w:val="true"/>
              </w:rPr>
              <w:t>ـ ناتوانی دشمن</w:t>
            </w:r>
            <w:r>
              <w:rPr>
                <w:rStyle w:val="IndexLink"/>
                <w:rtl w:val="true"/>
              </w:rPr>
              <w:tab/>
            </w:r>
            <w:r>
              <w:rPr>
                <w:rStyle w:val="IndexLink"/>
              </w:rPr>
              <w:t>179</w:t>
            </w:r>
          </w:hyperlink>
        </w:p>
        <w:p>
          <w:pPr>
            <w:pStyle w:val="Contents4"/>
            <w:tabs>
              <w:tab w:val="clear" w:pos="8176"/>
              <w:tab w:val="right" w:pos="9026" w:leader="dot"/>
            </w:tabs>
            <w:rPr/>
          </w:pPr>
          <w:hyperlink w:anchor="__RefHeading___Toc1196781_2281741623">
            <w:r>
              <w:rPr>
                <w:webHidden/>
                <w:rStyle w:val="IndexLink"/>
              </w:rPr>
              <w:t>12</w:t>
            </w:r>
            <w:r>
              <w:rPr>
                <w:rStyle w:val="IndexLink"/>
                <w:rtl w:val="true"/>
              </w:rPr>
              <w:t xml:space="preserve"> </w:t>
            </w:r>
            <w:r>
              <w:rPr>
                <w:rStyle w:val="IndexLink"/>
                <w:rtl w:val="true"/>
              </w:rPr>
              <w:t>ـ رو به پراکندگی</w:t>
            </w:r>
            <w:r>
              <w:rPr>
                <w:rStyle w:val="IndexLink"/>
                <w:rtl w:val="true"/>
              </w:rPr>
              <w:tab/>
            </w:r>
            <w:r>
              <w:rPr>
                <w:rStyle w:val="IndexLink"/>
              </w:rPr>
              <w:t>180</w:t>
            </w:r>
          </w:hyperlink>
        </w:p>
        <w:p>
          <w:pPr>
            <w:pStyle w:val="Contents4"/>
            <w:tabs>
              <w:tab w:val="clear" w:pos="8176"/>
              <w:tab w:val="right" w:pos="9026" w:leader="dot"/>
            </w:tabs>
            <w:rPr/>
          </w:pPr>
          <w:hyperlink w:anchor="__RefHeading___Toc1196783_2281741623">
            <w:r>
              <w:rPr>
                <w:webHidden/>
                <w:rStyle w:val="IndexLink"/>
              </w:rPr>
              <w:t>13</w:t>
            </w:r>
            <w:r>
              <w:rPr>
                <w:rStyle w:val="IndexLink"/>
                <w:rtl w:val="true"/>
              </w:rPr>
              <w:t xml:space="preserve"> </w:t>
            </w:r>
            <w:r>
              <w:rPr>
                <w:rStyle w:val="IndexLink"/>
                <w:rtl w:val="true"/>
              </w:rPr>
              <w:t>ـ یاد خدا؛ حسن ختام خطبه</w:t>
            </w:r>
            <w:r>
              <w:rPr>
                <w:rStyle w:val="IndexLink"/>
                <w:rtl w:val="true"/>
              </w:rPr>
              <w:tab/>
            </w:r>
            <w:r>
              <w:rPr>
                <w:rStyle w:val="IndexLink"/>
              </w:rPr>
              <w:t>180</w:t>
            </w:r>
          </w:hyperlink>
        </w:p>
        <w:p>
          <w:pPr>
            <w:pStyle w:val="Contents4"/>
            <w:tabs>
              <w:tab w:val="clear" w:pos="8176"/>
              <w:tab w:val="right" w:pos="9026" w:leader="dot"/>
            </w:tabs>
            <w:rPr/>
          </w:pPr>
          <w:hyperlink w:anchor="__RefHeading___Toc1196785_2281741623">
            <w:r>
              <w:rPr>
                <w:webHidden/>
                <w:rStyle w:val="IndexLink"/>
              </w:rPr>
              <w:t>14</w:t>
            </w:r>
            <w:r>
              <w:rPr>
                <w:rStyle w:val="IndexLink"/>
                <w:rtl w:val="true"/>
              </w:rPr>
              <w:t xml:space="preserve"> </w:t>
            </w:r>
            <w:r>
              <w:rPr>
                <w:rStyle w:val="IndexLink"/>
                <w:rtl w:val="true"/>
              </w:rPr>
              <w:t>ـ فیض جاری</w:t>
            </w:r>
            <w:r>
              <w:rPr>
                <w:rStyle w:val="IndexLink"/>
                <w:rtl w:val="true"/>
              </w:rPr>
              <w:tab/>
            </w:r>
            <w:r>
              <w:rPr>
                <w:rStyle w:val="IndexLink"/>
              </w:rPr>
              <w:t>180</w:t>
            </w:r>
          </w:hyperlink>
        </w:p>
        <w:p>
          <w:pPr>
            <w:pStyle w:val="Contents3"/>
            <w:tabs>
              <w:tab w:val="clear" w:pos="8459"/>
              <w:tab w:val="right" w:pos="9026" w:leader="dot"/>
            </w:tabs>
            <w:rPr/>
          </w:pPr>
          <w:hyperlink w:anchor="__RefHeading___Toc1196787_2281741623">
            <w:r>
              <w:rPr>
                <w:webHidden/>
                <w:rStyle w:val="IndexLink"/>
                <w:rtl w:val="true"/>
              </w:rPr>
              <w:t>فصل ششم</w:t>
            </w:r>
            <w:r>
              <w:rPr>
                <w:rStyle w:val="IndexLink"/>
                <w:rtl w:val="true"/>
              </w:rPr>
              <w:t xml:space="preserve">: </w:t>
            </w:r>
            <w:r>
              <w:rPr>
                <w:rStyle w:val="IndexLink"/>
                <w:rtl w:val="true"/>
              </w:rPr>
              <w:t>درخشش نگین وحی</w:t>
            </w:r>
            <w:r>
              <w:rPr>
                <w:rStyle w:val="IndexLink"/>
                <w:rtl w:val="true"/>
              </w:rPr>
              <w:tab/>
            </w:r>
            <w:r>
              <w:rPr>
                <w:rStyle w:val="IndexLink"/>
              </w:rPr>
              <w:t>181</w:t>
            </w:r>
          </w:hyperlink>
        </w:p>
        <w:p>
          <w:pPr>
            <w:pStyle w:val="Contents4"/>
            <w:tabs>
              <w:tab w:val="clear" w:pos="8176"/>
              <w:tab w:val="right" w:pos="9026" w:leader="dot"/>
            </w:tabs>
            <w:rPr/>
          </w:pPr>
          <w:hyperlink w:anchor="__RefHeading___Toc1196789_228174162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196791_2281741623">
            <w:r>
              <w:rPr>
                <w:webHidden/>
                <w:rStyle w:val="IndexLink"/>
              </w:rPr>
              <w:t>1</w:t>
            </w:r>
            <w:r>
              <w:rPr>
                <w:rStyle w:val="IndexLink"/>
                <w:rtl w:val="true"/>
              </w:rPr>
              <w:t xml:space="preserve"> </w:t>
            </w:r>
            <w:r>
              <w:rPr>
                <w:rStyle w:val="IndexLink"/>
                <w:rtl w:val="true"/>
              </w:rPr>
              <w:t>ـ درخواست قانونی</w:t>
            </w:r>
            <w:r>
              <w:rPr>
                <w:rStyle w:val="IndexLink"/>
                <w:rtl w:val="true"/>
              </w:rPr>
              <w:tab/>
            </w:r>
            <w:r>
              <w:rPr>
                <w:rStyle w:val="IndexLink"/>
              </w:rPr>
              <w:t>181</w:t>
            </w:r>
          </w:hyperlink>
        </w:p>
        <w:p>
          <w:pPr>
            <w:pStyle w:val="Contents4"/>
            <w:tabs>
              <w:tab w:val="clear" w:pos="8176"/>
              <w:tab w:val="right" w:pos="9026" w:leader="dot"/>
            </w:tabs>
            <w:rPr/>
          </w:pPr>
          <w:hyperlink w:anchor="__RefHeading___Toc1196793_2281741623">
            <w:r>
              <w:rPr>
                <w:webHidden/>
                <w:rStyle w:val="IndexLink"/>
              </w:rPr>
              <w:t>2</w:t>
            </w:r>
            <w:r>
              <w:rPr>
                <w:rStyle w:val="IndexLink"/>
                <w:rtl w:val="true"/>
              </w:rPr>
              <w:t xml:space="preserve"> </w:t>
            </w:r>
            <w:r>
              <w:rPr>
                <w:rStyle w:val="IndexLink"/>
                <w:rtl w:val="true"/>
              </w:rPr>
              <w:t>ـ فضاسازی برای پیام رسانی</w:t>
            </w:r>
            <w:r>
              <w:rPr>
                <w:rStyle w:val="IndexLink"/>
                <w:rtl w:val="true"/>
              </w:rPr>
              <w:tab/>
            </w:r>
            <w:r>
              <w:rPr>
                <w:rStyle w:val="IndexLink"/>
              </w:rPr>
              <w:t>182</w:t>
            </w:r>
          </w:hyperlink>
        </w:p>
        <w:p>
          <w:pPr>
            <w:pStyle w:val="Contents4"/>
            <w:tabs>
              <w:tab w:val="clear" w:pos="8176"/>
              <w:tab w:val="right" w:pos="9026" w:leader="dot"/>
            </w:tabs>
            <w:rPr/>
          </w:pPr>
          <w:hyperlink w:anchor="__RefHeading___Toc1196795_2281741623">
            <w:r>
              <w:rPr>
                <w:webHidden/>
                <w:rStyle w:val="IndexLink"/>
              </w:rPr>
              <w:t>3</w:t>
            </w:r>
            <w:r>
              <w:rPr>
                <w:rStyle w:val="IndexLink"/>
                <w:rtl w:val="true"/>
              </w:rPr>
              <w:t xml:space="preserve"> </w:t>
            </w:r>
            <w:r>
              <w:rPr>
                <w:rStyle w:val="IndexLink"/>
                <w:rtl w:val="true"/>
              </w:rPr>
              <w:t>ـ آغاز پیام با حمد خدا</w:t>
            </w:r>
            <w:r>
              <w:rPr>
                <w:rStyle w:val="IndexLink"/>
                <w:rtl w:val="true"/>
              </w:rPr>
              <w:tab/>
            </w:r>
            <w:r>
              <w:rPr>
                <w:rStyle w:val="IndexLink"/>
              </w:rPr>
              <w:t>182</w:t>
            </w:r>
          </w:hyperlink>
        </w:p>
        <w:p>
          <w:pPr>
            <w:pStyle w:val="Contents4"/>
            <w:tabs>
              <w:tab w:val="clear" w:pos="8176"/>
              <w:tab w:val="right" w:pos="9026" w:leader="dot"/>
            </w:tabs>
            <w:rPr/>
          </w:pPr>
          <w:hyperlink w:anchor="__RefHeading___Toc1196797_2281741623">
            <w:r>
              <w:rPr>
                <w:webHidden/>
                <w:rStyle w:val="IndexLink"/>
              </w:rPr>
              <w:t>4</w:t>
            </w:r>
            <w:r>
              <w:rPr>
                <w:rStyle w:val="IndexLink"/>
                <w:rtl w:val="true"/>
              </w:rPr>
              <w:t xml:space="preserve"> </w:t>
            </w:r>
            <w:r>
              <w:rPr>
                <w:rStyle w:val="IndexLink"/>
                <w:rtl w:val="true"/>
              </w:rPr>
              <w:t>ـ ویژگی های ممتاز</w:t>
            </w:r>
            <w:r>
              <w:rPr>
                <w:rStyle w:val="IndexLink"/>
                <w:rtl w:val="true"/>
              </w:rPr>
              <w:tab/>
            </w:r>
            <w:r>
              <w:rPr>
                <w:rStyle w:val="IndexLink"/>
              </w:rPr>
              <w:t>183</w:t>
            </w:r>
          </w:hyperlink>
        </w:p>
        <w:p>
          <w:pPr>
            <w:pStyle w:val="Contents4"/>
            <w:tabs>
              <w:tab w:val="clear" w:pos="8176"/>
              <w:tab w:val="right" w:pos="9026" w:leader="dot"/>
            </w:tabs>
            <w:rPr/>
          </w:pPr>
          <w:hyperlink w:anchor="__RefHeading___Toc1196799_2281741623">
            <w:r>
              <w:rPr>
                <w:webHidden/>
                <w:rStyle w:val="IndexLink"/>
              </w:rPr>
              <w:t>5</w:t>
            </w:r>
            <w:r>
              <w:rPr>
                <w:rStyle w:val="IndexLink"/>
                <w:rtl w:val="true"/>
              </w:rPr>
              <w:t xml:space="preserve"> </w:t>
            </w:r>
            <w:r>
              <w:rPr>
                <w:rStyle w:val="IndexLink"/>
                <w:rtl w:val="true"/>
              </w:rPr>
              <w:t>ـ نجابت خانوادگی</w:t>
            </w:r>
            <w:r>
              <w:rPr>
                <w:rStyle w:val="IndexLink"/>
                <w:rtl w:val="true"/>
              </w:rPr>
              <w:tab/>
            </w:r>
            <w:r>
              <w:rPr>
                <w:rStyle w:val="IndexLink"/>
              </w:rPr>
              <w:t>183</w:t>
            </w:r>
          </w:hyperlink>
        </w:p>
        <w:p>
          <w:pPr>
            <w:pStyle w:val="Contents4"/>
            <w:tabs>
              <w:tab w:val="clear" w:pos="8176"/>
              <w:tab w:val="right" w:pos="9026" w:leader="dot"/>
            </w:tabs>
            <w:rPr/>
          </w:pPr>
          <w:hyperlink w:anchor="__RefHeading___Toc1196801_2281741623">
            <w:r>
              <w:rPr>
                <w:webHidden/>
                <w:rStyle w:val="IndexLink"/>
              </w:rPr>
              <w:t>6</w:t>
            </w:r>
            <w:r>
              <w:rPr>
                <w:rStyle w:val="IndexLink"/>
                <w:rtl w:val="true"/>
              </w:rPr>
              <w:t xml:space="preserve"> </w:t>
            </w:r>
            <w:r>
              <w:rPr>
                <w:rStyle w:val="IndexLink"/>
                <w:rtl w:val="true"/>
              </w:rPr>
              <w:t>ـ هواداران دین</w:t>
            </w:r>
            <w:r>
              <w:rPr>
                <w:rStyle w:val="IndexLink"/>
                <w:rtl w:val="true"/>
              </w:rPr>
              <w:tab/>
            </w:r>
            <w:r>
              <w:rPr>
                <w:rStyle w:val="IndexLink"/>
              </w:rPr>
              <w:t>184</w:t>
            </w:r>
          </w:hyperlink>
        </w:p>
        <w:p>
          <w:pPr>
            <w:pStyle w:val="Contents4"/>
            <w:tabs>
              <w:tab w:val="clear" w:pos="8176"/>
              <w:tab w:val="right" w:pos="9026" w:leader="dot"/>
            </w:tabs>
            <w:rPr/>
          </w:pPr>
          <w:hyperlink w:anchor="__RefHeading___Toc1196803_2281741623">
            <w:r>
              <w:rPr>
                <w:webHidden/>
                <w:rStyle w:val="IndexLink"/>
              </w:rPr>
              <w:t>7</w:t>
            </w:r>
            <w:r>
              <w:rPr>
                <w:rStyle w:val="IndexLink"/>
                <w:rtl w:val="true"/>
              </w:rPr>
              <w:t xml:space="preserve"> </w:t>
            </w:r>
            <w:r>
              <w:rPr>
                <w:rStyle w:val="IndexLink"/>
                <w:rtl w:val="true"/>
              </w:rPr>
              <w:t>ـ نابود کننده مشرکان</w:t>
            </w:r>
            <w:r>
              <w:rPr>
                <w:rStyle w:val="IndexLink"/>
                <w:rtl w:val="true"/>
              </w:rPr>
              <w:tab/>
            </w:r>
            <w:r>
              <w:rPr>
                <w:rStyle w:val="IndexLink"/>
              </w:rPr>
              <w:t>184</w:t>
            </w:r>
          </w:hyperlink>
        </w:p>
        <w:p>
          <w:pPr>
            <w:pStyle w:val="Contents4"/>
            <w:tabs>
              <w:tab w:val="clear" w:pos="8176"/>
              <w:tab w:val="right" w:pos="9026" w:leader="dot"/>
            </w:tabs>
            <w:rPr/>
          </w:pPr>
          <w:hyperlink w:anchor="__RefHeading___Toc1196805_2281741623">
            <w:r>
              <w:rPr>
                <w:webHidden/>
                <w:rStyle w:val="IndexLink"/>
              </w:rPr>
              <w:t>8</w:t>
            </w:r>
            <w:r>
              <w:rPr>
                <w:rStyle w:val="IndexLink"/>
                <w:rtl w:val="true"/>
              </w:rPr>
              <w:t xml:space="preserve"> </w:t>
            </w:r>
            <w:r>
              <w:rPr>
                <w:rStyle w:val="IndexLink"/>
                <w:rtl w:val="true"/>
              </w:rPr>
              <w:t>ـ کانون ارزش ها</w:t>
            </w:r>
            <w:r>
              <w:rPr>
                <w:rStyle w:val="IndexLink"/>
                <w:rtl w:val="true"/>
              </w:rPr>
              <w:tab/>
            </w:r>
            <w:r>
              <w:rPr>
                <w:rStyle w:val="IndexLink"/>
              </w:rPr>
              <w:t>184</w:t>
            </w:r>
          </w:hyperlink>
        </w:p>
        <w:p>
          <w:pPr>
            <w:pStyle w:val="Contents4"/>
            <w:tabs>
              <w:tab w:val="clear" w:pos="8176"/>
              <w:tab w:val="right" w:pos="9026" w:leader="dot"/>
            </w:tabs>
            <w:rPr/>
          </w:pPr>
          <w:hyperlink w:anchor="__RefHeading___Toc1196807_2281741623">
            <w:r>
              <w:rPr>
                <w:webHidden/>
                <w:rStyle w:val="IndexLink"/>
              </w:rPr>
              <w:t>9</w:t>
            </w:r>
            <w:r>
              <w:rPr>
                <w:rStyle w:val="IndexLink"/>
                <w:rtl w:val="true"/>
              </w:rPr>
              <w:t xml:space="preserve"> </w:t>
            </w:r>
            <w:r>
              <w:rPr>
                <w:rStyle w:val="IndexLink"/>
                <w:rtl w:val="true"/>
              </w:rPr>
              <w:t>ـ نسب برتر</w:t>
            </w:r>
            <w:r>
              <w:rPr>
                <w:rStyle w:val="IndexLink"/>
                <w:rtl w:val="true"/>
              </w:rPr>
              <w:tab/>
            </w:r>
            <w:r>
              <w:rPr>
                <w:rStyle w:val="IndexLink"/>
              </w:rPr>
              <w:t>185</w:t>
            </w:r>
          </w:hyperlink>
        </w:p>
        <w:p>
          <w:pPr>
            <w:pStyle w:val="Contents4"/>
            <w:tabs>
              <w:tab w:val="clear" w:pos="8176"/>
              <w:tab w:val="right" w:pos="9026" w:leader="dot"/>
            </w:tabs>
            <w:rPr/>
          </w:pPr>
          <w:hyperlink w:anchor="__RefHeading___Toc1196809_2281741623">
            <w:r>
              <w:rPr>
                <w:webHidden/>
                <w:rStyle w:val="IndexLink"/>
              </w:rPr>
              <w:t>10</w:t>
            </w:r>
            <w:r>
              <w:rPr>
                <w:rStyle w:val="IndexLink"/>
                <w:rtl w:val="true"/>
              </w:rPr>
              <w:t xml:space="preserve"> </w:t>
            </w:r>
            <w:r>
              <w:rPr>
                <w:rStyle w:val="IndexLink"/>
                <w:rtl w:val="true"/>
              </w:rPr>
              <w:t>ـ خلع سلاح دشمن</w:t>
            </w:r>
            <w:r>
              <w:rPr>
                <w:rStyle w:val="IndexLink"/>
                <w:rtl w:val="true"/>
              </w:rPr>
              <w:tab/>
            </w:r>
            <w:r>
              <w:rPr>
                <w:rStyle w:val="IndexLink"/>
              </w:rPr>
              <w:t>185</w:t>
            </w:r>
          </w:hyperlink>
        </w:p>
        <w:p>
          <w:pPr>
            <w:pStyle w:val="Contents4"/>
            <w:tabs>
              <w:tab w:val="clear" w:pos="8176"/>
              <w:tab w:val="right" w:pos="9026" w:leader="dot"/>
            </w:tabs>
            <w:rPr/>
          </w:pPr>
          <w:hyperlink w:anchor="__RefHeading___Toc1196811_2281741623">
            <w:r>
              <w:rPr>
                <w:webHidden/>
                <w:rStyle w:val="IndexLink"/>
              </w:rPr>
              <w:t>12</w:t>
            </w:r>
            <w:r>
              <w:rPr>
                <w:rStyle w:val="IndexLink"/>
                <w:rtl w:val="true"/>
              </w:rPr>
              <w:t xml:space="preserve"> </w:t>
            </w:r>
            <w:r>
              <w:rPr>
                <w:rStyle w:val="IndexLink"/>
                <w:rtl w:val="true"/>
              </w:rPr>
              <w:t>ـ هنرنمایی در اظهار حق</w:t>
            </w:r>
            <w:r>
              <w:rPr>
                <w:rStyle w:val="IndexLink"/>
                <w:rtl w:val="true"/>
              </w:rPr>
              <w:tab/>
            </w:r>
            <w:r>
              <w:rPr>
                <w:rStyle w:val="IndexLink"/>
              </w:rPr>
              <w:t>186</w:t>
            </w:r>
          </w:hyperlink>
        </w:p>
        <w:p>
          <w:pPr>
            <w:pStyle w:val="Contents4"/>
            <w:tabs>
              <w:tab w:val="clear" w:pos="8176"/>
              <w:tab w:val="right" w:pos="9026" w:leader="dot"/>
            </w:tabs>
            <w:rPr/>
          </w:pPr>
          <w:hyperlink w:anchor="__RefHeading___Toc1196813_2281741623">
            <w:r>
              <w:rPr>
                <w:webHidden/>
                <w:rStyle w:val="IndexLink"/>
              </w:rPr>
              <w:t>13</w:t>
            </w:r>
            <w:r>
              <w:rPr>
                <w:rStyle w:val="IndexLink"/>
                <w:rtl w:val="true"/>
              </w:rPr>
              <w:t xml:space="preserve"> </w:t>
            </w:r>
            <w:r>
              <w:rPr>
                <w:rStyle w:val="IndexLink"/>
                <w:rtl w:val="true"/>
              </w:rPr>
              <w:t>ـ دانشمندی که هدایت شد</w:t>
            </w:r>
            <w:r>
              <w:rPr>
                <w:rStyle w:val="IndexLink"/>
                <w:rtl w:val="true"/>
              </w:rPr>
              <w:tab/>
            </w:r>
            <w:r>
              <w:rPr>
                <w:rStyle w:val="IndexLink"/>
              </w:rPr>
              <w:t>186</w:t>
            </w:r>
          </w:hyperlink>
        </w:p>
        <w:p>
          <w:pPr>
            <w:pStyle w:val="Contents3"/>
            <w:tabs>
              <w:tab w:val="clear" w:pos="8459"/>
              <w:tab w:val="right" w:pos="9026" w:leader="dot"/>
            </w:tabs>
            <w:rPr/>
          </w:pPr>
          <w:hyperlink w:anchor="__RefHeading___Toc1196815_2281741623">
            <w:r>
              <w:rPr>
                <w:webHidden/>
                <w:rStyle w:val="IndexLink"/>
                <w:rtl w:val="true"/>
              </w:rPr>
              <w:t>فصل هفتم</w:t>
            </w:r>
            <w:r>
              <w:rPr>
                <w:rStyle w:val="IndexLink"/>
                <w:rtl w:val="true"/>
              </w:rPr>
              <w:t xml:space="preserve">: </w:t>
            </w:r>
            <w:r>
              <w:rPr>
                <w:rStyle w:val="IndexLink"/>
                <w:rtl w:val="true"/>
              </w:rPr>
              <w:t>هدایت گری در کاخ گمراهی</w:t>
            </w:r>
            <w:r>
              <w:rPr>
                <w:rStyle w:val="IndexLink"/>
                <w:rtl w:val="true"/>
              </w:rPr>
              <w:tab/>
            </w:r>
            <w:r>
              <w:rPr>
                <w:rStyle w:val="IndexLink"/>
              </w:rPr>
              <w:t>188</w:t>
            </w:r>
          </w:hyperlink>
        </w:p>
        <w:p>
          <w:pPr>
            <w:pStyle w:val="Contents4"/>
            <w:tabs>
              <w:tab w:val="clear" w:pos="8176"/>
              <w:tab w:val="right" w:pos="9026" w:leader="dot"/>
            </w:tabs>
            <w:rPr/>
          </w:pPr>
          <w:hyperlink w:anchor="__RefHeading___Toc1196817_228174162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196819_2281741623">
            <w:r>
              <w:rPr>
                <w:webHidden/>
                <w:rStyle w:val="IndexLink"/>
              </w:rPr>
              <w:t>1</w:t>
            </w:r>
            <w:r>
              <w:rPr>
                <w:rStyle w:val="IndexLink"/>
                <w:rtl w:val="true"/>
              </w:rPr>
              <w:t xml:space="preserve"> </w:t>
            </w:r>
            <w:r>
              <w:rPr>
                <w:rStyle w:val="IndexLink"/>
                <w:rtl w:val="true"/>
              </w:rPr>
              <w:t>ـ شیران در زنجیر</w:t>
            </w:r>
            <w:r>
              <w:rPr>
                <w:rStyle w:val="IndexLink"/>
                <w:rtl w:val="true"/>
              </w:rPr>
              <w:tab/>
            </w:r>
            <w:r>
              <w:rPr>
                <w:rStyle w:val="IndexLink"/>
              </w:rPr>
              <w:t>188</w:t>
            </w:r>
          </w:hyperlink>
        </w:p>
        <w:p>
          <w:pPr>
            <w:pStyle w:val="Contents4"/>
            <w:tabs>
              <w:tab w:val="clear" w:pos="8176"/>
              <w:tab w:val="right" w:pos="9026" w:leader="dot"/>
            </w:tabs>
            <w:rPr/>
          </w:pPr>
          <w:hyperlink w:anchor="__RefHeading___Toc1196821_2281741623">
            <w:r>
              <w:rPr>
                <w:webHidden/>
                <w:rStyle w:val="IndexLink"/>
              </w:rPr>
              <w:t>2</w:t>
            </w:r>
            <w:r>
              <w:rPr>
                <w:rStyle w:val="IndexLink"/>
                <w:rtl w:val="true"/>
              </w:rPr>
              <w:t xml:space="preserve"> </w:t>
            </w:r>
            <w:r>
              <w:rPr>
                <w:rStyle w:val="IndexLink"/>
                <w:rtl w:val="true"/>
              </w:rPr>
              <w:t>ـ خواب راستین</w:t>
            </w:r>
            <w:r>
              <w:rPr>
                <w:rStyle w:val="IndexLink"/>
                <w:rtl w:val="true"/>
              </w:rPr>
              <w:tab/>
            </w:r>
            <w:r>
              <w:rPr>
                <w:rStyle w:val="IndexLink"/>
              </w:rPr>
              <w:t>189</w:t>
            </w:r>
          </w:hyperlink>
        </w:p>
        <w:p>
          <w:pPr>
            <w:pStyle w:val="Contents4"/>
            <w:tabs>
              <w:tab w:val="clear" w:pos="8176"/>
              <w:tab w:val="right" w:pos="9026" w:leader="dot"/>
            </w:tabs>
            <w:rPr/>
          </w:pPr>
          <w:hyperlink w:anchor="__RefHeading___Toc1196823_2281741623">
            <w:r>
              <w:rPr>
                <w:webHidden/>
                <w:rStyle w:val="IndexLink"/>
              </w:rPr>
              <w:t>3</w:t>
            </w:r>
            <w:r>
              <w:rPr>
                <w:rStyle w:val="IndexLink"/>
                <w:rtl w:val="true"/>
              </w:rPr>
              <w:t xml:space="preserve"> </w:t>
            </w:r>
            <w:r>
              <w:rPr>
                <w:rStyle w:val="IndexLink"/>
                <w:rtl w:val="true"/>
              </w:rPr>
              <w:t>ـ دگرگونی کاردار روم</w:t>
            </w:r>
            <w:r>
              <w:rPr>
                <w:rStyle w:val="IndexLink"/>
                <w:rtl w:val="true"/>
              </w:rPr>
              <w:tab/>
            </w:r>
            <w:r>
              <w:rPr>
                <w:rStyle w:val="IndexLink"/>
              </w:rPr>
              <w:t>189</w:t>
            </w:r>
          </w:hyperlink>
        </w:p>
        <w:p>
          <w:pPr>
            <w:pStyle w:val="Contents3"/>
            <w:tabs>
              <w:tab w:val="clear" w:pos="8459"/>
              <w:tab w:val="right" w:pos="9026" w:leader="dot"/>
            </w:tabs>
            <w:rPr/>
          </w:pPr>
          <w:hyperlink w:anchor="__RefHeading___Toc1196825_2281741623">
            <w:r>
              <w:rPr>
                <w:webHidden/>
                <w:rStyle w:val="IndexLink"/>
                <w:rtl w:val="true"/>
              </w:rPr>
              <w:t>فصل هشتم</w:t>
            </w:r>
            <w:r>
              <w:rPr>
                <w:rStyle w:val="IndexLink"/>
                <w:rtl w:val="true"/>
              </w:rPr>
              <w:t xml:space="preserve">: </w:t>
            </w:r>
            <w:r>
              <w:rPr>
                <w:rStyle w:val="IndexLink"/>
                <w:rtl w:val="true"/>
              </w:rPr>
              <w:t>اقتدار خورشیدیان</w:t>
            </w:r>
            <w:r>
              <w:rPr>
                <w:rStyle w:val="IndexLink"/>
                <w:rtl w:val="true"/>
              </w:rPr>
              <w:tab/>
            </w:r>
            <w:r>
              <w:rPr>
                <w:rStyle w:val="IndexLink"/>
              </w:rPr>
              <w:t>191</w:t>
            </w:r>
          </w:hyperlink>
        </w:p>
        <w:p>
          <w:pPr>
            <w:pStyle w:val="Contents4"/>
            <w:tabs>
              <w:tab w:val="clear" w:pos="8176"/>
              <w:tab w:val="right" w:pos="9026" w:leader="dot"/>
            </w:tabs>
            <w:rPr/>
          </w:pPr>
          <w:hyperlink w:anchor="__RefHeading___Toc1196827_2281741623">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196829_2281741623">
            <w:r>
              <w:rPr>
                <w:webHidden/>
                <w:rStyle w:val="IndexLink"/>
              </w:rPr>
              <w:t>1</w:t>
            </w:r>
            <w:r>
              <w:rPr>
                <w:rStyle w:val="IndexLink"/>
                <w:rtl w:val="true"/>
              </w:rPr>
              <w:t xml:space="preserve"> </w:t>
            </w:r>
            <w:r>
              <w:rPr>
                <w:rStyle w:val="IndexLink"/>
                <w:rtl w:val="true"/>
              </w:rPr>
              <w:t>ـ بنیان گذاری عزاداری حسین 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1196831_2281741623">
            <w:r>
              <w:rPr>
                <w:webHidden/>
                <w:rStyle w:val="IndexLink"/>
              </w:rPr>
              <w:t>2</w:t>
            </w:r>
            <w:r>
              <w:rPr>
                <w:rStyle w:val="IndexLink"/>
                <w:rtl w:val="true"/>
              </w:rPr>
              <w:t xml:space="preserve"> </w:t>
            </w:r>
            <w:r>
              <w:rPr>
                <w:rStyle w:val="IndexLink"/>
                <w:rtl w:val="true"/>
              </w:rPr>
              <w:t>ـ رؤیای آیینه خونین</w:t>
            </w:r>
            <w:r>
              <w:rPr>
                <w:rStyle w:val="IndexLink"/>
                <w:rtl w:val="true"/>
              </w:rPr>
              <w:tab/>
            </w:r>
            <w:r>
              <w:rPr>
                <w:rStyle w:val="IndexLink"/>
              </w:rPr>
              <w:t>191</w:t>
            </w:r>
          </w:hyperlink>
        </w:p>
        <w:p>
          <w:pPr>
            <w:pStyle w:val="Contents4"/>
            <w:tabs>
              <w:tab w:val="clear" w:pos="8176"/>
              <w:tab w:val="right" w:pos="9026" w:leader="dot"/>
            </w:tabs>
            <w:rPr/>
          </w:pPr>
          <w:hyperlink w:anchor="__RefHeading___Toc1196833_2281741623">
            <w:r>
              <w:rPr>
                <w:webHidden/>
                <w:rStyle w:val="IndexLink"/>
              </w:rPr>
              <w:t>3</w:t>
            </w:r>
            <w:r>
              <w:rPr>
                <w:rStyle w:val="IndexLink"/>
                <w:rtl w:val="true"/>
              </w:rPr>
              <w:t xml:space="preserve"> </w:t>
            </w:r>
            <w:r>
              <w:rPr>
                <w:rStyle w:val="IndexLink"/>
                <w:rtl w:val="true"/>
              </w:rPr>
              <w:t>ـ مروارید دل شکسته</w:t>
            </w:r>
            <w:r>
              <w:rPr>
                <w:rStyle w:val="IndexLink"/>
                <w:rtl w:val="true"/>
              </w:rPr>
              <w:tab/>
            </w:r>
            <w:r>
              <w:rPr>
                <w:rStyle w:val="IndexLink"/>
              </w:rPr>
              <w:t>192</w:t>
            </w:r>
          </w:hyperlink>
        </w:p>
        <w:p>
          <w:pPr>
            <w:pStyle w:val="Contents4"/>
            <w:tabs>
              <w:tab w:val="clear" w:pos="8176"/>
              <w:tab w:val="right" w:pos="9026" w:leader="dot"/>
            </w:tabs>
            <w:rPr/>
          </w:pPr>
          <w:hyperlink w:anchor="__RefHeading___Toc1196835_2281741623">
            <w:r>
              <w:rPr>
                <w:webHidden/>
                <w:rStyle w:val="IndexLink"/>
              </w:rPr>
              <w:t>4</w:t>
            </w:r>
            <w:r>
              <w:rPr>
                <w:rStyle w:val="IndexLink"/>
                <w:rtl w:val="true"/>
              </w:rPr>
              <w:t xml:space="preserve"> </w:t>
            </w:r>
            <w:r>
              <w:rPr>
                <w:rStyle w:val="IndexLink"/>
                <w:rtl w:val="true"/>
              </w:rPr>
              <w:t>ـ پیام رسانی همیشگی</w:t>
            </w:r>
            <w:r>
              <w:rPr>
                <w:rStyle w:val="IndexLink"/>
                <w:rtl w:val="true"/>
              </w:rPr>
              <w:tab/>
            </w:r>
            <w:r>
              <w:rPr>
                <w:rStyle w:val="IndexLink"/>
              </w:rPr>
              <w:t>193</w:t>
            </w:r>
          </w:hyperlink>
        </w:p>
        <w:p>
          <w:pPr>
            <w:pStyle w:val="Contents4"/>
            <w:tabs>
              <w:tab w:val="clear" w:pos="8176"/>
              <w:tab w:val="right" w:pos="9026" w:leader="dot"/>
            </w:tabs>
            <w:rPr/>
          </w:pPr>
          <w:hyperlink w:anchor="__RefHeading___Toc1196837_2281741623">
            <w:r>
              <w:rPr>
                <w:webHidden/>
                <w:rStyle w:val="IndexLink"/>
              </w:rPr>
              <w:t>5</w:t>
            </w:r>
            <w:r>
              <w:rPr>
                <w:rStyle w:val="IndexLink"/>
                <w:rtl w:val="true"/>
              </w:rPr>
              <w:t xml:space="preserve"> </w:t>
            </w:r>
            <w:r>
              <w:rPr>
                <w:rStyle w:val="IndexLink"/>
                <w:rtl w:val="true"/>
              </w:rPr>
              <w:t>ـ سرشت دلیری</w:t>
            </w:r>
            <w:r>
              <w:rPr>
                <w:rStyle w:val="IndexLink"/>
                <w:rtl w:val="true"/>
              </w:rPr>
              <w:tab/>
            </w:r>
            <w:r>
              <w:rPr>
                <w:rStyle w:val="IndexLink"/>
              </w:rPr>
              <w:t>194</w:t>
            </w:r>
          </w:hyperlink>
        </w:p>
        <w:p>
          <w:pPr>
            <w:pStyle w:val="Contents4"/>
            <w:tabs>
              <w:tab w:val="clear" w:pos="8176"/>
              <w:tab w:val="right" w:pos="9026" w:leader="dot"/>
            </w:tabs>
            <w:rPr/>
          </w:pPr>
          <w:hyperlink w:anchor="__RefHeading___Toc1196839_2281741623">
            <w:r>
              <w:rPr>
                <w:webHidden/>
                <w:rStyle w:val="IndexLink"/>
              </w:rPr>
              <w:t>6</w:t>
            </w:r>
            <w:r>
              <w:rPr>
                <w:rStyle w:val="IndexLink"/>
                <w:rtl w:val="true"/>
              </w:rPr>
              <w:t xml:space="preserve"> </w:t>
            </w:r>
            <w:r>
              <w:rPr>
                <w:rStyle w:val="IndexLink"/>
                <w:rtl w:val="true"/>
              </w:rPr>
              <w:t>ـ آوای وحی از نوک نی</w:t>
            </w:r>
            <w:r>
              <w:rPr>
                <w:rStyle w:val="IndexLink"/>
                <w:rtl w:val="true"/>
              </w:rPr>
              <w:tab/>
            </w:r>
            <w:r>
              <w:rPr>
                <w:rStyle w:val="IndexLink"/>
              </w:rPr>
              <w:t>194</w:t>
            </w:r>
          </w:hyperlink>
        </w:p>
        <w:p>
          <w:pPr>
            <w:pStyle w:val="Contents4"/>
            <w:tabs>
              <w:tab w:val="clear" w:pos="8176"/>
              <w:tab w:val="right" w:pos="9026" w:leader="dot"/>
            </w:tabs>
            <w:rPr/>
          </w:pPr>
          <w:hyperlink w:anchor="__RefHeading___Toc1196841_2281741623">
            <w:r>
              <w:rPr>
                <w:webHidden/>
                <w:rStyle w:val="IndexLink"/>
              </w:rPr>
              <w:t>7</w:t>
            </w:r>
            <w:r>
              <w:rPr>
                <w:rStyle w:val="IndexLink"/>
                <w:rtl w:val="true"/>
              </w:rPr>
              <w:t xml:space="preserve"> </w:t>
            </w:r>
            <w:r>
              <w:rPr>
                <w:rStyle w:val="IndexLink"/>
                <w:rtl w:val="true"/>
              </w:rPr>
              <w:t>ـ درماندگی همه جانبه</w:t>
            </w:r>
            <w:r>
              <w:rPr>
                <w:rStyle w:val="IndexLink"/>
                <w:rtl w:val="true"/>
              </w:rPr>
              <w:tab/>
            </w:r>
            <w:r>
              <w:rPr>
                <w:rStyle w:val="IndexLink"/>
              </w:rPr>
              <w:t>194</w:t>
            </w:r>
          </w:hyperlink>
        </w:p>
        <w:p>
          <w:pPr>
            <w:pStyle w:val="Contents3"/>
            <w:tabs>
              <w:tab w:val="clear" w:pos="8459"/>
              <w:tab w:val="right" w:pos="9026" w:leader="dot"/>
            </w:tabs>
            <w:rPr/>
          </w:pPr>
          <w:hyperlink w:anchor="__RefHeading___Toc1196843_2281741623">
            <w:r>
              <w:rPr>
                <w:webHidden/>
                <w:rStyle w:val="IndexLink"/>
                <w:rtl w:val="true"/>
              </w:rPr>
              <w:t>فصل نهم</w:t>
            </w:r>
            <w:r>
              <w:rPr>
                <w:rStyle w:val="IndexLink"/>
                <w:rtl w:val="true"/>
              </w:rPr>
              <w:t xml:space="preserve">: </w:t>
            </w:r>
            <w:r>
              <w:rPr>
                <w:rStyle w:val="IndexLink"/>
                <w:rtl w:val="true"/>
              </w:rPr>
              <w:t>پایان ترک تازی شامیان</w:t>
            </w:r>
            <w:r>
              <w:rPr>
                <w:rStyle w:val="IndexLink"/>
                <w:rtl w:val="true"/>
              </w:rPr>
              <w:tab/>
            </w:r>
            <w:r>
              <w:rPr>
                <w:rStyle w:val="IndexLink"/>
              </w:rPr>
              <w:t>196</w:t>
            </w:r>
          </w:hyperlink>
        </w:p>
        <w:p>
          <w:pPr>
            <w:pStyle w:val="Contents4"/>
            <w:tabs>
              <w:tab w:val="clear" w:pos="8176"/>
              <w:tab w:val="right" w:pos="9026" w:leader="dot"/>
            </w:tabs>
            <w:rPr/>
          </w:pPr>
          <w:hyperlink w:anchor="__RefHeading___Toc1196845_228174162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196847_2281741623">
            <w:r>
              <w:rPr>
                <w:webHidden/>
                <w:rStyle w:val="IndexLink"/>
              </w:rPr>
              <w:t>1</w:t>
            </w:r>
            <w:r>
              <w:rPr>
                <w:rStyle w:val="IndexLink"/>
                <w:rtl w:val="true"/>
              </w:rPr>
              <w:t xml:space="preserve"> </w:t>
            </w:r>
            <w:r>
              <w:rPr>
                <w:rStyle w:val="IndexLink"/>
                <w:rtl w:val="true"/>
              </w:rPr>
              <w:t>ـ کشتن تکبیر الهی</w:t>
            </w:r>
            <w:r>
              <w:rPr>
                <w:rStyle w:val="IndexLink"/>
                <w:rtl w:val="true"/>
              </w:rPr>
              <w:tab/>
            </w:r>
            <w:r>
              <w:rPr>
                <w:rStyle w:val="IndexLink"/>
              </w:rPr>
              <w:t>197</w:t>
            </w:r>
          </w:hyperlink>
        </w:p>
        <w:p>
          <w:pPr>
            <w:pStyle w:val="Contents4"/>
            <w:tabs>
              <w:tab w:val="clear" w:pos="8176"/>
              <w:tab w:val="right" w:pos="9026" w:leader="dot"/>
            </w:tabs>
            <w:rPr/>
          </w:pPr>
          <w:hyperlink w:anchor="__RefHeading___Toc1196849_2281741623">
            <w:r>
              <w:rPr>
                <w:webHidden/>
                <w:rStyle w:val="IndexLink"/>
              </w:rPr>
              <w:t>2</w:t>
            </w:r>
            <w:r>
              <w:rPr>
                <w:rStyle w:val="IndexLink"/>
                <w:rtl w:val="true"/>
              </w:rPr>
              <w:t xml:space="preserve"> </w:t>
            </w:r>
            <w:r>
              <w:rPr>
                <w:rStyle w:val="IndexLink"/>
                <w:rtl w:val="true"/>
              </w:rPr>
              <w:t>ـ واکنش به رفتارهای ناپسند</w:t>
            </w:r>
            <w:r>
              <w:rPr>
                <w:rStyle w:val="IndexLink"/>
                <w:rtl w:val="true"/>
              </w:rPr>
              <w:tab/>
            </w:r>
            <w:r>
              <w:rPr>
                <w:rStyle w:val="IndexLink"/>
              </w:rPr>
              <w:t>198</w:t>
            </w:r>
          </w:hyperlink>
        </w:p>
        <w:p>
          <w:pPr>
            <w:pStyle w:val="Contents4"/>
            <w:tabs>
              <w:tab w:val="clear" w:pos="8176"/>
              <w:tab w:val="right" w:pos="9026" w:leader="dot"/>
            </w:tabs>
            <w:rPr/>
          </w:pPr>
          <w:hyperlink w:anchor="__RefHeading___Toc1196851_2281741623">
            <w:r>
              <w:rPr>
                <w:webHidden/>
                <w:rStyle w:val="IndexLink"/>
              </w:rPr>
              <w:t>3</w:t>
            </w:r>
            <w:r>
              <w:rPr>
                <w:rStyle w:val="IndexLink"/>
                <w:rtl w:val="true"/>
              </w:rPr>
              <w:t xml:space="preserve"> </w:t>
            </w:r>
            <w:r>
              <w:rPr>
                <w:rStyle w:val="IndexLink"/>
                <w:rtl w:val="true"/>
              </w:rPr>
              <w:t>ـ درخواست میراث مادر</w:t>
            </w:r>
            <w:r>
              <w:rPr>
                <w:rStyle w:val="IndexLink"/>
                <w:rtl w:val="true"/>
              </w:rPr>
              <w:tab/>
            </w:r>
            <w:r>
              <w:rPr>
                <w:rStyle w:val="IndexLink"/>
              </w:rPr>
              <w:t>199</w:t>
            </w:r>
          </w:hyperlink>
        </w:p>
        <w:p>
          <w:pPr>
            <w:pStyle w:val="Contents4"/>
            <w:tabs>
              <w:tab w:val="clear" w:pos="8176"/>
              <w:tab w:val="right" w:pos="9026" w:leader="dot"/>
            </w:tabs>
            <w:rPr/>
          </w:pPr>
          <w:hyperlink w:anchor="__RefHeading___Toc1196853_2281741623">
            <w:r>
              <w:rPr>
                <w:webHidden/>
                <w:rStyle w:val="IndexLink"/>
              </w:rPr>
              <w:t>4</w:t>
            </w:r>
            <w:r>
              <w:rPr>
                <w:rStyle w:val="IndexLink"/>
                <w:rtl w:val="true"/>
              </w:rPr>
              <w:t xml:space="preserve"> </w:t>
            </w:r>
            <w:r>
              <w:rPr>
                <w:rStyle w:val="IndexLink"/>
                <w:rtl w:val="true"/>
              </w:rPr>
              <w:t>ـ بی حیایی یزید</w:t>
            </w:r>
            <w:r>
              <w:rPr>
                <w:rStyle w:val="IndexLink"/>
                <w:rtl w:val="true"/>
              </w:rPr>
              <w:tab/>
            </w:r>
            <w:r>
              <w:rPr>
                <w:rStyle w:val="IndexLink"/>
              </w:rPr>
              <w:t>199</w:t>
            </w:r>
          </w:hyperlink>
        </w:p>
        <w:p>
          <w:pPr>
            <w:pStyle w:val="Contents4"/>
            <w:tabs>
              <w:tab w:val="clear" w:pos="8176"/>
              <w:tab w:val="right" w:pos="9026" w:leader="dot"/>
            </w:tabs>
            <w:rPr/>
          </w:pPr>
          <w:hyperlink w:anchor="__RefHeading___Toc1196855_2281741623">
            <w:r>
              <w:rPr>
                <w:webHidden/>
                <w:rStyle w:val="IndexLink"/>
              </w:rPr>
              <w:t>5</w:t>
            </w:r>
            <w:r>
              <w:rPr>
                <w:rStyle w:val="IndexLink"/>
                <w:rtl w:val="true"/>
              </w:rPr>
              <w:t xml:space="preserve"> </w:t>
            </w:r>
            <w:r>
              <w:rPr>
                <w:rStyle w:val="IndexLink"/>
                <w:rtl w:val="true"/>
              </w:rPr>
              <w:t>ـ تناقض در گفتار و کردار</w:t>
            </w:r>
            <w:r>
              <w:rPr>
                <w:rStyle w:val="IndexLink"/>
                <w:rtl w:val="true"/>
              </w:rPr>
              <w:tab/>
            </w:r>
            <w:r>
              <w:rPr>
                <w:rStyle w:val="IndexLink"/>
              </w:rPr>
              <w:t>200</w:t>
            </w:r>
          </w:hyperlink>
        </w:p>
        <w:p>
          <w:pPr>
            <w:pStyle w:val="Contents4"/>
            <w:tabs>
              <w:tab w:val="clear" w:pos="8176"/>
              <w:tab w:val="right" w:pos="9026" w:leader="dot"/>
            </w:tabs>
            <w:rPr/>
          </w:pPr>
          <w:hyperlink w:anchor="__RefHeading___Toc1196857_2281741623">
            <w:r>
              <w:rPr>
                <w:webHidden/>
                <w:rStyle w:val="IndexLink"/>
              </w:rPr>
              <w:t>6</w:t>
            </w:r>
            <w:r>
              <w:rPr>
                <w:rStyle w:val="IndexLink"/>
                <w:rtl w:val="true"/>
              </w:rPr>
              <w:t xml:space="preserve"> </w:t>
            </w:r>
            <w:r>
              <w:rPr>
                <w:rStyle w:val="IndexLink"/>
                <w:rtl w:val="true"/>
              </w:rPr>
              <w:t>ـ نفی صدور قتل امام حسین علیه السلام</w:t>
            </w:r>
            <w:r>
              <w:rPr>
                <w:rStyle w:val="IndexLink"/>
                <w:rtl w:val="true"/>
              </w:rPr>
              <w:tab/>
            </w:r>
            <w:r>
              <w:rPr>
                <w:rStyle w:val="IndexLink"/>
              </w:rPr>
              <w:t>200</w:t>
            </w:r>
          </w:hyperlink>
        </w:p>
        <w:p>
          <w:pPr>
            <w:pStyle w:val="Contents2"/>
            <w:tabs>
              <w:tab w:val="clear" w:pos="8743"/>
              <w:tab w:val="right" w:pos="9026" w:leader="dot"/>
            </w:tabs>
            <w:rPr/>
          </w:pPr>
          <w:hyperlink w:anchor="__RefHeading___Toc1196859_2281741623">
            <w:r>
              <w:rPr>
                <w:webHidden/>
                <w:rStyle w:val="IndexLink"/>
                <w:rtl w:val="true"/>
              </w:rPr>
              <w:t>بخش ششم</w:t>
            </w:r>
            <w:r>
              <w:rPr>
                <w:rStyle w:val="IndexLink"/>
                <w:rtl w:val="true"/>
              </w:rPr>
              <w:t xml:space="preserve">: </w:t>
            </w:r>
            <w:r>
              <w:rPr>
                <w:rStyle w:val="IndexLink"/>
                <w:rtl w:val="true"/>
              </w:rPr>
              <w:t>رهسپار دیار آفتاب بررسی حوادث راه کاروان از شام تا مدینه</w:t>
            </w:r>
            <w:r>
              <w:rPr>
                <w:rStyle w:val="IndexLink"/>
                <w:rtl w:val="true"/>
              </w:rPr>
              <w:tab/>
            </w:r>
            <w:r>
              <w:rPr>
                <w:rStyle w:val="IndexLink"/>
              </w:rPr>
              <w:t>203</w:t>
            </w:r>
          </w:hyperlink>
        </w:p>
        <w:p>
          <w:pPr>
            <w:pStyle w:val="Contents3"/>
            <w:tabs>
              <w:tab w:val="clear" w:pos="8459"/>
              <w:tab w:val="right" w:pos="9026" w:leader="dot"/>
            </w:tabs>
            <w:rPr/>
          </w:pPr>
          <w:hyperlink w:anchor="__RefHeading___Toc1196861_228174162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196863_2281741623">
            <w:r>
              <w:rPr>
                <w:webHidden/>
                <w:rStyle w:val="IndexLink"/>
                <w:rtl w:val="true"/>
              </w:rPr>
              <w:t>فصل اول</w:t>
            </w:r>
            <w:r>
              <w:rPr>
                <w:rStyle w:val="IndexLink"/>
                <w:rtl w:val="true"/>
              </w:rPr>
              <w:t xml:space="preserve">: </w:t>
            </w:r>
            <w:r>
              <w:rPr>
                <w:rStyle w:val="IndexLink"/>
                <w:rtl w:val="true"/>
              </w:rPr>
              <w:t>بازگشت به یثرب</w:t>
            </w:r>
            <w:r>
              <w:rPr>
                <w:rStyle w:val="IndexLink"/>
                <w:rtl w:val="true"/>
              </w:rPr>
              <w:tab/>
            </w:r>
            <w:r>
              <w:rPr>
                <w:rStyle w:val="IndexLink"/>
              </w:rPr>
              <w:t>204</w:t>
            </w:r>
          </w:hyperlink>
        </w:p>
        <w:p>
          <w:pPr>
            <w:pStyle w:val="Contents4"/>
            <w:tabs>
              <w:tab w:val="clear" w:pos="8176"/>
              <w:tab w:val="right" w:pos="9026" w:leader="dot"/>
            </w:tabs>
            <w:rPr/>
          </w:pPr>
          <w:hyperlink w:anchor="__RefHeading___Toc1196865_2281741623">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196867_2281741623">
            <w:r>
              <w:rPr>
                <w:webHidden/>
                <w:rStyle w:val="IndexLink"/>
              </w:rPr>
              <w:t>1</w:t>
            </w:r>
            <w:r>
              <w:rPr>
                <w:rStyle w:val="IndexLink"/>
                <w:rtl w:val="true"/>
              </w:rPr>
              <w:t xml:space="preserve"> </w:t>
            </w:r>
            <w:r>
              <w:rPr>
                <w:rStyle w:val="IndexLink"/>
                <w:rtl w:val="true"/>
              </w:rPr>
              <w:t>ـ سفارش های فریب کارانه</w:t>
            </w:r>
            <w:r>
              <w:rPr>
                <w:rStyle w:val="IndexLink"/>
                <w:rtl w:val="true"/>
              </w:rPr>
              <w:tab/>
            </w:r>
            <w:r>
              <w:rPr>
                <w:rStyle w:val="IndexLink"/>
              </w:rPr>
              <w:t>204</w:t>
            </w:r>
          </w:hyperlink>
        </w:p>
        <w:p>
          <w:pPr>
            <w:pStyle w:val="Contents4"/>
            <w:tabs>
              <w:tab w:val="clear" w:pos="8176"/>
              <w:tab w:val="right" w:pos="9026" w:leader="dot"/>
            </w:tabs>
            <w:rPr/>
          </w:pPr>
          <w:hyperlink w:anchor="__RefHeading___Toc1196869_2281741623">
            <w:r>
              <w:rPr>
                <w:webHidden/>
                <w:rStyle w:val="IndexLink"/>
              </w:rPr>
              <w:t>2</w:t>
            </w:r>
            <w:r>
              <w:rPr>
                <w:rStyle w:val="IndexLink"/>
                <w:rtl w:val="true"/>
              </w:rPr>
              <w:t xml:space="preserve"> </w:t>
            </w:r>
            <w:r>
              <w:rPr>
                <w:rStyle w:val="IndexLink"/>
                <w:rtl w:val="true"/>
              </w:rPr>
              <w:t>ـ بیرون آمدن از شام</w:t>
            </w:r>
            <w:r>
              <w:rPr>
                <w:rStyle w:val="IndexLink"/>
                <w:rtl w:val="true"/>
              </w:rPr>
              <w:tab/>
            </w:r>
            <w:r>
              <w:rPr>
                <w:rStyle w:val="IndexLink"/>
              </w:rPr>
              <w:t>204</w:t>
            </w:r>
          </w:hyperlink>
        </w:p>
        <w:p>
          <w:pPr>
            <w:pStyle w:val="Contents4"/>
            <w:tabs>
              <w:tab w:val="clear" w:pos="8176"/>
              <w:tab w:val="right" w:pos="9026" w:leader="dot"/>
            </w:tabs>
            <w:rPr/>
          </w:pPr>
          <w:hyperlink w:anchor="__RefHeading___Toc1196871_2281741623">
            <w:r>
              <w:rPr>
                <w:webHidden/>
                <w:rStyle w:val="IndexLink"/>
              </w:rPr>
              <w:t>3</w:t>
            </w:r>
            <w:r>
              <w:rPr>
                <w:rStyle w:val="IndexLink"/>
                <w:rtl w:val="true"/>
              </w:rPr>
              <w:t xml:space="preserve"> </w:t>
            </w:r>
            <w:r>
              <w:rPr>
                <w:rStyle w:val="IndexLink"/>
                <w:rtl w:val="true"/>
              </w:rPr>
              <w:t>ـ همراهان کاروان</w:t>
            </w:r>
            <w:r>
              <w:rPr>
                <w:rStyle w:val="IndexLink"/>
                <w:rtl w:val="true"/>
              </w:rPr>
              <w:tab/>
            </w:r>
            <w:r>
              <w:rPr>
                <w:rStyle w:val="IndexLink"/>
              </w:rPr>
              <w:t>205</w:t>
            </w:r>
          </w:hyperlink>
        </w:p>
        <w:p>
          <w:pPr>
            <w:pStyle w:val="Contents4"/>
            <w:tabs>
              <w:tab w:val="clear" w:pos="8176"/>
              <w:tab w:val="right" w:pos="9026" w:leader="dot"/>
            </w:tabs>
            <w:rPr/>
          </w:pPr>
          <w:hyperlink w:anchor="__RefHeading___Toc1196873_2281741623">
            <w:r>
              <w:rPr>
                <w:webHidden/>
                <w:rStyle w:val="IndexLink"/>
              </w:rPr>
              <w:t>4</w:t>
            </w:r>
            <w:r>
              <w:rPr>
                <w:rStyle w:val="IndexLink"/>
                <w:rtl w:val="true"/>
              </w:rPr>
              <w:t xml:space="preserve"> </w:t>
            </w:r>
            <w:r>
              <w:rPr>
                <w:rStyle w:val="IndexLink"/>
                <w:rtl w:val="true"/>
              </w:rPr>
              <w:t>ـ گذر از راه کربلا</w:t>
            </w:r>
            <w:r>
              <w:rPr>
                <w:rStyle w:val="IndexLink"/>
                <w:rtl w:val="true"/>
              </w:rPr>
              <w:tab/>
            </w:r>
            <w:r>
              <w:rPr>
                <w:rStyle w:val="IndexLink"/>
              </w:rPr>
              <w:t>205</w:t>
            </w:r>
          </w:hyperlink>
        </w:p>
        <w:p>
          <w:pPr>
            <w:pStyle w:val="Contents3"/>
            <w:tabs>
              <w:tab w:val="clear" w:pos="8459"/>
              <w:tab w:val="right" w:pos="9026" w:leader="dot"/>
            </w:tabs>
            <w:rPr/>
          </w:pPr>
          <w:hyperlink w:anchor="__RefHeading___Toc1196875_2281741623">
            <w:r>
              <w:rPr>
                <w:webHidden/>
                <w:rStyle w:val="IndexLink"/>
                <w:rtl w:val="true"/>
              </w:rPr>
              <w:t>فصل دوم</w:t>
            </w:r>
            <w:r>
              <w:rPr>
                <w:rStyle w:val="IndexLink"/>
                <w:rtl w:val="true"/>
              </w:rPr>
              <w:t xml:space="preserve">: </w:t>
            </w:r>
            <w:r>
              <w:rPr>
                <w:rStyle w:val="IndexLink"/>
                <w:rtl w:val="true"/>
              </w:rPr>
              <w:t>پیوند شاخه و گُل</w:t>
            </w:r>
            <w:r>
              <w:rPr>
                <w:rStyle w:val="IndexLink"/>
                <w:rtl w:val="true"/>
              </w:rPr>
              <w:tab/>
            </w:r>
            <w:r>
              <w:rPr>
                <w:rStyle w:val="IndexLink"/>
              </w:rPr>
              <w:t>207</w:t>
            </w:r>
          </w:hyperlink>
        </w:p>
        <w:p>
          <w:pPr>
            <w:pStyle w:val="Contents4"/>
            <w:tabs>
              <w:tab w:val="clear" w:pos="8176"/>
              <w:tab w:val="right" w:pos="9026" w:leader="dot"/>
            </w:tabs>
            <w:rPr/>
          </w:pPr>
          <w:hyperlink w:anchor="__RefHeading___Toc1196877_228174162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196879_2281741623">
            <w:r>
              <w:rPr>
                <w:webHidden/>
                <w:rStyle w:val="IndexLink"/>
              </w:rPr>
              <w:t>1</w:t>
            </w:r>
            <w:r>
              <w:rPr>
                <w:rStyle w:val="IndexLink"/>
                <w:rtl w:val="true"/>
              </w:rPr>
              <w:t xml:space="preserve"> </w:t>
            </w:r>
            <w:r>
              <w:rPr>
                <w:rStyle w:val="IndexLink"/>
                <w:rtl w:val="true"/>
              </w:rPr>
              <w:t>ـ اربعین اول</w:t>
            </w:r>
            <w:r>
              <w:rPr>
                <w:rStyle w:val="IndexLink"/>
                <w:rtl w:val="true"/>
              </w:rPr>
              <w:tab/>
            </w:r>
            <w:r>
              <w:rPr>
                <w:rStyle w:val="IndexLink"/>
              </w:rPr>
              <w:t>207</w:t>
            </w:r>
          </w:hyperlink>
        </w:p>
        <w:p>
          <w:pPr>
            <w:pStyle w:val="Contents4"/>
            <w:tabs>
              <w:tab w:val="clear" w:pos="8176"/>
              <w:tab w:val="right" w:pos="9026" w:leader="dot"/>
            </w:tabs>
            <w:rPr/>
          </w:pPr>
          <w:hyperlink w:anchor="__RefHeading___Toc1196881_2281741623">
            <w:r>
              <w:rPr>
                <w:webHidden/>
                <w:rStyle w:val="IndexLink"/>
              </w:rPr>
              <w:t>2</w:t>
            </w:r>
            <w:r>
              <w:rPr>
                <w:rStyle w:val="IndexLink"/>
                <w:rtl w:val="true"/>
              </w:rPr>
              <w:t xml:space="preserve"> </w:t>
            </w:r>
            <w:r>
              <w:rPr>
                <w:rStyle w:val="IndexLink"/>
                <w:rtl w:val="true"/>
              </w:rPr>
              <w:t>ـ پیوستن سر امام حسین علیه السلام به بدن</w:t>
            </w:r>
            <w:r>
              <w:rPr>
                <w:rStyle w:val="IndexLink"/>
                <w:rtl w:val="true"/>
              </w:rPr>
              <w:tab/>
            </w:r>
            <w:r>
              <w:rPr>
                <w:rStyle w:val="IndexLink"/>
              </w:rPr>
              <w:t>208</w:t>
            </w:r>
          </w:hyperlink>
        </w:p>
        <w:p>
          <w:pPr>
            <w:pStyle w:val="Contents4"/>
            <w:tabs>
              <w:tab w:val="clear" w:pos="8176"/>
              <w:tab w:val="right" w:pos="9026" w:leader="dot"/>
            </w:tabs>
            <w:rPr/>
          </w:pPr>
          <w:hyperlink w:anchor="__RefHeading___Toc1196883_2281741623">
            <w:r>
              <w:rPr>
                <w:webHidden/>
                <w:rStyle w:val="IndexLink"/>
              </w:rPr>
              <w:t>3</w:t>
            </w:r>
            <w:r>
              <w:rPr>
                <w:rStyle w:val="IndexLink"/>
                <w:rtl w:val="true"/>
              </w:rPr>
              <w:t xml:space="preserve"> </w:t>
            </w:r>
            <w:r>
              <w:rPr>
                <w:rStyle w:val="IndexLink"/>
                <w:rtl w:val="true"/>
              </w:rPr>
              <w:t>ـ زیارت اربعین اول</w:t>
            </w:r>
            <w:r>
              <w:rPr>
                <w:rStyle w:val="IndexLink"/>
                <w:rtl w:val="true"/>
              </w:rPr>
              <w:tab/>
            </w:r>
            <w:r>
              <w:rPr>
                <w:rStyle w:val="IndexLink"/>
              </w:rPr>
              <w:t>210</w:t>
            </w:r>
          </w:hyperlink>
        </w:p>
        <w:p>
          <w:pPr>
            <w:pStyle w:val="Contents4"/>
            <w:tabs>
              <w:tab w:val="clear" w:pos="8176"/>
              <w:tab w:val="right" w:pos="9026" w:leader="dot"/>
            </w:tabs>
            <w:rPr/>
          </w:pPr>
          <w:hyperlink w:anchor="__RefHeading___Toc1196885_2281741623">
            <w:r>
              <w:rPr>
                <w:webHidden/>
                <w:rStyle w:val="IndexLink"/>
              </w:rPr>
              <w:t>4</w:t>
            </w:r>
            <w:r>
              <w:rPr>
                <w:rStyle w:val="IndexLink"/>
                <w:rtl w:val="true"/>
              </w:rPr>
              <w:t xml:space="preserve"> </w:t>
            </w:r>
            <w:r>
              <w:rPr>
                <w:rStyle w:val="IndexLink"/>
                <w:rtl w:val="true"/>
              </w:rPr>
              <w:t>ـ تحویل گرفتن سر امام حسین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1196887_2281741623">
            <w:r>
              <w:rPr>
                <w:webHidden/>
                <w:rStyle w:val="IndexLink"/>
              </w:rPr>
              <w:t>5</w:t>
            </w:r>
            <w:r>
              <w:rPr>
                <w:rStyle w:val="IndexLink"/>
                <w:rtl w:val="true"/>
              </w:rPr>
              <w:t xml:space="preserve"> </w:t>
            </w:r>
            <w:r>
              <w:rPr>
                <w:rStyle w:val="IndexLink"/>
                <w:rtl w:val="true"/>
              </w:rPr>
              <w:t>ـ دفن سر امام حسین علیه السلام در جایگاه های دیگر</w:t>
            </w:r>
            <w:r>
              <w:rPr>
                <w:rStyle w:val="IndexLink"/>
                <w:rtl w:val="true"/>
              </w:rPr>
              <w:tab/>
            </w:r>
            <w:r>
              <w:rPr>
                <w:rStyle w:val="IndexLink"/>
              </w:rPr>
              <w:t>212</w:t>
            </w:r>
          </w:hyperlink>
        </w:p>
        <w:p>
          <w:pPr>
            <w:pStyle w:val="Contents3"/>
            <w:tabs>
              <w:tab w:val="clear" w:pos="8459"/>
              <w:tab w:val="right" w:pos="9026" w:leader="dot"/>
            </w:tabs>
            <w:rPr/>
          </w:pPr>
          <w:hyperlink w:anchor="__RefHeading___Toc1196889_2281741623">
            <w:r>
              <w:rPr>
                <w:webHidden/>
                <w:rStyle w:val="IndexLink"/>
                <w:rtl w:val="true"/>
              </w:rPr>
              <w:t>فصل سوم</w:t>
            </w:r>
            <w:r>
              <w:rPr>
                <w:rStyle w:val="IndexLink"/>
                <w:rtl w:val="true"/>
              </w:rPr>
              <w:t xml:space="preserve">: </w:t>
            </w:r>
            <w:r>
              <w:rPr>
                <w:rStyle w:val="IndexLink"/>
                <w:rtl w:val="true"/>
              </w:rPr>
              <w:t>بررسی ابهام های موجود درباره اربعین اول</w:t>
            </w:r>
            <w:r>
              <w:rPr>
                <w:rStyle w:val="IndexLink"/>
                <w:rtl w:val="true"/>
              </w:rPr>
              <w:tab/>
            </w:r>
            <w:r>
              <w:rPr>
                <w:rStyle w:val="IndexLink"/>
              </w:rPr>
              <w:t>214</w:t>
            </w:r>
          </w:hyperlink>
        </w:p>
        <w:p>
          <w:pPr>
            <w:pStyle w:val="Contents3"/>
            <w:tabs>
              <w:tab w:val="clear" w:pos="8459"/>
              <w:tab w:val="right" w:pos="9026" w:leader="dot"/>
            </w:tabs>
            <w:rPr/>
          </w:pPr>
          <w:hyperlink w:anchor="__RefHeading___Toc1196891_2281741623">
            <w:r>
              <w:rPr>
                <w:webHidden/>
                <w:rStyle w:val="IndexLink"/>
                <w:rtl w:val="true"/>
              </w:rPr>
              <w:t>فصل چهارم</w:t>
            </w:r>
            <w:r>
              <w:rPr>
                <w:rStyle w:val="IndexLink"/>
                <w:rtl w:val="true"/>
              </w:rPr>
              <w:t xml:space="preserve">: </w:t>
            </w:r>
            <w:r>
              <w:rPr>
                <w:rStyle w:val="IndexLink"/>
                <w:rtl w:val="true"/>
              </w:rPr>
              <w:t>بوی خاک، رقص اشک</w:t>
            </w:r>
            <w:r>
              <w:rPr>
                <w:rStyle w:val="IndexLink"/>
                <w:rtl w:val="true"/>
              </w:rPr>
              <w:tab/>
            </w:r>
            <w:r>
              <w:rPr>
                <w:rStyle w:val="IndexLink"/>
              </w:rPr>
              <w:t>220</w:t>
            </w:r>
          </w:hyperlink>
        </w:p>
        <w:p>
          <w:pPr>
            <w:pStyle w:val="Contents4"/>
            <w:tabs>
              <w:tab w:val="clear" w:pos="8176"/>
              <w:tab w:val="right" w:pos="9026" w:leader="dot"/>
            </w:tabs>
            <w:rPr/>
          </w:pPr>
          <w:hyperlink w:anchor="__RefHeading___Toc1196893_228174162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196895_2281741623">
            <w:r>
              <w:rPr>
                <w:webHidden/>
                <w:rStyle w:val="IndexLink"/>
              </w:rPr>
              <w:t>1</w:t>
            </w:r>
            <w:r>
              <w:rPr>
                <w:rStyle w:val="IndexLink"/>
                <w:rtl w:val="true"/>
              </w:rPr>
              <w:t xml:space="preserve"> </w:t>
            </w:r>
            <w:r>
              <w:rPr>
                <w:rStyle w:val="IndexLink"/>
                <w:rtl w:val="true"/>
              </w:rPr>
              <w:t>ـ بی تابی زینب علیهاالسلام بر مزار لاله ها</w:t>
            </w:r>
            <w:r>
              <w:rPr>
                <w:rStyle w:val="IndexLink"/>
                <w:rtl w:val="true"/>
              </w:rPr>
              <w:tab/>
            </w:r>
            <w:r>
              <w:rPr>
                <w:rStyle w:val="IndexLink"/>
              </w:rPr>
              <w:t>220</w:t>
            </w:r>
          </w:hyperlink>
        </w:p>
        <w:p>
          <w:pPr>
            <w:pStyle w:val="Contents4"/>
            <w:tabs>
              <w:tab w:val="clear" w:pos="8176"/>
              <w:tab w:val="right" w:pos="9026" w:leader="dot"/>
            </w:tabs>
            <w:rPr/>
          </w:pPr>
          <w:hyperlink w:anchor="__RefHeading___Toc1196897_2281741623">
            <w:r>
              <w:rPr>
                <w:webHidden/>
                <w:rStyle w:val="IndexLink"/>
              </w:rPr>
              <w:t>2</w:t>
            </w:r>
            <w:r>
              <w:rPr>
                <w:rStyle w:val="IndexLink"/>
                <w:rtl w:val="true"/>
              </w:rPr>
              <w:t xml:space="preserve"> </w:t>
            </w:r>
            <w:r>
              <w:rPr>
                <w:rStyle w:val="IndexLink"/>
                <w:rtl w:val="true"/>
              </w:rPr>
              <w:t>ـ نخستین زایر در اربعین اول</w:t>
            </w:r>
            <w:r>
              <w:rPr>
                <w:rStyle w:val="IndexLink"/>
                <w:rtl w:val="true"/>
              </w:rPr>
              <w:tab/>
            </w:r>
            <w:r>
              <w:rPr>
                <w:rStyle w:val="IndexLink"/>
              </w:rPr>
              <w:t>221</w:t>
            </w:r>
          </w:hyperlink>
        </w:p>
        <w:p>
          <w:pPr>
            <w:pStyle w:val="Contents4"/>
            <w:tabs>
              <w:tab w:val="clear" w:pos="8176"/>
              <w:tab w:val="right" w:pos="9026" w:leader="dot"/>
            </w:tabs>
            <w:rPr/>
          </w:pPr>
          <w:hyperlink w:anchor="__RefHeading___Toc1196899_2281741623">
            <w:r>
              <w:rPr>
                <w:webHidden/>
                <w:rStyle w:val="IndexLink"/>
              </w:rPr>
              <w:t>3</w:t>
            </w:r>
            <w:r>
              <w:rPr>
                <w:rStyle w:val="IndexLink"/>
                <w:rtl w:val="true"/>
              </w:rPr>
              <w:t xml:space="preserve"> </w:t>
            </w:r>
            <w:r>
              <w:rPr>
                <w:rStyle w:val="IndexLink"/>
                <w:rtl w:val="true"/>
              </w:rPr>
              <w:t>ـ آمدن کاروان شام به کربلا</w:t>
            </w:r>
            <w:r>
              <w:rPr>
                <w:rStyle w:val="IndexLink"/>
                <w:rtl w:val="true"/>
              </w:rPr>
              <w:tab/>
            </w:r>
            <w:r>
              <w:rPr>
                <w:rStyle w:val="IndexLink"/>
              </w:rPr>
              <w:t>223</w:t>
            </w:r>
          </w:hyperlink>
        </w:p>
        <w:p>
          <w:pPr>
            <w:pStyle w:val="Contents4"/>
            <w:tabs>
              <w:tab w:val="clear" w:pos="8176"/>
              <w:tab w:val="right" w:pos="9026" w:leader="dot"/>
            </w:tabs>
            <w:rPr/>
          </w:pPr>
          <w:hyperlink w:anchor="__RefHeading___Toc1196901_2281741623">
            <w:r>
              <w:rPr>
                <w:webHidden/>
                <w:rStyle w:val="IndexLink"/>
              </w:rPr>
              <w:t>4</w:t>
            </w:r>
            <w:r>
              <w:rPr>
                <w:rStyle w:val="IndexLink"/>
                <w:rtl w:val="true"/>
              </w:rPr>
              <w:t xml:space="preserve"> </w:t>
            </w:r>
            <w:r>
              <w:rPr>
                <w:rStyle w:val="IndexLink"/>
                <w:rtl w:val="true"/>
              </w:rPr>
              <w:t>ـ بانوان اهل بیت بر مزار امام</w:t>
            </w:r>
            <w:r>
              <w:rPr>
                <w:rStyle w:val="IndexLink"/>
                <w:rtl w:val="true"/>
              </w:rPr>
              <w:tab/>
            </w:r>
            <w:r>
              <w:rPr>
                <w:rStyle w:val="IndexLink"/>
              </w:rPr>
              <w:t>223</w:t>
            </w:r>
          </w:hyperlink>
        </w:p>
        <w:p>
          <w:pPr>
            <w:pStyle w:val="Contents3"/>
            <w:tabs>
              <w:tab w:val="clear" w:pos="8459"/>
              <w:tab w:val="right" w:pos="9026" w:leader="dot"/>
            </w:tabs>
            <w:rPr/>
          </w:pPr>
          <w:hyperlink w:anchor="__RefHeading___Toc1196903_2281741623">
            <w:r>
              <w:rPr>
                <w:webHidden/>
                <w:rStyle w:val="IndexLink"/>
                <w:rtl w:val="true"/>
              </w:rPr>
              <w:t>فصل پنجم</w:t>
            </w:r>
            <w:r>
              <w:rPr>
                <w:rStyle w:val="IndexLink"/>
                <w:rtl w:val="true"/>
              </w:rPr>
              <w:t xml:space="preserve">: </w:t>
            </w:r>
            <w:r>
              <w:rPr>
                <w:rStyle w:val="IndexLink"/>
                <w:rtl w:val="true"/>
              </w:rPr>
              <w:t>بیدلان در راه مدینه</w:t>
            </w:r>
            <w:r>
              <w:rPr>
                <w:rStyle w:val="IndexLink"/>
                <w:rtl w:val="true"/>
              </w:rPr>
              <w:tab/>
            </w:r>
            <w:r>
              <w:rPr>
                <w:rStyle w:val="IndexLink"/>
              </w:rPr>
              <w:t>226</w:t>
            </w:r>
          </w:hyperlink>
        </w:p>
        <w:p>
          <w:pPr>
            <w:pStyle w:val="Contents4"/>
            <w:tabs>
              <w:tab w:val="clear" w:pos="8176"/>
              <w:tab w:val="right" w:pos="9026" w:leader="dot"/>
            </w:tabs>
            <w:rPr/>
          </w:pPr>
          <w:hyperlink w:anchor="__RefHeading___Toc1196905_228174162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196907_2281741623">
            <w:r>
              <w:rPr>
                <w:webHidden/>
                <w:rStyle w:val="IndexLink"/>
              </w:rPr>
              <w:t>1</w:t>
            </w:r>
            <w:r>
              <w:rPr>
                <w:rStyle w:val="IndexLink"/>
                <w:rtl w:val="true"/>
              </w:rPr>
              <w:t xml:space="preserve"> </w:t>
            </w:r>
            <w:r>
              <w:rPr>
                <w:rStyle w:val="IndexLink"/>
                <w:rtl w:val="true"/>
              </w:rPr>
              <w:t>ـ خداحافظی با آلاله ها</w:t>
            </w:r>
            <w:r>
              <w:rPr>
                <w:rStyle w:val="IndexLink"/>
                <w:rtl w:val="true"/>
              </w:rPr>
              <w:tab/>
            </w:r>
            <w:r>
              <w:rPr>
                <w:rStyle w:val="IndexLink"/>
              </w:rPr>
              <w:t>226</w:t>
            </w:r>
          </w:hyperlink>
        </w:p>
        <w:p>
          <w:pPr>
            <w:pStyle w:val="Contents4"/>
            <w:tabs>
              <w:tab w:val="clear" w:pos="8176"/>
              <w:tab w:val="right" w:pos="9026" w:leader="dot"/>
            </w:tabs>
            <w:rPr/>
          </w:pPr>
          <w:hyperlink w:anchor="__RefHeading___Toc1196909_2281741623">
            <w:r>
              <w:rPr>
                <w:webHidden/>
                <w:rStyle w:val="IndexLink"/>
              </w:rPr>
              <w:t>2</w:t>
            </w:r>
            <w:r>
              <w:rPr>
                <w:rStyle w:val="IndexLink"/>
                <w:rtl w:val="true"/>
              </w:rPr>
              <w:t xml:space="preserve"> </w:t>
            </w:r>
            <w:r>
              <w:rPr>
                <w:rStyle w:val="IndexLink"/>
                <w:rtl w:val="true"/>
              </w:rPr>
              <w:t>ـ بازگشت جمع پریشان</w:t>
            </w:r>
            <w:r>
              <w:rPr>
                <w:rStyle w:val="IndexLink"/>
                <w:rtl w:val="true"/>
              </w:rPr>
              <w:tab/>
            </w:r>
            <w:r>
              <w:rPr>
                <w:rStyle w:val="IndexLink"/>
              </w:rPr>
              <w:t>227</w:t>
            </w:r>
          </w:hyperlink>
        </w:p>
        <w:p>
          <w:pPr>
            <w:pStyle w:val="Contents4"/>
            <w:tabs>
              <w:tab w:val="clear" w:pos="8176"/>
              <w:tab w:val="right" w:pos="9026" w:leader="dot"/>
            </w:tabs>
            <w:rPr/>
          </w:pPr>
          <w:hyperlink w:anchor="__RefHeading___Toc1196911_2281741623">
            <w:r>
              <w:rPr>
                <w:webHidden/>
                <w:rStyle w:val="IndexLink"/>
              </w:rPr>
              <w:t>3</w:t>
            </w:r>
            <w:r>
              <w:rPr>
                <w:rStyle w:val="IndexLink"/>
                <w:rtl w:val="true"/>
              </w:rPr>
              <w:t xml:space="preserve"> </w:t>
            </w:r>
            <w:r>
              <w:rPr>
                <w:rStyle w:val="IndexLink"/>
                <w:rtl w:val="true"/>
              </w:rPr>
              <w:t>ـ شکوه نزد پیامبر صلی الله علیه و آله وسلم</w:t>
            </w:r>
            <w:r>
              <w:rPr>
                <w:rStyle w:val="IndexLink"/>
                <w:rtl w:val="true"/>
              </w:rPr>
              <w:tab/>
            </w:r>
            <w:r>
              <w:rPr>
                <w:rStyle w:val="IndexLink"/>
              </w:rPr>
              <w:t>227</w:t>
            </w:r>
          </w:hyperlink>
        </w:p>
        <w:p>
          <w:pPr>
            <w:pStyle w:val="Contents4"/>
            <w:tabs>
              <w:tab w:val="clear" w:pos="8176"/>
              <w:tab w:val="right" w:pos="9026" w:leader="dot"/>
            </w:tabs>
            <w:rPr/>
          </w:pPr>
          <w:hyperlink w:anchor="__RefHeading___Toc1196913_2281741623">
            <w:r>
              <w:rPr>
                <w:webHidden/>
                <w:rStyle w:val="IndexLink"/>
              </w:rPr>
              <w:t>4</w:t>
            </w:r>
            <w:r>
              <w:rPr>
                <w:rStyle w:val="IndexLink"/>
                <w:rtl w:val="true"/>
              </w:rPr>
              <w:t xml:space="preserve"> </w:t>
            </w:r>
            <w:r>
              <w:rPr>
                <w:rStyle w:val="IndexLink"/>
                <w:rtl w:val="true"/>
              </w:rPr>
              <w:t>ـ درد دل با حضرت زهرا علیهاالسلام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1196915_2281741623">
            <w:r>
              <w:rPr>
                <w:webHidden/>
                <w:rStyle w:val="IndexLink"/>
              </w:rPr>
              <w:t>5</w:t>
            </w:r>
            <w:r>
              <w:rPr>
                <w:rStyle w:val="IndexLink"/>
                <w:rtl w:val="true"/>
              </w:rPr>
              <w:t xml:space="preserve"> </w:t>
            </w:r>
            <w:r>
              <w:rPr>
                <w:rStyle w:val="IndexLink"/>
                <w:rtl w:val="true"/>
              </w:rPr>
              <w:t>ـ یادآوری مصیبت های کربلا</w:t>
            </w:r>
            <w:r>
              <w:rPr>
                <w:rStyle w:val="IndexLink"/>
                <w:rtl w:val="true"/>
              </w:rPr>
              <w:tab/>
            </w:r>
            <w:r>
              <w:rPr>
                <w:rStyle w:val="IndexLink"/>
              </w:rPr>
              <w:t>228</w:t>
            </w:r>
          </w:hyperlink>
        </w:p>
        <w:p>
          <w:pPr>
            <w:pStyle w:val="Contents4"/>
            <w:tabs>
              <w:tab w:val="clear" w:pos="8176"/>
              <w:tab w:val="right" w:pos="9026" w:leader="dot"/>
            </w:tabs>
            <w:rPr/>
          </w:pPr>
          <w:hyperlink w:anchor="__RefHeading___Toc1196917_2281741623">
            <w:r>
              <w:rPr>
                <w:webHidden/>
                <w:rStyle w:val="IndexLink"/>
              </w:rPr>
              <w:t>6</w:t>
            </w:r>
            <w:r>
              <w:rPr>
                <w:rStyle w:val="IndexLink"/>
                <w:rtl w:val="true"/>
              </w:rPr>
              <w:t xml:space="preserve"> </w:t>
            </w:r>
            <w:r>
              <w:rPr>
                <w:rStyle w:val="IndexLink"/>
                <w:rtl w:val="true"/>
              </w:rPr>
              <w:t>ـ سپاس گزاری</w:t>
            </w:r>
            <w:r>
              <w:rPr>
                <w:rStyle w:val="IndexLink"/>
                <w:rtl w:val="true"/>
              </w:rPr>
              <w:tab/>
            </w:r>
            <w:r>
              <w:rPr>
                <w:rStyle w:val="IndexLink"/>
              </w:rPr>
              <w:t>229</w:t>
            </w:r>
          </w:hyperlink>
        </w:p>
        <w:p>
          <w:pPr>
            <w:pStyle w:val="Contents3"/>
            <w:tabs>
              <w:tab w:val="clear" w:pos="8459"/>
              <w:tab w:val="right" w:pos="9026" w:leader="dot"/>
            </w:tabs>
            <w:rPr/>
          </w:pPr>
          <w:hyperlink w:anchor="__RefHeading___Toc1196919_2281741623">
            <w:r>
              <w:rPr>
                <w:webHidden/>
                <w:rStyle w:val="IndexLink"/>
                <w:rtl w:val="true"/>
              </w:rPr>
              <w:t>فصل ششم</w:t>
            </w:r>
            <w:r>
              <w:rPr>
                <w:rStyle w:val="IndexLink"/>
                <w:rtl w:val="true"/>
              </w:rPr>
              <w:t xml:space="preserve">: </w:t>
            </w:r>
            <w:r>
              <w:rPr>
                <w:rStyle w:val="IndexLink"/>
                <w:rtl w:val="true"/>
              </w:rPr>
              <w:t>پیام آوران انقلاب خون</w:t>
            </w:r>
            <w:r>
              <w:rPr>
                <w:rStyle w:val="IndexLink"/>
                <w:rtl w:val="true"/>
              </w:rPr>
              <w:tab/>
            </w:r>
            <w:r>
              <w:rPr>
                <w:rStyle w:val="IndexLink"/>
              </w:rPr>
              <w:t>230</w:t>
            </w:r>
          </w:hyperlink>
        </w:p>
        <w:p>
          <w:pPr>
            <w:pStyle w:val="Contents4"/>
            <w:tabs>
              <w:tab w:val="clear" w:pos="8176"/>
              <w:tab w:val="right" w:pos="9026" w:leader="dot"/>
            </w:tabs>
            <w:rPr/>
          </w:pPr>
          <w:hyperlink w:anchor="__RefHeading___Toc1196921_228174162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196923_2281741623">
            <w:r>
              <w:rPr>
                <w:webHidden/>
                <w:rStyle w:val="IndexLink"/>
              </w:rPr>
              <w:t>1</w:t>
            </w:r>
            <w:r>
              <w:rPr>
                <w:rStyle w:val="IndexLink"/>
                <w:rtl w:val="true"/>
              </w:rPr>
              <w:t xml:space="preserve"> </w:t>
            </w:r>
            <w:r>
              <w:rPr>
                <w:rStyle w:val="IndexLink"/>
                <w:rtl w:val="true"/>
              </w:rPr>
              <w:t>ـ در آستانه شهر مدینه</w:t>
            </w:r>
            <w:r>
              <w:rPr>
                <w:rStyle w:val="IndexLink"/>
                <w:rtl w:val="true"/>
              </w:rPr>
              <w:tab/>
            </w:r>
            <w:r>
              <w:rPr>
                <w:rStyle w:val="IndexLink"/>
              </w:rPr>
              <w:t>230</w:t>
            </w:r>
          </w:hyperlink>
        </w:p>
        <w:p>
          <w:pPr>
            <w:pStyle w:val="Contents4"/>
            <w:tabs>
              <w:tab w:val="clear" w:pos="8176"/>
              <w:tab w:val="right" w:pos="9026" w:leader="dot"/>
            </w:tabs>
            <w:rPr/>
          </w:pPr>
          <w:hyperlink w:anchor="__RefHeading___Toc1196925_2281741623">
            <w:r>
              <w:rPr>
                <w:webHidden/>
                <w:rStyle w:val="IndexLink"/>
              </w:rPr>
              <w:t>2</w:t>
            </w:r>
            <w:r>
              <w:rPr>
                <w:rStyle w:val="IndexLink"/>
                <w:rtl w:val="true"/>
              </w:rPr>
              <w:t xml:space="preserve"> </w:t>
            </w:r>
            <w:r>
              <w:rPr>
                <w:rStyle w:val="IndexLink"/>
                <w:rtl w:val="true"/>
              </w:rPr>
              <w:t>ـ استقبال مردم مدینه</w:t>
            </w:r>
            <w:r>
              <w:rPr>
                <w:rStyle w:val="IndexLink"/>
                <w:rtl w:val="true"/>
              </w:rPr>
              <w:tab/>
            </w:r>
            <w:r>
              <w:rPr>
                <w:rStyle w:val="IndexLink"/>
              </w:rPr>
              <w:t>231</w:t>
            </w:r>
          </w:hyperlink>
        </w:p>
        <w:p>
          <w:pPr>
            <w:pStyle w:val="Contents4"/>
            <w:tabs>
              <w:tab w:val="clear" w:pos="8176"/>
              <w:tab w:val="right" w:pos="9026" w:leader="dot"/>
            </w:tabs>
            <w:rPr/>
          </w:pPr>
          <w:hyperlink w:anchor="__RefHeading___Toc1196927_2281741623">
            <w:r>
              <w:rPr>
                <w:webHidden/>
                <w:rStyle w:val="IndexLink"/>
              </w:rPr>
              <w:t>3</w:t>
            </w:r>
            <w:r>
              <w:rPr>
                <w:rStyle w:val="IndexLink"/>
                <w:rtl w:val="true"/>
              </w:rPr>
              <w:t xml:space="preserve"> </w:t>
            </w:r>
            <w:r>
              <w:rPr>
                <w:rStyle w:val="IndexLink"/>
                <w:rtl w:val="true"/>
              </w:rPr>
              <w:t>ـ سپاس گزاری امام سجاد علیه السلام از خداوند</w:t>
            </w:r>
            <w:r>
              <w:rPr>
                <w:rStyle w:val="IndexLink"/>
                <w:rtl w:val="true"/>
              </w:rPr>
              <w:tab/>
            </w:r>
            <w:r>
              <w:rPr>
                <w:rStyle w:val="IndexLink"/>
              </w:rPr>
              <w:t>232</w:t>
            </w:r>
          </w:hyperlink>
        </w:p>
        <w:p>
          <w:pPr>
            <w:pStyle w:val="Contents4"/>
            <w:tabs>
              <w:tab w:val="clear" w:pos="8176"/>
              <w:tab w:val="right" w:pos="9026" w:leader="dot"/>
            </w:tabs>
            <w:rPr/>
          </w:pPr>
          <w:hyperlink w:anchor="__RefHeading___Toc1196929_2281741623">
            <w:r>
              <w:rPr>
                <w:webHidden/>
                <w:rStyle w:val="IndexLink"/>
              </w:rPr>
              <w:t>4</w:t>
            </w:r>
            <w:r>
              <w:rPr>
                <w:rStyle w:val="IndexLink"/>
                <w:rtl w:val="true"/>
              </w:rPr>
              <w:t xml:space="preserve"> </w:t>
            </w:r>
            <w:r>
              <w:rPr>
                <w:rStyle w:val="IndexLink"/>
                <w:rtl w:val="true"/>
              </w:rPr>
              <w:t>ـ بازگویی حادثه غم انگیز کربلا</w:t>
            </w:r>
            <w:r>
              <w:rPr>
                <w:rStyle w:val="IndexLink"/>
                <w:rtl w:val="true"/>
              </w:rPr>
              <w:tab/>
            </w:r>
            <w:r>
              <w:rPr>
                <w:rStyle w:val="IndexLink"/>
              </w:rPr>
              <w:t>232</w:t>
            </w:r>
          </w:hyperlink>
        </w:p>
        <w:p>
          <w:pPr>
            <w:pStyle w:val="Contents4"/>
            <w:tabs>
              <w:tab w:val="clear" w:pos="8176"/>
              <w:tab w:val="right" w:pos="9026" w:leader="dot"/>
            </w:tabs>
            <w:rPr/>
          </w:pPr>
          <w:hyperlink w:anchor="__RefHeading___Toc1196931_2281741623">
            <w:r>
              <w:rPr>
                <w:webHidden/>
                <w:rStyle w:val="IndexLink"/>
              </w:rPr>
              <w:t>5</w:t>
            </w:r>
            <w:r>
              <w:rPr>
                <w:rStyle w:val="IndexLink"/>
                <w:rtl w:val="true"/>
              </w:rPr>
              <w:t xml:space="preserve"> </w:t>
            </w:r>
            <w:r>
              <w:rPr>
                <w:rStyle w:val="IndexLink"/>
                <w:rtl w:val="true"/>
              </w:rPr>
              <w:t>ـ پایان خطبه</w:t>
            </w:r>
            <w:r>
              <w:rPr>
                <w:rStyle w:val="IndexLink"/>
                <w:rtl w:val="true"/>
              </w:rPr>
              <w:tab/>
            </w:r>
            <w:r>
              <w:rPr>
                <w:rStyle w:val="IndexLink"/>
              </w:rPr>
              <w:t>233</w:t>
            </w:r>
          </w:hyperlink>
        </w:p>
        <w:p>
          <w:pPr>
            <w:pStyle w:val="Contents3"/>
            <w:tabs>
              <w:tab w:val="clear" w:pos="8459"/>
              <w:tab w:val="right" w:pos="9026" w:leader="dot"/>
            </w:tabs>
            <w:rPr/>
          </w:pPr>
          <w:hyperlink w:anchor="__RefHeading___Toc1196933_2281741623">
            <w:r>
              <w:rPr>
                <w:webHidden/>
                <w:rStyle w:val="IndexLink"/>
                <w:rtl w:val="true"/>
              </w:rPr>
              <w:t>فصل هفتم</w:t>
            </w:r>
            <w:r>
              <w:rPr>
                <w:rStyle w:val="IndexLink"/>
                <w:rtl w:val="true"/>
              </w:rPr>
              <w:t xml:space="preserve">: </w:t>
            </w:r>
            <w:r>
              <w:rPr>
                <w:rStyle w:val="IndexLink"/>
                <w:rtl w:val="true"/>
              </w:rPr>
              <w:t>مدینه بی حسین؛ حلقه بی نگین</w:t>
            </w:r>
            <w:r>
              <w:rPr>
                <w:rStyle w:val="IndexLink"/>
                <w:rtl w:val="true"/>
              </w:rPr>
              <w:tab/>
            </w:r>
            <w:r>
              <w:rPr>
                <w:rStyle w:val="IndexLink"/>
              </w:rPr>
              <w:t>235</w:t>
            </w:r>
          </w:hyperlink>
        </w:p>
        <w:p>
          <w:pPr>
            <w:pStyle w:val="Contents4"/>
            <w:tabs>
              <w:tab w:val="clear" w:pos="8176"/>
              <w:tab w:val="right" w:pos="9026" w:leader="dot"/>
            </w:tabs>
            <w:rPr/>
          </w:pPr>
          <w:hyperlink w:anchor="__RefHeading___Toc1196935_228174162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196937_2281741623">
            <w:r>
              <w:rPr>
                <w:webHidden/>
                <w:rStyle w:val="IndexLink"/>
              </w:rPr>
              <w:t>1</w:t>
            </w:r>
            <w:r>
              <w:rPr>
                <w:rStyle w:val="IndexLink"/>
                <w:rtl w:val="true"/>
              </w:rPr>
              <w:t xml:space="preserve"> </w:t>
            </w:r>
            <w:r>
              <w:rPr>
                <w:rStyle w:val="IndexLink"/>
                <w:rtl w:val="true"/>
              </w:rPr>
              <w:t>ـ عزاداری مردم مدینه</w:t>
            </w:r>
            <w:r>
              <w:rPr>
                <w:rStyle w:val="IndexLink"/>
                <w:rtl w:val="true"/>
              </w:rPr>
              <w:tab/>
            </w:r>
            <w:r>
              <w:rPr>
                <w:rStyle w:val="IndexLink"/>
              </w:rPr>
              <w:t>235</w:t>
            </w:r>
          </w:hyperlink>
        </w:p>
        <w:p>
          <w:pPr>
            <w:pStyle w:val="Contents4"/>
            <w:tabs>
              <w:tab w:val="clear" w:pos="8176"/>
              <w:tab w:val="right" w:pos="9026" w:leader="dot"/>
            </w:tabs>
            <w:rPr/>
          </w:pPr>
          <w:hyperlink w:anchor="__RefHeading___Toc1196939_2281741623">
            <w:r>
              <w:rPr>
                <w:webHidden/>
                <w:rStyle w:val="IndexLink"/>
              </w:rPr>
              <w:t>2</w:t>
            </w:r>
            <w:r>
              <w:rPr>
                <w:rStyle w:val="IndexLink"/>
                <w:rtl w:val="true"/>
              </w:rPr>
              <w:t xml:space="preserve"> </w:t>
            </w:r>
            <w:r>
              <w:rPr>
                <w:rStyle w:val="IndexLink"/>
                <w:rtl w:val="true"/>
              </w:rPr>
              <w:t>ـ عزاداری بنی هاشم</w:t>
            </w:r>
            <w:r>
              <w:rPr>
                <w:rStyle w:val="IndexLink"/>
                <w:rtl w:val="true"/>
              </w:rPr>
              <w:tab/>
            </w:r>
            <w:r>
              <w:rPr>
                <w:rStyle w:val="IndexLink"/>
              </w:rPr>
              <w:t>236</w:t>
            </w:r>
          </w:hyperlink>
        </w:p>
        <w:p>
          <w:pPr>
            <w:pStyle w:val="Contents4"/>
            <w:tabs>
              <w:tab w:val="clear" w:pos="8176"/>
              <w:tab w:val="right" w:pos="9026" w:leader="dot"/>
            </w:tabs>
            <w:rPr/>
          </w:pPr>
          <w:hyperlink w:anchor="__RefHeading___Toc1196941_2281741623">
            <w:r>
              <w:rPr>
                <w:webHidden/>
                <w:rStyle w:val="IndexLink"/>
              </w:rPr>
              <w:t>3</w:t>
            </w:r>
            <w:r>
              <w:rPr>
                <w:rStyle w:val="IndexLink"/>
                <w:rtl w:val="true"/>
              </w:rPr>
              <w:t xml:space="preserve"> </w:t>
            </w:r>
            <w:r>
              <w:rPr>
                <w:rStyle w:val="IndexLink"/>
                <w:rtl w:val="true"/>
              </w:rPr>
              <w:t>ـ عزاداری ام سلمه</w:t>
            </w:r>
            <w:r>
              <w:rPr>
                <w:rStyle w:val="IndexLink"/>
                <w:rtl w:val="true"/>
              </w:rPr>
              <w:tab/>
            </w:r>
            <w:r>
              <w:rPr>
                <w:rStyle w:val="IndexLink"/>
              </w:rPr>
              <w:t>237</w:t>
            </w:r>
          </w:hyperlink>
        </w:p>
        <w:p>
          <w:pPr>
            <w:pStyle w:val="Contents4"/>
            <w:tabs>
              <w:tab w:val="clear" w:pos="8176"/>
              <w:tab w:val="right" w:pos="9026" w:leader="dot"/>
            </w:tabs>
            <w:rPr/>
          </w:pPr>
          <w:hyperlink w:anchor="__RefHeading___Toc1196943_2281741623">
            <w:r>
              <w:rPr>
                <w:webHidden/>
                <w:rStyle w:val="IndexLink"/>
              </w:rPr>
              <w:t>4</w:t>
            </w:r>
            <w:r>
              <w:rPr>
                <w:rStyle w:val="IndexLink"/>
                <w:rtl w:val="true"/>
              </w:rPr>
              <w:t xml:space="preserve"> </w:t>
            </w:r>
            <w:r>
              <w:rPr>
                <w:rStyle w:val="IndexLink"/>
                <w:rtl w:val="true"/>
              </w:rPr>
              <w:t>ـ عزاداری ام البنین؛</w:t>
            </w:r>
            <w:r>
              <w:rPr>
                <w:rStyle w:val="IndexLink"/>
                <w:rtl w:val="true"/>
              </w:rPr>
              <w:tab/>
            </w:r>
            <w:r>
              <w:rPr>
                <w:rStyle w:val="IndexLink"/>
              </w:rPr>
              <w:t>237</w:t>
            </w:r>
          </w:hyperlink>
        </w:p>
        <w:p>
          <w:pPr>
            <w:pStyle w:val="Contents4"/>
            <w:tabs>
              <w:tab w:val="clear" w:pos="8176"/>
              <w:tab w:val="right" w:pos="9026" w:leader="dot"/>
            </w:tabs>
            <w:rPr/>
          </w:pPr>
          <w:hyperlink w:anchor="__RefHeading___Toc1196945_2281741623">
            <w:r>
              <w:rPr>
                <w:webHidden/>
                <w:rStyle w:val="IndexLink"/>
              </w:rPr>
              <w:t>5</w:t>
            </w:r>
            <w:r>
              <w:rPr>
                <w:rStyle w:val="IndexLink"/>
                <w:rtl w:val="true"/>
              </w:rPr>
              <w:t xml:space="preserve"> </w:t>
            </w:r>
            <w:r>
              <w:rPr>
                <w:rStyle w:val="IndexLink"/>
                <w:rtl w:val="true"/>
              </w:rPr>
              <w:t>ـ عزاداری رباب؛ همسر امام حسین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1196947_2281741623">
            <w:r>
              <w:rPr>
                <w:webHidden/>
                <w:rStyle w:val="IndexLink"/>
              </w:rPr>
              <w:t>6</w:t>
            </w:r>
            <w:r>
              <w:rPr>
                <w:rStyle w:val="IndexLink"/>
                <w:rtl w:val="true"/>
              </w:rPr>
              <w:t xml:space="preserve"> </w:t>
            </w:r>
            <w:r>
              <w:rPr>
                <w:rStyle w:val="IndexLink"/>
                <w:rtl w:val="true"/>
              </w:rPr>
              <w:t>ـ عزاداری دختر امام حسین علیه السلام و عقیل</w:t>
            </w:r>
            <w:r>
              <w:rPr>
                <w:rStyle w:val="IndexLink"/>
                <w:rtl w:val="true"/>
              </w:rPr>
              <w:tab/>
            </w:r>
            <w:r>
              <w:rPr>
                <w:rStyle w:val="IndexLink"/>
              </w:rPr>
              <w:t>240</w:t>
            </w:r>
          </w:hyperlink>
        </w:p>
        <w:p>
          <w:pPr>
            <w:pStyle w:val="Contents4"/>
            <w:tabs>
              <w:tab w:val="clear" w:pos="8176"/>
              <w:tab w:val="right" w:pos="9026" w:leader="dot"/>
            </w:tabs>
            <w:rPr/>
          </w:pPr>
          <w:hyperlink w:anchor="__RefHeading___Toc1196949_2281741623">
            <w:r>
              <w:rPr>
                <w:webHidden/>
                <w:rStyle w:val="IndexLink"/>
              </w:rPr>
              <w:t>7</w:t>
            </w:r>
            <w:r>
              <w:rPr>
                <w:rStyle w:val="IndexLink"/>
                <w:rtl w:val="true"/>
              </w:rPr>
              <w:t xml:space="preserve"> </w:t>
            </w:r>
            <w:r>
              <w:rPr>
                <w:rStyle w:val="IndexLink"/>
                <w:rtl w:val="true"/>
              </w:rPr>
              <w:t>ـ عزاداری امام سجاد علیه السلام</w:t>
            </w:r>
            <w:r>
              <w:rPr>
                <w:rStyle w:val="IndexLink"/>
                <w:rtl w:val="true"/>
              </w:rPr>
              <w:tab/>
            </w:r>
            <w:r>
              <w:rPr>
                <w:rStyle w:val="IndexLink"/>
              </w:rPr>
              <w:t>241</w:t>
            </w:r>
          </w:hyperlink>
        </w:p>
        <w:p>
          <w:pPr>
            <w:pStyle w:val="Contents2"/>
            <w:tabs>
              <w:tab w:val="clear" w:pos="8743"/>
              <w:tab w:val="right" w:pos="9026" w:leader="dot"/>
            </w:tabs>
            <w:rPr/>
          </w:pPr>
          <w:hyperlink w:anchor="__RefHeading___Toc1196951_2281741623">
            <w:r>
              <w:rPr>
                <w:webHidden/>
                <w:rStyle w:val="IndexLink"/>
                <w:rtl w:val="true"/>
              </w:rPr>
              <w:t>کتاب نامه</w:t>
            </w:r>
            <w:r>
              <w:rPr>
                <w:rStyle w:val="IndexLink"/>
                <w:rtl w:val="true"/>
              </w:rPr>
              <w:tab/>
            </w:r>
            <w:r>
              <w:rPr>
                <w:rStyle w:val="IndexLink"/>
              </w:rPr>
              <w:t>243</w:t>
            </w:r>
          </w:hyperlink>
        </w:p>
        <w:p>
          <w:pPr>
            <w:pStyle w:val="Contents3"/>
            <w:tabs>
              <w:tab w:val="clear" w:pos="8459"/>
              <w:tab w:val="right" w:pos="9026" w:leader="dot"/>
            </w:tabs>
            <w:rPr/>
          </w:pPr>
          <w:hyperlink w:anchor="__RefHeading___Toc1196953_2281741623">
            <w:r>
              <w:rPr>
                <w:webHidden/>
                <w:rStyle w:val="IndexLink"/>
                <w:rtl w:val="true"/>
              </w:rPr>
              <w:t>الف ـ منابع عربی</w:t>
            </w:r>
            <w:r>
              <w:rPr>
                <w:rStyle w:val="IndexLink"/>
                <w:rtl w:val="true"/>
              </w:rPr>
              <w:tab/>
            </w:r>
            <w:r>
              <w:rPr>
                <w:rStyle w:val="IndexLink"/>
              </w:rPr>
              <w:t>243</w:t>
            </w:r>
          </w:hyperlink>
        </w:p>
        <w:p>
          <w:pPr>
            <w:pStyle w:val="Contents3"/>
            <w:tabs>
              <w:tab w:val="clear" w:pos="8459"/>
              <w:tab w:val="right" w:pos="9026" w:leader="dot"/>
            </w:tabs>
            <w:rPr/>
          </w:pPr>
          <w:hyperlink w:anchor="__RefHeading___Toc1196955_2281741623">
            <w:r>
              <w:rPr>
                <w:webHidden/>
                <w:rStyle w:val="IndexLink"/>
                <w:rtl w:val="true"/>
              </w:rPr>
              <w:t>ب ـ منابع پارسی</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85_40843"/>
      <w:bookmarkStart w:id="1" w:name="pg3785_40843"/>
      <w:bookmarkEnd w:id="1"/>
    </w:p>
    <w:p>
      <w:pPr>
        <w:pStyle w:val="Heading2"/>
        <w:numPr>
          <w:ilvl w:val="1"/>
          <w:numId w:val="1"/>
        </w:numPr>
        <w:rPr/>
      </w:pPr>
      <w:bookmarkStart w:id="2" w:name="pg3785_40843"/>
      <w:bookmarkStart w:id="3" w:name="__RefHeading___Toc1196191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کیاموسوی، محمدعلی،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رخدادهای کاروان اهل‌بیت علیه‌السلام از کربلا تا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جمهوری اسلامی ایران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9647808356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تحلیل رخدادهای کاروان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عرفانی امام حسین علیه‌السلام از کربلا تا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۱۱۵۴۷۱۲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619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85_40848"/>
      <w:bookmarkStart w:id="8" w:name="pg3785_40848"/>
      <w:bookmarkEnd w:id="8"/>
    </w:p>
    <w:p>
      <w:pPr>
        <w:pStyle w:val="Heading2"/>
        <w:numPr>
          <w:ilvl w:val="1"/>
          <w:numId w:val="1"/>
        </w:numPr>
        <w:rPr/>
      </w:pPr>
      <w:bookmarkStart w:id="9" w:name="pg3785_40848"/>
      <w:bookmarkStart w:id="10" w:name="__RefHeading___Toc1196195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دگرگونی‌های شگفت‌آور•••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کوی به خون تپیدگان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غم‌انگیز•••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سنگ‌دلان•••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شکننده•••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دیگر سکه•••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بی‌بدیل•••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اَسیران•••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بر کوی به خون تپیدگان•••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با یار•••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سرخ؛ پیام سبز</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پیشواز کاروان نور•••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میان ماه و محمل•••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پرتوافشانی خورشیدیان•••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سرخ، پیام سبز•••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زدن بر لبان مثنوی‌خوان وحی•••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اندیشه•••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دروغ‌پردازی بر فراز منبر راست‌گویان•••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وحی بر نوک 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سرشار از عطر خون•••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آسمانی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مستند•••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با خورشیدیان•••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نیم‌روز تشنگی•••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جاری•••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نور••• </w:t>
      </w:r>
      <w:r>
        <w:rPr>
          <w:rFonts w:eastAsia="IRNazanin" w:cs="IRNazanin"/>
          <w:color w:val="111111"/>
          <w:sz w:val="28"/>
          <w:szCs w:val="28"/>
          <w:lang w:bidi="fa-IR"/>
        </w:rPr>
        <w:t>157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جوانه‌های مقاومت•••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 به آسمان•••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وحی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ستارگان در بند، به شام•••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گل در کاخ شام•••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زدن بر لبان آفتاب•••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یزید•••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سبز•••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نگین وحی•••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هدایت‌گری در کاخ گمراهی•••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خورشیدیان•••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ترک تازی شامیان•••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دیار آفتاب</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یثرب•••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شاخه و گُل•••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ابهام‌های موجود درباره اربعین اول•••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خاک، رقص اشک•••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بیدلان در راه مدینه•••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پیام‌آوران انقلاب خون•••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بی‌حسین؛ حلقه بی‌نگین••• </w:t>
      </w:r>
      <w:r>
        <w:rPr>
          <w:rFonts w:eastAsia="IRNazanin" w:cs="IRNazanin"/>
          <w:color w:val="111111"/>
          <w:sz w:val="28"/>
          <w:szCs w:val="28"/>
          <w:lang w:bidi="fa-IR"/>
        </w:rPr>
        <w:t>265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12" w:name="pg3785_40854"/>
    </w:p>
    <w:p>
      <w:pPr>
        <w:pStyle w:val="Heading2"/>
        <w:numPr>
          <w:ilvl w:val="1"/>
          <w:numId w:val="1"/>
        </w:numPr>
        <w:rPr/>
      </w:pPr>
      <w:bookmarkStart w:id="13" w:name="__RefHeading___Toc1196197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گرچه افراد زیادی در به دوش کشیدن رسالت فرهنگی و پیام رسانی خون شهیدان کربلا سهیم هستند، ولی دو تن در میان آنان از همه بیش تر درخشیدند و بیش ترین مصیبت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حضرت امام سجاد علیه السلام و دیگری، حضرت زینب کبری علیهاالسلام است که به حق می توان آن بانوی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جدا از سختی هایی که در فراق جد، پدر، مادر و برادر خود متحمّل شد، تنها در قضیه عاشورا، به خون غلتیدن بیش از بیست نفر از نزدیک ترین افراد خانواده خود را به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مادر سه شهید، خواهر شهید، عمه شهید و خاله شهید نیز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دشواری سرپرستی کاروان اسیران از کربلا تا کوفه و از کوفه تا شام و ایراد خطبه در این دو شهر نیز بر دوش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سجاد علیه السلام و زینب کبری علیهاالسلام پس از تحمل داغ شهادت شهیدان کربلا و رنج اسارت در کاخ یزید، با ایراد خطبه های آتشین و افشاگرانه خود، یزید و یزیدیان را به هراس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خطبه تاریخی حضرت زینب علیهاالسلام آمده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جنایت هایی که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پوست بدن خود را نشکافتی و جز گوشت تن خود را پاره پاره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کسانی که در راه خدا کشته شدند، مرده اند، بلکه آنان زنده اند و در پیشگاه پروردگارشان روزی می 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هم بدان آن کسانی که کار را برای تو فراهم ساختند و تو را بر گروه مسلمان سوار کردند، به کیفر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ستمگران را بد کیفری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مقام تو را بسیار پست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رأی و تدبیرت، سست و روزگارت، اندک و انگشت شمار و جمعیت تو رو به پراکندگی است، در آن روز که منادی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الظَّالِمِینَ؛ همانا لعنت خدا بر ستمکاران باد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ایراد خطبه ای چنین گیرا و بی باکانه در دربار کسی که خود را امیرمؤمنان جهان اسلام می دانست و همه کشورهای امروزین خاورمیانه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عربستان،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سلطه داشت، نشانه چیست؟ آیا جز شجاعت و آزادی و صبر و مقاومت است؟</w:t>
      </w:r>
    </w:p>
    <w:p>
      <w:pPr>
        <w:pStyle w:val="BookText"/>
        <w:rPr/>
      </w:pPr>
      <w:r>
        <w:rPr>
          <w:rFonts w:ascii="IRNazanin" w:hAnsi="IRNazanin" w:eastAsia="IRNazanin"/>
          <w:color w:val="111111"/>
          <w:sz w:val="28"/>
          <w:sz w:val="28"/>
          <w:szCs w:val="28"/>
          <w:rtl w:val="true"/>
          <w:lang w:bidi="fa-IR"/>
        </w:rPr>
        <w:t>باری، بردباری در پیشگاه آنان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زنی به شکیبایی زینب علیهاالسلام و به سرافرازی امام زین العابدین علیه السلام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کمال تسلط بر نفس در انجام برنامه ای که از سوی خداوند برای اجرای آن مأموریت داشتند، کوشیدند و آن را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پرتو هدایت بخش قرآن تنها سیمای حسین علیه السلام و اصحابش را روشن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خیره کننده این خورشید، بر چهره اهل بیت پاک او نیز تابیده بود و درخشش آن، کار حسین علیه السلام را در پیام رسانی و پاره کردن پرده تزویر و ریاکاری یزیدیان تکمیل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علیهاالسلام، مردم کوفه را با هشداری کوبنده، به گریه بسیار و خنده اندک محکوم می کند و این کلام از آن سخن الهی در شأن منافقان بزه کاری برگرفته شده است که عهد و پیمان الهی را شکسته اند و از این که جان به سلامت برده اند، خوشحالند و دیگران را نیز به کناره گیری و عافیت طلبی وسوسه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آنان را به شدت نکوهش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فَلْیَضْحَکُوا قَلیلاً وَلْیَبْکُوا کَثِیرا جَزاءً 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باید کم تر بخندند و بسیار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کارهایی است که انجام می دادند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یزید، مجلس پیروزی بود، ولی حضرت امام سجاد علیه السلام و زینب کبری علیهاالسلام، این مجلس را به دادگاه محاکمه یزید تبدیل کردند و یزیدیان را به محاکمه کشیدند و کفر و سرکشی </w:t>
      </w:r>
    </w:p>
    <w:p>
      <w:pPr>
        <w:pStyle w:val="BookText"/>
        <w:rPr/>
      </w:pPr>
      <w:r>
        <w:rPr>
          <w:rFonts w:ascii="IRNazanin" w:hAnsi="IRNazanin" w:eastAsia="IRNazanin"/>
          <w:color w:val="111111"/>
          <w:sz w:val="28"/>
          <w:sz w:val="28"/>
          <w:szCs w:val="28"/>
          <w:rtl w:val="true"/>
          <w:lang w:bidi="fa-IR"/>
        </w:rPr>
        <w:t>آنان را فاش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دادگاهی که دادستان آن، امام سجاد علیه السلام و زینب کبری علیهاالسلام هستند و بشریت، داوری آن را بر عهده دارند و یزید را به ننگ و رسوایی جاودانی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دادگاه، راه یزید و پیشینیان او محکوم شد و اهل بیت علیهم السلام پیروز و سرافراز بیرون آمدند و نشان دادند که سفر اسارت استمرار سفر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حجت الاسلام و المسلمین آقای سیدمحمدعلی موسوی کوشیده است تا با پی جویی سرنوشت کاروان کربلا از شهادتگاه عشق تا کوفه و شام، بازگشتشان را به کربلا و مدینه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استفاده برنامه ریزان و برنامه سازان صدا و سیما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785_40861"/>
    </w:p>
    <w:p>
      <w:pPr>
        <w:pStyle w:val="Heading2"/>
        <w:numPr>
          <w:ilvl w:val="1"/>
          <w:numId w:val="1"/>
        </w:numPr>
        <w:rPr/>
      </w:pPr>
      <w:bookmarkStart w:id="16" w:name="__RefHeading___Toc1196199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تاریخ باختر و خاور، حادثه غم انگیز و الگوآفرینی نظیر حادثه عاشورا را هرگز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گستره و جنبه های گوناگون نهضت امام حسین علیه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همه جانبه، رهبری جامع و نیروی انسانی بی بدیل جنبش های همانند آن، تفاوت های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تحلیل و فهم دقیق رویداد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کار بسیار دشوار و پیچیده ای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سطحی نگری و کلی گویی از آسیب های دامن گیر و همیشگی آن شمرده می شود که ممکن است این حادثه را پرده تحریف و ابهام فرو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 نظران به این رویداد مهم، سرنوشت ساز و حماسه آفرین، تنها از زاویه عملکرد عادی انسانی نگریسته و با عقلانیت سطحی، فرو رفته در مادیات و هواهای نفسانی، تمام رخدادهای آن را یک اتفاق طبیعی و ساده نظیر دیگر رویدادهای جامعه بشری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تمام توان کوشیده اند برنامه های فرامادی و از پیش طراحی شده را از این حادثه جدا کنند و تنها رنگ و لعاب عاطفی و انسانی به آن بدهند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شهادت امام و اسارت خاندانش را برنامه ای الهی، فرامادی و غیبی ترسیم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پایه عادت، تقلید و تخیل، حرکت قافله نور را از مدینه تا کربلا و از کربلا تا مدینه تنها رخداد آسمانی می دانند که خرد، اندیشه و اراده انسانی در آن نقش واقعی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دستور دهنده و مجری هر آن چه در کربلا پدید آمد، خداوند بوده است؛ نه امام حسین علیه السلام و نه 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نگاه ژرف، حماسه و عرفان عاشورا آمیزه ای از داده های وحیانی، یافته های عقلانی و شهود عرفانی از یک سو و کینه های جاهلی، هواهای نفسانی و قدرت طلبی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عوامل به میزان قابلیت و ظرفیت، سهم خویش را در پدیدار شدن چنین رخدادی به خوبی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مستندات معتبر تاریخی پیامبر اکرم صلی الله علیه و آله وسلم و امیرالمؤمنین علی علیه السلام پیش از حادثه کربلا، همگان را از روی دادن آن باخبر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با اندیشه و خودورزی کامل همراه با برنامه ریزی صحیح، حکومت یزید را نه تنها به رسمیت نشناخت، بلکه بر پایه استراتژی ادای تکلیف، در برابر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هنگامی که یزید به قدرت رسید، کینه های دیرینه و هوس های بی پایانش، وی را به سراشیبی سقوط کشاند و در رفتاری نابخردانه، حسین بن علی علیه السلام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کربلا بر اندیشه سیاسی، هنجار اجتماعی، عواطف انسانی و خرد جمعی مسلمانان به ویژه شیعیان، تأثیر آشکار، ژرف و گسترده ای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هماهنگی، درک سیاسی و آگاهی بیش تری میان شیعیان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برپایی مراسم عزاداری که از دهه نخست محرم هر سال آغاز می شود و در روز عاشورا به اوج خود می رسد، از پیوند درونی شیعه با آرمان امام حسین علیه السلام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نمایش درآوردن اوج حماسه و عرفان یاران حسین بن علی علیه السلام نیازمند پژوهش های بنیادین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ژرف اندیشی و ریزبینی همراه با فضاسازی مناسب برای فهم بهتر تاریخ کربلا و تأثیرگذاری بر اندیشه شیعیان از ضرورت های تاریخی جامعه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ناتوانی برخی پیام رسانان دینی در شناساندن جایگاه و شخصیت خاندان پیامبر صلی الله علیه و آله وسلم بیش از پیش بر ضرورت بازنگری در کمیت و کیفیت روضه خوانی های رایج، می افزاید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تحریف، افزایش و کاهش سلیقه ای در بیان مصیبت های کربلا از یک سو در ناتوانی، سهل انگاری و بی سوادی مبلغان ریشه دارد؛ زیرا برخی از آنان با مآخذ قدیمی و معتبر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منابع دسته اول این حادثه، به زبان عربی نگاشته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نبود کتاب جامع و فراگیر در زمینه تبیین حادثه کربلا به زبان فارسی موجب شده است بسیاری از مبلغان به خودپردازی روی آورند و آن چه را هرگز در کربلا روی نداده است، با آوای دلربا، حزن آور و زیبا، حقیقی جلوه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 این مجموعه بر پایه مستندات معتبر تاریخی شیعه و سنی گرد آمده و بخش های آن به شرح زیر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ضرورت، اهداف و رخدادهای شگفت طبیعی و انسانی پس از شهادت امام حسین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از کوی به خون تپیدگان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کربلا را از آغاز سفر تا کوفه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سرخ؛ پیام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کوفه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اهل بیت به مجلس ابن زیاد، قرآن خواندن پاره وحی بر نوک نی و خطبه های بی نظیر امام سجاد علیه السلام، حضرت زینب علیهاالسلام حضرت فاطمه صغرا و ام کلثوم علیهاالسلام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رویدادهای کوفه تا شام و 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شام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دیار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وقایع شام تا کربلا و از آن جا تا مدینه را در برمی گیرد که امید است برای بهره وران گرامی سودمند افتد</w:t>
      </w:r>
      <w:r>
        <w:rPr>
          <w:rFonts w:eastAsia="IRNazanin" w:cs="IRNazanin"/>
          <w:color w:val="111111"/>
          <w:sz w:val="28"/>
          <w:szCs w:val="28"/>
          <w:rtl w:val="true"/>
          <w:lang w:bidi="fa-IR"/>
        </w:rPr>
        <w:t xml:space="preserve">. </w:t>
      </w:r>
      <w:bookmarkStart w:id="18" w:name="pg3785_40870"/>
    </w:p>
    <w:p>
      <w:pPr>
        <w:pStyle w:val="Heading2"/>
        <w:numPr>
          <w:ilvl w:val="1"/>
          <w:numId w:val="1"/>
        </w:numPr>
        <w:rPr/>
      </w:pPr>
      <w:bookmarkStart w:id="19" w:name="__RefHeading___Toc1196201_2281741623"/>
      <w:bookmarkStart w:id="20" w:name="_Toc6"/>
      <w:bookmarkEnd w:id="18"/>
      <w:bookmarkEnd w:id="19"/>
      <w:r>
        <w:rPr>
          <w:rtl w:val="true"/>
        </w:rPr>
        <w:t>بخش اول</w:t>
      </w:r>
      <w:r>
        <w:rPr>
          <w:rtl w:val="true"/>
        </w:rPr>
        <w:t xml:space="preserve">: </w:t>
      </w:r>
      <w:r>
        <w:rPr>
          <w:rtl w:val="true"/>
        </w:rPr>
        <w:t>کلیات تبیین هدف و دگرگونی شگفت</w:t>
      </w:r>
      <w:bookmarkEnd w:id="20"/>
    </w:p>
    <w:p>
      <w:pPr>
        <w:pStyle w:val="Heading3"/>
        <w:numPr>
          <w:ilvl w:val="2"/>
          <w:numId w:val="1"/>
        </w:numPr>
        <w:rPr/>
      </w:pPr>
      <w:bookmarkStart w:id="21" w:name="__RefHeading___Toc1196203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تبیین هدف و دگرگونی شگفت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w:t>
      </w:r>
    </w:p>
    <w:p>
      <w:pPr>
        <w:pStyle w:val="BookText"/>
        <w:rPr/>
      </w:pPr>
      <w:r>
        <w:rPr>
          <w:rFonts w:ascii="IRNazanin" w:hAnsi="IRNazanin" w:eastAsia="IRNazanin"/>
          <w:color w:val="111111"/>
          <w:sz w:val="28"/>
          <w:sz w:val="28"/>
          <w:szCs w:val="28"/>
          <w:rtl w:val="true"/>
          <w:lang w:bidi="fa-IR"/>
        </w:rPr>
        <w:t>اهداف پژوهش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های شگفت آور </w:t>
      </w:r>
      <w:bookmarkStart w:id="23" w:name="pg3785_40872"/>
    </w:p>
    <w:p>
      <w:pPr>
        <w:pStyle w:val="Heading3"/>
        <w:numPr>
          <w:ilvl w:val="2"/>
          <w:numId w:val="1"/>
        </w:numPr>
        <w:rPr/>
      </w:pPr>
      <w:bookmarkStart w:id="24" w:name="__RefHeading___Toc1196205_2281741623"/>
      <w:bookmarkStart w:id="25" w:name="_Toc8"/>
      <w:bookmarkEnd w:id="23"/>
      <w:bookmarkEnd w:id="24"/>
      <w:r>
        <w:rPr>
          <w:rtl w:val="true"/>
        </w:rPr>
        <w:t>فصل اول</w:t>
      </w:r>
      <w:r>
        <w:rPr>
          <w:rtl w:val="true"/>
        </w:rPr>
        <w:t xml:space="preserve">: </w:t>
      </w:r>
      <w:r>
        <w:rPr>
          <w:rtl w:val="true"/>
        </w:rPr>
        <w:t>طرح موضوع</w:t>
      </w:r>
      <w:bookmarkEnd w:id="25"/>
    </w:p>
    <w:p>
      <w:pPr>
        <w:pStyle w:val="Heading4"/>
        <w:numPr>
          <w:ilvl w:val="3"/>
          <w:numId w:val="1"/>
        </w:numPr>
        <w:rPr/>
      </w:pPr>
      <w:bookmarkStart w:id="26" w:name="__RefHeading___Toc1196207_228174162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w:t>
      </w:r>
    </w:p>
    <w:p>
      <w:pPr>
        <w:pStyle w:val="BookText"/>
        <w:rPr/>
      </w:pPr>
      <w:r>
        <w:rPr>
          <w:rFonts w:ascii="IRNazanin" w:hAnsi="IRNazanin" w:eastAsia="IRNazanin"/>
          <w:color w:val="111111"/>
          <w:sz w:val="28"/>
          <w:sz w:val="28"/>
          <w:szCs w:val="28"/>
          <w:rtl w:val="true"/>
          <w:lang w:bidi="fa-IR"/>
        </w:rPr>
        <w:t>پژوهش حاضر می کوشد به بررسی جنبه های گوناگون، ژرفنا، گستره و بسترهای حوادثی بپردازد که پس از شهادت امام حسین علیه السلام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ریزترین مطالب این پدیده نیز یادآوری و در قالبی خاص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 فضاسازی برای فهم بیش تر متن تاریخی و درک عمیق آن ـ که ناگزیر باید مطرح می شد ـ به کم ترین بسنده کرده ایم</w:t>
      </w:r>
      <w:r>
        <w:rPr>
          <w:rFonts w:eastAsia="IRNazanin" w:cs="IRNazanin"/>
          <w:color w:val="111111"/>
          <w:sz w:val="28"/>
          <w:szCs w:val="28"/>
          <w:rtl w:val="true"/>
          <w:lang w:bidi="fa-IR"/>
        </w:rPr>
        <w:t>.</w:t>
      </w:r>
    </w:p>
    <w:p>
      <w:pPr>
        <w:pStyle w:val="Heading4"/>
        <w:numPr>
          <w:ilvl w:val="3"/>
          <w:numId w:val="1"/>
        </w:numPr>
        <w:rPr/>
      </w:pPr>
      <w:bookmarkStart w:id="28" w:name="__RefHeading___Toc1196209_2281741623"/>
      <w:bookmarkStart w:id="29" w:name="_Toc10"/>
      <w:bookmarkEnd w:id="28"/>
      <w:r>
        <w:rPr>
          <w:rtl w:val="true"/>
        </w:rPr>
        <w:t>مهم ترین حوادث پس از شهادت امام حسین علیه السلام</w:t>
      </w:r>
      <w:bookmarkEnd w:id="29"/>
    </w:p>
    <w:p>
      <w:pPr>
        <w:pStyle w:val="BookText"/>
        <w:rPr/>
      </w:pPr>
      <w:r>
        <w:rPr>
          <w:rFonts w:ascii="IRNazanin" w:hAnsi="IRNazanin" w:eastAsia="IRNazanin"/>
          <w:color w:val="111111"/>
          <w:sz w:val="28"/>
          <w:sz w:val="28"/>
          <w:szCs w:val="28"/>
          <w:rtl w:val="true"/>
          <w:lang w:bidi="fa-IR"/>
        </w:rPr>
        <w:t>مهم ترین حوادث پس از شهادت امام حسین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کربلا تا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ستمگری هایی است که دشمنان نسبت به اسیران کاروان امام حسین علیه السلام انجام دادند،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غارتگری و آتش سوزی خیمه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حوادث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های اسیران اهل بیت به کاروان سالاری زینب علیهاالسلام در برابر مردم کوفه و حاکم این شهر و سربازانش، رودررویی زینب علیهاالسلام با ابن زیاد و دیگر حوادث مهم کوفه را پی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کوفه تا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اهل بیت، مسیر کوفه تا شام را منزل به منزل می پیماییم و فضای ویژه جامعه اسلامی آن روزگار را در زمینه رفتار دشمن با اسیران کاروان امام حسین علیه السلام به تماشا می 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حوادث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مردم شام ـ که آن روز مرکز حکومت بنی امیه به شمار می رفت ـ با اسیران و واکنش آنان به رهبری زینب علیهاالسلام در برابر دستگاه یزید را بررسی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شام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نیز از نخستین اربعین و آمدن اسیران به کربلا، سخن به میان می آید</w:t>
      </w:r>
      <w:r>
        <w:rPr>
          <w:rFonts w:eastAsia="IRNazanin" w:cs="IRNazanin"/>
          <w:color w:val="111111"/>
          <w:sz w:val="28"/>
          <w:szCs w:val="28"/>
          <w:rtl w:val="true"/>
          <w:lang w:bidi="fa-IR"/>
        </w:rPr>
        <w:t>.</w:t>
      </w:r>
    </w:p>
    <w:p>
      <w:pPr>
        <w:pStyle w:val="Heading4"/>
        <w:numPr>
          <w:ilvl w:val="3"/>
          <w:numId w:val="1"/>
        </w:numPr>
        <w:rPr/>
      </w:pPr>
      <w:bookmarkStart w:id="30" w:name="__RefHeading___Toc1196211_2281741623"/>
      <w:bookmarkStart w:id="31" w:name="_Toc11"/>
      <w:bookmarkEnd w:id="30"/>
      <w:r>
        <w:rPr>
          <w:rtl w:val="true"/>
        </w:rPr>
        <w:t>پیشینه تاریخی</w:t>
      </w:r>
      <w:bookmarkEnd w:id="31"/>
    </w:p>
    <w:p>
      <w:pPr>
        <w:pStyle w:val="BookText"/>
        <w:rPr/>
      </w:pPr>
      <w:r>
        <w:rPr>
          <w:rFonts w:ascii="IRNazanin" w:hAnsi="IRNazanin" w:eastAsia="IRNazanin"/>
          <w:color w:val="111111"/>
          <w:sz w:val="28"/>
          <w:sz w:val="28"/>
          <w:szCs w:val="28"/>
          <w:rtl w:val="true"/>
          <w:lang w:bidi="fa-IR"/>
        </w:rPr>
        <w:t>پیشینه تاریخی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مقتل صحیح، معتبر و مستند از سوی شاهدان عینی و ناظران واقعی این صحنه شورانگیز و شهامت آفرین، در کتاب ها و سینه های مردم آن روزگار به ثبت رسیده است که بازگویی آن ها از همان لحظه شهادت، آغاز می شود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حرکت توابین به اوج خود می رسد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مقتل گویا و پویایی به وسیله امام معصوم؛ حضرت سجاد علیه السلام، زینب کبری علیهاالسلام؛ </w:t>
      </w:r>
      <w:bookmarkStart w:id="32" w:name="pg3785_40875"/>
    </w:p>
    <w:p>
      <w:pPr>
        <w:pStyle w:val="BookText"/>
        <w:rPr/>
      </w:pPr>
      <w:bookmarkEnd w:id="32"/>
      <w:r>
        <w:rPr>
          <w:rFonts w:ascii="IRNazanin" w:hAnsi="IRNazanin" w:eastAsia="IRNazanin"/>
          <w:color w:val="111111"/>
          <w:sz w:val="28"/>
          <w:sz w:val="28"/>
          <w:szCs w:val="28"/>
          <w:rtl w:val="true"/>
          <w:lang w:bidi="fa-IR"/>
        </w:rPr>
        <w:t>خواهر امام حسین، امّ کلثوم، سکینه ادیبه، فاطمه صغرا علیهم السلام و دیگر شاهدان عینی و اصحاب به گوش مردم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حقیقی از اصالت و اعتبار ویژه ای برخوردار است که نظیر آن را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گونه مقتل نگاری، درون مایه و جوهر اصلی مقتل نگاری های پسین به شمار می رود که به وسیله صاحبان عزا به افراد دیگر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مقاتل را می توان از متون تاریخی، روایی و سیره عملی اهل بیت علیهم السلام به دست آورد و به مشتاقان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 از این عرصه شفاف، مستند و حقیقی، به مقتل نگاری روزگاران بعدی می رسیم که از نظر اهمیت در مرتبه بعد قرار می گیرد و حقایق تاریخی، عادت ها، سنت های اجتماعی و ادبیات مرثیه نگاری را درباره این حادثه عظیم به ثبت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الذریعه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مقتل را نام می برد و در لابه لای کتاب خود با اشاره به مجلدهای دیگر،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را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تتبع یک محقق است، ولی مقتل های نگارش یافته بیش از این اندازه است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3" w:name="__RefHeading___Toc1196213_2281741623"/>
      <w:bookmarkStart w:id="34" w:name="_Toc12"/>
      <w:bookmarkEnd w:id="33"/>
      <w:r>
        <w:rPr>
          <w:rtl w:val="true"/>
        </w:rPr>
        <w:t>ضرورت و اهمیت</w:t>
      </w:r>
      <w:bookmarkEnd w:id="34"/>
    </w:p>
    <w:p>
      <w:pPr>
        <w:pStyle w:val="Heading5"/>
        <w:numPr>
          <w:ilvl w:val="4"/>
          <w:numId w:val="1"/>
        </w:numPr>
        <w:rPr/>
      </w:pPr>
      <w:bookmarkStart w:id="35" w:name="__RefHeading___Toc1196215_228174162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ضرورت و اهمیت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فربهی و پیرایش موضوع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مانایی و تأثیرگذاری ژرف رسانه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معنویت در بشر امروزی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 عزت و افتخار حسینی</w:t>
      </w:r>
    </w:p>
    <w:p>
      <w:pPr>
        <w:pStyle w:val="Heading5"/>
        <w:numPr>
          <w:ilvl w:val="4"/>
          <w:numId w:val="1"/>
        </w:numPr>
        <w:rPr/>
      </w:pPr>
      <w:bookmarkStart w:id="37" w:name="__RefHeading___Toc1196217_2281741623"/>
      <w:bookmarkStart w:id="38" w:name="_Toc14"/>
      <w:bookmarkEnd w:id="37"/>
      <w:r>
        <w:rPr/>
        <w:t>1</w:t>
      </w:r>
      <w:r>
        <w:rPr>
          <w:rtl w:val="true"/>
        </w:rPr>
        <w:t xml:space="preserve"> </w:t>
      </w:r>
      <w:r>
        <w:rPr>
          <w:rtl w:val="true"/>
        </w:rPr>
        <w:t>ـ فربهی و پیرایش موضوع</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فربهی و پیرایش موضوع</w:t>
      </w:r>
    </w:p>
    <w:p>
      <w:pPr>
        <w:pStyle w:val="BookText"/>
        <w:rPr/>
      </w:pPr>
      <w:r>
        <w:rPr>
          <w:rFonts w:ascii="IRNazanin" w:hAnsi="IRNazanin" w:eastAsia="IRNazanin"/>
          <w:color w:val="111111"/>
          <w:sz w:val="28"/>
          <w:sz w:val="28"/>
          <w:szCs w:val="28"/>
          <w:rtl w:val="true"/>
          <w:lang w:bidi="fa-IR"/>
        </w:rPr>
        <w:t>برخی از گزاره های عاشورا در میان شیعیان، آمیخته با اوهام و خرافات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وظیفه پالایش فرهنگ عاشورا بر دوش مبلغان، اندیشمندان و هنرمندان دینی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گسترش و تعمیق این فرهنگ همراه با پیرایش و خرافه زدایی از آن، ضرورت بررسی این موضوع را چند برابر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حوادث خون بار، تحرک بخش و خط دهنده نینوا با تکیه بر خردورزی و به استناد منابع موثق همراه با تحلیل و مو شکافی، پاسخی است به این مهم</w:t>
      </w:r>
      <w:r>
        <w:rPr>
          <w:rFonts w:eastAsia="IRNazanin" w:cs="IRNazanin"/>
          <w:color w:val="111111"/>
          <w:sz w:val="28"/>
          <w:szCs w:val="28"/>
          <w:rtl w:val="true"/>
          <w:lang w:bidi="fa-IR"/>
        </w:rPr>
        <w:t>.</w:t>
      </w:r>
    </w:p>
    <w:p>
      <w:pPr>
        <w:pStyle w:val="Heading5"/>
        <w:numPr>
          <w:ilvl w:val="4"/>
          <w:numId w:val="1"/>
        </w:numPr>
        <w:rPr/>
      </w:pPr>
      <w:bookmarkStart w:id="39" w:name="__RefHeading___Toc1196219_2281741623"/>
      <w:bookmarkStart w:id="40" w:name="_Toc15"/>
      <w:bookmarkEnd w:id="39"/>
      <w:r>
        <w:rPr/>
        <w:t>2</w:t>
      </w:r>
      <w:r>
        <w:rPr>
          <w:rtl w:val="true"/>
        </w:rPr>
        <w:t xml:space="preserve"> </w:t>
      </w:r>
      <w:r>
        <w:rPr>
          <w:rtl w:val="true"/>
        </w:rPr>
        <w:t>ـ مانایی و تأثیرگذاری ژرف رسانه</w:t>
      </w:r>
      <w:bookmarkEnd w:id="4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مانایی و تأثیرگذاری ژرف رسانه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ویژه، پیچیده و فنی تلویزیون و برخورداری این رسانه از ماندگاری برتر و تأثیرگذاری بیش تر بر افکار عمومی در مقایسه با دیگر رسانه های شنیداری، نوشتاری و دیداری؛ امتیازی ویژه، اساسی و بی بدیل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فضای ذهن و اندیشه آدمی پس از شنیدن </w:t>
      </w:r>
      <w:bookmarkStart w:id="41" w:name="pg3785_40878"/>
    </w:p>
    <w:p>
      <w:pPr>
        <w:pStyle w:val="BookText"/>
        <w:rPr/>
      </w:pPr>
      <w:bookmarkEnd w:id="41"/>
      <w:r>
        <w:rPr>
          <w:rFonts w:ascii="IRNazanin" w:hAnsi="IRNazanin" w:eastAsia="IRNazanin"/>
          <w:color w:val="111111"/>
          <w:sz w:val="28"/>
          <w:sz w:val="28"/>
          <w:szCs w:val="28"/>
          <w:rtl w:val="true"/>
          <w:lang w:bidi="fa-IR"/>
        </w:rPr>
        <w:t>سخنرانی های متعدد و خواندن یک متن، چیزی از آن را به یاد نیاورد، ولی دیدن یک قطعه نمایشی یا سریال تاریخی در همان زمینه، آن موضوع هیچ گاه از ذهن و اندیشه وی زدوده یا کم رنگ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ضرورت انتقال متن های نوشتاری تاریخی و دینی به دیداری همراه با حفظ هویت موضوع، آشکار می شود</w:t>
      </w:r>
      <w:r>
        <w:rPr>
          <w:rFonts w:eastAsia="IRNazanin" w:cs="IRNazanin"/>
          <w:color w:val="111111"/>
          <w:sz w:val="28"/>
          <w:szCs w:val="28"/>
          <w:rtl w:val="true"/>
          <w:lang w:bidi="fa-IR"/>
        </w:rPr>
        <w:t>.</w:t>
      </w:r>
    </w:p>
    <w:p>
      <w:pPr>
        <w:pStyle w:val="Heading5"/>
        <w:numPr>
          <w:ilvl w:val="4"/>
          <w:numId w:val="1"/>
        </w:numPr>
        <w:rPr/>
      </w:pPr>
      <w:bookmarkStart w:id="42" w:name="__RefHeading___Toc1196221_2281741623"/>
      <w:bookmarkStart w:id="43" w:name="_Toc16"/>
      <w:bookmarkEnd w:id="42"/>
      <w:r>
        <w:rPr/>
        <w:t>3</w:t>
      </w:r>
      <w:r>
        <w:rPr>
          <w:rtl w:val="true"/>
        </w:rPr>
        <w:t xml:space="preserve"> </w:t>
      </w:r>
      <w:r>
        <w:rPr>
          <w:rtl w:val="true"/>
        </w:rPr>
        <w:t>ـ معنویت در بشر امروزی</w:t>
      </w:r>
      <w:bookmarkEnd w:id="4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معنویت در بشر امروزی</w:t>
      </w:r>
    </w:p>
    <w:p>
      <w:pPr>
        <w:pStyle w:val="BookText"/>
        <w:rPr/>
      </w:pPr>
      <w:r>
        <w:rPr>
          <w:rFonts w:ascii="IRNazanin" w:hAnsi="IRNazanin" w:eastAsia="IRNazanin"/>
          <w:color w:val="111111"/>
          <w:sz w:val="28"/>
          <w:sz w:val="28"/>
          <w:szCs w:val="28"/>
          <w:rtl w:val="true"/>
          <w:lang w:bidi="fa-IR"/>
        </w:rPr>
        <w:t>دنیای امروز به موازات پیشرفت فن آوری های گوناگون، به سوی انحطاط و سقوط اخلاقی وحشتناکی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تدوین و پخش هرگونه پدیده معنوی در قالب فعالیت های هنری می تواند این کمبود را در جامعه برطرف و اندیشه مخاطبان را به سوی معنویت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عاشورا و حوادث روی داده پس از شهادت افتخارآمیز حسین بن علی علیه السلام از درون مایه معنوی توان مندی برخوردار است، بر جان و ذهن انسان تأثیر شگرفی بر جای خواهد گذارد که به یقین، در صورت عرضه مناسب آن در قالبی کارآمد، میزان این تأثیرگذاری رو به افزایش خواهد نهاد</w:t>
      </w:r>
      <w:r>
        <w:rPr>
          <w:rFonts w:eastAsia="IRNazanin" w:cs="IRNazanin"/>
          <w:color w:val="111111"/>
          <w:sz w:val="28"/>
          <w:szCs w:val="28"/>
          <w:rtl w:val="true"/>
          <w:lang w:bidi="fa-IR"/>
        </w:rPr>
        <w:t>.</w:t>
      </w:r>
    </w:p>
    <w:p>
      <w:pPr>
        <w:pStyle w:val="Heading5"/>
        <w:numPr>
          <w:ilvl w:val="4"/>
          <w:numId w:val="1"/>
        </w:numPr>
        <w:rPr/>
      </w:pPr>
      <w:bookmarkStart w:id="44" w:name="__RefHeading___Toc1196223_2281741623"/>
      <w:bookmarkStart w:id="45" w:name="_Toc17"/>
      <w:bookmarkEnd w:id="44"/>
      <w:r>
        <w:rPr/>
        <w:t>4</w:t>
      </w:r>
      <w:r>
        <w:rPr>
          <w:rtl w:val="true"/>
        </w:rPr>
        <w:t xml:space="preserve"> </w:t>
      </w:r>
      <w:r>
        <w:rPr>
          <w:rtl w:val="true"/>
        </w:rPr>
        <w:t>ـ سال عزت و افتخار حسینی</w:t>
      </w:r>
      <w:bookmarkEnd w:id="4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 عزت و افتخار حسینی</w:t>
      </w:r>
    </w:p>
    <w:p>
      <w:pPr>
        <w:pStyle w:val="BookText"/>
        <w:rPr/>
      </w:pPr>
      <w:r>
        <w:rPr>
          <w:rFonts w:ascii="IRNazanin" w:hAnsi="IRNazanin" w:eastAsia="IRNazanin"/>
          <w:color w:val="111111"/>
          <w:sz w:val="28"/>
          <w:sz w:val="28"/>
          <w:szCs w:val="28"/>
          <w:rtl w:val="true"/>
          <w:lang w:bidi="fa-IR"/>
        </w:rPr>
        <w:t xml:space="preserve">حضرت آیت اللّه خامنه ای، رهبر معظم انقلاب اسلامی و شاگرد شایسته مکتب حسین بن علی علیه السلام با نام گذاری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نام عزت و افتخار حسینی، مسؤولیت خطیر خویش را در برابر آموزه های امام حسین علیه السلام به خوبی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اندیشمندان و قلم به دستان جامعه اسلامی وظیفه دارند که تکلیف خویش را در امتداد دستور آن رهبر بزرگوار به شایستگی انجام دهند و با گسترش فرهنگ حسینی، در این راستا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از یک سو، انسجام و هماهنگی جامعه اسلامی در اندیشه و عمل به نمایش در می آید و از سوی دیگر، جامعه با کارآمد یافتن حادثه کربلا، آموزه های ایثارگران آن را در متن زندگی روزانه خود جای می دهد</w:t>
      </w:r>
      <w:r>
        <w:rPr>
          <w:rFonts w:eastAsia="IRNazanin" w:cs="IRNazanin"/>
          <w:color w:val="111111"/>
          <w:sz w:val="28"/>
          <w:szCs w:val="28"/>
          <w:rtl w:val="true"/>
          <w:lang w:bidi="fa-IR"/>
        </w:rPr>
        <w:t>.</w:t>
      </w:r>
    </w:p>
    <w:p>
      <w:pPr>
        <w:pStyle w:val="Heading4"/>
        <w:numPr>
          <w:ilvl w:val="3"/>
          <w:numId w:val="1"/>
        </w:numPr>
        <w:rPr/>
      </w:pPr>
      <w:bookmarkStart w:id="46" w:name="__RefHeading___Toc1196225_2281741623"/>
      <w:bookmarkStart w:id="47" w:name="_Toc18"/>
      <w:bookmarkEnd w:id="46"/>
      <w:r>
        <w:rPr>
          <w:rtl w:val="true"/>
        </w:rPr>
        <w:t>تأثیرگذاری گسترده</w:t>
      </w:r>
      <w:bookmarkEnd w:id="47"/>
    </w:p>
    <w:p>
      <w:pPr>
        <w:pStyle w:val="Heading5"/>
        <w:numPr>
          <w:ilvl w:val="4"/>
          <w:numId w:val="1"/>
        </w:numPr>
        <w:rPr/>
      </w:pPr>
      <w:bookmarkStart w:id="48" w:name="__RefHeading___Toc1196227_2281741623"/>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تأثیرگذاری گسترده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تأثیرگذاری اجتماعی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الگوپذیری سیاسی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فرهنگی</w:t>
      </w:r>
    </w:p>
    <w:p>
      <w:pPr>
        <w:pStyle w:val="Heading5"/>
        <w:numPr>
          <w:ilvl w:val="4"/>
          <w:numId w:val="1"/>
        </w:numPr>
        <w:rPr/>
      </w:pPr>
      <w:bookmarkStart w:id="50" w:name="__RefHeading___Toc1196229_2281741623"/>
      <w:bookmarkStart w:id="51" w:name="_Toc20"/>
      <w:bookmarkEnd w:id="50"/>
      <w:r>
        <w:rPr/>
        <w:t>1</w:t>
      </w:r>
      <w:r>
        <w:rPr>
          <w:rtl w:val="true"/>
        </w:rPr>
        <w:t xml:space="preserve"> </w:t>
      </w:r>
      <w:r>
        <w:rPr>
          <w:rtl w:val="true"/>
        </w:rPr>
        <w:t>ـ تأثیرگذاری اجتماعی</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تأثیرگذاری اجتماعی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حادثه کربلا و ابراز عواطف جامعه تشیع، پیوندی آشکار، ژرف و گسترده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پیوستگی به گونه ای است که چنین حادثه جان سوز و بی بدیلی را در بالاترین سطح ارزش ها و هنجارهای اجتماعی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تکرار این سوگواری در قالب خاص </w:t>
      </w:r>
      <w:bookmarkStart w:id="52" w:name="pg3785_40881"/>
    </w:p>
    <w:p>
      <w:pPr>
        <w:pStyle w:val="BookText"/>
        <w:rPr/>
      </w:pPr>
      <w:bookmarkEnd w:id="52"/>
      <w:r>
        <w:rPr>
          <w:rFonts w:ascii="IRNazanin" w:hAnsi="IRNazanin" w:eastAsia="IRNazanin"/>
          <w:color w:val="111111"/>
          <w:sz w:val="28"/>
          <w:sz w:val="28"/>
          <w:szCs w:val="28"/>
          <w:rtl w:val="true"/>
          <w:lang w:bidi="fa-IR"/>
        </w:rPr>
        <w:t>متناسب با شکل و فضای هر زمان، چنین حادثه ای را روز به روز بالنده تر ساخته و بر دامنه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تأثیرگذاری حوادث کربلا در زندگی اجتماعی امروز و فردای امت اسلامی مرهون تبیین و شفاف سازی این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اندازه این واقعه دردناک، با تحلیلی مستند و جذاب برای مردم ارایه شود، به همان میزان، امت اسلامی هنجارهای منحصر به فرد این واقعه را با درون مایه عشق به خاندان پیامبر از جان و دل خواهد پذیرفت</w:t>
      </w:r>
      <w:r>
        <w:rPr>
          <w:rFonts w:eastAsia="IRNazanin" w:cs="IRNazanin"/>
          <w:color w:val="111111"/>
          <w:sz w:val="28"/>
          <w:szCs w:val="28"/>
          <w:rtl w:val="true"/>
          <w:lang w:bidi="fa-IR"/>
        </w:rPr>
        <w:t>.</w:t>
      </w:r>
    </w:p>
    <w:p>
      <w:pPr>
        <w:pStyle w:val="Heading5"/>
        <w:numPr>
          <w:ilvl w:val="4"/>
          <w:numId w:val="1"/>
        </w:numPr>
        <w:rPr/>
      </w:pPr>
      <w:bookmarkStart w:id="53" w:name="__RefHeading___Toc1196231_2281741623"/>
      <w:bookmarkStart w:id="54" w:name="_Toc21"/>
      <w:bookmarkEnd w:id="53"/>
      <w:r>
        <w:rPr/>
        <w:t>3</w:t>
      </w:r>
      <w:r>
        <w:rPr>
          <w:rtl w:val="true"/>
        </w:rPr>
        <w:t xml:space="preserve"> </w:t>
      </w:r>
      <w:r>
        <w:rPr>
          <w:rtl w:val="true"/>
        </w:rPr>
        <w:t>ـ الگوپذیری سیاسی</w:t>
      </w:r>
      <w:bookmarkEnd w:id="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الگوپذیری سیاسی</w:t>
      </w:r>
    </w:p>
    <w:p>
      <w:pPr>
        <w:pStyle w:val="BookText"/>
        <w:rPr/>
      </w:pPr>
      <w:r>
        <w:rPr>
          <w:rFonts w:ascii="IRNazanin" w:hAnsi="IRNazanin" w:eastAsia="IRNazanin"/>
          <w:color w:val="111111"/>
          <w:sz w:val="28"/>
          <w:sz w:val="28"/>
          <w:szCs w:val="28"/>
          <w:rtl w:val="true"/>
          <w:lang w:bidi="fa-IR"/>
        </w:rPr>
        <w:t>برخی نهضت های اسلامی در جهان که به پیروزی رسیده اند یا برای پیروزی تلاش می کنند، از انقلاب امام حسین علیه السلام الهام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الگوپذیری سیاسی از جنبه های گوناگون در عملکرد و نتایج نهضت های اسلامی امروز مشهود است، چنان که پیروزی انقلاب اسلامی در ایران و پیروزی حزب اللّه در لبنان، بهترین مصداق های سیاسی تأثیر پذیرفته از این حادثه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جنبش های اسلامی و غیر اسلامی معاصر نیز میزان تأثیر گذاری حادثه بی بدیل نینوا را به صورت عینی و متناسب با فضای آن مرز و بوم می توان لمس کرد</w:t>
      </w:r>
      <w:r>
        <w:rPr>
          <w:rFonts w:eastAsia="IRNazanin" w:cs="IRNazanin"/>
          <w:color w:val="111111"/>
          <w:sz w:val="28"/>
          <w:szCs w:val="28"/>
          <w:rtl w:val="true"/>
          <w:lang w:bidi="fa-IR"/>
        </w:rPr>
        <w:t>.</w:t>
      </w:r>
    </w:p>
    <w:p>
      <w:pPr>
        <w:pStyle w:val="Heading5"/>
        <w:numPr>
          <w:ilvl w:val="4"/>
          <w:numId w:val="1"/>
        </w:numPr>
        <w:rPr/>
      </w:pPr>
      <w:bookmarkStart w:id="55" w:name="__RefHeading___Toc1196233_2281741623"/>
      <w:bookmarkStart w:id="56" w:name="_Toc22"/>
      <w:bookmarkEnd w:id="55"/>
      <w:r>
        <w:rPr/>
        <w:t>3</w:t>
      </w:r>
      <w:r>
        <w:rPr>
          <w:rtl w:val="true"/>
        </w:rPr>
        <w:t xml:space="preserve"> </w:t>
      </w:r>
      <w:r>
        <w:rPr>
          <w:rtl w:val="true"/>
        </w:rPr>
        <w:t>ـ اثرگذاری فرهنگی</w:t>
      </w:r>
      <w:bookmarkEnd w:id="5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فرهنگی</w:t>
      </w:r>
    </w:p>
    <w:p>
      <w:pPr>
        <w:pStyle w:val="BookText"/>
        <w:rPr/>
      </w:pPr>
      <w:r>
        <w:rPr>
          <w:rFonts w:ascii="IRNazanin" w:hAnsi="IRNazanin" w:eastAsia="IRNazanin"/>
          <w:color w:val="111111"/>
          <w:sz w:val="28"/>
          <w:sz w:val="28"/>
          <w:szCs w:val="28"/>
          <w:rtl w:val="true"/>
          <w:lang w:bidi="fa-IR"/>
        </w:rPr>
        <w:t>بی تردید، یکی از موارد عینی تمدن و فرهنگ اسلامی، اثرپذیری فرهنگ جامعه اسلامی از فرهنگ زلال، ناب و ژرف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مسلّم است که درون مایه اصلی فرهنگ شیعیان را در ـ هر جا باشند ـ آزادگی، شهادت و ایستادگی در برابر زور، زر و تزویر تشکیل می دهد که این مهم، نخستین و اساسی ترین نشانه اثرگذاری فرهنگ پربار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حادثه عاشورا پیوسته در سرزمین های گوناگون با کمیت و کیفیت ویژه ای برگزار می شود و امت اسلامی با قلب های لبریز از عشق به حسین بن علی علیه السلام در چنین مراسمی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مراسم از یک سو، سطح اندیشه، دانش و فرهنگ جامعه بالا می رود و فرهنگ آنان روز به روز بالنده تر و شکوفاتر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فرهنگ عاشورا با ضیمر دیگر انسان های بیدار و آزاده نیز پیوند می خورد</w:t>
      </w:r>
      <w:r>
        <w:rPr>
          <w:rFonts w:eastAsia="IRNazanin" w:cs="IRNazanin"/>
          <w:color w:val="111111"/>
          <w:sz w:val="28"/>
          <w:szCs w:val="28"/>
          <w:rtl w:val="true"/>
          <w:lang w:bidi="fa-IR"/>
        </w:rPr>
        <w:t>.</w:t>
      </w:r>
    </w:p>
    <w:p>
      <w:pPr>
        <w:pStyle w:val="Heading4"/>
        <w:numPr>
          <w:ilvl w:val="3"/>
          <w:numId w:val="1"/>
        </w:numPr>
        <w:rPr/>
      </w:pPr>
      <w:bookmarkStart w:id="57" w:name="__RefHeading___Toc1196235_2281741623"/>
      <w:bookmarkStart w:id="58" w:name="_Toc23"/>
      <w:bookmarkEnd w:id="57"/>
      <w:r>
        <w:rPr>
          <w:rtl w:val="true"/>
        </w:rPr>
        <w:t>روش پژوهش</w:t>
      </w:r>
      <w:bookmarkEnd w:id="58"/>
    </w:p>
    <w:p>
      <w:pPr>
        <w:pStyle w:val="BookText"/>
        <w:rPr/>
      </w:pPr>
      <w:r>
        <w:rPr>
          <w:rFonts w:ascii="IRNazanin" w:hAnsi="IRNazanin" w:eastAsia="IRNazanin"/>
          <w:color w:val="111111"/>
          <w:sz w:val="28"/>
          <w:sz w:val="28"/>
          <w:szCs w:val="28"/>
          <w:rtl w:val="true"/>
          <w:lang w:bidi="fa-IR"/>
        </w:rPr>
        <w:t>روش پژوهش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رایج در چنین پژوهش هایی، روش کتاب خانه ای است که بهره گیری از منابع قدیمی تر تاریخی و معتبر همراه با بیان دیگر منابع مورد نیاز از ویژگی های چنین روشی به شمار می رود</w:t>
      </w:r>
      <w:r>
        <w:rPr>
          <w:rFonts w:eastAsia="IRNazanin" w:cs="IRNazanin"/>
          <w:color w:val="111111"/>
          <w:sz w:val="28"/>
          <w:szCs w:val="28"/>
          <w:rtl w:val="true"/>
          <w:lang w:bidi="fa-IR"/>
        </w:rPr>
        <w:t xml:space="preserve">. </w:t>
      </w:r>
      <w:bookmarkStart w:id="59" w:name="pg3785_40885"/>
    </w:p>
    <w:p>
      <w:pPr>
        <w:pStyle w:val="BookText"/>
        <w:rPr/>
      </w:pPr>
      <w:bookmarkEnd w:id="59"/>
      <w:r>
        <w:rPr>
          <w:rFonts w:ascii="IRNazanin" w:hAnsi="IRNazanin" w:eastAsia="IRNazanin"/>
          <w:color w:val="111111"/>
          <w:sz w:val="28"/>
          <w:sz w:val="28"/>
          <w:szCs w:val="28"/>
          <w:rtl w:val="true"/>
          <w:lang w:bidi="fa-IR"/>
        </w:rPr>
        <w:t>افزون بر آن، تحلیل، نقد و ارزیابی حوادث و رد برخی مطالب سست و موهن نیز در همین روش ها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از آن جا که بیش تر منابع متن به زبان عربی است، نهایت دقت در ترجمه و برداشت متن های عربی صورت گرفته و در برخی موارد نیز معنای واژه های دشوار و قدیمی از فرهنگ های معمول استخراج گردیده است</w:t>
      </w:r>
      <w:r>
        <w:rPr>
          <w:rFonts w:eastAsia="IRNazanin" w:cs="IRNazanin"/>
          <w:color w:val="111111"/>
          <w:sz w:val="28"/>
          <w:szCs w:val="28"/>
          <w:rtl w:val="true"/>
          <w:lang w:bidi="fa-IR"/>
        </w:rPr>
        <w:t>.</w:t>
      </w:r>
    </w:p>
    <w:p>
      <w:pPr>
        <w:pStyle w:val="Heading3"/>
        <w:numPr>
          <w:ilvl w:val="2"/>
          <w:numId w:val="1"/>
        </w:numPr>
        <w:rPr/>
      </w:pPr>
      <w:bookmarkStart w:id="60" w:name="__RefHeading___Toc1196237_2281741623"/>
      <w:bookmarkStart w:id="61" w:name="_Toc24"/>
      <w:bookmarkEnd w:id="60"/>
      <w:r>
        <w:rPr>
          <w:rtl w:val="true"/>
        </w:rPr>
        <w:t>اهداف پژوهش</w:t>
      </w:r>
      <w:bookmarkEnd w:id="61"/>
    </w:p>
    <w:p>
      <w:pPr>
        <w:pStyle w:val="Heading4"/>
        <w:numPr>
          <w:ilvl w:val="3"/>
          <w:numId w:val="1"/>
        </w:numPr>
        <w:rPr/>
      </w:pPr>
      <w:bookmarkStart w:id="62" w:name="__RefHeading___Toc1196239_2281741623"/>
      <w:bookmarkStart w:id="63" w:name="_Toc25"/>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ایمان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 رسانی حسینی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تهاجم به جای دفاع</w:t>
      </w:r>
    </w:p>
    <w:p>
      <w:pPr>
        <w:pStyle w:val="BookText"/>
        <w:rPr/>
      </w:pPr>
      <w:r>
        <w:rPr>
          <w:rFonts w:ascii="IRNazanin" w:hAnsi="IRNazanin" w:eastAsia="IRNazanin"/>
          <w:color w:val="111111"/>
          <w:sz w:val="28"/>
          <w:sz w:val="28"/>
          <w:szCs w:val="28"/>
          <w:rtl w:val="true"/>
          <w:lang w:bidi="fa-IR"/>
        </w:rPr>
        <w:t>ترسیم جنبه های گوناگون حادثه</w:t>
      </w:r>
    </w:p>
    <w:p>
      <w:pPr>
        <w:pStyle w:val="BookText"/>
        <w:rPr/>
      </w:pPr>
      <w:r>
        <w:rPr>
          <w:rFonts w:ascii="IRNazanin" w:hAnsi="IRNazanin" w:eastAsia="IRNazanin"/>
          <w:color w:val="111111"/>
          <w:sz w:val="28"/>
          <w:sz w:val="28"/>
          <w:szCs w:val="28"/>
          <w:rtl w:val="true"/>
          <w:lang w:bidi="fa-IR"/>
        </w:rPr>
        <w:t>فرضیه پژوهش</w:t>
      </w:r>
    </w:p>
    <w:p>
      <w:pPr>
        <w:pStyle w:val="Heading4"/>
        <w:numPr>
          <w:ilvl w:val="3"/>
          <w:numId w:val="1"/>
        </w:numPr>
        <w:rPr/>
      </w:pPr>
      <w:bookmarkStart w:id="64" w:name="__RefHeading___Toc1196241_2281741623"/>
      <w:bookmarkStart w:id="65" w:name="_Toc26"/>
      <w:bookmarkEnd w:id="64"/>
      <w:r>
        <w:rPr/>
        <w:t>1</w:t>
      </w:r>
      <w:r>
        <w:rPr>
          <w:rtl w:val="true"/>
        </w:rPr>
        <w:t xml:space="preserve"> </w:t>
      </w:r>
      <w:r>
        <w:rPr>
          <w:rtl w:val="true"/>
        </w:rPr>
        <w:t>ـ تقویت ایمان</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ایمان</w:t>
      </w:r>
    </w:p>
    <w:p>
      <w:pPr>
        <w:pStyle w:val="BookText"/>
        <w:rPr/>
      </w:pPr>
      <w:r>
        <w:rPr>
          <w:rFonts w:ascii="IRNazanin" w:hAnsi="IRNazanin" w:eastAsia="IRNazanin"/>
          <w:color w:val="111111"/>
          <w:sz w:val="28"/>
          <w:sz w:val="28"/>
          <w:szCs w:val="28"/>
          <w:rtl w:val="true"/>
          <w:lang w:bidi="fa-IR"/>
        </w:rPr>
        <w:t>ذهن و اندیشه مردم مسلمان ایران با تاریخ زرین حیات اهل بیت علیهم السلام، همخوانی و همنوایی دیرینه ای دارد؛ زیرا این باور که حسین بن علی علیه السلام، نماد انسانیت، حقانیت و ارزش های انسانی است، هماره از ژرفنای وجود هر شیعه در جوشش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استحکام بخشیدن این باور برای شکوفایی جامعه مذهبی به ویژه در این روزگار که گاهی فضای جامعه به دست نویسندگان غرض ورز آلوده می شود، با انجام فعالیت های تصویری و هنری امکان پذیر نیز است</w:t>
      </w:r>
      <w:r>
        <w:rPr>
          <w:rFonts w:eastAsia="IRNazanin" w:cs="IRNazanin"/>
          <w:color w:val="111111"/>
          <w:sz w:val="28"/>
          <w:szCs w:val="28"/>
          <w:rtl w:val="true"/>
          <w:lang w:bidi="fa-IR"/>
        </w:rPr>
        <w:t>.</w:t>
      </w:r>
    </w:p>
    <w:p>
      <w:pPr>
        <w:pStyle w:val="Heading4"/>
        <w:numPr>
          <w:ilvl w:val="3"/>
          <w:numId w:val="1"/>
        </w:numPr>
        <w:rPr/>
      </w:pPr>
      <w:bookmarkStart w:id="66" w:name="__RefHeading___Toc1196243_2281741623"/>
      <w:bookmarkStart w:id="67" w:name="_Toc27"/>
      <w:bookmarkEnd w:id="66"/>
      <w:r>
        <w:rPr/>
        <w:t>2</w:t>
      </w:r>
      <w:r>
        <w:rPr>
          <w:rtl w:val="true"/>
        </w:rPr>
        <w:t xml:space="preserve"> </w:t>
      </w:r>
      <w:r>
        <w:rPr>
          <w:rtl w:val="true"/>
        </w:rPr>
        <w:t>ـ پیام رسانی حسینی</w:t>
      </w:r>
      <w:bookmarkEnd w:id="6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 رسانی حسینی</w:t>
      </w:r>
    </w:p>
    <w:p>
      <w:pPr>
        <w:pStyle w:val="BookText"/>
        <w:rPr/>
      </w:pPr>
      <w:r>
        <w:rPr>
          <w:rFonts w:ascii="IRNazanin" w:hAnsi="IRNazanin" w:eastAsia="IRNazanin"/>
          <w:color w:val="111111"/>
          <w:sz w:val="28"/>
          <w:sz w:val="28"/>
          <w:szCs w:val="28"/>
          <w:rtl w:val="true"/>
          <w:lang w:bidi="fa-IR"/>
        </w:rPr>
        <w:t>عاشورا و حوادث پس از آن تنها در لحظه های غم انگیز خلاصه نمی شود، بلکه کربلا از فرهنگ و الگوهای رفتاری جاودان و بی نظیر برای بشریت سرشار است به گونه ای که در طول تاریخ هیچ جای گزینی برای آن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درون مایه این حادثه بی بدیل از رسانه های دیداری و شنیداری به شیعیان، سبب می شود آنان با درک عزت و افتخار حسین بن علی علیه السلام و یارانش، عظمت، غربت و قداست این حادثه را هیچ گاه فراموش نکنند</w:t>
      </w:r>
      <w:r>
        <w:rPr>
          <w:rFonts w:eastAsia="IRNazanin" w:cs="IRNazanin"/>
          <w:color w:val="111111"/>
          <w:sz w:val="28"/>
          <w:szCs w:val="28"/>
          <w:rtl w:val="true"/>
          <w:lang w:bidi="fa-IR"/>
        </w:rPr>
        <w:t>.</w:t>
      </w:r>
    </w:p>
    <w:p>
      <w:pPr>
        <w:pStyle w:val="Heading4"/>
        <w:numPr>
          <w:ilvl w:val="3"/>
          <w:numId w:val="1"/>
        </w:numPr>
        <w:rPr/>
      </w:pPr>
      <w:bookmarkStart w:id="68" w:name="__RefHeading___Toc1196245_2281741623"/>
      <w:bookmarkStart w:id="69" w:name="_Toc28"/>
      <w:bookmarkEnd w:id="68"/>
      <w:r>
        <w:rPr/>
        <w:t>3</w:t>
      </w:r>
      <w:r>
        <w:rPr>
          <w:rtl w:val="true"/>
        </w:rPr>
        <w:t xml:space="preserve"> </w:t>
      </w:r>
      <w:r>
        <w:rPr>
          <w:rtl w:val="true"/>
        </w:rPr>
        <w:t>ـ تهاجم به جای دفاع</w:t>
      </w:r>
      <w:bookmarkEnd w:id="6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تهاجم به جای دفاع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برخی به اصطلاح روشنفکران، در حادثه عاشورا که آمیخته با معنویات و مسایل فرامادی است، تردید و شبهه ایجاد کنند، اندیشمندان مسلمان باید به تبیین این حادثه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جنبه های ظاهری و باطنی آن را می توان شکافت و با زدودن خرافه ها از حقیقت حادثه بی مانند کربلا، آن را بر پایه منابع معتبر، برای همگان تفسیر، تحلیل و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خود به خود پاسخ بسیاری از پرسش ها را می دهد و جایی برای ابهام آفرینی و جوسازی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تحقیق درباره حادثه کربلا یکی از بزرگ ترین اهداف تبلیغی دین و خلع سلاح دشمن به شمار می رود؛ زیرا دیر یا زود، این بخش از فرهنگ تشیع که هسته مرکزی و اجتماعی هنجارها شمرده می شود، مورد تردید یا انکار دشمنان قرار می گیرد و با تهاجم </w:t>
      </w:r>
      <w:bookmarkStart w:id="70" w:name="pg3785_40886"/>
    </w:p>
    <w:p>
      <w:pPr>
        <w:pStyle w:val="BookText"/>
        <w:rPr/>
      </w:pPr>
      <w:bookmarkEnd w:id="70"/>
      <w:r>
        <w:rPr>
          <w:rFonts w:ascii="IRNazanin" w:hAnsi="IRNazanin" w:eastAsia="IRNazanin"/>
          <w:color w:val="111111"/>
          <w:sz w:val="28"/>
          <w:sz w:val="28"/>
          <w:szCs w:val="28"/>
          <w:rtl w:val="true"/>
          <w:lang w:bidi="fa-IR"/>
        </w:rPr>
        <w:t>همه جانبه، به آن نیز یورش خواهند برد</w:t>
      </w:r>
      <w:r>
        <w:rPr>
          <w:rFonts w:eastAsia="IRNazanin" w:cs="IRNazanin"/>
          <w:color w:val="111111"/>
          <w:sz w:val="28"/>
          <w:szCs w:val="28"/>
          <w:rtl w:val="true"/>
          <w:lang w:bidi="fa-IR"/>
        </w:rPr>
        <w:t>.</w:t>
      </w:r>
    </w:p>
    <w:p>
      <w:pPr>
        <w:pStyle w:val="Heading4"/>
        <w:numPr>
          <w:ilvl w:val="3"/>
          <w:numId w:val="1"/>
        </w:numPr>
        <w:rPr/>
      </w:pPr>
      <w:bookmarkStart w:id="71" w:name="__RefHeading___Toc1196247_2281741623"/>
      <w:bookmarkStart w:id="72" w:name="_Toc29"/>
      <w:bookmarkEnd w:id="71"/>
      <w:r>
        <w:rPr>
          <w:rtl w:val="true"/>
        </w:rPr>
        <w:t>ترسیم جنبه های گوناگون حادثه</w:t>
      </w:r>
      <w:bookmarkEnd w:id="72"/>
    </w:p>
    <w:p>
      <w:pPr>
        <w:pStyle w:val="BookText"/>
        <w:rPr/>
      </w:pPr>
      <w:r>
        <w:rPr>
          <w:rFonts w:ascii="IRNazanin" w:hAnsi="IRNazanin" w:eastAsia="IRNazanin"/>
          <w:color w:val="111111"/>
          <w:sz w:val="28"/>
          <w:sz w:val="28"/>
          <w:szCs w:val="28"/>
          <w:rtl w:val="true"/>
          <w:lang w:bidi="fa-IR"/>
        </w:rPr>
        <w:t>ترسیم جنبه های گوناگون حادثه</w:t>
      </w:r>
    </w:p>
    <w:p>
      <w:pPr>
        <w:pStyle w:val="BookText"/>
        <w:rPr/>
      </w:pPr>
      <w:r>
        <w:rPr>
          <w:rFonts w:ascii="IRNazanin" w:hAnsi="IRNazanin" w:eastAsia="IRNazanin"/>
          <w:color w:val="111111"/>
          <w:sz w:val="28"/>
          <w:sz w:val="28"/>
          <w:szCs w:val="28"/>
          <w:rtl w:val="true"/>
          <w:lang w:bidi="fa-IR"/>
        </w:rPr>
        <w:t>حوادث کربلا که جنبه های گوناگون سیاسی، فرهنگی، نظامی و دینی دارد، افزون بر برخورداری از اصول حاکم بر جهان مادی، از قوانین فرامادی و جهان معنوی نیز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حوادث عاشورا را با قانون مادی و جنگ های رایج نمی توان اندازه گیری و ارزش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حوادثی که در نینوا پدید آمد و با خون حسین بن علی علیه السلام و یاران باوفایش رقم خورد، آمیزه ای از داده های وحیانی، یافته های عقلانی و شهود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خواندن سر بریده حسین علیه السلام در کوفه و شام، حوادث شگفت آور تکوینی پس از شهادت و هزاران موضوع فرامادی دیگر که در متن این واقعه خونین رخ داده است، بر امتیازهای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 زمینه، منابع معتبر تاریخی اهل سنّت بیش از شیعیان است، به گونه ای که مجال انکار یا تردید را از ذهن و اندیشه آدمی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انکار یا تردید در حوادث پنهانی، غیبی و فرامادی کربلا نشان دهنده بی دقتی، نادانی و کوته نگری منکران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است که ابزار حس، کاربُرد ویژه ای دارد و ابزار تخیل، محدوده گسترده تری را دربرمی گیرد، ولی گستره عقلانیت فراتر از هر دو، به مواردی دست می یابد که دست آن دو از آن ها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فراتر از تمامی این مراحل، به موضوع هایی می پردازد که عقل به دلیل فقر ذاتی بدان راه ندارد</w:t>
      </w:r>
      <w:r>
        <w:rPr>
          <w:rFonts w:eastAsia="IRNazanin" w:cs="IRNazanin"/>
          <w:color w:val="111111"/>
          <w:sz w:val="28"/>
          <w:szCs w:val="28"/>
          <w:rtl w:val="true"/>
          <w:lang w:bidi="fa-IR"/>
        </w:rPr>
        <w:t>.</w:t>
      </w:r>
    </w:p>
    <w:p>
      <w:pPr>
        <w:pStyle w:val="Heading4"/>
        <w:numPr>
          <w:ilvl w:val="3"/>
          <w:numId w:val="1"/>
        </w:numPr>
        <w:rPr/>
      </w:pPr>
      <w:bookmarkStart w:id="73" w:name="__RefHeading___Toc1196249_2281741623"/>
      <w:bookmarkStart w:id="74" w:name="_Toc30"/>
      <w:bookmarkEnd w:id="73"/>
      <w:r>
        <w:rPr>
          <w:rtl w:val="true"/>
        </w:rPr>
        <w:t>فرضیه پژوهش</w:t>
      </w:r>
      <w:bookmarkEnd w:id="74"/>
    </w:p>
    <w:p>
      <w:pPr>
        <w:pStyle w:val="BookText"/>
        <w:rPr/>
      </w:pPr>
      <w:r>
        <w:rPr>
          <w:rFonts w:ascii="IRNazanin" w:hAnsi="IRNazanin" w:eastAsia="IRNazanin"/>
          <w:color w:val="111111"/>
          <w:sz w:val="28"/>
          <w:sz w:val="28"/>
          <w:szCs w:val="28"/>
          <w:rtl w:val="true"/>
          <w:lang w:bidi="fa-IR"/>
        </w:rPr>
        <w:t>فرضیه پژوهش</w:t>
      </w:r>
    </w:p>
    <w:p>
      <w:pPr>
        <w:pStyle w:val="BookText"/>
        <w:rPr/>
      </w:pPr>
      <w:r>
        <w:rPr>
          <w:rFonts w:ascii="IRNazanin" w:hAnsi="IRNazanin" w:eastAsia="IRNazanin"/>
          <w:color w:val="111111"/>
          <w:sz w:val="28"/>
          <w:sz w:val="28"/>
          <w:szCs w:val="28"/>
          <w:rtl w:val="true"/>
          <w:lang w:bidi="fa-IR"/>
        </w:rPr>
        <w:t>آیا با شهادت امام حسین علیه السلام، جریان های هوادار یا مخالف وی به پایان خط رسیدند یا این که تداوم یافتند؟ بر فرض تداوم، بازنده و برنده اصلی جنگ چه کسی بود؟ اسارت اهل بیت به سود و زیان کدام اندیشه تمام شد؛ یزیدیان یا حسینیان؟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یا انگاره موردنظر این است که خط عدالت خواهی، ارزش طلبی و دین داری با شهادت امام حسین علیه السلام اوج گرفت و ابعاد تازه 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 یادشده هیچ گاه از حرکت بازنایستاد، بلکه در قالب و پوسته بیرونی اش، دگرگونی های اساسی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دشمنان امام نیز با نیرنگ بازی ها و خشونت های فراوان برای نابودی کامل خاندان حسین علیه السلام و انقلاب وی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دشمن نه تنها به این هدف دست نیافت، بلکه پس از چند سال، بنیان حکومت و دستگاه حاکمیت وی از هم 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پیام خون بار حسین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 پرتو تابناک این نور بر تمام تاریکی ها چیره شد و حقانیت حسین علیه السلام را برای همگان به خوبی تفهیم کرد</w:t>
      </w:r>
      <w:r>
        <w:rPr>
          <w:rFonts w:eastAsia="IRNazanin" w:cs="IRNazanin"/>
          <w:color w:val="111111"/>
          <w:sz w:val="28"/>
          <w:szCs w:val="28"/>
          <w:rtl w:val="true"/>
          <w:lang w:bidi="fa-IR"/>
        </w:rPr>
        <w:t xml:space="preserve">. </w:t>
      </w:r>
      <w:bookmarkStart w:id="75" w:name="pg3785_40892"/>
    </w:p>
    <w:p>
      <w:pPr>
        <w:pStyle w:val="Heading3"/>
        <w:numPr>
          <w:ilvl w:val="2"/>
          <w:numId w:val="1"/>
        </w:numPr>
        <w:rPr/>
      </w:pPr>
      <w:bookmarkStart w:id="76" w:name="__RefHeading___Toc1196251_2281741623"/>
      <w:bookmarkStart w:id="77" w:name="_Toc31"/>
      <w:bookmarkEnd w:id="75"/>
      <w:bookmarkEnd w:id="76"/>
      <w:r>
        <w:rPr>
          <w:rtl w:val="true"/>
        </w:rPr>
        <w:t>فصل دوم</w:t>
      </w:r>
      <w:r>
        <w:rPr>
          <w:rtl w:val="true"/>
        </w:rPr>
        <w:t xml:space="preserve">: </w:t>
      </w:r>
      <w:r>
        <w:rPr>
          <w:rtl w:val="true"/>
        </w:rPr>
        <w:t>دگرگونی های شگفت آور</w:t>
      </w:r>
      <w:bookmarkEnd w:id="77"/>
    </w:p>
    <w:p>
      <w:pPr>
        <w:pStyle w:val="Heading4"/>
        <w:numPr>
          <w:ilvl w:val="3"/>
          <w:numId w:val="1"/>
        </w:numPr>
        <w:rPr/>
      </w:pPr>
      <w:bookmarkStart w:id="78" w:name="__RefHeading___Toc1196253_2281741623"/>
      <w:bookmarkStart w:id="79" w:name="_Toc32"/>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شگفت آور</w:t>
      </w:r>
    </w:p>
    <w:p>
      <w:pPr>
        <w:pStyle w:val="BookText"/>
        <w:rPr/>
      </w:pPr>
      <w:r>
        <w:rPr>
          <w:rFonts w:ascii="IRNazanin" w:hAnsi="IRNazanin" w:eastAsia="IRNazanin"/>
          <w:color w:val="111111"/>
          <w:sz w:val="28"/>
          <w:sz w:val="28"/>
          <w:szCs w:val="28"/>
          <w:rtl w:val="true"/>
          <w:lang w:bidi="fa-IR"/>
        </w:rPr>
        <w:t>پس از شهادت حضرت ابی عبداللّه الحسین علیه السلام، دگرگونی های شگفت آور، تکوینی و همه جانبه در سطح هستی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اندیشه های اسلامی، پیدایش این دگرگونی های اساسی، بسیار طبیعی و به هنگام تلقی می شود؛ زیرا خداوند، ائمه معصومین علیهم السلام را ارکان زمین و بنیان زمان قرار داده است، به گونه ای که تنها با تدبیر همه جانبه آنان، دیگر موجودات می توانند کمال و آسایش واقعی خویش را در روی زمین به دست آورند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این رو، هنگامی که امام هستی، واسطه فیض و عقل اول</w:t>
      </w:r>
      <w:r>
        <w:rPr>
          <w:rStyle w:val="FootnoteAnchor"/>
          <w:rtl w:val="true"/>
        </w:rPr>
        <w:footnoteReference w:id="5"/>
      </w:r>
      <w:r>
        <w:rPr>
          <w:rFonts w:ascii="IRNazanin" w:hAnsi="IRNazanin" w:eastAsia="IRNazanin"/>
          <w:color w:val="111111"/>
          <w:sz w:val="28"/>
          <w:sz w:val="28"/>
          <w:szCs w:val="28"/>
          <w:rtl w:val="true"/>
          <w:lang w:bidi="fa-IR"/>
        </w:rPr>
        <w:t>به شهادت می رسد، همه موجودات اعم از جمادات، نباتات، حیوانات و انسان ها با او ابراز هم دردی می کنند و هر یک، تأثیر درونی خود را در نبود سرور جهانیان به صورت های گوناگون آشکار می سازند</w:t>
      </w:r>
      <w:r>
        <w:rPr>
          <w:rFonts w:eastAsia="IRNazanin" w:cs="IRNazanin"/>
          <w:color w:val="111111"/>
          <w:sz w:val="28"/>
          <w:szCs w:val="28"/>
          <w:rtl w:val="true"/>
          <w:lang w:bidi="fa-IR"/>
        </w:rPr>
        <w:t>.</w:t>
      </w:r>
    </w:p>
    <w:p>
      <w:pPr>
        <w:pStyle w:val="Heading4"/>
        <w:numPr>
          <w:ilvl w:val="3"/>
          <w:numId w:val="1"/>
        </w:numPr>
        <w:rPr/>
      </w:pPr>
      <w:bookmarkStart w:id="80" w:name="__RefHeading___Toc1196255_2281741623"/>
      <w:bookmarkStart w:id="81" w:name="_Toc33"/>
      <w:bookmarkEnd w:id="80"/>
      <w:r>
        <w:rPr/>
        <w:t>1</w:t>
      </w:r>
      <w:r>
        <w:rPr>
          <w:rtl w:val="true"/>
        </w:rPr>
        <w:t xml:space="preserve"> </w:t>
      </w:r>
      <w:r>
        <w:rPr>
          <w:rtl w:val="true"/>
        </w:rPr>
        <w:t>ـ اشک خون</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اشک خون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جنیان و ساکنان آسمان همگام با دیگر موجودات در سوگ امام حسین علیه السلام خون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علیه السلام به شهادت رسید، طایفه ای از جنیان در عزای وی گریستند و آسمان در آن روز به جای باران، خون بارید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خورشید و ماه نیز در سوگ امام خویش و فراق از دست دادن وی، از زمینیان رخ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امام حسین علیه السلام به شهادت رسید، آفتاب گرفت و هوا چنان تیره و تار شد که ستارگان در وسط روز در آسمان </w:t>
      </w:r>
      <w:bookmarkStart w:id="82" w:name="pg3785_40895"/>
    </w:p>
    <w:p>
      <w:pPr>
        <w:pStyle w:val="BookText"/>
        <w:rPr/>
      </w:pPr>
      <w:bookmarkEnd w:id="82"/>
      <w:r>
        <w:rPr>
          <w:rFonts w:ascii="IRNazanin" w:hAnsi="IRNazanin" w:eastAsia="IRNazanin"/>
          <w:color w:val="111111"/>
          <w:sz w:val="28"/>
          <w:sz w:val="28"/>
          <w:szCs w:val="28"/>
          <w:rtl w:val="true"/>
          <w:lang w:bidi="fa-IR"/>
        </w:rPr>
        <w:t>دیده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گمان کردند که قیامت برپا شده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83" w:name="__RefHeading___Toc1196257_2281741623"/>
      <w:bookmarkStart w:id="84" w:name="_Toc34"/>
      <w:bookmarkEnd w:id="83"/>
      <w:r>
        <w:rPr/>
        <w:t>2</w:t>
      </w:r>
      <w:r>
        <w:rPr>
          <w:rtl w:val="true"/>
        </w:rPr>
        <w:t xml:space="preserve"> </w:t>
      </w:r>
      <w:r>
        <w:rPr>
          <w:rtl w:val="true"/>
        </w:rPr>
        <w:t>ـ زلزله باختر و خاور</w:t>
      </w:r>
      <w:bookmarkEnd w:id="8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زلزله باختر و خاور</w:t>
      </w:r>
    </w:p>
    <w:p>
      <w:pPr>
        <w:pStyle w:val="BookText"/>
        <w:rPr/>
      </w:pPr>
      <w:r>
        <w:rPr>
          <w:rFonts w:ascii="IRNazanin" w:hAnsi="IRNazanin" w:eastAsia="IRNazanin"/>
          <w:color w:val="111111"/>
          <w:sz w:val="28"/>
          <w:sz w:val="28"/>
          <w:szCs w:val="28"/>
          <w:rtl w:val="true"/>
          <w:lang w:bidi="fa-IR"/>
        </w:rPr>
        <w:t>زمین از شدت اندوه جان کاه از دست دادن امام خویش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حسین علیه السلام، سپاه کوفه سه بار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به شدّت به خود لرزید و باختر و خاور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رعد و برق، زمین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خون بارید و هاتفی از غیب، فراتر از دنیای مادی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فرزند امام، برادر امام و پدر امامان؛ حسین بن علی علیه السلام به شهادت رسید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85" w:name="__RefHeading___Toc1196259_2281741623"/>
      <w:bookmarkStart w:id="86" w:name="_Toc35"/>
      <w:bookmarkEnd w:id="85"/>
      <w:r>
        <w:rPr/>
        <w:t>3</w:t>
      </w:r>
      <w:r>
        <w:rPr>
          <w:rtl w:val="true"/>
        </w:rPr>
        <w:t xml:space="preserve"> </w:t>
      </w:r>
      <w:r>
        <w:rPr>
          <w:rtl w:val="true"/>
        </w:rPr>
        <w:t>ـ صدای پنهان</w:t>
      </w:r>
      <w:bookmarkEnd w:id="8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صدای پنهان</w:t>
      </w:r>
    </w:p>
    <w:p>
      <w:pPr>
        <w:pStyle w:val="BookText"/>
        <w:rPr/>
      </w:pPr>
      <w:r>
        <w:rPr>
          <w:rFonts w:ascii="IRNazanin" w:hAnsi="IRNazanin" w:eastAsia="IRNazanin"/>
          <w:color w:val="111111"/>
          <w:sz w:val="28"/>
          <w:sz w:val="28"/>
          <w:szCs w:val="28"/>
          <w:rtl w:val="true"/>
          <w:lang w:bidi="fa-IR"/>
        </w:rPr>
        <w:t>از آن رو که امامان معصوم علیهم السلام، جانشین واقعی خداوند در روی زمین هستند، هدایت و مهار عالم ملکوت نیز به دست آنان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بی بدیل آنان پس از خداوند، در عالم عقل، ملکوت و ناسوت به گونه ای خاص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موجودات فرامادی نیز در عزای وی شرکت می جویند و ابراز احساسات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حسین علیه السلام را با شمشیر کشتند، او از اسب بر زمین افتاد و مردم برای جدا کردن سر مبارک وی، شتاب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برین و دنیای ملکوت، منادی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امتی که پس از پیامبر خود گمراه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شما را به خوشبختی و آسایش نمی رساند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87" w:name="__RefHeading___Toc1196261_2281741623"/>
      <w:bookmarkStart w:id="88" w:name="_Toc36"/>
      <w:bookmarkEnd w:id="87"/>
      <w:r>
        <w:rPr/>
        <w:t>4</w:t>
      </w:r>
      <w:r>
        <w:rPr>
          <w:rtl w:val="true"/>
        </w:rPr>
        <w:t xml:space="preserve"> </w:t>
      </w:r>
      <w:r>
        <w:rPr>
          <w:rtl w:val="true"/>
        </w:rPr>
        <w:t>ـ آشکار شدن انتقام گیر</w:t>
      </w:r>
      <w:bookmarkEnd w:id="8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آشکار شدن انتقام گیر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ظهور مهدی موعود عج الله تعالی فرجه الشریف از خاندان حسین بن علی علیه السلام، یکی از استوارترین باورهای مکتب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باور، چنان چه از عمر زمین یک روز بیش تر باقی </w:t>
      </w:r>
      <w:bookmarkStart w:id="89" w:name="pg3785_40898"/>
    </w:p>
    <w:p>
      <w:pPr>
        <w:pStyle w:val="BookText"/>
        <w:rPr/>
      </w:pPr>
      <w:bookmarkEnd w:id="89"/>
      <w:r>
        <w:rPr>
          <w:rFonts w:ascii="IRNazanin" w:hAnsi="IRNazanin" w:eastAsia="IRNazanin"/>
          <w:color w:val="111111"/>
          <w:sz w:val="28"/>
          <w:sz w:val="28"/>
          <w:szCs w:val="28"/>
          <w:rtl w:val="true"/>
          <w:lang w:bidi="fa-IR"/>
        </w:rPr>
        <w:t>نماند؛ خداوند، امام را در آن روز آشکار می سازد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این رو، خداوند پس از شهادت جانسوز امام حسین علیه السلام برای تسلی فرشتگان آسمان، صورت زیبای امام زمان و انتقام گیرنده خون حسین علیه السلام را برای آنان نمایان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سوم، فرشتگان آسمان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علیه السلام، برگزیده و فرزند پیامبر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به خون تپیده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صورت امام زمان عج الله تعالی فرجه الشریف را برای فرشتگان نمایان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قائم عج الله تعالی فرجه الشریف، از خون حسین علیه السلام انتقام خواهم گرفت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90" w:name="__RefHeading___Toc1196263_2281741623"/>
      <w:bookmarkStart w:id="91" w:name="_Toc37"/>
      <w:bookmarkEnd w:id="90"/>
      <w:r>
        <w:rPr/>
        <w:t>5</w:t>
      </w:r>
      <w:r>
        <w:rPr>
          <w:rtl w:val="true"/>
        </w:rPr>
        <w:t xml:space="preserve"> </w:t>
      </w:r>
      <w:r>
        <w:rPr>
          <w:rtl w:val="true"/>
        </w:rPr>
        <w:t>ـ چهل روز سوگواری</w:t>
      </w:r>
      <w:bookmarkEnd w:id="9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چهل روز سوگواری</w:t>
      </w:r>
    </w:p>
    <w:p>
      <w:pPr>
        <w:pStyle w:val="BookText"/>
        <w:rPr/>
      </w:pPr>
      <w:r>
        <w:rPr>
          <w:rFonts w:ascii="IRNazanin" w:hAnsi="IRNazanin" w:eastAsia="IRNazanin"/>
          <w:color w:val="111111"/>
          <w:sz w:val="28"/>
          <w:sz w:val="28"/>
          <w:szCs w:val="28"/>
          <w:rtl w:val="true"/>
          <w:lang w:bidi="fa-IR"/>
        </w:rPr>
        <w:t>عزاداری موجودات برای فرزند زهرا علیهاالسلام مقطعی و فصلی نبود، بلکه پهنای حادثه و ژرفنای آن به گونه ای بود که زمین و آسمان که بیش از برخی انسان ها عمق فاجعه را درک کرده بودند،</w:t>
      </w:r>
      <w:r>
        <w:rPr>
          <w:rStyle w:val="FootnoteAnchor"/>
          <w:rtl w:val="true"/>
        </w:rPr>
        <w:footnoteReference w:id="12"/>
      </w:r>
      <w:r>
        <w:rPr>
          <w:rFonts w:ascii="IRNazanin" w:hAnsi="IRNazanin" w:eastAsia="IRNazanin"/>
          <w:color w:val="111111"/>
          <w:sz w:val="28"/>
          <w:sz w:val="28"/>
          <w:szCs w:val="28"/>
          <w:rtl w:val="true"/>
          <w:lang w:bidi="fa-IR"/>
        </w:rPr>
        <w:t>با گذر از ظاهر این ماتم، روزهای بسیاری ماتم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ائمه معصومین علیهم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چهارده روز و به روایتی چهل روز و زمین چهل روز در سوگ حسین علیه السلام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گریه آسمان چه بوده است؟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میان سرخی، طلوع و غروب می کرد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92" w:name="__RefHeading___Toc1196265_2281741623"/>
      <w:bookmarkStart w:id="93" w:name="_Toc38"/>
      <w:bookmarkEnd w:id="92"/>
      <w:r>
        <w:rPr/>
        <w:t>6</w:t>
      </w:r>
      <w:r>
        <w:rPr>
          <w:rtl w:val="true"/>
        </w:rPr>
        <w:t xml:space="preserve"> </w:t>
      </w:r>
      <w:r>
        <w:rPr>
          <w:rtl w:val="true"/>
        </w:rPr>
        <w:t>ـ ماتم حیوانات</w:t>
      </w:r>
      <w:bookmarkEnd w:id="9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ماتم حیوانات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فدای حسین علیه السلام باد که در </w:t>
      </w:r>
      <w:bookmarkStart w:id="94" w:name="pg3785_40900"/>
    </w:p>
    <w:p>
      <w:pPr>
        <w:pStyle w:val="BookText"/>
        <w:rPr/>
      </w:pPr>
      <w:bookmarkEnd w:id="94"/>
      <w:r>
        <w:rPr>
          <w:rFonts w:ascii="IRNazanin" w:hAnsi="IRNazanin" w:eastAsia="IRNazanin"/>
          <w:color w:val="111111"/>
          <w:sz w:val="28"/>
          <w:sz w:val="28"/>
          <w:szCs w:val="28"/>
          <w:rtl w:val="true"/>
          <w:lang w:bidi="fa-IR"/>
        </w:rPr>
        <w:t>پشت کوفه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علم غیب، اکنون به وحشیان می نگرم که گردن های بلند را پایین آورده اند و از آغاز شامگاهان تا بامدادان، تمام شب برای حسین علیه السلام عزاداری می کنند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95" w:name="__RefHeading___Toc1196267_2281741623"/>
      <w:bookmarkStart w:id="96" w:name="_Toc39"/>
      <w:bookmarkEnd w:id="95"/>
      <w:r>
        <w:rPr/>
        <w:t>7</w:t>
      </w:r>
      <w:r>
        <w:rPr>
          <w:rtl w:val="true"/>
        </w:rPr>
        <w:t xml:space="preserve"> </w:t>
      </w:r>
      <w:r>
        <w:rPr>
          <w:rtl w:val="true"/>
        </w:rPr>
        <w:t>ـ جوشش خون</w:t>
      </w:r>
      <w:bookmarkEnd w:id="9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جوشش خون</w:t>
      </w:r>
    </w:p>
    <w:p>
      <w:pPr>
        <w:pStyle w:val="BookText"/>
        <w:rPr/>
      </w:pPr>
      <w:r>
        <w:rPr>
          <w:rFonts w:ascii="IRNazanin" w:hAnsi="IRNazanin" w:eastAsia="IRNazanin"/>
          <w:color w:val="111111"/>
          <w:sz w:val="28"/>
          <w:sz w:val="28"/>
          <w:szCs w:val="28"/>
          <w:rtl w:val="true"/>
          <w:lang w:bidi="fa-IR"/>
        </w:rPr>
        <w:t>قطره های خون حسین علیه السلام از سرزمین کربلا فراتر رفت و مرزهای جغرافیایی را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طبیعی و اوج گیری خون به گونه ای بود که در تمام روی زمین پدیدار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مدت ها از زیر سنگ ها و روی دیوارها، خون می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های آب دریا و نیزارهای صحرا و اطراف دریا و اشیای دیگر با خون آمیخته بودند،</w:t>
      </w:r>
      <w:r>
        <w:rPr>
          <w:rStyle w:val="FootnoteAnchor"/>
          <w:rtl w:val="true"/>
        </w:rPr>
        <w:footnoteReference w:id="15"/>
      </w:r>
      <w:r>
        <w:rPr>
          <w:rFonts w:ascii="IRNazanin" w:hAnsi="IRNazanin" w:eastAsia="IRNazanin"/>
          <w:color w:val="111111"/>
          <w:sz w:val="28"/>
          <w:sz w:val="28"/>
          <w:szCs w:val="28"/>
          <w:rtl w:val="true"/>
          <w:lang w:bidi="fa-IR"/>
        </w:rPr>
        <w:t>به گونه ای که اثر آن تا مدت ها بر خانه ها و دیوارها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بیت المقدس و جایگاه های دیگر از زیر هر سنگی که برمی داشتند، خون بیرون می آمد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97" w:name="__RefHeading___Toc1196269_2281741623"/>
      <w:bookmarkStart w:id="98" w:name="_Toc40"/>
      <w:bookmarkEnd w:id="97"/>
      <w:r>
        <w:rPr/>
        <w:t>8</w:t>
      </w:r>
      <w:r>
        <w:rPr>
          <w:rtl w:val="true"/>
        </w:rPr>
        <w:t xml:space="preserve"> </w:t>
      </w:r>
      <w:r>
        <w:rPr>
          <w:rtl w:val="true"/>
        </w:rPr>
        <w:t>ـ تاریکی جهان</w:t>
      </w:r>
      <w:bookmarkEnd w:id="9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تاریکی جهان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حسین علیه السلام؛ رهبر و چراغ هدایت</w:t>
      </w:r>
      <w:r>
        <w:rPr>
          <w:rStyle w:val="FootnoteAnchor"/>
          <w:rtl w:val="true"/>
        </w:rPr>
        <w:footnoteReference w:id="17"/>
      </w:r>
      <w:r>
        <w:rPr>
          <w:rFonts w:ascii="IRNazanin" w:hAnsi="IRNazanin" w:eastAsia="IRNazanin"/>
          <w:color w:val="111111"/>
          <w:sz w:val="28"/>
          <w:sz w:val="28"/>
          <w:szCs w:val="28"/>
          <w:rtl w:val="true"/>
          <w:lang w:bidi="fa-IR"/>
        </w:rPr>
        <w:t>به شهادت رسید، نور جاوید و تابناک او دگرگون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جهان در تاریکی فرو رفت و شدّت اندوه خویش را برای حسین بن علی علیه السلام این گونه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مادی تا سه روز در عزای حسین علیه السلام تاریک بود</w:t>
      </w:r>
      <w:r>
        <w:rPr>
          <w:rStyle w:val="FootnoteAnchor"/>
          <w:rtl w:val="true"/>
        </w:rPr>
        <w:footnoteReference w:id="18"/>
      </w:r>
      <w:r>
        <w:rPr>
          <w:rFonts w:ascii="IRNazanin" w:hAnsi="IRNazanin" w:eastAsia="IRNazanin"/>
          <w:color w:val="111111"/>
          <w:sz w:val="28"/>
          <w:sz w:val="28"/>
          <w:szCs w:val="28"/>
          <w:rtl w:val="true"/>
          <w:lang w:bidi="fa-IR"/>
        </w:rPr>
        <w:t>و تاریکی شدید همه جا را فرا گرفته بود</w:t>
      </w:r>
      <w:r>
        <w:rPr>
          <w:rFonts w:eastAsia="IRNazanin" w:cs="IRNazanin"/>
          <w:color w:val="111111"/>
          <w:sz w:val="28"/>
          <w:szCs w:val="28"/>
          <w:rtl w:val="true"/>
          <w:lang w:bidi="fa-IR"/>
        </w:rPr>
        <w:t>».</w:t>
      </w:r>
      <w:r>
        <w:rPr>
          <w:rStyle w:val="FootnoteAnchor"/>
          <w:rtl w:val="true"/>
        </w:rPr>
        <w:footnoteReference w:id="19"/>
      </w:r>
      <w:bookmarkStart w:id="99" w:name="pg3785_40903"/>
    </w:p>
    <w:p>
      <w:pPr>
        <w:pStyle w:val="BookText"/>
        <w:rPr/>
      </w:pPr>
      <w:bookmarkEnd w:id="99"/>
      <w:r>
        <w:rPr>
          <w:rFonts w:ascii="IRNazanin" w:hAnsi="IRNazanin" w:eastAsia="IRNazanin"/>
          <w:color w:val="111111"/>
          <w:sz w:val="28"/>
          <w:sz w:val="28"/>
          <w:szCs w:val="28"/>
          <w:rtl w:val="true"/>
          <w:lang w:bidi="fa-IR"/>
        </w:rPr>
        <w:t>این گونه حوادث و نظیر آن، از بزرگی، قداست و حقانیت امام حسین علیه السلام حکایت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رخدادهای بی نظیری تنها در تاریخ طلوع و غروب انبیا و اولیای الهی روی می دهد، نه رهبران زر، زور و تزویر</w:t>
      </w:r>
      <w:r>
        <w:rPr>
          <w:rFonts w:eastAsia="IRNazanin" w:cs="IRNazanin"/>
          <w:color w:val="111111"/>
          <w:sz w:val="28"/>
          <w:szCs w:val="28"/>
          <w:rtl w:val="true"/>
          <w:lang w:bidi="fa-IR"/>
        </w:rPr>
        <w:t>.</w:t>
      </w:r>
    </w:p>
    <w:p>
      <w:pPr>
        <w:pStyle w:val="Heading4"/>
        <w:numPr>
          <w:ilvl w:val="3"/>
          <w:numId w:val="1"/>
        </w:numPr>
        <w:rPr/>
      </w:pPr>
      <w:bookmarkStart w:id="100" w:name="__RefHeading___Toc1196271_2281741623"/>
      <w:bookmarkStart w:id="101" w:name="_Toc41"/>
      <w:bookmarkEnd w:id="100"/>
      <w:r>
        <w:rPr/>
        <w:t>9</w:t>
      </w:r>
      <w:r>
        <w:rPr>
          <w:rtl w:val="true"/>
        </w:rPr>
        <w:t xml:space="preserve"> </w:t>
      </w:r>
      <w:r>
        <w:rPr>
          <w:rtl w:val="true"/>
        </w:rPr>
        <w:t>ـ افول انسانیت</w:t>
      </w:r>
      <w:bookmarkEnd w:id="10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افول انسانیت</w:t>
      </w:r>
    </w:p>
    <w:p>
      <w:pPr>
        <w:pStyle w:val="BookText"/>
        <w:rPr/>
      </w:pPr>
      <w:r>
        <w:rPr>
          <w:rFonts w:ascii="IRNazanin" w:hAnsi="IRNazanin" w:eastAsia="IRNazanin"/>
          <w:color w:val="111111"/>
          <w:sz w:val="28"/>
          <w:sz w:val="28"/>
          <w:szCs w:val="28"/>
          <w:rtl w:val="true"/>
          <w:lang w:bidi="fa-IR"/>
        </w:rPr>
        <w:t>هم زمان با پدیدار شدن دگرگونی های یادشده در جهان برای شهادت امام حسین علیه السلام که بر پایه عشق و محبت موجودات نسبت به ایشان صورت پذیرفت، دشمنان امامت و ولایت نیز پس از شهادت آن سرور جهانیان بر اساس کینه، تعصب و نادانی خود به شادمانی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بصره و شام، فرزندان ابوالعاص راضی و خوشحال بودند و دوستان و یاران بنی امیه اظهار شادمانی می کردند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ظهور این رویداد تاریخی از یک سو، نمایانگر اوج دشمنی و کینه دشمنان آن حضرت و از سوی دیگر، نشان دهنده فروپاشی و افول انگیزه های معنوی در درون و سقوط ارزش های دینی در بیرون نهاد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پستی و انحطاط هنگامی بیش تر آشکار می شود که آنان به این عمل ناجوان مردانه خود که درون مایه ای قبیله گرایانه، جاهلی و صبغه عقده گشایی داشت، رنگ و لعاب دینی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قبیله بنی اود نذر می کنند که اگر حسین کشته شود، هر یک از آنان ده شتر را بکشند و در راه خدا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پس از شهادت امام حسین علیه السلام، به نذر خود وفا کردند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102" w:name="__RefHeading___Toc1196273_2281741623"/>
      <w:bookmarkStart w:id="103" w:name="_Toc42"/>
      <w:bookmarkEnd w:id="102"/>
      <w:r>
        <w:rPr/>
        <w:t>10</w:t>
      </w:r>
      <w:r>
        <w:rPr>
          <w:rtl w:val="true"/>
        </w:rPr>
        <w:t xml:space="preserve"> </w:t>
      </w:r>
      <w:r>
        <w:rPr>
          <w:rtl w:val="true"/>
        </w:rPr>
        <w:t>ـ بنای مسجد برای دشنام گویی به اهل بیت</w:t>
      </w:r>
      <w:bookmarkEnd w:id="10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بنای مسجد برای دشنام گویی به اهل بیت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سائب کلبی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اود را دیدم که به فرزندان و </w:t>
      </w:r>
    </w:p>
    <w:p>
      <w:pPr>
        <w:pStyle w:val="BookText"/>
        <w:rPr/>
      </w:pPr>
      <w:r>
        <w:rPr>
          <w:rFonts w:ascii="IRNazanin" w:hAnsi="IRNazanin" w:eastAsia="IRNazanin"/>
          <w:color w:val="111111"/>
          <w:sz w:val="28"/>
          <w:sz w:val="28"/>
          <w:szCs w:val="28"/>
          <w:rtl w:val="true"/>
          <w:lang w:bidi="fa-IR"/>
        </w:rPr>
        <w:t>خدمت گزاران خود، دشنام دادن به علی بن ابی طالب علیه السلام را یاد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ها به نام عبداللّه بن ادریس نزد حجاج یوسف ثقفی آمد و با او به گفت 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 ای سخن گفت که حجاج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درشتی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قریش محاسنی دارد که بدان تکیه کند، نه ثقیف برتری دارد که روی آن حساب کند؛ هر فضیلتی که آنان دارند،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برتری 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عثمان را هرگز به بدی یاد نکرده ایم؛ هیچ کس از ما رودرروی بنی امیه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قبیله ما با ابوتراب همراهی نداشته است، مگر یک نفر که او هم از نظر ما فرو افتاده است و نزد ما ارزش و اعتباری ندارد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کس از قبیله ما بخواهد به کسی دختر دهد، نخست از او درباره ابوتراب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آزمایش درست داد و ابوتراب را به نیکی یاد نکرد و او را دوست نداشت، به او دختر می دهیم وگرنه هرگز زنی از ما با او ازدواج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ما، کسی نام علی، حسن و حسین علیه السلام یا فاطمه بر کودکان خود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ما هنگامی که حسین علیه السلام به طرف عراق آمده بود، نذر کرد اگر حسین علیه السلام کشته شود، ده شتر در راه خدا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حسین علیه السلام کشته شد، او به نذر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منزله لباس زیرین حکومت ما هستید که از همه لباس ها به انسان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یاران حکومت هستید، در کوفه نمکی و زیبایی تنها در بنی اود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 سخنان این مرد خنده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 که از علی علیه السلام بیزاری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علی علیه السلام، از حسن علیه السلام و حسین علیه السلام نیز بیزاری جست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امامت پس از شهادت امام حسین علیه السلام، چندین مسجد را برای نفرین به اهل بیت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چهار مسجد برای اظهار خوشحالی در این مورد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جُوَیر، مسجد سماک و مسجد شبث بن ربعی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عبیداللّه بن زبیر چهار مسجد در بصره بنا کرد تا به علی و خاندانش نفرین و دشنام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r>
        <w:rPr>
          <w:rStyle w:val="FootnoteAnchor"/>
          <w:rtl w:val="true"/>
        </w:rPr>
        <w:footnoteReference w:id="25"/>
      </w:r>
      <w:bookmarkStart w:id="104" w:name="pg3785_40911"/>
    </w:p>
    <w:p>
      <w:pPr>
        <w:pStyle w:val="Heading2"/>
        <w:numPr>
          <w:ilvl w:val="1"/>
          <w:numId w:val="1"/>
        </w:numPr>
        <w:rPr/>
      </w:pPr>
      <w:bookmarkStart w:id="105" w:name="__RefHeading___Toc1196275_2281741623"/>
      <w:bookmarkStart w:id="106" w:name="_Toc43"/>
      <w:bookmarkEnd w:id="104"/>
      <w:bookmarkEnd w:id="105"/>
      <w:r>
        <w:rPr>
          <w:rtl w:val="true"/>
        </w:rPr>
        <w:t>بخش دوم</w:t>
      </w:r>
      <w:r>
        <w:rPr>
          <w:rtl w:val="true"/>
        </w:rPr>
        <w:t xml:space="preserve">: </w:t>
      </w:r>
      <w:r>
        <w:rPr>
          <w:rtl w:val="true"/>
        </w:rPr>
        <w:t>گذر از کوی به خون تپیدگان ارزیابی رخدادهای راه کاروان از کربلا تا کوفه</w:t>
      </w:r>
      <w:bookmarkEnd w:id="106"/>
    </w:p>
    <w:p>
      <w:pPr>
        <w:pStyle w:val="Heading3"/>
        <w:numPr>
          <w:ilvl w:val="2"/>
          <w:numId w:val="1"/>
        </w:numPr>
        <w:rPr/>
      </w:pPr>
      <w:bookmarkStart w:id="107" w:name="__RefHeading___Toc1196277_2281741623"/>
      <w:bookmarkStart w:id="108" w:name="_Toc44"/>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کوی به خون تپیدگان ارزیابی رخدادهای راه کاروان از کربلا تا 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غم انگیز</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سنگ دلان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شکننده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سکه</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 بدیل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اَسیران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بر کوی به خون تپیدگان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با یار </w:t>
      </w:r>
      <w:bookmarkStart w:id="109" w:name="pg3785_40914"/>
    </w:p>
    <w:p>
      <w:pPr>
        <w:pStyle w:val="Heading3"/>
        <w:numPr>
          <w:ilvl w:val="2"/>
          <w:numId w:val="1"/>
        </w:numPr>
        <w:rPr/>
      </w:pPr>
      <w:bookmarkStart w:id="110" w:name="__RefHeading___Toc1196279_2281741623"/>
      <w:bookmarkStart w:id="111" w:name="_Toc45"/>
      <w:bookmarkEnd w:id="109"/>
      <w:bookmarkEnd w:id="110"/>
      <w:r>
        <w:rPr>
          <w:rtl w:val="true"/>
        </w:rPr>
        <w:t>فصل اول</w:t>
      </w:r>
      <w:r>
        <w:rPr>
          <w:rtl w:val="true"/>
        </w:rPr>
        <w:t xml:space="preserve">: </w:t>
      </w:r>
      <w:r>
        <w:rPr>
          <w:rtl w:val="true"/>
        </w:rPr>
        <w:t>خبر غم انگیز</w:t>
      </w:r>
      <w:bookmarkEnd w:id="111"/>
    </w:p>
    <w:p>
      <w:pPr>
        <w:pStyle w:val="Heading4"/>
        <w:numPr>
          <w:ilvl w:val="3"/>
          <w:numId w:val="1"/>
        </w:numPr>
        <w:rPr/>
      </w:pPr>
      <w:bookmarkStart w:id="112" w:name="__RefHeading___Toc1196281_2281741623"/>
      <w:bookmarkStart w:id="113" w:name="_Toc46"/>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غم انگیز</w:t>
      </w:r>
    </w:p>
    <w:p>
      <w:pPr>
        <w:pStyle w:val="BookText"/>
        <w:rPr/>
      </w:pPr>
      <w:r>
        <w:rPr>
          <w:rFonts w:ascii="IRNazanin" w:hAnsi="IRNazanin" w:eastAsia="IRNazanin"/>
          <w:color w:val="111111"/>
          <w:sz w:val="28"/>
          <w:sz w:val="28"/>
          <w:szCs w:val="28"/>
          <w:rtl w:val="true"/>
          <w:lang w:bidi="fa-IR"/>
        </w:rPr>
        <w:t>فاصله خیمه های امام حسین علیه السلام تا قتل گاه آن حضرت نسبتا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سبط پیامبر به شهادت رسید، اهل بیت به زودی از آن واقعه باخبر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خاندان و اصحاب امام حسین علیه السلام دستور داشتند تا زمان حضور وی هیچ گاه از خیمه گاه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اسب آن حضرت، خبر شهادت ایشان را به خیمه گاه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منابع می گویند دختر بچه ای که خبر شهادت امام حسین علیه السلام را از سپاه دشمن شنیده بود، حرم آل رسول را از کشته شدن امام باخبر کرد</w:t>
      </w:r>
      <w:r>
        <w:rPr>
          <w:rFonts w:eastAsia="IRNazanin" w:cs="IRNazanin"/>
          <w:color w:val="111111"/>
          <w:sz w:val="28"/>
          <w:szCs w:val="28"/>
          <w:rtl w:val="true"/>
          <w:lang w:bidi="fa-IR"/>
        </w:rPr>
        <w:t>.</w:t>
      </w:r>
    </w:p>
    <w:p>
      <w:pPr>
        <w:pStyle w:val="Heading4"/>
        <w:numPr>
          <w:ilvl w:val="3"/>
          <w:numId w:val="1"/>
        </w:numPr>
        <w:rPr/>
      </w:pPr>
      <w:bookmarkStart w:id="114" w:name="__RefHeading___Toc1196283_2281741623"/>
      <w:bookmarkStart w:id="115" w:name="_Toc47"/>
      <w:bookmarkEnd w:id="114"/>
      <w:r>
        <w:rPr/>
        <w:t>1</w:t>
      </w:r>
      <w:r>
        <w:rPr>
          <w:rtl w:val="true"/>
        </w:rPr>
        <w:t xml:space="preserve"> </w:t>
      </w:r>
      <w:r>
        <w:rPr>
          <w:rtl w:val="true"/>
        </w:rPr>
        <w:t>ـ نبرد تک تاز</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نبرد تک تاز</w:t>
      </w:r>
    </w:p>
    <w:p>
      <w:pPr>
        <w:pStyle w:val="BookText"/>
        <w:rPr/>
      </w:pPr>
      <w:r>
        <w:rPr>
          <w:rFonts w:ascii="IRNazanin" w:hAnsi="IRNazanin" w:eastAsia="IRNazanin"/>
          <w:color w:val="111111"/>
          <w:sz w:val="28"/>
          <w:sz w:val="28"/>
          <w:szCs w:val="28"/>
          <w:rtl w:val="true"/>
          <w:lang w:bidi="fa-IR"/>
        </w:rPr>
        <w:t>اسب باوفای حسین علیه السلام که پیوند عاطفی خاصی نسبت به صاحب خویش داشت، از یک سو نمی توانست امام را میان دشمنان تنها بگذارد و از سوی دیگر، می دانست که اهل بیت در خیمه گاه، چشم به راه تکیه گاهشان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نسبت به امام اظهار هم دردی و محبت می کرد و هم می کوشید خبر شهادت آن حضرت را به خیمه گاه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ذوالجناح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خود را به خون فرزند زهرا آغشته می کند</w:t>
      </w:r>
      <w:r>
        <w:rPr>
          <w:rStyle w:val="FootnoteAnchor"/>
          <w:rtl w:val="true"/>
        </w:rPr>
        <w:footnoteReference w:id="26"/>
      </w:r>
      <w:r>
        <w:rPr>
          <w:rFonts w:ascii="IRNazanin" w:hAnsi="IRNazanin" w:eastAsia="IRNazanin"/>
          <w:color w:val="111111"/>
          <w:sz w:val="28"/>
          <w:sz w:val="28"/>
          <w:szCs w:val="28"/>
          <w:rtl w:val="true"/>
          <w:lang w:bidi="fa-IR"/>
        </w:rPr>
        <w:t>و اطراف آن کعبه مقصود، به طواف عشق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بن سعد دستور می دهد که اطراف ذوالجناح را محاصره کنند و آن اسب را نزد وی آورند؛ زیرا این اسب با گردن بلند و نیکو، بسیار باارزش به نظر می آمد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عمربن سعد، پیرامون ذوالجناح را گرفتند و حلقه محاصره اش را تنگ تر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روی دو پای پسین ایستاد و در مقابل آنان با دو پای پیشین به نبرد پرداخت و بدین ترتیب، چهل سرباز جنگ جو و ده اسب سواری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ابن سعد به سربازانش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تا به آن چه پدید آمده است، به خوبی بنگرد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ذوالجناح از دست سپاه دشمن احساس امنیت کرد، خود را از میان سپاه دشمن بر بالین پیکر به خون تپیده مولایش رساند و بار دیگر سر و صورت را به خون پاک و حیات بخش آن سرور،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روانه خیمه گاه 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 کاران تبه کار، </w:t>
      </w:r>
      <w:bookmarkStart w:id="116" w:name="pg3785_40917"/>
    </w:p>
    <w:p>
      <w:pPr>
        <w:pStyle w:val="BookText"/>
        <w:rPr/>
      </w:pPr>
      <w:bookmarkEnd w:id="116"/>
      <w:r>
        <w:rPr>
          <w:rFonts w:ascii="IRNazanin" w:hAnsi="IRNazanin" w:eastAsia="IRNazanin"/>
          <w:color w:val="111111"/>
          <w:sz w:val="28"/>
          <w:sz w:val="28"/>
          <w:szCs w:val="28"/>
          <w:rtl w:val="true"/>
          <w:lang w:bidi="fa-IR"/>
        </w:rPr>
        <w:t>فرزند پیامبر خود را کشتند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17" w:name="__RefHeading___Toc1196285_2281741623"/>
      <w:bookmarkStart w:id="118" w:name="_Toc48"/>
      <w:bookmarkEnd w:id="117"/>
      <w:r>
        <w:rPr/>
        <w:t>2</w:t>
      </w:r>
      <w:r>
        <w:rPr>
          <w:rtl w:val="true"/>
        </w:rPr>
        <w:t xml:space="preserve"> </w:t>
      </w:r>
      <w:r>
        <w:rPr>
          <w:rtl w:val="true"/>
        </w:rPr>
        <w:t>ـ زین واژگون</w:t>
      </w:r>
      <w:bookmarkEnd w:id="11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 واژگون</w:t>
      </w:r>
    </w:p>
    <w:p>
      <w:pPr>
        <w:pStyle w:val="BookText"/>
        <w:rPr/>
      </w:pPr>
      <w:r>
        <w:rPr>
          <w:rFonts w:ascii="IRNazanin" w:hAnsi="IRNazanin" w:eastAsia="IRNazanin"/>
          <w:color w:val="111111"/>
          <w:sz w:val="28"/>
          <w:sz w:val="28"/>
          <w:szCs w:val="28"/>
          <w:rtl w:val="true"/>
          <w:lang w:bidi="fa-IR"/>
        </w:rPr>
        <w:t>اسب، با احساس وابستگی نزدیک به امام و خاندانش، روانه خیمه گاه شد تا خاندانش را از شهادت وی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تک تاز و تیزرفتار، فریادهای بلند سر می داد تا این که خود را دوان دوان به خیمه گاه حسین علیه السلام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و دیگر افراد اهل بیت هرچند در خیمه گاه نشسته بودند، ولی روح و جانشان نزد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علی علیه السلام همین که صدای اسب را شنید، به سکینه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پدرت آب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 خوشحالی وصف ناپذیر از خیمه گاه بیرون دوید و فریاد وا ابتاه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اسب را بی سوار و زین را واژگون دید، مقنعه اش را درید و صدای وا حسیناه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نیز با شتاب از خیمه گاه بیرون دوید و در حالی که روپوش خویش را می درید، دست به سر گذاشت و با ندای غم انگیزی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جدّ گرامی، ای پیام آور خدا، ای علی، ای جعفر، ای حمزه و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مظلوم است که کشته شد؛ سرش را از پشت سر جدا کردند و عمامه و ردای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کلثوم بی هوش گردید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19" w:name="__RefHeading___Toc1196287_2281741623"/>
      <w:bookmarkStart w:id="120" w:name="_Toc49"/>
      <w:bookmarkEnd w:id="119"/>
      <w:r>
        <w:rPr/>
        <w:t>3</w:t>
      </w:r>
      <w:r>
        <w:rPr>
          <w:rtl w:val="true"/>
        </w:rPr>
        <w:t xml:space="preserve"> </w:t>
      </w:r>
      <w:r>
        <w:rPr>
          <w:rtl w:val="true"/>
        </w:rPr>
        <w:t>ـ درد دل با ذوالجناح</w:t>
      </w:r>
      <w:bookmarkEnd w:id="1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درد دل با ذوالجناح</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خیمه گاه با فریاد سکینه و ام کلثوم، از فاجعه آگاه شدند و به نوحه سرایی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حرم هنگامی که اشعار و نوحه سرایی ام کلثوم را شنیدند، از خیمه ها بیرون آمدند و با دیدن اسب برهنه و زین تهی، نوحه سرایی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سیلی به صورت می زدند، گریبان می دریدند و فریاد </w:t>
      </w:r>
      <w:bookmarkStart w:id="121" w:name="pg3785_40920"/>
    </w:p>
    <w:p>
      <w:pPr>
        <w:pStyle w:val="BookText"/>
        <w:rPr/>
      </w:pPr>
      <w:bookmarkEnd w:id="121"/>
      <w:r>
        <w:rPr>
          <w:rFonts w:ascii="IRNazanin" w:hAnsi="IRNazanin" w:eastAsia="IRNazanin"/>
          <w:color w:val="111111"/>
          <w:sz w:val="28"/>
          <w:sz w:val="28"/>
          <w:szCs w:val="28"/>
          <w:rtl w:val="true"/>
          <w:lang w:bidi="fa-IR"/>
        </w:rPr>
        <w:t>وامحمداه در صحرای کربلا طنین انداز شده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برخی منابع، درد دل سکینه را با ذوالجناح این گونه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دختر امام حسین علیه السلام خود را به اسب وی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شفیع روز واپسین را کجا گذاشتی؟ میان دشمنان و خاک و خون تنها گذاشتی و پیکری را که دشمن مجروح کرده بود، با خود نیاوردی؟ 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گاه پرمیمنتی که برگردی و پدرم را به ما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آب دادند یا با لب تشنه شهید کردند؟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22" w:name="__RefHeading___Toc1196289_2281741623"/>
      <w:bookmarkStart w:id="123" w:name="_Toc50"/>
      <w:bookmarkEnd w:id="122"/>
      <w:r>
        <w:rPr/>
        <w:t>4</w:t>
      </w:r>
      <w:r>
        <w:rPr>
          <w:rtl w:val="true"/>
        </w:rPr>
        <w:t xml:space="preserve"> </w:t>
      </w:r>
      <w:r>
        <w:rPr>
          <w:rtl w:val="true"/>
        </w:rPr>
        <w:t>ـ فرجام ذوالجناح</w:t>
      </w:r>
      <w:bookmarkEnd w:id="12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فرجام ذوالجناح</w:t>
      </w:r>
    </w:p>
    <w:p>
      <w:pPr>
        <w:pStyle w:val="BookText"/>
        <w:rPr/>
      </w:pPr>
      <w:r>
        <w:rPr>
          <w:rFonts w:ascii="IRNazanin" w:hAnsi="IRNazanin" w:eastAsia="IRNazanin"/>
          <w:color w:val="111111"/>
          <w:sz w:val="28"/>
          <w:sz w:val="28"/>
          <w:szCs w:val="28"/>
          <w:rtl w:val="true"/>
          <w:lang w:bidi="fa-IR"/>
        </w:rPr>
        <w:t>پرسش دیگری که نباید بدون پاسخ بماند، این است که اسب امام پس از رساندن خبر شهادت ایشان به اهل بیت چه فرجامی پیدا کرد؟ درباره سرنوشت اسب امام حسین علیه السلام، دو نظریه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ذوالجناح به دلیل احساس وابستگی شدید به امام حسین علیه السلام و شدّت اندوه وارد شده، همان لحظه روبه روی خاندان حسین علیه السلام در اثر شدت حزن جان باخت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اسب کنار خیمه گاه اهل بیت، سرش را به شدّت بر زمین کوبید تا از بین رفت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برخی دیگر می گویند که ذوالجناح تحمل دیدن و شنیدن گریه و زاری خاندان حسین را نداشت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فرات برگشت و خود را در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اسب به دلیل وفاداری به امام یا انتساب به وی، هنگام ظهور امام زمان نمایان می گردد</w:t>
      </w:r>
      <w:r>
        <w:rPr>
          <w:rFonts w:eastAsia="IRNazanin" w:cs="IRNazanin"/>
          <w:color w:val="111111"/>
          <w:sz w:val="28"/>
          <w:szCs w:val="28"/>
          <w:rtl w:val="true"/>
          <w:lang w:bidi="fa-IR"/>
        </w:rPr>
        <w:t>».</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نظر مشهور که بیش تر تاریخ نگاران بدان اشاره کرده اند، همان جان باختن ذوالجناح کنار خیمه گاه و پیش روی خاندان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با توجه به دلایل </w:t>
      </w:r>
      <w:bookmarkStart w:id="124" w:name="pg3785_40922"/>
    </w:p>
    <w:p>
      <w:pPr>
        <w:pStyle w:val="BookText"/>
        <w:rPr/>
      </w:pPr>
      <w:bookmarkEnd w:id="124"/>
      <w:r>
        <w:rPr>
          <w:rFonts w:ascii="IRNazanin" w:hAnsi="IRNazanin" w:eastAsia="IRNazanin"/>
          <w:color w:val="111111"/>
          <w:sz w:val="28"/>
          <w:sz w:val="28"/>
          <w:szCs w:val="28"/>
          <w:rtl w:val="true"/>
          <w:lang w:bidi="fa-IR"/>
        </w:rPr>
        <w:t>زیر صحیح تر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میان خیمه گاه و فرات، فاصله زیادی وجود داشت که پیمودن آن مسیر برای یک اسب نیمه جان با زخم های فراوان، دشوار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 عمر بن سعد دستور داشتند اسب امام را زنده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در آن روز در تمام صحرا پراکنده بودند و خیمه گاه در محاصره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محض دیدن اسب، آن را به عمر بن سعد تحویل می دادند یا می کشتند</w:t>
      </w:r>
      <w:r>
        <w:rPr>
          <w:rFonts w:eastAsia="IRNazanin" w:cs="IRNazanin"/>
          <w:color w:val="111111"/>
          <w:sz w:val="28"/>
          <w:szCs w:val="28"/>
          <w:rtl w:val="true"/>
          <w:lang w:bidi="fa-IR"/>
        </w:rPr>
        <w:t>.</w:t>
      </w:r>
    </w:p>
    <w:p>
      <w:pPr>
        <w:pStyle w:val="Heading4"/>
        <w:numPr>
          <w:ilvl w:val="3"/>
          <w:numId w:val="1"/>
        </w:numPr>
        <w:rPr/>
      </w:pPr>
      <w:bookmarkStart w:id="125" w:name="__RefHeading___Toc1196291_2281741623"/>
      <w:bookmarkStart w:id="126" w:name="_Toc51"/>
      <w:bookmarkEnd w:id="125"/>
      <w:r>
        <w:rPr/>
        <w:t>5</w:t>
      </w:r>
      <w:r>
        <w:rPr>
          <w:rtl w:val="true"/>
        </w:rPr>
        <w:t xml:space="preserve"> </w:t>
      </w:r>
      <w:r>
        <w:rPr>
          <w:rtl w:val="true"/>
        </w:rPr>
        <w:t>ـ خبر جان کاه</w:t>
      </w:r>
      <w:bookmarkEnd w:id="12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خبر جان کاه</w:t>
      </w:r>
    </w:p>
    <w:p>
      <w:pPr>
        <w:pStyle w:val="BookText"/>
        <w:rPr/>
      </w:pPr>
      <w:r>
        <w:rPr>
          <w:rFonts w:ascii="IRNazanin" w:hAnsi="IRNazanin" w:eastAsia="IRNazanin"/>
          <w:color w:val="111111"/>
          <w:sz w:val="28"/>
          <w:sz w:val="28"/>
          <w:szCs w:val="28"/>
          <w:rtl w:val="true"/>
          <w:lang w:bidi="fa-IR"/>
        </w:rPr>
        <w:t>پیش تر گفتیم تاریخ نگاران بر این باورند که خبر شهادت امام حسین علیه السلام را اسب آن حضرت به خیمه گاه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گفته اند دختر بچه ای که در آن روز به دلیل کنجکاوی ذاتی خود از خیمه گاه بیرون رفته بود، این خبر را برای اهل بیت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لهوف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بچه ای از میان خیمه گاه حسین بن علی علیه السلام به میدان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اطراف می نگریست که مردی از سپاه دشمن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نزد بی بی خود، زینب علیهاالسلام رفتم و خبر شهادت را با گریه و اندوه به آنان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بانوان با شنیدن صدای من، به گریه و زاری برخاستند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27" w:name="__RefHeading___Toc1196293_2281741623"/>
      <w:bookmarkStart w:id="128" w:name="_Toc52"/>
      <w:bookmarkEnd w:id="127"/>
      <w:r>
        <w:rPr/>
        <w:t>6</w:t>
      </w:r>
      <w:r>
        <w:rPr>
          <w:rtl w:val="true"/>
        </w:rPr>
        <w:t xml:space="preserve"> </w:t>
      </w:r>
      <w:r>
        <w:rPr>
          <w:rtl w:val="true"/>
        </w:rPr>
        <w:t>ـ سخن انتقام گیر</w:t>
      </w:r>
      <w:bookmarkEnd w:id="12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 انتقام گیر</w:t>
      </w:r>
    </w:p>
    <w:p>
      <w:pPr>
        <w:pStyle w:val="BookText"/>
        <w:rPr/>
      </w:pPr>
      <w:r>
        <w:rPr>
          <w:rFonts w:ascii="IRNazanin" w:hAnsi="IRNazanin" w:eastAsia="IRNazanin"/>
          <w:color w:val="111111"/>
          <w:sz w:val="28"/>
          <w:sz w:val="28"/>
          <w:szCs w:val="28"/>
          <w:rtl w:val="true"/>
          <w:lang w:bidi="fa-IR"/>
        </w:rPr>
        <w:t>درباره دو حالت یادشده می توان چنین گفت که شاید آن دختر بچه هم زمان یا کمی زودتر یا دیرتر از اسب، به خیمه گاه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بیش تر تاریخ نگاران، نظریه خبر رساندن اسب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نظریه را بیش تر تقویت می کند، خبری است که از سوی امام زمان عج الله تعالی فرجه الشریف به ما رسیده است و به زیارت ناحیه مقدسه شهرت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در زیارت ناحیه مقدسه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بانوان، ذوالجناحت را بدون سوار با زین واژگون و یال پر خون دیدند، با موهای ژولیده از خیمه گاه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صورت خود سیلی می زدند، از چهره نقاب می گشودند، با صدای بلند می گریستند و به سوی قتلگاهت می شتافتند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مهدی عج الله تعالی فرجه الشریف پس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یادآوری این خبر دردناک، دامنه مصیبت جان سوز جد بزرگوارش را این گونه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عزت خود را از دست رفته می دیدند، به سوی شهادت گاهت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شمر روی سینه ات نشسته و با یک دست، محاسن مبارک تو را در دست گرفته و با دست دیگر، خنجر را زیر گلویت نهاده است تا سر از بدنت جدا کند</w:t>
      </w:r>
      <w:r>
        <w:rPr>
          <w:rFonts w:eastAsia="IRNazanin" w:cs="IRNazanin"/>
          <w:color w:val="111111"/>
          <w:sz w:val="28"/>
          <w:szCs w:val="28"/>
          <w:rtl w:val="true"/>
          <w:lang w:bidi="fa-IR"/>
        </w:rPr>
        <w:t>».</w:t>
      </w:r>
      <w:r>
        <w:rPr>
          <w:rStyle w:val="FootnoteAnchor"/>
          <w:rtl w:val="true"/>
        </w:rPr>
        <w:footnoteReference w:id="36"/>
      </w:r>
      <w:bookmarkStart w:id="129" w:name="pg3785_40928"/>
    </w:p>
    <w:p>
      <w:pPr>
        <w:pStyle w:val="Heading3"/>
        <w:numPr>
          <w:ilvl w:val="2"/>
          <w:numId w:val="1"/>
        </w:numPr>
        <w:rPr/>
      </w:pPr>
      <w:bookmarkStart w:id="130" w:name="__RefHeading___Toc1196295_2281741623"/>
      <w:bookmarkStart w:id="131" w:name="_Toc53"/>
      <w:bookmarkEnd w:id="129"/>
      <w:bookmarkEnd w:id="130"/>
      <w:r>
        <w:rPr>
          <w:rtl w:val="true"/>
        </w:rPr>
        <w:t>فصل دوم</w:t>
      </w:r>
      <w:r>
        <w:rPr>
          <w:rtl w:val="true"/>
        </w:rPr>
        <w:t xml:space="preserve">: </w:t>
      </w:r>
      <w:r>
        <w:rPr>
          <w:rtl w:val="true"/>
        </w:rPr>
        <w:t>یورش سنگ دلان</w:t>
      </w:r>
      <w:bookmarkEnd w:id="131"/>
    </w:p>
    <w:p>
      <w:pPr>
        <w:pStyle w:val="Heading4"/>
        <w:numPr>
          <w:ilvl w:val="3"/>
          <w:numId w:val="1"/>
        </w:numPr>
        <w:rPr/>
      </w:pPr>
      <w:bookmarkStart w:id="132" w:name="__RefHeading___Toc1196297_2281741623"/>
      <w:bookmarkStart w:id="133" w:name="_Toc54"/>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سنگ دلان</w:t>
      </w:r>
    </w:p>
    <w:p>
      <w:pPr>
        <w:pStyle w:val="BookText"/>
        <w:rPr/>
      </w:pPr>
      <w:r>
        <w:rPr>
          <w:rFonts w:ascii="IRNazanin" w:hAnsi="IRNazanin" w:eastAsia="IRNazanin"/>
          <w:color w:val="111111"/>
          <w:sz w:val="28"/>
          <w:sz w:val="28"/>
          <w:szCs w:val="28"/>
          <w:rtl w:val="true"/>
          <w:lang w:bidi="fa-IR"/>
        </w:rPr>
        <w:t>حادثه عبرت آور و جان سوز کربلا با شهادت امام و یاران باوفایش پایان نمی پذیرد، بلکه خط عدالت خواهی، آزادی و دین داری پس از مرگ سرخ سالار شهیدان، در قالب دیگری با تبلیغات گسترده، ژرف و به هنگام زینب علیهاالسلام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 این روند، جریان ستم کاری، دین ستیزی و قدرت طلبی امویان، رویه ای گستاخانه تر به خود می گیرد و هیچ کس از جنایت کاری آنان در امان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حسین علیه السلام، اهل بیت به عزاداری پرداختند و برای مولای خویش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فرمانده سپاه دشمن به افراد خود دستور می دهد که به خیمه های فرزند رسول خدا صلی الله علیه و آله وسلم هجوم برند و آن ها را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از این کار، گسترش رعب و وحشت، تاراج اموال اهل بیت و افزایش انگیزه لشکریانش برای شرکت در دیگر سرکوب های داخلی بود</w:t>
      </w:r>
      <w:r>
        <w:rPr>
          <w:rFonts w:eastAsia="IRNazanin" w:cs="IRNazanin"/>
          <w:color w:val="111111"/>
          <w:sz w:val="28"/>
          <w:szCs w:val="28"/>
          <w:rtl w:val="true"/>
          <w:lang w:bidi="fa-IR"/>
        </w:rPr>
        <w:t>.</w:t>
      </w:r>
    </w:p>
    <w:p>
      <w:pPr>
        <w:pStyle w:val="Heading4"/>
        <w:numPr>
          <w:ilvl w:val="3"/>
          <w:numId w:val="1"/>
        </w:numPr>
        <w:rPr/>
      </w:pPr>
      <w:bookmarkStart w:id="134" w:name="__RefHeading___Toc1196299_2281741623"/>
      <w:bookmarkStart w:id="135" w:name="_Toc55"/>
      <w:bookmarkEnd w:id="134"/>
      <w:r>
        <w:rPr/>
        <w:t>1</w:t>
      </w:r>
      <w:r>
        <w:rPr>
          <w:rtl w:val="true"/>
        </w:rPr>
        <w:t xml:space="preserve"> </w:t>
      </w:r>
      <w:r>
        <w:rPr>
          <w:rtl w:val="true"/>
        </w:rPr>
        <w:t>ـ خیمه نیم سوخته</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خیمه نیم سوخته</w:t>
      </w:r>
    </w:p>
    <w:p>
      <w:pPr>
        <w:pStyle w:val="BookText"/>
        <w:rPr/>
      </w:pPr>
      <w:r>
        <w:rPr>
          <w:rFonts w:ascii="IRNazanin" w:hAnsi="IRNazanin" w:eastAsia="IRNazanin"/>
          <w:color w:val="111111"/>
          <w:sz w:val="28"/>
          <w:sz w:val="28"/>
          <w:szCs w:val="28"/>
          <w:rtl w:val="true"/>
          <w:lang w:bidi="fa-IR"/>
        </w:rPr>
        <w:t>در این میان، لحظه به لحظه بر بی رحمی و خشونت افراد دشمن افزوده می شد؛ زیرا هیچ کدام شدّت اندوه، غربت و مصیبت اهل بیت را درک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حسین علیه السلام که در سوگ مولا و سرور خود فرو رفته بودند، ناگهان به جای تسلیت، با هجوم اسبان سواری به خیمه گاه روبه رو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مخنف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مشغول اندوه خویش و گریستن بودند که عمر بن سعد با صدای 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بانوان و اهل حرم فشار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شعله ور کنید و خیمه گاه و هر آن چه میان آن وجود دارد، همه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سپاه دشمن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حسین، خاندان و یارانش برایت کافی نیست که دوباره می خواهی کودکان و بانوان آن حضرت را نیز بسوزانی؟ گویا می خواهی با این کار، عذاب خداوند را بر ما نازل کنی و زمان را بر ما تیره و تار سازی؟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عمر بن </w:t>
      </w:r>
      <w:bookmarkStart w:id="136" w:name="pg3785_40931"/>
    </w:p>
    <w:p>
      <w:pPr>
        <w:pStyle w:val="BookText"/>
        <w:rPr/>
      </w:pPr>
      <w:bookmarkEnd w:id="136"/>
      <w:r>
        <w:rPr>
          <w:rFonts w:ascii="IRNazanin" w:hAnsi="IRNazanin" w:eastAsia="IRNazanin"/>
          <w:color w:val="111111"/>
          <w:sz w:val="28"/>
          <w:sz w:val="28"/>
          <w:szCs w:val="28"/>
          <w:rtl w:val="true"/>
          <w:lang w:bidi="fa-IR"/>
        </w:rPr>
        <w:t>سعد که به حکومت ری می اندیشید و از پیروزی بر حسین علیه السلام و یارانش شادمان بود، به این سخنان گوش نمی داد، بلکه از سپاهیانش می خواست هم چنان به آتش سوزی خیمه گاه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واقعه دردناک را این گونه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ها و خواهرانم می نگریستم و گریه، گلویم را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آن ها در روز عاشورا همیشه در فضای ذهن و اندیشه ام ماندگار است که از خیمه ای به خیمه ای دیگر و از پناه گاهی به پناهگاهی دیگر می دویدند و پناه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دشمن در آن روز هنگام هجوم به خیمه گاه، فریاد می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 ستمگران را بسوزانید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سپاه دشمن با خشونت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غارت خیمه ها روی آوردند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های اهل بیت مصطفی را به آتش کشیدند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37" w:name="__RefHeading___Toc1196301_2281741623"/>
      <w:bookmarkStart w:id="138" w:name="_Toc56"/>
      <w:bookmarkEnd w:id="137"/>
      <w:r>
        <w:rPr/>
        <w:t>2</w:t>
      </w:r>
      <w:r>
        <w:rPr>
          <w:rtl w:val="true"/>
        </w:rPr>
        <w:t xml:space="preserve"> </w:t>
      </w:r>
      <w:r>
        <w:rPr>
          <w:rtl w:val="true"/>
        </w:rPr>
        <w:t>ـ ربودن اموال</w:t>
      </w:r>
      <w:bookmarkEnd w:id="13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ربودن اموال</w:t>
      </w:r>
    </w:p>
    <w:p>
      <w:pPr>
        <w:pStyle w:val="BookText"/>
        <w:rPr/>
      </w:pPr>
      <w:r>
        <w:rPr>
          <w:rFonts w:ascii="IRNazanin" w:hAnsi="IRNazanin" w:eastAsia="IRNazanin"/>
          <w:color w:val="111111"/>
          <w:sz w:val="28"/>
          <w:sz w:val="28"/>
          <w:szCs w:val="28"/>
          <w:rtl w:val="true"/>
          <w:lang w:bidi="fa-IR"/>
        </w:rPr>
        <w:t>تهاجم وحشیانه دشمن به خیمه گاه حسین علیه السلام، با آتش سوزی و تاراج و به یغما بردن اموال اهل بیت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ناجوان مردانه از ماهیت پلید یزیدیان پرده برداشت و نشان داد که آنان برای رسیدن به خواسته های دنیایی، به هر ذلتی تن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که خود شاهد و ناظر این صحنه جان سوز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خودم دیدم که جامه از دوش زنان، دختران و اهل حرم می ربودند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این کار با هم مسابقه گذاشته بودند، گویا هر کسی بیش ترین اموال را از خاندان </w:t>
      </w:r>
      <w:bookmarkStart w:id="139" w:name="pg3785_40934"/>
    </w:p>
    <w:p>
      <w:pPr>
        <w:pStyle w:val="BookText"/>
        <w:rPr/>
      </w:pPr>
      <w:bookmarkEnd w:id="139"/>
      <w:r>
        <w:rPr>
          <w:rFonts w:ascii="IRNazanin" w:hAnsi="IRNazanin" w:eastAsia="IRNazanin"/>
          <w:color w:val="111111"/>
          <w:sz w:val="28"/>
          <w:sz w:val="28"/>
          <w:szCs w:val="28"/>
          <w:rtl w:val="true"/>
          <w:lang w:bidi="fa-IR"/>
        </w:rPr>
        <w:t>حسین می ستاند، وفاداری خود را به امویان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عمر بن سعد برای غارت خیمه گاه بر همدیگر پیشی می گرفتند و در حالی که اهل حرم و دختران رسول خدا صلی الله علیه و آله وسلم می گریستند، سرپوش زنان را می ربودند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40" w:name="__RefHeading___Toc1196303_2281741623"/>
      <w:bookmarkStart w:id="141" w:name="_Toc57"/>
      <w:bookmarkEnd w:id="140"/>
      <w:r>
        <w:rPr/>
        <w:t>3</w:t>
      </w:r>
      <w:r>
        <w:rPr>
          <w:rtl w:val="true"/>
        </w:rPr>
        <w:t xml:space="preserve"> </w:t>
      </w:r>
      <w:r>
        <w:rPr>
          <w:rtl w:val="true"/>
        </w:rPr>
        <w:t>ـ میان دود و آتش</w:t>
      </w:r>
      <w:bookmarkEnd w:id="14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میان دود و آتش</w:t>
      </w:r>
    </w:p>
    <w:p>
      <w:pPr>
        <w:pStyle w:val="BookText"/>
        <w:rPr/>
      </w:pPr>
      <w:r>
        <w:rPr>
          <w:rFonts w:ascii="IRNazanin" w:hAnsi="IRNazanin" w:eastAsia="IRNazanin"/>
          <w:color w:val="111111"/>
          <w:sz w:val="28"/>
          <w:sz w:val="28"/>
          <w:szCs w:val="28"/>
          <w:rtl w:val="true"/>
          <w:lang w:bidi="fa-IR"/>
        </w:rPr>
        <w:t>به تصریح برخی منابع، علی بن الحسین علیه السلام که به دلیل بیماری شدید، توانایی بیرون رفتن از خیمه ها را نداشت، هنگام آتش سوزی میان خیمه گاه تنها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بیماری، گرما و دود شدید آتش سوزی خیمه گاه، اندوه شهادت پدر، برادر و یاران و به اسارت رفتن خاندان حسین علیه السلام، خود به خود بیماری آن حضرت را تشدید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علیهاالسلام، تماشاگر این صحنه تلخ، دردآور و غم انگیز بود که وضعیت امام سجاد علیه السلام، فرجام اسارت و اندوه شهدا، بیش از پیش بر بار مصیبت و مسؤولیت او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حادثه را این گونه ترسیم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گران قدری را دیدم که در خیمه ایستاده بود و آتش از اطراف وی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سمت راست می نگریست و گاهی به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به آسمان می نگریست و دستان خویش را به هم می فشُرد، به سرعت به درون خیمه می رفت و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خیمه می رفت و درنگ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تماشای این حالت فوق العاده، به سوی آن بانو شتافتم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و رفتار ویژه ای است که شما دارید؟ چرا ایستاده اید؟ آتش از پیرامون شما شعله می کشد، بانوان شما همگی بیرون می دوند و به هر سو پراکنده می شوند، ولی شما گاهی به درون خیمه می روید و گاهی بیرون می آیید؟ چرا به دیگر بانوان نمی پیوندید؟ مگر دلیل خاصی دارید؟</w:t>
      </w:r>
    </w:p>
    <w:p>
      <w:pPr>
        <w:pStyle w:val="BookText"/>
        <w:rPr/>
      </w:pPr>
      <w:r>
        <w:rPr>
          <w:rFonts w:ascii="IRNazanin" w:hAnsi="IRNazanin" w:eastAsia="IRNazanin"/>
          <w:color w:val="111111"/>
          <w:sz w:val="28"/>
          <w:sz w:val="28"/>
          <w:szCs w:val="28"/>
          <w:rtl w:val="true"/>
          <w:lang w:bidi="fa-IR"/>
        </w:rPr>
        <w:t>آن بانو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درون خیمه دارم که او نه می تواند بنشیند، نه می تواند برخیزد و نه می 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جدا شوم و او را میان دود و آتش تنها بگذارم، در حالی که شعله های آتش پیرامون او را فرا گرفته 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42" w:name="__RefHeading___Toc1196305_2281741623"/>
      <w:bookmarkStart w:id="143" w:name="_Toc58"/>
      <w:bookmarkEnd w:id="142"/>
      <w:r>
        <w:rPr/>
        <w:t>4</w:t>
      </w:r>
      <w:r>
        <w:rPr>
          <w:rtl w:val="true"/>
        </w:rPr>
        <w:t xml:space="preserve"> </w:t>
      </w:r>
      <w:r>
        <w:rPr>
          <w:rtl w:val="true"/>
        </w:rPr>
        <w:t>ـ گوشواره خون آلود</w:t>
      </w:r>
      <w:bookmarkEnd w:id="1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گوشواره خون آلود </w:t>
      </w:r>
    </w:p>
    <w:p>
      <w:pPr>
        <w:pStyle w:val="BookText"/>
        <w:rPr/>
      </w:pPr>
      <w:r>
        <w:rPr>
          <w:rFonts w:ascii="IRNazanin" w:hAnsi="IRNazanin" w:eastAsia="IRNazanin"/>
          <w:color w:val="111111"/>
          <w:sz w:val="28"/>
          <w:sz w:val="28"/>
          <w:szCs w:val="28"/>
          <w:rtl w:val="true"/>
          <w:lang w:bidi="fa-IR"/>
        </w:rPr>
        <w:t>افراد دشمن که با خشونت بسیار با اهل بیت رفتار می کردند، افزون بر گرفتن اموال بانوان و کودکان بی دفاع، با سر نیزه و آن چه در دست داشتند، کودکان خاندان رسول خدا صلی الله علیه و آله وسلم را آزار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صغرا یکی از دختران امام حسین علیه السلام بود که در آن زمان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خیمه ایستاده بودم و به پدر و یارانمان می نگریستم که سواران دشمن به سوی آنان اسب می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بدن های پاره پاره روی زمین گرم کربلا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بودم که پس از پدرم، بنی امیه با ما چگونه رفتار خواهند کرد؛ ما را می کشند یا به اسارت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سواری از سوی دشمن به جانب بانوان می آید و با نیزه بر آنان می کوبد و اموال و چادر آنان را غارت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فریاد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بسیار نگران بودم و بدنم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دویدم، گمان بردم از دست او نجات پیدا کرده ام، ولی دیدم وی هم چنان پشت سر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 نزدیک شد، با نیزه به شدّت بر پشت سرم کوبید، به گونه ای که با صورت به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شتاب، گوشواره ام را کشید که در پی آن گوشم دریده شد و خون از گوشم بر صورت من جاری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جا بیهوش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آمدم، عمه ام زینب را بالای سر خود دیدم که گریه می کند 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بیا به خیمه گاه برویم و ببینیم بر بانوان حرم و برادر بیمارت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 ای هست که با آن صورتم را از نامحرمان بپوشانم؟ عمه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ات نیز مانند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 بازگشتیم، دیدم همه چیز را برده اند و برادرم، امام سجاد علیه السلام با همان حالت بیماری و گرسنگی و تشنگی، تنها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گریست و ما بر او گریستیم</w:t>
      </w:r>
      <w:r>
        <w:rPr>
          <w:rFonts w:eastAsia="IRNazanin" w:cs="IRNazanin"/>
          <w:color w:val="111111"/>
          <w:sz w:val="28"/>
          <w:szCs w:val="28"/>
          <w:rtl w:val="true"/>
          <w:lang w:bidi="fa-IR"/>
        </w:rPr>
        <w:t>».</w:t>
      </w:r>
      <w:r>
        <w:rPr>
          <w:rStyle w:val="FootnoteAnchor"/>
          <w:rtl w:val="true"/>
        </w:rPr>
        <w:footnoteReference w:id="45"/>
      </w:r>
      <w:bookmarkStart w:id="144" w:name="pg3785_40943"/>
    </w:p>
    <w:p>
      <w:pPr>
        <w:pStyle w:val="Heading3"/>
        <w:numPr>
          <w:ilvl w:val="2"/>
          <w:numId w:val="1"/>
        </w:numPr>
        <w:rPr/>
      </w:pPr>
      <w:bookmarkStart w:id="145" w:name="__RefHeading___Toc1196307_2281741623"/>
      <w:bookmarkStart w:id="146" w:name="_Toc59"/>
      <w:bookmarkEnd w:id="144"/>
      <w:bookmarkEnd w:id="145"/>
      <w:r>
        <w:rPr>
          <w:rtl w:val="true"/>
        </w:rPr>
        <w:t>فصل سوم</w:t>
      </w:r>
      <w:r>
        <w:rPr>
          <w:rtl w:val="true"/>
        </w:rPr>
        <w:t xml:space="preserve">: </w:t>
      </w:r>
      <w:r>
        <w:rPr>
          <w:rtl w:val="true"/>
        </w:rPr>
        <w:t>اعتراف شکننده</w:t>
      </w:r>
      <w:bookmarkEnd w:id="146"/>
    </w:p>
    <w:p>
      <w:pPr>
        <w:pStyle w:val="Heading4"/>
        <w:numPr>
          <w:ilvl w:val="3"/>
          <w:numId w:val="1"/>
        </w:numPr>
        <w:rPr/>
      </w:pPr>
      <w:bookmarkStart w:id="147" w:name="__RefHeading___Toc1196309_2281741623"/>
      <w:bookmarkStart w:id="148" w:name="_Toc60"/>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شکننده</w:t>
      </w:r>
    </w:p>
    <w:p>
      <w:pPr>
        <w:pStyle w:val="BookText"/>
        <w:rPr/>
      </w:pPr>
      <w:r>
        <w:rPr>
          <w:rFonts w:ascii="IRNazanin" w:hAnsi="IRNazanin" w:eastAsia="IRNazanin"/>
          <w:color w:val="111111"/>
          <w:sz w:val="28"/>
          <w:sz w:val="28"/>
          <w:szCs w:val="28"/>
          <w:rtl w:val="true"/>
          <w:lang w:bidi="fa-IR"/>
        </w:rPr>
        <w:t>سپاهیان دشمن از حقانیت، مظلومیت، بی گناهی و برتری اهل بیت نسبت به دیگر انسان ها آگاه بودند و می دانستند که رودرروی آل پیامبر خدا صلی الله علیه و آله وسلم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افول انگیزه های انسانی در وجودشان و برای به دست آوردن موقعیت اجتماعی و انباشت ثروت، هرگز نمی توانستند از ربودن اموال اهل بیت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پیروی از هواهای نفسانی شان، به چنین کارهای ناشایستی دست می زدند و هیچ چیز نمی نتوانست افسار گسیختگی آنان را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مثنی از مادرش، فاطمه دختر امام حسین علیه السلام نقل می کند که مادرم جریان آتش سوزی و ربودن اموال را برای من این گونه 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برای ربودن اموال ما وارد خیمه 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دختر بچه ای بودم و دو خلخال طلا در پای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سپاه دشمن در حال درآوردن خلخال از پای من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در حالی که اموال دختران رسول خدا صلی الله علیه و آله وسلم را می ربایم و آنان را برهنه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خلخالم را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من نبرم، کسی دیگر جز من می آید و آن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اموال داشتیم، غارت کردند، حتی ملحفه ها را از دوش ما ربودند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49" w:name="__RefHeading___Toc1196311_2281741623"/>
      <w:bookmarkStart w:id="150" w:name="_Toc61"/>
      <w:bookmarkEnd w:id="149"/>
      <w:r>
        <w:rPr/>
        <w:t>1</w:t>
      </w:r>
      <w:r>
        <w:rPr>
          <w:rtl w:val="true"/>
        </w:rPr>
        <w:t xml:space="preserve"> </w:t>
      </w:r>
      <w:r>
        <w:rPr>
          <w:rtl w:val="true"/>
        </w:rPr>
        <w:t>ـ پرپر شدن گل های خیمه گاه</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پرپر شدن گل های خیمه گاه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دشمن به خیمه گاه اهل بیت چنان وحشیانه بود که بانوان و کودکان بی دفاع، چاره ای جز گریز به سوی بیابان ها و دیگر خیمه های نیم سوخته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کودکان در اثر تشنگی و وحشت از یورش بی رحمانه دشمن،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عاتکه، دختر هفت ساله </w:t>
      </w:r>
      <w:bookmarkStart w:id="151" w:name="pg3785_40947"/>
    </w:p>
    <w:p>
      <w:pPr>
        <w:pStyle w:val="BookText"/>
        <w:rPr/>
      </w:pPr>
      <w:bookmarkEnd w:id="151"/>
      <w:r>
        <w:rPr>
          <w:rFonts w:ascii="IRNazanin" w:hAnsi="IRNazanin" w:eastAsia="IRNazanin"/>
          <w:color w:val="111111"/>
          <w:sz w:val="28"/>
          <w:sz w:val="28"/>
          <w:szCs w:val="28"/>
          <w:rtl w:val="true"/>
          <w:lang w:bidi="fa-IR"/>
        </w:rPr>
        <w:t>مسلم بن عقیل بود که پس از ظهر عاشورا و شهادت امام حسین علیه السلام، هنگامی به شهادت رسید که افراد عمر بن سعد برای ربودن اموال اهل بیت به خیمه گاه یورش بُردند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بی رحمی دشمن از یک سو و نبودن جای مناسب برای پنهان شدن از سوی دیگر، همراه با ناتوانی کودکان سبب شد شمار دیگری از آنان نیز زیر سم اسبان به شهادت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دختر از امام حسن مجتبی علیه السلام به نام های امّ الحسن و امّ الحسین همراه عمویشان به کربلا آمده بودند که در اثر هجوم دشمن به خیمه گاه اهل بیت، به شهادت رسیدند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52" w:name="__RefHeading___Toc1196313_2281741623"/>
      <w:bookmarkStart w:id="153" w:name="_Toc62"/>
      <w:bookmarkEnd w:id="152"/>
      <w:r>
        <w:rPr/>
        <w:t>2</w:t>
      </w:r>
      <w:r>
        <w:rPr>
          <w:rtl w:val="true"/>
        </w:rPr>
        <w:t xml:space="preserve"> </w:t>
      </w:r>
      <w:r>
        <w:rPr>
          <w:rtl w:val="true"/>
        </w:rPr>
        <w:t>ـ پیراهن سوخته</w:t>
      </w:r>
      <w:bookmarkEnd w:id="15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پیراهن سوخته</w:t>
      </w:r>
    </w:p>
    <w:p>
      <w:pPr>
        <w:pStyle w:val="BookText"/>
        <w:rPr/>
      </w:pPr>
      <w:r>
        <w:rPr>
          <w:rFonts w:ascii="IRNazanin" w:hAnsi="IRNazanin" w:eastAsia="IRNazanin"/>
          <w:color w:val="111111"/>
          <w:sz w:val="28"/>
          <w:sz w:val="28"/>
          <w:szCs w:val="28"/>
          <w:rtl w:val="true"/>
          <w:lang w:bidi="fa-IR"/>
        </w:rPr>
        <w:t>حمید بن مسلم، دیده های خود را از آتش سوزی خیمه گاه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آتش سوزی خیمه گاه، به سوی دختر بچه ای شتافتم که اندکی دورتر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وی را آتش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آتش دامن او را خاموش کنم، ولی او گمان کرد که من از افراد سپاه یزیدم و قصد آزار و اذیت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نزدیکش رسیدم،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نجف کدام طرف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چه کار داری؟ برای چه می خواهی آن جا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و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بارگاه ملکوتی و تکیه گاه جدم، علی مرتضی، پناه ببرم؛ شاید از دست دشمنان در امان مانم</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54" w:name="__RefHeading___Toc1196315_2281741623"/>
      <w:bookmarkStart w:id="155" w:name="_Toc63"/>
      <w:bookmarkEnd w:id="154"/>
      <w:r>
        <w:rPr/>
        <w:t>3</w:t>
      </w:r>
      <w:r>
        <w:rPr>
          <w:rtl w:val="true"/>
        </w:rPr>
        <w:t xml:space="preserve"> </w:t>
      </w:r>
      <w:r>
        <w:rPr>
          <w:rtl w:val="true"/>
        </w:rPr>
        <w:t>ـ دفاع یک زن از اهل بیت</w:t>
      </w:r>
      <w:bookmarkEnd w:id="15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دفاع یک زن از اهل بیت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خون حسین علیه السلام که سرزمین کربلا را فرا گرفته بود، بذر آگاهی و ستم ستیزی را در آن دیار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اهل بیت در آن دشت پر بلا چنان آشکار بود که هر بیداردلی به یاری آنان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بانوی غیرت مند و دین داری در میان لشکریان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خیمه های نیم سوخته، آوارگی کودکان و ربودن اموال اهل بیت را دید، طاقت نیاورد و به دفاع از اهل حرم پرداخت</w:t>
      </w:r>
      <w:r>
        <w:rPr>
          <w:rFonts w:eastAsia="IRNazanin" w:cs="IRNazanin"/>
          <w:color w:val="111111"/>
          <w:sz w:val="28"/>
          <w:szCs w:val="28"/>
          <w:rtl w:val="true"/>
          <w:lang w:bidi="fa-IR"/>
        </w:rPr>
        <w:t xml:space="preserve">. </w:t>
      </w:r>
      <w:bookmarkStart w:id="156" w:name="pg3785_40950"/>
    </w:p>
    <w:p>
      <w:pPr>
        <w:pStyle w:val="BookText"/>
        <w:rPr/>
      </w:pPr>
      <w:bookmarkEnd w:id="156"/>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زنی از طایفه بکر بن وائل که با شوهرش همراه لشکر عمر بن سعد به کربلا آمده بود، به دفاع از خیمه گاه حسین علیه السلام و خاندان بی گناه و بی دفاع 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دید لشکر به خیمه گاه هجوم می آورد و جامه آنان را می رباید، شمشیر برکشید و به سوی خیمه گاه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دختران رسول خدا صلی الله علیه و آله وسلم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نترسید و برای خون خواهی رسول خدا صلی الله علیه و آله وسلم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شوهرش او را گرفت و از این کار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خانه باز گرداند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57" w:name="__RefHeading___Toc1196317_2281741623"/>
      <w:bookmarkStart w:id="158" w:name="_Toc64"/>
      <w:bookmarkEnd w:id="157"/>
      <w:r>
        <w:rPr/>
        <w:t>4</w:t>
      </w:r>
      <w:r>
        <w:rPr>
          <w:rtl w:val="true"/>
        </w:rPr>
        <w:t xml:space="preserve"> </w:t>
      </w:r>
      <w:r>
        <w:rPr>
          <w:rtl w:val="true"/>
        </w:rPr>
        <w:t>ـ تصمیم نابودی یک نسل</w:t>
      </w:r>
      <w:bookmarkEnd w:id="15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تصمیم نابودی یک نسل</w:t>
      </w:r>
    </w:p>
    <w:p>
      <w:pPr>
        <w:pStyle w:val="BookText"/>
        <w:rPr/>
      </w:pPr>
      <w:r>
        <w:rPr>
          <w:rFonts w:ascii="IRNazanin" w:hAnsi="IRNazanin" w:eastAsia="IRNazanin"/>
          <w:color w:val="111111"/>
          <w:sz w:val="28"/>
          <w:sz w:val="28"/>
          <w:szCs w:val="28"/>
          <w:rtl w:val="true"/>
          <w:lang w:bidi="fa-IR"/>
        </w:rPr>
        <w:t>از آن جا که یزیدیان برای نابودی دشمن شماره یک خود، برنامه همه جانبه ای تدارک دیده بودند و می دانستند که خاندان حسین علیه السلام، حکومت را حق الهی خویش می دانند، حتی زنده ماندن فرزندان کوچک اهل بیت علیهم السلام را مانعی بر سر راه تداوم و گسترش دولت یزید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گرفتند همه فرزندان حسین بن علی علیه السلام را که از جنگ، جان سالم به در برده اند، بکشند، ولی هرگز به این هدف شوم دست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موارد عینی، زنده ماندن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چندین بار تصمیم به کشتن و نابودی وی گرفت، ولی هر بار این اندیشه پلید به شکست انجامید و سرانجام دشمنان به آرزوی خود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بالای سر علی بن الحسین علیه السلام رسیدم، دیدم که او بر بستری دراز کشیده و بیماری سخت و طاقت فرسا، او را در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شمر با سربازانش وارد خیمه شد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باید کشت؟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نوجوان را نیز می کشید؟ این یک نوجوان است که در آستانه مرگ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مواظبت کردم و هر کسی آمد، نگذاشتم او را بکشد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59" w:name="__RefHeading___Toc1196319_2281741623"/>
      <w:bookmarkStart w:id="160" w:name="_Toc65"/>
      <w:bookmarkEnd w:id="159"/>
      <w:r>
        <w:rPr/>
        <w:t>5</w:t>
      </w:r>
      <w:r>
        <w:rPr>
          <w:rtl w:val="true"/>
        </w:rPr>
        <w:t xml:space="preserve"> </w:t>
      </w:r>
      <w:r>
        <w:rPr>
          <w:rtl w:val="true"/>
        </w:rPr>
        <w:t>ـ نگهداشت امامت</w:t>
      </w:r>
      <w:bookmarkEnd w:id="16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نگهداشت امامت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منابع گفته اند حضرت زینب علیهاالسلام با جدّیت ویژه ای که در پاسداری از خاندان امام </w:t>
      </w:r>
    </w:p>
    <w:p>
      <w:pPr>
        <w:pStyle w:val="BookText"/>
        <w:rPr/>
      </w:pPr>
      <w:r>
        <w:rPr>
          <w:rFonts w:ascii="IRNazanin" w:hAnsi="IRNazanin" w:eastAsia="IRNazanin"/>
          <w:color w:val="111111"/>
          <w:sz w:val="28"/>
          <w:sz w:val="28"/>
          <w:szCs w:val="28"/>
          <w:rtl w:val="true"/>
          <w:lang w:bidi="fa-IR"/>
        </w:rPr>
        <w:t>حسین علیه السلام داشت، اجازه نداد دشمنان، امام سجاد علیه السلام را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غارتگری دشمن میان خیمه گاه نشسته بودم که مرد کبود چشمی وارد شد و هر آن چه در خیمه بود،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علی بن الحسین علیه السلام نگاه کرد که با حالت بیماری روی پوستی دباغی شده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زیر پای او را محکم کشید، به گونه ای که امام سجاد علیه السلام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من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روپوشم را از صورتم برداشت و به گوشواره هایم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گوشم ربود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شمر با افرادش وارد خیمه امام سجاد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این خاندان نباید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شتاب نکنید تا با فرمانده خود عمر بن سعد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شمشیر کشید تا امام را بکشد، ولی حمید بن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نوجوان را می کشید؟ او بیمار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داده است که فرزندان حسین 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جلو شمر را گرفت و بر این کار اصرار کرد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زینب دختر علی چون این سخن شمر را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کشته نمی شود، مگر این که من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شمر از او دست کشید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نگهداری فرزند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گزند دشمنان، عنایت خداوندی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حادثه کربلا حضور داشت بنابراین تمسک به این نکته که او زنده ماند تا نسل حسین برقرار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زینب علیهاالسلام از او و اقدام حمید بن مسلم و عمر بن سعد در پیش گیری از قتل وی نیز ظهور اراده الهی در حفظ جان آن حضرت بود</w:t>
      </w:r>
      <w:r>
        <w:rPr>
          <w:rFonts w:eastAsia="IRNazanin" w:cs="IRNazanin"/>
          <w:color w:val="111111"/>
          <w:sz w:val="28"/>
          <w:szCs w:val="28"/>
          <w:rtl w:val="true"/>
          <w:lang w:bidi="fa-IR"/>
        </w:rPr>
        <w:t xml:space="preserve">. </w:t>
      </w:r>
      <w:bookmarkStart w:id="161" w:name="pg3785_40956"/>
    </w:p>
    <w:p>
      <w:pPr>
        <w:pStyle w:val="Heading3"/>
        <w:numPr>
          <w:ilvl w:val="2"/>
          <w:numId w:val="1"/>
        </w:numPr>
        <w:rPr/>
      </w:pPr>
      <w:bookmarkStart w:id="162" w:name="__RefHeading___Toc1196321_2281741623"/>
      <w:bookmarkStart w:id="163" w:name="_Toc66"/>
      <w:bookmarkEnd w:id="161"/>
      <w:bookmarkEnd w:id="162"/>
      <w:r>
        <w:rPr>
          <w:rtl w:val="true"/>
        </w:rPr>
        <w:t>فصل چهارم</w:t>
      </w:r>
      <w:r>
        <w:rPr>
          <w:rtl w:val="true"/>
        </w:rPr>
        <w:t xml:space="preserve">: </w:t>
      </w:r>
      <w:r>
        <w:rPr>
          <w:rtl w:val="true"/>
        </w:rPr>
        <w:t>روی دیگر سکه</w:t>
      </w:r>
      <w:bookmarkEnd w:id="163"/>
    </w:p>
    <w:p>
      <w:pPr>
        <w:pStyle w:val="Heading4"/>
        <w:numPr>
          <w:ilvl w:val="3"/>
          <w:numId w:val="1"/>
        </w:numPr>
        <w:rPr/>
      </w:pPr>
      <w:bookmarkStart w:id="164" w:name="__RefHeading___Toc1196323_2281741623"/>
      <w:bookmarkStart w:id="165" w:name="_Toc67"/>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سکه</w:t>
      </w:r>
    </w:p>
    <w:p>
      <w:pPr>
        <w:pStyle w:val="BookText"/>
        <w:rPr/>
      </w:pPr>
      <w:r>
        <w:rPr>
          <w:rFonts w:ascii="IRNazanin" w:hAnsi="IRNazanin" w:eastAsia="IRNazanin"/>
          <w:color w:val="111111"/>
          <w:sz w:val="28"/>
          <w:sz w:val="28"/>
          <w:szCs w:val="28"/>
          <w:rtl w:val="true"/>
          <w:lang w:bidi="fa-IR"/>
        </w:rPr>
        <w:t>پس از پایان جنگ مسلحانه دو جریان حق و باطل در کربلا، فرمانده سپاه دشمن، روش تازه ای در برابر اهل بیت در پیش گرفت</w:t>
      </w:r>
      <w:r>
        <w:rPr>
          <w:rFonts w:eastAsia="IRNazanin" w:cs="IRNazanin"/>
          <w:color w:val="111111"/>
          <w:sz w:val="28"/>
          <w:szCs w:val="28"/>
          <w:rtl w:val="true"/>
          <w:lang w:bidi="fa-IR"/>
        </w:rPr>
        <w:t>.</w:t>
      </w:r>
    </w:p>
    <w:p>
      <w:pPr>
        <w:pStyle w:val="Heading4"/>
        <w:numPr>
          <w:ilvl w:val="3"/>
          <w:numId w:val="1"/>
        </w:numPr>
        <w:rPr/>
      </w:pPr>
      <w:bookmarkStart w:id="166" w:name="__RefHeading___Toc1196325_2281741623"/>
      <w:bookmarkStart w:id="167" w:name="_Toc68"/>
      <w:bookmarkEnd w:id="166"/>
      <w:r>
        <w:rPr/>
        <w:t>1</w:t>
      </w:r>
      <w:r>
        <w:rPr>
          <w:rtl w:val="true"/>
        </w:rPr>
        <w:t xml:space="preserve"> </w:t>
      </w:r>
      <w:r>
        <w:rPr>
          <w:rtl w:val="true"/>
        </w:rPr>
        <w:t>ـ تغییر روش</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تغییر روش</w:t>
      </w:r>
    </w:p>
    <w:p>
      <w:pPr>
        <w:pStyle w:val="BookText"/>
        <w:rPr/>
      </w:pPr>
      <w:r>
        <w:rPr>
          <w:rFonts w:ascii="IRNazanin" w:hAnsi="IRNazanin" w:eastAsia="IRNazanin"/>
          <w:color w:val="111111"/>
          <w:sz w:val="28"/>
          <w:sz w:val="28"/>
          <w:szCs w:val="28"/>
          <w:rtl w:val="true"/>
          <w:lang w:bidi="fa-IR"/>
        </w:rPr>
        <w:t>حمید بن مسلم درباره دگرگونی عملکرد دشمن این گونه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خیمه امام سجاد علیه السلام نشسته بودم که دیگر بار عمر بن سعد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برخاستند و رودرروی او فریاد برآوردند و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جنایت های لشکرش را برای وی بازگو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 حق ندارد به خیمه بانوان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نوجوان بیمار هم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او خواستند تا لباس های غارت شده آنان را به ایشان باز گرداند تا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آنان ربوده است، به ایشان باز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مسلم در ادامه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بانوان، درخواست استرداد اموال را نزد وی مطرح کرده بودند، ولی چیزی را به آنان باز نگرداند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68" w:name="__RefHeading___Toc1196327_2281741623"/>
      <w:bookmarkStart w:id="169" w:name="_Toc69"/>
      <w:bookmarkEnd w:id="168"/>
      <w:r>
        <w:rPr/>
        <w:t>2</w:t>
      </w:r>
      <w:r>
        <w:rPr>
          <w:rtl w:val="true"/>
        </w:rPr>
        <w:t xml:space="preserve"> </w:t>
      </w:r>
      <w:r>
        <w:rPr>
          <w:rtl w:val="true"/>
        </w:rPr>
        <w:t>ـ افزایش مراقبت</w:t>
      </w:r>
      <w:bookmarkEnd w:id="1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مراقبت</w:t>
      </w:r>
    </w:p>
    <w:p>
      <w:pPr>
        <w:pStyle w:val="BookText"/>
        <w:rPr/>
      </w:pPr>
      <w:r>
        <w:rPr>
          <w:rFonts w:ascii="IRNazanin" w:hAnsi="IRNazanin" w:eastAsia="IRNazanin"/>
          <w:color w:val="111111"/>
          <w:sz w:val="28"/>
          <w:sz w:val="28"/>
          <w:szCs w:val="28"/>
          <w:rtl w:val="true"/>
          <w:lang w:bidi="fa-IR"/>
        </w:rPr>
        <w:t>عمر بن سعد پس از صدور دستور استرداد اموال، برای تداوم برنامه های اجرایی خویش، تدابیر امنیتی ویژه ای برای نگهداری خاندان امام حسین علیه السلام در نظر گرفت و گروهی را به این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عمر بن سعد از این کار، باز گرداندن نظم و انضباط به سپاه خود و مقدمه چینی برای بردن خاندان پیامبر صلی الله علیه و آله وسلم به سوی کوفه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گروهی را مأمور کرد که خیمه ها و سراپرده زنان، امام سجاد علیه السلام، خاندان حسین علیه السلام و هر کسی که را با آنان بود، به دقت زیر نظر داشته باشند و از آنان پاسبانی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اصحاب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نگهداری کنید تا هرگز کسی از آنان از خیمه گاه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نباید نسبت به آنان قصد سوء داشته باشد یا آنان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bookmarkStart w:id="170" w:name="pg3785_40959"/>
    </w:p>
    <w:p>
      <w:pPr>
        <w:pStyle w:val="BookText"/>
        <w:rPr/>
      </w:pPr>
      <w:bookmarkEnd w:id="170"/>
      <w:r>
        <w:rPr>
          <w:rFonts w:ascii="IRNazanin" w:hAnsi="IRNazanin" w:eastAsia="IRNazanin"/>
          <w:color w:val="111111"/>
          <w:sz w:val="28"/>
          <w:sz w:val="28"/>
          <w:szCs w:val="28"/>
          <w:rtl w:val="true"/>
          <w:lang w:bidi="fa-IR"/>
        </w:rPr>
        <w:t>به چادر نظامی خود بازگشت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71" w:name="__RefHeading___Toc1196329_2281741623"/>
      <w:bookmarkStart w:id="172" w:name="_Toc70"/>
      <w:bookmarkEnd w:id="171"/>
      <w:r>
        <w:rPr/>
        <w:t>3</w:t>
      </w:r>
      <w:r>
        <w:rPr>
          <w:rtl w:val="true"/>
        </w:rPr>
        <w:t xml:space="preserve"> </w:t>
      </w:r>
      <w:r>
        <w:rPr>
          <w:rtl w:val="true"/>
        </w:rPr>
        <w:t>ـ درخواست پاداش</w:t>
      </w:r>
      <w:bookmarkEnd w:id="17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 پاداش</w:t>
      </w:r>
    </w:p>
    <w:p>
      <w:pPr>
        <w:pStyle w:val="BookText"/>
        <w:rPr/>
      </w:pPr>
      <w:r>
        <w:rPr>
          <w:rFonts w:ascii="IRNazanin" w:hAnsi="IRNazanin" w:eastAsia="IRNazanin"/>
          <w:color w:val="111111"/>
          <w:sz w:val="28"/>
          <w:sz w:val="28"/>
          <w:szCs w:val="28"/>
          <w:rtl w:val="true"/>
          <w:lang w:bidi="fa-IR"/>
        </w:rPr>
        <w:t>فرمانده سپاه دشمن برای نزدیکی بیش تر به حاکم کوفه و به دست آوردن جایگاه برتر نظامی، در چادر خویش سرگرم تهیه طرح بازگشت به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کوشید با اقدام های خود، پی آمدهای حادثه ناگوار کربلا را به سود حاکمان بنی امیه تغییر دهد و آرامش نسبی را به سرزمین های اسلامی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قاتل امام حسین علیه السلام می خواست هر چه زودتر به دیدار فرمانده جنگ کربلا برسد و پاداش این کار را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لشکریان به سنان بن انس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بن علی علیه السلام، فرزند فاطمه زهرا و نوه رسول خدا را کشته و بزرگ ترین مرد عرب را که برای حکومت خطری جدی به شمار می آمد، نابود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از حاکمان خویش، جاه و مقام انتظار داری، پس به سوی امیرانت برگرد و از آنان پاداش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آنان در برابر کشتن حسین بن علی علیه السلام، همه اموال و دارایی های شان را به تو بسپارند، بسیار اندک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با سخنان مردم تحریک شده بود؛ بر اسب خویش سوار شد و به سوی چادر فرمانده لشکر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مردی شاعر و مشهور بود، ولی کمی دیوانه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خیمه عمر بن سعد رسید، با صدای 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از طلا و نقره بار کنید؛ که من پادشاه باشکوهی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پدر و مادر مردم دنیا را نابود کردم؛ کسی که نسبش، والاترین نسب هاست و در میان قبیله خود از همگان برتر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دیوانه ای و هیچ گاه خردمند نبوده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افرادش دستور داد او را به درون خیمه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سنان وارد چادر عمربن سعد شد، او با چوب دستی خود چند ضربه محکم به صورت سنان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نسبت به حسین علیه السلام این گونه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زیاد این سخنان تو را بشنود، بی درنگ سرت را از بدن جدا می کند</w:t>
      </w:r>
      <w:r>
        <w:rPr>
          <w:rFonts w:eastAsia="IRNazanin" w:cs="IRNazanin"/>
          <w:color w:val="111111"/>
          <w:sz w:val="28"/>
          <w:szCs w:val="28"/>
          <w:rtl w:val="true"/>
          <w:lang w:bidi="fa-IR"/>
        </w:rPr>
        <w:t>».</w:t>
      </w:r>
      <w:r>
        <w:rPr>
          <w:rStyle w:val="FootnoteAnchor"/>
          <w:rtl w:val="true"/>
        </w:rPr>
        <w:footnoteReference w:id="58"/>
      </w:r>
      <w:bookmarkStart w:id="173" w:name="pg3785_40962"/>
    </w:p>
    <w:p>
      <w:pPr>
        <w:pStyle w:val="Heading4"/>
        <w:numPr>
          <w:ilvl w:val="3"/>
          <w:numId w:val="1"/>
        </w:numPr>
        <w:rPr/>
      </w:pPr>
      <w:bookmarkStart w:id="174" w:name="__RefHeading___Toc1196331_2281741623"/>
      <w:bookmarkStart w:id="175" w:name="_Toc71"/>
      <w:bookmarkEnd w:id="173"/>
      <w:bookmarkEnd w:id="174"/>
      <w:r>
        <w:rPr/>
        <w:t>4</w:t>
      </w:r>
      <w:r>
        <w:rPr>
          <w:rtl w:val="true"/>
        </w:rPr>
        <w:t xml:space="preserve"> </w:t>
      </w:r>
      <w:r>
        <w:rPr>
          <w:rtl w:val="true"/>
        </w:rPr>
        <w:t>ـ ماه کوفه</w:t>
      </w:r>
      <w:bookmarkEnd w:id="17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 کوفه</w:t>
      </w:r>
    </w:p>
    <w:p>
      <w:pPr>
        <w:pStyle w:val="BookText"/>
        <w:rPr/>
      </w:pPr>
      <w:r>
        <w:rPr>
          <w:rFonts w:ascii="IRNazanin" w:hAnsi="IRNazanin" w:eastAsia="IRNazanin"/>
          <w:color w:val="111111"/>
          <w:sz w:val="28"/>
          <w:sz w:val="28"/>
          <w:szCs w:val="28"/>
          <w:rtl w:val="true"/>
          <w:lang w:bidi="fa-IR"/>
        </w:rPr>
        <w:t>نخستین مرحله از برنامه های عمر بن سعد، فرستادن سر مقدس امام حسین علیه السلام به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در آن زمان، میان دو طرف جنگ، رسم سیاسی پذیرفته شده ای به شمار می آمد، ولی فرستادن سر امام حسین علیه السلام نزد حاکم کوفه و گرداندن آن در شهر، جنبه های دیگری نیز به خود می گرفت که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امام حسین علیه السلام بزرگ ترین خطر حکومت به شمار می رفت که به طور طبیعی با کشته شدن وی، امیدواری مخالفان برای سرنگونی یزید به ناامیدی تبدیل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دشمنی دیرینه و کینه بی پایان بنی امیه نسبت به بنی هاشم با این رفتار ناپسند تا اندازه ای فرو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ایمان و دین داری مردم با این کار سست می شد و تقدس امام حسین علیه السلام و خاندان علی علیه السلام نزد مردم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 این کار، انگیزه های دینی مردم افول می کرد و مخالفت با حکومت یزید نیز کاهش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حسین بن علی علیه السلام به شهادت رسید، عمر بن سعد، سر او و یارانش را از بدن ها جدا کرد و آن ها را نزد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کوفه جمع شده بودند و به سرها می نگریستند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76" w:name="__RefHeading___Toc1196333_2281741623"/>
      <w:bookmarkStart w:id="177" w:name="_Toc72"/>
      <w:bookmarkEnd w:id="176"/>
      <w:r>
        <w:rPr/>
        <w:t>5</w:t>
      </w:r>
      <w:r>
        <w:rPr>
          <w:rtl w:val="true"/>
        </w:rPr>
        <w:t xml:space="preserve"> </w:t>
      </w:r>
      <w:r>
        <w:rPr>
          <w:rtl w:val="true"/>
        </w:rPr>
        <w:t>ـ جنایت فراگیر</w:t>
      </w:r>
      <w:bookmarkEnd w:id="17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جنایت فراگیر</w:t>
      </w:r>
    </w:p>
    <w:p>
      <w:pPr>
        <w:pStyle w:val="BookText"/>
        <w:rPr/>
      </w:pPr>
      <w:r>
        <w:rPr>
          <w:rFonts w:ascii="IRNazanin" w:hAnsi="IRNazanin" w:eastAsia="IRNazanin"/>
          <w:color w:val="111111"/>
          <w:sz w:val="28"/>
          <w:sz w:val="28"/>
          <w:szCs w:val="28"/>
          <w:rtl w:val="true"/>
          <w:lang w:bidi="fa-IR"/>
        </w:rPr>
        <w:t>عمر بن سعد که کاملاً در باتلاق گناه فرو رفته و دستش به خون فرزند رسول خدا صلی الله علیه و آله وسلم آلوده شده بود، با نیرنگ بازی خاصی می کوشید دست همه قبایل را به خون حسین بن علی علیه السلام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نقشه ای زیرکانه برای فرستادن سرها نزد ابن زیاد، سرها را میان قبایل تقسیم کرد تا همه قبایل در این جنایت سهم بگیرند و هیچ قبیله ای نتواند بعدها ادعا کند که در کشتن حسین علیه السلام، مشارکت نداشته و بی گناه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عصر روز عاشورا، سر مقدس امام حسین علیه السلام را به وسیله خولی بن یزید اصبحی </w:t>
      </w:r>
      <w:bookmarkStart w:id="178" w:name="pg3785_40965"/>
    </w:p>
    <w:p>
      <w:pPr>
        <w:pStyle w:val="BookText"/>
        <w:rPr/>
      </w:pPr>
      <w:bookmarkEnd w:id="178"/>
      <w:r>
        <w:rPr>
          <w:rFonts w:ascii="IRNazanin" w:hAnsi="IRNazanin" w:eastAsia="IRNazanin"/>
          <w:color w:val="111111"/>
          <w:sz w:val="28"/>
          <w:sz w:val="28"/>
          <w:szCs w:val="28"/>
          <w:rtl w:val="true"/>
          <w:lang w:bidi="fa-IR"/>
        </w:rPr>
        <w:t>و حمید بن مسلم ازدی نزد عبیداللّه بن زیاد، حاکم کوفه فرستاد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آن گاه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دیگر یاران حسین را از بدن ها جدا کنند و پس از شستن خاک و خون شان، آن ها را نزد عبیداللّه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هفتاد و دو یا هفتاد و هشت سر شهیدان کربلا را به وسیله شمر بن ذی الجوشن، قیس بن اشعث و عمرو بن حجاج به کوفه فرستاد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شرکت کننده در جنگ با تحریک عمر بن سعد و برای تقرب جستن نزد ابن زیاد و یزید، سرهای شهیدان را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کنده که قیس بن اشعث، بزرگ و سرپرست آن ها بود، سیزده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هوازن به ریاست شمر بن ذی الجوشن، دوازده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تمیم، هفده سر و قبیله بنی اسد، شانزده سر 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مذحج نیز هفت سر سهیم شدند و بقیه مردم، سیزده سر برداشتند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79" w:name="__RefHeading___Toc1196335_2281741623"/>
      <w:bookmarkStart w:id="180" w:name="_Toc73"/>
      <w:bookmarkEnd w:id="179"/>
      <w:r>
        <w:rPr/>
        <w:t>6</w:t>
      </w:r>
      <w:r>
        <w:rPr>
          <w:rtl w:val="true"/>
        </w:rPr>
        <w:t xml:space="preserve"> </w:t>
      </w:r>
      <w:r>
        <w:rPr>
          <w:rtl w:val="true"/>
        </w:rPr>
        <w:t>ـ اسب تاختن بر بدن های بی سر</w:t>
      </w:r>
      <w:bookmarkEnd w:id="18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اسب تاختن بر بدن های بی سر</w:t>
      </w:r>
    </w:p>
    <w:p>
      <w:pPr>
        <w:pStyle w:val="BookText"/>
        <w:rPr/>
      </w:pPr>
      <w:r>
        <w:rPr>
          <w:rFonts w:ascii="IRNazanin" w:hAnsi="IRNazanin" w:eastAsia="IRNazanin"/>
          <w:color w:val="111111"/>
          <w:sz w:val="28"/>
          <w:sz w:val="28"/>
          <w:szCs w:val="28"/>
          <w:rtl w:val="true"/>
          <w:lang w:bidi="fa-IR"/>
        </w:rPr>
        <w:t>رفتار زشت، ناجوانمردانه و دور از انسانیت یزیدیان در اسب تاختن بر بدن یاران امام حسین علیه السلام هیچ توجیه عقلی، شرعی و سیاسی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بر پایه کینه های دیرینه قومی و تکمیل جنایت های خود، به این رفتار غیر انسانی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گمانه زنی را بیش تر تقویت می کند، سخن ابو ریحان بیرونی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یزیدیان با حسین بن علی انجام دادند، هیچ یک از امت های پیشین با شریرترین مردم از انقلابیون، دزدان و دیگر اخلال کنندگان نظم و امنیت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حسین علیه السلام و یارانش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های آنان را تیرباران و سنگ باران کردند و بر بدن هاشان اسب تاختند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مخنف، حادثه اسب تاختن بر بدن های شهیدان کربلا را به تفصیل بیان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w:t>
      </w:r>
    </w:p>
    <w:p>
      <w:pPr>
        <w:pStyle w:val="BookText"/>
        <w:rPr/>
      </w:pPr>
      <w:r>
        <w:rPr>
          <w:rFonts w:ascii="IRNazanin" w:hAnsi="IRNazanin" w:eastAsia="IRNazanin"/>
          <w:color w:val="111111"/>
          <w:sz w:val="28"/>
          <w:sz w:val="28"/>
          <w:szCs w:val="28"/>
          <w:rtl w:val="true"/>
          <w:lang w:bidi="fa-IR"/>
        </w:rPr>
        <w:t>سعد پس از آتش سوزی خیمه گاه، به افرادش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داوطلب است که بر پشت و سینه حسین علیه السلام، اسب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ده نفر داوطلبانه حاضر شدند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حوبه، اَخنس بن مرثد، حکیم بن طفیل سنبسی، عمر بن صُبیح صیداوی، رجاء بن مفقذ عبدی، سالم بن خیثمه جعفی، واحظ بن غانم، صالح بن وهب جُعفی، هانی بن شبث حضرمی و اسید بن مالک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بدن حسین علیه السلام را لگدکوب اسبان کردند و سینه و پشت آن حضرت را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آمدند و برای گرفتن جایزه نزد ابن زیاد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اسید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بدن حسین، اسب راندیم و استخوان های سینه و پشت او را درهم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آنان اعتنایی نکرد و جایزه اندکی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نگریستم، دیدم همه آنان زنازاده اند</w:t>
      </w:r>
      <w:r>
        <w:rPr>
          <w:rFonts w:eastAsia="IRNazanin" w:cs="IRNazanin"/>
          <w:color w:val="111111"/>
          <w:sz w:val="28"/>
          <w:szCs w:val="28"/>
          <w:rtl w:val="true"/>
          <w:lang w:bidi="fa-IR"/>
        </w:rPr>
        <w:t>».</w:t>
      </w:r>
      <w:r>
        <w:rPr>
          <w:rStyle w:val="FootnoteAnchor"/>
          <w:rtl w:val="true"/>
        </w:rPr>
        <w:footnoteReference w:id="64"/>
      </w:r>
      <w:bookmarkStart w:id="181" w:name="pg3785_40970"/>
    </w:p>
    <w:p>
      <w:pPr>
        <w:pStyle w:val="Heading3"/>
        <w:numPr>
          <w:ilvl w:val="2"/>
          <w:numId w:val="1"/>
        </w:numPr>
        <w:rPr/>
      </w:pPr>
      <w:bookmarkStart w:id="182" w:name="__RefHeading___Toc1196337_2281741623"/>
      <w:bookmarkStart w:id="183" w:name="_Toc74"/>
      <w:bookmarkEnd w:id="181"/>
      <w:bookmarkEnd w:id="182"/>
      <w:r>
        <w:rPr>
          <w:rtl w:val="true"/>
        </w:rPr>
        <w:t>فصل پنجم</w:t>
      </w:r>
      <w:r>
        <w:rPr>
          <w:rtl w:val="true"/>
        </w:rPr>
        <w:t xml:space="preserve">: </w:t>
      </w:r>
      <w:r>
        <w:rPr>
          <w:rtl w:val="true"/>
        </w:rPr>
        <w:t>شب بی بدیل</w:t>
      </w:r>
      <w:bookmarkEnd w:id="183"/>
    </w:p>
    <w:p>
      <w:pPr>
        <w:pStyle w:val="Heading4"/>
        <w:numPr>
          <w:ilvl w:val="3"/>
          <w:numId w:val="1"/>
        </w:numPr>
        <w:rPr/>
      </w:pPr>
      <w:bookmarkStart w:id="184" w:name="__RefHeading___Toc1196339_2281741623"/>
      <w:bookmarkStart w:id="185" w:name="_Toc75"/>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 بدیل</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زندگی اهل بیت علیهم السلام هیچ شبی اندوه بارتر از شام غریبان وجود ندارد، به گونه ای که زبان و قلم از توصیف آن ناتوان است</w:t>
      </w:r>
      <w:r>
        <w:rPr>
          <w:rFonts w:eastAsia="IRNazanin" w:cs="IRNazanin"/>
          <w:color w:val="111111"/>
          <w:sz w:val="28"/>
          <w:szCs w:val="28"/>
          <w:rtl w:val="true"/>
          <w:lang w:bidi="fa-IR"/>
        </w:rPr>
        <w:t>.</w:t>
      </w:r>
    </w:p>
    <w:p>
      <w:pPr>
        <w:pStyle w:val="Heading4"/>
        <w:numPr>
          <w:ilvl w:val="3"/>
          <w:numId w:val="1"/>
        </w:numPr>
        <w:rPr/>
      </w:pPr>
      <w:bookmarkStart w:id="186" w:name="__RefHeading___Toc1196341_2281741623"/>
      <w:bookmarkStart w:id="187" w:name="_Toc76"/>
      <w:bookmarkEnd w:id="186"/>
      <w:r>
        <w:rPr/>
        <w:t>1</w:t>
      </w:r>
      <w:r>
        <w:rPr>
          <w:rtl w:val="true"/>
        </w:rPr>
        <w:t xml:space="preserve"> </w:t>
      </w:r>
      <w:r>
        <w:rPr>
          <w:rtl w:val="true"/>
        </w:rPr>
        <w:t>ـ سبزپوشان در قتلگاه</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سبزپوشان در قتلگاه</w:t>
      </w:r>
    </w:p>
    <w:p>
      <w:pPr>
        <w:pStyle w:val="BookText"/>
        <w:rPr/>
      </w:pPr>
      <w:r>
        <w:rPr>
          <w:rFonts w:ascii="IRNazanin" w:hAnsi="IRNazanin" w:eastAsia="IRNazanin"/>
          <w:color w:val="111111"/>
          <w:sz w:val="28"/>
          <w:sz w:val="28"/>
          <w:szCs w:val="28"/>
          <w:rtl w:val="true"/>
          <w:lang w:bidi="fa-IR"/>
        </w:rPr>
        <w:t>بدن های بی سر و به خون تپیده حسین علیه السلام و یارانش روی ریگ ها و خارهای صحرای کربلا بر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بادهای سوزان و رقص خارهای مغیلان، بدن های آنان را نوازش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ستارگان خون می گریند و فرشتگان آسمان همراه پیامبران، برای عرض تسلیت کنار جنازه حسین علیه السلام و نزد رسول خدا صلی الله علیه و آله وسلم، علی مرتضی علیه السلام و فاطمه زهرا علیهاالسلام فرود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کربلا، زخم های زیادی بر من وارد شد، ناگزیر همان جا ماندگار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نیمه بیدار بودم که بیست سوار به سوی قتل گاه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هایشان سبز و معطر بود به عنایت و قدرت بی همتای خداوند، پیکر حسین مانند زمان پیش از شهادت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 و از آشامیدن آب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گناه کارترین مردمان نزد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افرادی که پیرامون او حلقه زده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پدرانم؛ آدم، ابراهیم و اسماعیل و ای برادرانم؛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طغیان گران با فرزندم حسین علیه السلام چه کردند؟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هرگز به آنان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دقت کردم و با توجه کامل بدان مرد نگریستم، دیدم آن مرد، رسول خدا صلی الله علیه و آله وسلم 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88" w:name="__RefHeading___Toc1196343_2281741623"/>
      <w:bookmarkStart w:id="189" w:name="_Toc77"/>
      <w:bookmarkEnd w:id="188"/>
      <w:r>
        <w:rPr/>
        <w:t>2</w:t>
      </w:r>
      <w:r>
        <w:rPr>
          <w:rtl w:val="true"/>
        </w:rPr>
        <w:t xml:space="preserve"> </w:t>
      </w:r>
      <w:r>
        <w:rPr>
          <w:rtl w:val="true"/>
        </w:rPr>
        <w:t>ـ پروانگان شمع وجود عقیله</w:t>
      </w:r>
      <w:bookmarkEnd w:id="18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پروانگان شمع وجود عقیله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 دیگر این صحرا و کمی دورتر از قتل گاه، خاندان حسین بن علی علیه السلام به عزاداری و نوحه سرایی سرگرمند و تنها به پشتوانه روح بزرگ زینب علیهاالسلام توانسته اند در برابر این کوه اندوه </w:t>
      </w:r>
      <w:bookmarkStart w:id="190" w:name="pg3785_40972"/>
    </w:p>
    <w:p>
      <w:pPr>
        <w:pStyle w:val="BookText"/>
        <w:rPr/>
      </w:pPr>
      <w:bookmarkEnd w:id="190"/>
      <w:r>
        <w:rPr>
          <w:rFonts w:ascii="IRNazanin" w:hAnsi="IRNazanin" w:eastAsia="IRNazanin"/>
          <w:color w:val="111111"/>
          <w:sz w:val="28"/>
          <w:sz w:val="28"/>
          <w:szCs w:val="28"/>
          <w:rtl w:val="true"/>
          <w:lang w:bidi="fa-IR"/>
        </w:rPr>
        <w:t>و مصیبت، تاب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پیش همه چیز داشتند و امشب هیچ چیز ندارند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پدر، برادر و فرزندانی که تا دیشب در کنارشان بودند، اینک در چند قدمی آنان با سرهای بریده و بدن های تکه تکه روی ریگ های بیابان به خون تپیده اند؛ گویا چشم به راه خاندان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وضع مقررات ناجوان مردانه و دور از عواطف و عقلانیت، اهل بیت را از رفتن به کنار جسدهای مطهر شهیدان باز داشته است و خاندان حسین علیه السلام در صحرا زندانی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یکی از عمه اش جویای پدر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پیراهن سوخته و دیگری از برادران شهیدش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صغرا نیز از گوشواره ربوده، گوش زخمی و بدن تکه تکه پدرش با زینب درد 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 یک از اهل بیت به گونه ای با تکیه گاه خویش، عقیله بنی هاشم به گفت وگو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روی ریگ های بیابان گریه می کنند و گاه از آینده سخن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می خوابند، سپس دوباره با گریه بیدار می شوند</w:t>
      </w:r>
      <w:r>
        <w:rPr>
          <w:rFonts w:eastAsia="IRNazanin" w:cs="IRNazanin"/>
          <w:color w:val="111111"/>
          <w:sz w:val="28"/>
          <w:szCs w:val="28"/>
          <w:rtl w:val="true"/>
          <w:lang w:bidi="fa-IR"/>
        </w:rPr>
        <w:t>.</w:t>
      </w:r>
    </w:p>
    <w:p>
      <w:pPr>
        <w:pStyle w:val="Heading4"/>
        <w:numPr>
          <w:ilvl w:val="3"/>
          <w:numId w:val="1"/>
        </w:numPr>
        <w:rPr/>
      </w:pPr>
      <w:bookmarkStart w:id="191" w:name="__RefHeading___Toc1196345_2281741623"/>
      <w:bookmarkStart w:id="192" w:name="_Toc78"/>
      <w:bookmarkEnd w:id="191"/>
      <w:r>
        <w:rPr/>
        <w:t>3</w:t>
      </w:r>
      <w:r>
        <w:rPr>
          <w:rtl w:val="true"/>
        </w:rPr>
        <w:t xml:space="preserve"> </w:t>
      </w:r>
      <w:r>
        <w:rPr>
          <w:rtl w:val="true"/>
        </w:rPr>
        <w:t>ـ پرپر شدن غنچه ها</w:t>
      </w:r>
      <w:bookmarkEnd w:id="19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پرپر شدن غنچه ها</w:t>
      </w:r>
    </w:p>
    <w:p>
      <w:pPr>
        <w:pStyle w:val="BookText"/>
        <w:rPr/>
      </w:pPr>
      <w:r>
        <w:rPr>
          <w:rFonts w:ascii="IRNazanin" w:hAnsi="IRNazanin" w:eastAsia="IRNazanin"/>
          <w:color w:val="111111"/>
          <w:sz w:val="28"/>
          <w:sz w:val="28"/>
          <w:szCs w:val="28"/>
          <w:rtl w:val="true"/>
          <w:lang w:bidi="fa-IR"/>
        </w:rPr>
        <w:t>یکی از مصیبت های اهل بیت در این شب که بر اندوه آنان افزود، گم شدن دو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پی تهاجم دشمنان به خیمه گاه، راهی بیابان شده بودند تا از دست دشمن در امان باشند، ولی به دلیل ناتوانی جسمی، شدّت تشنگی و ترس از دشمن نتوانسته بودند دوباره به اهل بیت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حایری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کودک از خاندان حسین علیه السلام در شب یازدهم محرم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که زینب علیهاالسلام به گردآوری عیال و اطفال حسین علیه السلام پرداخت، همگان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دو طفل در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عقیله بنی هاشم پی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جست و جوی فراوان در بیابان، آن دو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دو کودک دست در گردن یکدیگر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آنان را حرکت داد تا بیدار شوند، ولی هر چه آن دو را حرکت داد، واکنشی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دقت نگریست، دید روحشان به آسمان پرواز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حادثه به گوش گماشتگان عمر بن سعد رسید، آنان به اهل بیت اجازه دادند که آب </w:t>
      </w:r>
      <w:bookmarkStart w:id="193" w:name="pg3785_40974"/>
    </w:p>
    <w:p>
      <w:pPr>
        <w:pStyle w:val="BookText"/>
        <w:rPr/>
      </w:pPr>
      <w:bookmarkEnd w:id="193"/>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آب آوردند، اطفال حسین علیه السلام از آنان، رو گرداندند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آب بیاشامیم، در حالی که فرزند رسول خدا صلی الله علیه و آله وسلم را تشنه شهید کردند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چنین واکنشی آن هم در سخت ترین شرایط، میزان وفاداری آنان را به تکیه گاه شان به خوبی نشان می دهد</w:t>
      </w:r>
      <w:r>
        <w:rPr>
          <w:rFonts w:eastAsia="IRNazanin" w:cs="IRNazanin"/>
          <w:color w:val="111111"/>
          <w:sz w:val="28"/>
          <w:szCs w:val="28"/>
          <w:rtl w:val="true"/>
          <w:lang w:bidi="fa-IR"/>
        </w:rPr>
        <w:t>.</w:t>
      </w:r>
    </w:p>
    <w:p>
      <w:pPr>
        <w:pStyle w:val="Heading4"/>
        <w:numPr>
          <w:ilvl w:val="3"/>
          <w:numId w:val="1"/>
        </w:numPr>
        <w:rPr/>
      </w:pPr>
      <w:bookmarkStart w:id="194" w:name="__RefHeading___Toc1196347_2281741623"/>
      <w:bookmarkStart w:id="195" w:name="_Toc79"/>
      <w:bookmarkEnd w:id="194"/>
      <w:r>
        <w:rPr/>
        <w:t>4</w:t>
      </w:r>
      <w:r>
        <w:rPr>
          <w:rtl w:val="true"/>
        </w:rPr>
        <w:t xml:space="preserve"> </w:t>
      </w:r>
      <w:r>
        <w:rPr>
          <w:rtl w:val="true"/>
        </w:rPr>
        <w:t>ـ شکوه بخش شب</w:t>
      </w:r>
      <w:bookmarkEnd w:id="19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شکوه بخش شب</w:t>
      </w:r>
    </w:p>
    <w:p>
      <w:pPr>
        <w:pStyle w:val="BookText"/>
        <w:rPr/>
      </w:pPr>
      <w:r>
        <w:rPr>
          <w:rFonts w:ascii="IRNazanin" w:hAnsi="IRNazanin" w:eastAsia="IRNazanin"/>
          <w:color w:val="111111"/>
          <w:sz w:val="28"/>
          <w:sz w:val="28"/>
          <w:szCs w:val="28"/>
          <w:rtl w:val="true"/>
          <w:lang w:bidi="fa-IR"/>
        </w:rPr>
        <w:t>یکی از برنامه های اساسی و بنیادین زینب علیهاالسلام، مناجات با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پایه گزاره های دینی، افزون بر فعالیت های اجتماعی، همانند امام حسین علیه السلام بر پا داشتن نماز و ارتباط با آفریدگار هستی را در آن لحظه های حساس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علیه السلام در دل شب با ناله های جان سوز خود، سینه آسمان را می شکافت و زمین را با گام های خسته، ولی استوارش به لرزه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مادرش، سکوت بی پایان شب نینوا را با نیایش های عاشقانه اش می شکست؛ پرستش و نیایشی که آوای دل نشینش بر دل های شکافته و تن های بی سر شهیدان نیز اثر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مصیبت ها و ستم هایی که بر او وارد شد، نماز شب را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سستی و ناتوانی از هر سو بر زینب علیهاالسلام هجوم می آورد، به گونه ای که دختر زهرای اطهر علیهاالسلام ناگزیر شد نماز شب را نشسته به جای آورد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96" w:name="__RefHeading___Toc1196349_2281741623"/>
      <w:bookmarkStart w:id="197" w:name="_Toc80"/>
      <w:bookmarkEnd w:id="196"/>
      <w:r>
        <w:rPr/>
        <w:t>5</w:t>
      </w:r>
      <w:r>
        <w:rPr>
          <w:rtl w:val="true"/>
        </w:rPr>
        <w:t xml:space="preserve"> </w:t>
      </w:r>
      <w:r>
        <w:rPr>
          <w:rtl w:val="true"/>
        </w:rPr>
        <w:t>ـ عروج نور</w:t>
      </w:r>
      <w:bookmarkEnd w:id="19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عروج نور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پس از کشتن امام حسین علیه السلام و اسب تاختن بر بدن وی، سر آن حضرت را نیز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خولی همراه سر امام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دارالاماره رسید، کارهای رسمی روزانه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ناگزیر شد سر مقدس امام حسین علیه السلام را به منزل آورد و آن را میان اجاقش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خولی وارد خانه شد و به اتاق خوابش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با خود چه همراه آورده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آورده ام که تو را از دنیا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توضیح داد که سر حسین را به خانه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طلا و نقره می آورند، تو سر فرزند رسول خدا صلی الله علیه و آله وسلم را آورده ای؟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سرم را با تو بر یک بالین نمی گذارم و در </w:t>
      </w:r>
    </w:p>
    <w:p>
      <w:pPr>
        <w:pStyle w:val="BookText"/>
        <w:rPr/>
      </w:pPr>
      <w:r>
        <w:rPr>
          <w:rFonts w:ascii="IRNazanin" w:hAnsi="IRNazanin" w:eastAsia="IRNazanin"/>
          <w:color w:val="111111"/>
          <w:sz w:val="28"/>
          <w:sz w:val="28"/>
          <w:szCs w:val="28"/>
          <w:rtl w:val="true"/>
          <w:lang w:bidi="fa-IR"/>
        </w:rPr>
        <w:t>یک خانه با تو زندگی نخواهم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روایت می کند که از بستر خواب برخاستم، به حیاط خانه رفتم و زن همسایه را که اُسدیة نام داشت، باخبر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باهم نشستیم و بدان سر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که نوری روشن، گسترده و ستون مانند از آن سر مقدس به آسمان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پرندگان زیبای سفید رنگ در اطراف آن سر مقدس پرواز می کردند</w:t>
      </w:r>
      <w:r>
        <w:rPr>
          <w:rFonts w:eastAsia="IRNazanin" w:cs="IRNazanin"/>
          <w:color w:val="111111"/>
          <w:sz w:val="28"/>
          <w:szCs w:val="28"/>
          <w:rtl w:val="true"/>
          <w:lang w:bidi="fa-IR"/>
        </w:rPr>
        <w:t>».</w:t>
      </w:r>
      <w:r>
        <w:rPr>
          <w:rStyle w:val="FootnoteAnchor"/>
          <w:rtl w:val="true"/>
        </w:rPr>
        <w:footnoteReference w:id="70"/>
      </w:r>
      <w:bookmarkStart w:id="198" w:name="pg3785_40978"/>
    </w:p>
    <w:p>
      <w:pPr>
        <w:pStyle w:val="Heading3"/>
        <w:numPr>
          <w:ilvl w:val="2"/>
          <w:numId w:val="1"/>
        </w:numPr>
        <w:rPr/>
      </w:pPr>
      <w:bookmarkStart w:id="199" w:name="__RefHeading___Toc1196351_2281741623"/>
      <w:bookmarkStart w:id="200" w:name="_Toc81"/>
      <w:bookmarkEnd w:id="198"/>
      <w:bookmarkEnd w:id="199"/>
      <w:r>
        <w:rPr>
          <w:rtl w:val="true"/>
        </w:rPr>
        <w:t>فصل ششم</w:t>
      </w:r>
      <w:r>
        <w:rPr>
          <w:rtl w:val="true"/>
        </w:rPr>
        <w:t xml:space="preserve">: </w:t>
      </w:r>
      <w:r>
        <w:rPr>
          <w:rtl w:val="true"/>
        </w:rPr>
        <w:t>کاروان اَسیران</w:t>
      </w:r>
      <w:bookmarkEnd w:id="200"/>
    </w:p>
    <w:p>
      <w:pPr>
        <w:pStyle w:val="Heading4"/>
        <w:numPr>
          <w:ilvl w:val="3"/>
          <w:numId w:val="1"/>
        </w:numPr>
        <w:rPr/>
      </w:pPr>
      <w:bookmarkStart w:id="201" w:name="__RefHeading___Toc1196353_2281741623"/>
      <w:bookmarkStart w:id="202" w:name="_Toc82"/>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تماشای خورشید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کاروان نور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شتران برهنه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تکیه دادن بر عصا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شمارگان اسیران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مردان اسیر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اسیر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اصحاب</w:t>
      </w:r>
    </w:p>
    <w:p>
      <w:pPr>
        <w:pStyle w:val="Heading4"/>
        <w:numPr>
          <w:ilvl w:val="3"/>
          <w:numId w:val="1"/>
        </w:numPr>
        <w:rPr/>
      </w:pPr>
      <w:bookmarkStart w:id="203" w:name="__RefHeading___Toc1196355_2281741623"/>
      <w:bookmarkStart w:id="204" w:name="_Toc83"/>
      <w:bookmarkEnd w:id="203"/>
      <w:r>
        <w:rPr/>
        <w:t>1</w:t>
      </w:r>
      <w:r>
        <w:rPr>
          <w:rtl w:val="true"/>
        </w:rPr>
        <w:t xml:space="preserve"> </w:t>
      </w:r>
      <w:r>
        <w:rPr>
          <w:rtl w:val="true"/>
        </w:rPr>
        <w:t>ـ تماشای خورشید</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تماشای خورشید</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 سر امام در آغاز صبح یازدهم محرم نزد عبیداللّه بن زیاد رفت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مردم کوفه که از گوشه و کنار، خبر آمدن سر امام را شنیده بودند، به سوی دارالاماره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کشته شدن امام حسین علیه السلام، عمر بن سعد، سر او و اصحابش را به سوی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به سرهای شهدا می نگریستند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مالک، حامل سر امام، نزد عبیداللّه بن زیاد رسید و هنگامی که سر نورانی امام را پیش روی حاکم کوفه قرار داد،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اسبم را از طلا و نقره پر کن؛ زیرا من پادشاه بلند مرتبه ای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را کشتم که همگان، خاندانش را به بزرگی می شناسند؛ کسی که پدر و مادرش والاترین انسان های روی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سخنان وی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که او چنین است، پس چرا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پاداشی نمی دهم و تو را به او ملحق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عبیداللّه با شمشیر، گردن حامل سر امام را بُرید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کوفه که دست پرورده دستگاه خلافت غاصبانه بنی امیه بود، می کوشید مردم نه تنها با ویژگی های ممتاز و بی بدیل اهل بیت آشنا نشوند، بلکه فضای ذهن و اندیشه آنان از کینه و بدبینی نسبت به اهل بیت لبریز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بدین کار دست یازید تا کسی از خوبی های حسین سخن نگوید و پیش روی او، از خاندان علی علیه السلام تجلیل نکند</w:t>
      </w:r>
      <w:r>
        <w:rPr>
          <w:rFonts w:eastAsia="IRNazanin" w:cs="IRNazanin"/>
          <w:color w:val="111111"/>
          <w:sz w:val="28"/>
          <w:szCs w:val="28"/>
          <w:rtl w:val="true"/>
          <w:lang w:bidi="fa-IR"/>
        </w:rPr>
        <w:t xml:space="preserve">. </w:t>
      </w:r>
      <w:bookmarkStart w:id="205" w:name="pg3785_40980"/>
    </w:p>
    <w:p>
      <w:pPr>
        <w:pStyle w:val="Heading4"/>
        <w:numPr>
          <w:ilvl w:val="3"/>
          <w:numId w:val="1"/>
        </w:numPr>
        <w:rPr/>
      </w:pPr>
      <w:bookmarkStart w:id="206" w:name="__RefHeading___Toc1196357_2281741623"/>
      <w:bookmarkStart w:id="207" w:name="_Toc84"/>
      <w:bookmarkEnd w:id="205"/>
      <w:bookmarkEnd w:id="206"/>
      <w:r>
        <w:rPr/>
        <w:t>2</w:t>
      </w:r>
      <w:r>
        <w:rPr>
          <w:rtl w:val="true"/>
        </w:rPr>
        <w:t xml:space="preserve"> </w:t>
      </w:r>
      <w:r>
        <w:rPr>
          <w:rtl w:val="true"/>
        </w:rPr>
        <w:t>ـ کاروان نور</w:t>
      </w:r>
      <w:bookmarkEnd w:id="20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کاروان نور</w:t>
      </w:r>
    </w:p>
    <w:p>
      <w:pPr>
        <w:pStyle w:val="BookText"/>
        <w:rPr/>
      </w:pPr>
      <w:r>
        <w:rPr>
          <w:rFonts w:ascii="IRNazanin" w:hAnsi="IRNazanin" w:eastAsia="IRNazanin"/>
          <w:color w:val="111111"/>
          <w:sz w:val="28"/>
          <w:sz w:val="28"/>
          <w:szCs w:val="28"/>
          <w:rtl w:val="true"/>
          <w:lang w:bidi="fa-IR"/>
        </w:rPr>
        <w:t>در قبایل عرب از دیرباز، اسیر گرفتن در جنگ، رسم پذیرفته شده ای بود و بازماندگان طرف بازنده جنگ به طور طبیعی به اسارت جانب پیروز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حادثه کربلا برخلاف جنگ های رایج آن روزگار، سپاهیان یزید نتوانستند حتی یک مرد جنگی را از سپاه امام حسین علیه السلام، دستگیر کنند و به اسارت بگیرند؛ زیرا یاران حسین بن علی علیه السلام بر پایه آموزه های دینی و فکری پیشوای بزرگ خود، اسارت در چنگال یزیدیان را ننگ می دانستند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از این رو، هر یک تا آن جا که توان داشتند، در برابر دشمن جنگیدند و در مبارزه رویاروی با آنان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یزیدیان، اهل بیت امام حسین علیه السلام را که در صحنه نبرد حاضر بودند،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خیمه گاه اهل بیت و آتش سوزی آن 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ارجمند با سر و پای برهنه از خیمه ها بیرون می دویدند و گریه و زاری سر می دادند و با حالت بی کسی به اسارت می رفتند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08" w:name="__RefHeading___Toc1196359_2281741623"/>
      <w:bookmarkStart w:id="209" w:name="_Toc85"/>
      <w:bookmarkEnd w:id="208"/>
      <w:r>
        <w:rPr/>
        <w:t>3</w:t>
      </w:r>
      <w:r>
        <w:rPr>
          <w:rtl w:val="true"/>
        </w:rPr>
        <w:t xml:space="preserve"> </w:t>
      </w:r>
      <w:r>
        <w:rPr>
          <w:rtl w:val="true"/>
        </w:rPr>
        <w:t>ـ شتران برهنه</w:t>
      </w:r>
      <w:bookmarkEnd w:id="20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شتران برهنه</w:t>
      </w:r>
    </w:p>
    <w:p>
      <w:pPr>
        <w:pStyle w:val="BookText"/>
        <w:rPr/>
      </w:pPr>
      <w:r>
        <w:rPr>
          <w:rFonts w:ascii="IRNazanin" w:hAnsi="IRNazanin" w:eastAsia="IRNazanin"/>
          <w:color w:val="111111"/>
          <w:sz w:val="28"/>
          <w:sz w:val="28"/>
          <w:szCs w:val="28"/>
          <w:rtl w:val="true"/>
          <w:lang w:bidi="fa-IR"/>
        </w:rPr>
        <w:t>دشمن سنگ دل، اهل بیت را با بدترین حالت و شدیدترین فشارهای روحی و جسمی به کوفه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دشمن با اسیران خود به خود از ماهیت یزیدیان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مسیر کربلا تا کوفه، رفتاری غیرانسانی و دور از عاطفه را نسبت به اسیران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یزید، بارها با زخم زبان، استهزا، تهدید و کتک کاری، به خاندان حسین علیه السلام بی حرمتی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که همراه اسیران بود، چگونگی به اسارت رفتن و برخورد دشمن را با خاندان علی علیه السلام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شتر لاغر و برهنه ای سوار کردند و سر پدرم حسین را بالای نیزه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در پشت سر ما بر شتران بی زین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بانان پشت سر و اطراف ما کشیک می دادند و با نیزه های کشیده، اطراف ما را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دیده هر کدام ما، اشکی </w:t>
      </w:r>
      <w:bookmarkStart w:id="210" w:name="pg3785_40982"/>
    </w:p>
    <w:p>
      <w:pPr>
        <w:pStyle w:val="BookText"/>
        <w:rPr/>
      </w:pPr>
      <w:bookmarkEnd w:id="210"/>
      <w:r>
        <w:rPr>
          <w:rFonts w:ascii="IRNazanin" w:hAnsi="IRNazanin" w:eastAsia="IRNazanin"/>
          <w:color w:val="111111"/>
          <w:sz w:val="28"/>
          <w:sz w:val="28"/>
          <w:szCs w:val="28"/>
          <w:rtl w:val="true"/>
          <w:lang w:bidi="fa-IR"/>
        </w:rPr>
        <w:t>سرازیر می شد، سرش را با نیزه می کوبیدند به این شیوه ما را به اسارت بُردند تا وارد دمشق کردند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حادثه به اسارت رفتن خاندان حسین علیه السلام، بیش ترین فشارها بر زنان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لشکریان عمر بن سعد، بانوان را در میان دشمنان با صورت های باز بر شتران بی جهاز، سوار کردند و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سخت ترین مصیبت ها و اندوه ها به سوی کوفه حرکت کردند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11" w:name="__RefHeading___Toc1196361_2281741623"/>
      <w:bookmarkStart w:id="212" w:name="_Toc86"/>
      <w:bookmarkEnd w:id="211"/>
      <w:r>
        <w:rPr/>
        <w:t>4</w:t>
      </w:r>
      <w:r>
        <w:rPr>
          <w:rtl w:val="true"/>
        </w:rPr>
        <w:t xml:space="preserve"> </w:t>
      </w:r>
      <w:r>
        <w:rPr>
          <w:rtl w:val="true"/>
        </w:rPr>
        <w:t>ـ تکیه دادن بر عصا</w:t>
      </w:r>
      <w:bookmarkEnd w:id="21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تکیه دادن بر عصا</w:t>
      </w:r>
    </w:p>
    <w:p>
      <w:pPr>
        <w:pStyle w:val="BookText"/>
        <w:rPr/>
      </w:pPr>
      <w:r>
        <w:rPr>
          <w:rFonts w:ascii="IRNazanin" w:hAnsi="IRNazanin" w:eastAsia="IRNazanin"/>
          <w:color w:val="111111"/>
          <w:sz w:val="28"/>
          <w:sz w:val="28"/>
          <w:szCs w:val="28"/>
          <w:rtl w:val="true"/>
          <w:lang w:bidi="fa-IR"/>
        </w:rPr>
        <w:t>بیماری امام سجاد علیه السلام به گونه ای بود که نمی توانست بنشیند یا از جای برخیزد 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زحمت بر عصا تکیه داده بود و تا اندازه ای می توانست خود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کوچ اسیران اهل بیت، مرا بی اختیار به یاد بیرون آمدن آنان از مدینه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زمان با عزت و افتخار از مدینه بیرون آمدند، ولی اینک از آن چه بر آنان می گذشت،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نظرم به امام سجاد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بیماری شدید نمی توانست خود را نگه دارد 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زمین می افتاد و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عصایی به دست گرفته و بدان تکیه داده بود و می کوشید آهسته آهسته به سوی عمه اش زینب علیهاالسلام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زینب علیهاالسلام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قلب من شکست و اندوهم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او را گرفت تا سوار کند، ولی علی بن الحسین علیه السلام از ناتوانی، بار دیگر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که این حالت را دید، به سوی او آمد و با تازیانه ای که در دست داشت، بر بدن امام سجاد علیه السلام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صدای بلند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وا جداه، وا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گریست و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بیمار پدر از دست داده سخت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سرسلسله امامت و پیشوای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دیدم پیر زن دیگری آمد و با زینب علیهاالسلام همکاری کرد تا علی بن الحسین علیه السلام بر شتر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کیست؟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خدمت کار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را بر شتر برهنه سوار کردند، نمی توانست </w:t>
      </w:r>
      <w:bookmarkStart w:id="213" w:name="pg3785_40984"/>
    </w:p>
    <w:p>
      <w:pPr>
        <w:pStyle w:val="BookText"/>
        <w:rPr/>
      </w:pPr>
      <w:bookmarkEnd w:id="213"/>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پاهایش را زیر شکم شتر بستند و آن گاه به سوی کوفه حرکت کردند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14" w:name="__RefHeading___Toc1196363_2281741623"/>
      <w:bookmarkStart w:id="215" w:name="_Toc87"/>
      <w:bookmarkEnd w:id="214"/>
      <w:r>
        <w:rPr/>
        <w:t>5</w:t>
      </w:r>
      <w:r>
        <w:rPr>
          <w:rtl w:val="true"/>
        </w:rPr>
        <w:t xml:space="preserve"> </w:t>
      </w:r>
      <w:r>
        <w:rPr>
          <w:rtl w:val="true"/>
        </w:rPr>
        <w:t>ـ شمارگان اسیران</w:t>
      </w:r>
      <w:bookmarkEnd w:id="21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شمارگان اسیران</w:t>
      </w:r>
    </w:p>
    <w:p>
      <w:pPr>
        <w:pStyle w:val="BookText"/>
        <w:rPr/>
      </w:pPr>
      <w:r>
        <w:rPr>
          <w:rFonts w:ascii="IRNazanin" w:hAnsi="IRNazanin" w:eastAsia="IRNazanin"/>
          <w:color w:val="111111"/>
          <w:sz w:val="28"/>
          <w:sz w:val="28"/>
          <w:szCs w:val="28"/>
          <w:rtl w:val="true"/>
          <w:lang w:bidi="fa-IR"/>
        </w:rPr>
        <w:t>همان گونه که گفتیم میان یاران حسین علیه السلام هیچ مرد جنگ جویی باقی نمانده بود تا به اسارت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کاروان اسیران کربلا را به جز امام سجاد علیه السلام، کودکان و زنان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بردن زنان و کودکان، لکه ننگی بر پیشانی حکومت یزید باقی گذاشت و برگ زرین دیگری بر دفتر مبارزات حق طلبانه حسینی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حسین علیه السلام، جز آنان که در هجوم به خیمه گاه یا در بیابان جان باختند، همگی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عاشورا، اهل حرم حسین بن علی علیه السلام همگی اسیر شدند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شیخ عباس قمی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تمام اهل حرم را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شهربانو به اسارت نرفت و خود را در آب فرات تلف 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البته به تصریح برخی روایات تاریخی، این شهربانو، مادر امام سجاد علیه السلام و همسر امام حسین علیه السلام نیست و ممکن است نام بانوی دیگری از همراهان امام حسین علیه السلام باشد؛ زیرا آن شهربانو در کربلا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شهربانو نام یکی از بانوانی است که همراه کاروان اسیران از کربلا به کوفه حرکت می کرد، نه همسر امام حسین علیه السلام و مادر امام سجاد علیه السلام؛ زیرا وی در کربلا حضور نداشت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16" w:name="__RefHeading___Toc1196365_2281741623"/>
      <w:bookmarkStart w:id="217" w:name="_Toc88"/>
      <w:bookmarkEnd w:id="216"/>
      <w:r>
        <w:rPr/>
        <w:t>6</w:t>
      </w:r>
      <w:r>
        <w:rPr>
          <w:rtl w:val="true"/>
        </w:rPr>
        <w:t xml:space="preserve"> </w:t>
      </w:r>
      <w:r>
        <w:rPr>
          <w:rtl w:val="true"/>
        </w:rPr>
        <w:t>ـ مردان اسیر</w:t>
      </w:r>
      <w:bookmarkEnd w:id="21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مردان اسیر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آمده است که شماری از مردان بنی هاشم نیز به اسارت رفتند که دلیل آن، بیماری طاقت فرسا یا جراحت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افراد به شرح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و ناتوانی، او را زمین گیر ساخته بود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بن حسن المجتبی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عمویش به کربلا آمده و در میدان نبرد هیجده زخم برداشته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زید بن حسن مجتبی علیه السلام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عمرو بن حسن مجتبی علیه السلام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محمد بن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 یا چهار سال سن داشت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اصغر بن علی بن ابی طالب</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مسلم بن عقیل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بن مسلم بن عقیل</w:t>
      </w:r>
      <w:r>
        <w:rPr>
          <w:rFonts w:eastAsia="IRNazanin" w:cs="IRNazanin"/>
          <w:color w:val="111111"/>
          <w:sz w:val="28"/>
          <w:szCs w:val="28"/>
          <w:rtl w:val="true"/>
          <w:lang w:bidi="fa-IR"/>
        </w:rPr>
        <w:t>.</w:t>
      </w:r>
      <w:r>
        <w:rPr>
          <w:rStyle w:val="FootnoteAnchor"/>
          <w:rtl w:val="true"/>
        </w:rPr>
        <w:footnoteReference w:id="8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مرقع بن ثمامه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بود که پس از مبارزه طولانی با دشمنان، تیرهایش </w:t>
      </w:r>
      <w:bookmarkStart w:id="218" w:name="pg3785_40988"/>
    </w:p>
    <w:p>
      <w:pPr>
        <w:pStyle w:val="BookText"/>
        <w:rPr/>
      </w:pPr>
      <w:bookmarkEnd w:id="218"/>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به چنگ افراد عمر بن سعد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که در سپاه کوفه و رودرروی امام حسین علیه السلام می جنگیدند، نزد عبیداللّه از وی وساطت کردند تا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او را به دلیل همکاری با حسین علیه السلام، به منطقه زاره تبعید کرد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19" w:name="__RefHeading___Toc1196367_2281741623"/>
      <w:bookmarkStart w:id="220" w:name="_Toc89"/>
      <w:bookmarkEnd w:id="219"/>
      <w:r>
        <w:rPr/>
        <w:t>7</w:t>
      </w:r>
      <w:r>
        <w:rPr>
          <w:rtl w:val="true"/>
        </w:rPr>
        <w:t xml:space="preserve"> </w:t>
      </w:r>
      <w:r>
        <w:rPr>
          <w:rtl w:val="true"/>
        </w:rPr>
        <w:t>ـ زنان اسیر</w:t>
      </w:r>
      <w:bookmarkEnd w:id="22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اسیر</w:t>
      </w:r>
    </w:p>
    <w:p>
      <w:pPr>
        <w:pStyle w:val="BookText"/>
        <w:rPr/>
      </w:pPr>
      <w:r>
        <w:rPr>
          <w:rFonts w:ascii="IRNazanin" w:hAnsi="IRNazanin" w:eastAsia="IRNazanin"/>
          <w:color w:val="111111"/>
          <w:sz w:val="28"/>
          <w:sz w:val="28"/>
          <w:szCs w:val="28"/>
          <w:rtl w:val="true"/>
          <w:lang w:bidi="fa-IR"/>
        </w:rPr>
        <w:t>تاریخ نگاران، زنان اسیر بنی هاشم را تا پانزده زن و دختر می دانند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زینب العقیله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امیرالمؤمنین علی علیه السلام، خواهر امام حسین علیه السلام و همسر عبداللّه بن جعفر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بن ابی طالب و خواهر امام حسین علیه السلام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امیرالمؤمنین علی علیه السلام و خواهر امام حسین علیه السلام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علیه السلام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علیه السلام </w:t>
      </w:r>
      <w:r>
        <w:rPr>
          <w:rFonts w:eastAsia="IRNazanin" w:cs="IRNazanin"/>
          <w:color w:val="111111"/>
          <w:sz w:val="28"/>
          <w:szCs w:val="28"/>
          <w:rtl w:val="true"/>
          <w:lang w:bidi="fa-IR"/>
        </w:rPr>
        <w:t>.</w:t>
      </w:r>
      <w:r>
        <w:rPr>
          <w:rStyle w:val="FootnoteAnchor"/>
          <w:rtl w:val="true"/>
        </w:rPr>
        <w:footnoteReference w:id="9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امرء القیس، همسر امام حسین علیه السلام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حسین علیه السلام که در شام درگذشت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مسلم بن عقیل</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دختر کوچک دیگری از مسلم بن عقیل</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 الثفر؛ همسر عقیل و مادر جعفر بن عقیل که همراه فرزندش به کربلا آمده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بن جعفر</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قاسم شهید، فرزند امام حسن مجتبی علیه السلام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کودکی که از خیمه ها بیرون آمد و هانی بن شیث،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غیر از مادر امام سجاد علیه السلام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مسعود بن خالد تمیمی و مادر عبداللّه اصغر که در کربلا شهید گردید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حسن مجتبی علیه السلام و مادر حضرت باقر علیه السلام که همراه امام سجاد علیه السلام </w:t>
      </w:r>
      <w:bookmarkStart w:id="221" w:name="pg3785_40992"/>
    </w:p>
    <w:p>
      <w:pPr>
        <w:pStyle w:val="BookText"/>
        <w:rPr/>
      </w:pPr>
      <w:bookmarkEnd w:id="221"/>
      <w:r>
        <w:rPr>
          <w:rFonts w:ascii="IRNazanin" w:hAnsi="IRNazanin" w:eastAsia="IRNazanin"/>
          <w:color w:val="111111"/>
          <w:sz w:val="28"/>
          <w:sz w:val="28"/>
          <w:szCs w:val="28"/>
          <w:rtl w:val="true"/>
          <w:lang w:bidi="fa-IR"/>
        </w:rPr>
        <w:t>به کربلا آمده بود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22" w:name="__RefHeading___Toc1196369_2281741623"/>
      <w:bookmarkStart w:id="223" w:name="_Toc90"/>
      <w:bookmarkEnd w:id="222"/>
      <w:r>
        <w:rPr/>
        <w:t>8</w:t>
      </w:r>
      <w:r>
        <w:rPr>
          <w:rtl w:val="true"/>
        </w:rPr>
        <w:t xml:space="preserve"> </w:t>
      </w:r>
      <w:r>
        <w:rPr>
          <w:rtl w:val="true"/>
        </w:rPr>
        <w:t>ـ زنان اصحاب</w:t>
      </w:r>
      <w:bookmarkEnd w:id="22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اصحاب</w:t>
      </w:r>
    </w:p>
    <w:p>
      <w:pPr>
        <w:pStyle w:val="BookText"/>
        <w:rPr/>
      </w:pPr>
      <w:r>
        <w:rPr>
          <w:rFonts w:ascii="IRNazanin" w:hAnsi="IRNazanin" w:eastAsia="IRNazanin"/>
          <w:color w:val="111111"/>
          <w:sz w:val="28"/>
          <w:sz w:val="28"/>
          <w:szCs w:val="28"/>
          <w:rtl w:val="true"/>
          <w:lang w:bidi="fa-IR"/>
        </w:rPr>
        <w:t>پس از زنان بنی هاشم، بانوان اصحاب بیش ترین شمار اسیران را تشکیل می دادند که نام آنان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فضه خادمة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و خدمت کار حضرت زهرا علیهاالسلام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 امام سجاد علیه السلام که همراه پسرش منجع به کربلا آمده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همسر عبداللّه بن عُمیر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شوهرش به کربلا آمده بود و می خواست شوهرش را به دفاع از اهل بیت تحریک کند، ولی 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بانو را به خیمه بازگرداند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 رباب، همسر امام حسین علیه السلام و مادر قارب بن عبداللّه اریقط که همراه فرزندش به کربلا آمده 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مسعود خزرجی که همراه شوهر و فرزندش به کربلا آمدند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مسلم بن عوسجه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تاریخ نگاران، وی را کنیز مسلم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عوسجه اسدی دانسته اند</w:t>
      </w:r>
      <w:r>
        <w:rPr>
          <w:rFonts w:eastAsia="IRNazanin" w:cs="IRNazanin"/>
          <w:color w:val="111111"/>
          <w:sz w:val="28"/>
          <w:szCs w:val="28"/>
          <w:rtl w:val="true"/>
          <w:lang w:bidi="fa-IR"/>
        </w:rPr>
        <w:t>.</w:t>
      </w:r>
      <w:r>
        <w:rPr>
          <w:rStyle w:val="FootnoteAnchor"/>
          <w:rtl w:val="true"/>
        </w:rPr>
        <w:footnoteReference w:id="111"/>
      </w:r>
      <w:bookmarkStart w:id="224" w:name="pg3785_40995"/>
    </w:p>
    <w:p>
      <w:pPr>
        <w:pStyle w:val="Heading3"/>
        <w:numPr>
          <w:ilvl w:val="2"/>
          <w:numId w:val="1"/>
        </w:numPr>
        <w:rPr/>
      </w:pPr>
      <w:bookmarkStart w:id="225" w:name="__RefHeading___Toc1196371_2281741623"/>
      <w:bookmarkStart w:id="226" w:name="_Toc91"/>
      <w:bookmarkEnd w:id="224"/>
      <w:bookmarkEnd w:id="225"/>
      <w:r>
        <w:rPr>
          <w:rtl w:val="true"/>
        </w:rPr>
        <w:t>فصل هفتم</w:t>
      </w:r>
      <w:r>
        <w:rPr>
          <w:rtl w:val="true"/>
        </w:rPr>
        <w:t xml:space="preserve">: </w:t>
      </w:r>
      <w:r>
        <w:rPr>
          <w:rtl w:val="true"/>
        </w:rPr>
        <w:t>گذر بر کوی به خون تپیدگان</w:t>
      </w:r>
      <w:bookmarkEnd w:id="226"/>
    </w:p>
    <w:p>
      <w:pPr>
        <w:pStyle w:val="Heading4"/>
        <w:numPr>
          <w:ilvl w:val="3"/>
          <w:numId w:val="1"/>
        </w:numPr>
        <w:rPr/>
      </w:pPr>
      <w:bookmarkStart w:id="227" w:name="__RefHeading___Toc1196373_2281741623"/>
      <w:bookmarkStart w:id="228" w:name="_Toc92"/>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بر کوی به خون تپیدگان</w:t>
      </w:r>
    </w:p>
    <w:p>
      <w:pPr>
        <w:pStyle w:val="BookText"/>
        <w:rPr/>
      </w:pPr>
      <w:r>
        <w:rPr>
          <w:rFonts w:ascii="IRNazanin" w:hAnsi="IRNazanin" w:eastAsia="IRNazanin"/>
          <w:color w:val="111111"/>
          <w:sz w:val="28"/>
          <w:sz w:val="28"/>
          <w:szCs w:val="28"/>
          <w:rtl w:val="true"/>
          <w:lang w:bidi="fa-IR"/>
        </w:rPr>
        <w:t>خاندان حسین علیه السلام، شام غریبان را در بیابان و در چند قدمی عزیزان به خون تپیده خویش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شب را در انتظار فرا رسیدن صبح و دیدن بدن های پاره پاره کشتگان کوی عشق گذراندند</w:t>
      </w:r>
      <w:r>
        <w:rPr>
          <w:rFonts w:eastAsia="IRNazanin" w:cs="IRNazanin"/>
          <w:color w:val="111111"/>
          <w:sz w:val="28"/>
          <w:szCs w:val="28"/>
          <w:rtl w:val="true"/>
          <w:lang w:bidi="fa-IR"/>
        </w:rPr>
        <w:t>.</w:t>
      </w:r>
    </w:p>
    <w:p>
      <w:pPr>
        <w:pStyle w:val="Heading4"/>
        <w:numPr>
          <w:ilvl w:val="3"/>
          <w:numId w:val="1"/>
        </w:numPr>
        <w:rPr/>
      </w:pPr>
      <w:bookmarkStart w:id="229" w:name="__RefHeading___Toc1196375_2281741623"/>
      <w:bookmarkStart w:id="230" w:name="_Toc93"/>
      <w:bookmarkEnd w:id="229"/>
      <w:r>
        <w:rPr/>
        <w:t>1</w:t>
      </w:r>
      <w:r>
        <w:rPr>
          <w:rtl w:val="true"/>
        </w:rPr>
        <w:t xml:space="preserve"> </w:t>
      </w:r>
      <w:r>
        <w:rPr>
          <w:rtl w:val="true"/>
        </w:rPr>
        <w:t>ـ حجله بی مانند</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حجله بی مانند</w:t>
      </w:r>
    </w:p>
    <w:p>
      <w:pPr>
        <w:pStyle w:val="BookText"/>
        <w:rPr/>
      </w:pPr>
      <w:r>
        <w:rPr>
          <w:rFonts w:ascii="IRNazanin" w:hAnsi="IRNazanin" w:eastAsia="IRNazanin"/>
          <w:color w:val="111111"/>
          <w:sz w:val="28"/>
          <w:sz w:val="28"/>
          <w:szCs w:val="28"/>
          <w:rtl w:val="true"/>
          <w:lang w:bidi="fa-IR"/>
        </w:rPr>
        <w:t>خاندان حسین علیه السلام هنگامی که به قتل گاه رسیدند، با اشتیاقی وصف ناپذیر، خود را به پیکرهای تکه تکه عزیزانشان خویش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زینب علیهاالسلام با برادرش رودررو گفت وگو می کرد، ولی اینک رگ های بریده و خون آلود برادرش اندکی از تنهایی وی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حسین علیه السلام، تکیه گاه و روشنایی چشم خواهر بود و این بار حسین علیه السلام به زینب تکیه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زینب، امام سجاد علیه السلام و دیگر خاندان علی علیه السلام در این لحظه چه حالی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بی اختیار خود را از بالای جهاز شتر بر روی زمین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پیکری را در بغل می گرفت و به گریه و زاری می پرداخت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چشم خاندان پاک حسین علیه السلام بر بدن های بی سر شهیدان افتاد،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 و روی خود سیلی می زدند و نوحه سرایی می کردند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ابومخنف از قرة بن قیس تمیمی نقل می کند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زنان، فرزندان و خاندان اهل بیت نگریستم که از کنار بدن حسین </w:t>
      </w:r>
      <w:bookmarkStart w:id="231" w:name="pg3785_40997"/>
    </w:p>
    <w:p>
      <w:pPr>
        <w:pStyle w:val="BookText"/>
        <w:rPr/>
      </w:pPr>
      <w:bookmarkEnd w:id="231"/>
      <w:r>
        <w:rPr>
          <w:rFonts w:ascii="IRNazanin" w:hAnsi="IRNazanin" w:eastAsia="IRNazanin"/>
          <w:color w:val="111111"/>
          <w:sz w:val="28"/>
          <w:sz w:val="28"/>
          <w:szCs w:val="28"/>
          <w:rtl w:val="true"/>
          <w:lang w:bidi="fa-IR"/>
        </w:rPr>
        <w:t>علیه السلام می گذشتند، گریه سر می دادند و به صورت می زدند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32" w:name="__RefHeading___Toc1196377_2281741623"/>
      <w:bookmarkStart w:id="233" w:name="_Toc94"/>
      <w:bookmarkEnd w:id="232"/>
      <w:r>
        <w:rPr/>
        <w:t>2</w:t>
      </w:r>
      <w:r>
        <w:rPr>
          <w:rtl w:val="true"/>
        </w:rPr>
        <w:t xml:space="preserve"> </w:t>
      </w:r>
      <w:r>
        <w:rPr>
          <w:rtl w:val="true"/>
        </w:rPr>
        <w:t>ـ مروارید و آینه</w:t>
      </w:r>
      <w:bookmarkEnd w:id="23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مروارید و آینه</w:t>
      </w:r>
    </w:p>
    <w:p>
      <w:pPr>
        <w:pStyle w:val="BookText"/>
        <w:rPr/>
      </w:pPr>
      <w:r>
        <w:rPr>
          <w:rFonts w:ascii="IRNazanin" w:hAnsi="IRNazanin" w:eastAsia="IRNazanin"/>
          <w:color w:val="111111"/>
          <w:sz w:val="28"/>
          <w:sz w:val="28"/>
          <w:szCs w:val="28"/>
          <w:rtl w:val="true"/>
          <w:lang w:bidi="fa-IR"/>
        </w:rPr>
        <w:t>زینب علیهاالسلام با دیدن پیکر پاره پاره برادر سراپا آتش گرفت، به گونه ای که دود این سوختن، سینه آسمان را شکافت و از آن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اندکی به بدن حسین علیه السلام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کسی باد که دوست داشتم جانم فدای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نثار کسی باد که دلش پر از اندوه و غم بود تا از دنیا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او را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محاسن او را با خونش رنگین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علیه السلام، ای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غم ها و سختی هایی که تو را در خود فرو بُرد؛ گویا امروز جدم رسول خدا صلی الله علیه و آله وسلم در گذشته است</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34" w:name="__RefHeading___Toc1196379_2281741623"/>
      <w:bookmarkStart w:id="235" w:name="_Toc95"/>
      <w:bookmarkEnd w:id="234"/>
      <w:r>
        <w:rPr/>
        <w:t>3</w:t>
      </w:r>
      <w:r>
        <w:rPr>
          <w:rtl w:val="true"/>
        </w:rPr>
        <w:t xml:space="preserve"> </w:t>
      </w:r>
      <w:r>
        <w:rPr>
          <w:rtl w:val="true"/>
        </w:rPr>
        <w:t>ـ اهدای قربانی</w:t>
      </w:r>
      <w:bookmarkEnd w:id="23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اهدای قربانی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زینب علیهاالسلام با قلبی آکنده از معرفت به خداوند و اظهار رضایت کامل از تقدیر الهی به ویژه شهادت حسین بن علی علیه السلام، با خداوند خود به راز و نیاز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زینب علیهاالسلام، امام معصوم و تکیه گاهش را از دست داده است، خود و خاندانش در اسارت به سر می برند و زخم زبان، خشونت و کردارهای ناپسند دشمن نیز هر لحظه دل زینب علیهاالسلام را آتش می زند، ولی چنان با خدا سخن می گوید که گویا هیچ حادثه ناگواری برای او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علیهاالسلام نه تنها شکوه و ناله نمی کند، بلکه در سخت ترین و بدترین وضعیت، قربانی خود را نزد پروردگار کوچک می داند و با فروتنی در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خود را زیر بدن مبارک و پاره پاره امام حسین علیه السلام می برد و او را به سوی آسمان بالا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bookmarkStart w:id="236" w:name="pg3785_40999"/>
    </w:p>
    <w:p>
      <w:pPr>
        <w:pStyle w:val="BookText"/>
        <w:rPr/>
      </w:pPr>
      <w:bookmarkEnd w:id="236"/>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بپذیر</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37" w:name="__RefHeading___Toc1196381_2281741623"/>
      <w:bookmarkStart w:id="238" w:name="_Toc96"/>
      <w:bookmarkEnd w:id="237"/>
      <w:r>
        <w:rPr/>
        <w:t>4</w:t>
      </w:r>
      <w:r>
        <w:rPr>
          <w:rtl w:val="true"/>
        </w:rPr>
        <w:t xml:space="preserve"> </w:t>
      </w:r>
      <w:r>
        <w:rPr>
          <w:rtl w:val="true"/>
        </w:rPr>
        <w:t>ـ سخن گفتن با رسول خدا</w:t>
      </w:r>
      <w:bookmarkEnd w:id="23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 گفتن با رسول خدا</w:t>
      </w:r>
    </w:p>
    <w:p>
      <w:pPr>
        <w:pStyle w:val="BookText"/>
        <w:rPr/>
      </w:pPr>
      <w:r>
        <w:rPr>
          <w:rFonts w:ascii="IRNazanin" w:hAnsi="IRNazanin" w:eastAsia="IRNazanin"/>
          <w:color w:val="111111"/>
          <w:sz w:val="28"/>
          <w:sz w:val="28"/>
          <w:szCs w:val="28"/>
          <w:rtl w:val="true"/>
          <w:lang w:bidi="fa-IR"/>
        </w:rPr>
        <w:t>اهل بیت هنگام رویارویی با مشکلات، گرفتاری ها و مصیبت ها همیشه به رسول خدا صلی الله علیه و آله وسلم پناه می بُردند؛ زیرا تکیه گاه واقعی آنان و واسطه فیض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نیز هنگامی که با منظره جان سوز قتل گاه روبه رو شد، با رسول خدا صلی الله علیه و آله وسلم چنین درد دل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فرشتگان آسمان بر تو درود می فرستند؛ این حسین علیه السلام به خون تپیده توست که بدنش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را به اسارت می برند، نوه ات را شهید کردند و بادهای بامدادان بر او می وزد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39" w:name="__RefHeading___Toc1196383_2281741623"/>
      <w:bookmarkStart w:id="240" w:name="_Toc97"/>
      <w:bookmarkEnd w:id="239"/>
      <w:r>
        <w:rPr/>
        <w:t>5</w:t>
      </w:r>
      <w:r>
        <w:rPr>
          <w:rtl w:val="true"/>
        </w:rPr>
        <w:t xml:space="preserve"> </w:t>
      </w:r>
      <w:r>
        <w:rPr>
          <w:rtl w:val="true"/>
        </w:rPr>
        <w:t>ـ درد دل با مادر</w:t>
      </w:r>
      <w:bookmarkEnd w:id="24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درد دل با مادر</w:t>
      </w:r>
    </w:p>
    <w:p>
      <w:pPr>
        <w:pStyle w:val="BookText"/>
        <w:rPr/>
      </w:pPr>
      <w:r>
        <w:rPr>
          <w:rFonts w:ascii="IRNazanin" w:hAnsi="IRNazanin" w:eastAsia="IRNazanin"/>
          <w:color w:val="111111"/>
          <w:sz w:val="28"/>
          <w:sz w:val="28"/>
          <w:szCs w:val="28"/>
          <w:rtl w:val="true"/>
          <w:lang w:bidi="fa-IR"/>
        </w:rPr>
        <w:t>دختران هماره دردهای پنهان و آشکارشان را نخستین بار با مادر خود در میان می گذارند؛ زیرا مادر، جلوه عشق ناب و محبت پاک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نیز در صحرای کربلا با دیدن دردها و اندوه های اهل بیت به سراغ مادر رفت و خطاب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ای دختر بهترین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کربلا نظری انداز و فرزند خود را ببین که سرش بر نیزه مخالفان و تنش میان خاک و خون غلتان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جگرگوشه توست که در این بیابان روی خاک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را بنگر که سراپرده آنان را سوزاندند و ایشان را بر شتران برهنه سوار کردند و به اسیری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توییم که به تنهایی گرفتاریم</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41" w:name="__RefHeading___Toc1196385_2281741623"/>
      <w:bookmarkStart w:id="242" w:name="_Toc98"/>
      <w:bookmarkEnd w:id="241"/>
      <w:r>
        <w:rPr/>
        <w:t>6</w:t>
      </w:r>
      <w:r>
        <w:rPr>
          <w:rtl w:val="true"/>
        </w:rPr>
        <w:t xml:space="preserve"> </w:t>
      </w:r>
      <w:r>
        <w:rPr>
          <w:rtl w:val="true"/>
        </w:rPr>
        <w:t>ـ با یاران محمد صلی الله علیه و آله وسلم</w:t>
      </w:r>
      <w:bookmarkEnd w:id="2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یاران محمد صلی الله علیه و آله وسلم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زینب علیهاالسلام روی سخن و درد پنهانی خود را به جانب اصحاب پیامبر صلی الله علیه و آله وسلم متمایل می سازد و به عنوان گله مندی یا سپاس گزاری با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از کسانی </w:t>
      </w:r>
      <w:bookmarkStart w:id="243" w:name="pg3785_41001"/>
    </w:p>
    <w:p>
      <w:pPr>
        <w:pStyle w:val="BookText"/>
        <w:rPr/>
      </w:pPr>
      <w:bookmarkEnd w:id="243"/>
      <w:r>
        <w:rPr>
          <w:rFonts w:ascii="IRNazanin" w:hAnsi="IRNazanin" w:eastAsia="IRNazanin"/>
          <w:color w:val="111111"/>
          <w:sz w:val="28"/>
          <w:sz w:val="28"/>
          <w:szCs w:val="28"/>
          <w:rtl w:val="true"/>
          <w:lang w:bidi="fa-IR"/>
        </w:rPr>
        <w:t>گله می کند که حسین بن علی علیه السلام را تنها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شهیدان کربلا نجوا می کند؛ آنان که تا پای جان از حریم ولایت دفاع کردند و آخرین قطره های خون خویش را نثار فرزند زهرا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یک سو، میزان سپاس گزاری عقیله بنی هاشم را نسبت به آنان بازگو می کند و از سوی دیگر، درد به اسارت رفتن را به آنان منتقل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و همراهان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فرزندان برگزیده پیامبر خدایند که دشمن با بی رحمی، آنان را به اسارت می برد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نمی کنم آن زمان را که زینب علیهاالسلام، دختر علی علیه السلام بر پیکر حسین علیه السلام، نوحه سرایی بی بدیل و جان سوز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حزن آور و دل پر از درد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که 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آغشته به خون، پاره تن توست که اعضایش پاره پاره شده است و فرزندانت را به اسارت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خداوند شکایت می کنم و به محمد و علی </w:t>
      </w:r>
      <w:r>
        <w:rPr>
          <w:rFonts w:eastAsia="IRNazanin" w:cs="IRNazanin"/>
          <w:color w:val="111111"/>
          <w:sz w:val="28"/>
          <w:szCs w:val="28"/>
          <w:rtl w:val="true"/>
          <w:lang w:bidi="fa-IR"/>
        </w:rPr>
        <w:t>... .</w:t>
      </w:r>
      <w:r>
        <w:rPr>
          <w:rStyle w:val="FootnoteAnchor"/>
          <w:rtl w:val="true"/>
        </w:rPr>
        <w:footnoteReference w:id="119"/>
      </w:r>
      <w:r>
        <w:rPr>
          <w:rFonts w:ascii="IRNazanin" w:hAnsi="IRNazanin" w:eastAsia="IRNazanin"/>
          <w:color w:val="111111"/>
          <w:sz w:val="28"/>
          <w:sz w:val="28"/>
          <w:szCs w:val="28"/>
          <w:rtl w:val="true"/>
          <w:lang w:bidi="fa-IR"/>
        </w:rPr>
        <w:t>از گفتار زینب علیهاالسلام، تمامی دوستان و دشمنان به گریه در آمدند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44" w:name="__RefHeading___Toc1196387_2281741623"/>
      <w:bookmarkStart w:id="245" w:name="_Toc99"/>
      <w:bookmarkEnd w:id="244"/>
      <w:r>
        <w:rPr/>
        <w:t>7</w:t>
      </w:r>
      <w:r>
        <w:rPr>
          <w:rtl w:val="true"/>
        </w:rPr>
        <w:t xml:space="preserve"> </w:t>
      </w:r>
      <w:r>
        <w:rPr>
          <w:rtl w:val="true"/>
        </w:rPr>
        <w:t>ـ در آغوش پدر</w:t>
      </w:r>
      <w:bookmarkEnd w:id="24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آغوش پدر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دختر امام حسین علیه السلام برای بوسیدن و در بغل گرفتن تن بی سر پدر، لحظه شماری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زینب علیهاالسلام برای یاری امام سجاد علیه السلام به سوی او می شتابد، سکینه بر بالین پدر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لب های خشکیده و ترک خورده اش را بر پیکر خون آلود پدر بزرگوارش می نهد و عاشقانه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پیکر امام را در بغل گرفته بود، به گونه ای که آن دو یک بدن شمرده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از بالای شتر روی کشته گاه حسین علیه السلام انداخت و در جا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اعراب آمدند و به سختی او را از بدن پاره پاره و بی سر حسین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 هوشی از پدرم شنیدم که اشعار زیر را می خواند</w:t>
      </w:r>
      <w:r>
        <w:rPr>
          <w:rFonts w:eastAsia="IRNazanin" w:cs="IRNazanin"/>
          <w:color w:val="111111"/>
          <w:sz w:val="28"/>
          <w:szCs w:val="28"/>
          <w:rtl w:val="true"/>
          <w:lang w:bidi="fa-IR"/>
        </w:rPr>
        <w:t xml:space="preserve">: </w:t>
      </w:r>
      <w:bookmarkStart w:id="246" w:name="pg3785_41003"/>
    </w:p>
    <w:p>
      <w:pPr>
        <w:pStyle w:val="BookText"/>
        <w:rPr/>
      </w:pPr>
      <w:bookmarkEnd w:id="246"/>
      <w:r>
        <w:rPr>
          <w:rFonts w:ascii="IRNazanin" w:hAnsi="IRNazanin" w:eastAsia="IRNazanin"/>
          <w:color w:val="111111"/>
          <w:sz w:val="28"/>
          <w:sz w:val="28"/>
          <w:szCs w:val="28"/>
          <w:rtl w:val="true"/>
          <w:lang w:bidi="fa-IR"/>
        </w:rPr>
        <w:t>ای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گوارا نوشیدید</w:t>
      </w:r>
    </w:p>
    <w:p>
      <w:pPr>
        <w:pStyle w:val="BookText"/>
        <w:rPr/>
      </w:pPr>
      <w:r>
        <w:rPr>
          <w:rFonts w:ascii="IRNazanin" w:hAnsi="IRNazanin" w:eastAsia="IRNazanin"/>
          <w:color w:val="111111"/>
          <w:sz w:val="28"/>
          <w:sz w:val="28"/>
          <w:szCs w:val="28"/>
          <w:rtl w:val="true"/>
          <w:lang w:bidi="fa-IR"/>
        </w:rPr>
        <w:t>هرگز تشنگی بی مانند مرا از یاد نبرید</w:t>
      </w:r>
    </w:p>
    <w:p>
      <w:pPr>
        <w:pStyle w:val="BookText"/>
        <w:rPr/>
      </w:pPr>
      <w:r>
        <w:rPr>
          <w:rFonts w:ascii="IRNazanin" w:hAnsi="IRNazanin" w:eastAsia="IRNazanin"/>
          <w:color w:val="111111"/>
          <w:sz w:val="28"/>
          <w:sz w:val="28"/>
          <w:szCs w:val="28"/>
          <w:rtl w:val="true"/>
          <w:lang w:bidi="fa-IR"/>
        </w:rPr>
        <w:t>هر زمان ناله بی کس و شهیدی را شنیدید</w:t>
      </w:r>
    </w:p>
    <w:p>
      <w:pPr>
        <w:pStyle w:val="BookText"/>
        <w:rPr/>
      </w:pPr>
      <w:r>
        <w:rPr>
          <w:rFonts w:ascii="IRNazanin" w:hAnsi="IRNazanin" w:eastAsia="IRNazanin"/>
          <w:color w:val="111111"/>
          <w:sz w:val="28"/>
          <w:sz w:val="28"/>
          <w:szCs w:val="28"/>
          <w:rtl w:val="true"/>
          <w:lang w:bidi="fa-IR"/>
        </w:rPr>
        <w:t>به یاد بی کسی و شهادت من گریه کنید</w:t>
      </w:r>
    </w:p>
    <w:p>
      <w:pPr>
        <w:pStyle w:val="BookText"/>
        <w:rPr/>
      </w:pPr>
      <w:r>
        <w:rPr>
          <w:rFonts w:ascii="IRNazanin" w:hAnsi="IRNazanin" w:eastAsia="IRNazanin"/>
          <w:color w:val="111111"/>
          <w:sz w:val="28"/>
          <w:sz w:val="28"/>
          <w:szCs w:val="28"/>
          <w:rtl w:val="true"/>
          <w:lang w:bidi="fa-IR"/>
        </w:rPr>
        <w:t>من نوه پیامبری بودم که بدون گناه مرا کشتند</w:t>
      </w:r>
    </w:p>
    <w:p>
      <w:pPr>
        <w:pStyle w:val="BookText"/>
        <w:rPr/>
      </w:pPr>
      <w:r>
        <w:rPr>
          <w:rFonts w:ascii="IRNazanin" w:hAnsi="IRNazanin" w:eastAsia="IRNazanin"/>
          <w:color w:val="111111"/>
          <w:sz w:val="28"/>
          <w:sz w:val="28"/>
          <w:szCs w:val="28"/>
          <w:rtl w:val="true"/>
          <w:lang w:bidi="fa-IR"/>
        </w:rPr>
        <w:t>آن گاه به عمد بر بدنم اسب تاختند</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عاشورا می دیدید</w:t>
      </w:r>
    </w:p>
    <w:p>
      <w:pPr>
        <w:pStyle w:val="BookText"/>
        <w:rPr/>
      </w:pPr>
      <w:r>
        <w:rPr>
          <w:rFonts w:ascii="IRNazanin" w:hAnsi="IRNazanin" w:eastAsia="IRNazanin"/>
          <w:color w:val="111111"/>
          <w:sz w:val="28"/>
          <w:sz w:val="28"/>
          <w:szCs w:val="28"/>
          <w:rtl w:val="true"/>
          <w:lang w:bidi="fa-IR"/>
        </w:rPr>
        <w:t>که چگونه کودکم را سیراب کردند و به من مهربانی ورزیدند</w:t>
      </w:r>
    </w:p>
    <w:p>
      <w:pPr>
        <w:pStyle w:val="BookText"/>
        <w:rPr/>
      </w:pPr>
      <w:r>
        <w:rPr>
          <w:rFonts w:ascii="IRNazanin" w:hAnsi="IRNazanin" w:eastAsia="IRNazanin"/>
          <w:color w:val="111111"/>
          <w:sz w:val="28"/>
          <w:sz w:val="28"/>
          <w:szCs w:val="28"/>
          <w:rtl w:val="true"/>
          <w:lang w:bidi="fa-IR"/>
        </w:rPr>
        <w:t>دشمنان، کودکم را با تیر سیراب کردند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فاجعه غم انگیزی که کوه ها را لرزاند و فروریخت</w:t>
      </w:r>
    </w:p>
    <w:p>
      <w:pPr>
        <w:pStyle w:val="BookText"/>
        <w:rPr/>
      </w:pPr>
      <w:r>
        <w:rPr>
          <w:rFonts w:ascii="IRNazanin" w:hAnsi="IRNazanin" w:eastAsia="IRNazanin"/>
          <w:color w:val="111111"/>
          <w:sz w:val="28"/>
          <w:sz w:val="28"/>
          <w:szCs w:val="28"/>
          <w:rtl w:val="true"/>
          <w:lang w:bidi="fa-IR"/>
        </w:rPr>
        <w:t>وای بر آن ها که جگر رسول خدا صلی الله علیه و آله وسلم را بریدند</w:t>
      </w:r>
    </w:p>
    <w:p>
      <w:pPr>
        <w:pStyle w:val="BookText"/>
        <w:rPr/>
      </w:pPr>
      <w:r>
        <w:rPr>
          <w:rFonts w:ascii="IRNazanin" w:hAnsi="IRNazanin" w:eastAsia="IRNazanin"/>
          <w:color w:val="111111"/>
          <w:sz w:val="28"/>
          <w:sz w:val="28"/>
          <w:szCs w:val="28"/>
          <w:rtl w:val="true"/>
          <w:lang w:bidi="fa-IR"/>
        </w:rPr>
        <w:t>ای پیروان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چه در توان دارید</w:t>
      </w:r>
    </w:p>
    <w:p>
      <w:pPr>
        <w:pStyle w:val="BookText"/>
        <w:rPr/>
      </w:pPr>
      <w:r>
        <w:rPr>
          <w:rFonts w:ascii="IRNazanin" w:hAnsi="IRNazanin" w:eastAsia="IRNazanin"/>
          <w:color w:val="111111"/>
          <w:sz w:val="28"/>
          <w:sz w:val="28"/>
          <w:szCs w:val="28"/>
          <w:rtl w:val="true"/>
          <w:lang w:bidi="fa-IR"/>
        </w:rPr>
        <w:t>دشمنانم را در هر زمان نفرین کنید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پس از تمام شدن اشعار جان سوز پدر که بر قلب سکینه الهام شده و از عالم معنا و ملکوت، معانی بر جان ناسوتی دختر حسین علیه السلام فرو ریخته بود، وی بار دگر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آن گاه با دست به صورت می زد و فریاد می کشید و نوحه سرایی می کرد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47" w:name="__RefHeading___Toc1196389_2281741623"/>
      <w:bookmarkStart w:id="248" w:name="_Toc100"/>
      <w:bookmarkEnd w:id="247"/>
      <w:r>
        <w:rPr/>
        <w:t>8</w:t>
      </w:r>
      <w:r>
        <w:rPr>
          <w:rtl w:val="true"/>
        </w:rPr>
        <w:t xml:space="preserve"> </w:t>
      </w:r>
      <w:r>
        <w:rPr>
          <w:rtl w:val="true"/>
        </w:rPr>
        <w:t>ـ لحظه پرواز</w:t>
      </w:r>
      <w:bookmarkEnd w:id="24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لحظه پرواز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علیهاالسلام از یک سو، بر کشته برادر و یارانش اشک خون می ریزد تا آتش دل را فرو نشاند و از سوی دیگر، همواره در اندیشه مسؤولیتی است که بر پایه تکلیف الهی و برای رساندن پیام </w:t>
      </w:r>
    </w:p>
    <w:p>
      <w:pPr>
        <w:pStyle w:val="BookText"/>
        <w:rPr/>
      </w:pPr>
      <w:r>
        <w:rPr>
          <w:rFonts w:ascii="IRNazanin" w:hAnsi="IRNazanin" w:eastAsia="IRNazanin"/>
          <w:color w:val="111111"/>
          <w:sz w:val="28"/>
          <w:sz w:val="28"/>
          <w:szCs w:val="28"/>
          <w:rtl w:val="true"/>
          <w:lang w:bidi="fa-IR"/>
        </w:rPr>
        <w:t>خون مقدس حسین علیه السلام به امت اسلامی بر دوش وی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آن مصیبت ها در کربلا بر ما وارد شد و پدرم و هر کس که با او بود، از فرزندان، برادران و دیگر اهل بیت همگی کشته شدند، خاندان او را بر شتران بی جهاز سوار کردند تا به کوفه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قتل گاه ایشان چشم دوختم، بدن های پاره پاره و پاک آنان را دیدم که بی کفن روی خاک کربلا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آن چنان اضطراب و نگرانی در من شدت یافت که نزدیک بود روح از کالبدم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عمه ام، زینب کبری علیهاالسلام این وضعیت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در تو می نگرم؟ ای یادگار جد، پدر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جان خود این گونه بازی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 تابی نکنم، در حالی که سرور، برادران، عموها، پسر عموها و خاندان و اصحاب را در خون غوطه ور می بینم؟ دشمنان نیز جامه ها را از بدن هاشان بیرون آورده و بی کفن روی ریگ های بیابان، بر جا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بالای سرشان نیست و بشری از آنان گذر نمی کند؛ گویا ایشان از خاندان دیلم و خزرند؟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بینی، تو را به فریاد و ناله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غم انگیز، پیمان و عهدی بود که رسول خدا صلی الله علیه و آله وسلم با جد، پدر و عمویت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نیز از این امت که در گروه ستمگران و سرکشان نیستند، پیمان گرفته است که این اعضای تکه تکه شده را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کفن و دفن کنند و بدن های خون آلود را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میان ساکنان آسمان، از زمینیان مشهورترند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برای قبر پدرت نشانه ای می گذارند که اثرش هیچ گاه کهنه نمی شود و گذشت زمان و گردش شب و روز، هرگز نمی تواند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پیشوایان کفر و الحاد می کوشند تا آن بارگاه عظیم الشأن را نابود کنند، ولی به جای این که این رسم و نشانه از بین برود، این بارگاه ملکوتی آشکارتر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پیمان است؟ عمه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رسول خدا صلی الله علیه و آله وسلم آن را برایم نقل کرد</w:t>
      </w:r>
      <w:r>
        <w:rPr>
          <w:rFonts w:eastAsia="IRNazanin" w:cs="IRNazanin"/>
          <w:color w:val="111111"/>
          <w:sz w:val="28"/>
          <w:szCs w:val="28"/>
          <w:rtl w:val="true"/>
          <w:lang w:bidi="fa-IR"/>
        </w:rPr>
        <w:t>».</w:t>
      </w:r>
      <w:r>
        <w:rPr>
          <w:rStyle w:val="FootnoteAnchor"/>
          <w:rtl w:val="true"/>
        </w:rPr>
        <w:footnoteReference w:id="123"/>
      </w:r>
      <w:bookmarkStart w:id="249" w:name="pg3785_41007"/>
    </w:p>
    <w:p>
      <w:pPr>
        <w:pStyle w:val="Heading3"/>
        <w:numPr>
          <w:ilvl w:val="2"/>
          <w:numId w:val="1"/>
        </w:numPr>
        <w:rPr/>
      </w:pPr>
      <w:bookmarkStart w:id="250" w:name="__RefHeading___Toc1196391_2281741623"/>
      <w:bookmarkStart w:id="251" w:name="_Toc101"/>
      <w:bookmarkEnd w:id="249"/>
      <w:bookmarkEnd w:id="250"/>
      <w:r>
        <w:rPr>
          <w:rtl w:val="true"/>
        </w:rPr>
        <w:t>فصل هشتم</w:t>
      </w:r>
      <w:r>
        <w:rPr>
          <w:rtl w:val="true"/>
        </w:rPr>
        <w:t xml:space="preserve">: </w:t>
      </w:r>
      <w:r>
        <w:rPr>
          <w:rtl w:val="true"/>
        </w:rPr>
        <w:t>وداع با یار</w:t>
      </w:r>
      <w:bookmarkEnd w:id="251"/>
    </w:p>
    <w:p>
      <w:pPr>
        <w:pStyle w:val="Heading4"/>
        <w:numPr>
          <w:ilvl w:val="3"/>
          <w:numId w:val="1"/>
        </w:numPr>
        <w:rPr/>
      </w:pPr>
      <w:bookmarkStart w:id="252" w:name="__RefHeading___Toc1196393_2281741623"/>
      <w:bookmarkStart w:id="253" w:name="_Toc102"/>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یار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تازیانه دشمن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کربلا با گذشته و آینده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واماندن در تدفین کشتگان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 در خاک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بر تن بی سر</w:t>
      </w:r>
    </w:p>
    <w:p>
      <w:pPr>
        <w:pStyle w:val="Heading4"/>
        <w:numPr>
          <w:ilvl w:val="3"/>
          <w:numId w:val="1"/>
        </w:numPr>
        <w:rPr/>
      </w:pPr>
      <w:bookmarkStart w:id="254" w:name="__RefHeading___Toc1196395_2281741623"/>
      <w:bookmarkStart w:id="255" w:name="_Toc103"/>
      <w:bookmarkEnd w:id="254"/>
      <w:r>
        <w:rPr/>
        <w:t>1</w:t>
      </w:r>
      <w:r>
        <w:rPr>
          <w:rtl w:val="true"/>
        </w:rPr>
        <w:t xml:space="preserve"> </w:t>
      </w:r>
      <w:r>
        <w:rPr>
          <w:rtl w:val="true"/>
        </w:rPr>
        <w:t>ـ تازیانه دشمن</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تازیانه دشمن</w:t>
      </w:r>
    </w:p>
    <w:p>
      <w:pPr>
        <w:pStyle w:val="BookText"/>
        <w:rPr/>
      </w:pPr>
      <w:r>
        <w:rPr>
          <w:rFonts w:ascii="IRNazanin" w:hAnsi="IRNazanin" w:eastAsia="IRNazanin"/>
          <w:color w:val="111111"/>
          <w:sz w:val="28"/>
          <w:sz w:val="28"/>
          <w:szCs w:val="28"/>
          <w:rtl w:val="true"/>
          <w:lang w:bidi="fa-IR"/>
        </w:rPr>
        <w:t>اهل بیت به دلیل عشق و دل بستگی فراوان به امام حسین علیه السلام حاضر نبودند کربلا را ترک کننده؛ زیرا از هر زمان دیگر، خود را به شهیدان نزدیک 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رسم است که تا مراسم خاک سپاری، مردگان خویش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کاروان اهل بیت حاضر نبود شهیدان بی کفن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با خشونت و کتک کاری، اهل بیت را از بدن های شهدا جدا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مصیبت های جان سوز و اندوه بار، وداع اهل بیت با بدن های تکه تکه و بی سر شهیدان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زینب علیهاالسلام با همراهان گران قدری نظیر حسین علیه السلام، عباس علیه السلام، قاسم علیه السلام، علی اکبر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 ولی اکنون باید به اسارت به کوفه برود و پیکرهای همسفران خود را روی خاک گرم کربلا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نمی خواستند از کربلا دل ببرند، ولی دشمن، آنان را مجبور می کرد بار این فراق را بر دوش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سنگ دل سپاه دشمن به نام زجر بن قیس، تازیانه به دست کنار قتل گاه آمد و بر سر اهل بیت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 شتران سوار شوید و به سوی کوفه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از کنار بدن های مبارک شهیدان بلند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بن قیس با تازیانه بر آنان می زد تا همگی بر شتران سوار شدند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56" w:name="__RefHeading___Toc1196397_2281741623"/>
      <w:bookmarkStart w:id="257" w:name="_Toc104"/>
      <w:bookmarkEnd w:id="256"/>
      <w:r>
        <w:rPr/>
        <w:t>2</w:t>
      </w:r>
      <w:r>
        <w:rPr>
          <w:rtl w:val="true"/>
        </w:rPr>
        <w:t xml:space="preserve"> </w:t>
      </w:r>
      <w:r>
        <w:rPr>
          <w:rtl w:val="true"/>
        </w:rPr>
        <w:t>ـ پیوند کربلا با گذشته و آینده</w:t>
      </w:r>
      <w:bookmarkEnd w:id="25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پیوند کربلا با گذشته و آینده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یک شبانه روز، زمین کربلا بدن پاک حسین علیه السلام و یارانش را، در آغوش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 تا پیش تر از بوسه گام های حسین علیه السلام لذت می بُرد و با راز و نیاز شبانگاهانش، از تنهایی رها می شد و اینک بر آن است تا با تمام وجود، او را در آغوش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پس از این، حسین رنگ و بوی جاودانه و ملکوتی به خاک کربلا می دهد و پنجره های سبز آسمان را به روی </w:t>
      </w:r>
      <w:bookmarkStart w:id="258" w:name="pg3785_41009"/>
    </w:p>
    <w:p>
      <w:pPr>
        <w:pStyle w:val="BookText"/>
        <w:rPr/>
      </w:pPr>
      <w:bookmarkEnd w:id="258"/>
      <w:r>
        <w:rPr>
          <w:rFonts w:ascii="IRNazanin" w:hAnsi="IRNazanin" w:eastAsia="IRNazanin"/>
          <w:color w:val="111111"/>
          <w:sz w:val="28"/>
          <w:sz w:val="28"/>
          <w:szCs w:val="28"/>
          <w:rtl w:val="true"/>
          <w:lang w:bidi="fa-IR"/>
        </w:rPr>
        <w:t>زمینیان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ماندگار شدن پیکر حسین علیه السلام در سرزمین کربلا، جوهر و درون مایه اصلی این خاک به گذشته و آینده بشریت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پس از این رویداد بی نظیر تاریخی، به نماد مقاومت، جوان مردی و آزادگی در سراسر جهان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عمر بن سعد از کربلا به سوی کوفه حرکت کرد طایفه ای از بنی اسد که در غاضریه زندگی می کردند، به سوی قتل گاه امام حسین علیه السلام و اصحابش شتافتند و بر پیکر آنان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بدن آنان را در مکان کنونی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را پایین پای امام دفن کردند و دیگر شهیدان را پایین تر از علی اکبر علیه 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عباس علیه السلام را نیز در جایگاه شهادتش ـ محلی که میان راه غاضریه قرار دارد ـ در قبر گذاشتند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59" w:name="__RefHeading___Toc1196399_2281741623"/>
      <w:bookmarkStart w:id="260" w:name="_Toc105"/>
      <w:bookmarkEnd w:id="259"/>
      <w:r>
        <w:rPr/>
        <w:t>3</w:t>
      </w:r>
      <w:r>
        <w:rPr>
          <w:rtl w:val="true"/>
        </w:rPr>
        <w:t xml:space="preserve"> </w:t>
      </w:r>
      <w:r>
        <w:rPr>
          <w:rtl w:val="true"/>
        </w:rPr>
        <w:t>ـ واماندن در تدفین کشتگان</w:t>
      </w:r>
      <w:bookmarkEnd w:id="26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واماندن در تدفین کشتگان</w:t>
      </w:r>
    </w:p>
    <w:p>
      <w:pPr>
        <w:pStyle w:val="BookText"/>
        <w:rPr/>
      </w:pPr>
      <w:r>
        <w:rPr>
          <w:rFonts w:ascii="IRNazanin" w:hAnsi="IRNazanin" w:eastAsia="IRNazanin"/>
          <w:color w:val="111111"/>
          <w:sz w:val="28"/>
          <w:sz w:val="28"/>
          <w:szCs w:val="28"/>
          <w:rtl w:val="true"/>
          <w:lang w:bidi="fa-IR"/>
        </w:rPr>
        <w:t>درباره تدفین کشتگان کربلا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قبیله بنی اسد به کربلا آمدند تا بدن مطهر امام و یارانش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ها سر نداشتند و لباس شان را نیز ربوده بودند و بیش تر بدن ها به ضربت شمشیر پاره پاره شده بود، شناسایی آن ها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برای خاک سپاری بدن های مقدس و بی سر و تکه تکه، حیران مانده بودند و نمی دانستند کدام بدن از آن کیست تا با نام او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ناگهان امام سجاد علیه السلام به معجزه الهی پدیدار شد و بدن ها را به بنی اسد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بدن های شهیدان کربلا را به خاک سپردند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هنگام دفن پیکر پدر در حالی که می گریست،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زمینی که بدن پاک تو را در آغوش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تو، تاریک و آخرت به نور وجودت فروزان است، ولی شب من با بیداری همراه می شود و اندوه من همیشگی خواهد بود تا این که خداوند، اهل بیت تو و مرا به تو برساند و در جایگاهت منزل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من بر تو ای فرزند رسول خدا صلی الله علیه و آله وسلم و آمرزش ویژه و برکات خداوند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سجاد علیه السلام روی قبر مطهر حسین علیه السلام مظلوم این عبارت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آرام گاه حسین بن علی بن ابی طالب است که دشمنانش، او را تشنه و تنها به شهادت </w:t>
      </w:r>
      <w:bookmarkStart w:id="261" w:name="pg3785_41011"/>
    </w:p>
    <w:p>
      <w:pPr>
        <w:pStyle w:val="BookText"/>
        <w:rPr/>
      </w:pPr>
      <w:bookmarkEnd w:id="261"/>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262" w:name="__RefHeading___Toc1196401_2281741623"/>
      <w:bookmarkStart w:id="263" w:name="_Toc106"/>
      <w:bookmarkEnd w:id="262"/>
      <w:r>
        <w:rPr/>
        <w:t>4</w:t>
      </w:r>
      <w:r>
        <w:rPr>
          <w:rtl w:val="true"/>
        </w:rPr>
        <w:t xml:space="preserve"> </w:t>
      </w:r>
      <w:r>
        <w:rPr>
          <w:rtl w:val="true"/>
        </w:rPr>
        <w:t>ـ ماه در خاک</w:t>
      </w:r>
      <w:bookmarkEnd w:id="26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ماه در خاک</w:t>
      </w:r>
    </w:p>
    <w:p>
      <w:pPr>
        <w:pStyle w:val="BookText"/>
        <w:rPr/>
      </w:pPr>
      <w:r>
        <w:rPr>
          <w:rFonts w:ascii="IRNazanin" w:hAnsi="IRNazanin" w:eastAsia="IRNazanin"/>
          <w:color w:val="111111"/>
          <w:sz w:val="28"/>
          <w:sz w:val="28"/>
          <w:szCs w:val="28"/>
          <w:rtl w:val="true"/>
          <w:lang w:bidi="fa-IR"/>
        </w:rPr>
        <w:t>بنی اسد پس از آن که بدن علی اکبر علیه السلام را پایین پای پدرش به خاک سپردند، به دستور امام سجاد علیه السلام، شهیدان اهل بیت را نزدیک قبر امام حسین علیه السلام در یک 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همراه امام به سوی نهر علقمه رفتند و بدن عباس بن علی علیه السلام را در همان جا که به شهادت رسیده بود،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حالی که می گریست،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بر دنیا خاک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می فرستم و رحمت خداوند را برایت آرزومندم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پس از دفن اصحاب در یک محل، بر پیکر حبیب بن مظاهر نماز گزاردند و او را نزدیک و بالای سر امام حسین علیه 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حبیب را به دلیل شأن و مرتبه ای که در قبیله خویش داشت، نزدیک امام به خاک سپرد؛ زیر او رییس و بزرگ قبیله بنی اسد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حر بن یزید ریاحی را در همان جایی که به شهادت رسیده بود،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طایفه بنی اسد پس از آن بر دیگر قبایل عرب فخر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حسین علیه السلام و اصحابش نماز گزاردیم و آنان را به خاک سپردیم</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64" w:name="__RefHeading___Toc1196403_2281741623"/>
      <w:bookmarkStart w:id="265" w:name="_Toc107"/>
      <w:bookmarkEnd w:id="264"/>
      <w:r>
        <w:rPr/>
        <w:t>5</w:t>
      </w:r>
      <w:r>
        <w:rPr>
          <w:rtl w:val="true"/>
        </w:rPr>
        <w:t xml:space="preserve"> </w:t>
      </w:r>
      <w:r>
        <w:rPr>
          <w:rtl w:val="true"/>
        </w:rPr>
        <w:t>ـ نماز بر تن بی سر</w:t>
      </w:r>
      <w:bookmarkEnd w:id="2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بر تن بی سر </w:t>
      </w:r>
    </w:p>
    <w:p>
      <w:pPr>
        <w:pStyle w:val="BookText"/>
        <w:rPr/>
      </w:pPr>
      <w:r>
        <w:rPr>
          <w:rFonts w:ascii="IRNazanin" w:hAnsi="IRNazanin" w:eastAsia="IRNazanin"/>
          <w:color w:val="111111"/>
          <w:sz w:val="28"/>
          <w:sz w:val="28"/>
          <w:szCs w:val="28"/>
          <w:rtl w:val="true"/>
          <w:lang w:bidi="fa-IR"/>
        </w:rPr>
        <w:t>حضور امام سجاد علیه السلام در مراسم تدفین امام حسین علیه السلام بدان دلیل بود که بر اساس باورهای بنیادین شیعه تنها امام معصوم باید بر امام معصوم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امام سجاد علیه السلام در سرزمین کربلا برای نماز گزاردن بر امام حسین علیه السلام و دیگر شهیدان، امری بدیهی و پذیرفته شده است و الزام آن را برای امام، اجتناب ناپذیر می سازد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 السلام در احتجاج با یکی از اصحاب واقفیه</w:t>
      </w:r>
      <w:r>
        <w:rPr>
          <w:rStyle w:val="FootnoteAnchor"/>
          <w:rtl w:val="true"/>
        </w:rPr>
        <w:footnoteReference w:id="130"/>
      </w:r>
      <w:r>
        <w:rPr>
          <w:rFonts w:ascii="IRNazanin" w:hAnsi="IRNazanin" w:eastAsia="IRNazanin"/>
          <w:color w:val="111111"/>
          <w:sz w:val="28"/>
          <w:sz w:val="28"/>
          <w:szCs w:val="28"/>
          <w:rtl w:val="true"/>
          <w:lang w:bidi="fa-IR"/>
        </w:rPr>
        <w:t>نیز دلیل حضور امام معصوم برای نماز گزاردن بر معصوم پیشین را چنین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چه کسی امام حسین علیه السلام را در کربلا به خاک سپرد؛ امام بود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کجا بود؛ مگر او در محبس عبیداللّه نبود؟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ندانستند که علی بن الحسین بیرون آمد و پدر را به خاک سپرد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علی بن الحسین را توانا کرد که به کربلا بیاید و متولی دفن پدر گردد، می تواند صاحب امامت را توانا سازد تا به بغداد آید و متصدی خاک سپاری پدر شود</w:t>
      </w:r>
      <w:r>
        <w:rPr>
          <w:rFonts w:eastAsia="IRNazanin" w:cs="IRNazanin"/>
          <w:color w:val="111111"/>
          <w:sz w:val="28"/>
          <w:szCs w:val="28"/>
          <w:rtl w:val="true"/>
          <w:lang w:bidi="fa-IR"/>
        </w:rPr>
        <w:t>.</w:t>
      </w:r>
      <w:r>
        <w:rPr>
          <w:rStyle w:val="FootnoteAnchor"/>
          <w:rtl w:val="true"/>
        </w:rPr>
        <w:footnoteReference w:id="131"/>
      </w:r>
      <w:bookmarkStart w:id="266" w:name="pg3785_41015"/>
    </w:p>
    <w:p>
      <w:pPr>
        <w:pStyle w:val="Heading2"/>
        <w:numPr>
          <w:ilvl w:val="1"/>
          <w:numId w:val="1"/>
        </w:numPr>
        <w:rPr/>
      </w:pPr>
      <w:bookmarkStart w:id="267" w:name="__RefHeading___Toc1196405_2281741623"/>
      <w:bookmarkStart w:id="268" w:name="_Toc108"/>
      <w:bookmarkEnd w:id="266"/>
      <w:bookmarkEnd w:id="267"/>
      <w:r>
        <w:rPr>
          <w:rtl w:val="true"/>
        </w:rPr>
        <w:t>بخش سوم</w:t>
      </w:r>
      <w:r>
        <w:rPr>
          <w:rtl w:val="true"/>
        </w:rPr>
        <w:t xml:space="preserve">: </w:t>
      </w:r>
      <w:r>
        <w:rPr>
          <w:rtl w:val="true"/>
        </w:rPr>
        <w:t>خط سرخ؛ پیام سبز ارزیابی رویدادهای کوفه</w:t>
      </w:r>
      <w:bookmarkEnd w:id="268"/>
    </w:p>
    <w:p>
      <w:pPr>
        <w:pStyle w:val="Heading3"/>
        <w:numPr>
          <w:ilvl w:val="2"/>
          <w:numId w:val="1"/>
        </w:numPr>
        <w:rPr/>
      </w:pPr>
      <w:bookmarkStart w:id="269" w:name="__RefHeading___Toc1196407_2281741623"/>
      <w:bookmarkStart w:id="270" w:name="_Toc109"/>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سرخ؛ پیام سبز ارزیابی رویدادهای کوفه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کاروان نور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میان ماه و محمل</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پرتوافشانی خورشیدیان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سرخ، پیام سبز</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زدن بر لبان مثنوی خوان وحی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اندیشه</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پردازی بر فراز منبر راست گویان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وحی بر نوک 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سرشار از عطر خون </w:t>
      </w:r>
      <w:bookmarkStart w:id="271" w:name="pg3785_41016"/>
    </w:p>
    <w:p>
      <w:pPr>
        <w:pStyle w:val="Heading3"/>
        <w:numPr>
          <w:ilvl w:val="2"/>
          <w:numId w:val="1"/>
        </w:numPr>
        <w:rPr/>
      </w:pPr>
      <w:bookmarkStart w:id="272" w:name="__RefHeading___Toc1196409_2281741623"/>
      <w:bookmarkStart w:id="273" w:name="_Toc110"/>
      <w:bookmarkEnd w:id="271"/>
      <w:bookmarkEnd w:id="272"/>
      <w:r>
        <w:rPr>
          <w:rtl w:val="true"/>
        </w:rPr>
        <w:t>فصل اول</w:t>
      </w:r>
      <w:r>
        <w:rPr>
          <w:rtl w:val="true"/>
        </w:rPr>
        <w:t xml:space="preserve">: </w:t>
      </w:r>
      <w:r>
        <w:rPr>
          <w:rtl w:val="true"/>
        </w:rPr>
        <w:t>به پیشواز کاروان نور</w:t>
      </w:r>
      <w:bookmarkEnd w:id="273"/>
    </w:p>
    <w:p>
      <w:pPr>
        <w:pStyle w:val="Heading4"/>
        <w:numPr>
          <w:ilvl w:val="3"/>
          <w:numId w:val="1"/>
        </w:numPr>
        <w:rPr/>
      </w:pPr>
      <w:bookmarkStart w:id="274" w:name="__RefHeading___Toc1196411_2281741623"/>
      <w:bookmarkStart w:id="275" w:name="_Toc11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کاروان نور</w:t>
      </w:r>
    </w:p>
    <w:p>
      <w:pPr>
        <w:pStyle w:val="BookText"/>
        <w:rPr/>
      </w:pPr>
      <w:r>
        <w:rPr>
          <w:rFonts w:ascii="IRNazanin" w:hAnsi="IRNazanin" w:eastAsia="IRNazanin"/>
          <w:color w:val="111111"/>
          <w:sz w:val="28"/>
          <w:sz w:val="28"/>
          <w:szCs w:val="28"/>
          <w:rtl w:val="true"/>
          <w:lang w:bidi="fa-IR"/>
        </w:rPr>
        <w:t>کاروان نور با گذر از کوی به خون تپیدگان عشق، کم کم به کوفه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با تازیانه های دشمن از عزیزان خویش جدا شده بودند، ولی روح و ذهن شان هم چنان کنار پیکر بی سر، تکه تکه و به خون آغشته کربلاییان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آل رسول صلی الله علیه و آله وسلم با بدن های خسته و مجروح و با افسوس و درد، سرزمین کربلا را به سوی کوفه ترک کردند و همسفران عزیز و شایسته خویش را در نینوای همیشه جاوید تنها گذاردند</w:t>
      </w:r>
      <w:r>
        <w:rPr>
          <w:rFonts w:eastAsia="IRNazanin" w:cs="IRNazanin"/>
          <w:color w:val="111111"/>
          <w:sz w:val="28"/>
          <w:szCs w:val="28"/>
          <w:rtl w:val="true"/>
          <w:lang w:bidi="fa-IR"/>
        </w:rPr>
        <w:t>.</w:t>
      </w:r>
    </w:p>
    <w:p>
      <w:pPr>
        <w:pStyle w:val="Heading4"/>
        <w:numPr>
          <w:ilvl w:val="3"/>
          <w:numId w:val="1"/>
        </w:numPr>
        <w:rPr/>
      </w:pPr>
      <w:bookmarkStart w:id="276" w:name="__RefHeading___Toc1196413_2281741623"/>
      <w:bookmarkStart w:id="277" w:name="_Toc112"/>
      <w:bookmarkEnd w:id="276"/>
      <w:r>
        <w:rPr/>
        <w:t>1</w:t>
      </w:r>
      <w:r>
        <w:rPr>
          <w:rtl w:val="true"/>
        </w:rPr>
        <w:t xml:space="preserve"> </w:t>
      </w:r>
      <w:r>
        <w:rPr>
          <w:rtl w:val="true"/>
        </w:rPr>
        <w:t>ـ فرود در غروب</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فرود در غروب</w:t>
      </w:r>
    </w:p>
    <w:p>
      <w:pPr>
        <w:pStyle w:val="BookText"/>
        <w:rPr/>
      </w:pPr>
      <w:r>
        <w:rPr>
          <w:rFonts w:ascii="IRNazanin" w:hAnsi="IRNazanin" w:eastAsia="IRNazanin"/>
          <w:color w:val="111111"/>
          <w:sz w:val="28"/>
          <w:sz w:val="28"/>
          <w:szCs w:val="28"/>
          <w:rtl w:val="true"/>
          <w:lang w:bidi="fa-IR"/>
        </w:rPr>
        <w:t>خورشید کم کم دامنه اش را از شهر کوفه جمع می کرد تا آن سوی زمین پنهان گردد و از این شهر و مردمانش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کوفیان شایسته نورافشانی خورشید نبودند و همان بهتر که به تاریکی خو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از یاری خورشید دست برداشته و حسین علیه السلام را در سرزمین کربلا تنها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کوفیان، خبر آمدن اسیران اهل بیت را به کوفه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لشکر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کربلا به کوفه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به دروازه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کمبود امکانات و مسایل امنیتی شهر نمی توانستند همگی به شهر کوفه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برخی از گماشتگان دولت برای نگهداری اسیران در نزدیکی کوفه فرود آمدند و سرهای شهیدان را با خود به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اهل بیت آن شب را در ناحیه ای بیرون از شهر کوفه، سپری کردند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78" w:name="__RefHeading___Toc1196415_2281741623"/>
      <w:bookmarkStart w:id="279" w:name="_Toc113"/>
      <w:bookmarkEnd w:id="278"/>
      <w:r>
        <w:rPr/>
        <w:t>2</w:t>
      </w:r>
      <w:r>
        <w:rPr>
          <w:rtl w:val="true"/>
        </w:rPr>
        <w:t xml:space="preserve"> </w:t>
      </w:r>
      <w:r>
        <w:rPr>
          <w:rtl w:val="true"/>
        </w:rPr>
        <w:t>ـ تدابیر امنیتی</w:t>
      </w:r>
      <w:bookmarkEnd w:id="27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تدابیر امنیتی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تا اندازه ای از میزان قدرت تأثیر اندیشه و بیان اهل بیت آگاهی داشت و می دانست که این خاندان در میان مردم از نفوذ معنوی، سیاسی و علمی والایی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گاه به حجم این تأثیر گذاری و قدرت فوق العاده آنان در برانگیختن احساس مردم، پی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حکومت عدل علی علیه السلام در کوفه و رفتار ناشایست سربازان اموی با اسیران، دشمن را به هراس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خاموش نگاه داشتن احساسات مردم در پشتیبانی </w:t>
      </w:r>
    </w:p>
    <w:p>
      <w:pPr>
        <w:pStyle w:val="BookText"/>
        <w:rPr/>
      </w:pPr>
      <w:r>
        <w:rPr>
          <w:rFonts w:ascii="IRNazanin" w:hAnsi="IRNazanin" w:eastAsia="IRNazanin"/>
          <w:color w:val="111111"/>
          <w:sz w:val="28"/>
          <w:sz w:val="28"/>
          <w:szCs w:val="28"/>
          <w:rtl w:val="true"/>
          <w:lang w:bidi="fa-IR"/>
        </w:rPr>
        <w:t>از خاندان مظلوم حسین علیه السلام و آگاهی آنان از وضعیت اسفبار اسیران، شهر کوفه را به شدّت زیر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پیش از ورود اسیران، تدابیر امینتی ویژه ای را اعلام کرد که بر اساس آن، هیچ کس حق نداشت در شهر با خود سلاح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سربازان امنیتی در شهر افزایش چشم گیری یافت و نقاط استراتژیک شهر به کنترل آنان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یک سو، بی اعتمادی آنان را نسبت به مردم نشان می دهد و از سوی دیگر، مشروعیت و مقبولیت آنان را به چالش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رفتار با اسیران و کیفیت محمل ها و وضعیت ورود اسیران، از بی اعتمادی دستگاه حاکم نسبت به واکنش احتمالی مردم حکایت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که همراه سربازانش در لشکرگاه نُخَیله ساکن بود، یکی از پیک هایی را دید که همیشه میان او و عمر بن سعد، اخبار رد و بدل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او از کشته شدن حسین علیه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با شنیدن این خبر، به سرعت به سوی کوفه حرکت کرد تا کارهای امنیتی و اداری آن جا را سر و سامان دهد و برای مهار دشمن احتمالی، تدابیر امنیتی ویژه ای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ابن زیاد به کوفه رسید، با شتاب فزاینده ای دستور داد از تمام نقاط شهر، حفاظت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سواره نظام مجرب را برای عملی شدن این برنامه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فرمان داد هیچ کس در شهر کوفه، با خود سلاح 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عبیداللّه این فرمان جدید را به زودی در میان مردم شهر کوفه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نمایندگان و هیأت اعزامی حاکم کوفه به اطراف شهر رفتند تا از یک سو، خبر پیروزی را برای آنان بازگو کنند و از سوی دیگر ترس، وحشت و زور را میان مردم حکم فرما سازند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فرمان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و جاسوسان ابن زیاد در شهر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بازارها و نقاط استراتژیک شهر استقرار یافتند تا هنگام ورود اسیران اهل بیت، عصبیت و غیرت مردم تحریک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دستور رسید که سرهای بریده شهیدان را میان محمل ها و پیشاپیش </w:t>
      </w:r>
      <w:bookmarkStart w:id="280" w:name="pg3785_41020"/>
    </w:p>
    <w:p>
      <w:pPr>
        <w:pStyle w:val="BookText"/>
        <w:rPr/>
      </w:pPr>
      <w:bookmarkEnd w:id="280"/>
      <w:r>
        <w:rPr>
          <w:rFonts w:ascii="IRNazanin" w:hAnsi="IRNazanin" w:eastAsia="IRNazanin"/>
          <w:color w:val="111111"/>
          <w:sz w:val="28"/>
          <w:sz w:val="28"/>
          <w:szCs w:val="28"/>
          <w:rtl w:val="true"/>
          <w:lang w:bidi="fa-IR"/>
        </w:rPr>
        <w:t>زنان حرکت دهند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81" w:name="__RefHeading___Toc1196417_2281741623"/>
      <w:bookmarkStart w:id="282" w:name="_Toc114"/>
      <w:bookmarkEnd w:id="281"/>
      <w:r>
        <w:rPr/>
        <w:t>3</w:t>
      </w:r>
      <w:r>
        <w:rPr>
          <w:rtl w:val="true"/>
        </w:rPr>
        <w:t xml:space="preserve"> </w:t>
      </w:r>
      <w:r>
        <w:rPr>
          <w:rtl w:val="true"/>
        </w:rPr>
        <w:t>ـ فرار از فرجام</w:t>
      </w:r>
      <w:bookmarkEnd w:id="28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فرار از فرجام</w:t>
      </w:r>
    </w:p>
    <w:p>
      <w:pPr>
        <w:pStyle w:val="BookText"/>
        <w:rPr/>
      </w:pPr>
      <w:r>
        <w:rPr>
          <w:rFonts w:ascii="IRNazanin" w:hAnsi="IRNazanin" w:eastAsia="IRNazanin"/>
          <w:color w:val="111111"/>
          <w:sz w:val="28"/>
          <w:sz w:val="28"/>
          <w:szCs w:val="28"/>
          <w:rtl w:val="true"/>
          <w:lang w:bidi="fa-IR"/>
        </w:rPr>
        <w:t>نخستین معجزه نمایی سر مقدس امام حسین علیه السلام درون کاخ ابن زیاد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قلب عبیداللّه بن زیاد چنان تاریک، آلوده و سنگین بود که حتی نور آیات وحیانی قرآن نیز تأثیری در آن بر جای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وی برای حفظ قدرت پوشالی خود و سرپوش گذاشتن بر جنایت رخ داده و آشکار نشدن حقانیت خورشید حسین علیه السلام، آن را رد و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نه تنها حقایق غیبی را نمی دید، بلکه دگرگونی افکار عمومی و نارضایتی مردم را نیز نادیده می گرفت و تنها به حفظ و گسترش قدرت خود می اندیشید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ابن زیاد از لشکرگاه نُخیله بازگشت، با شتاب به کاخ دارالاماره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مقدس امام حسین علیه السلام را پیش رویش نهادند، خون از اطراف دیوار کاخ جاری شد و آتش از کناره های کاخ زبانه کشید، به گونه ای که شعله هایش تا نزدیکی تخت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ترسیده بود، خود را به یکی از اتاق های دیگر کاخ رساند و آن جا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سر درخشنده با صدای بلند به سخن در آمد، به گونه ای که ابن زیاد و دیگران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فرار می کنی؛ اگر در این دنیا، آتش سوزنده به تو نرسد، بی تردید در آخرت پاداش حتمی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از سخن گفتن نایستاد تا آتش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بی نظیر و معجزه آسا، وحشت و ترس تمام کاخ را فرا گرفت؛ وحشتی که هرگز نظیرش را ندیده بودند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رخ دادن این حادثه غیبی،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هم گفتیم که حوادث عاشورا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امور فرامادی و حوادث غیبی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وقوع حوادث غیبی در طول این حوادث قابل انکار نیست، ولی اصولاً حوادث غیبی و معجزه استثنایی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الهی، اصل بر هدایت یافتن از راه های عادی است، به گونه ای که هرگز نمی توان آن ها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زمان روی دادن آن تا اندازه ای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حادثه روز یازدهم محرم رخ داده باشد که نخستین بار سر مبارک امام علیه السلام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این حادثه روز دوازدهم محرم و هم زمان با ورود اسیران به کوفه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تاریخی دسته اول برمی آید که این حادثه روز یازدهم روی داده است؛ زیرا عبیداللّه در این روز از اردوگاه نخیله بازگشت و تماشاگر این معجزه بود</w:t>
      </w:r>
      <w:r>
        <w:rPr>
          <w:rFonts w:eastAsia="IRNazanin" w:cs="IRNazanin"/>
          <w:color w:val="111111"/>
          <w:sz w:val="28"/>
          <w:szCs w:val="28"/>
          <w:rtl w:val="true"/>
          <w:lang w:bidi="fa-IR"/>
        </w:rPr>
        <w:t xml:space="preserve">. </w:t>
      </w:r>
      <w:bookmarkStart w:id="283" w:name="pg3785_41025"/>
    </w:p>
    <w:p>
      <w:pPr>
        <w:pStyle w:val="Heading3"/>
        <w:numPr>
          <w:ilvl w:val="2"/>
          <w:numId w:val="1"/>
        </w:numPr>
        <w:rPr/>
      </w:pPr>
      <w:bookmarkStart w:id="284" w:name="__RefHeading___Toc1196419_2281741623"/>
      <w:bookmarkStart w:id="285" w:name="_Toc115"/>
      <w:bookmarkEnd w:id="283"/>
      <w:bookmarkEnd w:id="284"/>
      <w:r>
        <w:rPr>
          <w:rtl w:val="true"/>
        </w:rPr>
        <w:t>فصل دوم</w:t>
      </w:r>
      <w:r>
        <w:rPr>
          <w:rtl w:val="true"/>
        </w:rPr>
        <w:t xml:space="preserve">: </w:t>
      </w:r>
      <w:r>
        <w:rPr>
          <w:rtl w:val="true"/>
        </w:rPr>
        <w:t>خون میان ماه و محمل</w:t>
      </w:r>
      <w:bookmarkEnd w:id="285"/>
    </w:p>
    <w:p>
      <w:pPr>
        <w:pStyle w:val="Heading4"/>
        <w:numPr>
          <w:ilvl w:val="3"/>
          <w:numId w:val="1"/>
        </w:numPr>
        <w:rPr/>
      </w:pPr>
      <w:bookmarkStart w:id="286" w:name="__RefHeading___Toc1196421_2281741623"/>
      <w:bookmarkStart w:id="287" w:name="_Toc11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میان ماه و محمل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واکنش کوفیان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 افتادن در چاه نادانی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 خارجی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لقمه ذلّت بر زمین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شکافتن پیشانی</w:t>
      </w:r>
    </w:p>
    <w:p>
      <w:pPr>
        <w:pStyle w:val="Heading4"/>
        <w:numPr>
          <w:ilvl w:val="3"/>
          <w:numId w:val="1"/>
        </w:numPr>
        <w:rPr/>
      </w:pPr>
      <w:bookmarkStart w:id="288" w:name="__RefHeading___Toc1196423_2281741623"/>
      <w:bookmarkStart w:id="289" w:name="_Toc117"/>
      <w:bookmarkEnd w:id="288"/>
      <w:r>
        <w:rPr/>
        <w:t>1</w:t>
      </w:r>
      <w:r>
        <w:rPr>
          <w:rtl w:val="true"/>
        </w:rPr>
        <w:t xml:space="preserve"> </w:t>
      </w:r>
      <w:r>
        <w:rPr>
          <w:rtl w:val="true"/>
        </w:rPr>
        <w:t>ـ نخستین واکنش کوفیان</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واکنش کوفیان</w:t>
      </w:r>
    </w:p>
    <w:p>
      <w:pPr>
        <w:pStyle w:val="BookText"/>
        <w:rPr/>
      </w:pPr>
      <w:r>
        <w:rPr>
          <w:rFonts w:ascii="IRNazanin" w:hAnsi="IRNazanin" w:eastAsia="IRNazanin"/>
          <w:color w:val="111111"/>
          <w:sz w:val="28"/>
          <w:sz w:val="28"/>
          <w:szCs w:val="28"/>
          <w:rtl w:val="true"/>
          <w:lang w:bidi="fa-IR"/>
        </w:rPr>
        <w:t>با استقرار نیروهای امنیتی و نظامی در شهر کوفه، دغدغه های امویان تا اندازه ای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زندگی آنان بر پایه زور و خشونت استوار بود، برای تداوم سلطه خویش جز این کار، راهی پیش روی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محض این که مطمئن شد نقاط مهم شهر در کنترل است و همگی در حالت آماده باش به سر می برند، دستور داد اسیران اهل بیت را وارد شهر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مخنف از سهل شهرروزی نقل می کند که 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سال از زیارت حج برگشته بودم که وارد کوفه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بازارها و مغازه ها تعطیل است و بر دکان ها قفل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برخی گریه می کردند و برخی دیگر می خندیدند و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پیرمردی رو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مردم گریان و خندان اند؛ این چگونه مراسم و عیدی است که از آن خبر ندارم؟ او دستم را گرفت و مرا به گوشه 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وی بسیار گریست و صدایش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کوفه، عیدی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خنده مردم برای دو لشکری است که یکی پیروز شده و دیگری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لشکر کدامند؟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حسین بن علی علیه السلام همگی کشته شدند و لشکریان ابن زیاد پیروز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دوباره بلند گریست و می خواست سخنی بگوید که صدای کوبیدن طبل های پیروزی را شنیدم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پرچم های یزیدیان برافراشته است و سربازان ابن زیاد با اسیران اهل بیت 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حسین علیه السلام را دیدم، به آن خیره شدم و دیدم که نور از آن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حالتی به من رخ داد که هرگز چنان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 اهل بیت نگاه کردم که پیشاپیش آنان علی بن الحسین علیه السلام بود و پس از او، امّ کلثوم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ما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 آله وسلم شرم نمی کنید که این گونه به حرم آل رسول صلی الله علیه و آله وسلم می نگرید؛ در حالی که آنان روپوش ندارند؟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اهل بیت در بنی خزیمة توقف کردند 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را بر </w:t>
      </w:r>
      <w:bookmarkStart w:id="290" w:name="pg3785_41027"/>
    </w:p>
    <w:p>
      <w:pPr>
        <w:pStyle w:val="BookText"/>
        <w:rPr/>
      </w:pPr>
      <w:bookmarkEnd w:id="290"/>
      <w:r>
        <w:rPr>
          <w:rFonts w:ascii="IRNazanin" w:hAnsi="IRNazanin" w:eastAsia="IRNazanin"/>
          <w:color w:val="111111"/>
          <w:sz w:val="28"/>
          <w:sz w:val="28"/>
          <w:szCs w:val="28"/>
          <w:rtl w:val="true"/>
          <w:lang w:bidi="fa-IR"/>
        </w:rPr>
        <w:t>قنات بزرگی قرار دادند و آن سر قرآن می خواند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91" w:name="__RefHeading___Toc1196425_2281741623"/>
      <w:bookmarkStart w:id="292" w:name="_Toc118"/>
      <w:bookmarkEnd w:id="291"/>
      <w:r>
        <w:rPr/>
        <w:t>2</w:t>
      </w:r>
      <w:r>
        <w:rPr>
          <w:rtl w:val="true"/>
        </w:rPr>
        <w:t xml:space="preserve"> </w:t>
      </w:r>
      <w:r>
        <w:rPr>
          <w:rtl w:val="true"/>
        </w:rPr>
        <w:t>ـ فرو افتادن در چاه نادانی</w:t>
      </w:r>
      <w:bookmarkEnd w:id="29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 افتادن در چاه نادانی</w:t>
      </w:r>
    </w:p>
    <w:p>
      <w:pPr>
        <w:pStyle w:val="BookText"/>
        <w:rPr/>
      </w:pPr>
      <w:r>
        <w:rPr>
          <w:rFonts w:ascii="IRNazanin" w:hAnsi="IRNazanin" w:eastAsia="IRNazanin"/>
          <w:color w:val="111111"/>
          <w:sz w:val="28"/>
          <w:sz w:val="28"/>
          <w:szCs w:val="28"/>
          <w:rtl w:val="true"/>
          <w:lang w:bidi="fa-IR"/>
        </w:rPr>
        <w:t>هنگامی که اسیران اهل بیت را وارد کوفه کردند، بیش تر یا نیمی از آنان نمی دانستند که این اسیران کیستند و از کجا وارد کوفه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بنی امیه نیز با تبلیغات گسترده و مسموم خود، افکار عمومی را به سمت دیگری جهت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این اسیران، خارجیان و از دین برگشتگانی هستند که قصد بر هم زدن نظم عمومی و اختلاف افکنی در صفوف مسلمانان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مردم کوفه از ماهیت اسیران را نیز باید در همین راستا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مستند زیر جهل مردم و فرو رفتن آنان را در چاه نادانی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جدیلة الاسدی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سال که امام حسین علیه السلام را کشتند، من در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اهل کوفه را دیدم که جامه می دریدند، موها ژولیده کرده بودند و سیلی به صورت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باوجاهتی نگریستم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نوحه برای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سر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لشکریان ابن سعد، اسیران اهل بیت را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اسیران، دختر باوقار، زیبا و بزرگواری را دیدم که بر شتر برهنه ای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امّ کلثوم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حوادثی برای شما پیش آمده است؟ لطفا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بصره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خیمه گاه بودیم که صدای ذوالجناح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بیرون دویدیم و </w:t>
      </w:r>
      <w:r>
        <w:rPr>
          <w:rFonts w:eastAsia="IRNazanin" w:cs="IRNazanin"/>
          <w:color w:val="111111"/>
          <w:sz w:val="28"/>
          <w:szCs w:val="28"/>
          <w:rtl w:val="true"/>
          <w:lang w:bidi="fa-IR"/>
        </w:rPr>
        <w:t>... .»</w:t>
      </w:r>
      <w:r>
        <w:rPr>
          <w:rStyle w:val="FootnoteAnchor"/>
          <w:rtl w:val="true"/>
        </w:rPr>
        <w:footnoteReference w:id="13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خبر آمدن اسیران اهل بیت همه جا پخش شده بود، تمام مردم کوفه برای دیدن اسیران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می دانستند و برخی دیگر آگاه نبودند که این اسیران چه کسانی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که برای تماشای اسیران اهل بیت گرد آمده بودند، به آنان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بالای بام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اسیران کدام کشور و قبیله هستید؟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خاندان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روی عشق به اهل بیت یا دل سوزی، از بالای بام پایین آمد و به آنان روپوش داد تا خود را </w:t>
      </w:r>
      <w:bookmarkStart w:id="293" w:name="pg3785_41029"/>
    </w:p>
    <w:p>
      <w:pPr>
        <w:pStyle w:val="BookText"/>
        <w:rPr/>
      </w:pPr>
      <w:bookmarkEnd w:id="293"/>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94" w:name="__RefHeading___Toc1196427_2281741623"/>
      <w:bookmarkStart w:id="295" w:name="_Toc119"/>
      <w:bookmarkEnd w:id="294"/>
      <w:r>
        <w:rPr/>
        <w:t>3</w:t>
      </w:r>
      <w:r>
        <w:rPr>
          <w:rtl w:val="true"/>
        </w:rPr>
        <w:t xml:space="preserve"> </w:t>
      </w:r>
      <w:r>
        <w:rPr>
          <w:rtl w:val="true"/>
        </w:rPr>
        <w:t>ـ سر خارجی</w:t>
      </w:r>
      <w:bookmarkEnd w:id="29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 خارجی</w:t>
      </w:r>
    </w:p>
    <w:p>
      <w:pPr>
        <w:pStyle w:val="BookText"/>
        <w:rPr/>
      </w:pPr>
      <w:r>
        <w:rPr>
          <w:rFonts w:ascii="IRNazanin" w:hAnsi="IRNazanin" w:eastAsia="IRNazanin"/>
          <w:color w:val="111111"/>
          <w:sz w:val="28"/>
          <w:sz w:val="28"/>
          <w:szCs w:val="28"/>
          <w:rtl w:val="true"/>
          <w:lang w:bidi="fa-IR"/>
        </w:rPr>
        <w:t>با ورود کاروان نور به کوفه، بخش دیگری از مسؤولیت های زینب علیهاالسلام آغاز شد و او را در موقعیت ممتاز، خطیر و دشواری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یک سو، درد جان سوز شهادت برادر را در دل دارد و از سوی دیگر، بی حرمتی های مردم کوفه را نسبت به خاندانش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نیز با اعتماد به پیش فرض های ساختگی بنی امیه برای دیدن اسیران خارجی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گچ کار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مرا برای تعمیر دارالاماره ـ کاخ سلطنتی ابن زیاد ـ به کوفه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 دیوارهای آن جا را گچ کاری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فریادهایی را شنیدم که از اطراف و داخل شهر کوفه به گوش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گزاری که همراه ما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پیشامدی رخ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 خارجیانی را می آورند که بر ابن زیاد شوریده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خارجیان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خادم از نزد ما، بیرون رفت، بی اختیار با مشت به صورتم کوبیدم به گونه ای که ترسیدم چشمم کور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هایم را از گچ شستم و به پشت بام کاخ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جایی رسیدم که زباله را در آن جا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انتظار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ایستادم و دیدم که اسیران و سرهای بریده اهل بیت را وارد شهر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چهل محمل را بر چهل شتر می برند که بانوان و اولاد علی علیه السلام و فاطمه علیهاالسلام بر آن ها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علی بن الحسین علیه السلام را دیدم که بر شتر برهنه ای سوار است و خون از رگ های گردنش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بیماری سختی دارد و آشکار بود که ناتوانی بر او چیره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وی می گریست و این اشعار را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خانه هایتان هرگز باران نبارد</w:t>
      </w:r>
    </w:p>
    <w:p>
      <w:pPr>
        <w:pStyle w:val="BookText"/>
        <w:rPr/>
      </w:pPr>
      <w:r>
        <w:rPr>
          <w:rFonts w:ascii="IRNazanin" w:hAnsi="IRNazanin" w:eastAsia="IRNazanin"/>
          <w:color w:val="111111"/>
          <w:sz w:val="28"/>
          <w:sz w:val="28"/>
          <w:szCs w:val="28"/>
          <w:rtl w:val="true"/>
          <w:lang w:bidi="fa-IR"/>
        </w:rPr>
        <w:t>ای امتی که حرمت ما را شکستید و ارزش پیامبر را درک نکردید اگر روز واپسین، ما دور رسول خدا صلی الله علیه و آله وسلم گرد آییم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نسبت به این کردار زشت خود چه پاسخی دارید؟ ما را بر شتران برهنه سوار کردید و به هر سو </w:t>
      </w:r>
      <w:bookmarkStart w:id="296" w:name="pg3785_41031"/>
    </w:p>
    <w:p>
      <w:pPr>
        <w:pStyle w:val="BookText"/>
        <w:rPr/>
      </w:pPr>
      <w:bookmarkEnd w:id="296"/>
      <w:r>
        <w:rPr>
          <w:rFonts w:ascii="IRNazanin" w:hAnsi="IRNazanin" w:eastAsia="IRNazanin"/>
          <w:color w:val="111111"/>
          <w:sz w:val="28"/>
          <w:sz w:val="28"/>
          <w:szCs w:val="28"/>
          <w:rtl w:val="true"/>
          <w:lang w:bidi="fa-IR"/>
        </w:rPr>
        <w:t>می گردانید</w:t>
      </w:r>
    </w:p>
    <w:p>
      <w:pPr>
        <w:pStyle w:val="BookText"/>
        <w:rPr/>
      </w:pPr>
      <w:r>
        <w:rPr>
          <w:rFonts w:ascii="IRNazanin" w:hAnsi="IRNazanin" w:eastAsia="IRNazanin"/>
          <w:color w:val="111111"/>
          <w:sz w:val="28"/>
          <w:sz w:val="28"/>
          <w:szCs w:val="28"/>
          <w:rtl w:val="true"/>
          <w:lang w:bidi="fa-IR"/>
        </w:rPr>
        <w:t>گویا آنانی نیستیم که بنیان های دین را میان شما پا بر جا کردیم 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مصیبت هایی که بر ما وارد شد، همگی آگاهید</w:t>
      </w:r>
    </w:p>
    <w:p>
      <w:pPr>
        <w:pStyle w:val="BookText"/>
        <w:rPr/>
      </w:pPr>
      <w:r>
        <w:rPr>
          <w:rFonts w:ascii="IRNazanin" w:hAnsi="IRNazanin" w:eastAsia="IRNazanin"/>
          <w:color w:val="111111"/>
          <w:sz w:val="28"/>
          <w:sz w:val="28"/>
          <w:szCs w:val="28"/>
          <w:rtl w:val="true"/>
          <w:lang w:bidi="fa-IR"/>
        </w:rPr>
        <w:t>ولی هرگز فریاد ما را نمی شنوید از شدت خوشحالی برای ما کف می زنید که اسیریم</w:t>
      </w:r>
    </w:p>
    <w:p>
      <w:pPr>
        <w:pStyle w:val="BookText"/>
        <w:rPr/>
      </w:pPr>
      <w:r>
        <w:rPr>
          <w:rFonts w:ascii="IRNazanin" w:hAnsi="IRNazanin" w:eastAsia="IRNazanin"/>
          <w:color w:val="111111"/>
          <w:sz w:val="28"/>
          <w:sz w:val="28"/>
          <w:szCs w:val="28"/>
          <w:rtl w:val="true"/>
          <w:lang w:bidi="fa-IR"/>
        </w:rPr>
        <w:t>و ما را به سرزمین های دوردست به اسارت می برید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شما را هدایت کرد، ولی گمراه شدید</w:t>
      </w:r>
    </w:p>
    <w:p>
      <w:pPr>
        <w:pStyle w:val="BookText"/>
        <w:rPr/>
      </w:pPr>
      <w:r>
        <w:rPr>
          <w:rFonts w:ascii="IRNazanin" w:hAnsi="IRNazanin" w:eastAsia="IRNazanin"/>
          <w:color w:val="111111"/>
          <w:sz w:val="28"/>
          <w:sz w:val="28"/>
          <w:szCs w:val="28"/>
          <w:rtl w:val="true"/>
          <w:lang w:bidi="fa-IR"/>
        </w:rPr>
        <w:t>آیا پیامبر خدا و جدّ ما، شما را از گمراهی نجات نداد؟ ای 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را برای من به ارمغان گذاشتی</w:t>
      </w:r>
    </w:p>
    <w:p>
      <w:pPr>
        <w:pStyle w:val="BookText"/>
        <w:rPr/>
      </w:pPr>
      <w:r>
        <w:rPr>
          <w:rFonts w:ascii="IRNazanin" w:hAnsi="IRNazanin" w:eastAsia="IRNazanin"/>
          <w:color w:val="111111"/>
          <w:sz w:val="28"/>
          <w:sz w:val="28"/>
          <w:szCs w:val="28"/>
          <w:rtl w:val="true"/>
          <w:lang w:bidi="fa-IR"/>
        </w:rPr>
        <w:t>ولی به خدا سوگند که پرده خطاکاران را هم بر می داری</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97" w:name="__RefHeading___Toc1196429_2281741623"/>
      <w:bookmarkStart w:id="298" w:name="_Toc120"/>
      <w:bookmarkEnd w:id="297"/>
      <w:r>
        <w:rPr/>
        <w:t>4</w:t>
      </w:r>
      <w:r>
        <w:rPr>
          <w:rtl w:val="true"/>
        </w:rPr>
        <w:t>ـ لقمه ذلّت بر زمین</w:t>
      </w:r>
      <w:bookmarkEnd w:id="29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لقمه ذلّت بر زمین</w:t>
      </w:r>
    </w:p>
    <w:p>
      <w:pPr>
        <w:pStyle w:val="BookText"/>
        <w:rPr/>
      </w:pPr>
      <w:r>
        <w:rPr>
          <w:rFonts w:ascii="IRNazanin" w:hAnsi="IRNazanin" w:eastAsia="IRNazanin"/>
          <w:color w:val="111111"/>
          <w:sz w:val="28"/>
          <w:sz w:val="28"/>
          <w:szCs w:val="28"/>
          <w:rtl w:val="true"/>
          <w:lang w:bidi="fa-IR"/>
        </w:rPr>
        <w:t>برخی کوفیان که از روی ترحم و دل سوزی یا بر پایه عشق و محبت به خاندان حسین بن علی علیه السلام، به اسیران اظهار مهربانی می کردند، به آنان نان و خرما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حالت اسیران و سوار بودن آنان بر شتران برهنه، عواطف آنان را تحریک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برخی اسناد تاریخی تصریح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 امام زین العابدین، زنجیر سنگین آهنی قرار داشت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شاید مردم کوفه می خواستند با این رفتار، گذشته سیاه و لکه دار خویش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گچ کار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مردم کوفه به کودکانی که بر شتران سوار بودند، نان، خرما و گردو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از این کردار ناهنجار آنان فریاد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خاندان حرام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نان و خرما را از دست کودکان گرفت و به طرف مردم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حتی لقمه های خرما و نان را که کودکان به دهان گرفته بودند، از دهان آنان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هم چنان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ام کلثوم سر از محمل بیرون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ما را کشتید و اینک بر زنان ما اشک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 حقیقی میان ما و شما در روز واپسین، خداوند </w:t>
      </w:r>
      <w:bookmarkStart w:id="299" w:name="pg3785_41033"/>
    </w:p>
    <w:p>
      <w:pPr>
        <w:pStyle w:val="BookText"/>
        <w:rPr/>
      </w:pPr>
      <w:bookmarkEnd w:id="2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00" w:name="__RefHeading___Toc1196431_2281741623"/>
      <w:bookmarkStart w:id="301" w:name="_Toc121"/>
      <w:bookmarkEnd w:id="300"/>
      <w:r>
        <w:rPr/>
        <w:t>5</w:t>
      </w:r>
      <w:r>
        <w:rPr>
          <w:rtl w:val="true"/>
        </w:rPr>
        <w:t xml:space="preserve"> </w:t>
      </w:r>
      <w:r>
        <w:rPr>
          <w:rtl w:val="true"/>
        </w:rPr>
        <w:t>ـ شکافتن پیشانی</w:t>
      </w:r>
      <w:bookmarkEnd w:id="30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شکافتن پیشانی</w:t>
      </w:r>
    </w:p>
    <w:p>
      <w:pPr>
        <w:pStyle w:val="BookText"/>
        <w:rPr/>
      </w:pPr>
      <w:r>
        <w:rPr>
          <w:rFonts w:ascii="IRNazanin" w:hAnsi="IRNazanin" w:eastAsia="IRNazanin"/>
          <w:color w:val="111111"/>
          <w:sz w:val="28"/>
          <w:sz w:val="28"/>
          <w:szCs w:val="28"/>
          <w:rtl w:val="true"/>
          <w:lang w:bidi="fa-IR"/>
        </w:rPr>
        <w:t>اساس حادثه جان سوز عاشورا بر پایه این آموزه بود که حسین علیه السلام زیر بار ذلت نرفت و خواست همیشه آزاد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زینب علیهاالسلام، ام کلثوم و دیگر خاندان پیامبر نیز دل سوزی نادرست و حقارت آور مردم کوفه را نپذیرفتند و با کمال جسارت و شجاعت، رویاروی این کار آنان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اهل بیت چنان کوبنده بود که دشمن احساس کرد اگر دیر بجنبد، کم کم اهل بیت، جهت دهی افکار عمومی را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 ای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امام حسین علیه السلام را میان محمل ها بالا بردند تا شاید فضای موجود به نفع آنان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گچ کار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 کلثوم با مردم صحبت می کرد، های های انبوه جمعیت برمی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سرهای شهیدان را آورده اند تا میان اسیران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 سرها، سر مقدس و نورانی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امام می درخشید؛ سری که شبیه ترین مردم به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مبارک وی به رنگ سیاه خضاب شده بود و صورت زیبای وی مانند خورشیدی که از افق دمیده باشد، جلوه گری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جانب چپ و راست، موهایش را شانه می زد و به آرامی آن را به این سو و آن سو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با دیدن سر امام، با اندوه فراوان به سر مقدس امام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نو بر آمده من که به کمال نارسیده</w:t>
      </w:r>
    </w:p>
    <w:p>
      <w:pPr>
        <w:pStyle w:val="BookText"/>
        <w:rPr/>
      </w:pPr>
      <w:r>
        <w:rPr>
          <w:rFonts w:ascii="IRNazanin" w:hAnsi="IRNazanin" w:eastAsia="IRNazanin"/>
          <w:color w:val="111111"/>
          <w:sz w:val="28"/>
          <w:sz w:val="28"/>
          <w:szCs w:val="28"/>
          <w:rtl w:val="true"/>
          <w:lang w:bidi="fa-IR"/>
        </w:rPr>
        <w:t>غروب کردی و خسوف تو را در خود فرو بُرد ای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صحنه را گمان نمی کردم</w:t>
      </w:r>
    </w:p>
    <w:p>
      <w:pPr>
        <w:pStyle w:val="BookText"/>
        <w:rPr/>
      </w:pPr>
      <w:r>
        <w:rPr>
          <w:rFonts w:ascii="IRNazanin" w:hAnsi="IRNazanin" w:eastAsia="IRNazanin"/>
          <w:color w:val="111111"/>
          <w:sz w:val="28"/>
          <w:sz w:val="28"/>
          <w:szCs w:val="28"/>
          <w:rtl w:val="true"/>
          <w:lang w:bidi="fa-IR"/>
        </w:rPr>
        <w:t>هرچند سرنوشت ما این گونه رقم خورده بود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فاطمه کوچکت سخن بگو</w:t>
      </w:r>
    </w:p>
    <w:p>
      <w:pPr>
        <w:pStyle w:val="BookText"/>
        <w:rPr/>
      </w:pPr>
      <w:r>
        <w:rPr>
          <w:rFonts w:ascii="IRNazanin" w:hAnsi="IRNazanin" w:eastAsia="IRNazanin"/>
          <w:color w:val="111111"/>
          <w:sz w:val="28"/>
          <w:sz w:val="28"/>
          <w:szCs w:val="28"/>
          <w:rtl w:val="true"/>
          <w:lang w:bidi="fa-IR"/>
        </w:rPr>
        <w:t>که نزدیک است قلب او آب گردد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برای ما بسیار مهربان بود</w:t>
      </w:r>
    </w:p>
    <w:p>
      <w:pPr>
        <w:pStyle w:val="BookText"/>
        <w:rPr/>
      </w:pPr>
      <w:r>
        <w:rPr>
          <w:rFonts w:ascii="IRNazanin" w:hAnsi="IRNazanin" w:eastAsia="IRNazanin"/>
          <w:color w:val="111111"/>
          <w:sz w:val="28"/>
          <w:sz w:val="28"/>
          <w:szCs w:val="28"/>
          <w:rtl w:val="true"/>
          <w:lang w:bidi="fa-IR"/>
        </w:rPr>
        <w:t>چه شد که آن مهربانی از ما گرفته شد؟ 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علی، فرزندت را ندیدی</w:t>
      </w:r>
    </w:p>
    <w:p>
      <w:pPr>
        <w:pStyle w:val="BookText"/>
        <w:rPr/>
      </w:pPr>
      <w:r>
        <w:rPr>
          <w:rFonts w:ascii="IRNazanin" w:hAnsi="IRNazanin" w:eastAsia="IRNazanin"/>
          <w:color w:val="111111"/>
          <w:sz w:val="28"/>
          <w:sz w:val="28"/>
          <w:szCs w:val="28"/>
          <w:rtl w:val="true"/>
          <w:lang w:bidi="fa-IR"/>
        </w:rPr>
        <w:t>او در حالت اسارت نمی توانست یتیمان را پاسخ بگوید هرگاه دشمن او را با تازیانه می زد، تو را می خواند</w:t>
      </w:r>
    </w:p>
    <w:p>
      <w:pPr>
        <w:pStyle w:val="BookText"/>
        <w:rPr/>
      </w:pPr>
      <w:r>
        <w:rPr>
          <w:rFonts w:ascii="IRNazanin" w:hAnsi="IRNazanin" w:eastAsia="IRNazanin"/>
          <w:color w:val="111111"/>
          <w:sz w:val="28"/>
          <w:sz w:val="28"/>
          <w:szCs w:val="28"/>
          <w:rtl w:val="true"/>
          <w:lang w:bidi="fa-IR"/>
        </w:rPr>
        <w:t>و سیل اشک از چشمان او سرازیر می شد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خود گیر و در آغوش بفشار</w:t>
      </w:r>
    </w:p>
    <w:p>
      <w:pPr>
        <w:pStyle w:val="BookText"/>
        <w:rPr/>
      </w:pPr>
      <w:r>
        <w:rPr>
          <w:rFonts w:ascii="IRNazanin" w:hAnsi="IRNazanin" w:eastAsia="IRNazanin"/>
          <w:color w:val="111111"/>
          <w:sz w:val="28"/>
          <w:sz w:val="28"/>
          <w:szCs w:val="28"/>
          <w:rtl w:val="true"/>
          <w:lang w:bidi="fa-IR"/>
        </w:rPr>
        <w:t>تا دل خسته او را آرامش بخشی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دشوار است که یتیمی، پدر را بخواند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پدر به او پاسخ ندهد</w:t>
      </w:r>
      <w:r>
        <w:rPr>
          <w:rFonts w:eastAsia="IRNazanin" w:cs="IRNazanin"/>
          <w:color w:val="111111"/>
          <w:sz w:val="28"/>
          <w:szCs w:val="28"/>
          <w:rtl w:val="true"/>
          <w:lang w:bidi="fa-IR"/>
        </w:rPr>
        <w:t>.»</w:t>
      </w:r>
      <w:r>
        <w:rPr>
          <w:rStyle w:val="FootnoteAnchor"/>
          <w:rtl w:val="true"/>
        </w:rPr>
        <w:footnoteReference w:id="1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3785_41037"/>
      <w:bookmarkStart w:id="303" w:name="pg3785_41037"/>
      <w:bookmarkEnd w:id="303"/>
    </w:p>
    <w:p>
      <w:pPr>
        <w:pStyle w:val="Heading3"/>
        <w:numPr>
          <w:ilvl w:val="2"/>
          <w:numId w:val="1"/>
        </w:numPr>
        <w:rPr/>
      </w:pPr>
      <w:bookmarkStart w:id="304" w:name="pg3785_41037"/>
      <w:bookmarkStart w:id="305" w:name="__RefHeading___Toc1196433_2281741623"/>
      <w:bookmarkStart w:id="306" w:name="_Toc122"/>
      <w:bookmarkEnd w:id="304"/>
      <w:bookmarkEnd w:id="305"/>
      <w:r>
        <w:rPr>
          <w:rtl w:val="true"/>
        </w:rPr>
        <w:t>فصل سوم</w:t>
      </w:r>
      <w:r>
        <w:rPr>
          <w:rtl w:val="true"/>
        </w:rPr>
        <w:t xml:space="preserve">: </w:t>
      </w:r>
      <w:r>
        <w:rPr>
          <w:rtl w:val="true"/>
        </w:rPr>
        <w:t>پرتوافشانی خورشیدیان</w:t>
      </w:r>
      <w:bookmarkEnd w:id="306"/>
    </w:p>
    <w:p>
      <w:pPr>
        <w:pStyle w:val="Heading4"/>
        <w:numPr>
          <w:ilvl w:val="3"/>
          <w:numId w:val="1"/>
        </w:numPr>
        <w:rPr/>
      </w:pPr>
      <w:bookmarkStart w:id="307" w:name="__RefHeading___Toc1196435_2281741623"/>
      <w:bookmarkStart w:id="308" w:name="_Toc123"/>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پرتوافشانی خورشیدیان</w:t>
      </w:r>
    </w:p>
    <w:p>
      <w:pPr>
        <w:pStyle w:val="BookText"/>
        <w:rPr/>
      </w:pPr>
      <w:r>
        <w:rPr>
          <w:rFonts w:ascii="IRNazanin" w:hAnsi="IRNazanin" w:eastAsia="IRNazanin"/>
          <w:color w:val="111111"/>
          <w:sz w:val="28"/>
          <w:sz w:val="28"/>
          <w:szCs w:val="28"/>
          <w:rtl w:val="true"/>
          <w:lang w:bidi="fa-IR"/>
        </w:rPr>
        <w:t>برخلاف برنامه ریزی دشمن، وضعیت اجتماعی و افکار عمومی کوفه با حرکت سنجیده و آینده نگرانه اهل بیت، به صورت معجزه آسایی،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خواست خاندان حسین علیه السلام خوار و بی مقدار گردند و مردم از حکومت بترسند و هیچ گاه اندیشه رویارویی با بنی امیه را در سر نپرورانند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جنایت کاران غافل بودند که خون سرخ حسین علیه السلام، آنان را به بن بست واقعی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پیام رسانی کاروان نور به رهبری زینب علیهاالسلام آغاز می شود و فضای اندیشه و ذهن مردم آن مرز و بوم به سود اهل بیت و زیان بنی امیه تغییر می کند</w:t>
      </w:r>
      <w:r>
        <w:rPr>
          <w:rFonts w:eastAsia="IRNazanin" w:cs="IRNazanin"/>
          <w:color w:val="111111"/>
          <w:sz w:val="28"/>
          <w:szCs w:val="28"/>
          <w:rtl w:val="true"/>
          <w:lang w:bidi="fa-IR"/>
        </w:rPr>
        <w:t>.</w:t>
      </w:r>
    </w:p>
    <w:p>
      <w:pPr>
        <w:pStyle w:val="Heading4"/>
        <w:numPr>
          <w:ilvl w:val="3"/>
          <w:numId w:val="1"/>
        </w:numPr>
        <w:rPr/>
      </w:pPr>
      <w:bookmarkStart w:id="309" w:name="__RefHeading___Toc1196437_2281741623"/>
      <w:bookmarkStart w:id="310" w:name="_Toc124"/>
      <w:bookmarkEnd w:id="309"/>
      <w:r>
        <w:rPr/>
        <w:t>1</w:t>
      </w:r>
      <w:r>
        <w:rPr>
          <w:rtl w:val="true"/>
        </w:rPr>
        <w:t xml:space="preserve"> </w:t>
      </w:r>
      <w:r>
        <w:rPr>
          <w:rtl w:val="true"/>
        </w:rPr>
        <w:t>ـ بر آمدن آفتاب</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آمدن آفتاب</w:t>
      </w:r>
    </w:p>
    <w:p>
      <w:pPr>
        <w:pStyle w:val="BookText"/>
        <w:rPr/>
      </w:pPr>
      <w:r>
        <w:rPr>
          <w:rFonts w:ascii="IRNazanin" w:hAnsi="IRNazanin" w:eastAsia="IRNazanin"/>
          <w:color w:val="111111"/>
          <w:sz w:val="28"/>
          <w:sz w:val="28"/>
          <w:szCs w:val="28"/>
          <w:rtl w:val="true"/>
          <w:lang w:bidi="fa-IR"/>
        </w:rPr>
        <w:t>زینب علیهاالسلام از فرصت طلایی که به دست آمده بود، برای سخن گفتن رودررو با مردم و افزایش روحیه اهل بیت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روشن بینی ویژه ای به بازگویی حوادث عاشورا می پردازد و وضعیت سیاسی، روانی و اجتماعی مردم کوفه را کالبد شکافی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حسین علیه السلام بر پایه علم و اندیشه الهی خویش، ویژگی های مردم کوفه را برمی شمارد و خیانت بزرگ آنان را نسبت به جگر گوشه رسول خدا صلی الله علیه و آله وسلم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سر درد را باز می کند و دیگر افق های پیدا و پنهان این حادثه را فراروی دیگر مبلغان انقلاب حسین علیه السلام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علیه السلام با آگاهی کامل از سلطه امنیتی دشمن بر شهر، بدون ترس و دلهره همراه با دقت، اندیشه ورزی و دانایی واقعی، به تبلیغ حادثه کربلا می پردازد و از چهره پلید دشمنان اهل بیت، پرده برمی دارد</w:t>
      </w:r>
      <w:r>
        <w:rPr>
          <w:rFonts w:eastAsia="IRNazanin" w:cs="IRNazanin"/>
          <w:color w:val="111111"/>
          <w:sz w:val="28"/>
          <w:szCs w:val="28"/>
          <w:rtl w:val="true"/>
          <w:lang w:bidi="fa-IR"/>
        </w:rPr>
        <w:t>.</w:t>
      </w:r>
    </w:p>
    <w:p>
      <w:pPr>
        <w:pStyle w:val="Heading4"/>
        <w:numPr>
          <w:ilvl w:val="3"/>
          <w:numId w:val="1"/>
        </w:numPr>
        <w:rPr/>
      </w:pPr>
      <w:bookmarkStart w:id="311" w:name="__RefHeading___Toc1196439_2281741623"/>
      <w:bookmarkStart w:id="312" w:name="_Toc125"/>
      <w:bookmarkEnd w:id="311"/>
      <w:r>
        <w:rPr/>
        <w:t>2</w:t>
      </w:r>
      <w:r>
        <w:rPr>
          <w:rtl w:val="true"/>
        </w:rPr>
        <w:t xml:space="preserve"> </w:t>
      </w:r>
      <w:r>
        <w:rPr>
          <w:rtl w:val="true"/>
        </w:rPr>
        <w:t>ـ اشاره معجزه آفرین</w:t>
      </w:r>
      <w:bookmarkEnd w:id="3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اشاره معجزه آفرین</w:t>
      </w:r>
    </w:p>
    <w:p>
      <w:pPr>
        <w:pStyle w:val="BookText"/>
        <w:rPr/>
      </w:pPr>
      <w:r>
        <w:rPr>
          <w:rFonts w:ascii="IRNazanin" w:hAnsi="IRNazanin" w:eastAsia="IRNazanin"/>
          <w:color w:val="111111"/>
          <w:sz w:val="28"/>
          <w:sz w:val="28"/>
          <w:szCs w:val="28"/>
          <w:rtl w:val="true"/>
          <w:lang w:bidi="fa-IR"/>
        </w:rPr>
        <w:t>زنگ های شتران، صدای دُهل و برافراشتن پرچم های بنی امیه، فضای کوفه را کاملاً دلخواه حکومت عبیداللّه بن زیاد نشان می داد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خُزیم اسدی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زینب دختر امیرالمؤمنین علیه السلام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را سخنورتر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 ای سخن می گفت که گویا کلمات علی بن ابی طالب علیه السلام از زبان او فرو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دست به سوی مردم کوفه اشاره کرد که خاموش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اشاره، نفس ها در سینه حبس شد و زنگ شتران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دختر علی به ایراد خطابه </w:t>
      </w:r>
      <w:bookmarkStart w:id="313" w:name="pg3785_41039"/>
    </w:p>
    <w:p>
      <w:pPr>
        <w:pStyle w:val="BookText"/>
        <w:rPr/>
      </w:pPr>
      <w:bookmarkEnd w:id="313"/>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14" w:name="__RefHeading___Toc1196441_2281741623"/>
      <w:bookmarkStart w:id="315" w:name="_Toc126"/>
      <w:bookmarkEnd w:id="314"/>
      <w:r>
        <w:rPr>
          <w:rtl w:val="true"/>
        </w:rPr>
        <w:t>خطبه زینب علیهاالسلام؛ نماد سخنان سبز علی علیه السلام</w:t>
      </w:r>
      <w:bookmarkEnd w:id="315"/>
    </w:p>
    <w:p>
      <w:pPr>
        <w:pStyle w:val="Heading5"/>
        <w:numPr>
          <w:ilvl w:val="4"/>
          <w:numId w:val="1"/>
        </w:numPr>
        <w:rPr/>
      </w:pPr>
      <w:bookmarkStart w:id="316" w:name="__RefHeading___Toc1196443_2281741623"/>
      <w:bookmarkStart w:id="317" w:name="_Toc12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خطبه زینب علیهاالسلام؛ نماد سخنان سبز علی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پرده برداری از افسون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جنایت کاران بی بدیل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پوزش خواهی اشک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پاشیدن بذر انقلاب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فضا سازی</w:t>
      </w:r>
    </w:p>
    <w:p>
      <w:pPr>
        <w:pStyle w:val="Heading5"/>
        <w:numPr>
          <w:ilvl w:val="4"/>
          <w:numId w:val="1"/>
        </w:numPr>
        <w:rPr/>
      </w:pPr>
      <w:bookmarkStart w:id="318" w:name="__RefHeading___Toc1196445_2281741623"/>
      <w:bookmarkStart w:id="319" w:name="_Toc128"/>
      <w:bookmarkEnd w:id="318"/>
      <w:r>
        <w:rPr/>
        <w:t>3</w:t>
      </w:r>
      <w:r>
        <w:rPr>
          <w:rtl w:val="true"/>
        </w:rPr>
        <w:t xml:space="preserve"> </w:t>
      </w:r>
      <w:r>
        <w:rPr>
          <w:rtl w:val="true"/>
        </w:rPr>
        <w:t>ـ پرده برداری از افسون</w:t>
      </w:r>
      <w:bookmarkEnd w:id="3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پرده برداری از افسون</w:t>
      </w:r>
    </w:p>
    <w:p>
      <w:pPr>
        <w:pStyle w:val="BookText"/>
        <w:rPr/>
      </w:pPr>
      <w:r>
        <w:rPr>
          <w:rFonts w:ascii="IRNazanin" w:hAnsi="IRNazanin" w:eastAsia="IRNazanin"/>
          <w:color w:val="111111"/>
          <w:sz w:val="28"/>
          <w:sz w:val="28"/>
          <w:szCs w:val="28"/>
          <w:rtl w:val="true"/>
          <w:lang w:bidi="fa-IR"/>
        </w:rPr>
        <w:t>آن گاه زینب علیهاالسلام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پدرم، جدم؛ محمد و خاندان پاک و برگزیده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روی سخن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نیرنگ و افسون و بی بهرگان از غیرت و 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 کنید؟ هرگز آب دیدگان شما فرو نایستد و ناله هایتان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آن زنی است که تار و پود تافته خود را درهم ریزد و رشته های آن را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خود را مایه نیرنگ و خیانت در میان خویش ساختید و رشته آن را بستید و دریدید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خودستایی، فساد و دروغ همراه با سینه های پر کینه و چاپلوسی و سخن چینی نظیر کنیزان چه خصلتی دارید؟</w:t>
      </w:r>
    </w:p>
    <w:p>
      <w:pPr>
        <w:pStyle w:val="BookText"/>
        <w:rPr/>
      </w:pPr>
      <w:r>
        <w:rPr>
          <w:rFonts w:ascii="IRNazanin" w:hAnsi="IRNazanin" w:eastAsia="IRNazanin"/>
          <w:color w:val="111111"/>
          <w:sz w:val="28"/>
          <w:sz w:val="28"/>
          <w:szCs w:val="28"/>
          <w:rtl w:val="true"/>
          <w:lang w:bidi="fa-IR"/>
        </w:rPr>
        <w:t>برای روز واپسین خود، چه بد توشه ای، از پیش فرستادید تا خدای را به خشم آورید و عذاب همیشگی او را به نام خود رقم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کشتن، بر ما می گریید و خود را سرزنش می کنید؟ آری،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بسیار بگریید و کم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لکّه ننگی را به دامان خود افکندید که با هیچ آبی آن را شست و شو نتوان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خواهید این تاریکی را بزدایید که جگر گوشه رسول خدا صلی الله علیه و آله وسلم و سالار بهشتیان را کشتید؟ کسی که در جنگ ها، سنگر؛ در گرفتاری ها، پناه گاه و در مقام استدلال با دشمنان، راهنمای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همه کارها به او پناه می بردید و شریعت را از او می آموختید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وزر و وبال بزرگی به گردن گرفتید؛ بار سنگین گناهی که تا قیامت بر دوش تان سنگینی خواهد کرد و همواره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آمرزش را بر خود بستید و در کوچه های نابودی فرو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کوشش شما به ناکامی کشید، دست های شما از سوداگری بریده شد و معامله تان به زیان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خشم خدا بازگشتید به گونه ای که ذلت و پستی شما را در خود فرو می برد</w:t>
      </w:r>
      <w:r>
        <w:rPr>
          <w:rFonts w:eastAsia="IRNazanin" w:cs="IRNazanin"/>
          <w:color w:val="111111"/>
          <w:sz w:val="28"/>
          <w:szCs w:val="28"/>
          <w:rtl w:val="true"/>
          <w:lang w:bidi="fa-IR"/>
        </w:rPr>
        <w:t>».</w:t>
      </w:r>
    </w:p>
    <w:p>
      <w:pPr>
        <w:pStyle w:val="Heading5"/>
        <w:numPr>
          <w:ilvl w:val="4"/>
          <w:numId w:val="1"/>
        </w:numPr>
        <w:rPr/>
      </w:pPr>
      <w:bookmarkStart w:id="320" w:name="__RefHeading___Toc1196447_2281741623"/>
      <w:bookmarkStart w:id="321" w:name="_Toc129"/>
      <w:bookmarkEnd w:id="320"/>
      <w:r>
        <w:rPr/>
        <w:t>4</w:t>
      </w:r>
      <w:r>
        <w:rPr>
          <w:rtl w:val="true"/>
        </w:rPr>
        <w:t xml:space="preserve"> </w:t>
      </w:r>
      <w:r>
        <w:rPr>
          <w:rtl w:val="true"/>
        </w:rPr>
        <w:t>ـ جنایت کاران بی بدیل</w:t>
      </w:r>
      <w:bookmarkEnd w:id="32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جنایت کاران بی بدیل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جگری از رسول خدا را شکافتید و چه گوهری را از او درآوردید و چه خونی از او را بر زمین ریختید و چه حریمی از او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ناشایستی انجام دادید و جنایت بی‌بدیلی را پدید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بزرگ بر آسمان و زمین روا داشتید که نزدیک است کوه‌ها از هم فرو ریزد و زمین شکافته گردد</w:t>
      </w:r>
      <w:r>
        <w:rPr>
          <w:rFonts w:eastAsia="IRNazanin" w:cs="IRNazanin"/>
          <w:color w:val="111111"/>
          <w:sz w:val="28"/>
          <w:szCs w:val="28"/>
          <w:rtl w:val="true"/>
          <w:lang w:bidi="fa-IR"/>
        </w:rPr>
        <w:t xml:space="preserve">. </w:t>
      </w:r>
      <w:bookmarkStart w:id="322" w:name="pg3785_41041"/>
    </w:p>
    <w:p>
      <w:pPr>
        <w:pStyle w:val="BookText"/>
        <w:rPr/>
      </w:pPr>
      <w:bookmarkEnd w:id="322"/>
      <w:r>
        <w:rPr>
          <w:rFonts w:ascii="IRNazanin" w:hAnsi="IRNazanin" w:eastAsia="IRNazanin"/>
          <w:color w:val="111111"/>
          <w:sz w:val="28"/>
          <w:sz w:val="28"/>
          <w:szCs w:val="28"/>
          <w:rtl w:val="true"/>
          <w:lang w:bidi="fa-IR"/>
        </w:rPr>
        <w:t>مصیبتی را پدید آوردید بس دشوار، جان فرسا، شوم، طاقت‌سوز و درهم پیچیده و پریشان کننده که از آن گریزی نیست و در بزرگی نظیر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شگفتید که چرا آسمان و زمین بر این حادثه خون بارید؟ بی‌تردید، عذاب آخرت سخت‌تر 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سردمداران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نمی‌توانند به شما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مهلت، شما را مغرور نسازد؛ زیرا خداوند از شتاب زدگی در کارها به شدّت 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خون خواهی، حتما بدون شتاب رسیدگی می‌کند و هرگز دست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با ماست و در کمین شما نشسته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پس از ایراد خطبه بی‌نظیر حضرت زینب علیهاالسلام، مردم کوفه، پشیمانی‌شان را از کردارهای ناشایست خویش بازگو می‌کنند؛ پشیمانی‌ای که هیچ دردی را دوا نمی‌کند، بلکه بر اندوه آنان می‌افزاید</w:t>
      </w:r>
      <w:r>
        <w:rPr>
          <w:rFonts w:eastAsia="IRNazanin" w:cs="IRNazanin"/>
          <w:color w:val="111111"/>
          <w:sz w:val="28"/>
          <w:szCs w:val="28"/>
          <w:rtl w:val="true"/>
          <w:lang w:bidi="fa-IR"/>
        </w:rPr>
        <w:t>.</w:t>
      </w:r>
    </w:p>
    <w:p>
      <w:pPr>
        <w:pStyle w:val="Heading5"/>
        <w:numPr>
          <w:ilvl w:val="4"/>
          <w:numId w:val="1"/>
        </w:numPr>
        <w:rPr/>
      </w:pPr>
      <w:bookmarkStart w:id="323" w:name="__RefHeading___Toc1196449_2281741623"/>
      <w:bookmarkStart w:id="324" w:name="_Toc130"/>
      <w:bookmarkEnd w:id="323"/>
      <w:r>
        <w:rPr/>
        <w:t>5</w:t>
      </w:r>
      <w:r>
        <w:rPr>
          <w:rtl w:val="true"/>
        </w:rPr>
        <w:t xml:space="preserve"> </w:t>
      </w:r>
      <w:r>
        <w:rPr>
          <w:rtl w:val="true"/>
        </w:rPr>
        <w:t>ـ پوزش خواهی اشک</w:t>
      </w:r>
      <w:bookmarkEnd w:id="32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پوزش خواهی اشک</w:t>
      </w:r>
    </w:p>
    <w:p>
      <w:pPr>
        <w:pStyle w:val="BookText"/>
        <w:rPr/>
      </w:pPr>
      <w:r>
        <w:rPr>
          <w:rFonts w:ascii="IRNazanin" w:hAnsi="IRNazanin" w:eastAsia="IRNazanin"/>
          <w:color w:val="111111"/>
          <w:sz w:val="28"/>
          <w:sz w:val="28"/>
          <w:szCs w:val="28"/>
          <w:rtl w:val="true"/>
          <w:lang w:bidi="fa-IR"/>
        </w:rPr>
        <w:t>کوفیان پشیمان و سرگردان، به عقده گشایی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را سرگردان 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گریستند و دست ها را با دندان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دیدم که کنار من ایستاده بود و محاسن او از اشک دیدگانش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ها را به سوی آسمان بالا می بُرد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شما بهترین سال خوردگان، بانوان شما بهترین زنان، جوانان شما بهترین جوانان و کودکان شما بهترین کودکانند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شما، با کرامتند و شکوه و برتری شما همراه با آمرزش بسیار بزرگ است به گونه ای که هرگز خوار و بی مقدار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بیت را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شما بهترین پیران هستند و خاندان شما هرگاه یاد گردند، ذلت و ناکامی ندارند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325" w:name="__RefHeading___Toc1196451_2281741623"/>
      <w:bookmarkStart w:id="326" w:name="_Toc131"/>
      <w:bookmarkEnd w:id="325"/>
      <w:r>
        <w:rPr/>
        <w:t>6</w:t>
      </w:r>
      <w:r>
        <w:rPr>
          <w:rtl w:val="true"/>
        </w:rPr>
        <w:t xml:space="preserve"> </w:t>
      </w:r>
      <w:r>
        <w:rPr>
          <w:rtl w:val="true"/>
        </w:rPr>
        <w:t>ـ پاشیدن بذر انقلاب</w:t>
      </w:r>
      <w:bookmarkEnd w:id="32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پاشیدن بذر انقلاب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زینب علیهاالسلام که در قلب کوفیان نفوذ کرده بود، همگان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تمام قدرت، امکانات و شیطنت سیاسی خود نتوانست از پرتو افشانی خورشید تابناک عقیله بنی هاشم پیش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هرگز نمی پنداشت بانویی که تکیه گاه و بهترین یارانش را از دست داده، خیمه گاه و اموالش سوخته و پیش چشم دیگران خوار و اسیر است، این گونه نبض </w:t>
      </w:r>
      <w:bookmarkStart w:id="327" w:name="pg3785_41043"/>
    </w:p>
    <w:p>
      <w:pPr>
        <w:pStyle w:val="BookText"/>
        <w:rPr/>
      </w:pPr>
      <w:bookmarkEnd w:id="327"/>
      <w:r>
        <w:rPr>
          <w:rFonts w:ascii="IRNazanin" w:hAnsi="IRNazanin" w:eastAsia="IRNazanin"/>
          <w:color w:val="111111"/>
          <w:sz w:val="28"/>
          <w:sz w:val="28"/>
          <w:szCs w:val="28"/>
          <w:rtl w:val="true"/>
          <w:lang w:bidi="fa-IR"/>
        </w:rPr>
        <w:t>افکار عمومی را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که شاهد موفقیت عمه اش، زینب علیهاالسلام و شکست نکبت بار دشمن بود، کوشید جریان پیروزی خون بر شمشیر را به صورت منطقی تری مهار کند و آهسته تر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عمه اش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به تو دانایی ذاتی و بدون آموزگاری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اندیشمند واقعی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مانده اند، باید از رفتگان خود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گذشتگان را به ما باز نمی گرداند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328" w:name="__RefHeading___Toc1196453_2281741623"/>
      <w:bookmarkStart w:id="329" w:name="_Toc132"/>
      <w:bookmarkEnd w:id="328"/>
      <w:r>
        <w:rPr/>
        <w:t>7</w:t>
      </w:r>
      <w:r>
        <w:rPr>
          <w:rtl w:val="true"/>
        </w:rPr>
        <w:t xml:space="preserve"> </w:t>
      </w:r>
      <w:r>
        <w:rPr>
          <w:rtl w:val="true"/>
        </w:rPr>
        <w:t>ـ فضا سازی</w:t>
      </w:r>
      <w:bookmarkEnd w:id="32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فضا سازی</w:t>
      </w:r>
    </w:p>
    <w:p>
      <w:pPr>
        <w:pStyle w:val="BookText"/>
        <w:rPr/>
      </w:pPr>
      <w:r>
        <w:rPr>
          <w:rFonts w:ascii="IRNazanin" w:hAnsi="IRNazanin" w:eastAsia="IRNazanin"/>
          <w:color w:val="111111"/>
          <w:sz w:val="28"/>
          <w:sz w:val="28"/>
          <w:szCs w:val="28"/>
          <w:rtl w:val="true"/>
          <w:lang w:bidi="fa-IR"/>
        </w:rPr>
        <w:t>اهل بیت که با سخنان زینب علیهاالسلام بستر پیام رسانی را فراهم دیده بودند، از این فرصت به خوبی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در محاصره دشمن بودند، در رسیدن به هدف خود هیچ تردیدی نداشتند و با تکیه بر خداوند، حرف خود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امیرالمؤمنین علی علیه السلام با یادآوری پی آمدهای حادثه، کوفیان را عامل اصلی پدید آمدن این جنایت بزرگ معرفی می کند</w:t>
      </w:r>
      <w:r>
        <w:rPr>
          <w:rFonts w:eastAsia="IRNazanin" w:cs="IRNazanin"/>
          <w:color w:val="111111"/>
          <w:sz w:val="28"/>
          <w:szCs w:val="28"/>
          <w:rtl w:val="true"/>
          <w:lang w:bidi="fa-IR"/>
        </w:rPr>
        <w:t>.</w:t>
      </w:r>
    </w:p>
    <w:p>
      <w:pPr>
        <w:pStyle w:val="Heading4"/>
        <w:numPr>
          <w:ilvl w:val="3"/>
          <w:numId w:val="1"/>
        </w:numPr>
        <w:rPr/>
      </w:pPr>
      <w:bookmarkStart w:id="330" w:name="__RefHeading___Toc1196455_2281741623"/>
      <w:bookmarkStart w:id="331" w:name="_Toc133"/>
      <w:bookmarkEnd w:id="330"/>
      <w:r>
        <w:rPr>
          <w:rtl w:val="true"/>
        </w:rPr>
        <w:t>خطبه امّ کلثوم؛ نشان دهنده سیمای دوزخیان</w:t>
      </w:r>
      <w:bookmarkEnd w:id="331"/>
    </w:p>
    <w:p>
      <w:pPr>
        <w:pStyle w:val="Heading5"/>
        <w:numPr>
          <w:ilvl w:val="4"/>
          <w:numId w:val="1"/>
        </w:numPr>
        <w:rPr/>
      </w:pPr>
      <w:bookmarkStart w:id="332" w:name="__RefHeading___Toc1196457_2281741623"/>
      <w:bookmarkStart w:id="333" w:name="_Toc13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خطبه امّ کلثوم؛ نشان دهنده سیمای دوزخیان</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 دختر امیرالمؤمنین علیه السلام در حالی که صدایش به گریه بلند بود، چنین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شما زشت و ناپسند باد که حسین علیه السلام را در میدان جنگ تنها گذاشتید و او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جنایت هم بسنده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به غارت بردید؛ گویا دارایی ما به شما ارث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جنایت کاری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را اسیر کردید و آنان را زیر شکنجه و آزار قرار دادید</w:t>
      </w:r>
      <w:r>
        <w:rPr>
          <w:rFonts w:eastAsia="IRNazanin" w:cs="IRNazanin"/>
          <w:color w:val="111111"/>
          <w:sz w:val="28"/>
          <w:szCs w:val="28"/>
          <w:rtl w:val="true"/>
          <w:lang w:bidi="fa-IR"/>
        </w:rPr>
        <w:t>».</w:t>
      </w:r>
    </w:p>
    <w:p>
      <w:pPr>
        <w:pStyle w:val="Heading5"/>
        <w:numPr>
          <w:ilvl w:val="4"/>
          <w:numId w:val="1"/>
        </w:numPr>
        <w:rPr/>
      </w:pPr>
      <w:bookmarkStart w:id="334" w:name="__RefHeading___Toc1196459_2281741623"/>
      <w:bookmarkStart w:id="335" w:name="_Toc135"/>
      <w:bookmarkEnd w:id="334"/>
      <w:r>
        <w:rPr/>
        <w:t>8</w:t>
      </w:r>
      <w:r>
        <w:rPr>
          <w:rtl w:val="true"/>
        </w:rPr>
        <w:t xml:space="preserve"> </w:t>
      </w:r>
      <w:r>
        <w:rPr>
          <w:rtl w:val="true"/>
        </w:rPr>
        <w:t>ـ کشندگان رباینده</w:t>
      </w:r>
      <w:bookmarkEnd w:id="33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کشندگان رباینده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گناه بزرگی مرتکب شدید و بار سنگین معصیت را به دوش می کشید؟ چه خون های پاک و مقدسی را بر زمین کربلا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چه بانوان گران قدری را به سوگ عزیزان خویش نشاندید و چه کودکانی را اذیت و آزار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برخی از آنان در هجوم به خیمه گاه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اموالی را از ما به تاراج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شخصیتی را کشتید که پس از رسول خدا </w:t>
      </w:r>
      <w:bookmarkStart w:id="336" w:name="pg3785_41045"/>
    </w:p>
    <w:p>
      <w:pPr>
        <w:pStyle w:val="BookText"/>
        <w:rPr/>
      </w:pPr>
      <w:bookmarkEnd w:id="336"/>
      <w:r>
        <w:rPr>
          <w:rFonts w:ascii="IRNazanin" w:hAnsi="IRNazanin" w:eastAsia="IRNazanin"/>
          <w:color w:val="111111"/>
          <w:sz w:val="28"/>
          <w:sz w:val="28"/>
          <w:szCs w:val="28"/>
          <w:rtl w:val="true"/>
          <w:lang w:bidi="fa-IR"/>
        </w:rPr>
        <w:t>صلی الله علیه و آله وسلم، بدیل و نظیر او در این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دم تیغ گذراندید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احساس، عاطفه و مهربانی در دل های شما ریشه 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خداوند، پیروز خواهد شد و حزب شیطان، افول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 کلثوم این ابیات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عزای تان بنشیند که برادر مرا به زاری کشتید</w:t>
      </w:r>
    </w:p>
    <w:p>
      <w:pPr>
        <w:pStyle w:val="BookText"/>
        <w:rPr/>
      </w:pPr>
      <w:r>
        <w:rPr>
          <w:rFonts w:ascii="IRNazanin" w:hAnsi="IRNazanin" w:eastAsia="IRNazanin"/>
          <w:color w:val="111111"/>
          <w:sz w:val="28"/>
          <w:sz w:val="28"/>
          <w:szCs w:val="28"/>
          <w:rtl w:val="true"/>
          <w:lang w:bidi="fa-IR"/>
        </w:rPr>
        <w:t>به زودی شعله های آتش، کیفر شما است که آن را خود برافروختید خون های پاک را بر زمین ریختید، در حالی که خداوند از آن نهی</w:t>
      </w:r>
    </w:p>
    <w:p>
      <w:pPr>
        <w:pStyle w:val="BookText"/>
        <w:rPr/>
      </w:pPr>
      <w:r>
        <w:rPr>
          <w:rFonts w:ascii="IRNazanin" w:hAnsi="IRNazanin" w:eastAsia="IRNazanin"/>
          <w:color w:val="111111"/>
          <w:sz w:val="28"/>
          <w:sz w:val="28"/>
          <w:szCs w:val="28"/>
          <w:rtl w:val="true"/>
          <w:lang w:bidi="fa-IR"/>
        </w:rPr>
        <w:t>و قرآن و سنّت پیامبر بر حرمت آن تأکید کرده بود شما را به آتش دوزخ بشارت می دهم</w:t>
      </w:r>
    </w:p>
    <w:p>
      <w:pPr>
        <w:pStyle w:val="BookText"/>
        <w:rPr/>
      </w:pPr>
      <w:r>
        <w:rPr>
          <w:rFonts w:ascii="IRNazanin" w:hAnsi="IRNazanin" w:eastAsia="IRNazanin"/>
          <w:color w:val="111111"/>
          <w:sz w:val="28"/>
          <w:sz w:val="28"/>
          <w:szCs w:val="28"/>
          <w:rtl w:val="true"/>
          <w:lang w:bidi="fa-IR"/>
        </w:rPr>
        <w:t>که بی تردید در ژرفنای آن میان آتش دست و پا می زنید من پیش از مرگ برادرم بر وی گریستم</w:t>
      </w:r>
    </w:p>
    <w:p>
      <w:pPr>
        <w:pStyle w:val="BookText"/>
        <w:rPr/>
      </w:pPr>
      <w:r>
        <w:rPr>
          <w:rFonts w:ascii="IRNazanin" w:hAnsi="IRNazanin" w:eastAsia="IRNazanin"/>
          <w:color w:val="111111"/>
          <w:sz w:val="28"/>
          <w:sz w:val="28"/>
          <w:szCs w:val="28"/>
          <w:rtl w:val="true"/>
          <w:lang w:bidi="fa-IR"/>
        </w:rPr>
        <w:t>کسی که پس از پیامبر خدا صلی الله علیه و آله وسلم، بهترین انسان روی زمین بود آری، با اشک فراوان که بر صورتم می غلتد</w:t>
      </w:r>
    </w:p>
    <w:p>
      <w:pPr>
        <w:pStyle w:val="BookText"/>
        <w:rPr/>
      </w:pPr>
      <w:r>
        <w:rPr>
          <w:rFonts w:ascii="IRNazanin" w:hAnsi="IRNazanin" w:eastAsia="IRNazanin"/>
          <w:color w:val="111111"/>
          <w:sz w:val="28"/>
          <w:sz w:val="28"/>
          <w:szCs w:val="28"/>
          <w:rtl w:val="true"/>
          <w:lang w:bidi="fa-IR"/>
        </w:rPr>
        <w:t>و هرگز خشک نمی گردد، برای فرزند رسول خدا صلی الله علیه و آله وسلم گریه می کنم</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337" w:name="__RefHeading___Toc1196461_2281741623"/>
      <w:bookmarkStart w:id="338" w:name="_Toc136"/>
      <w:bookmarkEnd w:id="337"/>
      <w:r>
        <w:rPr/>
        <w:t>9</w:t>
      </w:r>
      <w:r>
        <w:rPr>
          <w:rtl w:val="true"/>
        </w:rPr>
        <w:t xml:space="preserve"> </w:t>
      </w:r>
      <w:r>
        <w:rPr>
          <w:rtl w:val="true"/>
        </w:rPr>
        <w:t>ـ بر بال عاطفه</w:t>
      </w:r>
      <w:bookmarkEnd w:id="33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بال عاطفه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صدای گریه و ناله از میان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بانوان، موها را پریشان کرده اند و خاک بر سر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چهره های خویش را می خراشیدند، سیلی به صورت می زدند و فریاد واویلاشان در فضای کوفه طنین انداز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نیز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غم انگیزی بر شهر حاکم گشت که نظیر آن هرگز در کوفه دیده نشده بود</w:t>
      </w:r>
      <w:r>
        <w:rPr>
          <w:rFonts w:eastAsia="IRNazanin" w:cs="IRNazanin"/>
          <w:color w:val="111111"/>
          <w:sz w:val="28"/>
          <w:szCs w:val="28"/>
          <w:rtl w:val="true"/>
          <w:lang w:bidi="fa-IR"/>
        </w:rPr>
        <w:t>».</w:t>
      </w:r>
      <w:r>
        <w:rPr>
          <w:rStyle w:val="FootnoteAnchor"/>
          <w:rtl w:val="true"/>
        </w:rPr>
        <w:footnoteReference w:id="149"/>
      </w:r>
      <w:bookmarkStart w:id="339" w:name="pg3785_41047"/>
    </w:p>
    <w:p>
      <w:pPr>
        <w:pStyle w:val="Heading3"/>
        <w:numPr>
          <w:ilvl w:val="2"/>
          <w:numId w:val="1"/>
        </w:numPr>
        <w:rPr/>
      </w:pPr>
      <w:bookmarkStart w:id="340" w:name="__RefHeading___Toc1196463_2281741623"/>
      <w:bookmarkStart w:id="341" w:name="_Toc137"/>
      <w:bookmarkEnd w:id="339"/>
      <w:bookmarkEnd w:id="340"/>
      <w:r>
        <w:rPr>
          <w:rtl w:val="true"/>
        </w:rPr>
        <w:t>فصل چهارم</w:t>
      </w:r>
      <w:r>
        <w:rPr>
          <w:rtl w:val="true"/>
        </w:rPr>
        <w:t xml:space="preserve">: </w:t>
      </w:r>
      <w:r>
        <w:rPr>
          <w:rtl w:val="true"/>
        </w:rPr>
        <w:t>خط سرخ، پیام سبز</w:t>
      </w:r>
      <w:bookmarkEnd w:id="341"/>
    </w:p>
    <w:p>
      <w:pPr>
        <w:pStyle w:val="Heading4"/>
        <w:numPr>
          <w:ilvl w:val="3"/>
          <w:numId w:val="1"/>
        </w:numPr>
        <w:rPr/>
      </w:pPr>
      <w:bookmarkStart w:id="342" w:name="__RefHeading___Toc1196465_2281741623"/>
      <w:bookmarkStart w:id="343" w:name="_Toc138"/>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سرخ، پیام سبز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امتداد نور</w:t>
      </w:r>
    </w:p>
    <w:p>
      <w:pPr>
        <w:pStyle w:val="BookText"/>
        <w:rPr/>
      </w:pPr>
      <w:r>
        <w:rPr>
          <w:rFonts w:ascii="IRNazanin" w:hAnsi="IRNazanin" w:eastAsia="IRNazanin"/>
          <w:color w:val="111111"/>
          <w:sz w:val="28"/>
          <w:sz w:val="28"/>
          <w:szCs w:val="28"/>
          <w:rtl w:val="true"/>
          <w:lang w:bidi="fa-IR"/>
        </w:rPr>
        <w:t>خطبه فاطمه صغرا علیهاالسلام؛ پیوند شاخه و گل</w:t>
      </w:r>
    </w:p>
    <w:p>
      <w:pPr>
        <w:pStyle w:val="BookText"/>
        <w:rPr/>
      </w:pPr>
      <w:r>
        <w:rPr>
          <w:rFonts w:ascii="IRNazanin" w:hAnsi="IRNazanin" w:eastAsia="IRNazanin"/>
          <w:color w:val="111111"/>
          <w:sz w:val="28"/>
          <w:sz w:val="28"/>
          <w:szCs w:val="28"/>
          <w:rtl w:val="true"/>
          <w:lang w:bidi="fa-IR"/>
        </w:rPr>
        <w:t>خطبه امام سجاد علیه السلام؛آمیزه وحی و عقل</w:t>
      </w:r>
    </w:p>
    <w:p>
      <w:pPr>
        <w:pStyle w:val="Heading4"/>
        <w:numPr>
          <w:ilvl w:val="3"/>
          <w:numId w:val="1"/>
        </w:numPr>
        <w:rPr/>
      </w:pPr>
      <w:bookmarkStart w:id="344" w:name="__RefHeading___Toc1196467_2281741623"/>
      <w:bookmarkStart w:id="345" w:name="_Toc139"/>
      <w:bookmarkEnd w:id="344"/>
      <w:r>
        <w:rPr/>
        <w:t>1</w:t>
      </w:r>
      <w:r>
        <w:rPr>
          <w:rtl w:val="true"/>
        </w:rPr>
        <w:t xml:space="preserve"> </w:t>
      </w:r>
      <w:r>
        <w:rPr>
          <w:rtl w:val="true"/>
        </w:rPr>
        <w:t>ـ امتداد نور</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امتداد نور</w:t>
      </w:r>
    </w:p>
    <w:p>
      <w:pPr>
        <w:pStyle w:val="BookText"/>
        <w:rPr/>
      </w:pPr>
      <w:r>
        <w:rPr>
          <w:rFonts w:ascii="IRNazanin" w:hAnsi="IRNazanin" w:eastAsia="IRNazanin"/>
          <w:color w:val="111111"/>
          <w:sz w:val="28"/>
          <w:sz w:val="28"/>
          <w:szCs w:val="28"/>
          <w:rtl w:val="true"/>
          <w:lang w:bidi="fa-IR"/>
        </w:rPr>
        <w:t>فضای غم انگیز، آمادگی افکار عمومی و دل های لبریز از اندوه، بستر پیام رسانی حادثه بی نظیر کربلا را به خوبی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رسانان کربلا بر پایه رسالت الهی خود به روشن گری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برشمردن ویژگی های مردم کوفه، چهره رنگارنگ، پلید و ناموزون آن جامعه بیمار را بر ایشان بازگو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زینب علیهاالسلام سر آغاز این کار بود که وی تفسیر و تحلیل آن را به دیگر بانوان اهل بیت سپُرد</w:t>
      </w:r>
      <w:r>
        <w:rPr>
          <w:rFonts w:eastAsia="IRNazanin" w:cs="IRNazanin"/>
          <w:color w:val="111111"/>
          <w:sz w:val="28"/>
          <w:szCs w:val="28"/>
          <w:rtl w:val="true"/>
          <w:lang w:bidi="fa-IR"/>
        </w:rPr>
        <w:t>.</w:t>
      </w:r>
    </w:p>
    <w:p>
      <w:pPr>
        <w:pStyle w:val="Heading4"/>
        <w:numPr>
          <w:ilvl w:val="3"/>
          <w:numId w:val="1"/>
        </w:numPr>
        <w:rPr/>
      </w:pPr>
      <w:bookmarkStart w:id="346" w:name="__RefHeading___Toc1196469_2281741623"/>
      <w:bookmarkStart w:id="347" w:name="_Toc140"/>
      <w:bookmarkEnd w:id="346"/>
      <w:r>
        <w:rPr>
          <w:rtl w:val="true"/>
        </w:rPr>
        <w:t>خطبه فاطمه صغرا علیهاالسلام؛ پیوند شاخه و گل</w:t>
      </w:r>
      <w:bookmarkEnd w:id="347"/>
    </w:p>
    <w:p>
      <w:pPr>
        <w:pStyle w:val="Heading5"/>
        <w:numPr>
          <w:ilvl w:val="4"/>
          <w:numId w:val="1"/>
        </w:numPr>
        <w:rPr/>
      </w:pPr>
      <w:bookmarkStart w:id="348" w:name="__RefHeading___Toc1196471_2281741623"/>
      <w:bookmarkStart w:id="349" w:name="_Toc141"/>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خطبه فاطمه صغرا علیهاالسلام؛ پیوند شاخه و گل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مسلمان نمایان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تنهایی علی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آزمون پیروزی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عقده گشایی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درگیری پیوسته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رویارویی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کام ابلیس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انتقام از فرزند علی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حباب و اقیانوس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فرار از خورشید</w:t>
      </w:r>
    </w:p>
    <w:p>
      <w:pPr>
        <w:pStyle w:val="Heading5"/>
        <w:numPr>
          <w:ilvl w:val="4"/>
          <w:numId w:val="1"/>
        </w:numPr>
        <w:rPr/>
      </w:pPr>
      <w:bookmarkStart w:id="350" w:name="__RefHeading___Toc1196473_2281741623"/>
      <w:bookmarkStart w:id="351" w:name="_Toc142"/>
      <w:bookmarkEnd w:id="350"/>
      <w:r>
        <w:rPr/>
        <w:t>2</w:t>
      </w:r>
      <w:r>
        <w:rPr>
          <w:rtl w:val="true"/>
        </w:rPr>
        <w:t xml:space="preserve"> </w:t>
      </w:r>
      <w:r>
        <w:rPr>
          <w:rtl w:val="true"/>
        </w:rPr>
        <w:t>ـ مسلمان نمایان</w:t>
      </w:r>
      <w:bookmarkEnd w:id="35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مسلمان نمایان</w:t>
      </w:r>
    </w:p>
    <w:p>
      <w:pPr>
        <w:pStyle w:val="BookText"/>
        <w:rPr/>
      </w:pPr>
      <w:r>
        <w:rPr>
          <w:rFonts w:ascii="IRNazanin" w:hAnsi="IRNazanin" w:eastAsia="IRNazanin"/>
          <w:color w:val="111111"/>
          <w:sz w:val="28"/>
          <w:sz w:val="28"/>
          <w:szCs w:val="28"/>
          <w:rtl w:val="true"/>
          <w:lang w:bidi="fa-IR"/>
        </w:rPr>
        <w:t>زید بن موسی از پدران خود نقل می کند که آنان می گفتند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از کربلا به کوفه رسیدیم، فاطمه صغرا علیهاالسلام این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به اندازه ریگ های بیابان و سنگریزه های آن و زینت های فراتر از آسمان تا نزدیک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اشیای دیگر را آرایش آسمان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می کنم، به او باور دارم و تکیه گاهم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خداوند یکتا است و محمد، بنده و پیامبر خداست؛ همان پیامبری که فرزندان او را در کنار فرات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آنان، کسی از این مردم را نکشته بودند تا این مردم از ایشان انتقام بگیرند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تو پناه می برم از این که به تو دروغ و افترا ببندم یا برخلاف آن چه نازل کرده ای، سخنی بر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تو برای جانشین خویش، علی بن ابی طالب علیه السلام از مردم پیمان گرفت، ولی این گروه، حق او را غصب کردند و او را </w:t>
      </w:r>
      <w:bookmarkStart w:id="352" w:name="pg3785_41049"/>
    </w:p>
    <w:p>
      <w:pPr>
        <w:pStyle w:val="BookText"/>
        <w:rPr/>
      </w:pPr>
      <w:bookmarkEnd w:id="352"/>
      <w:r>
        <w:rPr>
          <w:rFonts w:ascii="IRNazanin" w:hAnsi="IRNazanin" w:eastAsia="IRNazanin"/>
          <w:color w:val="111111"/>
          <w:sz w:val="28"/>
          <w:sz w:val="28"/>
          <w:szCs w:val="28"/>
          <w:rtl w:val="true"/>
          <w:lang w:bidi="fa-IR"/>
        </w:rPr>
        <w:t>بی گناه کشتند، همان گونه که دیروز فرزند او را در خانه خدا و سرزمین کربلا،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زبان، مسلمان هستند که نفرین بر این گونه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353" w:name="__RefHeading___Toc1196475_2281741623"/>
      <w:bookmarkStart w:id="354" w:name="_Toc143"/>
      <w:bookmarkEnd w:id="353"/>
      <w:r>
        <w:rPr/>
        <w:t>3</w:t>
      </w:r>
      <w:r>
        <w:rPr>
          <w:rtl w:val="true"/>
        </w:rPr>
        <w:t xml:space="preserve"> </w:t>
      </w:r>
      <w:r>
        <w:rPr>
          <w:rtl w:val="true"/>
        </w:rPr>
        <w:t>ـ تنهایی علی علیه السلام</w:t>
      </w:r>
      <w:bookmarkEnd w:id="3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تنهایی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علی را یاری نکردند، نه در زمان زندگی او و نه در زمان مرگش تا این که او را به جوار خود فرا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اخلاق پسندیده و نهاد پاک و زیبنده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او شهره عام و خاص و راه و روش او شفاف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ملامت هیچ کس باکی نداشت و هرگز از نکوهش نمی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از کودکی به اسلام هدایت کردی و در بزرگی، خوی نیک به وی دادی و خوبی هایش را ستودی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 و پیامبرت، رفتار صادقانه و خالصانه داشت تا او را نزد خود فرا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بی اعتنا و به آخرت، میل وصف ناپذیری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کوشش کرد تا او را پسندیدی، برگزیدی و به صراط مستقیم هدایت کردی</w:t>
      </w:r>
      <w:r>
        <w:rPr>
          <w:rFonts w:eastAsia="IRNazanin" w:cs="IRNazanin"/>
          <w:color w:val="111111"/>
          <w:sz w:val="28"/>
          <w:szCs w:val="28"/>
          <w:rtl w:val="true"/>
          <w:lang w:bidi="fa-IR"/>
        </w:rPr>
        <w:t>.»</w:t>
      </w:r>
    </w:p>
    <w:p>
      <w:pPr>
        <w:pStyle w:val="Heading5"/>
        <w:numPr>
          <w:ilvl w:val="4"/>
          <w:numId w:val="1"/>
        </w:numPr>
        <w:rPr/>
      </w:pPr>
      <w:bookmarkStart w:id="355" w:name="__RefHeading___Toc1196477_2281741623"/>
      <w:bookmarkStart w:id="356" w:name="_Toc144"/>
      <w:bookmarkEnd w:id="355"/>
      <w:r>
        <w:rPr/>
        <w:t>4</w:t>
      </w:r>
      <w:r>
        <w:rPr>
          <w:rtl w:val="true"/>
        </w:rPr>
        <w:t xml:space="preserve"> </w:t>
      </w:r>
      <w:r>
        <w:rPr>
          <w:rtl w:val="true"/>
        </w:rPr>
        <w:t>ـ آزمون پیروزی</w:t>
      </w:r>
      <w:bookmarkEnd w:id="35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آزمون پیروزی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نیرنگ و بی وفایی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ما را به شما و شما را به وسیله ما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عهده این آزمون الهی، سرافراز برآمدیم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گنجینه های دانش و حکمت خود را به ما کرامت کرد و ما اکنون نگهبان این خزانه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خداوند بر روی کره خاکی و بندگان خود گمارده است،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کرامت خود گرامی داشت و به سبب پیامبرش، محمد صلی الله علیه و آله وسلم بر بسیاری از آفریدگانش برتری بخشید</w:t>
      </w:r>
      <w:r>
        <w:rPr>
          <w:rFonts w:eastAsia="IRNazanin" w:cs="IRNazanin"/>
          <w:color w:val="111111"/>
          <w:sz w:val="28"/>
          <w:szCs w:val="28"/>
          <w:rtl w:val="true"/>
          <w:lang w:bidi="fa-IR"/>
        </w:rPr>
        <w:t>».</w:t>
      </w:r>
    </w:p>
    <w:p>
      <w:pPr>
        <w:pStyle w:val="Heading5"/>
        <w:numPr>
          <w:ilvl w:val="4"/>
          <w:numId w:val="1"/>
        </w:numPr>
        <w:rPr/>
      </w:pPr>
      <w:bookmarkStart w:id="357" w:name="__RefHeading___Toc1196479_2281741623"/>
      <w:bookmarkStart w:id="358" w:name="_Toc145"/>
      <w:bookmarkEnd w:id="357"/>
      <w:r>
        <w:rPr/>
        <w:t>5</w:t>
      </w:r>
      <w:r>
        <w:rPr>
          <w:rtl w:val="true"/>
        </w:rPr>
        <w:t xml:space="preserve"> </w:t>
      </w:r>
      <w:r>
        <w:rPr>
          <w:rtl w:val="true"/>
        </w:rPr>
        <w:t>ـ عقده گشایی</w:t>
      </w:r>
      <w:bookmarkEnd w:id="3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عقده گشایی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تکذیب کردید و در حق ما ناسپاسی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ما را حلال و غارت اموال ما را مباح دانستید، گویا ما از نسل ترک و تاتاریم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نیای بزرگ ما را کشتید و امروز خون ما از شمشیرهای شما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به دلیل کینه هایی بود که از ما در سینه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چشم تان روشنی گرفت و دل هاتان شادمان </w:t>
      </w:r>
      <w:bookmarkStart w:id="359" w:name="pg3785_41051"/>
    </w:p>
    <w:p>
      <w:pPr>
        <w:pStyle w:val="BookText"/>
        <w:rPr/>
      </w:pPr>
      <w:bookmarkEnd w:id="359"/>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به خدای جهانیان افترا بستید و با او از راه نیرنگ وارد شدید، ولی بدانید نیرنگ خداوند از شما بیش تر و کارسازتر است</w:t>
      </w:r>
      <w:r>
        <w:rPr>
          <w:rFonts w:eastAsia="IRNazanin" w:cs="IRNazanin"/>
          <w:color w:val="111111"/>
          <w:sz w:val="28"/>
          <w:szCs w:val="28"/>
          <w:rtl w:val="true"/>
          <w:lang w:bidi="fa-IR"/>
        </w:rPr>
        <w:t>».</w:t>
      </w:r>
    </w:p>
    <w:p>
      <w:pPr>
        <w:pStyle w:val="Heading5"/>
        <w:numPr>
          <w:ilvl w:val="4"/>
          <w:numId w:val="1"/>
        </w:numPr>
        <w:rPr/>
      </w:pPr>
      <w:bookmarkStart w:id="360" w:name="__RefHeading___Toc1196481_2281741623"/>
      <w:bookmarkStart w:id="361" w:name="_Toc146"/>
      <w:bookmarkEnd w:id="360"/>
      <w:r>
        <w:rPr/>
        <w:t>6</w:t>
      </w:r>
      <w:r>
        <w:rPr>
          <w:rtl w:val="true"/>
        </w:rPr>
        <w:t xml:space="preserve"> </w:t>
      </w:r>
      <w:r>
        <w:rPr>
          <w:rtl w:val="true"/>
        </w:rPr>
        <w:t>ـ درگیری پیوسته</w:t>
      </w:r>
      <w:bookmarkEnd w:id="36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درگیری پیوسته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ریختن خون و غارت اموال ما شادمان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که بر ما فرود آمد، سرنوشتی بود که در کتاب مشیت الهی و پیش از آن رقم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دست داده اید، اندوه مخورید و به آن چه عنایت فرموده، خشنود نباشید؛ زیرا خداوند هر که را بر خود ببالد،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 ایمان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گردید؛ که نابودی سزاوار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انتظار کیفر الهی باشید که به زودی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آسمانی پیوسته بر شما خواهد بارید و شما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همین دنیا، شما را به جان یکدیگر خواهد انداخت و در روز قیامت نیز در عذاب همیشگی به سر می برید؛ زیرا به ناحق بر ما ستم کردید که لعنت و نفرین خداوند همواره بر ستم کاران باد</w:t>
      </w:r>
      <w:r>
        <w:rPr>
          <w:rFonts w:eastAsia="IRNazanin" w:cs="IRNazanin"/>
          <w:color w:val="111111"/>
          <w:sz w:val="28"/>
          <w:szCs w:val="28"/>
          <w:rtl w:val="true"/>
          <w:lang w:bidi="fa-IR"/>
        </w:rPr>
        <w:t>».</w:t>
      </w:r>
    </w:p>
    <w:p>
      <w:pPr>
        <w:pStyle w:val="Heading5"/>
        <w:numPr>
          <w:ilvl w:val="4"/>
          <w:numId w:val="1"/>
        </w:numPr>
        <w:rPr/>
      </w:pPr>
      <w:bookmarkStart w:id="362" w:name="__RefHeading___Toc1196483_2281741623"/>
      <w:bookmarkStart w:id="363" w:name="_Toc147"/>
      <w:bookmarkEnd w:id="362"/>
      <w:r>
        <w:rPr/>
        <w:t>7</w:t>
      </w:r>
      <w:r>
        <w:rPr>
          <w:rtl w:val="true"/>
        </w:rPr>
        <w:t xml:space="preserve"> </w:t>
      </w:r>
      <w:r>
        <w:rPr>
          <w:rtl w:val="true"/>
        </w:rPr>
        <w:t>ـ رویارویی</w:t>
      </w:r>
      <w:bookmarkEnd w:id="36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رویارویی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با کدامین دست بر ما ستم کردید و چگونه به ریختن خون ما تن در دادید و با کدامین پا در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مبارزه کردید؟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شما را سختی فرا گرفته است و جگرتان پر از نفرت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 ها، چشم ها و گوش های شما را مُهر زده اند</w:t>
      </w:r>
      <w:r>
        <w:rPr>
          <w:rFonts w:eastAsia="IRNazanin" w:cs="IRNazanin"/>
          <w:color w:val="111111"/>
          <w:sz w:val="28"/>
          <w:szCs w:val="28"/>
          <w:rtl w:val="true"/>
          <w:lang w:bidi="fa-IR"/>
        </w:rPr>
        <w:t>».</w:t>
      </w:r>
    </w:p>
    <w:p>
      <w:pPr>
        <w:pStyle w:val="Heading5"/>
        <w:numPr>
          <w:ilvl w:val="4"/>
          <w:numId w:val="1"/>
        </w:numPr>
        <w:rPr/>
      </w:pPr>
      <w:bookmarkStart w:id="364" w:name="__RefHeading___Toc1196485_2281741623"/>
      <w:bookmarkStart w:id="365" w:name="_Toc148"/>
      <w:bookmarkEnd w:id="364"/>
      <w:r>
        <w:rPr/>
        <w:t>8</w:t>
      </w:r>
      <w:r>
        <w:rPr>
          <w:rtl w:val="true"/>
        </w:rPr>
        <w:t xml:space="preserve"> </w:t>
      </w:r>
      <w:r>
        <w:rPr>
          <w:rtl w:val="true"/>
        </w:rPr>
        <w:t>ـ در کام ابلیس</w:t>
      </w:r>
      <w:bookmarkEnd w:id="36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کام ابلیس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تمام زشتی ها را در نظر شما زیبا جلوه داد و شما را به آرزوهای سراب مانند امیدوار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دیدگان شما پرده ای افکند که اکنون نمی توانید حقایق و واقعیت های عینی را ببینید</w:t>
      </w:r>
      <w:r>
        <w:rPr>
          <w:rFonts w:eastAsia="IRNazanin" w:cs="IRNazanin"/>
          <w:color w:val="111111"/>
          <w:sz w:val="28"/>
          <w:szCs w:val="28"/>
          <w:rtl w:val="true"/>
          <w:lang w:bidi="fa-IR"/>
        </w:rPr>
        <w:t>».</w:t>
      </w:r>
    </w:p>
    <w:p>
      <w:pPr>
        <w:pStyle w:val="Heading5"/>
        <w:numPr>
          <w:ilvl w:val="4"/>
          <w:numId w:val="1"/>
        </w:numPr>
        <w:rPr/>
      </w:pPr>
      <w:bookmarkStart w:id="366" w:name="__RefHeading___Toc1196487_2281741623"/>
      <w:bookmarkStart w:id="367" w:name="_Toc149"/>
      <w:bookmarkEnd w:id="366"/>
      <w:r>
        <w:rPr/>
        <w:t>9</w:t>
      </w:r>
      <w:r>
        <w:rPr>
          <w:rtl w:val="true"/>
        </w:rPr>
        <w:t xml:space="preserve"> </w:t>
      </w:r>
      <w:r>
        <w:rPr>
          <w:rtl w:val="true"/>
        </w:rPr>
        <w:t>ـ انتقام از فرزند علی علیه السلام</w:t>
      </w:r>
      <w:bookmarkEnd w:id="36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انتقام از فرزند علی علیه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شوید که کینه های دیرینه خود را با رسول خدا </w:t>
      </w:r>
      <w:bookmarkStart w:id="368" w:name="pg3785_41053"/>
    </w:p>
    <w:p>
      <w:pPr>
        <w:pStyle w:val="BookText"/>
        <w:rPr/>
      </w:pPr>
      <w:bookmarkEnd w:id="368"/>
      <w:r>
        <w:rPr>
          <w:rFonts w:ascii="IRNazanin" w:hAnsi="IRNazanin" w:eastAsia="IRNazanin"/>
          <w:color w:val="111111"/>
          <w:sz w:val="28"/>
          <w:sz w:val="28"/>
          <w:szCs w:val="28"/>
          <w:rtl w:val="true"/>
          <w:lang w:bidi="fa-IR"/>
        </w:rPr>
        <w:t>صلی الله علیه و آله وسلم آشکار کردید و در صدد انتقام جویی از او بر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برادر رسول خدا صلی الله علیه و آله وسلم، علی بن ابی طالب علیه السلام و فرزندان او که از برگزیدگان و عامل تداوم عترت در روی زمین اند، بی وفایی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به این جنایت ها افتخار کردید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و فرزندان او را با شمشیر هندی و نیزه ها کشتیم و زنانشان را همانند ترکان اسیر کردیم و با آنان جنگیدیم و آنان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بر دهان تو باد ای کسی که افتخار می کنی به کشتن مردمانی که خداوند آنان را برگزیده و پاکیزه قرار داده و از هر پلیدی و آلودگی در امان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 و مانند سگ بر جای خویش بنشین، چنان که پدرت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برای هر کس همان در نظر گرفته می شود که از پیش فرستاده باشد</w:t>
      </w:r>
      <w:r>
        <w:rPr>
          <w:rFonts w:eastAsia="IRNazanin" w:cs="IRNazanin"/>
          <w:color w:val="111111"/>
          <w:sz w:val="28"/>
          <w:szCs w:val="28"/>
          <w:rtl w:val="true"/>
          <w:lang w:bidi="fa-IR"/>
        </w:rPr>
        <w:t>».</w:t>
      </w:r>
    </w:p>
    <w:p>
      <w:pPr>
        <w:pStyle w:val="Heading5"/>
        <w:numPr>
          <w:ilvl w:val="4"/>
          <w:numId w:val="1"/>
        </w:numPr>
        <w:rPr/>
      </w:pPr>
      <w:bookmarkStart w:id="369" w:name="__RefHeading___Toc1196489_2281741623"/>
      <w:bookmarkStart w:id="370" w:name="_Toc150"/>
      <w:bookmarkEnd w:id="369"/>
      <w:r>
        <w:rPr/>
        <w:t>10</w:t>
      </w:r>
      <w:r>
        <w:rPr>
          <w:rtl w:val="true"/>
        </w:rPr>
        <w:t xml:space="preserve"> </w:t>
      </w:r>
      <w:r>
        <w:rPr>
          <w:rtl w:val="true"/>
        </w:rPr>
        <w:t>ـ حباب و اقیانوس</w:t>
      </w:r>
      <w:bookmarkEnd w:id="37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حباب و اقیانوس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ما رشک می برید؛ به چیزی که خداوند برای ما به ودیعت نهاده و از پیش فرستاده و ما را بدان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چیست اگر دریای بی کرانِ فضل و دانش ما سراسر هستی را فرا می گیرد، ولی دریای تو چنان کوچک است که یک حیوان دریایی را نیز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خداوند است؛ به هر کس بخواهد، می دهد و برای کسی که خداوند نور قرار نداده باشد، هیچ گاه نوری نخواهد داشت و در تاریکی مطلق فرو خواهد رفت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371" w:name="__RefHeading___Toc1196491_2281741623"/>
      <w:bookmarkStart w:id="372" w:name="_Toc151"/>
      <w:bookmarkEnd w:id="371"/>
      <w:r>
        <w:rPr/>
        <w:t>11</w:t>
      </w:r>
      <w:r>
        <w:rPr>
          <w:rtl w:val="true"/>
        </w:rPr>
        <w:t xml:space="preserve"> </w:t>
      </w:r>
      <w:r>
        <w:rPr>
          <w:rtl w:val="true"/>
        </w:rPr>
        <w:t>ـ فرار از خورشید</w:t>
      </w:r>
      <w:bookmarkEnd w:id="3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فرار از خورشید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خطابه فاطمه علیهاالسلام به این جا رسید، مردم با صدای بلند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پاکان و پاکیزگان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سینه ما را 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ما را به آتش کشیدی که همراه با حزن و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صغرا علیهاالسلام از سخن گفتن لب فرو بست</w:t>
      </w:r>
      <w:r>
        <w:rPr>
          <w:rFonts w:eastAsia="IRNazanin" w:cs="IRNazanin"/>
          <w:color w:val="111111"/>
          <w:sz w:val="28"/>
          <w:szCs w:val="28"/>
          <w:rtl w:val="true"/>
          <w:lang w:bidi="fa-IR"/>
        </w:rPr>
        <w:t>».</w:t>
      </w:r>
      <w:r>
        <w:rPr>
          <w:rStyle w:val="FootnoteAnchor"/>
          <w:rtl w:val="true"/>
        </w:rPr>
        <w:footnoteReference w:id="151"/>
      </w:r>
      <w:bookmarkStart w:id="373" w:name="pg3785_41055"/>
    </w:p>
    <w:p>
      <w:pPr>
        <w:pStyle w:val="Heading4"/>
        <w:numPr>
          <w:ilvl w:val="3"/>
          <w:numId w:val="1"/>
        </w:numPr>
        <w:rPr/>
      </w:pPr>
      <w:bookmarkStart w:id="374" w:name="__RefHeading___Toc1196493_2281741623"/>
      <w:bookmarkStart w:id="375" w:name="_Toc152"/>
      <w:bookmarkEnd w:id="373"/>
      <w:bookmarkEnd w:id="374"/>
      <w:r>
        <w:rPr>
          <w:rtl w:val="true"/>
        </w:rPr>
        <w:t>خطبه امام سجاد علیه السلام؛آمیزه وحی و عقل</w:t>
      </w:r>
      <w:bookmarkEnd w:id="375"/>
    </w:p>
    <w:p>
      <w:pPr>
        <w:pStyle w:val="Heading5"/>
        <w:numPr>
          <w:ilvl w:val="4"/>
          <w:numId w:val="1"/>
        </w:numPr>
        <w:rPr/>
      </w:pPr>
      <w:bookmarkStart w:id="376" w:name="__RefHeading___Toc1196495_2281741623"/>
      <w:bookmarkStart w:id="377" w:name="_Toc153"/>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خطبه امام سجاد علیه السلام؛آمیزه وحی و عقل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برابر خورشید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شناساندن نور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پیمان شکنان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توشه دوزخ</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اعتراف به گمراهی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 عاطفه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راهنمایی دشمن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زخم بر زخم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دردهای انباشته</w:t>
      </w:r>
    </w:p>
    <w:p>
      <w:pPr>
        <w:pStyle w:val="Heading5"/>
        <w:numPr>
          <w:ilvl w:val="4"/>
          <w:numId w:val="1"/>
        </w:numPr>
        <w:rPr/>
      </w:pPr>
      <w:bookmarkStart w:id="378" w:name="__RefHeading___Toc1196497_2281741623"/>
      <w:bookmarkStart w:id="379" w:name="_Toc154"/>
      <w:bookmarkEnd w:id="378"/>
      <w:r>
        <w:rPr/>
        <w:t>12</w:t>
      </w:r>
      <w:r>
        <w:rPr>
          <w:rtl w:val="true"/>
        </w:rPr>
        <w:t xml:space="preserve"> </w:t>
      </w:r>
      <w:r>
        <w:rPr>
          <w:rtl w:val="true"/>
        </w:rPr>
        <w:t>ـ در برابر خورشید</w:t>
      </w:r>
      <w:bookmarkEnd w:id="37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برابر خورشید</w:t>
      </w:r>
    </w:p>
    <w:p>
      <w:pPr>
        <w:pStyle w:val="BookText"/>
        <w:rPr/>
      </w:pPr>
      <w:r>
        <w:rPr>
          <w:rFonts w:ascii="IRNazanin" w:hAnsi="IRNazanin" w:eastAsia="IRNazanin"/>
          <w:color w:val="111111"/>
          <w:sz w:val="28"/>
          <w:sz w:val="28"/>
          <w:szCs w:val="28"/>
          <w:rtl w:val="true"/>
          <w:lang w:bidi="fa-IR"/>
        </w:rPr>
        <w:t>در این زمان، امام زین العابدین علیه السلام به مردم اشاره کرد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سکوت همه جا را فرا گرفت، آن حضرت خطابه تاریخی اش را ایراد فرمود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380" w:name="__RefHeading___Toc1196499_2281741623"/>
      <w:bookmarkStart w:id="381" w:name="_Toc155"/>
      <w:bookmarkEnd w:id="380"/>
      <w:r>
        <w:rPr/>
        <w:t>13</w:t>
      </w:r>
      <w:r>
        <w:rPr>
          <w:rtl w:val="true"/>
        </w:rPr>
        <w:t xml:space="preserve"> </w:t>
      </w:r>
      <w:r>
        <w:rPr>
          <w:rtl w:val="true"/>
        </w:rPr>
        <w:t>ـ شناساندن نور</w:t>
      </w:r>
      <w:bookmarkEnd w:id="38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شناساندن نور</w:t>
      </w:r>
    </w:p>
    <w:p>
      <w:pPr>
        <w:pStyle w:val="BookText"/>
        <w:rPr/>
      </w:pPr>
      <w:r>
        <w:rPr>
          <w:rFonts w:ascii="IRNazanin" w:hAnsi="IRNazanin" w:eastAsia="IRNazanin"/>
          <w:color w:val="111111"/>
          <w:sz w:val="28"/>
          <w:sz w:val="28"/>
          <w:szCs w:val="28"/>
          <w:rtl w:val="true"/>
          <w:lang w:bidi="fa-IR"/>
        </w:rPr>
        <w:t>امام سجاد علیه السلام پس از حمد و سپاس الهی، از رسول گرامی اسلام یاد کرد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می شناسد، می داند من کیستم و هر که مرا نمی شناسد، خودم را به او می 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بن علی بن ابی طالب هستم که او را در کنار فرات بدون هیچ گناهی از دم شمشیر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حرمت او را دریدند، اموال او را به غارت بُردند و افراد خانواده اش را به زنجیر اسارت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ناجوان مردانه او را کشتند و همین یک افتخار ما را بس است</w:t>
      </w:r>
      <w:r>
        <w:rPr>
          <w:rFonts w:eastAsia="IRNazanin" w:cs="IRNazanin"/>
          <w:color w:val="111111"/>
          <w:sz w:val="28"/>
          <w:szCs w:val="28"/>
          <w:rtl w:val="true"/>
          <w:lang w:bidi="fa-IR"/>
        </w:rPr>
        <w:t>».</w:t>
      </w:r>
    </w:p>
    <w:p>
      <w:pPr>
        <w:pStyle w:val="Heading5"/>
        <w:numPr>
          <w:ilvl w:val="4"/>
          <w:numId w:val="1"/>
        </w:numPr>
        <w:rPr/>
      </w:pPr>
      <w:bookmarkStart w:id="382" w:name="__RefHeading___Toc1196501_2281741623"/>
      <w:bookmarkStart w:id="383" w:name="_Toc156"/>
      <w:bookmarkEnd w:id="382"/>
      <w:r>
        <w:rPr/>
        <w:t>14</w:t>
      </w:r>
      <w:r>
        <w:rPr>
          <w:rtl w:val="true"/>
        </w:rPr>
        <w:t xml:space="preserve"> </w:t>
      </w:r>
      <w:r>
        <w:rPr>
          <w:rtl w:val="true"/>
        </w:rPr>
        <w:t>ـ پیمان شکنان</w:t>
      </w:r>
      <w:bookmarkEnd w:id="38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پیمان شکنان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می آورید که برای پدرم نامه نوشتید و او را برای سرپرستی امورتان فرا خواندید؟ با این حال، با او از در شیطنت وارد شدید، با او پیمان بستید و با نماینده اش بیعت کردید، ولی در حادثه او را تنها گذاردید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 بسنده نکردید و با او به رویارویی و پیکار بر خاستید</w:t>
      </w:r>
      <w:r>
        <w:rPr>
          <w:rFonts w:eastAsia="IRNazanin" w:cs="IRNazanin"/>
          <w:color w:val="111111"/>
          <w:sz w:val="28"/>
          <w:szCs w:val="28"/>
          <w:rtl w:val="true"/>
          <w:lang w:bidi="fa-IR"/>
        </w:rPr>
        <w:t>».</w:t>
      </w:r>
    </w:p>
    <w:p>
      <w:pPr>
        <w:pStyle w:val="Heading5"/>
        <w:numPr>
          <w:ilvl w:val="4"/>
          <w:numId w:val="1"/>
        </w:numPr>
        <w:rPr/>
      </w:pPr>
      <w:bookmarkStart w:id="384" w:name="__RefHeading___Toc1196503_2281741623"/>
      <w:bookmarkStart w:id="385" w:name="_Toc157"/>
      <w:bookmarkEnd w:id="384"/>
      <w:r>
        <w:rPr/>
        <w:t>15</w:t>
      </w:r>
      <w:r>
        <w:rPr>
          <w:rtl w:val="true"/>
        </w:rPr>
        <w:t xml:space="preserve"> </w:t>
      </w:r>
      <w:r>
        <w:rPr>
          <w:rtl w:val="true"/>
        </w:rPr>
        <w:t>ـ توشه دوزخ</w:t>
      </w:r>
      <w:bookmarkEnd w:id="38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توشه دوزخ</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بر شما فرو ریزد که بد توشه ای برای فردای خویش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رأی زشت و ناپسندی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که با کدام چشم می خواهید به رسول خدا </w:t>
      </w:r>
      <w:bookmarkStart w:id="386" w:name="pg3785_41057"/>
    </w:p>
    <w:p>
      <w:pPr>
        <w:pStyle w:val="BookText"/>
        <w:rPr/>
      </w:pPr>
      <w:bookmarkEnd w:id="386"/>
      <w:r>
        <w:rPr>
          <w:rFonts w:ascii="IRNazanin" w:hAnsi="IRNazanin" w:eastAsia="IRNazanin"/>
          <w:color w:val="111111"/>
          <w:sz w:val="28"/>
          <w:sz w:val="28"/>
          <w:szCs w:val="28"/>
          <w:rtl w:val="true"/>
          <w:lang w:bidi="fa-IR"/>
        </w:rPr>
        <w:t>صلی الله علیه و آله وسلم بنگرید؛ هنگامی که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مرا کشتید و حریم خاندان مرا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شما از امت من به شمار نمی آیید؟</w:t>
      </w:r>
      <w:r>
        <w:rPr>
          <w:rFonts w:eastAsia="IRNazanin" w:cs="IRNazanin"/>
          <w:color w:val="111111"/>
          <w:sz w:val="28"/>
          <w:szCs w:val="28"/>
          <w:rtl w:val="true"/>
          <w:lang w:bidi="fa-IR"/>
        </w:rPr>
        <w:t>!»</w:t>
      </w:r>
    </w:p>
    <w:p>
      <w:pPr>
        <w:pStyle w:val="Heading5"/>
        <w:numPr>
          <w:ilvl w:val="4"/>
          <w:numId w:val="1"/>
        </w:numPr>
        <w:rPr/>
      </w:pPr>
      <w:bookmarkStart w:id="387" w:name="__RefHeading___Toc1196505_2281741623"/>
      <w:bookmarkStart w:id="388" w:name="_Toc158"/>
      <w:bookmarkEnd w:id="387"/>
      <w:r>
        <w:rPr/>
        <w:t>16</w:t>
      </w:r>
      <w:r>
        <w:rPr>
          <w:rtl w:val="true"/>
        </w:rPr>
        <w:t xml:space="preserve"> </w:t>
      </w:r>
      <w:r>
        <w:rPr>
          <w:rtl w:val="true"/>
        </w:rPr>
        <w:t>ـ اعتراف به گمراهی</w:t>
      </w:r>
      <w:bookmarkEnd w:id="38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اعتراف به گمراهی</w:t>
      </w:r>
    </w:p>
    <w:p>
      <w:pPr>
        <w:pStyle w:val="BookText"/>
        <w:rPr/>
      </w:pPr>
      <w:r>
        <w:rPr>
          <w:rFonts w:ascii="IRNazanin" w:hAnsi="IRNazanin" w:eastAsia="IRNazanin"/>
          <w:color w:val="111111"/>
          <w:sz w:val="28"/>
          <w:sz w:val="28"/>
          <w:szCs w:val="28"/>
          <w:rtl w:val="true"/>
          <w:lang w:bidi="fa-IR"/>
        </w:rPr>
        <w:t>چون سخن امام سجاد علیه السلام بدین جا رسید، از هر سو صدای مردم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چه کاری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شدید و در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ادامه سخن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 کس باد که پند مرا بپذیرد و سفارش مرا نسبت به خدا و رسول و دودمان او به خاطر بسپارد؛ زیرا من از رسول خدا صلی الله علیه و آله وسلم به بهترین شیوه پیروی می کنم و رفتار او را در پیش می گیرم</w:t>
      </w:r>
      <w:r>
        <w:rPr>
          <w:rFonts w:eastAsia="IRNazanin" w:cs="IRNazanin"/>
          <w:color w:val="111111"/>
          <w:sz w:val="28"/>
          <w:szCs w:val="28"/>
          <w:rtl w:val="true"/>
          <w:lang w:bidi="fa-IR"/>
        </w:rPr>
        <w:t>».</w:t>
      </w:r>
    </w:p>
    <w:p>
      <w:pPr>
        <w:pStyle w:val="Heading5"/>
        <w:numPr>
          <w:ilvl w:val="4"/>
          <w:numId w:val="1"/>
        </w:numPr>
        <w:rPr/>
      </w:pPr>
      <w:bookmarkStart w:id="389" w:name="__RefHeading___Toc1196507_2281741623"/>
      <w:bookmarkStart w:id="390" w:name="_Toc159"/>
      <w:bookmarkEnd w:id="389"/>
      <w:r>
        <w:rPr/>
        <w:t>17</w:t>
      </w:r>
      <w:r>
        <w:rPr>
          <w:rtl w:val="true"/>
        </w:rPr>
        <w:t xml:space="preserve"> </w:t>
      </w:r>
      <w:r>
        <w:rPr>
          <w:rtl w:val="true"/>
        </w:rPr>
        <w:t>ـ موج عاطفه</w:t>
      </w:r>
      <w:bookmarkEnd w:id="39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 عاطفه</w:t>
      </w:r>
    </w:p>
    <w:p>
      <w:pPr>
        <w:pStyle w:val="BookText"/>
        <w:rPr/>
      </w:pPr>
      <w:r>
        <w:rPr>
          <w:rFonts w:ascii="IRNazanin" w:hAnsi="IRNazanin" w:eastAsia="IRNazanin"/>
          <w:color w:val="111111"/>
          <w:sz w:val="28"/>
          <w:sz w:val="28"/>
          <w:szCs w:val="28"/>
          <w:rtl w:val="true"/>
          <w:lang w:bidi="fa-IR"/>
        </w:rPr>
        <w:t>مردم یک صدا فریاد بلند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پیامبر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فرمانبردار دستور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تو را محترم می داریم و دل های خود را به جانب تو معطوف می سازیم و هوای تو را در سر می پرورانیم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فرمان دهید تا با هر آن که با تو در آمیزد، بستیزیم و با هر که فرمان تو را گردن نهد، از در آشتی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اریکه قدرت به زیر کشیم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بر شما خاندان، ستم روا داشتند، بیزاری جوییم و انتقام خون پاکیزگان شما را از آنان بگیریم</w:t>
      </w:r>
      <w:r>
        <w:rPr>
          <w:rFonts w:eastAsia="IRNazanin" w:cs="IRNazanin"/>
          <w:color w:val="111111"/>
          <w:sz w:val="28"/>
          <w:szCs w:val="28"/>
          <w:rtl w:val="true"/>
          <w:lang w:bidi="fa-IR"/>
        </w:rPr>
        <w:t>».</w:t>
      </w:r>
    </w:p>
    <w:p>
      <w:pPr>
        <w:pStyle w:val="Heading5"/>
        <w:numPr>
          <w:ilvl w:val="4"/>
          <w:numId w:val="1"/>
        </w:numPr>
        <w:rPr/>
      </w:pPr>
      <w:bookmarkStart w:id="391" w:name="__RefHeading___Toc1196509_2281741623"/>
      <w:bookmarkStart w:id="392" w:name="_Toc160"/>
      <w:bookmarkEnd w:id="391"/>
      <w:r>
        <w:rPr/>
        <w:t>18</w:t>
      </w:r>
      <w:r>
        <w:rPr>
          <w:rtl w:val="true"/>
        </w:rPr>
        <w:t xml:space="preserve"> </w:t>
      </w:r>
      <w:r>
        <w:rPr>
          <w:rtl w:val="true"/>
        </w:rPr>
        <w:t>ـ راهنمایی دشمن</w:t>
      </w:r>
      <w:bookmarkEnd w:id="39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راهنمایی دشمن</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درخواست نامعقول شما بسیار غیر واقع 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وفایان نیرنگ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و خواسته های شما، پرده ای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برآنید که با من نیز همانند پدرم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سخنان دور از واقعیت و احساسی شما ترتیب اثر نمی 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w:t>
      </w:r>
    </w:p>
    <w:p>
      <w:pPr>
        <w:pStyle w:val="Heading5"/>
        <w:numPr>
          <w:ilvl w:val="4"/>
          <w:numId w:val="1"/>
        </w:numPr>
        <w:rPr/>
      </w:pPr>
      <w:bookmarkStart w:id="393" w:name="__RefHeading___Toc1196511_2281741623"/>
      <w:bookmarkStart w:id="394" w:name="_Toc161"/>
      <w:bookmarkEnd w:id="393"/>
      <w:r>
        <w:rPr/>
        <w:t>19</w:t>
      </w:r>
      <w:r>
        <w:rPr>
          <w:rtl w:val="true"/>
        </w:rPr>
        <w:t xml:space="preserve"> </w:t>
      </w:r>
      <w:r>
        <w:rPr>
          <w:rtl w:val="true"/>
        </w:rPr>
        <w:t>ـ زخم بر زخم</w:t>
      </w:r>
      <w:bookmarkEnd w:id="39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زخم بر زخم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زخم ژرفی که دیروز از کشتن عموها، پدر، فرزندان و یاران او در قلب من پدید آمده، التیام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داغ غروب خورشید رسول خدا صلی الله علیه و آله وسلم را فراموش نکرده بودم که مصیبت های پدر، فرزندان و جد بزرگوارم، موهایم را سپید کرد به گونه ای که هنوز مزه تلخ آن حادثه غم انگیز را در گلوگاه خود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این مصیبت بی بدیل هنوز در سینه من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از شما این است که نه از ما طرفداری کنید و نه با ما از در جنگ و دشمنی درآیید</w:t>
      </w:r>
      <w:r>
        <w:rPr>
          <w:rFonts w:eastAsia="IRNazanin" w:cs="IRNazanin"/>
          <w:color w:val="111111"/>
          <w:sz w:val="28"/>
          <w:szCs w:val="28"/>
          <w:rtl w:val="true"/>
          <w:lang w:bidi="fa-IR"/>
        </w:rPr>
        <w:t>».</w:t>
      </w:r>
    </w:p>
    <w:p>
      <w:pPr>
        <w:pStyle w:val="Heading5"/>
        <w:numPr>
          <w:ilvl w:val="4"/>
          <w:numId w:val="1"/>
        </w:numPr>
        <w:rPr/>
      </w:pPr>
      <w:bookmarkStart w:id="395" w:name="__RefHeading___Toc1196513_2281741623"/>
      <w:bookmarkStart w:id="396" w:name="_Toc162"/>
      <w:bookmarkEnd w:id="395"/>
      <w:r>
        <w:rPr/>
        <w:t>20</w:t>
      </w:r>
      <w:r>
        <w:rPr>
          <w:rtl w:val="true"/>
        </w:rPr>
        <w:t xml:space="preserve"> </w:t>
      </w:r>
      <w:r>
        <w:rPr>
          <w:rtl w:val="true"/>
        </w:rPr>
        <w:t>ـ دردهای انباشته</w:t>
      </w:r>
      <w:bookmarkEnd w:id="3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دردهای انباشته </w:t>
      </w:r>
    </w:p>
    <w:p>
      <w:pPr>
        <w:pStyle w:val="BookText"/>
        <w:rPr/>
      </w:pPr>
      <w:r>
        <w:rPr>
          <w:rFonts w:ascii="IRNazanin" w:hAnsi="IRNazanin" w:eastAsia="IRNazanin"/>
          <w:color w:val="111111"/>
          <w:sz w:val="28"/>
          <w:sz w:val="28"/>
          <w:szCs w:val="28"/>
          <w:rtl w:val="true"/>
          <w:lang w:bidi="fa-IR"/>
        </w:rPr>
        <w:t>آن گاه امام سجاد علیه السلام خطابه خویش را با این ابیات پایان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 نیست اگر حسین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نیز که از حسین علیه السلام کریم تر و بهتر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مصیبتی که بر ما وارد شد، شادمان نباشید؛</w:t>
      </w:r>
    </w:p>
    <w:p>
      <w:pPr>
        <w:pStyle w:val="BookText"/>
        <w:rPr/>
      </w:pPr>
      <w:r>
        <w:rPr>
          <w:rFonts w:ascii="IRNazanin" w:hAnsi="IRNazanin" w:eastAsia="IRNazanin"/>
          <w:color w:val="111111"/>
          <w:sz w:val="28"/>
          <w:sz w:val="28"/>
          <w:szCs w:val="28"/>
          <w:rtl w:val="true"/>
          <w:lang w:bidi="fa-IR"/>
        </w:rPr>
        <w:t>زیرا مصیبت حسین علیه السلام بالاتر از هر مصیبتی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آن که کنار شط فرات شهید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پاداش کشنده حسین علیه السلام، آتش دوزخ است</w:t>
      </w:r>
      <w:r>
        <w:rPr>
          <w:rFonts w:eastAsia="IRNazanin" w:cs="IRNazanin"/>
          <w:color w:val="111111"/>
          <w:sz w:val="28"/>
          <w:szCs w:val="28"/>
          <w:rtl w:val="true"/>
          <w:lang w:bidi="fa-IR"/>
        </w:rPr>
        <w:t>».</w:t>
      </w:r>
      <w:r>
        <w:rPr>
          <w:rStyle w:val="FootnoteAnchor"/>
          <w:rtl w:val="true"/>
        </w:rPr>
        <w:footnoteReference w:id="153"/>
      </w:r>
      <w:bookmarkStart w:id="397" w:name="pg3785_41061"/>
    </w:p>
    <w:p>
      <w:pPr>
        <w:pStyle w:val="Heading3"/>
        <w:numPr>
          <w:ilvl w:val="2"/>
          <w:numId w:val="1"/>
        </w:numPr>
        <w:rPr/>
      </w:pPr>
      <w:bookmarkStart w:id="398" w:name="__RefHeading___Toc1196515_2281741623"/>
      <w:bookmarkStart w:id="399" w:name="_Toc163"/>
      <w:bookmarkEnd w:id="397"/>
      <w:bookmarkEnd w:id="398"/>
      <w:r>
        <w:rPr>
          <w:rtl w:val="true"/>
        </w:rPr>
        <w:t>فصل پنجم</w:t>
      </w:r>
      <w:r>
        <w:rPr>
          <w:rtl w:val="true"/>
        </w:rPr>
        <w:t xml:space="preserve">: </w:t>
      </w:r>
      <w:r>
        <w:rPr>
          <w:rtl w:val="true"/>
        </w:rPr>
        <w:t>چوب زدن بر لبان مثنوی خوان وحی</w:t>
      </w:r>
      <w:bookmarkEnd w:id="399"/>
    </w:p>
    <w:p>
      <w:pPr>
        <w:pStyle w:val="Heading4"/>
        <w:numPr>
          <w:ilvl w:val="3"/>
          <w:numId w:val="1"/>
        </w:numPr>
        <w:rPr/>
      </w:pPr>
      <w:bookmarkStart w:id="400" w:name="__RefHeading___Toc1196517_2281741623"/>
      <w:bookmarkStart w:id="401" w:name="_Toc164"/>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زدن بر لبان مثنوی خوان وحی</w:t>
      </w:r>
    </w:p>
    <w:p>
      <w:pPr>
        <w:pStyle w:val="BookText"/>
        <w:rPr/>
      </w:pPr>
      <w:r>
        <w:rPr>
          <w:rFonts w:ascii="IRNazanin" w:hAnsi="IRNazanin" w:eastAsia="IRNazanin"/>
          <w:color w:val="111111"/>
          <w:sz w:val="28"/>
          <w:sz w:val="28"/>
          <w:szCs w:val="28"/>
          <w:rtl w:val="true"/>
          <w:lang w:bidi="fa-IR"/>
        </w:rPr>
        <w:t>حامل سر امام حسین علیه السلام در بامداد روز یازدهم محرم نزد عبیداللّه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حسین بن علی علیه السلام تا روز بعد که اسیران را به کوفه آوردند، در کاخ ابن زیاد یا جای دیگری پنهان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روز دوازدهم محرم دستور داد سرهای شهیدان را به پیشواز کاروان اسیران ببرند و همراه آنان دوباره به کاخ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ورود سرهای بریده شهیدان کربلا و اسیران اهل بیت این گونه بود که نخست، سرها را وارد دارالاماره کردند و پس از آن، اسیران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با دیدن سر امام علیه السلام، چوب دستی اش را برداشت و بر لب ها و دندان های آن حضرت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با چوب دستی خود بر دندان های امام فشار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 های زیبایی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پیر شدی؟ ایرادی ندارد؛ امروز در برابر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که جای همین چوبت را پیامبر خدا صلی الله علیه و آله وسلم می بوسید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سر مبارک امام علیه السلام را میان تشتی قرار داده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دندان های زیبایی ندیده بودم</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402" w:name="__RefHeading___Toc1196519_2281741623"/>
      <w:bookmarkStart w:id="403" w:name="_Toc165"/>
      <w:bookmarkEnd w:id="402"/>
      <w:r>
        <w:rPr/>
        <w:t>1</w:t>
      </w:r>
      <w:r>
        <w:rPr>
          <w:rtl w:val="true"/>
        </w:rPr>
        <w:t xml:space="preserve"> </w:t>
      </w:r>
      <w:r>
        <w:rPr>
          <w:rtl w:val="true"/>
        </w:rPr>
        <w:t>ـ فراخوانی زیان آور</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فراخوانی زیان آور</w:t>
      </w:r>
    </w:p>
    <w:p>
      <w:pPr>
        <w:pStyle w:val="BookText"/>
        <w:rPr/>
      </w:pPr>
      <w:r>
        <w:rPr>
          <w:rFonts w:ascii="IRNazanin" w:hAnsi="IRNazanin" w:eastAsia="IRNazanin"/>
          <w:color w:val="111111"/>
          <w:sz w:val="28"/>
          <w:sz w:val="28"/>
          <w:szCs w:val="28"/>
          <w:rtl w:val="true"/>
          <w:lang w:bidi="fa-IR"/>
        </w:rPr>
        <w:t>عمر بن سعد پیش از رسیدن اسیران به کوفه، خبر شهادت حسین بن علی علیه السلام و پیروزی و سلامتی خود را به خانواده اش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فرمانده دشمن هنگامی که به کوفه رسید، از جلسه عمومی ابن زیاد با مردم آگاهی یافت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مرا طلبید و دستور داد که به کوفه بروم و خبر پیروزی و سلامتی فرمانده جنگی ابن زیاد را به خانواده اش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کوفه رسیدم، خانواده او را </w:t>
      </w:r>
      <w:bookmarkStart w:id="404" w:name="pg3785_41063"/>
    </w:p>
    <w:p>
      <w:pPr>
        <w:pStyle w:val="BookText"/>
        <w:rPr/>
      </w:pPr>
      <w:bookmarkEnd w:id="404"/>
      <w:r>
        <w:rPr>
          <w:rFonts w:ascii="IRNazanin" w:hAnsi="IRNazanin" w:eastAsia="IRNazanin"/>
          <w:color w:val="111111"/>
          <w:sz w:val="28"/>
          <w:sz w:val="28"/>
          <w:szCs w:val="28"/>
          <w:rtl w:val="true"/>
          <w:lang w:bidi="fa-IR"/>
        </w:rPr>
        <w:t>دیدم که می خواستند به مجلس ابن زیاد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ابن زیاد که آن جا حضور داشتند، به مردم اجازه می دادند وارد کاخ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مردم وارد مجلس شدم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ابن زیاد برای برگزاری این جلسه عمومی، انگیزه های زیادی در سر داشت که بدین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خشکاندن ریشه های مقاومت در برابر حکومت، به نمایش گذاشتن پیوند ملت و حکومت و به انزوا کشاندن گروه 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این جلسه همگانی که در دارالاماره ترتیب داده بود، دستور داد سر حسین بن علی علیه السلام را نزد وی بیاورند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405" w:name="__RefHeading___Toc1196521_2281741623"/>
      <w:bookmarkStart w:id="406" w:name="_Toc166"/>
      <w:bookmarkEnd w:id="405"/>
      <w:r>
        <w:rPr/>
        <w:t>2</w:t>
      </w:r>
      <w:r>
        <w:rPr>
          <w:rtl w:val="true"/>
        </w:rPr>
        <w:t xml:space="preserve"> </w:t>
      </w:r>
      <w:r>
        <w:rPr>
          <w:rtl w:val="true"/>
        </w:rPr>
        <w:t>ـ دور از چشم زینب علیهاالسلام</w:t>
      </w:r>
      <w:bookmarkEnd w:id="40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 از چشم زینب علیهاالسلام</w:t>
      </w:r>
    </w:p>
    <w:p>
      <w:pPr>
        <w:pStyle w:val="BookText"/>
        <w:rPr/>
      </w:pPr>
      <w:r>
        <w:rPr>
          <w:rFonts w:ascii="IRNazanin" w:hAnsi="IRNazanin" w:eastAsia="IRNazanin"/>
          <w:color w:val="111111"/>
          <w:sz w:val="28"/>
          <w:sz w:val="28"/>
          <w:szCs w:val="28"/>
          <w:rtl w:val="true"/>
          <w:lang w:bidi="fa-IR"/>
        </w:rPr>
        <w:t>عبیداللّه با چوب زدن بر لب هایی که همیشه یاد خدا بر آن جاری بود، کاری ناجوان مردانه انجام داد که حتی با اعتراض اطرافیانش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رفتار دور از انسانیت در غیاب زینب علیهاالسلام صورت گرفته است که متن های تاریخی نزدیک به حادثه کربلا نیز این مطلب را ثابت می کنند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ابن زیاد نخست در حضور مردم کوفه به سر حسین علیه السلام بی ادبی کرد؛ آن گاه اهل بیت امام حسین علیه السلام را وارد مجلس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زینبی علیهاالسلام که با دیدن سر برادر بر نیزه، پیشانی خود را به محمل شتر می کوبد به گونه ای که خون از زیر مقنعه اش جاری می شود؛ چگونه می تواند در برابر چوب زدن دشمن بر لب و دندان گهربار چشمه سار وحی ساکت بماند و چیزی نگوید؟ هم چنین نمی توان تصوّر کرد اهل بیت که در همه حوادث پس از شهادت امام حسین علیه السلام، موضع فعال و منطقی داشتند، در این مورد از خود واکنشی نشان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بسیار بعید می نماید که چنین عملی در پیش چشمان زینب علیهاالسلام انجام گرفته و او نیز واکنشی نشان </w:t>
      </w:r>
      <w:bookmarkStart w:id="407" w:name="pg3785_41065"/>
    </w:p>
    <w:p>
      <w:pPr>
        <w:pStyle w:val="BookText"/>
        <w:rPr/>
      </w:pPr>
      <w:bookmarkEnd w:id="407"/>
      <w:r>
        <w:rPr>
          <w:rFonts w:ascii="IRNazanin" w:hAnsi="IRNazanin" w:eastAsia="IRNazanin"/>
          <w:color w:val="111111"/>
          <w:sz w:val="28"/>
          <w:sz w:val="28"/>
          <w:szCs w:val="28"/>
          <w:rtl w:val="true"/>
          <w:lang w:bidi="fa-IR"/>
        </w:rPr>
        <w:t>داده است، ولی متون تاریخی و راویان، آن را ثبت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ارقم کنار ابن زیاد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از اصحاب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دید سر حسین را آورده اند و ابن زیاد آن را در برابر خود نهاده است، به خود لرزید و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سر مقدس حسین بن علی علیه السلام می خندید 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وی چوبی بود که با آن به دندان های پیشین امام می زد</w:t>
      </w:r>
      <w:r>
        <w:rPr>
          <w:rFonts w:eastAsia="IRNazanin" w:cs="IRNazanin"/>
          <w:color w:val="111111"/>
          <w:sz w:val="28"/>
          <w:szCs w:val="28"/>
          <w:rtl w:val="true"/>
          <w:lang w:bidi="fa-IR"/>
        </w:rPr>
        <w:t>».</w:t>
      </w:r>
    </w:p>
    <w:p>
      <w:pPr>
        <w:pStyle w:val="Heading4"/>
        <w:numPr>
          <w:ilvl w:val="3"/>
          <w:numId w:val="1"/>
        </w:numPr>
        <w:rPr/>
      </w:pPr>
      <w:bookmarkStart w:id="408" w:name="__RefHeading___Toc1196523_2281741623"/>
      <w:bookmarkStart w:id="409" w:name="_Toc167"/>
      <w:bookmarkEnd w:id="408"/>
      <w:r>
        <w:rPr/>
        <w:t>3</w:t>
      </w:r>
      <w:r>
        <w:rPr>
          <w:rtl w:val="true"/>
        </w:rPr>
        <w:t xml:space="preserve"> </w:t>
      </w:r>
      <w:r>
        <w:rPr>
          <w:rtl w:val="true"/>
        </w:rPr>
        <w:t>ـ بوسه باران وحیانی</w:t>
      </w:r>
      <w:bookmarkEnd w:id="40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بوسه باران وحیانی</w:t>
      </w:r>
    </w:p>
    <w:p>
      <w:pPr>
        <w:pStyle w:val="BookText"/>
        <w:rPr/>
      </w:pPr>
      <w:r>
        <w:rPr>
          <w:rFonts w:ascii="IRNazanin" w:hAnsi="IRNazanin" w:eastAsia="IRNazanin"/>
          <w:color w:val="111111"/>
          <w:sz w:val="28"/>
          <w:sz w:val="28"/>
          <w:szCs w:val="28"/>
          <w:rtl w:val="true"/>
          <w:lang w:bidi="fa-IR"/>
        </w:rPr>
        <w:t>راوی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ارقم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این لب 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 دیدم که لب های پیامبر خدا صلی الله علیه و آله وسلم به این لب ها چسبیده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وسلم این گهرها را بوسه باران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 تو را بگریاند؛ آیا برای پیروزی لشکر خدا گریه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برای کشته شدن فرزند علی علیه السلام و فاطمه علیهاالسلام اشک می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پیرمرد نبودی، 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عقلت را از دست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از جایش بلند شد</w:t>
      </w:r>
      <w:r>
        <w:rPr>
          <w:rStyle w:val="FootnoteAnchor"/>
          <w:rtl w:val="true"/>
        </w:rPr>
        <w:footnoteReference w:id="15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زهرا علیهاالسلام را کشتید و زاده مرجانه را به امارت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وی، نیکان شما را بکشد و بدان شما را به نوکری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هلاکت باد آنان را که به ننگ تن در دهند و به ذلت خشنود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ابن زیاد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حدیثی دیگر برایت بگویم که خشم تو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چشمان خود دیدم که رسول خدا صلی الله علیه و آله وسلم، حسن مجتبی علیه السلام را بر ران راست خود و این مظلوم را بر ران چپ خود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بر سر آنان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به تو می سپارم و به بندگان نیکوکارت به امانت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بگو که تو با امانت رسول خدا علیهاالسلام چگونه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بیرون رفت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410" w:name="__RefHeading___Toc1196525_2281741623"/>
      <w:bookmarkStart w:id="411" w:name="_Toc168"/>
      <w:bookmarkEnd w:id="410"/>
      <w:r>
        <w:rPr/>
        <w:t>4</w:t>
      </w:r>
      <w:r>
        <w:rPr>
          <w:rtl w:val="true"/>
        </w:rPr>
        <w:t xml:space="preserve"> </w:t>
      </w:r>
      <w:r>
        <w:rPr>
          <w:rtl w:val="true"/>
        </w:rPr>
        <w:t>ـ اعتراض مختار</w:t>
      </w:r>
      <w:bookmarkEnd w:id="41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اعتراض مختار </w:t>
      </w:r>
      <w:bookmarkStart w:id="412" w:name="pg3785_41067"/>
    </w:p>
    <w:p>
      <w:pPr>
        <w:pStyle w:val="BookText"/>
        <w:rPr/>
      </w:pPr>
      <w:bookmarkEnd w:id="412"/>
      <w:r>
        <w:rPr>
          <w:rFonts w:ascii="IRNazanin" w:hAnsi="IRNazanin" w:eastAsia="IRNazanin"/>
          <w:color w:val="111111"/>
          <w:sz w:val="28"/>
          <w:sz w:val="28"/>
          <w:szCs w:val="28"/>
          <w:rtl w:val="true"/>
          <w:lang w:bidi="fa-IR"/>
        </w:rPr>
        <w:t>ابن زیاد از این گردهم آیی که ترتیب داده بود، می خواست بهره برداری سیاسی کند و ریشه های مخالفت با حکومت بنی امیه را برای همیشه از فضای ذهن و اندیشه مخالفان پاک سازد، ولی رفتار نامناسب و شتاب زده او، جریان را به سود اهل بیت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مختار بن ابوعبیدة ثقفی نسبت به رفتار غیر انسانی و ناجوان مردانه ابن زیاد با خاندان علی علیه السلام یکی از نمونه های شکست سیاست حاکم کوفه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زیاد، اسیران را وارد مجلس خویش کرد، دستور داد مختار را که از روز شهادت مسلم بن عقیل در زندان به سر می بُرد، به مجلس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مختار وارد کاخ ابن زیاد شد، سر مقدس امام حسین علیه السلام را به وی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شدّت نالید و سخنانی میان وی با ابن زیاد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درشتی و با منطق قوی به او پاسخ داد به گونه ای که ابن زیاد خشمگین شد و دستور داد وی را به زندان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تازیانه به صورت او زد به گونه ای که چشم او آسیب دید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413" w:name="__RefHeading___Toc1196527_2281741623"/>
      <w:bookmarkStart w:id="414" w:name="_Toc169"/>
      <w:bookmarkEnd w:id="413"/>
      <w:r>
        <w:rPr/>
        <w:t>5</w:t>
      </w:r>
      <w:r>
        <w:rPr>
          <w:rtl w:val="true"/>
        </w:rPr>
        <w:t xml:space="preserve"> </w:t>
      </w:r>
      <w:r>
        <w:rPr>
          <w:rtl w:val="true"/>
        </w:rPr>
        <w:t>ـ شکست همه جانبه</w:t>
      </w:r>
      <w:bookmarkEnd w:id="41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شکست همه جانبه</w:t>
      </w:r>
    </w:p>
    <w:p>
      <w:pPr>
        <w:pStyle w:val="BookText"/>
        <w:rPr/>
      </w:pPr>
      <w:r>
        <w:rPr>
          <w:rFonts w:ascii="IRNazanin" w:hAnsi="IRNazanin" w:eastAsia="IRNazanin"/>
          <w:color w:val="111111"/>
          <w:sz w:val="28"/>
          <w:sz w:val="28"/>
          <w:szCs w:val="28"/>
          <w:rtl w:val="true"/>
          <w:lang w:bidi="fa-IR"/>
        </w:rPr>
        <w:t>با روشنگری های اهل بیت، مردم به مصیبت های خاندان علی علیه السلام پس از شهادت امام حسین علیه السلام و اسارت آنان پی بُردند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از حارثة بن بدرالعدوانی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واپسین درباره من و حسین چه می 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حسین بن علی علیه السلام را پدر و جدش، رسول خدا صلی الله علیه و آله وسلم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در آن روز جد و پدرت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کدام یک بهتر می توانند نزد خدا برای شما دو تن ارزش کسب کنند و تو از آنان چه درخواستی داری؟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با شنیدن این داوری خشمناک شد و او را از مجلس بیرون کرد</w:t>
      </w:r>
      <w:r>
        <w:rPr>
          <w:rFonts w:eastAsia="IRNazanin" w:cs="IRNazanin"/>
          <w:color w:val="111111"/>
          <w:sz w:val="28"/>
          <w:szCs w:val="28"/>
          <w:rtl w:val="true"/>
          <w:lang w:bidi="fa-IR"/>
        </w:rPr>
        <w:t>».</w:t>
      </w:r>
      <w:r>
        <w:rPr>
          <w:rStyle w:val="FootnoteAnchor"/>
          <w:rtl w:val="true"/>
        </w:rPr>
        <w:footnoteReference w:id="163"/>
      </w:r>
      <w:bookmarkStart w:id="415" w:name="pg3785_41069"/>
    </w:p>
    <w:p>
      <w:pPr>
        <w:pStyle w:val="Heading4"/>
        <w:numPr>
          <w:ilvl w:val="3"/>
          <w:numId w:val="1"/>
        </w:numPr>
        <w:rPr/>
      </w:pPr>
      <w:bookmarkStart w:id="416" w:name="__RefHeading___Toc1196529_2281741623"/>
      <w:bookmarkStart w:id="417" w:name="_Toc170"/>
      <w:bookmarkEnd w:id="415"/>
      <w:bookmarkEnd w:id="416"/>
      <w:r>
        <w:rPr/>
        <w:t>6</w:t>
      </w:r>
      <w:r>
        <w:rPr>
          <w:rtl w:val="true"/>
        </w:rPr>
        <w:t xml:space="preserve"> </w:t>
      </w:r>
      <w:r>
        <w:rPr>
          <w:rtl w:val="true"/>
        </w:rPr>
        <w:t>ـ جوانه های انقلاب در کاخ ستم</w:t>
      </w:r>
      <w:bookmarkEnd w:id="41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جوانه های انقلاب در کاخ ستم</w:t>
      </w:r>
    </w:p>
    <w:p>
      <w:pPr>
        <w:pStyle w:val="BookText"/>
        <w:rPr/>
      </w:pPr>
      <w:r>
        <w:rPr>
          <w:rFonts w:ascii="IRNazanin" w:hAnsi="IRNazanin" w:eastAsia="IRNazanin"/>
          <w:color w:val="111111"/>
          <w:sz w:val="28"/>
          <w:sz w:val="28"/>
          <w:szCs w:val="28"/>
          <w:rtl w:val="true"/>
          <w:lang w:bidi="fa-IR"/>
        </w:rPr>
        <w:t>بدرفتاری یزیدیان با اسیران اهل بیت و سخنان بی مایه و نفرت انگیز ابن زیاد سبب شد مردم به شدّت از وی رو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مجلسی که ابن زیاد برای گسترش قدرت و تحکیم پایه های حکومت خود برگزار کرده بود، به محفل جرقه زدن نخستین شعله های انقلاب بر ضد وی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قبیله بکر بن وائل به نام جابر یا جُبیر که در مجلس حضور داشت، چون گستاخی و بی ادبی ابن زیاد را نسبت به سر مقدس امام دید، با خود نذر کرد که اگر ده نفر در برابر ابن زیاد به پاخیزند، وی نیز با آنان همگام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کمین این فرصت بود که مختار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قیام مختار پیوست و ابن زیاد را کشت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اعتراض دیگری که نسبت به ابن زیاد صورت گرفت، از سوی مادرش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مرجانه، مادر ابن زیاد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صلی الله علیه و آله وسلم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بهشت را نخواهی 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ابن زیاد همه سرهای شهیدان را که بیش از هفتاد سر بود، در کوفه بر سر چوب نصب کرده بود</w:t>
      </w:r>
      <w:r>
        <w:rPr>
          <w:rFonts w:eastAsia="IRNazanin" w:cs="IRNazanin"/>
          <w:color w:val="111111"/>
          <w:sz w:val="28"/>
          <w:szCs w:val="28"/>
          <w:rtl w:val="true"/>
          <w:lang w:bidi="fa-IR"/>
        </w:rPr>
        <w:t>.</w:t>
      </w:r>
      <w:r>
        <w:rPr>
          <w:rStyle w:val="FootnoteAnchor"/>
          <w:rtl w:val="true"/>
        </w:rPr>
        <w:footnoteReference w:id="165"/>
      </w:r>
      <w:bookmarkStart w:id="418" w:name="pg3785_41071"/>
    </w:p>
    <w:p>
      <w:pPr>
        <w:pStyle w:val="Heading3"/>
        <w:numPr>
          <w:ilvl w:val="2"/>
          <w:numId w:val="1"/>
        </w:numPr>
        <w:rPr/>
      </w:pPr>
      <w:bookmarkStart w:id="419" w:name="__RefHeading___Toc1196531_2281741623"/>
      <w:bookmarkStart w:id="420" w:name="_Toc171"/>
      <w:bookmarkEnd w:id="418"/>
      <w:bookmarkEnd w:id="419"/>
      <w:r>
        <w:rPr>
          <w:rtl w:val="true"/>
        </w:rPr>
        <w:t>فصل ششم</w:t>
      </w:r>
      <w:r>
        <w:rPr>
          <w:rtl w:val="true"/>
        </w:rPr>
        <w:t xml:space="preserve">: </w:t>
      </w:r>
      <w:r>
        <w:rPr>
          <w:rtl w:val="true"/>
        </w:rPr>
        <w:t>موجِ اندیشه</w:t>
      </w:r>
      <w:bookmarkEnd w:id="420"/>
    </w:p>
    <w:p>
      <w:pPr>
        <w:pStyle w:val="Heading4"/>
        <w:numPr>
          <w:ilvl w:val="3"/>
          <w:numId w:val="1"/>
        </w:numPr>
        <w:rPr/>
      </w:pPr>
      <w:bookmarkStart w:id="421" w:name="__RefHeading___Toc1196533_2281741623"/>
      <w:bookmarkStart w:id="422" w:name="_Toc172"/>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اندیشه</w:t>
      </w:r>
    </w:p>
    <w:p>
      <w:pPr>
        <w:pStyle w:val="BookText"/>
        <w:rPr/>
      </w:pPr>
      <w:r>
        <w:rPr>
          <w:rFonts w:ascii="IRNazanin" w:hAnsi="IRNazanin" w:eastAsia="IRNazanin"/>
          <w:color w:val="111111"/>
          <w:sz w:val="28"/>
          <w:sz w:val="28"/>
          <w:szCs w:val="28"/>
          <w:rtl w:val="true"/>
          <w:lang w:bidi="fa-IR"/>
        </w:rPr>
        <w:t>ابن زیاد که منتظر ورود خاندان حسین بن علی علیه السلام بود، می خواست با مقدمه چینی، چهره اهل بیت را مخدوش سازد و آنان را مخالف اسلام و یکپارچگی مسلمانان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سخنرانی زینب علیهاالسلام و رفتار منطقی و سنجیده آن بانو که شخصیت فاسد عبیداللّه را به مردم شناساند، ابن زیاد در اجرای نقشه خود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هنگام ورود به مجلس ابن زیاد، بدون توجه به حاکم کوفه و اعیان و اشراف حاضر در آن جا،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خود را فرمانروای همه چیز و همه کس می دانست، ولی در دیدگاه دختر علی علیه السلام، فردی بی ارزش، ناسالم و دور از خوی انسانیت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 بود که یک بانوی اسیر و سوگوار در برابر حاکم ستمگری چون ابن زیاد چنین شجاعانه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عمربن سعد با سر حسین علیه السلام، فرزندان و بانوانش به مجلس عبیداللّه وارد شد، زینب علیهاالسلام، دختر فاطمه علیهاالسلام، کهنه ترین لباس ها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افتخار و بزرگ منشی ذاتی و در حالی که کنیزان، اطراف او را گرفته بودند، وارد مجلس ابن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آمد و آرام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آن جا نشست، کیست؟ زینب علیهاالسلام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اکنون نشست، که بود؟ دختر فاطمه علیهاالسلام باز هم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بانویی که نشست، چه کسی بود؟ زینب پاسخی نداد، ولی برخی کنیزان وی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علیهاالسلام، دختر فاطمه علیهاالسلام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423" w:name="__RefHeading___Toc1196535_2281741623"/>
      <w:bookmarkStart w:id="424" w:name="_Toc173"/>
      <w:bookmarkEnd w:id="423"/>
      <w:r>
        <w:rPr/>
        <w:t>1</w:t>
      </w:r>
      <w:r>
        <w:rPr>
          <w:rtl w:val="true"/>
        </w:rPr>
        <w:t xml:space="preserve"> </w:t>
      </w:r>
      <w:r>
        <w:rPr>
          <w:rtl w:val="true"/>
        </w:rPr>
        <w:t>ـ اسارت در اسارت</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اسارت در اسارت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از این رفتار سیاست آمیز دختر علی علیه السلام شکسته شده بود، بر پایه آشفتگی روحی، </w:t>
      </w:r>
      <w:bookmarkStart w:id="425" w:name="pg3785_41073"/>
    </w:p>
    <w:p>
      <w:pPr>
        <w:pStyle w:val="BookText"/>
        <w:rPr/>
      </w:pPr>
      <w:bookmarkEnd w:id="425"/>
      <w:r>
        <w:rPr>
          <w:rFonts w:ascii="IRNazanin" w:hAnsi="IRNazanin" w:eastAsia="IRNazanin"/>
          <w:color w:val="111111"/>
          <w:sz w:val="28"/>
          <w:sz w:val="28"/>
          <w:szCs w:val="28"/>
          <w:rtl w:val="true"/>
          <w:lang w:bidi="fa-IR"/>
        </w:rPr>
        <w:t>عقده های شخصی و نادانی همیشگی خود، بدترین دروغ های تاریخ اسلام را به اهل بیت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با زینب از در گفت وگو وارد شد تا بدین گونه، وی را خوار کند و آبروی از دست رفته اش را بازیابد؛ زیرا وی این مجلس را برای رسوایی اهل بیت ترتیب داده بود، ولی اینک خود، رسوای مجلس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ابن زیاد به زینب علیهاالسلام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شما را رسوا کرد و نابود ساخت و سخنان و دروغ های بی مورد شما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بی درنگ در برابر وی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ما را به سبب نزدیکی خونی و معنوی به پیامبر صلی الله علیه و آله وسلم، گرامی داشت و پاکیزگی همیشگی را با جان ما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فاسق و جنایت کار، رسوا شد و فاجر با رفتار ناهنجارش، دروغ گو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ما چنین نیستیم، بلکه چنین کسی غیر از ماست و آن چه تو درباره ما می گویی، هرگز با واقعیت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سخنان زینب علیهاالسلام خشمگین شد و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عمرو بن حریث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امیر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است؛ آیا زنان را به سخنان شان بازخواست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آن چه گفته اند، مورد سرزنش قرار نمی گیرند و البته زیاده گویان را کسی ملامت نمی کند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426" w:name="__RefHeading___Toc1196537_2281741623"/>
      <w:bookmarkStart w:id="427" w:name="_Toc174"/>
      <w:bookmarkEnd w:id="426"/>
      <w:r>
        <w:rPr/>
        <w:t>2</w:t>
      </w:r>
      <w:r>
        <w:rPr>
          <w:rtl w:val="true"/>
        </w:rPr>
        <w:t xml:space="preserve"> </w:t>
      </w:r>
      <w:r>
        <w:rPr>
          <w:rtl w:val="true"/>
        </w:rPr>
        <w:t>ـ زیبایی و دگر هیچ</w:t>
      </w:r>
      <w:bookmarkEnd w:id="42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زیبایی و دگر هیچ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خوردن حاکمی که جلسه با شکوهی ترتیب داده و خود در صدر آن نشسته، از زنی که در ظاهر هیچ قدرتی ندارد، بسیار جای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نمی توانست شکست واقعی خود را در برابر یک زن بپذیرد، تعادل خود را به کلی از دست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زینب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نسبت به برادر و خاندانت چگونه دیدی؟ 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نیکویی و زیبایی چیز دیگری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بودند که شهادت بر ایشان مکتوب و مقدر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کربلا این تقدیر عملی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میان تو و آنان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با تو احتجاج می ورزند و دشمنی و قاتل بودن تو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منتظر نابودی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مرجانه</w:t>
      </w:r>
      <w:r>
        <w:rPr>
          <w:rFonts w:eastAsia="IRNazanin" w:cs="IRNazanin"/>
          <w:color w:val="111111"/>
          <w:sz w:val="28"/>
          <w:szCs w:val="28"/>
          <w:rtl w:val="true"/>
          <w:lang w:bidi="fa-IR"/>
        </w:rPr>
        <w:t xml:space="preserve">! </w:t>
      </w:r>
      <w:bookmarkStart w:id="428" w:name="pg3785_41075"/>
    </w:p>
    <w:p>
      <w:pPr>
        <w:pStyle w:val="BookText"/>
        <w:rPr/>
      </w:pPr>
      <w:bookmarkEnd w:id="428"/>
      <w:r>
        <w:rPr>
          <w:rFonts w:ascii="IRNazanin" w:hAnsi="IRNazanin" w:eastAsia="IRNazanin"/>
          <w:color w:val="111111"/>
          <w:sz w:val="28"/>
          <w:sz w:val="28"/>
          <w:szCs w:val="28"/>
          <w:rtl w:val="true"/>
          <w:lang w:bidi="fa-IR"/>
        </w:rPr>
        <w:t>مادر به عزایت بنشیند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429" w:name="__RefHeading___Toc1196539_2281741623"/>
      <w:bookmarkStart w:id="430" w:name="_Toc175"/>
      <w:bookmarkEnd w:id="429"/>
      <w:r>
        <w:rPr/>
        <w:t>3</w:t>
      </w:r>
      <w:r>
        <w:rPr>
          <w:rtl w:val="true"/>
        </w:rPr>
        <w:t xml:space="preserve"> </w:t>
      </w:r>
      <w:r>
        <w:rPr>
          <w:rtl w:val="true"/>
        </w:rPr>
        <w:t>ـ اوج گیری زینب علیهاالسلام</w:t>
      </w:r>
      <w:bookmarkEnd w:id="43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اوج گیری زینب علیهاالسلام</w:t>
      </w:r>
    </w:p>
    <w:p>
      <w:pPr>
        <w:pStyle w:val="BookText"/>
        <w:rPr/>
      </w:pPr>
      <w:r>
        <w:rPr>
          <w:rFonts w:ascii="IRNazanin" w:hAnsi="IRNazanin" w:eastAsia="IRNazanin"/>
          <w:color w:val="111111"/>
          <w:sz w:val="28"/>
          <w:sz w:val="28"/>
          <w:szCs w:val="28"/>
          <w:rtl w:val="true"/>
          <w:lang w:bidi="fa-IR"/>
        </w:rPr>
        <w:t>هنگامی که قدرت خرد و اندیشه ابن زیاد در برابر منطق عقیله بنی هاشم از کار افتاد، به عقده گشایی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سخنان کودکانه اش، نفرت های دیرینه ای را که نسبت به جد، پدر و برادر زینب علیهاالسلام در دل داشت،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 علیه السلام این بار نیز با ادبیات شفاف، ناب و برتر خود همراه با واقع نمایی، دشمن را به بن بست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وی ناگزیر شد از ستیز با زینب علیهاالسلام دست بکشد و رویکرد مسالمت آمیز همراه با گفت وگو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با این گونه سخن گفتن، به طور ضمنی شکست خود را پذیرفت و به حقانیت خاندان نبوت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به 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طغیانگری برادر شما شفا یافت و از عصیانگری خاندانت، آرامش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تکیه گاهم را کشتی، خاندانم را برانداختی، شاخه هایم را بریدی و ریشه هایم را گسستی و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دوا و شفای توست؛ بی تردید، شفا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سخنانت سجع بود،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پدرت نیز شاعر سجع 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مانند من و شعرگویی؟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بود که از سینه ام بیرون آمد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آن گاه دختر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شگفت زده ام از کسانی که به کشتن پیشوایانش شفا می یابند، در حالی که می دانند در آخرت، انتقام سختی از آنان گرفته خواهد شد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431" w:name="__RefHeading___Toc1196541_2281741623"/>
      <w:bookmarkStart w:id="432" w:name="_Toc176"/>
      <w:bookmarkEnd w:id="431"/>
      <w:r>
        <w:rPr/>
        <w:t>4</w:t>
      </w:r>
      <w:r>
        <w:rPr>
          <w:rtl w:val="true"/>
        </w:rPr>
        <w:t xml:space="preserve"> </w:t>
      </w:r>
      <w:r>
        <w:rPr>
          <w:rtl w:val="true"/>
        </w:rPr>
        <w:t>ـ خفاش و خورشید</w:t>
      </w:r>
      <w:bookmarkEnd w:id="43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خفاش و خورشید </w:t>
      </w:r>
      <w:bookmarkStart w:id="433" w:name="pg3785_41077"/>
    </w:p>
    <w:p>
      <w:pPr>
        <w:pStyle w:val="BookText"/>
        <w:rPr/>
      </w:pPr>
      <w:bookmarkEnd w:id="433"/>
      <w:r>
        <w:rPr>
          <w:rFonts w:ascii="IRNazanin" w:hAnsi="IRNazanin" w:eastAsia="IRNazanin"/>
          <w:color w:val="111111"/>
          <w:sz w:val="28"/>
          <w:sz w:val="28"/>
          <w:szCs w:val="28"/>
          <w:rtl w:val="true"/>
          <w:lang w:bidi="fa-IR"/>
        </w:rPr>
        <w:t>ابن زیاد پس از شکست خوردن در برابر دختر فاطمه زهرا علیهاالسلام، امام سجاد علیه السلام را مخاطب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که امام سجاد علیه السلام را به خوبی می شناخت، خود را به نادانی زد و از هویت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خواست او را بیازماید و از میزان توانایی آن حضرت در گفتار و اندیشه ورزی آگاه شود یا این که ناکامی خود را در مبارزه با زینب علیهاالسلام،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سخنان پرمایه علی بن الحسین علیه السلام که آمیزه ای از معارف وحیانی، یافته های عقلانی و شهود باطنی بود، ابن زیاد را بیش از پیش در رسیدن به اهدافش ناکام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ابن زیاد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علیه السلام را آوردند، ابن زیاد به او رو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 آیا خداوند علی بن الحسین علیه السلام را در کربلا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برای چه سخن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برادری داشتم که به او نیز علی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در سرزمین کربلا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بار دیگر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چرا سخن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انسان را هنگام مردن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جان داری نمی میرد مگر آن که خداوند فرمان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434" w:name="__RefHeading___Toc1196543_2281741623"/>
      <w:bookmarkStart w:id="435" w:name="_Toc177"/>
      <w:bookmarkEnd w:id="434"/>
      <w:r>
        <w:rPr/>
        <w:t>5</w:t>
      </w:r>
      <w:r>
        <w:rPr>
          <w:rtl w:val="true"/>
        </w:rPr>
        <w:t xml:space="preserve"> </w:t>
      </w:r>
      <w:r>
        <w:rPr>
          <w:rtl w:val="true"/>
        </w:rPr>
        <w:t>ـ ناکامی دوباره</w:t>
      </w:r>
      <w:bookmarkEnd w:id="43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ناکامی دوباره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که در سخن گفتن با خاندان حسین علیه السلام و تحقیر آنان ناکام مانده و سرافکنده شده بود، ناشیانه تصمیم گرفت امام سجاد علیه السلام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که نمی خواست زمین از وجود جانشین واقعی اش خالی بماند،</w:t>
      </w:r>
      <w:r>
        <w:rPr>
          <w:rStyle w:val="FootnoteAnchor"/>
          <w:rtl w:val="true"/>
        </w:rPr>
        <w:footnoteReference w:id="172"/>
      </w:r>
      <w:r>
        <w:rPr>
          <w:rFonts w:ascii="IRNazanin" w:hAnsi="IRNazanin" w:eastAsia="IRNazanin"/>
          <w:color w:val="111111"/>
          <w:sz w:val="28"/>
          <w:sz w:val="28"/>
          <w:szCs w:val="28"/>
          <w:rtl w:val="true"/>
          <w:lang w:bidi="fa-IR"/>
        </w:rPr>
        <w:t>جان آن حضرت را از گزند دشمنان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مردگانی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جرأت کردی که پاسخ مرا بگویی؟ پس بدان که باید به گذشتگانت بپیوندی</w:t>
      </w:r>
      <w:r>
        <w:rPr>
          <w:rFonts w:eastAsia="IRNazanin" w:cs="IRNazanin"/>
          <w:color w:val="111111"/>
          <w:sz w:val="28"/>
          <w:szCs w:val="28"/>
          <w:rtl w:val="true"/>
          <w:lang w:bidi="fa-IR"/>
        </w:rPr>
        <w:t xml:space="preserve">. </w:t>
      </w:r>
      <w:bookmarkStart w:id="436" w:name="pg3785_41079"/>
    </w:p>
    <w:p>
      <w:pPr>
        <w:pStyle w:val="BookText"/>
        <w:rPr/>
      </w:pPr>
      <w:bookmarkEnd w:id="436"/>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درست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این جوان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این بانوان بگمار تا آنان را به مدینه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زینب، خود را به او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ریختن خون ما سیر نشدی که می خواهی او را نیز بکشی و کسی از ما را زنده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بکشی، مرا نیز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زیاد به آن دو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پیوند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گمان می برم که اگر علی بن الحسین علیه السلام را بکشم، زینب نیز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ظاهر و بیماری سخت او می بینم، این است که از دنیا خواهد رفت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متن تاریخی دیگری که در این زمینه وجود دارد، نوشته اعثم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تاریخ طبری و مفید، دقیق تر به نظر می رسد؛ زیرا امام سجاد علیه السلام کسی نبود که از مرگ بترسد و در برابر ابن زیاد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الفتوح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 السلام به عمه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 تا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رو به ابن زیاد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کشتن سرزنش و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که کشته شدن برای ما خاندان اهل بیت، سیره دیرینه و رسمی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نیز در شهادت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این سخنان امام ساکت شد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437" w:name="__RefHeading___Toc1196545_2281741623"/>
      <w:bookmarkStart w:id="438" w:name="_Toc178"/>
      <w:bookmarkEnd w:id="437"/>
      <w:r>
        <w:rPr/>
        <w:t>6</w:t>
      </w:r>
      <w:r>
        <w:rPr>
          <w:rtl w:val="true"/>
        </w:rPr>
        <w:t xml:space="preserve"> </w:t>
      </w:r>
      <w:r>
        <w:rPr>
          <w:rtl w:val="true"/>
        </w:rPr>
        <w:t>ـ معجزه نما</w:t>
      </w:r>
      <w:bookmarkEnd w:id="43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معجزه نما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سر امام علیه السلام را از میان تشت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و موی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لرزه بر دست او عارض شد و سر مطهر را بر زانو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قطره خونی از گلوی آن عزیز روی پای عبیداللّه چکید که از جامه اش گذشت و پای او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زخم پس از چندی عفونت کرد به گونه ای که با هیچ دارویی بهبود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ابن زیاد همیشه در دیدارهایش در کاخ، مشکی را به پای خود می بست تا بوی بد و گندیده زخم آشکار نشود</w:t>
      </w:r>
      <w:r>
        <w:rPr>
          <w:rFonts w:eastAsia="IRNazanin" w:cs="IRNazanin"/>
          <w:color w:val="111111"/>
          <w:sz w:val="28"/>
          <w:szCs w:val="28"/>
          <w:rtl w:val="true"/>
          <w:lang w:bidi="fa-IR"/>
        </w:rPr>
        <w:t>».</w:t>
      </w:r>
      <w:r>
        <w:rPr>
          <w:rStyle w:val="FootnoteAnchor"/>
          <w:rtl w:val="true"/>
        </w:rPr>
        <w:footnoteReference w:id="175"/>
      </w:r>
      <w:bookmarkStart w:id="439" w:name="pg3785_41081"/>
    </w:p>
    <w:p>
      <w:pPr>
        <w:pStyle w:val="Heading4"/>
        <w:numPr>
          <w:ilvl w:val="3"/>
          <w:numId w:val="1"/>
        </w:numPr>
        <w:rPr/>
      </w:pPr>
      <w:bookmarkStart w:id="440" w:name="__RefHeading___Toc1196547_2281741623"/>
      <w:bookmarkStart w:id="441" w:name="_Toc179"/>
      <w:bookmarkEnd w:id="439"/>
      <w:bookmarkEnd w:id="440"/>
      <w:r>
        <w:rPr/>
        <w:t>7</w:t>
      </w:r>
      <w:r>
        <w:rPr>
          <w:rtl w:val="true"/>
        </w:rPr>
        <w:t xml:space="preserve"> </w:t>
      </w:r>
      <w:r>
        <w:rPr>
          <w:rtl w:val="true"/>
        </w:rPr>
        <w:t>ـ آفتاب در کوفه</w:t>
      </w:r>
      <w:bookmarkEnd w:id="44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آفتاب در کوفه</w:t>
      </w:r>
    </w:p>
    <w:p>
      <w:pPr>
        <w:pStyle w:val="BookText"/>
        <w:rPr/>
      </w:pPr>
      <w:r>
        <w:rPr>
          <w:rFonts w:ascii="IRNazanin" w:hAnsi="IRNazanin" w:eastAsia="IRNazanin"/>
          <w:color w:val="111111"/>
          <w:sz w:val="28"/>
          <w:sz w:val="28"/>
          <w:szCs w:val="28"/>
          <w:rtl w:val="true"/>
          <w:lang w:bidi="fa-IR"/>
        </w:rPr>
        <w:t>ابن زیاد هر قدر بر تلاش خود برای نابودی اهل بیت می افزود، به همان میزان، مردم از بزرگی و حقانیت آنان آگاه تر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رباب، دختر امرءالقیس و همسر امام حسین علیه السلام، سر امام حسین علیه السلام را دید، از جای برخاست و آن را به گوشه مجلس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 آن را بسیار بوسید و ناله ای جانگداز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زار زار می گریست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فراموشت نخواهم کرد</w:t>
      </w:r>
    </w:p>
    <w:p>
      <w:pPr>
        <w:pStyle w:val="BookText"/>
        <w:rPr/>
      </w:pPr>
      <w:r>
        <w:rPr>
          <w:rFonts w:ascii="IRNazanin" w:hAnsi="IRNazanin" w:eastAsia="IRNazanin"/>
          <w:color w:val="111111"/>
          <w:sz w:val="28"/>
          <w:sz w:val="28"/>
          <w:szCs w:val="28"/>
          <w:rtl w:val="true"/>
          <w:lang w:bidi="fa-IR"/>
        </w:rPr>
        <w:t>چگونه نیزه های آن ستمگران بر جان عزیزت فرود آمد تو اکنون در سرزمین کربلا، روی ریگ ها تنها مانده ای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هرگز این سرزمین را سیراب نسازد</w:t>
      </w:r>
      <w:r>
        <w:rPr>
          <w:rFonts w:eastAsia="IRNazanin" w:cs="IRNazanin"/>
          <w:color w:val="111111"/>
          <w:sz w:val="28"/>
          <w:szCs w:val="28"/>
          <w:rtl w:val="true"/>
          <w:lang w:bidi="fa-IR"/>
        </w:rPr>
        <w:t>».</w:t>
      </w:r>
      <w:r>
        <w:rPr>
          <w:rStyle w:val="FootnoteAnchor"/>
          <w:rtl w:val="true"/>
        </w:rPr>
        <w:footnoteReference w:id="176"/>
      </w:r>
      <w:bookmarkStart w:id="442" w:name="pg3785_41083"/>
    </w:p>
    <w:p>
      <w:pPr>
        <w:pStyle w:val="Heading3"/>
        <w:numPr>
          <w:ilvl w:val="2"/>
          <w:numId w:val="1"/>
        </w:numPr>
        <w:rPr/>
      </w:pPr>
      <w:bookmarkStart w:id="443" w:name="__RefHeading___Toc1196549_2281741623"/>
      <w:bookmarkStart w:id="444" w:name="_Toc180"/>
      <w:bookmarkEnd w:id="442"/>
      <w:bookmarkEnd w:id="443"/>
      <w:r>
        <w:rPr>
          <w:rtl w:val="true"/>
        </w:rPr>
        <w:t>فصل هفتم</w:t>
      </w:r>
      <w:r>
        <w:rPr>
          <w:rtl w:val="true"/>
        </w:rPr>
        <w:t xml:space="preserve">: </w:t>
      </w:r>
      <w:r>
        <w:rPr>
          <w:rtl w:val="true"/>
        </w:rPr>
        <w:t>دروغ پردازی بر فراز منبر راست گویان</w:t>
      </w:r>
      <w:bookmarkEnd w:id="444"/>
    </w:p>
    <w:p>
      <w:pPr>
        <w:pStyle w:val="Heading4"/>
        <w:numPr>
          <w:ilvl w:val="3"/>
          <w:numId w:val="1"/>
        </w:numPr>
        <w:rPr/>
      </w:pPr>
      <w:bookmarkStart w:id="445" w:name="__RefHeading___Toc1196551_2281741623"/>
      <w:bookmarkStart w:id="446" w:name="_Toc181"/>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پردازی بر فراز منبر راست گویان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 حسین بن علی علیه السلام در سرزمین کربلا، آن زمین با خون او و یاران و اصحابش رنگ دگری گرفت و اثری ماندگار در جهان تشیع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شعله های مقاومت از درون شیعیان سر برآورد و صفوف آنان را هم آهنگ ساخت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447" w:name="__RefHeading___Toc1196553_2281741623"/>
      <w:bookmarkStart w:id="448" w:name="_Toc182"/>
      <w:bookmarkEnd w:id="447"/>
      <w:r>
        <w:rPr/>
        <w:t>1</w:t>
      </w:r>
      <w:r>
        <w:rPr>
          <w:rtl w:val="true"/>
        </w:rPr>
        <w:t xml:space="preserve"> </w:t>
      </w:r>
      <w:r>
        <w:rPr>
          <w:rtl w:val="true"/>
        </w:rPr>
        <w:t>ـ اثر معکوس</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 معکوس</w:t>
      </w:r>
    </w:p>
    <w:p>
      <w:pPr>
        <w:pStyle w:val="BookText"/>
        <w:rPr/>
      </w:pPr>
      <w:r>
        <w:rPr>
          <w:rFonts w:ascii="IRNazanin" w:hAnsi="IRNazanin" w:eastAsia="IRNazanin"/>
          <w:color w:val="111111"/>
          <w:sz w:val="28"/>
          <w:sz w:val="28"/>
          <w:szCs w:val="28"/>
          <w:rtl w:val="true"/>
          <w:lang w:bidi="fa-IR"/>
        </w:rPr>
        <w:t>یکی از شکوفه های انقلاب امام حسین علیه السلام نخستین بار در پی شهادت امام در کوفه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پس از ورود به دارالاماره دستور داد مردم در مسجد کوفه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گویان وی در شهر تبلیغ کردند که نماز جماعت را برپا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بالای منبر رفت و از فتح و یاری خداوند نسبت به خود، یزید و پیروانش خبر داد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وی سخنان خود را این گونه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حق و پیروانش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امیرالمؤمنین یزید بن معاویه و گروه او را پیروز کرد و دروغ گو فرزند دروغ گو و پیروانش را کشت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سخنان وی به این جا رسید، عبداللّه بن عفیف ازدی</w:t>
      </w:r>
      <w:r>
        <w:rPr>
          <w:rStyle w:val="FootnoteAnchor"/>
          <w:rtl w:val="true"/>
        </w:rPr>
        <w:footnoteReference w:id="179"/>
      </w:r>
      <w:r>
        <w:rPr>
          <w:rFonts w:ascii="IRNazanin" w:hAnsi="IRNazanin" w:eastAsia="IRNazanin"/>
          <w:color w:val="111111"/>
          <w:sz w:val="28"/>
          <w:sz w:val="28"/>
          <w:szCs w:val="28"/>
          <w:rtl w:val="true"/>
          <w:lang w:bidi="fa-IR"/>
        </w:rPr>
        <w:t>از جا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زیاد،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گوترین فرزند دروغ گویان، تو و پدرت هستید و دروغ گو کسی است که تو و پدرت را به این سمت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پیامبر را می کشی و بر فراز منبر آنان </w:t>
      </w:r>
      <w:bookmarkStart w:id="449" w:name="pg3785_41085"/>
    </w:p>
    <w:p>
      <w:pPr>
        <w:pStyle w:val="BookText"/>
        <w:rPr/>
      </w:pPr>
      <w:bookmarkEnd w:id="449"/>
      <w:r>
        <w:rPr>
          <w:rFonts w:ascii="IRNazanin" w:hAnsi="IRNazanin" w:eastAsia="IRNazanin"/>
          <w:color w:val="111111"/>
          <w:sz w:val="28"/>
          <w:sz w:val="28"/>
          <w:szCs w:val="28"/>
          <w:rtl w:val="true"/>
          <w:lang w:bidi="fa-IR"/>
        </w:rPr>
        <w:t>در جای راست گویان می نشینی و این چنین سخن می رانی</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450" w:name="__RefHeading___Toc1196555_2281741623"/>
      <w:bookmarkStart w:id="451" w:name="_Toc183"/>
      <w:bookmarkEnd w:id="450"/>
      <w:r>
        <w:rPr/>
        <w:t>2</w:t>
      </w:r>
      <w:r>
        <w:rPr>
          <w:rtl w:val="true"/>
        </w:rPr>
        <w:t xml:space="preserve"> </w:t>
      </w:r>
      <w:r>
        <w:rPr>
          <w:rtl w:val="true"/>
        </w:rPr>
        <w:t>ـ رویش شکوفه های اعتراض</w:t>
      </w:r>
      <w:bookmarkEnd w:id="45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رویش شکوفه های اعتراض</w:t>
      </w:r>
    </w:p>
    <w:p>
      <w:pPr>
        <w:pStyle w:val="BookText"/>
        <w:rPr/>
      </w:pPr>
      <w:r>
        <w:rPr>
          <w:rFonts w:ascii="IRNazanin" w:hAnsi="IRNazanin" w:eastAsia="IRNazanin"/>
          <w:color w:val="111111"/>
          <w:sz w:val="28"/>
          <w:sz w:val="28"/>
          <w:szCs w:val="28"/>
          <w:rtl w:val="true"/>
          <w:lang w:bidi="fa-IR"/>
        </w:rPr>
        <w:t>ابن زیاد با شنیدن این اعتراض در خشم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بود که سخن گفت؟ عبداللّه 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سخن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پاکان را کشتی که خداوند در قرآن، آنان را از پلیدی، پاک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گمان می کنی ایمان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انصار و مهاجر کجایند تا از این طغیانگر نفرین شده فرزند نفرین شده انتقام گیرند؛ کسی که پیامبر خدا صلی الله علیه و آله وسلم او را با زبان خود لعن و نفرین کرد؟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452" w:name="__RefHeading___Toc1196557_2281741623"/>
      <w:bookmarkStart w:id="453" w:name="_Toc184"/>
      <w:bookmarkEnd w:id="452"/>
      <w:r>
        <w:rPr/>
        <w:t>3</w:t>
      </w:r>
      <w:r>
        <w:rPr>
          <w:rtl w:val="true"/>
        </w:rPr>
        <w:t xml:space="preserve"> </w:t>
      </w:r>
      <w:r>
        <w:rPr>
          <w:rtl w:val="true"/>
        </w:rPr>
        <w:t>ـ بدترین دروغ</w:t>
      </w:r>
      <w:bookmarkEnd w:id="45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بدترین دروغ</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خشم ابن زیاد شعله ورتر گشت و رگ های گردنش باد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از هرسو به سمت او هجوم آوردند تا او را دستگیر کنند وی صدا را به شعار قبیله ازُد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ازُدی که نشسته بود، به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اقوامت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خواهی اقوامت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اَزُد که هفتصد مرد بودند، اطرافش را فرا گرفتند و او را از دست افراد ابن زیاد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وی را از مسجد بیرون بُردند</w:t>
      </w:r>
      <w:r>
        <w:rPr>
          <w:rFonts w:eastAsia="IRNazanin" w:cs="IRNazanin"/>
          <w:color w:val="111111"/>
          <w:sz w:val="28"/>
          <w:szCs w:val="28"/>
          <w:rtl w:val="true"/>
          <w:lang w:bidi="fa-IR"/>
        </w:rPr>
        <w:t>».</w:t>
      </w:r>
    </w:p>
    <w:p>
      <w:pPr>
        <w:pStyle w:val="Heading4"/>
        <w:numPr>
          <w:ilvl w:val="3"/>
          <w:numId w:val="1"/>
        </w:numPr>
        <w:rPr/>
      </w:pPr>
      <w:bookmarkStart w:id="454" w:name="__RefHeading___Toc1196559_2281741623"/>
      <w:bookmarkStart w:id="455" w:name="_Toc185"/>
      <w:bookmarkEnd w:id="454"/>
      <w:r>
        <w:rPr/>
        <w:t>4</w:t>
      </w:r>
      <w:r>
        <w:rPr>
          <w:rtl w:val="true"/>
        </w:rPr>
        <w:t xml:space="preserve"> </w:t>
      </w:r>
      <w:r>
        <w:rPr>
          <w:rtl w:val="true"/>
        </w:rPr>
        <w:t>ـ آغازگر نبرد با یزید</w:t>
      </w:r>
      <w:bookmarkEnd w:id="4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آغازگر نبرد با یزید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به مأموران خود دستور داد که این نابینای ازدی را دستگیر کنید و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نابینایی است که خداوند، دلش را مانند چشمانش کور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ازُد با آگاهی از این جریان،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یمن نیز با آنان هم سو شدند تا به کمک یکدیگر از عبداللّه دفاع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خبر به ابن زیاد رسید، افراد قبیله مضر را به کمک محمد بن اشعث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 میان دو قبیله طرفدار و مخالف عفیف آغاز شد که در پی آن، گروهی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مأموران عبیداللّه، در خانه عفیف را شکستند و وارد خانه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با داد و فریاد، پدر خود را از یورش افراد عبیداللّه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به دست گرفت و از خود دفاع می کرد و می گفت</w:t>
      </w:r>
      <w:r>
        <w:rPr>
          <w:rFonts w:eastAsia="IRNazanin" w:cs="IRNazanin"/>
          <w:color w:val="111111"/>
          <w:sz w:val="28"/>
          <w:szCs w:val="28"/>
          <w:rtl w:val="true"/>
          <w:lang w:bidi="fa-IR"/>
        </w:rPr>
        <w:t xml:space="preserve">: </w:t>
      </w:r>
      <w:bookmarkStart w:id="456" w:name="pg3785_41087"/>
    </w:p>
    <w:p>
      <w:pPr>
        <w:pStyle w:val="BookText"/>
        <w:rPr/>
      </w:pPr>
      <w:bookmarkEnd w:id="456"/>
      <w:r>
        <w:rPr>
          <w:rFonts w:ascii="IRNazanin" w:hAnsi="IRNazanin" w:eastAsia="IRNazanin"/>
          <w:color w:val="111111"/>
          <w:sz w:val="28"/>
          <w:sz w:val="28"/>
          <w:szCs w:val="28"/>
          <w:rtl w:val="true"/>
          <w:lang w:bidi="fa-IR"/>
        </w:rPr>
        <w:t>من پسر عفیف دارای برتری و پاکدامنی ام</w:t>
      </w:r>
    </w:p>
    <w:p>
      <w:pPr>
        <w:pStyle w:val="BookText"/>
        <w:rPr/>
      </w:pPr>
      <w:r>
        <w:rPr>
          <w:rFonts w:ascii="IRNazanin" w:hAnsi="IRNazanin" w:eastAsia="IRNazanin"/>
          <w:color w:val="111111"/>
          <w:sz w:val="28"/>
          <w:sz w:val="28"/>
          <w:szCs w:val="28"/>
          <w:rtl w:val="true"/>
          <w:lang w:bidi="fa-IR"/>
        </w:rPr>
        <w:t>پدرم، عفیف، پسر عامر است من بسیاری از زره پوشان قهرمان شما را</w:t>
      </w:r>
    </w:p>
    <w:p>
      <w:pPr>
        <w:pStyle w:val="BookText"/>
        <w:rPr/>
      </w:pPr>
      <w:r>
        <w:rPr>
          <w:rFonts w:ascii="IRNazanin" w:hAnsi="IRNazanin" w:eastAsia="IRNazanin"/>
          <w:color w:val="111111"/>
          <w:sz w:val="28"/>
          <w:sz w:val="28"/>
          <w:szCs w:val="28"/>
          <w:rtl w:val="true"/>
          <w:lang w:bidi="fa-IR"/>
        </w:rPr>
        <w:t>که تاراج کننده بودند، به زمین افکنده ام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عبداللّه به پدر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 بودم و هم دوش تو با این تبه کاران که کشندگان فرزندان پاک پیامبرند، مبارزه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ابن زیاد اطراف عبداللّه را گرفتند و به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نابینا بود، با راهنمایی دخترش با آنان می جنگید و از خود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با فریادی او را باخبر می ساخت که لشکریان از کدام ناحیه هجوم می آورند تا این که سرانجام به او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دخترش با فریادی که از ژرفنای جان برآورد،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شمشیرش را می چرخاند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اگر چشمم باز بود، راه آمد و شد را بر شما تنگ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مأموران ابن زیاد، او را دستگیر کردند و نزد عبیداللّه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شب هنگام آمدند و او را دستگیر کردند و بُردند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457" w:name="__RefHeading___Toc1196561_2281741623"/>
      <w:bookmarkStart w:id="458" w:name="_Toc186"/>
      <w:bookmarkEnd w:id="457"/>
      <w:r>
        <w:rPr/>
        <w:t>5</w:t>
      </w:r>
      <w:r>
        <w:rPr>
          <w:rtl w:val="true"/>
        </w:rPr>
        <w:t xml:space="preserve"> </w:t>
      </w:r>
      <w:r>
        <w:rPr>
          <w:rtl w:val="true"/>
        </w:rPr>
        <w:t>ـ نابینای روشن دل</w:t>
      </w:r>
      <w:bookmarkEnd w:id="4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نابینای روشن دل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چشم عبیداللّه به عفیف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تو را کور و نابینا کرد و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مرا رسوا کرد؟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بینا بودم، راه زندگی را بر شما تنگ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بنی علاج و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چه کار؟ اگر بدی کرد یا نیکی، اصلاح گری کرد یا فسادانگیزی؛ خداوند ولیّ مردم است و در میان آنان به داوری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من در مورد پدر خودت و یزید و پدرش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تو نخواهم پرسید تا مزّه مرگ را بچشی؟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را از خداوند خواسته بودم پیش از آن که تو از مادر زاده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آرزو کردم که به دست منفورترین آفریدگان که خداوند بیش از همه با او دشمن است،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نابینا شدم، تا اندازه ای از فیض شهادت ناامید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خدای را سپاس می گویم که شهادت را پس از ناامیدی نصیبم کرد و پذیرفته شدن درخواست های پیشین </w:t>
      </w:r>
      <w:bookmarkStart w:id="459" w:name="pg3785_41089"/>
    </w:p>
    <w:p>
      <w:pPr>
        <w:pStyle w:val="BookText"/>
        <w:rPr/>
      </w:pPr>
      <w:bookmarkEnd w:id="459"/>
      <w:r>
        <w:rPr>
          <w:rFonts w:ascii="IRNazanin" w:hAnsi="IRNazanin" w:eastAsia="IRNazanin"/>
          <w:color w:val="111111"/>
          <w:sz w:val="28"/>
          <w:sz w:val="28"/>
          <w:szCs w:val="28"/>
          <w:rtl w:val="true"/>
          <w:lang w:bidi="fa-IR"/>
        </w:rPr>
        <w:t>مرا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تا سر او را از گردنش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گردنش را زدند و بدنش را در شوره زاری در کوفه به دار آویختند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60" w:name="__RefHeading___Toc1196563_2281741623"/>
      <w:bookmarkStart w:id="461" w:name="_Toc187"/>
      <w:bookmarkEnd w:id="460"/>
      <w:r>
        <w:rPr/>
        <w:t>6</w:t>
      </w:r>
      <w:r>
        <w:rPr>
          <w:rtl w:val="true"/>
        </w:rPr>
        <w:t xml:space="preserve"> </w:t>
      </w:r>
      <w:r>
        <w:rPr>
          <w:rtl w:val="true"/>
        </w:rPr>
        <w:t>ـ همگامی جندب با عفیف</w:t>
      </w:r>
      <w:bookmarkEnd w:id="46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همگامی جندب با عفیف</w:t>
      </w:r>
    </w:p>
    <w:p>
      <w:pPr>
        <w:pStyle w:val="BookText"/>
        <w:rPr/>
      </w:pPr>
      <w:r>
        <w:rPr>
          <w:rFonts w:ascii="IRNazanin" w:hAnsi="IRNazanin" w:eastAsia="IRNazanin"/>
          <w:color w:val="111111"/>
          <w:sz w:val="28"/>
          <w:sz w:val="28"/>
          <w:szCs w:val="28"/>
          <w:rtl w:val="true"/>
          <w:lang w:bidi="fa-IR"/>
        </w:rPr>
        <w:t>ابن زیاد که از پی آمدهای کشتن امام حسین علیه السلام می ترسید، کسانی را که گمان می رفت با امام حسین علیه السلام، پیوند و دوستی دارند، زیر فشار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عبداللّه یکی از پیروان با ایمان امیرالمؤمنین علی علیه السلام بود که ابن زیاد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حاضر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یاران و همکاران ابوتراب نیستی؟ جندب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هستم، ولی به دلیل همراهی با آنان از تو پوزش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ریختن خون تو، خود را به خداوند نزدیک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هرگز تو را به خود نزدیک نخواهد کرد، بلکه تو را از خود دورتر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است که خردش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او را آزاد کنند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462" w:name="__RefHeading___Toc1196565_2281741623"/>
      <w:bookmarkStart w:id="463" w:name="_Toc188"/>
      <w:bookmarkEnd w:id="462"/>
      <w:r>
        <w:rPr/>
        <w:t>7</w:t>
      </w:r>
      <w:r>
        <w:rPr>
          <w:rtl w:val="true"/>
        </w:rPr>
        <w:t xml:space="preserve"> </w:t>
      </w:r>
      <w:r>
        <w:rPr>
          <w:rtl w:val="true"/>
        </w:rPr>
        <w:t>ـ پس گرفتن قتل نامه</w:t>
      </w:r>
      <w:bookmarkEnd w:id="46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 گرفتن قتل نامه</w:t>
      </w:r>
    </w:p>
    <w:p>
      <w:pPr>
        <w:pStyle w:val="BookText"/>
        <w:rPr/>
      </w:pPr>
      <w:r>
        <w:rPr>
          <w:rFonts w:ascii="IRNazanin" w:hAnsi="IRNazanin" w:eastAsia="IRNazanin"/>
          <w:color w:val="111111"/>
          <w:sz w:val="28"/>
          <w:sz w:val="28"/>
          <w:szCs w:val="28"/>
          <w:rtl w:val="true"/>
          <w:lang w:bidi="fa-IR"/>
        </w:rPr>
        <w:t>حاکم کوفه با دیدن تغییر اوضاع به سود خاندان حسین علیه السلام تصمیم گرفت هرگونه مدرک و فرمان مربوط به کشتن امام حسین علیه السلام را از بین ببرد؛ زیرا ممکن بود موازنه قدرت در آینده به زیان وی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عمربن سعد خواست تا فرمان کتبی کشتن حسین بن علی علیه السلام را که به وی داده بود،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این کار بر آن بود تا رخ دادن حادثه کربلا را به گردن دیگران بیاندازد و خود را بی گناه جلوه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عمربن سعد برای دیدار عبیداللّه به دارالاماره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که درباره کشتن حسین بن علی علیه السلام برای تو نوشته بودم،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 اجرا شد و دیگر به آن نامه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آن، نامه شما گم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فرمان را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پاسخ داد که آن نامه گم شده است، ولی ابن زیاد هم چنان با اصرار از وی خواست که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گذاشتم تا برای پیرزنان قریش در مدینه بخوانند؛ شاید عذری برایم باقی بماند و به من اعتراض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حسین علیه السلام به تو نصیحتی کردم که اگر پدرم را نصیحت کرده بودم، حقش ادا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زیاد ـ برادر عبیداللّه بن زیاد ـ نیز که در مجلس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فرزندان زیاد تا روز قیامت همگی زن بودند و حسین بن علی را نمی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عبیداللّه بن زیاد آن را انکار کرد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عمربن سعد از دارالاماره بیرون رفت، تا رسیدن به خانه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زیان کارتر از من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فرمان بردم و نسبت به خداوند نافرمانی کردم و پیوند خویشاوندی ام را با حسین گسستم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مردم کوفه از ابن سعد کناره گیری می کردند و چون به مسجد می رفت، مردم بیرون می آمدند و هرکس او را می دید،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خانه نشین شد تا این که مختار،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با من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جنگ، حال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وضعیتم مپرس که هیچ کسی مانند من از خانه خود بیرون نرفته و بدتر از من باز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پیوند خویشی ام را با اهل بیت بریدم و گناه بسیار بزرگی انجام دادم</w:t>
      </w:r>
      <w:r>
        <w:rPr>
          <w:rFonts w:eastAsia="IRNazanin" w:cs="IRNazanin"/>
          <w:color w:val="111111"/>
          <w:sz w:val="28"/>
          <w:szCs w:val="28"/>
          <w:rtl w:val="true"/>
          <w:lang w:bidi="fa-IR"/>
        </w:rPr>
        <w:t>».</w:t>
      </w:r>
      <w:r>
        <w:rPr>
          <w:rStyle w:val="FootnoteAnchor"/>
          <w:rtl w:val="true"/>
        </w:rPr>
        <w:footnoteReference w:id="187"/>
      </w:r>
      <w:bookmarkStart w:id="464" w:name="pg3785_41094"/>
    </w:p>
    <w:p>
      <w:pPr>
        <w:pStyle w:val="Heading3"/>
        <w:numPr>
          <w:ilvl w:val="2"/>
          <w:numId w:val="1"/>
        </w:numPr>
        <w:rPr/>
      </w:pPr>
      <w:bookmarkStart w:id="465" w:name="__RefHeading___Toc1196567_2281741623"/>
      <w:bookmarkStart w:id="466" w:name="_Toc189"/>
      <w:bookmarkEnd w:id="464"/>
      <w:bookmarkEnd w:id="465"/>
      <w:r>
        <w:rPr>
          <w:rtl w:val="true"/>
        </w:rPr>
        <w:t>فصل هشتم</w:t>
      </w:r>
      <w:r>
        <w:rPr>
          <w:rtl w:val="true"/>
        </w:rPr>
        <w:t xml:space="preserve">: </w:t>
      </w:r>
      <w:r>
        <w:rPr>
          <w:rtl w:val="true"/>
        </w:rPr>
        <w:t>پاره وحی بر نوک نی</w:t>
      </w:r>
      <w:bookmarkEnd w:id="466"/>
    </w:p>
    <w:p>
      <w:pPr>
        <w:pStyle w:val="Heading4"/>
        <w:numPr>
          <w:ilvl w:val="3"/>
          <w:numId w:val="1"/>
        </w:numPr>
        <w:rPr/>
      </w:pPr>
      <w:bookmarkStart w:id="467" w:name="__RefHeading___Toc1196569_2281741623"/>
      <w:bookmarkStart w:id="468" w:name="_Toc190"/>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وحی بر نوک نی</w:t>
      </w:r>
    </w:p>
    <w:p>
      <w:pPr>
        <w:pStyle w:val="BookText"/>
        <w:rPr/>
      </w:pPr>
      <w:r>
        <w:rPr>
          <w:rFonts w:ascii="IRNazanin" w:hAnsi="IRNazanin" w:eastAsia="IRNazanin"/>
          <w:color w:val="111111"/>
          <w:sz w:val="28"/>
          <w:sz w:val="28"/>
          <w:szCs w:val="28"/>
          <w:rtl w:val="true"/>
          <w:lang w:bidi="fa-IR"/>
        </w:rPr>
        <w:t>ابن زیاد برای استحکام پایه های حکومت اموی و به دستور یزید، سر امام را بر فراز نیزه ها در کوچه های کوفه به تماشا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کار، وحشت آفرینی در وجود مردم و تقدس زدایی از خاندان حسین بن علی علیه السلام بود؛ زیرا بدین ترتیب، مردم باور قدسی، غیبی و دینی خود را نسبت به امام حسین علیه السلام به زودی از دست می دادند و در برابر دیگر رفتارهای ضد دینی امویان دم برنمی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پس از جا دادن اهل بیت در زندان کوفه، دستور داد سر مقدس حسین بن علی علیه السلام را در کوچه های کوفه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این زمینه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فرزند پیامبر و پاره وحی را برای تماشاچیان بالای نیزه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می بینند و می شنوند، ولی هیچ یک از این کار جلوگیری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دل هیچ کدام از آنان به درد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آن چشمی که آن منظره را دید و کر باد گوشی که مصیبت تو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چشم های ما را بیدار کردی که بی وجودت، نزدیک بود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چشم هایی را که از ترس تو خواب نداشت، به خواب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باغستانی در روی زمین نیست که آرزوی در آغوش کشیدنت را نداشته باشد به گونه ای که خوابگاه ابدی ات در آن جا قرار گیرد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69" w:name="__RefHeading___Toc1196571_2281741623"/>
      <w:bookmarkStart w:id="470" w:name="_Toc191"/>
      <w:bookmarkEnd w:id="469"/>
      <w:r>
        <w:rPr/>
        <w:t>1</w:t>
      </w:r>
      <w:r>
        <w:rPr>
          <w:rtl w:val="true"/>
        </w:rPr>
        <w:t xml:space="preserve"> </w:t>
      </w:r>
      <w:r>
        <w:rPr>
          <w:rtl w:val="true"/>
        </w:rPr>
        <w:t>ـ به سوی زندان</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سوی زندان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پس از تحمل شکست بسیار سنگین و دور از انتظار در برابر خطابه های اهل بیت علیهم السلام تصمیم گرفت خاندان حسین بن علی علیه السلام را به زندان افکند؛ زیرا آزادی آنان، خطر بالفعل و منحصر به فردی برای حکومت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سخنان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ـ اسیران اهل بیت ـ را از نزد من بیرون ببرید و در کنار مسجد اعظم کوفه جای </w:t>
      </w:r>
      <w:bookmarkStart w:id="471" w:name="pg3785_41096"/>
    </w:p>
    <w:p>
      <w:pPr>
        <w:pStyle w:val="BookText"/>
        <w:rPr/>
      </w:pPr>
      <w:bookmarkEnd w:id="471"/>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گماشتگان ابن زیاد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دستور وی، علی بن الحسین علیه السلام و دیگر اسیران را به سوی مسجد بُردند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حاجب ابن زیاد درباره ورود خاندان حسین علیه السلام به زندان کوفه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اسیران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بن زیاد دستور داد آنان را به زندان بیاندازند، دیدم مردان و زنانی که جمع شدند، گریه می کنند و به صورت می زنند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472" w:name="__RefHeading___Toc1196573_2281741623"/>
      <w:bookmarkStart w:id="473" w:name="_Toc192"/>
      <w:bookmarkEnd w:id="472"/>
      <w:r>
        <w:rPr/>
        <w:t>2</w:t>
      </w:r>
      <w:r>
        <w:rPr>
          <w:rtl w:val="true"/>
        </w:rPr>
        <w:t xml:space="preserve"> </w:t>
      </w:r>
      <w:r>
        <w:rPr>
          <w:rtl w:val="true"/>
        </w:rPr>
        <w:t>ـ شنیدن زخم زبان بس است</w:t>
      </w:r>
      <w:bookmarkEnd w:id="4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شنیدن زخم زبان بس است</w:t>
      </w:r>
    </w:p>
    <w:p>
      <w:pPr>
        <w:pStyle w:val="BookText"/>
        <w:rPr/>
      </w:pPr>
      <w:r>
        <w:rPr>
          <w:rFonts w:ascii="IRNazanin" w:hAnsi="IRNazanin" w:eastAsia="IRNazanin"/>
          <w:color w:val="111111"/>
          <w:sz w:val="28"/>
          <w:sz w:val="28"/>
          <w:szCs w:val="28"/>
          <w:rtl w:val="true"/>
          <w:lang w:bidi="fa-IR"/>
        </w:rPr>
        <w:t>زینب علیهاالسلام که به دلیل هجوم آوردن دردها و مصیبت های بی شمار از یک سو و دیدن سستی و بی غیرتی مردم در یاری رساندن به آنان از سوی دیگر، قلبی مالامال اندوه و نفرت نسبت به کوفیان داشت، می دانست که این کار کوفیان تنها بر رنج و سوز دل اهل بیت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آمدن زنان کوفه را نزد اهل بیت با صراحت و قاطعیت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که با بی وفایی و نیرنگ بازی، بستر شهادت امام حسین علیه السلام را فراهم کرده بودند، اینک گستاخانه می خواستند با دختر فاطمه دیدار کنند، گویا هیچ لکه ننگی بر دامان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علیهاالسلام دختر علی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زنان عرب و بانوان کوفه به دیدار ما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کنیزان و بردگان می توانند به دیدن ما بیایند؛ زیرا آنان نظیر ما رنج دوری، اسارت و سختی را کشیده و چشیده اند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474" w:name="__RefHeading___Toc1196575_2281741623"/>
      <w:bookmarkStart w:id="475" w:name="_Toc193"/>
      <w:bookmarkEnd w:id="474"/>
      <w:r>
        <w:rPr/>
        <w:t>3</w:t>
      </w:r>
      <w:r>
        <w:rPr>
          <w:rtl w:val="true"/>
        </w:rPr>
        <w:t xml:space="preserve"> </w:t>
      </w:r>
      <w:r>
        <w:rPr>
          <w:rtl w:val="true"/>
        </w:rPr>
        <w:t>ـ سر بریده و سوره کهف</w:t>
      </w:r>
      <w:bookmarkEnd w:id="47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 بریده و سوره کهف</w:t>
      </w:r>
    </w:p>
    <w:p>
      <w:pPr>
        <w:pStyle w:val="BookText"/>
        <w:rPr/>
      </w:pPr>
      <w:r>
        <w:rPr>
          <w:rFonts w:ascii="IRNazanin" w:hAnsi="IRNazanin" w:eastAsia="IRNazanin"/>
          <w:color w:val="111111"/>
          <w:sz w:val="28"/>
          <w:sz w:val="28"/>
          <w:szCs w:val="28"/>
          <w:rtl w:val="true"/>
          <w:lang w:bidi="fa-IR"/>
        </w:rPr>
        <w:t>پس آن که ابن زیاد سر حسین بن علی علیه السلام را بر در ورودی مسجد کوفه آویخت، سر امام حسین علیه السلام چندین بار معجزه نمایی کرد که تلاوت قرآن یکی از آن موارد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غرفه خود نشسته بودم که دیدم آن سر نورانی را روی نیزه استوار </w:t>
      </w:r>
      <w:bookmarkStart w:id="476" w:name="pg3785_41098"/>
    </w:p>
    <w:p>
      <w:pPr>
        <w:pStyle w:val="BookText"/>
        <w:rPr/>
      </w:pPr>
      <w:bookmarkEnd w:id="476"/>
      <w:r>
        <w:rPr>
          <w:rFonts w:ascii="IRNazanin" w:hAnsi="IRNazanin" w:eastAsia="IRNazanin"/>
          <w:color w:val="111111"/>
          <w:sz w:val="28"/>
          <w:sz w:val="28"/>
          <w:szCs w:val="28"/>
          <w:rtl w:val="true"/>
          <w:lang w:bidi="fa-IR"/>
        </w:rPr>
        <w:t>کرده اند و در کوچه ها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 مطهر امام نزدیک رسید، با دقت گوش فرا دادم؛ شنیدم آن سر نورانی، این آیه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برید کار زنده شدن اصحاب کهف از نشانه های شگفت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لرزیدم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سر مقدس تو بسی شگفت آورتر از واقعه اصحاب کهف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ابن وکیده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سر امام، سوره کهف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برایم پیش آمد که آیا این صدای سر امام است یا صدای قاری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قرائت را وا گذاشت و به جانب من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ما گروه ائمه زنده ایم و نزد پروردگار خود روزی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سر امام را از دست افراد ابن زیاد بربایم و دفن کنم</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477" w:name="__RefHeading___Toc1196577_2281741623"/>
      <w:bookmarkStart w:id="478" w:name="_Toc194"/>
      <w:bookmarkEnd w:id="477"/>
      <w:r>
        <w:rPr/>
        <w:t>4</w:t>
      </w:r>
      <w:r>
        <w:rPr>
          <w:rtl w:val="true"/>
        </w:rPr>
        <w:t xml:space="preserve"> </w:t>
      </w:r>
      <w:r>
        <w:rPr>
          <w:rtl w:val="true"/>
        </w:rPr>
        <w:t>ـ خورشید در کوفه</w:t>
      </w:r>
      <w:bookmarkEnd w:id="47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خورشید در کوفه</w:t>
      </w:r>
    </w:p>
    <w:p>
      <w:pPr>
        <w:pStyle w:val="BookText"/>
        <w:rPr/>
      </w:pPr>
      <w:r>
        <w:rPr>
          <w:rFonts w:ascii="IRNazanin" w:hAnsi="IRNazanin" w:eastAsia="IRNazanin"/>
          <w:color w:val="111111"/>
          <w:sz w:val="28"/>
          <w:sz w:val="28"/>
          <w:szCs w:val="28"/>
          <w:rtl w:val="true"/>
          <w:lang w:bidi="fa-IR"/>
        </w:rPr>
        <w:t>پس از گرداندن سر امام حسین علیه السلام میان کوچه های کوفه، آن را به دیوار مسجد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وحشت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 السلام با صدای رسا و گویا، سوره کهف را برای مردم خواند به گونه ای که کسی تاکنون چنین معجزه ای از سر بریده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آن سر به هرسو می تابید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479" w:name="__RefHeading___Toc1196579_2281741623"/>
      <w:bookmarkStart w:id="480" w:name="_Toc195"/>
      <w:bookmarkEnd w:id="479"/>
      <w:r>
        <w:rPr/>
        <w:t>5</w:t>
      </w:r>
      <w:r>
        <w:rPr>
          <w:rtl w:val="true"/>
        </w:rPr>
        <w:t xml:space="preserve"> </w:t>
      </w:r>
      <w:r>
        <w:rPr>
          <w:rtl w:val="true"/>
        </w:rPr>
        <w:t>ـ سنگ پیچیده</w:t>
      </w:r>
      <w:bookmarkEnd w:id="48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سنگ پیچیده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که آزادی اهل بیت را هرگز به سود حاکمیت اموی نمی دید، اندیشید که تا هنگام فرستادن آنان به شام نزد یزید، خاندان پیامبر صلی الله علیه و آله وسلم را در زندان کوفه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وی می توانست همه رفت و آمدها و تلاش های اهل بیت و فعالیت های تبلیغی آنان را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افراد به دور از چشمان گماشتگان عبیداللّه با خاندان حسین علیه السلام ارتباط برقرار می کردند و خبر حوادث بیرون را به آنان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زیر یکی از آن موارد را بیان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اهل بیت امام حسین علیه السلام به کوفه رسیدند، ابن زیاد آنان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یزید خبر داد که اهل بیت در اسارت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ناگهان سنگی به درون زندان پرتاب شد که در آن نامه ای پیچیده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پیک تندرو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ابن زیاد برای کار شما به سوی یزید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فلان روز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فلان روز برسد، اگر شما از بیرون زندان، صدای تکبیر شنیدید، بدانید که همگی کشته می شوید و اگر تکبیر نشنیدید، بدانید که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که هنوز به آمدن پیک سه روز مانده بود، سنگ دیگری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سنگ، به همراه تیغ سرتراش، کاغذی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 که اگر وصیتی دارید، بنویسید که فلان روز آن پیک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فرا رسید و صدای تکبیر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گردید که برنامه کشتن در کار نیست؛ زیرا یزید گفته بود اهل بیت را به سوی من بفرستید</w:t>
      </w:r>
      <w:r>
        <w:rPr>
          <w:rFonts w:eastAsia="IRNazanin" w:cs="IRNazanin"/>
          <w:color w:val="111111"/>
          <w:sz w:val="28"/>
          <w:szCs w:val="28"/>
          <w:rtl w:val="true"/>
          <w:lang w:bidi="fa-IR"/>
        </w:rPr>
        <w:t>».</w:t>
      </w:r>
      <w:r>
        <w:rPr>
          <w:rStyle w:val="FootnoteAnchor"/>
          <w:rtl w:val="true"/>
        </w:rPr>
        <w:footnoteReference w:id="196"/>
      </w:r>
      <w:bookmarkStart w:id="481" w:name="pg3785_41102"/>
    </w:p>
    <w:p>
      <w:pPr>
        <w:pStyle w:val="Heading3"/>
        <w:numPr>
          <w:ilvl w:val="2"/>
          <w:numId w:val="1"/>
        </w:numPr>
        <w:rPr/>
      </w:pPr>
      <w:bookmarkStart w:id="482" w:name="__RefHeading___Toc1196581_2281741623"/>
      <w:bookmarkStart w:id="483" w:name="_Toc196"/>
      <w:bookmarkEnd w:id="481"/>
      <w:bookmarkEnd w:id="482"/>
      <w:r>
        <w:rPr>
          <w:rtl w:val="true"/>
        </w:rPr>
        <w:t>فصل نهم</w:t>
      </w:r>
      <w:r>
        <w:rPr>
          <w:rtl w:val="true"/>
        </w:rPr>
        <w:t xml:space="preserve">: </w:t>
      </w:r>
      <w:r>
        <w:rPr>
          <w:rtl w:val="true"/>
        </w:rPr>
        <w:t>مدینه سرشار از عطر خون</w:t>
      </w:r>
      <w:bookmarkEnd w:id="483"/>
    </w:p>
    <w:p>
      <w:pPr>
        <w:pStyle w:val="Heading4"/>
        <w:numPr>
          <w:ilvl w:val="3"/>
          <w:numId w:val="1"/>
        </w:numPr>
        <w:rPr/>
      </w:pPr>
      <w:bookmarkStart w:id="484" w:name="__RefHeading___Toc1196583_2281741623"/>
      <w:bookmarkStart w:id="485" w:name="_Toc197"/>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سرشار از عطر خون</w:t>
      </w:r>
    </w:p>
    <w:p>
      <w:pPr>
        <w:pStyle w:val="BookText"/>
        <w:rPr/>
      </w:pPr>
      <w:r>
        <w:rPr>
          <w:rFonts w:ascii="IRNazanin" w:hAnsi="IRNazanin" w:eastAsia="IRNazanin"/>
          <w:color w:val="111111"/>
          <w:sz w:val="28"/>
          <w:sz w:val="28"/>
          <w:szCs w:val="28"/>
          <w:rtl w:val="true"/>
          <w:lang w:bidi="fa-IR"/>
        </w:rPr>
        <w:t>پیش از ورود پیک ابن زیاد به مدینه، برخی ساکنان آن دیار از جمله خاندان و آل پیامبر صلی الله علیه و آله وسلم از شهادت حسین بن علی علیه السلام باخبر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همه را از این رویداد آگاه کرده بود، ولی برخی خواص به وسیله الهام و مکاشفه یا دیدن خاک که نشان دهنده شهادت حسین علیه السلام بود، زودتر از دیگران از این حادثه غم انگیز باخبر شده بودند</w:t>
      </w:r>
      <w:r>
        <w:rPr>
          <w:rFonts w:eastAsia="IRNazanin" w:cs="IRNazanin"/>
          <w:color w:val="111111"/>
          <w:sz w:val="28"/>
          <w:szCs w:val="28"/>
          <w:rtl w:val="true"/>
          <w:lang w:bidi="fa-IR"/>
        </w:rPr>
        <w:t>.</w:t>
      </w:r>
    </w:p>
    <w:p>
      <w:pPr>
        <w:pStyle w:val="Heading4"/>
        <w:numPr>
          <w:ilvl w:val="3"/>
          <w:numId w:val="1"/>
        </w:numPr>
        <w:rPr/>
      </w:pPr>
      <w:bookmarkStart w:id="486" w:name="__RefHeading___Toc1196585_2281741623"/>
      <w:bookmarkStart w:id="487" w:name="_Toc198"/>
      <w:bookmarkEnd w:id="486"/>
      <w:r>
        <w:rPr/>
        <w:t>1</w:t>
      </w:r>
      <w:r>
        <w:rPr>
          <w:rtl w:val="true"/>
        </w:rPr>
        <w:t xml:space="preserve"> </w:t>
      </w:r>
      <w:r>
        <w:rPr>
          <w:rtl w:val="true"/>
        </w:rPr>
        <w:t>ـ رؤیای واقعی</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رؤیای واقعی</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وسلم به خانه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مواظب باشم 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گریه پیامبر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شنیدن ناله وی، بر او وارد شدم؛ دیدم حسین علیه السلام پیش روی پیامبر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هنگام ورود نزد شما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لحظه ای پیش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امت تو پس از تو، او ـ حسین بن علی علیه السلام ـ را در سرزمین کربلا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خاک آن دیار را به تو نشان دهم؟ جبرییل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 آن سرزمین را به دست گرفت و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خاک را گرفتم و در شیشه ای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حسین علیه السلام کشته شد، دیدم آن خاک به خون تبدیل شده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یادآوری این مطلب، به خواب امّ سلمه می پردازیم؛ رؤیایی واقعی که یک شب زودتر از شهادت امام حسین علیه السلام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خدمت امّ سلمه رسیدم، دیدم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حسین علیه السلام فردای آن به شهادت رسید، رسول خدا </w:t>
      </w:r>
      <w:bookmarkStart w:id="488" w:name="pg3785_41104"/>
    </w:p>
    <w:p>
      <w:pPr>
        <w:pStyle w:val="BookText"/>
        <w:rPr/>
      </w:pPr>
      <w:bookmarkEnd w:id="488"/>
      <w:r>
        <w:rPr>
          <w:rFonts w:ascii="IRNazanin" w:hAnsi="IRNazanin" w:eastAsia="IRNazanin"/>
          <w:color w:val="111111"/>
          <w:sz w:val="28"/>
          <w:sz w:val="28"/>
          <w:szCs w:val="28"/>
          <w:rtl w:val="true"/>
          <w:lang w:bidi="fa-IR"/>
        </w:rPr>
        <w:t>صلی الله علیه و آله وسلم به خوابم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سر و رویش گرد و خاک نشسته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گریان و با سر و روی غبارآلود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فرزندم، حسین و اصحابش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سلمه بیدار شد، صدا به گریه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مدینه گرد آمدند و از وی پرسیدند که چرا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بن علی علیه السلام اکنون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فهمیدی که حسین علیه السلام کشته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حالی که می گریست و خاک بر سر و رویش نشسته بود، به من خبر داد که حسین علیه السلام و اصحابش را همین ساعت به خاک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پریشان بوده و کابوس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شاهدی دارم که خوابم را به حقیقت مبدل می کند و آن، خاک قتل گاه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بیرون آوردم، دیدم به خون تبدیل شده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489" w:name="__RefHeading___Toc1196587_2281741623"/>
      <w:bookmarkStart w:id="490" w:name="_Toc199"/>
      <w:bookmarkEnd w:id="489"/>
      <w:r>
        <w:rPr/>
        <w:t>2</w:t>
      </w:r>
      <w:r>
        <w:rPr>
          <w:rtl w:val="true"/>
        </w:rPr>
        <w:t xml:space="preserve"> </w:t>
      </w:r>
      <w:r>
        <w:rPr>
          <w:rtl w:val="true"/>
        </w:rPr>
        <w:t>ـ پیک ابن زیاد</w:t>
      </w:r>
      <w:bookmarkEnd w:id="4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پیک ابن زیاد</w:t>
      </w:r>
    </w:p>
    <w:p>
      <w:pPr>
        <w:pStyle w:val="BookText"/>
        <w:rPr/>
      </w:pPr>
      <w:r>
        <w:rPr>
          <w:rFonts w:ascii="IRNazanin" w:hAnsi="IRNazanin" w:eastAsia="IRNazanin"/>
          <w:color w:val="111111"/>
          <w:sz w:val="28"/>
          <w:sz w:val="28"/>
          <w:szCs w:val="28"/>
          <w:rtl w:val="true"/>
          <w:lang w:bidi="fa-IR"/>
        </w:rPr>
        <w:t>حاکم کوفه با دادن رنگ و لعاب دینی به کار ننگین و جاهلی خویش می خواست به دو هدف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افکار عمومی را به سمت و سویی که خود می خواست جهت دهد؛ زیرا وسایل خبررسانی و ارتباطی در آن زمان، محدود، گزینشی و قابل کنترل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انقلاب خونین حسین بن علی علیه السلام را که برای احیای دین انجام شده بود، ضد دینی نشان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از یک سو، سر امام را نزد یزید فرستاد و از سوی دیگر، عبدالملک بن ابی الحارث اسمعی را به سوی مدینه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عبدالملک خواست تا به مدینه برود و خبر کشته شدن حسین بن علی علیه السلام را به عمرو بن سعید الاشرق یا عمرو بن سعید العاص برساند و او را به این </w:t>
      </w:r>
      <w:bookmarkStart w:id="491" w:name="pg3785_41106"/>
    </w:p>
    <w:p>
      <w:pPr>
        <w:pStyle w:val="BookText"/>
        <w:rPr/>
      </w:pPr>
      <w:bookmarkEnd w:id="491"/>
      <w:r>
        <w:rPr>
          <w:rFonts w:ascii="IRNazanin" w:hAnsi="IRNazanin" w:eastAsia="IRNazanin"/>
          <w:color w:val="111111"/>
          <w:sz w:val="28"/>
          <w:sz w:val="28"/>
          <w:szCs w:val="28"/>
          <w:rtl w:val="true"/>
          <w:lang w:bidi="fa-IR"/>
        </w:rPr>
        <w:t>پیروزی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عذر وی را نپذیرفت و بر او نهیب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خود را به مدینه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خبر به آن دیار برسد، تو باید رسیده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دینار نیز به عنوان خرج سفر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سواری تو در راه وا ماند، مرکب دیگری برای خود بخر و خود را بدان جا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طایفه قریش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نزد امیر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 مدینه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برایم آورده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امیر را خوشحال کند؛ حسین بن علی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اکنون مردم را از کشته شدن حسین علیه السلام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مردم را دیدم و از کشته شدن امام حسین علیه السلام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با شنیدن این خبر، گریه و ناله می کردند به گونه ای که مانند آن را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عمرو بن سعید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خوشحال شد و با لبخند زیادی، این ابیات معدی کرب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فریاد و ناله سر دادند همانند ناله های زنان ما در جنگ أرنب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حاکم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و شیون در برابر گریه و شیون بر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حاکم کوفه بر فراز منبر رفت و مردم را از کشته شدن حسین بن علی علیه السلام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موفقیت یزید بن معاویه دعا کرد و از منبر فرود آمد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492" w:name="__RefHeading___Toc1196589_2281741623"/>
      <w:bookmarkStart w:id="493" w:name="_Toc200"/>
      <w:bookmarkEnd w:id="492"/>
      <w:r>
        <w:rPr/>
        <w:t>3</w:t>
      </w:r>
      <w:r>
        <w:rPr>
          <w:rtl w:val="true"/>
        </w:rPr>
        <w:t xml:space="preserve"> </w:t>
      </w:r>
      <w:r>
        <w:rPr>
          <w:rtl w:val="true"/>
        </w:rPr>
        <w:t>ـ کفرگویی حاکم اسلامی</w:t>
      </w:r>
      <w:bookmarkEnd w:id="49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کفرگویی حاکم اسلامی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مورخان گفته اند حاکم مدینه، خطبه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حکم بن عاص؛ یعنی مروان از پدرش بی دین تر و مشرک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سوی قبر پیغمبر صلی الله علیه و آله وسلم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وی از شعری باز گرفته شده است که یزید بن معاویه در روز آوردن سر حسین علیه السلام سروده بود و بدان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شعر از ابن زبعری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گفته وی را زشت شمردند و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ابو عبیدة آن را در کتاب المثالب </w:t>
      </w:r>
      <w:bookmarkStart w:id="494" w:name="pg3785_41108"/>
    </w:p>
    <w:p>
      <w:pPr>
        <w:pStyle w:val="BookText"/>
        <w:rPr/>
      </w:pPr>
      <w:bookmarkEnd w:id="494"/>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 روز که حاکم مدینه، خطبه خواند و اظهار خوشحالی کرد، برخی واکنش منفی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مخاطبان حاکم مدینه، عبداللّه بن سائب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سخنان حاکم شهر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اگر فاطمه زنده بود و سر مقدس حسین بن علی علیه السلام را می دید، بدان می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 به عنوان حاکم اسلامی شادی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فاطمه از تو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عموی ماست و شوهر او، برادر ما و فرزند او، فرزند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فاطمه علیهاالسلام زنده بود، چشمانش می گریست و جگرش می سوخت، ولی بر کشتن حسین علیه السلام ما را سرزنش نمی کرد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495" w:name="__RefHeading___Toc1196591_2281741623"/>
      <w:bookmarkStart w:id="496" w:name="_Toc201"/>
      <w:bookmarkEnd w:id="495"/>
      <w:r>
        <w:rPr/>
        <w:t>4</w:t>
      </w:r>
      <w:r>
        <w:rPr>
          <w:rtl w:val="true"/>
        </w:rPr>
        <w:t xml:space="preserve"> </w:t>
      </w:r>
      <w:r>
        <w:rPr>
          <w:rtl w:val="true"/>
        </w:rPr>
        <w:t>ـ حسین علیه السلام در قلب نخبگان</w:t>
      </w:r>
      <w:bookmarkEnd w:id="49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حسین علیه السلام در قلب نخبگان</w:t>
      </w:r>
    </w:p>
    <w:p>
      <w:pPr>
        <w:pStyle w:val="BookText"/>
        <w:rPr/>
      </w:pPr>
      <w:r>
        <w:rPr>
          <w:rFonts w:ascii="IRNazanin" w:hAnsi="IRNazanin" w:eastAsia="IRNazanin"/>
          <w:color w:val="111111"/>
          <w:sz w:val="28"/>
          <w:sz w:val="28"/>
          <w:szCs w:val="28"/>
          <w:rtl w:val="true"/>
          <w:lang w:bidi="fa-IR"/>
        </w:rPr>
        <w:t>همراهان امام حسین علیه السلام چه آنان که شهید شدند و چه آنان که به اسارت رفتند، همگی از نخبگان، خردمندان و برترین انسان های آن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حرکت به گونه ای بود که افراد عادی، مادی گرا و نادان، خود را از آن کنار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عبداللّه بن جعفر با آگاهی، عشق و خرد از شهادت فرزندانش در کنار حسین بن علی علیه السلام راضی به نظر می رسد و تنگ نظران را سرزنش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شهادت امام حسین علیه السلام و فرزندانش و فرزندان عبداللّه بن جعفر در مدینه پخش شد، گروهی از مردم مدینه برای عرض تسلیت و سوگواری فرزندانش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او به نام ابوالسلاسل رو به عبداللّه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مصیبت ها از جانب حسین بن علی علیه السلام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این سخن سخت برآشفت و کفش خود را به سوی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شخص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لخنا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حسین بن علی علیه السلام چنین سخن می گویی؟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او بودم، دوست داشتم با او کشته شوم و در این راه هرگز از وی جدا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حسین علیه السلام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تحمل مصیبت آنان بر من گوارا و شیرین است که با برادر </w:t>
      </w:r>
      <w:bookmarkStart w:id="497" w:name="pg3785_41110"/>
    </w:p>
    <w:p>
      <w:pPr>
        <w:pStyle w:val="BookText"/>
        <w:rPr/>
      </w:pPr>
      <w:bookmarkEnd w:id="497"/>
      <w:r>
        <w:rPr>
          <w:rFonts w:ascii="IRNazanin" w:hAnsi="IRNazanin" w:eastAsia="IRNazanin"/>
          <w:color w:val="111111"/>
          <w:sz w:val="28"/>
          <w:sz w:val="28"/>
          <w:szCs w:val="28"/>
          <w:rtl w:val="true"/>
          <w:lang w:bidi="fa-IR"/>
        </w:rPr>
        <w:t xml:space="preserve">و پسر عموهایم همراهی و شکیبایی کردند و شهید شدند و خوشحالم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قربانی نشدم، فرزندان من در این راه قربانی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اعضای جلسه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تحمل شهادت حسین علیه السلام را بر من گوارا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نتوانستم او را همراهی کنم، ولی فرزندانم در راه او از جان گذشتند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498" w:name="__RefHeading___Toc1196593_2281741623"/>
      <w:bookmarkStart w:id="499" w:name="_Toc202"/>
      <w:bookmarkEnd w:id="498"/>
      <w:r>
        <w:rPr/>
        <w:t>5</w:t>
      </w:r>
      <w:r>
        <w:rPr>
          <w:rtl w:val="true"/>
        </w:rPr>
        <w:t xml:space="preserve"> </w:t>
      </w:r>
      <w:r>
        <w:rPr>
          <w:rtl w:val="true"/>
        </w:rPr>
        <w:t>ـ سوگواری بانوان</w:t>
      </w:r>
      <w:bookmarkEnd w:id="49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سوگواری بانوان</w:t>
      </w:r>
    </w:p>
    <w:p>
      <w:pPr>
        <w:pStyle w:val="BookText"/>
        <w:rPr/>
      </w:pPr>
      <w:r>
        <w:rPr>
          <w:rFonts w:ascii="IRNazanin" w:hAnsi="IRNazanin" w:eastAsia="IRNazanin"/>
          <w:color w:val="111111"/>
          <w:sz w:val="28"/>
          <w:sz w:val="28"/>
          <w:szCs w:val="28"/>
          <w:rtl w:val="true"/>
          <w:lang w:bidi="fa-IR"/>
        </w:rPr>
        <w:t>زنان بنی هاشم به صورت جداگانه، مجلس های سوگواری برای امام حسین علیه السلام ترتیب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البنین علیهاالسلام، همسر امیرالمؤمنین، در عزای امام حسین علیه السلام مجلس سوگواری برپا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نیز نزد وی گرد آمدند و برای حسین علیه السلام و اصحابش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گور کشندگان حسین علیه السلام و یارانش را پر از آتش 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خبر شهادت حسین بن علی علیه السلام به مدینه رسید، اسماء یا زینب، دختر عقیل بن ابی طالب با گروهی از زنان و خویشان از خانه خود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مرقد رسول خدا صلی الله علیه و آله وسلم رسیدند، فریاد کشیدند و رو به سوی مهاجر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گفت؟ اگر پیامبر خدا صلی الله علیه و آله وسلم در روز واپسین که تنها گفتار راست پذیرفته آن روز است، از شما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 را زمین گیر کردید، مگر شما از آنان جدا بودید؟ حقیقت نزد خداوند است و فردای واپسین همه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به دست ستمگران سپردید و از شما آن روز نزد خداوند هرگز میانجی گری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کربلا کسی نزد آنان نبود، هنگامی که شما می دیدید و در خواب فرو رفته بودید و به دفاع از آنان نپرداختید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در آن روز به گونه ای اشک می ریختند که نظیر آن را هرگز ندیده </w:t>
      </w:r>
      <w:bookmarkStart w:id="500" w:name="pg3785_41112"/>
    </w:p>
    <w:p>
      <w:pPr>
        <w:pStyle w:val="BookText"/>
        <w:rPr/>
      </w:pPr>
      <w:bookmarkEnd w:id="500"/>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501" w:name="__RefHeading___Toc1196595_2281741623"/>
      <w:bookmarkStart w:id="502" w:name="_Toc203"/>
      <w:bookmarkEnd w:id="501"/>
      <w:r>
        <w:rPr/>
        <w:t>6</w:t>
      </w:r>
      <w:r>
        <w:rPr>
          <w:rtl w:val="true"/>
        </w:rPr>
        <w:t xml:space="preserve"> </w:t>
      </w:r>
      <w:r>
        <w:rPr>
          <w:rtl w:val="true"/>
        </w:rPr>
        <w:t>ـ نفرین قدسیان</w:t>
      </w:r>
      <w:bookmarkEnd w:id="50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نفرین قدسیان</w:t>
      </w:r>
    </w:p>
    <w:p>
      <w:pPr>
        <w:pStyle w:val="BookText"/>
        <w:rPr/>
      </w:pPr>
      <w:r>
        <w:rPr>
          <w:rFonts w:ascii="IRNazanin" w:hAnsi="IRNazanin" w:eastAsia="IRNazanin"/>
          <w:color w:val="111111"/>
          <w:sz w:val="28"/>
          <w:sz w:val="28"/>
          <w:szCs w:val="28"/>
          <w:rtl w:val="true"/>
          <w:lang w:bidi="fa-IR"/>
        </w:rPr>
        <w:t>ام سلمه، همسر گرامی رسول خدا صلی الله علیه و آله وسلم بیش از هر کس دیگر نسبت به امام حسین علیه السلام، دل سوزتر و مهربان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پایه این پیوند قلبی، زودتر از همه از دگرگونی های شگفت باخبر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حسین علیه السلام به شهادت رسید، شنیدم کسی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حسین علیه السلام را از روی نادانی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عذاب و خواری همیشگی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با زبان و گویش موسی پسرداود و عیسی حامل انجیل؛ نفرین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اهل آسمان، از پیامبران و فرشتگان گرفته تا دیگر موجودات شما را نفرین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اشعار گریستم و در شیشه ای را که تربت حسین علیه السلام در آن بود،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آن خاک ـ کربلا ـ خون می جوشد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503" w:name="__RefHeading___Toc1196597_2281741623"/>
      <w:bookmarkStart w:id="504" w:name="_Toc204"/>
      <w:bookmarkEnd w:id="503"/>
      <w:r>
        <w:rPr/>
        <w:t>7</w:t>
      </w:r>
      <w:r>
        <w:rPr>
          <w:rtl w:val="true"/>
        </w:rPr>
        <w:t xml:space="preserve"> </w:t>
      </w:r>
      <w:r>
        <w:rPr>
          <w:rtl w:val="true"/>
        </w:rPr>
        <w:t>ـ واکنش مکه</w:t>
      </w:r>
      <w:bookmarkEnd w:id="50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واکنش مکه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مخنف از عبدالملک بن نوفل و او از پدرش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کشته شد، ابن زبیر از میان اهل مکه برخاست و کشته شدن حسین بن علی علیه السلام را بسیار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مردم عراق را به صورت فراگیر و کوفیان را جداگانه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حمد و ثنای الهی و درود فرستادن بر پیامبر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مردم عراق تبه کار و بی وفایند و کوفیان، بدترین مردم عراق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حسین علیه السلام را فرا خواندند تا وی، سرپرستی آنان را عهده دار گردد؛ کارهای آنان را درست کند؛ با دشمنان کوفیان، دشمن و با خودشان، همکار صمیمی باشد و نشانه های اسلام را دوباره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هنگامی که حسین علیه السلام نزد آنان 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دستت را در دست </w:t>
      </w:r>
      <w:bookmarkStart w:id="505" w:name="pg3785_41114"/>
    </w:p>
    <w:p>
      <w:pPr>
        <w:pStyle w:val="BookText"/>
        <w:rPr/>
      </w:pPr>
      <w:bookmarkEnd w:id="505"/>
      <w:r>
        <w:rPr>
          <w:rFonts w:ascii="IRNazanin" w:hAnsi="IRNazanin" w:eastAsia="IRNazanin"/>
          <w:color w:val="111111"/>
          <w:sz w:val="28"/>
          <w:sz w:val="28"/>
          <w:szCs w:val="28"/>
          <w:rtl w:val="true"/>
          <w:lang w:bidi="fa-IR"/>
        </w:rPr>
        <w:t>ما قرار ده تا تو را به ابن زیاد بسپاریم و هرگونه خواست با تو رفتار کند یا این که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مرگ شرافت مندانه را بر زندگی ننگین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حسین علیه السلام را مورد مهر خود قرار دهد و کشندگانش را زیان برساند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506" w:name="__RefHeading___Toc1196599_2281741623"/>
      <w:bookmarkStart w:id="507" w:name="_Toc205"/>
      <w:bookmarkEnd w:id="506"/>
      <w:r>
        <w:rPr/>
        <w:t>8</w:t>
      </w:r>
      <w:r>
        <w:rPr>
          <w:rtl w:val="true"/>
        </w:rPr>
        <w:t xml:space="preserve"> </w:t>
      </w:r>
      <w:r>
        <w:rPr>
          <w:rtl w:val="true"/>
        </w:rPr>
        <w:t>ـ امویان پیمان شکن</w:t>
      </w:r>
      <w:bookmarkEnd w:id="50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امویان پیمان شکن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پس، کسی به حکومت بنی امیه اطمینان خواهد کرد و سخنان آنان را خواهد پذیرفت و پیمان با آنان را نخواهد گسست؟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هرگز شایسته ویژگی های خوب نمی بینم</w:t>
      </w:r>
      <w:r>
        <w:rPr>
          <w:rFonts w:eastAsia="IRNazanin" w:cs="IRNazanin"/>
          <w:color w:val="111111"/>
          <w:sz w:val="28"/>
          <w:szCs w:val="28"/>
          <w:rtl w:val="true"/>
          <w:lang w:bidi="fa-IR"/>
        </w:rPr>
        <w:t>».</w:t>
      </w:r>
    </w:p>
    <w:p>
      <w:pPr>
        <w:pStyle w:val="Heading4"/>
        <w:numPr>
          <w:ilvl w:val="3"/>
          <w:numId w:val="1"/>
        </w:numPr>
        <w:rPr/>
      </w:pPr>
      <w:bookmarkStart w:id="508" w:name="__RefHeading___Toc1196601_2281741623"/>
      <w:bookmarkStart w:id="509" w:name="_Toc206"/>
      <w:bookmarkEnd w:id="508"/>
      <w:r>
        <w:rPr/>
        <w:t>9</w:t>
      </w:r>
      <w:r>
        <w:rPr>
          <w:rtl w:val="true"/>
        </w:rPr>
        <w:t xml:space="preserve"> </w:t>
      </w:r>
      <w:r>
        <w:rPr>
          <w:rtl w:val="true"/>
        </w:rPr>
        <w:t>ـ ویژگی های بی بدیل حسین بن علی علیه السلام</w:t>
      </w:r>
      <w:bookmarkEnd w:id="50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بی بدیل حسین بن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کسی را کشتند که شب های درازی را نماز برپا می داشت و روزهای زیادی را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طایفه به حکومت سزاوارتر بود و تقدم وی بر دین و فضلش انکارپذیر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 قرآن، به غنا گوش نمی داد؛ ترس از خدا و گریه را جایگزین لهو نمی کرد؛ روزه داری را بدیل شراب خواری نمی شمرد و به جای شب زنده داری، مانند یزید به موسیقی و نای گوش فرا نمی داد و مجالس یاد خدا را به شکار و میمون بازی تبدیل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او را سرکش شمردند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ویژگی های ممتاز خاندان اهل بیت به گونه ای است که دشمنان سرسخت ایشان نیز نمی توانند آن فضایل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منابع تاریخی، روایی و تفسیری اهل سنّت و تشیع این حقیقت را به خوبی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چگونه با حسین ارتباط اجتماعی برقرار کردند و با خاندانش چه رفتاری داشتند؟ پاسخ این پرسش در مطالب گذشته آمده است، ولی پاسخ گسترده و ژرف تر آن در بخش های بعدی به دست خواهد آمد</w:t>
      </w:r>
      <w:r>
        <w:rPr>
          <w:rFonts w:eastAsia="IRNazanin" w:cs="IRNazanin"/>
          <w:color w:val="111111"/>
          <w:sz w:val="28"/>
          <w:szCs w:val="28"/>
          <w:rtl w:val="true"/>
          <w:lang w:bidi="fa-IR"/>
        </w:rPr>
        <w:t xml:space="preserve">. </w:t>
      </w:r>
      <w:bookmarkStart w:id="510" w:name="pg3785_41116"/>
    </w:p>
    <w:p>
      <w:pPr>
        <w:pStyle w:val="Heading2"/>
        <w:numPr>
          <w:ilvl w:val="1"/>
          <w:numId w:val="1"/>
        </w:numPr>
        <w:rPr/>
      </w:pPr>
      <w:bookmarkStart w:id="511" w:name="__RefHeading___Toc1196603_2281741623"/>
      <w:bookmarkStart w:id="512" w:name="_Toc207"/>
      <w:bookmarkEnd w:id="510"/>
      <w:bookmarkEnd w:id="511"/>
      <w:r>
        <w:rPr>
          <w:rtl w:val="true"/>
        </w:rPr>
        <w:t>بخش چهارم</w:t>
      </w:r>
      <w:r>
        <w:rPr>
          <w:rtl w:val="true"/>
        </w:rPr>
        <w:t>:</w:t>
      </w:r>
      <w:r>
        <w:rPr>
          <w:rtl w:val="true"/>
        </w:rPr>
        <w:t>سفیران آسمانی ارزیابی رویدادهای راه کاروان از کوفه تا شام</w:t>
      </w:r>
      <w:bookmarkEnd w:id="512"/>
    </w:p>
    <w:p>
      <w:pPr>
        <w:pStyle w:val="Heading3"/>
        <w:numPr>
          <w:ilvl w:val="2"/>
          <w:numId w:val="1"/>
        </w:numPr>
        <w:rPr/>
      </w:pPr>
      <w:bookmarkStart w:id="513" w:name="__RefHeading___Toc1196605_2281741623"/>
      <w:bookmarkStart w:id="514" w:name="_Toc208"/>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آسمانی ارزیابی رویدادهای راه کاروان از کوفه تا شام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مستند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با خورشیدیان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روز تشنگی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جاری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جوانه های مقاومت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 به آسمان </w:t>
      </w:r>
      <w:bookmarkStart w:id="515" w:name="pg3785_41118"/>
    </w:p>
    <w:p>
      <w:pPr>
        <w:pStyle w:val="Heading3"/>
        <w:numPr>
          <w:ilvl w:val="2"/>
          <w:numId w:val="1"/>
        </w:numPr>
        <w:rPr/>
      </w:pPr>
      <w:bookmarkStart w:id="516" w:name="__RefHeading___Toc1196607_2281741623"/>
      <w:bookmarkStart w:id="517" w:name="_Toc209"/>
      <w:bookmarkEnd w:id="515"/>
      <w:bookmarkEnd w:id="516"/>
      <w:r>
        <w:rPr>
          <w:rtl w:val="true"/>
        </w:rPr>
        <w:t>فصل اول</w:t>
      </w:r>
      <w:r>
        <w:rPr>
          <w:rtl w:val="true"/>
        </w:rPr>
        <w:t xml:space="preserve">: </w:t>
      </w:r>
      <w:r>
        <w:rPr>
          <w:rtl w:val="true"/>
        </w:rPr>
        <w:t>نوآوری مستند</w:t>
      </w:r>
      <w:bookmarkEnd w:id="517"/>
    </w:p>
    <w:p>
      <w:pPr>
        <w:pStyle w:val="Heading4"/>
        <w:numPr>
          <w:ilvl w:val="3"/>
          <w:numId w:val="1"/>
        </w:numPr>
        <w:rPr/>
      </w:pPr>
      <w:bookmarkStart w:id="518" w:name="__RefHeading___Toc1196609_2281741623"/>
      <w:bookmarkStart w:id="519" w:name="_Toc210"/>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مستند</w:t>
      </w:r>
    </w:p>
    <w:p>
      <w:pPr>
        <w:pStyle w:val="BookText"/>
        <w:rPr/>
      </w:pPr>
      <w:r>
        <w:rPr>
          <w:rFonts w:ascii="IRNazanin" w:hAnsi="IRNazanin" w:eastAsia="IRNazanin"/>
          <w:color w:val="111111"/>
          <w:sz w:val="28"/>
          <w:sz w:val="28"/>
          <w:szCs w:val="28"/>
          <w:rtl w:val="true"/>
          <w:lang w:bidi="fa-IR"/>
        </w:rPr>
        <w:t>کاروان اسیران را که در غروب یازدهم محرّم در نزدیکی کوفه فرود آمده بود، در بامداد روز دوازدهم محرّم وارد شهر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مجلس قدرت نمایی ابن زیاد در دارالاماره، اسیران برای مدّت کوتاهی در کنار مسجد جامع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کاروان نور به دستور یزید، به سوی شام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دشوارترین و اساسی ترین مبحث این بخش، تعیین مسیرهای گذار کاروان اسیران از کوفه به شام است؛ زیرا دیگر مباحث به طور پراکنده در منابع تاریخی به ویژه مقتل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حوادث میان راه بدون آوردن نام آن محل ها در کتاب های بسیار معتبر تاریخی آمده، در حالی که برخی حوادث دیگر همراه با زمان و مکان دقیق آن در منابع دیگری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مشخص کردن منزل گاه های اهل بیت که از آن گذشته یا در آن جا اقامت کرده اند، بسیار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پژوهش کتاب خانه ای، روش مناسبی برای این گونه پژوهش ها شمرده می شود که به صورت های زیر انجام می شود</w:t>
      </w:r>
      <w:r>
        <w:rPr>
          <w:rFonts w:eastAsia="IRNazanin" w:cs="IRNazanin"/>
          <w:color w:val="111111"/>
          <w:sz w:val="28"/>
          <w:szCs w:val="28"/>
          <w:rtl w:val="true"/>
          <w:lang w:bidi="fa-IR"/>
        </w:rPr>
        <w:t>:</w:t>
      </w:r>
    </w:p>
    <w:p>
      <w:pPr>
        <w:pStyle w:val="Heading4"/>
        <w:numPr>
          <w:ilvl w:val="3"/>
          <w:numId w:val="1"/>
        </w:numPr>
        <w:rPr/>
      </w:pPr>
      <w:bookmarkStart w:id="520" w:name="__RefHeading___Toc1196611_2281741623"/>
      <w:bookmarkStart w:id="521" w:name="_Toc211"/>
      <w:bookmarkEnd w:id="520"/>
      <w:r>
        <w:rPr>
          <w:rtl w:val="true"/>
        </w:rPr>
        <w:t>الف ـ تاریخ نگاری</w:t>
      </w:r>
      <w:bookmarkEnd w:id="521"/>
    </w:p>
    <w:p>
      <w:pPr>
        <w:pStyle w:val="BookText"/>
        <w:rPr/>
      </w:pPr>
      <w:r>
        <w:rPr>
          <w:rFonts w:ascii="IRNazanin" w:hAnsi="IRNazanin" w:eastAsia="IRNazanin"/>
          <w:color w:val="111111"/>
          <w:sz w:val="28"/>
          <w:sz w:val="28"/>
          <w:szCs w:val="28"/>
          <w:rtl w:val="true"/>
          <w:lang w:bidi="fa-IR"/>
        </w:rPr>
        <w:t>الف ـ تاریخ نگاری</w:t>
      </w:r>
    </w:p>
    <w:p>
      <w:pPr>
        <w:pStyle w:val="BookText"/>
        <w:rPr/>
      </w:pPr>
      <w:r>
        <w:rPr>
          <w:rFonts w:ascii="IRNazanin" w:hAnsi="IRNazanin" w:eastAsia="IRNazanin"/>
          <w:color w:val="111111"/>
          <w:sz w:val="28"/>
          <w:sz w:val="28"/>
          <w:szCs w:val="28"/>
          <w:rtl w:val="true"/>
          <w:lang w:bidi="fa-IR"/>
        </w:rPr>
        <w:t>پژوهشگر در این شیوه، بر پایه مقتل های موجود اعم از قدیم و جدید یا فارسی و عربی، به یادآوری صرف حادثه می پردازد و مهم ترین حوادث را بدون تجزیه، تحلیل و نقد و بررسی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مسیرهای عبور کاروان، حوادث پدید آمده از آغاز تا پایان و زمان بندی خیالی و ذهنی بدون اندازه گیری مشخص، بیش ترین حجم کتاب های تاریخی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عنوان، متن، آغاز و انجام در این گونه مقتل ها بسیار به چشم می خورد و برخی از این مطالب بسیار ناقص تدوین شده و حتی نسبت به اهل بیت علیهم السلام اهانت آمیز است</w:t>
      </w:r>
      <w:r>
        <w:rPr>
          <w:rFonts w:eastAsia="IRNazanin" w:cs="IRNazanin"/>
          <w:color w:val="111111"/>
          <w:sz w:val="28"/>
          <w:szCs w:val="28"/>
          <w:rtl w:val="true"/>
          <w:lang w:bidi="fa-IR"/>
        </w:rPr>
        <w:t>.</w:t>
      </w:r>
    </w:p>
    <w:p>
      <w:pPr>
        <w:pStyle w:val="Heading4"/>
        <w:numPr>
          <w:ilvl w:val="3"/>
          <w:numId w:val="1"/>
        </w:numPr>
        <w:rPr/>
      </w:pPr>
      <w:bookmarkStart w:id="522" w:name="__RefHeading___Toc1196613_2281741623"/>
      <w:bookmarkStart w:id="523" w:name="_Toc212"/>
      <w:bookmarkEnd w:id="522"/>
      <w:r>
        <w:rPr>
          <w:rtl w:val="true"/>
        </w:rPr>
        <w:t>ب ـ ثبت و تحلیل</w:t>
      </w:r>
      <w:bookmarkEnd w:id="523"/>
    </w:p>
    <w:p>
      <w:pPr>
        <w:pStyle w:val="BookText"/>
        <w:rPr/>
      </w:pPr>
      <w:r>
        <w:rPr>
          <w:rFonts w:ascii="IRNazanin" w:hAnsi="IRNazanin" w:eastAsia="IRNazanin"/>
          <w:color w:val="111111"/>
          <w:sz w:val="28"/>
          <w:sz w:val="28"/>
          <w:szCs w:val="28"/>
          <w:rtl w:val="true"/>
          <w:lang w:bidi="fa-IR"/>
        </w:rPr>
        <w:t>ب ـ ثبت و تحلیل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در این روش، افزون بر مطالعه آثار تاریخی، به نقد، تحلیل و ارزیابی آن ها </w:t>
      </w:r>
      <w:bookmarkStart w:id="524" w:name="pg3785_41120"/>
    </w:p>
    <w:p>
      <w:pPr>
        <w:pStyle w:val="BookText"/>
        <w:rPr/>
      </w:pPr>
      <w:bookmarkEnd w:id="524"/>
      <w:r>
        <w:rPr>
          <w:rFonts w:ascii="IRNazanin" w:hAnsi="IRNazanin" w:eastAsia="IRNazanin"/>
          <w:color w:val="111111"/>
          <w:sz w:val="28"/>
          <w:sz w:val="28"/>
          <w:szCs w:val="28"/>
          <w:rtl w:val="true"/>
          <w:lang w:bidi="fa-IR"/>
        </w:rPr>
        <w:t>می پردازد و نوآوری در این گونه آثار بسیار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این روش، گاهی به تفصیل حوادث می پردازد و گاهی به اختصار گویی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استفاده از معجم های شهری در این گونه مقتل ها بسیار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مسیر کاروان های اهل بیت در برخی منابع به صورت بسیار ناچیز وجود دارد و در برخی دیگر به صورت کلی حذف شده است</w:t>
      </w:r>
      <w:r>
        <w:rPr>
          <w:rFonts w:eastAsia="IRNazanin" w:cs="IRNazanin"/>
          <w:color w:val="111111"/>
          <w:sz w:val="28"/>
          <w:szCs w:val="28"/>
          <w:rtl w:val="true"/>
          <w:lang w:bidi="fa-IR"/>
        </w:rPr>
        <w:t>.</w:t>
      </w:r>
    </w:p>
    <w:p>
      <w:pPr>
        <w:pStyle w:val="Heading4"/>
        <w:numPr>
          <w:ilvl w:val="3"/>
          <w:numId w:val="1"/>
        </w:numPr>
        <w:rPr/>
      </w:pPr>
      <w:bookmarkStart w:id="525" w:name="__RefHeading___Toc1196615_2281741623"/>
      <w:bookmarkStart w:id="526" w:name="_Toc213"/>
      <w:bookmarkEnd w:id="525"/>
      <w:r>
        <w:rPr>
          <w:rtl w:val="true"/>
        </w:rPr>
        <w:t>ج ـ شیوه ترکیبی</w:t>
      </w:r>
      <w:bookmarkEnd w:id="526"/>
    </w:p>
    <w:p>
      <w:pPr>
        <w:pStyle w:val="BookText"/>
        <w:rPr/>
      </w:pPr>
      <w:r>
        <w:rPr>
          <w:rFonts w:ascii="IRNazanin" w:hAnsi="IRNazanin" w:eastAsia="IRNazanin"/>
          <w:color w:val="111111"/>
          <w:sz w:val="28"/>
          <w:sz w:val="28"/>
          <w:szCs w:val="28"/>
          <w:rtl w:val="true"/>
          <w:lang w:bidi="fa-IR"/>
        </w:rPr>
        <w:t>ج ـ شیوه ترکیبی</w:t>
      </w:r>
    </w:p>
    <w:p>
      <w:pPr>
        <w:pStyle w:val="BookText"/>
        <w:rPr/>
      </w:pPr>
      <w:r>
        <w:rPr>
          <w:rFonts w:ascii="IRNazanin" w:hAnsi="IRNazanin" w:eastAsia="IRNazanin"/>
          <w:color w:val="111111"/>
          <w:sz w:val="28"/>
          <w:sz w:val="28"/>
          <w:szCs w:val="28"/>
          <w:rtl w:val="true"/>
          <w:lang w:bidi="fa-IR"/>
        </w:rPr>
        <w:t>پژوهشگر در این شیوه، نخست به بررسی مقتل های قدیم و جدید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حوادث دیگری را که با این حادثه خونین ارتباط دارد، از منابع گوناگون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معجم های شهری و نقشه های جغرافیایی جدید، به تطبیق و بررسی نقشه های قدیم و جدید جغرافیا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و بیان جزئیات همراه با تحلیل، رکن جدایی ناپذیر این شیوه شمرده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درباره حوادث رخ داده پس از شهادت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کربلا تا کوفه ـ از کوفه تا شام ـ از شام تا کربلا ـ از کربلا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روش صورت گرفته است</w:t>
      </w:r>
      <w:r>
        <w:rPr>
          <w:rFonts w:eastAsia="IRNazanin" w:cs="IRNazanin"/>
          <w:color w:val="111111"/>
          <w:sz w:val="28"/>
          <w:szCs w:val="28"/>
          <w:rtl w:val="true"/>
          <w:lang w:bidi="fa-IR"/>
        </w:rPr>
        <w:t xml:space="preserve">. </w:t>
      </w:r>
      <w:bookmarkStart w:id="527" w:name="pg3785_41122"/>
    </w:p>
    <w:p>
      <w:pPr>
        <w:pStyle w:val="Heading3"/>
        <w:numPr>
          <w:ilvl w:val="2"/>
          <w:numId w:val="1"/>
        </w:numPr>
        <w:rPr/>
      </w:pPr>
      <w:bookmarkStart w:id="528" w:name="__RefHeading___Toc1196617_2281741623"/>
      <w:bookmarkStart w:id="529" w:name="_Toc214"/>
      <w:bookmarkEnd w:id="527"/>
      <w:bookmarkEnd w:id="528"/>
      <w:r>
        <w:rPr>
          <w:rtl w:val="true"/>
        </w:rPr>
        <w:t>فصل دوم</w:t>
      </w:r>
      <w:r>
        <w:rPr>
          <w:rtl w:val="true"/>
        </w:rPr>
        <w:t xml:space="preserve">: </w:t>
      </w:r>
      <w:r>
        <w:rPr>
          <w:rtl w:val="true"/>
        </w:rPr>
        <w:t>آیینه با خورشیدیان</w:t>
      </w:r>
      <w:bookmarkEnd w:id="529"/>
    </w:p>
    <w:p>
      <w:pPr>
        <w:pStyle w:val="Heading4"/>
        <w:numPr>
          <w:ilvl w:val="3"/>
          <w:numId w:val="1"/>
        </w:numPr>
        <w:rPr/>
      </w:pPr>
      <w:bookmarkStart w:id="530" w:name="__RefHeading___Toc1196619_2281741623"/>
      <w:bookmarkStart w:id="531" w:name="_Toc215"/>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با خورشیدیان</w:t>
      </w:r>
    </w:p>
    <w:p>
      <w:pPr>
        <w:pStyle w:val="BookText"/>
        <w:rPr/>
      </w:pPr>
      <w:r>
        <w:rPr>
          <w:rFonts w:ascii="IRNazanin" w:hAnsi="IRNazanin" w:eastAsia="IRNazanin"/>
          <w:color w:val="111111"/>
          <w:sz w:val="28"/>
          <w:sz w:val="28"/>
          <w:szCs w:val="28"/>
          <w:rtl w:val="true"/>
          <w:lang w:bidi="fa-IR"/>
        </w:rPr>
        <w:t>عبیداللّه پس از آن که اهل بیت امام حسین علیه السلام را در کوفه زندانی کرد، به یزید بن معاویه نامه نوشت تا از وی نسبت به ماندن اسیران در کوفه یا فرستادن آنان به شام و مدینه یا تبعیدگاه دیگر، کسب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پی این درخواست، به ابن زیاد فرمان داد خاندان پیامبر صلی الله علیه و آله وسلم را همراه سرهای بریده شهیدان به سوی شام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عبیداللّه برای یزید نامه ای نوشت و او را از کشتن حسین علیه السلام آگاه کرد و از اسارت خاندان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چنین اسارتی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عبیداللّه بن زیاد؛ حاکم کوفه به دست یزید بن معاویه رسید، نامه را خواند و از مضمون آن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ابن زیاد دستور داد سر حسین بن علی علیه السلام را همراه سرهای دیگر شهیدان به سوی وی بفرستد و خاندان، بانوان و کاروان اسیران را به سوی شام گسیل دارد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532" w:name="__RefHeading___Toc1196621_2281741623"/>
      <w:bookmarkStart w:id="533" w:name="_Toc216"/>
      <w:bookmarkEnd w:id="532"/>
      <w:r>
        <w:rPr/>
        <w:t>1</w:t>
      </w:r>
      <w:r>
        <w:rPr>
          <w:rtl w:val="true"/>
        </w:rPr>
        <w:t xml:space="preserve"> </w:t>
      </w:r>
      <w:r>
        <w:rPr>
          <w:rtl w:val="true"/>
        </w:rPr>
        <w:t>ـ چرا شام؟</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شام؟</w:t>
      </w:r>
    </w:p>
    <w:p>
      <w:pPr>
        <w:pStyle w:val="BookText"/>
        <w:rPr/>
      </w:pPr>
      <w:r>
        <w:rPr>
          <w:rFonts w:ascii="IRNazanin" w:hAnsi="IRNazanin" w:eastAsia="IRNazanin"/>
          <w:color w:val="111111"/>
          <w:sz w:val="28"/>
          <w:sz w:val="28"/>
          <w:szCs w:val="28"/>
          <w:rtl w:val="true"/>
          <w:lang w:bidi="fa-IR"/>
        </w:rPr>
        <w:t>بدین گونه، اهل بیت از میان گزینه های ماندن در کوفه یا رفتن به مدینه یا سرزمین دیگر، ناگزیر شد رهسپار شام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گری های خاندان حسین بن علی علیه السلام در کوفه و تغییر بنیادین افکار عمومی مردم، ماندن آنان در این شهر به صلاح حاکمیت نبود؛ زیرا احتمال خیزش های مردمی را به شدّت افزایش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گسترش جنبش های عمومی حتی اگر سرنگونی حکومت ابن زیاد را در پی نداشت، دست کم به تضعیف قدرت و دستگاه حکومتی عبیداللّه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اسیران اهل بیت در کوفه نیز مستلزم صرف هزینه های کلان اقتصادی، گماشتن سربازان بیش تر و کنترل مناطق حساس شهر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فرستادن اسیران به مدینه حتما شکوفایی و بالندگی جنبش مخالف حاکمیت را به همراه می آورد؛ زیرا اهل بیت رنج کشیده حسین علیه السلام به راحتی می توانستند فضای عمومی مدینه </w:t>
      </w:r>
      <w:bookmarkStart w:id="534" w:name="pg3785_41124"/>
    </w:p>
    <w:p>
      <w:pPr>
        <w:pStyle w:val="BookText"/>
        <w:rPr/>
      </w:pPr>
      <w:bookmarkEnd w:id="534"/>
      <w:r>
        <w:rPr>
          <w:rFonts w:ascii="IRNazanin" w:hAnsi="IRNazanin" w:eastAsia="IRNazanin"/>
          <w:color w:val="111111"/>
          <w:sz w:val="28"/>
          <w:sz w:val="28"/>
          <w:szCs w:val="28"/>
          <w:rtl w:val="true"/>
          <w:lang w:bidi="fa-IR"/>
        </w:rPr>
        <w:t>را مانند کوفه به سود خود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اموی از آن جا که مدینه را پایگاه اجتماعی، تاریخی و سیاسی اهل بیت می دانست، فرستادن اسیران حسین علیه السلام را به مدینه به سود خود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فرستادن اهل بیت به شام، منطقی ترین و آسان ترین راه برون رفت ابن زیاد از این بحران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به بانوان، فرزندان و خاندان حسین بن علی علیه السلام دستور داد برای رفتن به شام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دستور داد زنجیر آهنی سنگین در گردن علی بن الحسین علیه السلام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محفر بن ثُعلبة العائذی و شمر بن ذی الجوشن را نیز به همراهی اهل بیت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در مسیر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تا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سخنی بر زبان نیاورد تا این که به شام رسیدند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535" w:name="__RefHeading___Toc1196623_2281741623"/>
      <w:bookmarkStart w:id="536" w:name="_Toc217"/>
      <w:bookmarkEnd w:id="535"/>
      <w:r>
        <w:rPr/>
        <w:t>2</w:t>
      </w:r>
      <w:r>
        <w:rPr>
          <w:rtl w:val="true"/>
        </w:rPr>
        <w:t xml:space="preserve"> </w:t>
      </w:r>
      <w:r>
        <w:rPr>
          <w:rtl w:val="true"/>
        </w:rPr>
        <w:t>ـ آیینه با خورشیدیان</w:t>
      </w:r>
      <w:bookmarkEnd w:id="53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آیینه با خورشیدیان</w:t>
      </w:r>
    </w:p>
    <w:p>
      <w:pPr>
        <w:pStyle w:val="BookText"/>
        <w:rPr/>
      </w:pPr>
      <w:r>
        <w:rPr>
          <w:rFonts w:ascii="IRNazanin" w:hAnsi="IRNazanin" w:eastAsia="IRNazanin"/>
          <w:color w:val="111111"/>
          <w:sz w:val="28"/>
          <w:sz w:val="28"/>
          <w:szCs w:val="28"/>
          <w:rtl w:val="true"/>
          <w:lang w:bidi="fa-IR"/>
        </w:rPr>
        <w:t>از منابع تاریخی برمی آید که کاروان اسیران همراه سرهای بریده شهیدان به سوی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منابع نوشته اند که نخست سرها را به سوی دمشق بردند و پس از آن ها، اسیران را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پس از دریافت فرمان یزید، مُحْضَر بن ثَعلبة العائذی را پیش خود خواست و اسیران و سرهای شهیدان را به وی سپرد تا به سوی شام نزد یزید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اسیران را با صورت های باز مانند اسیران کفار به سوی شام حرکت داد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537" w:name="__RefHeading___Toc1196625_2281741623"/>
      <w:bookmarkStart w:id="538" w:name="_Toc218"/>
      <w:bookmarkEnd w:id="537"/>
      <w:r>
        <w:rPr/>
        <w:t>3</w:t>
      </w:r>
      <w:r>
        <w:rPr>
          <w:rtl w:val="true"/>
        </w:rPr>
        <w:t xml:space="preserve"> </w:t>
      </w:r>
      <w:r>
        <w:rPr>
          <w:rtl w:val="true"/>
        </w:rPr>
        <w:t>ـ خاطره امام سجاد علیه السلام</w:t>
      </w:r>
      <w:bookmarkEnd w:id="53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خاطره امام سجاد علیه 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اسیران را همراه سرهای شهیدان به شام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حوادثی که میان </w:t>
      </w:r>
      <w:bookmarkStart w:id="539" w:name="pg3785_41126"/>
    </w:p>
    <w:p>
      <w:pPr>
        <w:pStyle w:val="BookText"/>
        <w:rPr/>
      </w:pPr>
      <w:bookmarkEnd w:id="539"/>
      <w:r>
        <w:rPr>
          <w:rFonts w:ascii="IRNazanin" w:hAnsi="IRNazanin" w:eastAsia="IRNazanin"/>
          <w:color w:val="111111"/>
          <w:sz w:val="28"/>
          <w:sz w:val="28"/>
          <w:szCs w:val="28"/>
          <w:rtl w:val="true"/>
          <w:lang w:bidi="fa-IR"/>
        </w:rPr>
        <w:t>راه برای گماشتگان ابن زیاد رخ می دهد، این نظریه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محمدباقر علیه السلام از امام سجاد علیه السلام 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علی بن الحسین علیه السلام پرسیدم که چگونه او را از کوفه به سوی دمشق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شتر برهنه و بی جهاز سوار کردند و سر مقدس پدرم، حسین علیه السلام را بالای نیزه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 پشت سر من بر قاطرهای برهنه و بدون زیرانداز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پشت سر ما را نیزه داران فرا گرفته بودند و هرگاه یکی از اسیران می گریست، با نیزه بر سر او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از کوفه رفتیم تا به دمشق رسیدیم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برخی کتاب های تاریخی نیز به این مطلب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 و شمر همراه سرهای شهیدان به گونه ای حرکت کردند که کاروان اسیران در راه به آنان پیوستند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540" w:name="__RefHeading___Toc1196627_2281741623"/>
      <w:bookmarkStart w:id="541" w:name="_Toc219"/>
      <w:bookmarkEnd w:id="540"/>
      <w:r>
        <w:rPr/>
        <w:t>4</w:t>
      </w:r>
      <w:r>
        <w:rPr>
          <w:rtl w:val="true"/>
        </w:rPr>
        <w:t xml:space="preserve"> </w:t>
      </w:r>
      <w:r>
        <w:rPr>
          <w:rtl w:val="true"/>
        </w:rPr>
        <w:t>ـ خداحافظی با کوفه</w:t>
      </w:r>
      <w:bookmarkEnd w:id="54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خداحافظی با کوفه</w:t>
      </w:r>
    </w:p>
    <w:p>
      <w:pPr>
        <w:pStyle w:val="BookText"/>
        <w:rPr/>
      </w:pPr>
      <w:r>
        <w:rPr>
          <w:rFonts w:ascii="IRNazanin" w:hAnsi="IRNazanin" w:eastAsia="IRNazanin"/>
          <w:color w:val="111111"/>
          <w:sz w:val="28"/>
          <w:sz w:val="28"/>
          <w:szCs w:val="28"/>
          <w:rtl w:val="true"/>
          <w:lang w:bidi="fa-IR"/>
        </w:rPr>
        <w:t>کاروان اسیران سوار بر شتران بی جهاز همراه با انبوه خاطره های تلخ و شیرین، شهر کوفه را به مقصد دمشق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چند چهرگی و فریب کاری کوفیان، رودررویی زینب علیهاالسلام با ابن زیاد در دار الامارة، خاطره تلخ زندان، رویش نخستین جوانه های انقلاب در تاریک ترین شهر آن روزگار، چوب زدن بر لبان چشمه سار وحی و قرآن خواندن پاره نور بر نوک نی از خاطرات به یاد ماندنی و همیشگی اهل بیت در کوفه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جمعیت در مسیر اسیران صف کشیده اند به گونه ای که سربازان دشمن از کنترل و هدایت کاروان، ناتوان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که در اثر نادانی شان و تبلیغات گسترده و همه جانبه دشمن، نسبت به خاندان حسین علیه السلام بی مهری می کردند، پس از افشاگری های پیام رسانان عاشورا و دیگر دوستداران اهل بیت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مختار ثقفی، جابر و عبداللّه عفیف، آگاه شدند و اینک خاندان حسین علیه السلام را هنگام ترک کوفه همراهی می کردند</w:t>
      </w:r>
      <w:r>
        <w:rPr>
          <w:rFonts w:eastAsia="IRNazanin" w:cs="IRNazanin"/>
          <w:color w:val="111111"/>
          <w:sz w:val="28"/>
          <w:szCs w:val="28"/>
          <w:rtl w:val="true"/>
          <w:lang w:bidi="fa-IR"/>
        </w:rPr>
        <w:t xml:space="preserve">. </w:t>
      </w:r>
      <w:bookmarkStart w:id="542" w:name="pg3785_41128"/>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کوفه هنگام بیرون رفتن اهل بیت از این شهر و حرکت به سوی شام، آنان را همراهی و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می گریستند و برخی با نوحه سرایی، با خاندان پیامبر صلی الله علیه و آله وسلم خداحافظی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کوفه به شام از جمعیت لبریز شده بود به گونه ای که قافله اسیران در اثر ازدحام جمعیت نمی توانست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تنهایی و بی کسی امام سجاد علیه السلام را فرا گرفت و با صدای بلند، رو به کوفیان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تکیه گاه های ما را کشتند و اکنون بر ما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ریزند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543" w:name="__RefHeading___Toc1196629_2281741623"/>
      <w:bookmarkStart w:id="544" w:name="_Toc220"/>
      <w:bookmarkEnd w:id="543"/>
      <w:r>
        <w:rPr/>
        <w:t>5</w:t>
      </w:r>
      <w:r>
        <w:rPr>
          <w:rtl w:val="true"/>
        </w:rPr>
        <w:t xml:space="preserve"> </w:t>
      </w:r>
      <w:r>
        <w:rPr>
          <w:rtl w:val="true"/>
        </w:rPr>
        <w:t>ـ از رؤیا تا واقعیت</w:t>
      </w:r>
      <w:bookmarkEnd w:id="54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رؤیا تا واقعیت</w:t>
      </w:r>
    </w:p>
    <w:p>
      <w:pPr>
        <w:pStyle w:val="BookText"/>
        <w:rPr/>
      </w:pPr>
      <w:r>
        <w:rPr>
          <w:rFonts w:ascii="IRNazanin" w:hAnsi="IRNazanin" w:eastAsia="IRNazanin"/>
          <w:color w:val="111111"/>
          <w:sz w:val="28"/>
          <w:sz w:val="28"/>
          <w:szCs w:val="28"/>
          <w:rtl w:val="true"/>
          <w:lang w:bidi="fa-IR"/>
        </w:rPr>
        <w:t>ابن زیاد دستور داده بود کاروان اهل بیت را از جاهایی بگذرانند که احتمال مخالفت مردم آن مرز و بوم با حکومت در کوتاه مدت یا درازمدت، جدّی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قدرت دستگاه حاکمه را نمایان می کرد و هرگونه اندیشه رویارویی با حکومت را از ریشه می خشکانید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 شمر، خولی، شبث بن ربعی و عمرو بن حجاج را فراخواند و هزار سواره نظام را همراه آنان به سوی شام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به هر شهر و دیاری رسیدند، اسیران اهل بیت را بگردانند تا برای مردم، درس عبرت 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دستور خام و غیر واقع بینانه در اندک زمانی شکست خورد؛ زیرا مردم در برابر همراهان کاروان اسیران، واکنش منفی نشان دادند و مردمان سرزمین های آن روز هرگز با سیاست بنی امیه همگام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جنگ مسلحانه کردند و برخی دیگر اظهار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گماشتگان ابن زیاد در برخی موارد ناچار شدند مسیر کاروان را تغییر دهند و راهی اطمینان بخش، میان بُر و دور از چشم مردم را در پیش بگیرند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مأموران ابن زیاد، سر امام حسین علیه السلام را از کوفه بیرون آوردند، از قبایل عرب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می کردند که غیرت دینی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عِرق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جوشش آید و </w:t>
      </w:r>
    </w:p>
    <w:p>
      <w:pPr>
        <w:pStyle w:val="BookText"/>
        <w:rPr/>
      </w:pPr>
      <w:r>
        <w:rPr>
          <w:rFonts w:ascii="IRNazanin" w:hAnsi="IRNazanin" w:eastAsia="IRNazanin"/>
          <w:color w:val="111111"/>
          <w:sz w:val="28"/>
          <w:sz w:val="28"/>
          <w:szCs w:val="28"/>
          <w:rtl w:val="true"/>
          <w:lang w:bidi="fa-IR"/>
        </w:rPr>
        <w:t>آنان را برای گرفتن سر امام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 از جاده اصلی و از بی راهه حرکت می کردند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دریافت تصمیم گیری حاکم کوفه که بدون توجه به واقعیت های موجود انجام شده بود، در رویارویی با حوادث، خود به خود کارآیی 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کاروان اسیران را بیش تر از جاده های فرعی و راه های میان بُر گذراندند تا به دمشق رسیدند</w:t>
      </w:r>
      <w:r>
        <w:rPr>
          <w:rFonts w:eastAsia="IRNazanin" w:cs="IRNazanin"/>
          <w:color w:val="111111"/>
          <w:sz w:val="28"/>
          <w:szCs w:val="28"/>
          <w:rtl w:val="true"/>
          <w:lang w:bidi="fa-IR"/>
        </w:rPr>
        <w:t xml:space="preserve">. </w:t>
      </w:r>
      <w:bookmarkStart w:id="545" w:name="pg3785_41132"/>
    </w:p>
    <w:p>
      <w:pPr>
        <w:pStyle w:val="Heading3"/>
        <w:numPr>
          <w:ilvl w:val="2"/>
          <w:numId w:val="1"/>
        </w:numPr>
        <w:rPr/>
      </w:pPr>
      <w:bookmarkStart w:id="546" w:name="__RefHeading___Toc1196631_2281741623"/>
      <w:bookmarkStart w:id="547" w:name="_Toc221"/>
      <w:bookmarkEnd w:id="545"/>
      <w:bookmarkEnd w:id="546"/>
      <w:r>
        <w:rPr>
          <w:rtl w:val="true"/>
        </w:rPr>
        <w:t>فصل سوم</w:t>
      </w:r>
      <w:r>
        <w:rPr>
          <w:rtl w:val="true"/>
        </w:rPr>
        <w:t xml:space="preserve">: </w:t>
      </w:r>
      <w:r>
        <w:rPr>
          <w:rtl w:val="true"/>
        </w:rPr>
        <w:t>نیم روز تشنگی</w:t>
      </w:r>
      <w:bookmarkEnd w:id="547"/>
    </w:p>
    <w:p>
      <w:pPr>
        <w:pStyle w:val="Heading4"/>
        <w:numPr>
          <w:ilvl w:val="3"/>
          <w:numId w:val="1"/>
        </w:numPr>
        <w:rPr/>
      </w:pPr>
      <w:bookmarkStart w:id="548" w:name="__RefHeading___Toc1196633_2281741623"/>
      <w:bookmarkStart w:id="549" w:name="_Toc222"/>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روز تشنگی</w:t>
      </w:r>
    </w:p>
    <w:p>
      <w:pPr>
        <w:pStyle w:val="BookText"/>
        <w:rPr/>
      </w:pPr>
      <w:r>
        <w:rPr>
          <w:rFonts w:ascii="IRNazanin" w:hAnsi="IRNazanin" w:eastAsia="IRNazanin"/>
          <w:color w:val="111111"/>
          <w:sz w:val="28"/>
          <w:sz w:val="28"/>
          <w:szCs w:val="28"/>
          <w:rtl w:val="true"/>
          <w:lang w:bidi="fa-IR"/>
        </w:rPr>
        <w:t>کاروان اسیران امام حسین علیه السلام بامداد روز پانزدهم محرم</w:t>
      </w:r>
      <w:r>
        <w:rPr>
          <w:rStyle w:val="FootnoteAnchor"/>
          <w:rtl w:val="true"/>
        </w:rPr>
        <w:footnoteReference w:id="217"/>
      </w:r>
      <w:r>
        <w:rPr>
          <w:rFonts w:ascii="IRNazanin" w:hAnsi="IRNazanin" w:eastAsia="IRNazanin"/>
          <w:color w:val="111111"/>
          <w:sz w:val="28"/>
          <w:sz w:val="28"/>
          <w:szCs w:val="28"/>
          <w:rtl w:val="true"/>
          <w:lang w:bidi="fa-IR"/>
        </w:rPr>
        <w:t>از کوفه به سوی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گماشتگان ابن زیاد، اهل بیت را از قصر مقاتل</w:t>
      </w:r>
      <w:r>
        <w:rPr>
          <w:rStyle w:val="FootnoteAnchor"/>
          <w:rtl w:val="true"/>
        </w:rPr>
        <w:footnoteReference w:id="218"/>
      </w:r>
      <w:r>
        <w:rPr>
          <w:rFonts w:ascii="IRNazanin" w:hAnsi="IRNazanin" w:eastAsia="IRNazanin"/>
          <w:color w:val="111111"/>
          <w:sz w:val="28"/>
          <w:sz w:val="28"/>
          <w:szCs w:val="28"/>
          <w:rtl w:val="true"/>
          <w:lang w:bidi="fa-IR"/>
        </w:rPr>
        <w:t>، حصاصه</w:t>
      </w:r>
      <w:r>
        <w:rPr>
          <w:rStyle w:val="FootnoteAnchor"/>
          <w:rtl w:val="true"/>
        </w:rPr>
        <w:footnoteReference w:id="219"/>
      </w:r>
      <w:r>
        <w:rPr>
          <w:rFonts w:ascii="IRNazanin" w:hAnsi="IRNazanin" w:eastAsia="IRNazanin"/>
          <w:color w:val="111111"/>
          <w:sz w:val="28"/>
          <w:sz w:val="28"/>
          <w:szCs w:val="28"/>
          <w:rtl w:val="true"/>
          <w:lang w:bidi="fa-IR"/>
        </w:rPr>
        <w:t>و جوسق</w:t>
      </w:r>
      <w:r>
        <w:rPr>
          <w:rStyle w:val="FootnoteAnchor"/>
          <w:rtl w:val="true"/>
        </w:rPr>
        <w:footnoteReference w:id="220"/>
      </w:r>
      <w:r>
        <w:rPr>
          <w:rFonts w:ascii="IRNazanin" w:hAnsi="IRNazanin" w:eastAsia="IRNazanin"/>
          <w:color w:val="111111"/>
          <w:sz w:val="28"/>
          <w:sz w:val="28"/>
          <w:szCs w:val="28"/>
          <w:rtl w:val="true"/>
          <w:lang w:bidi="fa-IR"/>
        </w:rPr>
        <w:t>گذراندند و شب را در تکریت</w:t>
      </w:r>
      <w:r>
        <w:rPr>
          <w:rStyle w:val="FootnoteAnchor"/>
          <w:rtl w:val="true"/>
        </w:rPr>
        <w:footnoteReference w:id="221"/>
      </w:r>
      <w:r>
        <w:rPr>
          <w:rFonts w:ascii="IRNazanin" w:hAnsi="IRNazanin" w:eastAsia="IRNazanin"/>
          <w:color w:val="111111"/>
          <w:sz w:val="28"/>
          <w:sz w:val="28"/>
          <w:szCs w:val="28"/>
          <w:rtl w:val="true"/>
          <w:lang w:bidi="fa-IR"/>
        </w:rPr>
        <w:t>سپری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مقتل نویسان، فرات</w:t>
      </w:r>
      <w:r>
        <w:rPr>
          <w:rStyle w:val="FootnoteAnchor"/>
          <w:rtl w:val="true"/>
        </w:rPr>
        <w:footnoteReference w:id="222"/>
      </w:r>
      <w:r>
        <w:rPr>
          <w:rFonts w:ascii="IRNazanin" w:hAnsi="IRNazanin" w:eastAsia="IRNazanin"/>
          <w:color w:val="111111"/>
          <w:sz w:val="28"/>
          <w:sz w:val="28"/>
          <w:szCs w:val="28"/>
          <w:rtl w:val="true"/>
          <w:lang w:bidi="fa-IR"/>
        </w:rPr>
        <w:t>را نخستین منزلی می دانند که اهل بیت در آن فرود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تکریت نزدیک رود دجله قرار دارد و فرات از آن جا به سوی دشت کربلا و از آن جا به سوی رقه و نصیبین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تکریت با فاصله ای کم تر یا بیش تر، محل مناسبی برای فرود آمدن کاروان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در نخستین منزل به فرات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w:t>
      </w:r>
      <w:bookmarkStart w:id="550" w:name="pg3785_41134"/>
    </w:p>
    <w:p>
      <w:pPr>
        <w:pStyle w:val="BookText"/>
        <w:rPr/>
      </w:pPr>
      <w:bookmarkEnd w:id="550"/>
      <w:r>
        <w:rPr>
          <w:rFonts w:ascii="IRNazanin" w:hAnsi="IRNazanin" w:eastAsia="IRNazanin"/>
          <w:color w:val="111111"/>
          <w:sz w:val="28"/>
          <w:sz w:val="28"/>
          <w:szCs w:val="28"/>
          <w:rtl w:val="true"/>
          <w:lang w:bidi="fa-IR"/>
        </w:rPr>
        <w:t>ویرانه ای بود که اهل بیت، سر امام را میان جمع خود قرار دادند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نویسنده ینابیع المودة نیز بر همین باورست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کاروان اسیران حرکت کردند و از کوفه به شام رفتند، ساحل فرات، نخستین منزلی بود که پیاده شدند و بار انداختند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551" w:name="__RefHeading___Toc1196635_2281741623"/>
      <w:bookmarkStart w:id="552" w:name="_Toc223"/>
      <w:bookmarkEnd w:id="551"/>
      <w:r>
        <w:rPr/>
        <w:t>1</w:t>
      </w:r>
      <w:r>
        <w:rPr>
          <w:rtl w:val="true"/>
        </w:rPr>
        <w:t xml:space="preserve"> </w:t>
      </w:r>
      <w:r>
        <w:rPr>
          <w:rtl w:val="true"/>
        </w:rPr>
        <w:t>ـ نیمه روز</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نیمه روز</w:t>
      </w:r>
    </w:p>
    <w:p>
      <w:pPr>
        <w:pStyle w:val="BookText"/>
        <w:rPr/>
      </w:pPr>
      <w:r>
        <w:rPr>
          <w:rFonts w:ascii="IRNazanin" w:hAnsi="IRNazanin" w:eastAsia="IRNazanin"/>
          <w:color w:val="111111"/>
          <w:sz w:val="28"/>
          <w:sz w:val="28"/>
          <w:szCs w:val="28"/>
          <w:rtl w:val="true"/>
          <w:lang w:bidi="fa-IR"/>
        </w:rPr>
        <w:t>شیخ مفید از برخی کتاب های قدیمی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منزل های اهل بیت، قصر مقاتل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نیمه روز و در هوای سوزان به آن 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راه عمومی را گم کرده بودند که بدان جا فرود آمدند و از سوی دیگر، آب آشامیدنی مشک ها نیز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برای خود خیمه برپا کردند، ولی اسیران در بیابان گرم، تفتیده و سوزان در تشنگی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امام سجاد علیه السلام را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هوا گرم تر شد، او را کنار سایه شتر آورد؛ زیرا نزدیک بود امام سجاد علیه السلام از شدّت تشنگی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بادبزنی در دست داشت که با آن، حضرت را باد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است که تو را در این حالت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منزل بود که سکینه، دختر امام حسین علیه السلام در اثر تشنگی و گرمای هوا زیر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 یا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سایه، خاک را جمع کرد و به صورت بالشی درآورد و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خوابیدن سکینه نگذشته بود که افراد ابن زیاد کاروان را حرکت دادند و سکینه را در بیابان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دیگر امام حسین علیه السلام که هم محمل سکینه بود، هنگام سوار شدن، خواهرش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که همراه من در محمل بود، اکنون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بی توجه به گفته فاطمه می خواست حرکت کند که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خواهرم نیامده است، هرگز سوار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با زنان دیگر بر شتران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او خبری نشد، کاروان حرکت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در اثر شدّت گرما بلند شد و دید کاروان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کاروان می دوید و فاطمه را صدا می زد</w:t>
      </w:r>
      <w:r>
        <w:rPr>
          <w:rFonts w:eastAsia="IRNazanin" w:cs="IRNazanin"/>
          <w:color w:val="111111"/>
          <w:sz w:val="28"/>
          <w:szCs w:val="28"/>
          <w:rtl w:val="true"/>
          <w:lang w:bidi="fa-IR"/>
        </w:rPr>
        <w:t xml:space="preserve">. </w:t>
      </w:r>
      <w:bookmarkStart w:id="553" w:name="pg3785_41136"/>
    </w:p>
    <w:p>
      <w:pPr>
        <w:pStyle w:val="BookText"/>
        <w:rPr/>
      </w:pPr>
      <w:bookmarkEnd w:id="553"/>
      <w:r>
        <w:rPr>
          <w:rFonts w:ascii="IRNazanin" w:hAnsi="IRNazanin" w:eastAsia="IRNazanin"/>
          <w:color w:val="111111"/>
          <w:sz w:val="28"/>
          <w:sz w:val="28"/>
          <w:szCs w:val="28"/>
          <w:rtl w:val="true"/>
          <w:lang w:bidi="fa-IR"/>
        </w:rPr>
        <w:t>فاطمه که نگران وی بود، هماره به پشت سر می نگریست که ناگهان سکینه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ساربان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اکنون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خواهرم نرسد، خود را به زمین می اندازم و فردای قیامت نزد جدم رسول خدا صلی الله علیه و آله وسلم، خونم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سکینه آمد؛ سکینه ای که حسین علیه السلام، او را بسیار دوست داشت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554" w:name="__RefHeading___Toc1196637_2281741623"/>
      <w:bookmarkStart w:id="555" w:name="_Toc224"/>
      <w:bookmarkEnd w:id="554"/>
      <w:r>
        <w:rPr/>
        <w:t>2</w:t>
      </w:r>
      <w:r>
        <w:rPr>
          <w:rtl w:val="true"/>
        </w:rPr>
        <w:t xml:space="preserve"> </w:t>
      </w:r>
      <w:r>
        <w:rPr>
          <w:rtl w:val="true"/>
        </w:rPr>
        <w:t>ـ انحراف یا واقع گرایی</w:t>
      </w:r>
      <w:bookmarkEnd w:id="55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انحراف یا واقع گرایی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زیادی همراه سر امام حسین علیه السلام و دیگر سرهای شهیدان و اهل بیت از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شرقی حصاصه رفتند تا از تکریت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فرماندار تکریت نامه فرستادند که به دیدار آنان بشتابد؛ زیرا سر افراد خارجی را با خود نزد یزید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فرماندار تکریت،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با شتاب دستور داد پرچم ها را برافرازند و دهل و نای بکوبند و شهر را آذین بندی و چراغانی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گوشه و کنار جمع شدند و وی همراه آنان به پیشواز کاروان اسیران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خود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فردی خارجی است که در برابر یزید به پا خاسته بود و ابن زیاد،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مردی نصرانی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و مردم 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در کوفه بودم که این سر را آن جا نیز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خارجی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سر بریده حسین بن علی علیه السلام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این سخن را شنیدند، ناقوس های کلیسا را به نشانه بزرگداشت امام به صدا درآوردند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گروه یزیدیان بیزاریم که فرزند پیامبر خود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همراه سربازان ابن زیاد، وارد شهر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سربازان به تنهایی کاروان اسیران و سرهای شهیدان را وارد شهر تکریت کردند</w:t>
      </w:r>
      <w:r>
        <w:rPr>
          <w:rFonts w:eastAsia="IRNazanin" w:cs="IRNazanin"/>
          <w:color w:val="111111"/>
          <w:sz w:val="28"/>
          <w:szCs w:val="28"/>
          <w:rtl w:val="true"/>
          <w:lang w:bidi="fa-IR"/>
        </w:rPr>
        <w:t>».</w:t>
      </w:r>
      <w:r>
        <w:rPr>
          <w:rStyle w:val="FootnoteAnchor"/>
          <w:rtl w:val="true"/>
        </w:rPr>
        <w:footnoteReference w:id="226"/>
      </w:r>
      <w:bookmarkStart w:id="556" w:name="pg3785_41138"/>
    </w:p>
    <w:p>
      <w:pPr>
        <w:pStyle w:val="Heading3"/>
        <w:numPr>
          <w:ilvl w:val="2"/>
          <w:numId w:val="1"/>
        </w:numPr>
        <w:rPr/>
      </w:pPr>
      <w:bookmarkStart w:id="557" w:name="__RefHeading___Toc1196639_2281741623"/>
      <w:bookmarkStart w:id="558" w:name="_Toc225"/>
      <w:bookmarkEnd w:id="556"/>
      <w:bookmarkEnd w:id="557"/>
      <w:r>
        <w:rPr>
          <w:rtl w:val="true"/>
        </w:rPr>
        <w:t>فصل چهارم</w:t>
      </w:r>
      <w:r>
        <w:rPr>
          <w:rtl w:val="true"/>
        </w:rPr>
        <w:t xml:space="preserve">: </w:t>
      </w:r>
      <w:r>
        <w:rPr>
          <w:rtl w:val="true"/>
        </w:rPr>
        <w:t>قطره جاری</w:t>
      </w:r>
      <w:bookmarkEnd w:id="558"/>
    </w:p>
    <w:p>
      <w:pPr>
        <w:pStyle w:val="Heading4"/>
        <w:numPr>
          <w:ilvl w:val="3"/>
          <w:numId w:val="1"/>
        </w:numPr>
        <w:rPr/>
      </w:pPr>
      <w:bookmarkStart w:id="559" w:name="__RefHeading___Toc1196641_2281741623"/>
      <w:bookmarkStart w:id="560" w:name="_Toc226"/>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جاری</w:t>
      </w:r>
    </w:p>
    <w:p>
      <w:pPr>
        <w:pStyle w:val="BookText"/>
        <w:rPr/>
      </w:pPr>
      <w:r>
        <w:rPr>
          <w:rFonts w:ascii="IRNazanin" w:hAnsi="IRNazanin" w:eastAsia="IRNazanin"/>
          <w:color w:val="111111"/>
          <w:sz w:val="28"/>
          <w:sz w:val="28"/>
          <w:szCs w:val="28"/>
          <w:rtl w:val="true"/>
          <w:lang w:bidi="fa-IR"/>
        </w:rPr>
        <w:t>کاروان اسیران اهل بیت، بامداد از تکریت حرکت کردند و با گذشتن از منطقه ای به نام الکُحیل،</w:t>
      </w:r>
      <w:r>
        <w:rPr>
          <w:rStyle w:val="FootnoteAnchor"/>
          <w:rtl w:val="true"/>
        </w:rPr>
        <w:footnoteReference w:id="227"/>
      </w:r>
      <w:r>
        <w:rPr>
          <w:rFonts w:ascii="IRNazanin" w:hAnsi="IRNazanin" w:eastAsia="IRNazanin"/>
          <w:color w:val="111111"/>
          <w:sz w:val="28"/>
          <w:sz w:val="28"/>
          <w:szCs w:val="28"/>
          <w:rtl w:val="true"/>
          <w:lang w:bidi="fa-IR"/>
        </w:rPr>
        <w:t>شامگاهان در وادی النخلة</w:t>
      </w:r>
      <w:r>
        <w:rPr>
          <w:rStyle w:val="FootnoteAnchor"/>
          <w:rtl w:val="true"/>
        </w:rPr>
        <w:footnoteReference w:id="228"/>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مقتل های تاریخی به نام وادی النخلة و در کتاب های فرهنگ شهری به صورت نُخیلة ثبت شده است</w:t>
      </w:r>
      <w:r>
        <w:rPr>
          <w:rFonts w:eastAsia="IRNazanin" w:cs="IRNazanin"/>
          <w:color w:val="111111"/>
          <w:sz w:val="28"/>
          <w:szCs w:val="28"/>
          <w:rtl w:val="true"/>
          <w:lang w:bidi="fa-IR"/>
        </w:rPr>
        <w:t>.</w:t>
      </w:r>
    </w:p>
    <w:p>
      <w:pPr>
        <w:pStyle w:val="Heading4"/>
        <w:numPr>
          <w:ilvl w:val="3"/>
          <w:numId w:val="1"/>
        </w:numPr>
        <w:rPr/>
      </w:pPr>
      <w:bookmarkStart w:id="561" w:name="__RefHeading___Toc1196643_2281741623"/>
      <w:bookmarkStart w:id="562" w:name="_Toc227"/>
      <w:bookmarkEnd w:id="561"/>
      <w:r>
        <w:rPr/>
        <w:t>1</w:t>
      </w:r>
      <w:r>
        <w:rPr>
          <w:rtl w:val="true"/>
        </w:rPr>
        <w:t xml:space="preserve"> </w:t>
      </w:r>
      <w:r>
        <w:rPr>
          <w:rtl w:val="true"/>
        </w:rPr>
        <w:t>ـ ندای پنهان</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ندای پنهان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اسیران همراه سرهای بریده شهیدان از تکریت گذشتند و راه اعما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 از دیر عروة</w:t>
      </w:r>
      <w:r>
        <w:rPr>
          <w:rStyle w:val="FootnoteAnchor"/>
          <w:rtl w:val="true"/>
        </w:rPr>
        <w:footnoteReference w:id="229"/>
      </w:r>
      <w:r>
        <w:rPr>
          <w:rFonts w:ascii="IRNazanin" w:hAnsi="IRNazanin" w:eastAsia="IRNazanin"/>
          <w:color w:val="111111"/>
          <w:sz w:val="28"/>
          <w:sz w:val="28"/>
          <w:szCs w:val="28"/>
          <w:rtl w:val="true"/>
          <w:lang w:bidi="fa-IR"/>
        </w:rPr>
        <w:t>و آن گاه از صلیتا</w:t>
      </w:r>
      <w:r>
        <w:rPr>
          <w:rStyle w:val="FootnoteAnchor"/>
          <w:rtl w:val="true"/>
        </w:rPr>
        <w:footnoteReference w:id="230"/>
      </w:r>
      <w:r>
        <w:rPr>
          <w:rFonts w:ascii="IRNazanin" w:hAnsi="IRNazanin" w:eastAsia="IRNazanin"/>
          <w:color w:val="111111"/>
          <w:sz w:val="28"/>
          <w:sz w:val="28"/>
          <w:szCs w:val="28"/>
          <w:rtl w:val="true"/>
          <w:lang w:bidi="fa-IR"/>
        </w:rPr>
        <w:t>گذشتند و به وادی النخلة</w:t>
      </w:r>
      <w:r>
        <w:rPr>
          <w:rStyle w:val="FootnoteAnchor"/>
          <w:rtl w:val="true"/>
        </w:rPr>
        <w:footnoteReference w:id="231"/>
      </w:r>
      <w:r>
        <w:rPr>
          <w:rFonts w:ascii="IRNazanin" w:hAnsi="IRNazanin" w:eastAsia="IRNazanin"/>
          <w:color w:val="111111"/>
          <w:sz w:val="28"/>
          <w:sz w:val="28"/>
          <w:szCs w:val="28"/>
          <w:rtl w:val="true"/>
          <w:lang w:bidi="fa-IR"/>
        </w:rPr>
        <w:t>فرود آمدند و شب را آن جا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آواز بلند جنیّان را می شنیدند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جن از این اندوه اشک می ریزند و برای بانوان هاشمی نوحه سرایی می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 حسین علیه السلام و بزرگی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کنند و بر سر و صورت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سکه های شفاف، جامه های سیاه پس از لباس های کتانی در بر می کنند</w:t>
      </w:r>
      <w:r>
        <w:rPr>
          <w:rFonts w:eastAsia="IRNazanin" w:cs="IRNazanin"/>
          <w:color w:val="111111"/>
          <w:sz w:val="28"/>
          <w:szCs w:val="28"/>
          <w:rtl w:val="true"/>
          <w:lang w:bidi="fa-IR"/>
        </w:rPr>
        <w:t>».</w:t>
      </w:r>
      <w:r>
        <w:rPr>
          <w:rStyle w:val="FootnoteAnchor"/>
          <w:rtl w:val="true"/>
        </w:rPr>
        <w:footnoteReference w:id="232"/>
      </w:r>
      <w:bookmarkStart w:id="563" w:name="pg3785_41139"/>
    </w:p>
    <w:p>
      <w:pPr>
        <w:pStyle w:val="BookText"/>
        <w:rPr/>
      </w:pPr>
      <w:bookmarkEnd w:id="563"/>
      <w:r>
        <w:rPr>
          <w:rFonts w:ascii="IRNazanin" w:hAnsi="IRNazanin" w:eastAsia="IRNazanin"/>
          <w:color w:val="111111"/>
          <w:sz w:val="28"/>
          <w:sz w:val="28"/>
          <w:szCs w:val="28"/>
          <w:rtl w:val="true"/>
          <w:lang w:bidi="fa-IR"/>
        </w:rPr>
        <w:t>مقتل های تاریخی، مکان روی دادن این معجزه نمایی را ننوشته اند</w:t>
      </w:r>
      <w:r>
        <w:rPr>
          <w:rFonts w:eastAsia="IRNazanin" w:cs="IRNazanin"/>
          <w:color w:val="111111"/>
          <w:sz w:val="28"/>
          <w:szCs w:val="28"/>
          <w:rtl w:val="true"/>
          <w:lang w:bidi="fa-IR"/>
        </w:rPr>
        <w:t>.</w:t>
      </w:r>
    </w:p>
    <w:p>
      <w:pPr>
        <w:pStyle w:val="Heading4"/>
        <w:numPr>
          <w:ilvl w:val="3"/>
          <w:numId w:val="1"/>
        </w:numPr>
        <w:rPr/>
      </w:pPr>
      <w:bookmarkStart w:id="564" w:name="__RefHeading___Toc1196645_2281741623"/>
      <w:bookmarkStart w:id="565" w:name="_Toc228"/>
      <w:bookmarkEnd w:id="564"/>
      <w:r>
        <w:rPr/>
        <w:t>2</w:t>
      </w:r>
      <w:r>
        <w:rPr>
          <w:rtl w:val="true"/>
        </w:rPr>
        <w:t xml:space="preserve"> </w:t>
      </w:r>
      <w:r>
        <w:rPr>
          <w:rtl w:val="true"/>
        </w:rPr>
        <w:t>ـ در کنار موصل</w:t>
      </w:r>
      <w:bookmarkEnd w:id="56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کنار موصل</w:t>
      </w:r>
    </w:p>
    <w:p>
      <w:pPr>
        <w:pStyle w:val="BookText"/>
        <w:rPr/>
      </w:pPr>
      <w:r>
        <w:rPr>
          <w:rFonts w:ascii="IRNazanin" w:hAnsi="IRNazanin" w:eastAsia="IRNazanin"/>
          <w:color w:val="111111"/>
          <w:sz w:val="28"/>
          <w:sz w:val="28"/>
          <w:szCs w:val="28"/>
          <w:rtl w:val="true"/>
          <w:lang w:bidi="fa-IR"/>
        </w:rPr>
        <w:t>اسیران اهل بیت در بامداد روز سوم، نُخیلة را به مقصد موصل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از جهینة</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موصل</w:t>
      </w:r>
      <w:r>
        <w:rPr>
          <w:rStyle w:val="FootnoteAnchor"/>
          <w:rtl w:val="true"/>
        </w:rPr>
        <w:footnoteReference w:id="234"/>
      </w:r>
      <w:r>
        <w:rPr>
          <w:rFonts w:ascii="IRNazanin" w:hAnsi="IRNazanin" w:eastAsia="IRNazanin"/>
          <w:color w:val="111111"/>
          <w:sz w:val="28"/>
          <w:sz w:val="28"/>
          <w:szCs w:val="28"/>
          <w:rtl w:val="true"/>
          <w:lang w:bidi="fa-IR"/>
        </w:rPr>
        <w:t>رسیدند، ولی سپاه ابن زیاد در آن جا با مقاومت و بی رغبتی شدید مردم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نتوانستند وارد شهر موصل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قطره ای از خون مبارک و حیات بخش امام حسین علیه السلام در این منطقه بر زمین چکید که تا مدتی طولانی هر روز عاشورا از آن جا خون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منزل هایی که کاروان از آن جا گذشته اند، اکنون در فرهنگ شهرها وجود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ارمینا، لینا، وطیتا</w:t>
      </w:r>
      <w:r>
        <w:rPr>
          <w:rFonts w:eastAsia="IRNazanin" w:cs="IRNazanin"/>
          <w:color w:val="111111"/>
          <w:sz w:val="28"/>
          <w:szCs w:val="28"/>
          <w:rtl w:val="true"/>
          <w:lang w:bidi="fa-IR"/>
        </w:rPr>
        <w:t>.</w:t>
      </w:r>
    </w:p>
    <w:p>
      <w:pPr>
        <w:pStyle w:val="Heading4"/>
        <w:numPr>
          <w:ilvl w:val="3"/>
          <w:numId w:val="1"/>
        </w:numPr>
        <w:rPr/>
      </w:pPr>
      <w:bookmarkStart w:id="566" w:name="__RefHeading___Toc1196647_2281741623"/>
      <w:bookmarkStart w:id="567" w:name="_Toc229"/>
      <w:bookmarkEnd w:id="566"/>
      <w:r>
        <w:rPr/>
        <w:t>3</w:t>
      </w:r>
      <w:r>
        <w:rPr>
          <w:rtl w:val="true"/>
        </w:rPr>
        <w:t xml:space="preserve"> </w:t>
      </w:r>
      <w:r>
        <w:rPr>
          <w:rtl w:val="true"/>
        </w:rPr>
        <w:t>ـ خیزش مردمی</w:t>
      </w:r>
      <w:bookmarkEnd w:id="56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خیزش مردمی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اسیران هنگامی که از وادی النخلة بیرون رفتند، راه ارمینا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گذر از نخلة و ارمینا و پس از پیمودن مسیر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که گرد هم آمده بودند، برای تماشای سر امام حسین علیه السلام و کاروان اسیران به پیشواز آنان شتافتند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واکنش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فرستادن درود و سپاس بر جد و پدر حسین بن علی علیه السلام و نفرین بر کشندگان، اسیرکنندگان و غارت گران اموال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گماشتگان حاکم کوفه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کشندگان فرزند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ما بیرون روید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افراد ابن زیاد، راه الکُحیل را در پیش گرفتند و به سوی جُهینه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فرماندار موصل دستور دادند که به پیشواز آنان بیاید؛ زیرا آنان حاملان سر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فرماندار شهر، نامه را خواند، دستور داد پرچم ها را برافرازند و شهر تزیین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فرماندار شهر، مردم از تمام نواحی موصل گرد هم آمدند و همراه او به دیدار کاروان شتافتند</w:t>
      </w:r>
      <w:r>
        <w:rPr>
          <w:rFonts w:eastAsia="IRNazanin" w:cs="IRNazanin"/>
          <w:color w:val="111111"/>
          <w:sz w:val="28"/>
          <w:szCs w:val="28"/>
          <w:rtl w:val="true"/>
          <w:lang w:bidi="fa-IR"/>
        </w:rPr>
        <w:t xml:space="preserve">. </w:t>
      </w:r>
      <w:bookmarkStart w:id="568" w:name="pg3785_41141"/>
    </w:p>
    <w:p>
      <w:pPr>
        <w:pStyle w:val="BookText"/>
        <w:rPr/>
      </w:pPr>
      <w:bookmarkEnd w:id="568"/>
      <w:r>
        <w:rPr>
          <w:rFonts w:ascii="IRNazanin" w:hAnsi="IRNazanin" w:eastAsia="IRNazanin"/>
          <w:color w:val="111111"/>
          <w:sz w:val="28"/>
          <w:sz w:val="28"/>
          <w:szCs w:val="28"/>
          <w:rtl w:val="true"/>
          <w:lang w:bidi="fa-IR"/>
        </w:rPr>
        <w:t>کاروان اسیران به چهار مایلی شهر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فردی خارجی را آورده اند که در سرزمین عراق بر ضد یزید به پا 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او را کشته است و اکنون می خواهد سرش را نزد یزید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شنیدن این خبر، مردم کاملاً تغییر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گردآوری اسب سواران اوس و خزرج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سوگند خوردند که با افراد ابن زیاد بجنگند و سر حسین بن علی علیه السلام را بگیرند و دفن کنند تا موجب سربلندی همیشگی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افراد دشمن از تصمیم مردم باخبر شدند، وارد شهر نشدند و جای دیگری فرود آمدند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569" w:name="__RefHeading___Toc1196649_2281741623"/>
      <w:bookmarkStart w:id="570" w:name="_Toc230"/>
      <w:bookmarkEnd w:id="569"/>
      <w:r>
        <w:rPr/>
        <w:t>4</w:t>
      </w:r>
      <w:r>
        <w:rPr>
          <w:rtl w:val="true"/>
        </w:rPr>
        <w:t xml:space="preserve"> </w:t>
      </w:r>
      <w:r>
        <w:rPr>
          <w:rtl w:val="true"/>
        </w:rPr>
        <w:t>ـ قطره خون از پاره وحی</w:t>
      </w:r>
      <w:bookmarkEnd w:id="57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قطره خون از پاره 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کاروان اسیران آهنگ موصل کرد، گماشتگان ابن زیاد به حاکم شهر خبر دادند که توشه سفر و غذا برای آنان فراهم آورد و شهر را آذین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موصل همگی متحد شدند که هر چه افراد ابن زیاد بخواهند برایشان فراهم می کنند، ولی راضی نیستند کاروان وارد شهر موصل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باید در بیرون شهر بمانند و از همان جا به سوی مقصد خویش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گماشتگان عبیداللّه در یک فرسنگی شهر فرود آمدند و سر شریف امام حسین علیه السلام را روی سنگی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خونی از سر مبارک بر آن سنگ چکید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ریختن این قطره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زیر آن سنگ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با شنیدن این خبر، از هر طرف گرد آمدند و بدین مناسبت، مراسم سوگواری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عزاداری که هر ساله روز عاشورا برگزار می شد تا دوران حاکمیت عبدالملک بن مروان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وی دستور داد آن سنگ را از آن نقطه به جای دیگری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سنگ را از آن جا بردند، اثر جوشش خون خود به خود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مردم در آن جا گنبدی ساختند و آن را مشهد النقطه نامیدند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جوشش خون را در روزهای عاشورا دانسته اند که هر سال در همان روز مشخص از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محل می جوشید</w:t>
      </w:r>
      <w:r>
        <w:rPr>
          <w:rFonts w:eastAsia="IRNazanin" w:cs="IRNazanin"/>
          <w:color w:val="111111"/>
          <w:sz w:val="28"/>
          <w:szCs w:val="28"/>
          <w:rtl w:val="true"/>
          <w:lang w:bidi="fa-IR"/>
        </w:rPr>
        <w:t>.</w:t>
      </w:r>
      <w:r>
        <w:rPr>
          <w:rStyle w:val="FootnoteAnchor"/>
          <w:rtl w:val="true"/>
        </w:rPr>
        <w:footnoteReference w:id="237"/>
      </w:r>
      <w:bookmarkStart w:id="571" w:name="pg3785_41145"/>
    </w:p>
    <w:p>
      <w:pPr>
        <w:pStyle w:val="Heading3"/>
        <w:numPr>
          <w:ilvl w:val="2"/>
          <w:numId w:val="1"/>
        </w:numPr>
        <w:rPr/>
      </w:pPr>
      <w:bookmarkStart w:id="572" w:name="__RefHeading___Toc1196651_2281741623"/>
      <w:bookmarkStart w:id="573" w:name="_Toc231"/>
      <w:bookmarkEnd w:id="571"/>
      <w:bookmarkEnd w:id="572"/>
      <w:r>
        <w:rPr>
          <w:rtl w:val="true"/>
        </w:rPr>
        <w:t>فصل پنجم</w:t>
      </w:r>
      <w:r>
        <w:rPr>
          <w:rtl w:val="true"/>
        </w:rPr>
        <w:t xml:space="preserve">: </w:t>
      </w:r>
      <w:r>
        <w:rPr>
          <w:rtl w:val="true"/>
        </w:rPr>
        <w:t>تابش نور</w:t>
      </w:r>
      <w:bookmarkEnd w:id="573"/>
    </w:p>
    <w:p>
      <w:pPr>
        <w:pStyle w:val="Heading4"/>
        <w:numPr>
          <w:ilvl w:val="3"/>
          <w:numId w:val="1"/>
        </w:numPr>
        <w:rPr/>
      </w:pPr>
      <w:bookmarkStart w:id="574" w:name="__RefHeading___Toc1196653_2281741623"/>
      <w:bookmarkStart w:id="575" w:name="_Toc232"/>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w:t>
      </w:r>
    </w:p>
    <w:p>
      <w:pPr>
        <w:pStyle w:val="BookText"/>
        <w:rPr/>
      </w:pPr>
      <w:r>
        <w:rPr>
          <w:rFonts w:ascii="IRNazanin" w:hAnsi="IRNazanin" w:eastAsia="IRNazanin"/>
          <w:color w:val="111111"/>
          <w:sz w:val="28"/>
          <w:sz w:val="28"/>
          <w:szCs w:val="28"/>
          <w:rtl w:val="true"/>
          <w:lang w:bidi="fa-IR"/>
        </w:rPr>
        <w:t>کاروان نور سومین شب را در موصل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ثبت نکرده اند که آنان به طور مشخص در کدام ناحیه موصل فرود آمده اند، ولی از سیاق عبارت ها و جمع بندی آن برمی آید که آنان چون از بی راهه حرکت کرده اند، چه بسا در مکانی دورتر از خود موصل فرود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کاروان در روز چهارم، حرکت خود را از نزدیکی های موصل آغاز می کند و از راه میان بُر در نصیبین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مخنف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تل اعفر</w:t>
      </w:r>
      <w:r>
        <w:rPr>
          <w:rStyle w:val="FootnoteAnchor"/>
          <w:rtl w:val="true"/>
        </w:rPr>
        <w:footnoteReference w:id="238"/>
      </w:r>
      <w:r>
        <w:rPr>
          <w:rFonts w:ascii="IRNazanin" w:hAnsi="IRNazanin" w:eastAsia="IRNazanin"/>
          <w:color w:val="111111"/>
          <w:sz w:val="28"/>
          <w:sz w:val="28"/>
          <w:szCs w:val="28"/>
          <w:rtl w:val="true"/>
          <w:lang w:bidi="fa-IR"/>
        </w:rPr>
        <w:t>گذشتند و راه کن سنجار</w:t>
      </w:r>
      <w:r>
        <w:rPr>
          <w:rStyle w:val="FootnoteAnchor"/>
          <w:rtl w:val="true"/>
        </w:rPr>
        <w:footnoteReference w:id="239"/>
      </w:r>
      <w:r>
        <w:rPr>
          <w:rFonts w:ascii="IRNazanin" w:hAnsi="IRNazanin" w:eastAsia="IRNazanin"/>
          <w:color w:val="111111"/>
          <w:sz w:val="28"/>
          <w:sz w:val="28"/>
          <w:szCs w:val="28"/>
          <w:rtl w:val="true"/>
          <w:lang w:bidi="fa-IR"/>
        </w:rPr>
        <w:t>را در پیش گرفتند تا به نصیبین</w:t>
      </w:r>
      <w:r>
        <w:rPr>
          <w:rStyle w:val="FootnoteAnchor"/>
          <w:rtl w:val="true"/>
        </w:rPr>
        <w:footnoteReference w:id="240"/>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576" w:name="__RefHeading___Toc1196655_2281741623"/>
      <w:bookmarkStart w:id="577" w:name="_Toc233"/>
      <w:bookmarkEnd w:id="576"/>
      <w:r>
        <w:rPr/>
        <w:t>1</w:t>
      </w:r>
      <w:r>
        <w:rPr>
          <w:rtl w:val="true"/>
        </w:rPr>
        <w:t xml:space="preserve"> </w:t>
      </w:r>
      <w:r>
        <w:rPr>
          <w:rtl w:val="true"/>
        </w:rPr>
        <w:t>ـ مسقط الرأس نور</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مسقط الرأس نور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کاروان اسیران همراه سرهای شهیدان، نزدیک نصیبین رسیدند، منصور بن الیاس دستور داد شهر را تزیین کنند تا کاروان وارد شهر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وارد شهر شوند، ولی اسب حامل سر امام ایستاد و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سر بر اسب دیگری سوار شد، ولی آن هم از رفتن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اسب عوض کردند، ولی هیچ کدام از اسب ها وارد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 امام حسین علیه السلام که بالای نیزه بود، بر زمین افتاد</w:t>
      </w:r>
      <w:r>
        <w:rPr>
          <w:rFonts w:eastAsia="IRNazanin" w:cs="IRNazanin"/>
          <w:color w:val="111111"/>
          <w:sz w:val="28"/>
          <w:szCs w:val="28"/>
          <w:rtl w:val="true"/>
          <w:lang w:bidi="fa-IR"/>
        </w:rPr>
        <w:t xml:space="preserve">. </w:t>
      </w:r>
      <w:bookmarkStart w:id="578" w:name="pg3785_41147"/>
    </w:p>
    <w:p>
      <w:pPr>
        <w:pStyle w:val="BookText"/>
        <w:rPr/>
      </w:pPr>
      <w:bookmarkEnd w:id="578"/>
      <w:r>
        <w:rPr>
          <w:rFonts w:ascii="IRNazanin" w:hAnsi="IRNazanin" w:eastAsia="IRNazanin"/>
          <w:color w:val="111111"/>
          <w:sz w:val="28"/>
          <w:sz w:val="28"/>
          <w:szCs w:val="28"/>
          <w:rtl w:val="true"/>
          <w:lang w:bidi="fa-IR"/>
        </w:rPr>
        <w:t xml:space="preserve">ابراهیم موصلی آن سر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دقت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که سر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آنان شورید و فریاد زد که شامیان و کوفیان،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چون این وضعیت را دیدند، ابراهیم را کشتند و سر مقدس را بیرون شهر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افراد یزید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مکانی که سر مقدس امام حسین علیه السلام در آن جا فرود آمده بود، مسقط الرأس نامیده شد و به زیارت گاه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که با دیدن این اوضاع دلخراش، طاقت از کف داده بود،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ستم، آواره هر دیاری گشتیم</w:t>
      </w:r>
    </w:p>
    <w:p>
      <w:pPr>
        <w:pStyle w:val="BookText"/>
        <w:rPr/>
      </w:pPr>
      <w:r>
        <w:rPr>
          <w:rFonts w:ascii="IRNazanin" w:hAnsi="IRNazanin" w:eastAsia="IRNazanin"/>
          <w:color w:val="111111"/>
          <w:sz w:val="28"/>
          <w:sz w:val="28"/>
          <w:szCs w:val="28"/>
          <w:rtl w:val="true"/>
          <w:lang w:bidi="fa-IR"/>
        </w:rPr>
        <w:t>در حالی که بر جد ما از سوی پروردگار جلیل، وحی فرود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پروردگار عرش و آن گاه به پیامبرش کفر ورزیدید؛</w:t>
      </w:r>
    </w:p>
    <w:p>
      <w:pPr>
        <w:pStyle w:val="BookText"/>
        <w:rPr/>
      </w:pPr>
      <w:r>
        <w:rPr>
          <w:rFonts w:ascii="IRNazanin" w:hAnsi="IRNazanin" w:eastAsia="IRNazanin"/>
          <w:color w:val="111111"/>
          <w:sz w:val="28"/>
          <w:sz w:val="28"/>
          <w:szCs w:val="28"/>
          <w:rtl w:val="true"/>
          <w:lang w:bidi="fa-IR"/>
        </w:rPr>
        <w:t>گویا پیام آوری در زمان شما هرگز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بدکار و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این گناه شما رسیدگی خواهد کرد؛</w:t>
      </w:r>
    </w:p>
    <w:p>
      <w:pPr>
        <w:pStyle w:val="BookText"/>
        <w:rPr/>
      </w:pPr>
      <w:r>
        <w:rPr>
          <w:rFonts w:ascii="IRNazanin" w:hAnsi="IRNazanin" w:eastAsia="IRNazanin"/>
          <w:color w:val="111111"/>
          <w:sz w:val="28"/>
          <w:sz w:val="28"/>
          <w:szCs w:val="28"/>
          <w:rtl w:val="true"/>
          <w:lang w:bidi="fa-IR"/>
        </w:rPr>
        <w:t>زیرا روز واپسین در زبانه آتش گرفتار خواهید شد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579" w:name="__RefHeading___Toc1196657_2281741623"/>
      <w:bookmarkStart w:id="580" w:name="_Toc234"/>
      <w:bookmarkEnd w:id="579"/>
      <w:r>
        <w:rPr/>
        <w:t>2</w:t>
      </w:r>
      <w:r>
        <w:rPr>
          <w:rtl w:val="true"/>
        </w:rPr>
        <w:t xml:space="preserve"> </w:t>
      </w:r>
      <w:r>
        <w:rPr>
          <w:rtl w:val="true"/>
        </w:rPr>
        <w:t>ـ حرّان در انتظار</w:t>
      </w:r>
      <w:bookmarkEnd w:id="58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حرّان در انتظار</w:t>
      </w:r>
    </w:p>
    <w:p>
      <w:pPr>
        <w:pStyle w:val="BookText"/>
        <w:rPr/>
      </w:pPr>
      <w:r>
        <w:rPr>
          <w:rFonts w:ascii="IRNazanin" w:hAnsi="IRNazanin" w:eastAsia="IRNazanin"/>
          <w:color w:val="111111"/>
          <w:sz w:val="28"/>
          <w:sz w:val="28"/>
          <w:szCs w:val="28"/>
          <w:rtl w:val="true"/>
          <w:lang w:bidi="fa-IR"/>
        </w:rPr>
        <w:t>به نظر می رسد کاروان اسیران با توجه به دوری راه و فاصله موصل تا نصیبین، دو شب را در مکانی میان این دو منطقه سپری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ها این فاصله طولانی را در یک منزل آورده اند و گفته اند که کاروان به دلیل ترس از شورش مردم، با شتاب از بی راهه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اثبات زمان ماندن اهل بیت در این منزل هیچ گونه مدرکی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نصیبین را منزل چهارم قرار دادیم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در پنجمین روز از نصیبین به راه می اُفتد و پس از گذر از منطقه عین الوردة</w:t>
      </w:r>
      <w:r>
        <w:rPr>
          <w:rStyle w:val="FootnoteAnchor"/>
          <w:rtl w:val="true"/>
        </w:rPr>
        <w:footnoteReference w:id="243"/>
      </w:r>
      <w:r>
        <w:rPr>
          <w:rFonts w:ascii="IRNazanin" w:hAnsi="IRNazanin" w:eastAsia="IRNazanin"/>
          <w:color w:val="111111"/>
          <w:sz w:val="28"/>
          <w:sz w:val="28"/>
          <w:szCs w:val="28"/>
          <w:rtl w:val="true"/>
          <w:lang w:bidi="fa-IR"/>
        </w:rPr>
        <w:t xml:space="preserve">، شب را </w:t>
      </w:r>
      <w:bookmarkStart w:id="581" w:name="pg3785_41149"/>
    </w:p>
    <w:p>
      <w:pPr>
        <w:pStyle w:val="BookText"/>
        <w:rPr/>
      </w:pPr>
      <w:bookmarkEnd w:id="581"/>
      <w:r>
        <w:rPr>
          <w:rFonts w:ascii="Amiri" w:hAnsi="Amiri" w:eastAsia="Amiri" w:cs="Amiri"/>
          <w:color w:val="111111"/>
          <w:sz w:val="28"/>
          <w:sz w:val="28"/>
          <w:szCs w:val="28"/>
          <w:rtl w:val="true"/>
          <w:lang w:bidi="ar-SA"/>
        </w:rPr>
        <w:t>در حرّان</w:t>
      </w:r>
      <w:r>
        <w:rPr>
          <w:rStyle w:val="FootnoteAnchor"/>
          <w:rtl w:val="true"/>
        </w:rPr>
        <w:footnoteReference w:id="244"/>
      </w:r>
      <w:r>
        <w:rPr>
          <w:rFonts w:ascii="IRNazanin" w:hAnsi="IRNazanin" w:eastAsia="IRNazanin"/>
          <w:color w:val="111111"/>
          <w:sz w:val="28"/>
          <w:sz w:val="28"/>
          <w:szCs w:val="28"/>
          <w:rtl w:val="true"/>
          <w:lang w:bidi="fa-IR"/>
        </w:rPr>
        <w:t>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 این منزل، گرویدن یکی از یهودیان به دین اسلام و مبارزه و شهادت او در راه خاندان حسین بن علی علیه السلام است</w:t>
      </w:r>
      <w:r>
        <w:rPr>
          <w:rFonts w:eastAsia="IRNazanin" w:cs="IRNazanin"/>
          <w:color w:val="111111"/>
          <w:sz w:val="28"/>
          <w:szCs w:val="28"/>
          <w:rtl w:val="true"/>
          <w:lang w:bidi="fa-IR"/>
        </w:rPr>
        <w:t>.</w:t>
      </w:r>
    </w:p>
    <w:p>
      <w:pPr>
        <w:pStyle w:val="Heading4"/>
        <w:numPr>
          <w:ilvl w:val="3"/>
          <w:numId w:val="1"/>
        </w:numPr>
        <w:rPr/>
      </w:pPr>
      <w:bookmarkStart w:id="582" w:name="__RefHeading___Toc1196659_2281741623"/>
      <w:bookmarkStart w:id="583" w:name="_Toc235"/>
      <w:bookmarkEnd w:id="582"/>
      <w:r>
        <w:rPr/>
        <w:t>3</w:t>
      </w:r>
      <w:r>
        <w:rPr>
          <w:rtl w:val="true"/>
        </w:rPr>
        <w:t xml:space="preserve"> </w:t>
      </w:r>
      <w:r>
        <w:rPr>
          <w:rtl w:val="true"/>
        </w:rPr>
        <w:t>ـ دروازه حلب</w:t>
      </w:r>
      <w:bookmarkEnd w:id="58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دروازه حلب</w:t>
      </w:r>
    </w:p>
    <w:p>
      <w:pPr>
        <w:pStyle w:val="BookText"/>
        <w:rPr/>
      </w:pPr>
      <w:r>
        <w:rPr>
          <w:rFonts w:ascii="IRNazanin" w:hAnsi="IRNazanin" w:eastAsia="IRNazanin"/>
          <w:color w:val="111111"/>
          <w:sz w:val="28"/>
          <w:sz w:val="28"/>
          <w:szCs w:val="28"/>
          <w:rtl w:val="true"/>
          <w:lang w:bidi="fa-IR"/>
        </w:rPr>
        <w:t>بامداد روز بعد، کاروان اهل بیت، حرّان را ترک کرد و پس از پیمودن مسافتی به منطقه الرقة</w:t>
      </w:r>
      <w:r>
        <w:rPr>
          <w:rStyle w:val="FootnoteAnchor"/>
          <w:rtl w:val="true"/>
        </w:rPr>
        <w:footnoteReference w:id="245"/>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آنان شب را در این جا سپری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منابع معتبر تاریخی، این احتمال را نه تنها تقویت نمی کند، بلکه اصلاً این منطقه را در مسیر گذر کاروان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حرکت از حرّان ناگزیر عبور از رقة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کاروان در منطقه ای به نام دعوات، نزدیک حلب</w:t>
      </w:r>
      <w:r>
        <w:rPr>
          <w:rStyle w:val="FootnoteAnchor"/>
          <w:rtl w:val="true"/>
        </w:rPr>
        <w:footnoteReference w:id="246"/>
      </w:r>
      <w:r>
        <w:rPr>
          <w:rFonts w:ascii="IRNazanin" w:hAnsi="IRNazanin" w:eastAsia="IRNazanin"/>
          <w:color w:val="111111"/>
          <w:sz w:val="28"/>
          <w:sz w:val="28"/>
          <w:szCs w:val="28"/>
          <w:rtl w:val="true"/>
          <w:lang w:bidi="fa-IR"/>
        </w:rPr>
        <w:t>فرود می آید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584" w:name="__RefHeading___Toc1196661_2281741623"/>
      <w:bookmarkStart w:id="585" w:name="_Toc236"/>
      <w:bookmarkEnd w:id="584"/>
      <w:r>
        <w:rPr/>
        <w:t>4</w:t>
      </w:r>
      <w:r>
        <w:rPr>
          <w:rtl w:val="true"/>
        </w:rPr>
        <w:t xml:space="preserve"> </w:t>
      </w:r>
      <w:r>
        <w:rPr>
          <w:rtl w:val="true"/>
        </w:rPr>
        <w:t>ـ نفوذ در تاریکی</w:t>
      </w:r>
      <w:bookmarkEnd w:id="58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نفوذ در تاریکی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در ادامه مسیرش به سوی عین الوردة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دعوات رسیدند، فرمانده کاروان به فرماندار آن منطقه نامه نوشت تا به استقبال آنان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دعوات با خواندن این نامه دستور داد طبل ها و شیپورها را به صدا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از در اربعین وارد شد و لشکریان ابن زیاد، سر امام حسین علیه السلام را تا زوال عصر در میدان شهر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شهر می گریستند و برخی دیگر می خندیدند و می گفتند این سر خارجی است</w:t>
      </w:r>
      <w:r>
        <w:rPr>
          <w:rFonts w:eastAsia="IRNazanin" w:cs="IRNazanin"/>
          <w:color w:val="111111"/>
          <w:sz w:val="28"/>
          <w:szCs w:val="28"/>
          <w:rtl w:val="true"/>
          <w:lang w:bidi="fa-IR"/>
        </w:rPr>
        <w:t xml:space="preserve">». </w:t>
      </w:r>
      <w:bookmarkStart w:id="586" w:name="pg3785_41151"/>
    </w:p>
    <w:p>
      <w:pPr>
        <w:pStyle w:val="BookText"/>
        <w:rPr/>
      </w:pPr>
      <w:bookmarkEnd w:id="586"/>
      <w:r>
        <w:rPr>
          <w:rFonts w:ascii="IRNazanin" w:hAnsi="IRNazanin" w:eastAsia="IRNazanin"/>
          <w:color w:val="111111"/>
          <w:sz w:val="28"/>
          <w:sz w:val="28"/>
          <w:szCs w:val="28"/>
          <w:rtl w:val="true"/>
          <w:lang w:bidi="fa-IR"/>
        </w:rPr>
        <w:t>ابومخنف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 آن جا ماندند و صبح گاهان به سوی مسیر بعدی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که آیا خردمندی هست تا در تاریکی نفوذ کند و سختی های زمان و مکان را زمزمه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نوه و فرزند امامم، ولی با حق واقعی من چه کردند؟ گروه قدرت طلب همه حقوق مرا بر پایه عصبیت از بین بُردند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587" w:name="__RefHeading___Toc1196663_2281741623"/>
      <w:bookmarkStart w:id="588" w:name="_Toc237"/>
      <w:bookmarkEnd w:id="587"/>
      <w:r>
        <w:rPr/>
        <w:t>5</w:t>
      </w:r>
      <w:r>
        <w:rPr>
          <w:rtl w:val="true"/>
        </w:rPr>
        <w:t xml:space="preserve"> </w:t>
      </w:r>
      <w:r>
        <w:rPr>
          <w:rtl w:val="true"/>
        </w:rPr>
        <w:t>ـ سنگ بر آیینه</w:t>
      </w:r>
      <w:bookmarkEnd w:id="58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سنگ بر آیینه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حلب، زیارت گاهی است به نام مشهد السقط، که در غرب کوه جوشن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این کوه، مس استخراج و به دیگر شهرها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غرب آن کوه، گورستان و زیارت گاه های شیعیان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گاه ابن شهر آشوب، صاحب المناقب و احمد بن منیر عاملی نیز در همان جا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اسیران اهل بیت را از آن جا گذراندند، معدن مس از میان رفت و دیگر چیزی از آن باقی نماند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یکی از زنان امام حسین علیه السلام هنگام گذشتن از آن جا می بیند کارگران سرگرم کارند وی از آنان، آب و نان می خواهد، ولی کارگران از دادن آب و نان به این بانوی باردار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فرزند وی در همان جا سقط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 کوه، زیارت گاه مشهد السقط قرار دارد که محسن فرزند امام حسین علیه السلام در همین 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کودکی داشته که در این مکان از دنیا رفته است</w:t>
      </w:r>
      <w:r>
        <w:rPr>
          <w:rFonts w:eastAsia="IRNazanin" w:cs="IRNazanin"/>
          <w:color w:val="111111"/>
          <w:sz w:val="28"/>
          <w:szCs w:val="28"/>
          <w:rtl w:val="true"/>
          <w:lang w:bidi="fa-IR"/>
        </w:rPr>
        <w:t>».</w:t>
      </w:r>
      <w:r>
        <w:rPr>
          <w:rStyle w:val="FootnoteAnchor"/>
          <w:rtl w:val="true"/>
        </w:rPr>
        <w:footnoteReference w:id="249"/>
      </w:r>
      <w:bookmarkStart w:id="589" w:name="pg3785_41153"/>
    </w:p>
    <w:p>
      <w:pPr>
        <w:pStyle w:val="Heading3"/>
        <w:numPr>
          <w:ilvl w:val="2"/>
          <w:numId w:val="1"/>
        </w:numPr>
        <w:rPr/>
      </w:pPr>
      <w:bookmarkStart w:id="590" w:name="__RefHeading___Toc1196665_2281741623"/>
      <w:bookmarkStart w:id="591" w:name="_Toc238"/>
      <w:bookmarkEnd w:id="589"/>
      <w:bookmarkEnd w:id="590"/>
      <w:r>
        <w:rPr>
          <w:rtl w:val="true"/>
        </w:rPr>
        <w:t>فصل ششم</w:t>
      </w:r>
      <w:r>
        <w:rPr>
          <w:rtl w:val="true"/>
        </w:rPr>
        <w:t xml:space="preserve">: </w:t>
      </w:r>
      <w:r>
        <w:rPr>
          <w:rtl w:val="true"/>
        </w:rPr>
        <w:t>رویش جوانه های مقاومت</w:t>
      </w:r>
      <w:bookmarkEnd w:id="591"/>
    </w:p>
    <w:p>
      <w:pPr>
        <w:pStyle w:val="Heading4"/>
        <w:numPr>
          <w:ilvl w:val="3"/>
          <w:numId w:val="1"/>
        </w:numPr>
        <w:rPr/>
      </w:pPr>
      <w:bookmarkStart w:id="592" w:name="__RefHeading___Toc1196667_2281741623"/>
      <w:bookmarkStart w:id="593" w:name="_Toc239"/>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جوانه های مقاومت</w:t>
      </w:r>
    </w:p>
    <w:p>
      <w:pPr>
        <w:pStyle w:val="BookText"/>
        <w:rPr/>
      </w:pPr>
      <w:r>
        <w:rPr>
          <w:rFonts w:ascii="IRNazanin" w:hAnsi="IRNazanin" w:eastAsia="IRNazanin"/>
          <w:color w:val="111111"/>
          <w:sz w:val="28"/>
          <w:sz w:val="28"/>
          <w:szCs w:val="28"/>
          <w:rtl w:val="true"/>
          <w:lang w:bidi="fa-IR"/>
        </w:rPr>
        <w:t>بامدادان، کاروان اهل بیت، از حلب بیرون آمدند و نخست از منطقه قنسرین</w:t>
      </w:r>
      <w:r>
        <w:rPr>
          <w:rStyle w:val="FootnoteAnchor"/>
          <w:rtl w:val="true"/>
        </w:rPr>
        <w:footnoteReference w:id="250"/>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کفر طالب</w:t>
      </w:r>
      <w:r>
        <w:rPr>
          <w:rStyle w:val="FootnoteAnchor"/>
          <w:rtl w:val="true"/>
        </w:rPr>
        <w:footnoteReference w:id="251"/>
      </w:r>
      <w:r>
        <w:rPr>
          <w:rFonts w:ascii="IRNazanin" w:hAnsi="IRNazanin" w:eastAsia="IRNazanin"/>
          <w:color w:val="111111"/>
          <w:sz w:val="28"/>
          <w:sz w:val="28"/>
          <w:szCs w:val="28"/>
          <w:rtl w:val="true"/>
          <w:lang w:bidi="fa-IR"/>
        </w:rPr>
        <w:t>، رفتند و با گذر از معرة النعمان</w:t>
      </w:r>
      <w:r>
        <w:rPr>
          <w:rStyle w:val="FootnoteAnchor"/>
          <w:rtl w:val="true"/>
        </w:rPr>
        <w:footnoteReference w:id="252"/>
      </w:r>
      <w:r>
        <w:rPr>
          <w:rFonts w:ascii="IRNazanin" w:hAnsi="IRNazanin" w:eastAsia="IRNazanin"/>
          <w:color w:val="111111"/>
          <w:sz w:val="28"/>
          <w:sz w:val="28"/>
          <w:szCs w:val="28"/>
          <w:rtl w:val="true"/>
          <w:lang w:bidi="fa-IR"/>
        </w:rPr>
        <w:t>، شب در شیزر</w:t>
      </w:r>
      <w:r>
        <w:rPr>
          <w:rStyle w:val="FootnoteAnchor"/>
          <w:rtl w:val="true"/>
        </w:rPr>
        <w:footnoteReference w:id="253"/>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هشتمین یا نهمین منزل گاه با اهل بیت به شمار می رود</w:t>
      </w:r>
      <w:r>
        <w:rPr>
          <w:rFonts w:eastAsia="IRNazanin" w:cs="IRNazanin"/>
          <w:color w:val="111111"/>
          <w:sz w:val="28"/>
          <w:szCs w:val="28"/>
          <w:rtl w:val="true"/>
          <w:lang w:bidi="fa-IR"/>
        </w:rPr>
        <w:t>.</w:t>
      </w:r>
    </w:p>
    <w:p>
      <w:pPr>
        <w:pStyle w:val="Heading4"/>
        <w:numPr>
          <w:ilvl w:val="3"/>
          <w:numId w:val="1"/>
        </w:numPr>
        <w:rPr/>
      </w:pPr>
      <w:bookmarkStart w:id="594" w:name="__RefHeading___Toc1196669_2281741623"/>
      <w:bookmarkStart w:id="595" w:name="_Toc240"/>
      <w:bookmarkEnd w:id="594"/>
      <w:r>
        <w:rPr/>
        <w:t>1</w:t>
      </w:r>
      <w:r>
        <w:rPr>
          <w:rtl w:val="true"/>
        </w:rPr>
        <w:t xml:space="preserve"> </w:t>
      </w:r>
      <w:r>
        <w:rPr>
          <w:rtl w:val="true"/>
        </w:rPr>
        <w:t>ـ نفرین یزیدیان</w:t>
      </w:r>
      <w:bookmarkEnd w:id="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نفرین یزیدیان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اسیران پس از این منزل به سوی قنسرین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همین که به نزدیک شهر رسید، خبر رسیدن کاروان را به مقام های حکومتی آن ناحیه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هنگامی که از ورود اهل بیت آگاهی یافتند، دروازه های شهر را بستند و با سنگ به لشکریان ابن زیاد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گنه کاران که آشکارا جنایت کردید و فرزندان انبیا را کشتید؛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گذاریم به این شهر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آخرین نفر در برابر شما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لشکریان ناچار شدند به سوی دیگری بروند</w:t>
      </w:r>
      <w:r>
        <w:rPr>
          <w:rFonts w:eastAsia="IRNazanin" w:cs="IRNazanin"/>
          <w:color w:val="111111"/>
          <w:sz w:val="28"/>
          <w:szCs w:val="28"/>
          <w:rtl w:val="true"/>
          <w:lang w:bidi="fa-IR"/>
        </w:rPr>
        <w:t xml:space="preserve">». </w:t>
      </w:r>
      <w:bookmarkStart w:id="596" w:name="pg3785_41155"/>
    </w:p>
    <w:p>
      <w:pPr>
        <w:pStyle w:val="Heading4"/>
        <w:numPr>
          <w:ilvl w:val="3"/>
          <w:numId w:val="1"/>
        </w:numPr>
        <w:rPr/>
      </w:pPr>
      <w:bookmarkStart w:id="597" w:name="__RefHeading___Toc1196671_2281741623"/>
      <w:bookmarkStart w:id="598" w:name="_Toc241"/>
      <w:bookmarkEnd w:id="596"/>
      <w:bookmarkEnd w:id="597"/>
      <w:r>
        <w:rPr/>
        <w:t>2</w:t>
      </w:r>
      <w:r>
        <w:rPr>
          <w:rtl w:val="true"/>
        </w:rPr>
        <w:t xml:space="preserve"> </w:t>
      </w:r>
      <w:r>
        <w:rPr>
          <w:rtl w:val="true"/>
        </w:rPr>
        <w:t>ـ بیداری جوانان</w:t>
      </w:r>
      <w:bookmarkEnd w:id="59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بیداری جوانان</w:t>
      </w:r>
    </w:p>
    <w:p>
      <w:pPr>
        <w:pStyle w:val="BookText"/>
        <w:rPr/>
      </w:pPr>
      <w:r>
        <w:rPr>
          <w:rFonts w:ascii="IRNazanin" w:hAnsi="IRNazanin" w:eastAsia="IRNazanin"/>
          <w:color w:val="111111"/>
          <w:sz w:val="28"/>
          <w:sz w:val="28"/>
          <w:szCs w:val="28"/>
          <w:rtl w:val="true"/>
          <w:lang w:bidi="fa-IR"/>
        </w:rPr>
        <w:t>گماشتگان ابن زیاد برای رساندن اسیران نزد یزید، پس از ناامیدی از مردم کفر طالب به سوی سیبور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هنگام ورود به سیبور، شعری گفته است بدین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را بر شتران بی جهاز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مروان بر شتران سوارند که زین مرفّهی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منطقه، پیرمردی بود که عثمان بن عفان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سیبور را گرد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فتنه راه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در پی اقدام جوانان آن مرز و بوم صورت گرفت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علیه السلام است که یزیدیان، او را شهید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دهیم سر امام را از شهر ما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آشوب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از مناطق دیگر عبور کرده است و آنان مانع گذر این کاروان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 نیز با این کاروان و حاملان سرهای بریده رودررو نشوید و بگذارید که آنان بی درد سر از شهر ما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به سخنان موسپیدان خویش گوش فرا ندادند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پل ارتباطی آن شهر را ویران کردند و در برابر سپاه ابن زیاد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ببینید از ناحیه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خولی و همراهانش هجوم بُردند و درگیری شدیدی میان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خولی، ششصد نفر و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کشته شدند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599" w:name="__RefHeading___Toc1196673_2281741623"/>
      <w:bookmarkStart w:id="600" w:name="_Toc242"/>
      <w:bookmarkEnd w:id="599"/>
      <w:r>
        <w:rPr/>
        <w:t>3</w:t>
      </w:r>
      <w:r>
        <w:rPr>
          <w:rtl w:val="true"/>
        </w:rPr>
        <w:t xml:space="preserve"> </w:t>
      </w:r>
      <w:r>
        <w:rPr>
          <w:rtl w:val="true"/>
        </w:rPr>
        <w:t>ـ عزم رویارویی</w:t>
      </w:r>
      <w:bookmarkEnd w:id="60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عزم رویارویی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با گذر از کفر طالب به سوی معرة النعمان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درهای ورودی شهر را به روی افراد ابن زیاد، اسیران و سرهای بریده شهیدان گشودند و خوراک و آشامیدنی فراوان برای آنان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نور، باقی مانده روز را در معرة النعمان گذراند و شب هنگام وارد شیزر شد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شیزر، پیرمردی پیش آمد و رو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خارجی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افراد ابن زیاد می گویند،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آن منطقه سوگند یاد کردند که مانع رفتن کاروان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ابن زیاد به دلیل هراس از برآشفتن مردم، صبح روز بعد، شیزر را </w:t>
      </w:r>
      <w:bookmarkStart w:id="601" w:name="pg3785_41157"/>
    </w:p>
    <w:p>
      <w:pPr>
        <w:pStyle w:val="BookText"/>
        <w:rPr/>
      </w:pPr>
      <w:bookmarkEnd w:id="601"/>
      <w:r>
        <w:rPr>
          <w:rFonts w:ascii="IRNazanin" w:hAnsi="IRNazanin" w:eastAsia="IRNazanin"/>
          <w:color w:val="111111"/>
          <w:sz w:val="28"/>
          <w:sz w:val="28"/>
          <w:szCs w:val="28"/>
          <w:rtl w:val="true"/>
          <w:lang w:bidi="fa-IR"/>
        </w:rPr>
        <w:t>ترک کردند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602" w:name="__RefHeading___Toc1196675_2281741623"/>
      <w:bookmarkStart w:id="603" w:name="_Toc243"/>
      <w:bookmarkEnd w:id="602"/>
      <w:r>
        <w:rPr/>
        <w:t>4</w:t>
      </w:r>
      <w:r>
        <w:rPr>
          <w:rtl w:val="true"/>
        </w:rPr>
        <w:t xml:space="preserve"> </w:t>
      </w:r>
      <w:r>
        <w:rPr>
          <w:rtl w:val="true"/>
        </w:rPr>
        <w:t>ـ گذرگاهی درد سر ساز</w:t>
      </w:r>
      <w:bookmarkEnd w:id="60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گذرگاهی درد سر ساز</w:t>
      </w:r>
    </w:p>
    <w:p>
      <w:pPr>
        <w:pStyle w:val="BookText"/>
        <w:rPr/>
      </w:pPr>
      <w:r>
        <w:rPr>
          <w:rFonts w:ascii="IRNazanin" w:hAnsi="IRNazanin" w:eastAsia="IRNazanin"/>
          <w:color w:val="111111"/>
          <w:sz w:val="28"/>
          <w:sz w:val="28"/>
          <w:szCs w:val="28"/>
          <w:rtl w:val="true"/>
          <w:lang w:bidi="fa-IR"/>
        </w:rPr>
        <w:t>آنان به سوی منطقه حماة</w:t>
      </w:r>
      <w:r>
        <w:rPr>
          <w:rStyle w:val="FootnoteAnchor"/>
          <w:rtl w:val="true"/>
        </w:rPr>
        <w:footnoteReference w:id="257"/>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نویسان می گویند به دلیل مخالفت مردم، کاروان در این منطقه فرود نیامد و رهسپار حمص</w:t>
      </w:r>
      <w:r>
        <w:rPr>
          <w:rStyle w:val="FootnoteAnchor"/>
          <w:rtl w:val="true"/>
        </w:rPr>
        <w:footnoteReference w:id="258"/>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کاروان شب را در حمص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دهمین منزل گاه کاروان اسیران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شیزر تا حماة یک روز راه بیش تر نیست، ولی سپاه از بی راهه به سوی حمص رفت که از حماة تا حمص نیز یک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گذر از راه های میان بُر زودتر به حمص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حماة و حمص رخ می دهد و رویارویی مردم با حکومت، نشان دهنده نفوذ اندیشه امام حسین علیه السلام در میان جامعه آن روز است</w:t>
      </w:r>
      <w:r>
        <w:rPr>
          <w:rFonts w:eastAsia="IRNazanin" w:cs="IRNazanin"/>
          <w:color w:val="111111"/>
          <w:sz w:val="28"/>
          <w:szCs w:val="28"/>
          <w:rtl w:val="true"/>
          <w:lang w:bidi="fa-IR"/>
        </w:rPr>
        <w:t>.</w:t>
      </w:r>
    </w:p>
    <w:p>
      <w:pPr>
        <w:pStyle w:val="Heading4"/>
        <w:numPr>
          <w:ilvl w:val="3"/>
          <w:numId w:val="1"/>
        </w:numPr>
        <w:rPr/>
      </w:pPr>
      <w:bookmarkStart w:id="604" w:name="__RefHeading___Toc1196677_2281741623"/>
      <w:bookmarkStart w:id="605" w:name="_Toc244"/>
      <w:bookmarkEnd w:id="604"/>
      <w:r>
        <w:rPr/>
        <w:t>5</w:t>
      </w:r>
      <w:r>
        <w:rPr>
          <w:rtl w:val="true"/>
        </w:rPr>
        <w:t xml:space="preserve"> </w:t>
      </w:r>
      <w:r>
        <w:rPr>
          <w:rtl w:val="true"/>
        </w:rPr>
        <w:t>ـ یادگاری دیگر از امام حسین علیه السلام</w:t>
      </w:r>
      <w:bookmarkEnd w:id="60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یادگاری دیگر از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اسیران با گذشتن از منزل پیشین به سوی حماة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حماة رسیدند، مردم درهای ورودی شهر را بر روی آنان بستند و با صف آرایی در برابر سپاه ابن زیاد، اعلام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نمی توانید وارد شهر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آخرین نفر در برابر شما می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نیز چون سخنان مردم را شنیدند، در راه پیمایی خویش تجدیدنظر کردند و به سوی حمص رهسپار شدند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تاریخ نگاران، یکی از جایگاه های فرود سر امام حسین علیه السلام را همین شهر حماة </w:t>
      </w:r>
      <w:bookmarkStart w:id="606" w:name="pg3785_41159"/>
    </w:p>
    <w:p>
      <w:pPr>
        <w:pStyle w:val="BookText"/>
        <w:rPr/>
      </w:pPr>
      <w:bookmarkEnd w:id="606"/>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Heading4"/>
        <w:numPr>
          <w:ilvl w:val="3"/>
          <w:numId w:val="1"/>
        </w:numPr>
        <w:rPr/>
      </w:pPr>
      <w:bookmarkStart w:id="607" w:name="__RefHeading___Toc1196679_2281741623"/>
      <w:bookmarkStart w:id="608" w:name="_Toc245"/>
      <w:bookmarkEnd w:id="607"/>
      <w:r>
        <w:rPr/>
        <w:t>6</w:t>
      </w:r>
      <w:r>
        <w:rPr>
          <w:rtl w:val="true"/>
        </w:rPr>
        <w:t xml:space="preserve"> </w:t>
      </w:r>
      <w:r>
        <w:rPr>
          <w:rtl w:val="true"/>
        </w:rPr>
        <w:t>ـ گمراهی پس از هدایت</w:t>
      </w:r>
      <w:bookmarkEnd w:id="60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گمراهی پس از هدایت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کاروان به سه مایلی حمص رسید، فرمانده سپاه به حاکم آن دیار نامه فرستاد که ما حاملان سر حسین بن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حمص که خالد بن الشیط بود، پس از خواندن نامه، به افراد خود دستور داد پرچم ها را برافرازند و شهر را تزیین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همه مردم درخواست کرد که همراه او به پیشواز کاروان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کاروان به دروازه حمص رسید، گروهی از مردم با سنگ و چوب به سوی آنان حمله کردند که در اثر این درگیری،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دشمن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زد و خورد، درهای دیگر شهر را نیز بستند و افراد ابن زیاد را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ناچار شدند به نزدیکی نیسه قیسی بروند که خانه حاکم شهر نیز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حمص با همدیگر پیمان بستند که خولی را بکشند و سر امام حسین علیه السلام را از او بگیرند تا این کار مایه سربلندی همیشگی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جاسوسان، این مطلب را به گوش گماشتگان ابن زیاد رساندند</w:t>
      </w:r>
      <w:r>
        <w:rPr>
          <w:rFonts w:eastAsia="IRNazanin" w:cs="IRNazanin"/>
          <w:color w:val="111111"/>
          <w:sz w:val="28"/>
          <w:szCs w:val="28"/>
          <w:rtl w:val="true"/>
          <w:lang w:bidi="fa-IR"/>
        </w:rPr>
        <w:t>».</w:t>
      </w:r>
      <w:r>
        <w:rPr>
          <w:rStyle w:val="FootnoteAnchor"/>
          <w:rtl w:val="true"/>
        </w:rPr>
        <w:footnoteReference w:id="260"/>
      </w:r>
      <w:bookmarkStart w:id="609" w:name="pg3785_41161"/>
    </w:p>
    <w:p>
      <w:pPr>
        <w:pStyle w:val="Heading3"/>
        <w:numPr>
          <w:ilvl w:val="2"/>
          <w:numId w:val="1"/>
        </w:numPr>
        <w:rPr/>
      </w:pPr>
      <w:bookmarkStart w:id="610" w:name="__RefHeading___Toc1196681_2281741623"/>
      <w:bookmarkStart w:id="611" w:name="_Toc246"/>
      <w:bookmarkEnd w:id="609"/>
      <w:bookmarkEnd w:id="610"/>
      <w:r>
        <w:rPr>
          <w:rtl w:val="true"/>
        </w:rPr>
        <w:t>فصل هفتم</w:t>
      </w:r>
      <w:r>
        <w:rPr>
          <w:rtl w:val="true"/>
        </w:rPr>
        <w:t xml:space="preserve">: </w:t>
      </w:r>
      <w:r>
        <w:rPr>
          <w:rtl w:val="true"/>
        </w:rPr>
        <w:t>از دیر به آسمان</w:t>
      </w:r>
      <w:bookmarkEnd w:id="611"/>
    </w:p>
    <w:p>
      <w:pPr>
        <w:pStyle w:val="Heading4"/>
        <w:numPr>
          <w:ilvl w:val="3"/>
          <w:numId w:val="1"/>
        </w:numPr>
        <w:rPr/>
      </w:pPr>
      <w:bookmarkStart w:id="612" w:name="__RefHeading___Toc1196683_2281741623"/>
      <w:bookmarkStart w:id="613" w:name="_Toc247"/>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به آسمان</w:t>
      </w:r>
    </w:p>
    <w:p>
      <w:pPr>
        <w:pStyle w:val="BookText"/>
        <w:rPr/>
      </w:pPr>
      <w:r>
        <w:rPr>
          <w:rFonts w:ascii="IRNazanin" w:hAnsi="IRNazanin" w:eastAsia="IRNazanin"/>
          <w:color w:val="111111"/>
          <w:sz w:val="28"/>
          <w:sz w:val="28"/>
          <w:szCs w:val="28"/>
          <w:rtl w:val="true"/>
          <w:lang w:bidi="fa-IR"/>
        </w:rPr>
        <w:t>بامداد روز بعد، لشکریان ابن زیاد، کاروان اهل بیت را از حمص به سوی بعلبک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گذر از محل های بی نام و نشان به بعلبک</w:t>
      </w:r>
      <w:r>
        <w:rPr>
          <w:rStyle w:val="FootnoteAnchor"/>
          <w:rtl w:val="true"/>
        </w:rPr>
        <w:footnoteReference w:id="261"/>
      </w:r>
      <w:r>
        <w:rPr>
          <w:rFonts w:ascii="IRNazanin" w:hAnsi="IRNazanin" w:eastAsia="IRNazanin"/>
          <w:color w:val="111111"/>
          <w:sz w:val="28"/>
          <w:sz w:val="28"/>
          <w:szCs w:val="28"/>
          <w:rtl w:val="true"/>
          <w:lang w:bidi="fa-IR"/>
        </w:rPr>
        <w:t>رسیدند و شب در آن جا بار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یازدهمین منزل گاه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کاروان از منطقه عسقلان</w:t>
      </w:r>
      <w:r>
        <w:rPr>
          <w:rStyle w:val="FootnoteAnchor"/>
          <w:rtl w:val="true"/>
        </w:rPr>
        <w:footnoteReference w:id="262"/>
      </w:r>
      <w:r>
        <w:rPr>
          <w:rFonts w:ascii="IRNazanin" w:hAnsi="IRNazanin" w:eastAsia="IRNazanin"/>
          <w:color w:val="111111"/>
          <w:sz w:val="28"/>
          <w:sz w:val="28"/>
          <w:szCs w:val="28"/>
          <w:rtl w:val="true"/>
          <w:lang w:bidi="fa-IR"/>
        </w:rPr>
        <w:t>گذشت و شب در دیر راهب</w:t>
      </w:r>
      <w:r>
        <w:rPr>
          <w:rStyle w:val="FootnoteAnchor"/>
          <w:rtl w:val="true"/>
        </w:rPr>
        <w:footnoteReference w:id="263"/>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آخرین بار انداز شبانگاهی کاروان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حوادث این سه منزل در پی می آید</w:t>
      </w:r>
      <w:r>
        <w:rPr>
          <w:rFonts w:eastAsia="IRNazanin" w:cs="IRNazanin"/>
          <w:color w:val="111111"/>
          <w:sz w:val="28"/>
          <w:szCs w:val="28"/>
          <w:rtl w:val="true"/>
          <w:lang w:bidi="fa-IR"/>
        </w:rPr>
        <w:t>.</w:t>
      </w:r>
    </w:p>
    <w:p>
      <w:pPr>
        <w:pStyle w:val="Heading4"/>
        <w:numPr>
          <w:ilvl w:val="3"/>
          <w:numId w:val="1"/>
        </w:numPr>
        <w:rPr/>
      </w:pPr>
      <w:bookmarkStart w:id="614" w:name="__RefHeading___Toc1196685_2281741623"/>
      <w:bookmarkStart w:id="615" w:name="_Toc248"/>
      <w:bookmarkEnd w:id="614"/>
      <w:r>
        <w:rPr/>
        <w:t>1</w:t>
      </w:r>
      <w:r>
        <w:rPr>
          <w:rtl w:val="true"/>
        </w:rPr>
        <w:t xml:space="preserve"> </w:t>
      </w:r>
      <w:r>
        <w:rPr>
          <w:rtl w:val="true"/>
        </w:rPr>
        <w:t>ـ شادمانی یزیدیان</w:t>
      </w:r>
      <w:bookmarkEnd w:id="6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شادمانی یزیدیان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کاروان اسیران به نزدیکی بعلبک رسید، فرمانده سپاه ابن زیاد به حاکم آن دیار نامه نوشت که حاملان سر امام حسین علیه السلام و همراهان کاروان اسیران به سوی آنان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شهر به اطرافیان خویش دستور داد که تنبک زنان به همراه پرچم های برافراشته به استقبال کاروان بروند و شیرینی و شربت نیز برای سپاهیان ابن زیاد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در راه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چه می 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سبزی های این سرزمین را نابود کند و آب آن را گوارا نسازد و هرگز دست ستم کاران را از این شهر کوتاه نکند یا کسانی را بر این شهر مسلط کند که اینان را بکشند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سجاد علیه السلام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ماهیت زمان است که هرگز شگفتی هایش </w:t>
      </w:r>
      <w:bookmarkStart w:id="616" w:name="pg3785_41163"/>
    </w:p>
    <w:p>
      <w:pPr>
        <w:pStyle w:val="BookText"/>
        <w:rPr/>
      </w:pPr>
      <w:bookmarkEnd w:id="616"/>
      <w:r>
        <w:rPr>
          <w:rFonts w:ascii="IRNazanin" w:hAnsi="IRNazanin" w:eastAsia="IRNazanin"/>
          <w:color w:val="111111"/>
          <w:sz w:val="28"/>
          <w:sz w:val="28"/>
          <w:szCs w:val="28"/>
          <w:rtl w:val="true"/>
          <w:lang w:bidi="fa-IR"/>
        </w:rPr>
        <w:t>پایان نمی پذیرد؛ از بزرگواری ها و آن چه ناگواری ها بر زمان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که شگفتی های زمان تا کی ما را در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نگریم که هرگز نمی توانیم هنرمندی های زمان را هضم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شتران برهنه و بی جهاز به اسارت می برند و کسانی دیگر به دنبال ما، دارندگان مهار شتران را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از اسیران 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گروه، سخنان برگزیده خداوند را دروغ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هدایت گردد سپس به گمراهی کشانده شود، به آموزه های رسول خدا صلی الله علیه و آله وسلم کفر ورزیدید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617" w:name="__RefHeading___Toc1196687_2281741623"/>
      <w:bookmarkStart w:id="618" w:name="_Toc249"/>
      <w:bookmarkEnd w:id="617"/>
      <w:r>
        <w:rPr/>
        <w:t>2</w:t>
      </w:r>
      <w:r>
        <w:rPr>
          <w:rtl w:val="true"/>
        </w:rPr>
        <w:t xml:space="preserve"> </w:t>
      </w:r>
      <w:r>
        <w:rPr>
          <w:rtl w:val="true"/>
        </w:rPr>
        <w:t>ـ غریبه میان دشمن</w:t>
      </w:r>
      <w:bookmarkEnd w:id="61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غریبه میان دشمن</w:t>
      </w:r>
    </w:p>
    <w:p>
      <w:pPr>
        <w:pStyle w:val="BookText"/>
        <w:rPr/>
      </w:pPr>
      <w:r>
        <w:rPr>
          <w:rFonts w:ascii="IRNazanin" w:hAnsi="IRNazanin" w:eastAsia="IRNazanin"/>
          <w:color w:val="111111"/>
          <w:sz w:val="28"/>
          <w:sz w:val="28"/>
          <w:szCs w:val="28"/>
          <w:rtl w:val="true"/>
          <w:lang w:bidi="fa-IR"/>
        </w:rPr>
        <w:t>یعقوب عسقلانی، امیر عسقلان که در جنگ کربلا نیز شرکت داشت و رو در روی امام حسین علیه السلام جنگیده بود، دستور داد مردم برای ورود کاروان اسیران جشن بگیرند و شهر را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زریز خُزاعی که در آن شهر، بازرگان جوان و ناشناخته ای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بازار عسقلان بودم و دیدم مردم شادمانی می کنند و به همدیگر شادباش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یزید که در عراق به پا خاسته بودند،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کودکان و خاندان آن ها را که اسیر کرده اند، به شهر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این مخالفان چه کسی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فرزند فاطمه علیهاالسلام، دختر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شنیدم، بسیار ناراحت شدم و به سوی شتران اسیران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چشمم به امام سجاد علیه السلام افتاد و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غریبی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خندند، شما چرا می گریی؟ زُریر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این شهر نیامده و این منظره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غیرت، جوان مردی و مهر آشنایی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حامل سر امام حسین علیه السلام و به وی بگو جلوتر حرکت کند تا مردم به آن بنگرند و بانوان در دید تماشاچیان نباشند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حامل سر امام داد و او را پیش تر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از اطراف شترها پراکنده شدند</w:t>
      </w:r>
      <w:r>
        <w:rPr>
          <w:rFonts w:eastAsia="IRNazanin" w:cs="IRNazanin"/>
          <w:color w:val="111111"/>
          <w:sz w:val="28"/>
          <w:szCs w:val="28"/>
          <w:rtl w:val="true"/>
          <w:lang w:bidi="fa-IR"/>
        </w:rPr>
        <w:t xml:space="preserve">. </w:t>
      </w:r>
      <w:bookmarkStart w:id="619" w:name="pg3785_41165"/>
    </w:p>
    <w:p>
      <w:pPr>
        <w:pStyle w:val="Heading4"/>
        <w:numPr>
          <w:ilvl w:val="3"/>
          <w:numId w:val="1"/>
        </w:numPr>
        <w:rPr/>
      </w:pPr>
      <w:bookmarkStart w:id="620" w:name="__RefHeading___Toc1196689_2281741623"/>
      <w:bookmarkStart w:id="621" w:name="_Toc250"/>
      <w:bookmarkEnd w:id="619"/>
      <w:bookmarkEnd w:id="620"/>
      <w:r>
        <w:rPr/>
        <w:t>3</w:t>
      </w:r>
      <w:r>
        <w:rPr>
          <w:rtl w:val="true"/>
        </w:rPr>
        <w:t xml:space="preserve"> </w:t>
      </w:r>
      <w:r>
        <w:rPr>
          <w:rtl w:val="true"/>
        </w:rPr>
        <w:t>ـ به جرم دوستی با اهل بیت</w:t>
      </w:r>
      <w:bookmarkEnd w:id="62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جرم دوستی با اهل بیت</w:t>
      </w:r>
    </w:p>
    <w:p>
      <w:pPr>
        <w:pStyle w:val="BookText"/>
        <w:rPr/>
      </w:pPr>
      <w:r>
        <w:rPr>
          <w:rFonts w:ascii="IRNazanin" w:hAnsi="IRNazanin" w:eastAsia="IRNazanin"/>
          <w:color w:val="111111"/>
          <w:sz w:val="28"/>
          <w:sz w:val="28"/>
          <w:szCs w:val="28"/>
          <w:rtl w:val="true"/>
          <w:lang w:bidi="fa-IR"/>
        </w:rPr>
        <w:t>زریر دوباره خدمت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دیگری دهی، آماده ام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ای داری، برای این بانوان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شتاب به شهر رفت و چادرهای بسیاری برای اهل بیت آورد و آنان را به امام علیه السلام تقدیم کرد تا بانوان از آن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هواداران ابن زیاد که چنین دیدند، با چوب و لگد به جان زُریر افتادند و به گونه ای او را زدند 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دشمن که گمان کردند او کشته شده است،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نیمه های شب به هوش آمد و کشان کشان خود را به مسجد سلیمان نبیرساند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با سرهای برهنه، جامه های دریده و چشمان پر اشک و جگر سوزان، به عزاداری و سوگواری امام حسین علیه السلام نشسته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زُریر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اهل قریه شما می گریند، ولی اهالی شهر همگی شادمانی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ابن زیاد، اسیران اهل بیت را دسته دسته از این جا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نسبت به این خاندان، ایمان داری و عشق می ورزی، با ما در این سوگواری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من از بدبختان و دشمنان حسین علیه السلام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در اثر محبت به حسین علیه السلام و خاندانش، به این روز گرفتار شدم، ولی خداوند مرا زنده نگهداشت</w:t>
      </w:r>
      <w:r>
        <w:rPr>
          <w:rFonts w:eastAsia="IRNazanin" w:cs="IRNazanin"/>
          <w:color w:val="111111"/>
          <w:sz w:val="28"/>
          <w:szCs w:val="28"/>
          <w:rtl w:val="true"/>
          <w:lang w:bidi="fa-IR"/>
        </w:rPr>
        <w:t>».</w:t>
      </w:r>
      <w:r>
        <w:rPr>
          <w:rStyle w:val="FootnoteAnchor"/>
          <w:rtl w:val="true"/>
        </w:rPr>
        <w:footnoteReference w:id="265"/>
      </w:r>
      <w:bookmarkStart w:id="622" w:name="pg3785_41167"/>
    </w:p>
    <w:p>
      <w:pPr>
        <w:pStyle w:val="Heading2"/>
        <w:numPr>
          <w:ilvl w:val="1"/>
          <w:numId w:val="1"/>
        </w:numPr>
        <w:rPr/>
      </w:pPr>
      <w:bookmarkStart w:id="623" w:name="__RefHeading___Toc1196691_2281741623"/>
      <w:bookmarkStart w:id="624" w:name="_Toc251"/>
      <w:bookmarkEnd w:id="622"/>
      <w:bookmarkEnd w:id="623"/>
      <w:r>
        <w:rPr>
          <w:rtl w:val="true"/>
        </w:rPr>
        <w:t>بخش پنجم</w:t>
      </w:r>
      <w:r>
        <w:rPr>
          <w:rtl w:val="true"/>
        </w:rPr>
        <w:t xml:space="preserve">: </w:t>
      </w:r>
      <w:r>
        <w:rPr>
          <w:rtl w:val="true"/>
        </w:rPr>
        <w:t>نگین وحی ارزیابی رخدادهای شام</w:t>
      </w:r>
      <w:bookmarkEnd w:id="624"/>
    </w:p>
    <w:p>
      <w:pPr>
        <w:pStyle w:val="Heading3"/>
        <w:numPr>
          <w:ilvl w:val="2"/>
          <w:numId w:val="1"/>
        </w:numPr>
        <w:rPr/>
      </w:pPr>
      <w:bookmarkStart w:id="625" w:name="__RefHeading___Toc1196693_2281741623"/>
      <w:bookmarkStart w:id="626" w:name="_Toc252"/>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وحی ارزیابی رخدادهای شام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ستارگان در بند، به شام</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 در کاخ شام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زدن بر لبان آفتاب</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یزید</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سبز</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نگین وحی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گری در کاخ گمراهی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خورشیدیان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ترک تازی شامیان </w:t>
      </w:r>
      <w:bookmarkStart w:id="627" w:name="pg3785_41169"/>
    </w:p>
    <w:p>
      <w:pPr>
        <w:pStyle w:val="Heading3"/>
        <w:numPr>
          <w:ilvl w:val="2"/>
          <w:numId w:val="1"/>
        </w:numPr>
        <w:rPr/>
      </w:pPr>
      <w:bookmarkStart w:id="628" w:name="__RefHeading___Toc1196695_2281741623"/>
      <w:bookmarkStart w:id="629" w:name="_Toc253"/>
      <w:bookmarkEnd w:id="627"/>
      <w:bookmarkEnd w:id="628"/>
      <w:r>
        <w:rPr>
          <w:rtl w:val="true"/>
        </w:rPr>
        <w:t>فصل اول</w:t>
      </w:r>
      <w:r>
        <w:rPr>
          <w:rtl w:val="true"/>
        </w:rPr>
        <w:t xml:space="preserve">: </w:t>
      </w:r>
      <w:r>
        <w:rPr>
          <w:rtl w:val="true"/>
        </w:rPr>
        <w:t>ورود ستارگان در بند، به شام</w:t>
      </w:r>
      <w:bookmarkEnd w:id="629"/>
    </w:p>
    <w:p>
      <w:pPr>
        <w:pStyle w:val="Heading4"/>
        <w:numPr>
          <w:ilvl w:val="3"/>
          <w:numId w:val="1"/>
        </w:numPr>
        <w:rPr/>
      </w:pPr>
      <w:bookmarkStart w:id="630" w:name="__RefHeading___Toc1196697_2281741623"/>
      <w:bookmarkStart w:id="631" w:name="_Toc254"/>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ستارگان در بند، به شام</w:t>
      </w:r>
    </w:p>
    <w:p>
      <w:pPr>
        <w:pStyle w:val="BookText"/>
        <w:rPr/>
      </w:pPr>
      <w:r>
        <w:rPr>
          <w:rFonts w:ascii="IRNazanin" w:hAnsi="IRNazanin" w:eastAsia="IRNazanin"/>
          <w:color w:val="111111"/>
          <w:sz w:val="28"/>
          <w:sz w:val="28"/>
          <w:szCs w:val="28"/>
          <w:rtl w:val="true"/>
          <w:lang w:bidi="fa-IR"/>
        </w:rPr>
        <w:t>سرانجام کاروان اسیران پس از پیمودن مسیرهای طولانی و بی راهه ها وارد شهر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در پانزدهم محرّم از کوفه به سوی شام حرکت کرد که بدین ترتیب، ورود آنان به شام در پایان ماه محرم، بسیار صحیح و با زمان حرکت شان متناسب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کفعمی، طبرسی و دیگر علما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اسیران اهل بیت علیهم السلام در تاریخ اول صفر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دمشق شده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آن جا که هدف دستگاه بنی اُمیّه از حرکت دادن کاروان به سوی شام، نمایاندن پیروزی خود به جامعه آن روزگار بود، امویان کوشیدند برنامه استقبال از کاروان اسیران در پایتخت حکومت بنی اُمیّه به صورت شایسته تری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اسیران را از دروازه ساعت</w:t>
      </w:r>
      <w:r>
        <w:rPr>
          <w:rStyle w:val="FootnoteAnchor"/>
          <w:rtl w:val="true"/>
        </w:rPr>
        <w:footnoteReference w:id="267"/>
      </w:r>
      <w:r>
        <w:rPr>
          <w:rFonts w:ascii="IRNazanin" w:hAnsi="IRNazanin" w:eastAsia="IRNazanin"/>
          <w:color w:val="111111"/>
          <w:sz w:val="28"/>
          <w:sz w:val="28"/>
          <w:szCs w:val="28"/>
          <w:rtl w:val="true"/>
          <w:lang w:bidi="fa-IR"/>
        </w:rPr>
        <w:t>وارد شهر دمشق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دُهل، تنبک و سرنای، پا کوبان و شادی کنان به استقبال کاروان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سکینه دختر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اسیران کدام کشور و قبیله هستید؟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از خاندان پیامبریم</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632" w:name="__RefHeading___Toc1196699_2281741623"/>
      <w:bookmarkStart w:id="633" w:name="_Toc255"/>
      <w:bookmarkEnd w:id="632"/>
      <w:r>
        <w:rPr/>
        <w:t>1</w:t>
      </w:r>
      <w:r>
        <w:rPr>
          <w:rtl w:val="true"/>
        </w:rPr>
        <w:t xml:space="preserve"> </w:t>
      </w:r>
      <w:r>
        <w:rPr>
          <w:rtl w:val="true"/>
        </w:rPr>
        <w:t>ـ فرو رفته در تاریکی</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 رفته در تاریکی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تبلیغات مسموم دستگاه حکومتی و شایعه پراکنی و دروغ بستن آنان به خاندان پیامبر صلی الله علیه و آله وسلم، مردم شام با کینه توزی و بدبینی نسبت به اهل بیت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رویداد کربلا </w:t>
      </w:r>
      <w:bookmarkStart w:id="634" w:name="pg3785_41171"/>
    </w:p>
    <w:p>
      <w:pPr>
        <w:pStyle w:val="BookText"/>
        <w:rPr/>
      </w:pPr>
      <w:bookmarkEnd w:id="634"/>
      <w:r>
        <w:rPr>
          <w:rFonts w:ascii="IRNazanin" w:hAnsi="IRNazanin" w:eastAsia="IRNazanin"/>
          <w:color w:val="111111"/>
          <w:sz w:val="28"/>
          <w:sz w:val="28"/>
          <w:szCs w:val="28"/>
          <w:rtl w:val="true"/>
          <w:lang w:bidi="fa-IR"/>
        </w:rPr>
        <w:t>بی خبر بودند؛ زیرا تنها از گذرگاه های خبر رسانی حکومت می توانستند به خبرها دست یابند که در این حالت نیز اخبار تحریف شده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افراد انگشت شماری از حوادث، آن چنان که رخ داده بود، آگاه می شدند، به دلیل فضای خفقان بار حاکم بر جامعه نمی توانستند دیگران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کدام اسیران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فرهنگی و اجتماعی آن روز مرکز قدرت بنی اُمیّه را نمایان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پیام رسانی به هنگام و شفاف مبلغان عاشورا، افکار عمومی را به سود خاندان پیامبر صلی الله علیه و آله وسلم و زیان بنی امیه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نسل گذشته شام از کردارشان در نخستین برخورد با آفتاب امامت، علی بن الحسین علیه السلام، شاهد گویای این دگرگونی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اهل بیت نیز با تمام توان کوشیدند از پرتو افشانی خورشیدیان جلوگیری کنند که در همه این دسیسه ها ناکام ماندند</w:t>
      </w:r>
      <w:r>
        <w:rPr>
          <w:rFonts w:eastAsia="IRNazanin" w:cs="IRNazanin"/>
          <w:color w:val="111111"/>
          <w:sz w:val="28"/>
          <w:szCs w:val="28"/>
          <w:rtl w:val="true"/>
          <w:lang w:bidi="fa-IR"/>
        </w:rPr>
        <w:t>.</w:t>
      </w:r>
    </w:p>
    <w:p>
      <w:pPr>
        <w:pStyle w:val="Heading4"/>
        <w:numPr>
          <w:ilvl w:val="3"/>
          <w:numId w:val="1"/>
        </w:numPr>
        <w:rPr/>
      </w:pPr>
      <w:bookmarkStart w:id="635" w:name="__RefHeading___Toc1196701_2281741623"/>
      <w:bookmarkStart w:id="636" w:name="_Toc256"/>
      <w:bookmarkEnd w:id="635"/>
      <w:r>
        <w:rPr/>
        <w:t>2</w:t>
      </w:r>
      <w:r>
        <w:rPr>
          <w:rtl w:val="true"/>
        </w:rPr>
        <w:t xml:space="preserve"> </w:t>
      </w:r>
      <w:r>
        <w:rPr>
          <w:rtl w:val="true"/>
        </w:rPr>
        <w:t>ـ سنگ دلی شمر</w:t>
      </w:r>
      <w:bookmarkEnd w:id="63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سنگ دلی شمر</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ابن زیاد، سر امام حسین علیه السلام را با زنان، مردان و کودکان اسیر به سوی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شهر دمشق رسیدند، امّ کلثوم نزد شمر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می خواهید ما را وارد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از دروازه ای وارد کنید که تماشاچیان آن دروازه کم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به افراد سپاه دستور دهید سرهای بریده شهیدان را از میان محمل ها دور سازند و ما را با فاصله ای دورتر از آن ها ببرند؛ چون از بس این مردم به ما نگاه کردند، به تنگ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در واکنش به این درخواست و برای آزار دادن اسیران، دستور داد سرهای شهیدان را بر فراز نیزه بلند کنند و آن ها را میان محمل ها و روبه روی اسیران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اهل بیت را از دروازه ای پر جمعیت و از لابه لای انبوه تماشاچیان وارد شهر دمشق کرد و خاندان حسین علیه السلام را از پیش چشمان مردم آن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یزید پس از گذراندن اسیران از دروازه ورودی شام، آنان را در دروازه مسجد جامع شهر و روی پله ها نگاه داشتند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637" w:name="__RefHeading___Toc1196703_2281741623"/>
      <w:bookmarkStart w:id="638" w:name="_Toc257"/>
      <w:bookmarkEnd w:id="637"/>
      <w:r>
        <w:rPr/>
        <w:t>3</w:t>
      </w:r>
      <w:r>
        <w:rPr>
          <w:rtl w:val="true"/>
        </w:rPr>
        <w:t xml:space="preserve"> </w:t>
      </w:r>
      <w:r>
        <w:rPr>
          <w:rtl w:val="true"/>
        </w:rPr>
        <w:t>ـ آشکار شدن حقانیت</w:t>
      </w:r>
      <w:bookmarkEnd w:id="63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آشکار شدن حقانیت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اهل بیت پیامبر را در جایگاه اسیران در دروازه مسجد جامع شهر نگاه داشته بودند، پیرمردی شامی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شما را کشت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را با کشتن مردان شما، آرام ساخت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رو کرد به آن پیرمرد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مضمونش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اَجْرا إلاَّ الْمَوَدَّةَ فِی الْقُرْبی؛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امتم بگو که من پاداشی از شما نمی خواهم جز نیکی و دوستی با خاندان و نزدیکانم؟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 خویشاوندان پیامبر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در سوره بنی اسرائیل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ذَاالقُربی حَقَّهُ؛ برای صاحبان و نزدیکان پیامبر صلی الله علیه و آله وسلم حقی است که باید آن را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نزدیکان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غَنِمتُمْ مِنْ شَیءٍ فَأَنَّ لِلّهِ خُمُسَهُ وَ لِلرَّسولِ وَ لِذِی الْقُربی؛ همانا هر چه از غنایم جنگی به دست می آورید، یک پنجم آن از آن پیامبر و خاندانش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نزدیکان پیامبریم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سپس امام سجاد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یُریدُاللّه ُ لِیُذْهِبَ عَنْکُمُ الرِّجْسَ اَهلَ الْبَیْتِ وَ یُطَهِّرَکُم تَطْهیرا؛ در واقع، خدا خواسته است که در ذات شما و اطراف شما، پلیدی نباشد و به شما خاندان، پاکیزگی ویژه ای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آیه را نیز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 بیت ما هستیم که خداوند آیه تطهیر را در شأن ما نازل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از شنیدن این سخنان ساکت شد و از آن چه بر زبان آورده بود، پشیمان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که شما همان هایی هستید که در آیات پیشین نام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مقام جدم رسول خدا صلی الله علیه و آله وسلم که بی تردید ما آنانی </w:t>
      </w:r>
      <w:bookmarkStart w:id="639" w:name="pg3785_41175"/>
    </w:p>
    <w:p>
      <w:pPr>
        <w:pStyle w:val="BookText"/>
        <w:rPr/>
      </w:pPr>
      <w:bookmarkEnd w:id="639"/>
      <w:r>
        <w:rPr>
          <w:rFonts w:ascii="IRNazanin" w:hAnsi="IRNazanin" w:eastAsia="IRNazanin"/>
          <w:color w:val="111111"/>
          <w:sz w:val="28"/>
          <w:sz w:val="28"/>
          <w:szCs w:val="28"/>
          <w:rtl w:val="true"/>
          <w:lang w:bidi="fa-IR"/>
        </w:rPr>
        <w:t>هستیم که یادشان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پیرمرد گریست و عمامه اش را بر زمین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آل محمد صلی الله علیه و آله وسلم، جنیان و انسیان به تو پناه می برم و از آنان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قدم های امام افتاد و به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توبه کنم، راه بازگشت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بازگردی، خداوند بازگشت تو را می پذیرد و از آن پس جزو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داستان این پیرمرد شامی به گوش یزید بن معاویه رسید، دستور داد او را بکشند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پیرمرد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خاندان پیامبر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پیش از این قرآن خوانده بودم، ولی تا امروز نمی دانستم که شما مصداق این آیات هستید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640" w:name="__RefHeading___Toc1196705_2281741623"/>
      <w:bookmarkStart w:id="641" w:name="_Toc258"/>
      <w:bookmarkEnd w:id="640"/>
      <w:r>
        <w:rPr/>
        <w:t>4</w:t>
      </w:r>
      <w:r>
        <w:rPr>
          <w:rtl w:val="true"/>
        </w:rPr>
        <w:t xml:space="preserve"> </w:t>
      </w:r>
      <w:r>
        <w:rPr>
          <w:rtl w:val="true"/>
        </w:rPr>
        <w:t>ـ شادمانی شامیان</w:t>
      </w:r>
      <w:bookmarkEnd w:id="64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شادمانی شامیان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سعدان 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به سوی بیت المقدس می رفتم، به شام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را دیدم که رودخانه های جاری و درختان پر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و دیوار آن نیز پرده های دیبا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شادمان بودند و به هم تبریک می گفتند و زنان در کنار مردان، تنبک و طبل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عیدی ندارند که من نشناسم و از آن بی خبر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باهم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شام، عید و مراسمی دارید که من از آن بی خبرم؟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بیابان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الساعدی هستم که پیامبر خدا صلی الله علیه و آله وسلم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در شگفتیم که خون نمی بارد و از زمین در حیرتیم که ساکنان خود را فرو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حادثه ای رخ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علیه السلام، فرزند محمد صلی الله علیه و آله وسلم است که از عراق به ارمغان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می آورند و شادمانی می کنید؟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کدام دروازه وارد شهر می کنند؟ که آنان به دروازه ساعت اشاره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با آن افراد گفت وگو می کردم، دیدم پرچم ها یکی پس از دیگری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سر نورانی و زیبایی را بالای نیزه دیدم و احساس کردم می خندد که آن سر مبارک حضرت ابوالفضل العباس بن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سواری را دیدم که نیزه ای در دست داشت و سر مبارک امام حسین علیه السلام بالای آن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از نظر صورت، شبیه ترین سر به رسول خدا صلی الله علیه و آله وسلم بود و شکوه فوق العاده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آن به هر سو می تابید و محاسنش سفید بود، ولی خضاب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گشاده و ابروان باریک به هم پیوسته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مبارکش، بلند و میان بینی آن حضرت کمی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لبخند بر لبان او شکفته بود، چشمانش به فراسوی مشرق دوخته شده بود و باد، محاسن مبارک وی را به چپ و راست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در دست عمرو بن منذر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دیدم بانوان را پشت سر او سوار بر شتران بی جهاز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دختری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امام حسین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را دیدم که چادری سخت کهنه بر سر گرفته و رویش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زین العابدین علیه السلام و خاندانش سلام دادم و 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سعدم؛</w:t>
      </w:r>
      <w:r>
        <w:rPr>
          <w:rStyle w:val="FootnoteAnchor"/>
          <w:rtl w:val="true"/>
        </w:rPr>
        <w:footnoteReference w:id="273"/>
      </w:r>
      <w:r>
        <w:rPr>
          <w:rFonts w:ascii="IRNazanin" w:hAnsi="IRNazanin" w:eastAsia="IRNazanin"/>
          <w:color w:val="111111"/>
          <w:sz w:val="28"/>
          <w:sz w:val="28"/>
          <w:szCs w:val="28"/>
          <w:rtl w:val="true"/>
          <w:lang w:bidi="fa-IR"/>
        </w:rPr>
        <w:t>کسی که جد شما را دیده و 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فرمایشی دارید، من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 این سر بگو آن را از ما جلوتر ببرد تا مردم به او نظر کنند و از نگریستن به حرم رسول خدا صلی الله علیه و آله وسلم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حامل سر امام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چهارصد دینار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جلوتر از بانوان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انجام داد و من آن چه را به وی وعده کرده بودم، پرداختم</w:t>
      </w:r>
      <w:r>
        <w:rPr>
          <w:rFonts w:eastAsia="IRNazanin" w:cs="IRNazanin"/>
          <w:color w:val="111111"/>
          <w:sz w:val="28"/>
          <w:szCs w:val="28"/>
          <w:rtl w:val="true"/>
          <w:lang w:bidi="fa-IR"/>
        </w:rPr>
        <w:t>».</w:t>
      </w:r>
      <w:r>
        <w:rPr>
          <w:rStyle w:val="FootnoteAnchor"/>
          <w:rtl w:val="true"/>
        </w:rPr>
        <w:footnoteReference w:id="274"/>
      </w:r>
      <w:bookmarkStart w:id="642" w:name="pg3785_41179"/>
    </w:p>
    <w:p>
      <w:pPr>
        <w:pStyle w:val="Heading3"/>
        <w:numPr>
          <w:ilvl w:val="2"/>
          <w:numId w:val="1"/>
        </w:numPr>
        <w:rPr/>
      </w:pPr>
      <w:bookmarkStart w:id="643" w:name="__RefHeading___Toc1196707_2281741623"/>
      <w:bookmarkStart w:id="644" w:name="_Toc259"/>
      <w:bookmarkEnd w:id="642"/>
      <w:bookmarkEnd w:id="643"/>
      <w:r>
        <w:rPr>
          <w:rtl w:val="true"/>
        </w:rPr>
        <w:t>فصل دوم</w:t>
      </w:r>
      <w:r>
        <w:rPr>
          <w:rtl w:val="true"/>
        </w:rPr>
        <w:t xml:space="preserve">: </w:t>
      </w:r>
      <w:r>
        <w:rPr>
          <w:rtl w:val="true"/>
        </w:rPr>
        <w:t>عطر گل در کاخ شام</w:t>
      </w:r>
      <w:bookmarkEnd w:id="644"/>
    </w:p>
    <w:p>
      <w:pPr>
        <w:pStyle w:val="Heading4"/>
        <w:numPr>
          <w:ilvl w:val="3"/>
          <w:numId w:val="1"/>
        </w:numPr>
        <w:rPr/>
      </w:pPr>
      <w:bookmarkStart w:id="645" w:name="__RefHeading___Toc1196709_2281741623"/>
      <w:bookmarkStart w:id="646" w:name="_Toc260"/>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 در کاخ شام</w:t>
      </w:r>
    </w:p>
    <w:p>
      <w:pPr>
        <w:pStyle w:val="BookText"/>
        <w:rPr/>
      </w:pPr>
      <w:r>
        <w:rPr>
          <w:rFonts w:ascii="IRNazanin" w:hAnsi="IRNazanin" w:eastAsia="IRNazanin"/>
          <w:color w:val="111111"/>
          <w:sz w:val="28"/>
          <w:sz w:val="28"/>
          <w:szCs w:val="28"/>
          <w:rtl w:val="true"/>
          <w:lang w:bidi="fa-IR"/>
        </w:rPr>
        <w:t>سرانجام پس از توقفی کوتاه، اهل بیت را به سوی مجلس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داده بود بانوان، کودکان و افراد بیمار را با گردن های در زنجیر به مجلس بیاورند تا دشمن را خوار، دربند و فرمانبردار خویش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رویدادهای بعدی و تبلیغ کاروان سالار حسین علیه السلام، از بی دینی، ستمگری و خودکامگی وی پرده برداشت و چهره واقعی اهل بیت را به شامیان و جهانیان 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بالای منظره مشرف برجیرون</w:t>
      </w:r>
      <w:r>
        <w:rPr>
          <w:rStyle w:val="FootnoteAnchor"/>
          <w:rtl w:val="true"/>
        </w:rPr>
        <w:footnoteReference w:id="275"/>
      </w:r>
      <w:r>
        <w:rPr>
          <w:rFonts w:ascii="IRNazanin" w:hAnsi="IRNazanin" w:eastAsia="IRNazanin"/>
          <w:color w:val="111111"/>
          <w:sz w:val="28"/>
          <w:sz w:val="28"/>
          <w:szCs w:val="28"/>
          <w:rtl w:val="true"/>
          <w:lang w:bidi="fa-IR"/>
        </w:rPr>
        <w:t>نشسته بود و اسیران و سرهای بالای نیزه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اسیران بالای ثَنیة جیرون رسید، کلاغی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بی درنگ اشعار زیر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قافله ها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بالای جیرون نور پاشید و به شدّت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کلاغی فریاد کشید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بزنی یا نزنی مهم نیست، من بدهکاری خود را از دشمنانم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قاضی ابویعلا، تفتازانی و سیوطی به دلیل همین شعری که یزید سروده است، یزید را تکفیر و نفرین کرده اند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647" w:name="__RefHeading___Toc1196711_2281741623"/>
      <w:bookmarkStart w:id="648" w:name="_Toc261"/>
      <w:bookmarkEnd w:id="647"/>
      <w:r>
        <w:rPr/>
        <w:t>1</w:t>
      </w:r>
      <w:r>
        <w:rPr>
          <w:rtl w:val="true"/>
        </w:rPr>
        <w:t xml:space="preserve"> </w:t>
      </w:r>
      <w:r>
        <w:rPr>
          <w:rtl w:val="true"/>
        </w:rPr>
        <w:t>ـ برپایی مجلس</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برپایی مجلس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از بزرگان شام دعوت کرده بود تا در این مجلس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بزرگان شام وارد مجلس شدند و کنار یزید نشستند، وی دستور داد امام سجاد علیه السلام و خاندانش را وارد </w:t>
      </w:r>
      <w:bookmarkStart w:id="649" w:name="pg3785_41181"/>
    </w:p>
    <w:p>
      <w:pPr>
        <w:pStyle w:val="BookText"/>
        <w:rPr/>
      </w:pPr>
      <w:bookmarkEnd w:id="649"/>
      <w:r>
        <w:rPr>
          <w:rFonts w:ascii="IRNazanin" w:hAnsi="IRNazanin" w:eastAsia="IRNazanin"/>
          <w:color w:val="111111"/>
          <w:sz w:val="28"/>
          <w:sz w:val="28"/>
          <w:szCs w:val="28"/>
          <w:rtl w:val="true"/>
          <w:lang w:bidi="fa-IR"/>
        </w:rPr>
        <w:t>مجلس کنند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آغاز، حامل سر امام حسین علیه السلام، خبررسان ابن زیاد و سرپرست کاروان اسیران نزد یزید آمدند و گزارش کاری خود را به وی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ظاهر سازی خاصی که رسم همیشگی سیاست مداران حرفه ای است، از کار آنان اظهار پشیمانی کرد و به ویژه با اظهار ناراحتی و ندامت از گزارش پر دروغ نصر بن قیس، بر ابن مرجانه لعن و نفرین فرستاد</w:t>
      </w:r>
      <w:r>
        <w:rPr>
          <w:rFonts w:eastAsia="IRNazanin" w:cs="IRNazanin"/>
          <w:color w:val="111111"/>
          <w:sz w:val="28"/>
          <w:szCs w:val="28"/>
          <w:rtl w:val="true"/>
          <w:lang w:bidi="fa-IR"/>
        </w:rPr>
        <w:t>.</w:t>
      </w:r>
    </w:p>
    <w:p>
      <w:pPr>
        <w:pStyle w:val="Heading4"/>
        <w:numPr>
          <w:ilvl w:val="3"/>
          <w:numId w:val="1"/>
        </w:numPr>
        <w:rPr/>
      </w:pPr>
      <w:bookmarkStart w:id="650" w:name="__RefHeading___Toc1196713_2281741623"/>
      <w:bookmarkStart w:id="651" w:name="_Toc262"/>
      <w:bookmarkEnd w:id="650"/>
      <w:r>
        <w:rPr/>
        <w:t>2</w:t>
      </w:r>
      <w:r>
        <w:rPr>
          <w:rtl w:val="true"/>
        </w:rPr>
        <w:t xml:space="preserve"> </w:t>
      </w:r>
      <w:r>
        <w:rPr>
          <w:rtl w:val="true"/>
        </w:rPr>
        <w:t>ـ کار بی پاداش</w:t>
      </w:r>
      <w:bookmarkEnd w:id="65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 بی پاداش</w:t>
      </w:r>
    </w:p>
    <w:p>
      <w:pPr>
        <w:pStyle w:val="BookText"/>
        <w:rPr/>
      </w:pPr>
      <w:r>
        <w:rPr>
          <w:rFonts w:ascii="IRNazanin" w:hAnsi="IRNazanin" w:eastAsia="IRNazanin"/>
          <w:color w:val="111111"/>
          <w:sz w:val="28"/>
          <w:sz w:val="28"/>
          <w:szCs w:val="28"/>
          <w:rtl w:val="true"/>
          <w:lang w:bidi="fa-IR"/>
        </w:rPr>
        <w:t>سهل بن 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اسیران اهل بیت را نزد یزید بردند، من نیز با آنان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حسین بن علی علیه السلام را میان تشتی نهاده بودند و به مجلس یزید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تخت خود نشسته بود و تاجی بر سر داشت که آن را با یاقوت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پیرمردان قریش، در مجلس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سر امام هنگام ورود به مجلس یزید، این ابیات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اسبم را از طلا و نقره پر کنید؛ زیرا من پیشوایی باشکوه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فرزندِ زن و مردی را کشتم که در نسب، بهترین انسان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که او بهترین مردم است، چرا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جایزه گرفتن از تو،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یزید دستور داد گردنش را زدند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652" w:name="__RefHeading___Toc1196715_2281741623"/>
      <w:bookmarkStart w:id="653" w:name="_Toc263"/>
      <w:bookmarkEnd w:id="652"/>
      <w:r>
        <w:rPr/>
        <w:t>3</w:t>
      </w:r>
      <w:r>
        <w:rPr>
          <w:rtl w:val="true"/>
        </w:rPr>
        <w:t xml:space="preserve"> </w:t>
      </w:r>
      <w:r>
        <w:rPr>
          <w:rtl w:val="true"/>
        </w:rPr>
        <w:t>ـ دروغ پراکنی برای پاداش گرفتن</w:t>
      </w:r>
      <w:bookmarkEnd w:id="65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 پراکنی برای پاداش گرفتن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ربیعة حمیری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نزد یزید بن معاویه بودم که زَحْر بن قیس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مژده باد به پیروزی خداوند و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با هیجده تن از خاندان و شصت تن از پیروانش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خواستیم که تسلیم شوند و به حکم امیر عبیداللّه گردن نهند یا این که با 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 را بر تسلیم شدن برگزیدند و ما نیز خود را برای جنگ با آنان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برآمدن آفتاب، از هر سو بر آنان هجوم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 ما، گردن آنان را می ربود و آنان نظیر کبوتری که از </w:t>
      </w:r>
      <w:bookmarkStart w:id="654" w:name="pg3785_41183"/>
    </w:p>
    <w:p>
      <w:pPr>
        <w:pStyle w:val="BookText"/>
        <w:rPr/>
      </w:pPr>
      <w:bookmarkEnd w:id="654"/>
      <w:r>
        <w:rPr>
          <w:rFonts w:ascii="IRNazanin" w:hAnsi="IRNazanin" w:eastAsia="IRNazanin"/>
          <w:color w:val="111111"/>
          <w:sz w:val="28"/>
          <w:sz w:val="28"/>
          <w:szCs w:val="28"/>
          <w:rtl w:val="true"/>
          <w:lang w:bidi="fa-IR"/>
        </w:rPr>
        <w:t>شاهین فرار می کند و در هر پستی و بلندی می نشیند، از دست ما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خواب اندک و کشتن یک شتر زمانی بیش تر نگذشت که تا آخرین نفر آنان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های آنان، برهنه؛ جامه هایشان، خون آلود و چهره هاشان بر خاک افتاده بود و آفتاب بر پیکرشان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باد بر بدنشان می وزید و مرغان شکاری پیرامون آن ها پرسه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لختی سر به زیر انداخت و آن گاه سر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حسین بن علی علیه السلام را هم نمی کشتید، من از شما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ابن مرجانة یا سمیّه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برابر حسین علیه السلام بودم، از او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حسین علیه السلام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آن گزارشگر، جایزه ای نداد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655" w:name="__RefHeading___Toc1196717_2281741623"/>
      <w:bookmarkStart w:id="656" w:name="_Toc264"/>
      <w:bookmarkEnd w:id="655"/>
      <w:r>
        <w:rPr/>
        <w:t>4</w:t>
      </w:r>
      <w:r>
        <w:rPr>
          <w:rtl w:val="true"/>
        </w:rPr>
        <w:t xml:space="preserve"> </w:t>
      </w:r>
      <w:r>
        <w:rPr>
          <w:rtl w:val="true"/>
        </w:rPr>
        <w:t>ـ انکار کردار</w:t>
      </w:r>
      <w:bookmarkEnd w:id="65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انکار کردار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محضر بن ثعلبه که مأمور کوچ دادن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تا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مجلس یزید شد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محضر بن ثعلبه است که فاجران پستی را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مادری به نام محضر زاییده، از همگان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ابن مرجانه را لعنت کند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سیاست بازانی که به فراخور شرایط روز زندگی می کنند، به آسانی گفته های پیشین خود را از یاد می برند و می کوشند عملکرد تاریک شان را به گردن دیگران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سیاست های غیر انسانی و نامقدس است، ولی حافظه تاریخ هرگز تناقض گویی های حاکمان مستبد را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یزید در مجلس شام، از رویدادهای خونبار کربلا اظهار پشیمانی می کند و تمام فجایع را نتیجه عملکرد پسر مرجانه می داند، در حالی که وی چند دقیقه پیش، کشتن و اسارت خاندان پیامبر صلی الله علیه و آله وسلم را تقاص کشتن اجداد خودش در جنگ های رسول خدا صلی الله علیه و آله وسلم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وی در همین مجلس، اشعاری خواند که نشانه عقده گشایی دیرینه او در برابر خاندان پیامبر صلی الله علیه و آله وسلم بود و بس</w:t>
      </w:r>
      <w:r>
        <w:rPr>
          <w:rFonts w:eastAsia="IRNazanin" w:cs="IRNazanin"/>
          <w:color w:val="111111"/>
          <w:sz w:val="28"/>
          <w:szCs w:val="28"/>
          <w:rtl w:val="true"/>
          <w:lang w:bidi="fa-IR"/>
        </w:rPr>
        <w:t>.</w:t>
      </w:r>
    </w:p>
    <w:p>
      <w:pPr>
        <w:pStyle w:val="Heading4"/>
        <w:numPr>
          <w:ilvl w:val="3"/>
          <w:numId w:val="1"/>
        </w:numPr>
        <w:rPr/>
      </w:pPr>
      <w:bookmarkStart w:id="657" w:name="__RefHeading___Toc1196719_2281741623"/>
      <w:bookmarkStart w:id="658" w:name="_Toc265"/>
      <w:bookmarkEnd w:id="657"/>
      <w:r>
        <w:rPr/>
        <w:t>5</w:t>
      </w:r>
      <w:r>
        <w:rPr>
          <w:rtl w:val="true"/>
        </w:rPr>
        <w:t xml:space="preserve"> </w:t>
      </w:r>
      <w:r>
        <w:rPr>
          <w:rtl w:val="true"/>
        </w:rPr>
        <w:t>ـ اسیران بی مانند</w:t>
      </w:r>
      <w:bookmarkEnd w:id="65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اسیران بی مانند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 خاندانی مانند اسیران اهل بیت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این اندوه به آنان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دختران رسول خدا صلی الله علیه و آله وسلم را بر شتران بی جهاز سوار کردند و آنان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یزید رسیدند، فاطمه دختر امام حسین علیه السلام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 خدا صلی الله علیه و آله وسلم را به اسارت افکندی؟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 عموهای خویش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هر چه پیش آمده،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وارد شدیم، هیچ زن سفیانی را ندیدیم جز این که گریه و نوحه می کردند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این مدت، تناقض کرداری و گفتاری در یزید،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شمردن آن همه کارهای ناپسند و تلاش برای توجیه آن ها نکته دیگری است که بسیار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کردار وی می توان فهمید که او تنها به قدرت می اندیشید و بس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را همراه دوازده نفر دیگر به یک ریسمان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امام سجاد علیه السلام زنجیر آهنی بزرگی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یزید کردم، در حالی که با غل بسته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سخن بگویم؟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ولی هذیان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و امثال من هرگز هذیان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انصاف بدهد؛ اگر پیامبر خدا ما را در این حالت می دید، چه می گفت؟ آن گاه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صلی الله علیه و آله وسلم را اسیر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امام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سوهانی طلبید و با دست خویش، آن غل را از گردن وی برداشت</w:t>
      </w:r>
      <w:r>
        <w:rPr>
          <w:rFonts w:eastAsia="IRNazanin" w:cs="IRNazanin"/>
          <w:color w:val="111111"/>
          <w:sz w:val="28"/>
          <w:szCs w:val="28"/>
          <w:rtl w:val="true"/>
          <w:lang w:bidi="fa-IR"/>
        </w:rPr>
        <w:t>».</w:t>
      </w:r>
      <w:r>
        <w:rPr>
          <w:rStyle w:val="FootnoteAnchor"/>
          <w:rtl w:val="true"/>
        </w:rPr>
        <w:footnoteReference w:id="282"/>
      </w:r>
      <w:bookmarkStart w:id="659" w:name="pg3785_41187"/>
    </w:p>
    <w:p>
      <w:pPr>
        <w:pStyle w:val="Heading3"/>
        <w:numPr>
          <w:ilvl w:val="2"/>
          <w:numId w:val="1"/>
        </w:numPr>
        <w:rPr/>
      </w:pPr>
      <w:bookmarkStart w:id="660" w:name="__RefHeading___Toc1196721_2281741623"/>
      <w:bookmarkStart w:id="661" w:name="_Toc266"/>
      <w:bookmarkEnd w:id="659"/>
      <w:bookmarkEnd w:id="660"/>
      <w:r>
        <w:rPr>
          <w:rtl w:val="true"/>
        </w:rPr>
        <w:t>فصل سوم</w:t>
      </w:r>
      <w:r>
        <w:rPr>
          <w:rtl w:val="true"/>
        </w:rPr>
        <w:t xml:space="preserve">: </w:t>
      </w:r>
      <w:r>
        <w:rPr>
          <w:rtl w:val="true"/>
        </w:rPr>
        <w:t>چوب زدن بر لبان آفتاب</w:t>
      </w:r>
      <w:bookmarkEnd w:id="661"/>
    </w:p>
    <w:p>
      <w:pPr>
        <w:pStyle w:val="Heading4"/>
        <w:numPr>
          <w:ilvl w:val="3"/>
          <w:numId w:val="1"/>
        </w:numPr>
        <w:rPr/>
      </w:pPr>
      <w:bookmarkStart w:id="662" w:name="__RefHeading___Toc1196723_2281741623"/>
      <w:bookmarkStart w:id="663" w:name="_Toc267"/>
      <w:bookmarkEnd w:id="662"/>
      <w:r>
        <w:rPr>
          <w:rtl w:val="true"/>
        </w:rPr>
        <w:t>اشاره</w:t>
      </w:r>
      <w:bookmarkEnd w:id="66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زدن بر لبان آفتاب</w:t>
      </w:r>
    </w:p>
    <w:p>
      <w:pPr>
        <w:pStyle w:val="BookText"/>
        <w:rPr/>
      </w:pPr>
      <w:r>
        <w:rPr>
          <w:rFonts w:ascii="IRNazanin" w:hAnsi="IRNazanin" w:eastAsia="IRNazanin"/>
          <w:color w:val="111111"/>
          <w:sz w:val="28"/>
          <w:sz w:val="28"/>
          <w:szCs w:val="28"/>
          <w:rtl w:val="true"/>
          <w:lang w:bidi="fa-IR"/>
        </w:rPr>
        <w:t>در مجلس یزید، نخست سر امام حسین علیه السلام و سرهای شهیدان را وارد کردند و پس از آن، اسیران اهل بیت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با دیدن سر بریده امام حسین علیه السلام، به فخر فروشی و تهمت زدن نسبت به اهل بیت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دستور داد سر حسین علیه السلام را نزد 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مطهر را نزد وی آوردند، آن را در ظرفی از طلا پیش روی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فاطمه و دختران امام حسین علیه السلام در انتظار دیدن سر پدر بودند و یزید می خواست آن را از فرزندانش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بریده را دیدند، صدا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یزید دستور داد همگی آزادانه وارد مجلس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چوب خیزران را برداشت و به دندان های ابی عبداللّه زد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 حصین بن حمام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مردان نفوذناپذیری را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ما آزار دهنده و ستم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کردیم؛ زیرا صبر، خوی بلندمرتبه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ما دستان و پاهای دشمن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بستگانمان را به میانه روی خواند و آنان پذیرفتند، ولی چوب های دوستی مان در دستان راست، خون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حکم فرزند اَبی العاص و برادر مروان که کنار یزید بن معاویه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کنار کربلا ماندند از ابن زیاد، بنده پست نژاد به ما بسیار 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سُمیّه، مادر زیاد به شمارگان ریگ های صحراست، ولی از دختر رسول خدا صلی الله علیه و آله وسلم نسل زیادی به جای نماند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با دستان خود به سینه یحیی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بی مادر</w:t>
      </w:r>
      <w:r>
        <w:rPr>
          <w:rFonts w:eastAsia="IRNazanin" w:cs="IRNazanin"/>
          <w:color w:val="111111"/>
          <w:sz w:val="28"/>
          <w:szCs w:val="28"/>
          <w:rtl w:val="true"/>
          <w:lang w:bidi="fa-IR"/>
        </w:rPr>
        <w:t>!»</w:t>
      </w:r>
      <w:r>
        <w:rPr>
          <w:rStyle w:val="FootnoteAnchor"/>
          <w:rtl w:val="true"/>
        </w:rPr>
        <w:footnoteReference w:id="284"/>
      </w:r>
      <w:bookmarkStart w:id="664" w:name="pg3785_41189"/>
    </w:p>
    <w:p>
      <w:pPr>
        <w:pStyle w:val="Heading4"/>
        <w:numPr>
          <w:ilvl w:val="3"/>
          <w:numId w:val="1"/>
        </w:numPr>
        <w:rPr/>
      </w:pPr>
      <w:bookmarkStart w:id="665" w:name="__RefHeading___Toc1196725_2281741623"/>
      <w:bookmarkStart w:id="666" w:name="_Toc268"/>
      <w:bookmarkEnd w:id="664"/>
      <w:bookmarkEnd w:id="665"/>
      <w:r>
        <w:rPr/>
        <w:t>1</w:t>
      </w:r>
      <w:r>
        <w:rPr>
          <w:rtl w:val="true"/>
        </w:rPr>
        <w:t xml:space="preserve"> </w:t>
      </w:r>
      <w:r>
        <w:rPr>
          <w:rtl w:val="true"/>
        </w:rPr>
        <w:t>ـ عقده گشایی دیرینه</w:t>
      </w:r>
      <w:bookmarkEnd w:id="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عقده گشایی دیرینه</w:t>
      </w:r>
    </w:p>
    <w:p>
      <w:pPr>
        <w:pStyle w:val="BookText"/>
        <w:rPr/>
      </w:pPr>
      <w:r>
        <w:rPr>
          <w:rFonts w:ascii="IRNazanin" w:hAnsi="IRNazanin" w:eastAsia="IRNazanin"/>
          <w:color w:val="111111"/>
          <w:sz w:val="28"/>
          <w:sz w:val="28"/>
          <w:szCs w:val="28"/>
          <w:rtl w:val="true"/>
          <w:lang w:bidi="fa-IR"/>
        </w:rPr>
        <w:t>کردار ناهنجار، ناشایست و دور از عاطفه یزید به گونه ای بود که برخی انسان های بیدار را در برابر وی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گونه حرکت های فردی هرچند با ترس و لرز همراه بود، ولی روزنه امیدی را فرا روی دشمنان بالقوه بنی امیّه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ابوبرزه اسلمی</w:t>
      </w:r>
      <w:r>
        <w:rPr>
          <w:rStyle w:val="FootnoteAnchor"/>
          <w:rtl w:val="true"/>
        </w:rPr>
        <w:footnoteReference w:id="285"/>
      </w:r>
      <w:r>
        <w:rPr>
          <w:rFonts w:ascii="IRNazanin" w:hAnsi="IRNazanin" w:eastAsia="IRNazanin"/>
          <w:color w:val="111111"/>
          <w:sz w:val="28"/>
          <w:sz w:val="28"/>
          <w:szCs w:val="28"/>
          <w:rtl w:val="true"/>
          <w:lang w:bidi="fa-IR"/>
        </w:rPr>
        <w:t>، یکی از این افراد است که در مجلس یزید شاهد این بی ادبی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پیامبر خدا صلی الله علیه و آله وسلم را دیدم که لب های خود را بر لبان حسین علیه السلام و حسن علیه السلام می گذاشت و آن ها را می بوسید و تو اینک بر دندان های پسر فاطمه علیهاالسلام چوب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حسین و 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جوانان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کشنده شما را نابود کند و او را به نفرین خویش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برای کشندگان شما آماده سازد که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سخنان ابوبرزه اسلمی خشمناک شد و دستور داد او را از مجلس بیرون ببرند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667" w:name="__RefHeading___Toc1196727_2281741623"/>
      <w:bookmarkStart w:id="668" w:name="_Toc269"/>
      <w:bookmarkEnd w:id="667"/>
      <w:r>
        <w:rPr/>
        <w:t>2</w:t>
      </w:r>
      <w:r>
        <w:rPr>
          <w:rtl w:val="true"/>
        </w:rPr>
        <w:t xml:space="preserve"> </w:t>
      </w:r>
      <w:r>
        <w:rPr>
          <w:rtl w:val="true"/>
        </w:rPr>
        <w:t>ـ گواهی بر کردار زشت</w:t>
      </w:r>
      <w:bookmarkEnd w:id="66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گواهی بر کردار زشت</w:t>
      </w:r>
    </w:p>
    <w:p>
      <w:pPr>
        <w:pStyle w:val="BookText"/>
        <w:rPr/>
      </w:pPr>
      <w:r>
        <w:rPr>
          <w:rFonts w:ascii="IRNazanin" w:hAnsi="IRNazanin" w:eastAsia="IRNazanin"/>
          <w:color w:val="111111"/>
          <w:sz w:val="28"/>
          <w:sz w:val="28"/>
          <w:szCs w:val="28"/>
          <w:rtl w:val="true"/>
          <w:lang w:bidi="fa-IR"/>
        </w:rPr>
        <w:t>یزید پس از این درگیری لفظی کوشید فضای مجلس را دوباره به سود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مقایسه خود و حسین بن علی علیه السلام دست زد تا برخی حقایق تلخ را بپذیرد و برخی دیگر را به گردن تقدیر و کار خداوند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کار زشت و غیر انسانی خویش را با تقدیر الهی و جبر تاریخ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بالید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بهتر از پدر یزید، مادرم بهتر از مادر وی، جدّ من بهتر از جد اوست و خود من در حکومت داری بهتر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 و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کشت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او که پدرش از پدر من بهتر باشد، کار آن دو به داوری نزد خداوند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669" w:name="pg3785_41191"/>
    </w:p>
    <w:p>
      <w:pPr>
        <w:pStyle w:val="BookText"/>
        <w:rPr/>
      </w:pPr>
      <w:bookmarkEnd w:id="669"/>
      <w:r>
        <w:rPr>
          <w:rFonts w:ascii="IRNazanin" w:hAnsi="IRNazanin" w:eastAsia="IRNazanin"/>
          <w:color w:val="111111"/>
          <w:sz w:val="28"/>
          <w:sz w:val="28"/>
          <w:szCs w:val="28"/>
          <w:rtl w:val="true"/>
          <w:lang w:bidi="fa-IR"/>
        </w:rPr>
        <w:t>به نفع پدر من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او که مادرش از مادر من بهتر است؛ بی تردید، فاطمه دختر رسول خدا صلی الله علیه و آله وسلم از مادر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جد او رسول خدا صلی الله علیه و آله وسلم از جد من بهتر است، باز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روز قیامت و خداوند ایمان دارد، می داند که رسول خدا صلی الله علیه و آله وسلم از جد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اندازه و در برابر او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یزید در حکومت داری بهتر و شایسته ترم، شاید این آیه را تلاوت نکرده بود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مُلک و حکومت از آن خداست؛ به هر کس خواست، می دهد و از هر کس خواست،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خواست، عزت می دهد و هر که را خواست، ذلیل می کند؛ زیرا تمامی نیکی 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خداوند بر هر کاری توانااست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یزید با این سخنان از یک سو، به برتری و حقانیت اهل بیت، اعتراف و از سوی دیگر، آیات قرآن را به نفع شخصی خود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ابوبرزة اسلمی، فضای مقایسه میان اجداد یزید و حسین علیه السلام را بیشتر آماده کرده بود، آن 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یزید که روز قیامت، شفیع حسین علیه السلام، جدش رسول خدا صلی الله علیه و آله وسلم است و شفیع تو روز قیامت، جدت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 برخاست و رفت</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670" w:name="__RefHeading___Toc1196729_2281741623"/>
      <w:bookmarkStart w:id="671" w:name="_Toc270"/>
      <w:bookmarkEnd w:id="670"/>
      <w:r>
        <w:rPr/>
        <w:t>3</w:t>
      </w:r>
      <w:r>
        <w:rPr>
          <w:rtl w:val="true"/>
        </w:rPr>
        <w:t xml:space="preserve"> </w:t>
      </w:r>
      <w:r>
        <w:rPr>
          <w:rtl w:val="true"/>
        </w:rPr>
        <w:t>ـ فرصت طلبان کوته بین</w:t>
      </w:r>
      <w:bookmarkEnd w:id="67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فرصت طلبان کوته بین</w:t>
      </w:r>
    </w:p>
    <w:p>
      <w:pPr>
        <w:pStyle w:val="BookText"/>
        <w:rPr/>
      </w:pPr>
      <w:r>
        <w:rPr>
          <w:rFonts w:ascii="IRNazanin" w:hAnsi="IRNazanin" w:eastAsia="IRNazanin"/>
          <w:color w:val="111111"/>
          <w:sz w:val="28"/>
          <w:sz w:val="28"/>
          <w:szCs w:val="28"/>
          <w:rtl w:val="true"/>
          <w:lang w:bidi="fa-IR"/>
        </w:rPr>
        <w:t>با تبلیغات یزید بن معاویه بر ضد خاندان اهل بیت، افراد کوته بین، فرصت طلب و نادان در صدد بهره برداری از فضای موجود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شاعران بر پایه کینه ورزی نسبت به اهل بیت و نادانی و سودپرستی شخصی، مسأله به کنیزی گرفتن یکی از دختران امام حسین علیه السلام را مطرح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پیش روی یزید نشسته بودیم، مردی از اهل شام از </w:t>
      </w:r>
      <w:bookmarkStart w:id="672" w:name="pg3785_41193"/>
    </w:p>
    <w:p>
      <w:pPr>
        <w:pStyle w:val="BookText"/>
        <w:rPr/>
      </w:pPr>
      <w:bookmarkEnd w:id="672"/>
      <w:r>
        <w:rPr>
          <w:rFonts w:ascii="IRNazanin" w:hAnsi="IRNazanin" w:eastAsia="IRNazanin"/>
          <w:color w:val="111111"/>
          <w:sz w:val="28"/>
          <w:sz w:val="28"/>
          <w:szCs w:val="28"/>
          <w:rtl w:val="true"/>
          <w:lang w:bidi="fa-IR"/>
        </w:rPr>
        <w:t>جایش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به من ببخش تا در کارها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دختر بچه ای بودم و گمان می کردم این کار شدنی و برای وی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به خود می لرزیدم؛ خود را به سوی عمه ام کشاندم و چادر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شدم و اینک می خواهند مرا به کنیزی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از من بزرگ تر و داناتر بود و می دانست که این کار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مرد شامی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یزید هیچ کدام نمی توانید این دختر را به کنیزی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خطاب به 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چنین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چنین قدرت و سلطه ای به تو نداده است جز این که از دین اسلام بیرون روی و به دین دیگری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خشم برافروخت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برادر تو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و جدّت، دین خدا و دین پدر و برادرم را پذیرفتید؛ اگر مسلمان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ظاهر امیری و ستمگرانه، ناسزا می گویی و با قدرت و سلطه خود بر ما زورگویی می کنی، ولی باید شرم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یزید خاموش گشت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از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حسین علیه السلام و آن هم زینب علیهاالسلام، دختر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پسر فاطمه علیهاالسلام و علی علیه السلام ؟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که فرزندان پیامبر صلی الله علیه و آله وسلم را می کشی و فرزندان او را اسیر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کردم اینان اسیران رومی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به آنان ملحق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گردن وی را زدند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673" w:name="__RefHeading___Toc1196731_2281741623"/>
      <w:bookmarkStart w:id="674" w:name="_Toc271"/>
      <w:bookmarkEnd w:id="673"/>
      <w:r>
        <w:rPr/>
        <w:t>4</w:t>
      </w:r>
      <w:r>
        <w:rPr>
          <w:rtl w:val="true"/>
        </w:rPr>
        <w:t xml:space="preserve"> </w:t>
      </w:r>
      <w:r>
        <w:rPr>
          <w:rtl w:val="true"/>
        </w:rPr>
        <w:t>ـ تقدیر خداوندی</w:t>
      </w:r>
      <w:bookmarkEnd w:id="67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تقدیر خداوندی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برای بهره برداری سیاسی و کوبیدن شخصیت اهل بیت، رو به امام سجاد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رابطه خویشاوندی را برید و جایگاه و منزلت مرا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داری با من درگیر شد و دیدی که خداوند چگونه با وی رفتار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نسبت به خود چگونه دیدی ای پسر حسین علیه السلام ؟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و فرمان خدای عز و جل را آن گونه </w:t>
      </w:r>
      <w:bookmarkStart w:id="675" w:name="pg3785_41195"/>
    </w:p>
    <w:p>
      <w:pPr>
        <w:pStyle w:val="BookText"/>
        <w:rPr/>
      </w:pPr>
      <w:bookmarkEnd w:id="675"/>
      <w:r>
        <w:rPr>
          <w:rFonts w:ascii="IRNazanin" w:hAnsi="IRNazanin" w:eastAsia="IRNazanin"/>
          <w:color w:val="111111"/>
          <w:sz w:val="28"/>
          <w:sz w:val="28"/>
          <w:szCs w:val="28"/>
          <w:rtl w:val="true"/>
          <w:lang w:bidi="fa-IR"/>
        </w:rPr>
        <w:t>دیدم که پیش از عملی شدن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که آسمان و زمین را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گونه مصیبتی بر روی زمین و برای انسان ها پدید نمی آید مگر آن که پیش از آن در کتاب خداوند نگاشته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خدا بسیار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یزید به فرزندش،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خالد نتوانست و ندانست چه پاسخی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مصیبتی به شما نمی رسد مگر آن که خودتان به دست خود پدید می آورید و خداوند از بقیه اش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گویی درباره ما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آن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درباره ما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 نزولش صدق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مصیبتی در زمین و برای شما رخ نمی دهد مگر این که پیش از آن، در کتاب خداوند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خداوند آسان است تا این که شما بر آن چه از دست داده اید، هرگز افسوس نخورید و به آن چه در آینده دست می یابید، خوشحال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کسانی هستیم که هر چه از دست دهیم، افسوس نمی خوریم و هر چه به دست آریم، شادمان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یزید، شعر فضل ابن عباس ابن عتبه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عموزادگانمان و دوستان ما باید با ما مدارا کنند و هر آن چه میان ما پنهان شده است، دوباره نگشایند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676" w:name="__RefHeading___Toc1196733_2281741623"/>
      <w:bookmarkStart w:id="677" w:name="_Toc272"/>
      <w:bookmarkEnd w:id="676"/>
      <w:r>
        <w:rPr/>
        <w:t>5</w:t>
      </w:r>
      <w:r>
        <w:rPr>
          <w:rtl w:val="true"/>
        </w:rPr>
        <w:t xml:space="preserve"> </w:t>
      </w:r>
      <w:r>
        <w:rPr>
          <w:rtl w:val="true"/>
        </w:rPr>
        <w:t>ـ امانت پیامبر صلی الله علیه و آله وسلم</w:t>
      </w:r>
      <w:bookmarkEnd w:id="67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امانت پیامبر صلی الله علیه و آله وسلم</w:t>
      </w:r>
    </w:p>
    <w:p>
      <w:pPr>
        <w:pStyle w:val="BookText"/>
        <w:rPr/>
      </w:pPr>
      <w:r>
        <w:rPr>
          <w:rFonts w:ascii="IRNazanin" w:hAnsi="IRNazanin" w:eastAsia="IRNazanin"/>
          <w:color w:val="111111"/>
          <w:sz w:val="28"/>
          <w:sz w:val="28"/>
          <w:szCs w:val="28"/>
          <w:rtl w:val="true"/>
          <w:lang w:bidi="fa-IR"/>
        </w:rPr>
        <w:t>امام سجاد علیه السلام بار دیگر مهار سخن را به دست گرفت و کارنامه دشمن را زشت، سیاه و پر معصیت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آشکار کردن زشتی چهره پلید دشمن، حقانیت و برتری الهی پیشینیان خود را بازگو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یزید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 هند 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پیشوایی همیشه در اختیار نیاکان و پدران من بوده است پیش از آن که تو زاده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جنگ بدر، احد و احزاب، پرچم رسول خدا صلی الله علیه و آله وسلم در دست جدّم، علی مرتضی بود و پرچم کافران در دست پدر و جد تو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خدا صلی الله علیه و آله وسلم به شما بگوید که با ما چه کردید، در پاسخ چه خواهید گفت؟ در حالی که آخرین امت ها بودید، چه کردید؟ پس از رحلت من با خاندان و اهل بیتم چگونه رفتار کردید؟ برخی را اسیر </w:t>
      </w:r>
      <w:bookmarkStart w:id="678" w:name="pg3785_41197"/>
    </w:p>
    <w:p>
      <w:pPr>
        <w:pStyle w:val="BookText"/>
        <w:rPr/>
      </w:pPr>
      <w:bookmarkEnd w:id="678"/>
      <w:r>
        <w:rPr>
          <w:rFonts w:ascii="IRNazanin" w:hAnsi="IRNazanin" w:eastAsia="IRNazanin"/>
          <w:color w:val="111111"/>
          <w:sz w:val="28"/>
          <w:sz w:val="28"/>
          <w:szCs w:val="28"/>
          <w:rtl w:val="true"/>
          <w:lang w:bidi="fa-IR"/>
        </w:rPr>
        <w:t>کردید و برخی را به خون آغشتید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چه کار زشتی انجام داده ای و با پدر، اهل بیت، برادر و عموهای من چه کرده ای، بی تردید به کوه ها روی می آوردی و بر روی خاکستر می نشستی و فریاد به واویلا بلند می کردی؛ تو که سر پدرم، حسین، فرزند فاطمه علیهاالسلام و علی علیه السلام را بر دروازه های شهر آویخته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رسول خدا صلی الله علیه و آله وسلم در میان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خواری و پشیمانی در فردای قیامت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فردا زمانی است که مردم در عرصه محشر گرد آیند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679" w:name="__RefHeading___Toc1196735_2281741623"/>
      <w:bookmarkStart w:id="680" w:name="_Toc273"/>
      <w:bookmarkEnd w:id="679"/>
      <w:r>
        <w:rPr/>
        <w:t>6</w:t>
      </w:r>
      <w:r>
        <w:rPr>
          <w:rtl w:val="true"/>
        </w:rPr>
        <w:t xml:space="preserve"> </w:t>
      </w:r>
      <w:r>
        <w:rPr>
          <w:rtl w:val="true"/>
        </w:rPr>
        <w:t>ـ امیر در بند اسیران</w:t>
      </w:r>
      <w:bookmarkEnd w:id="68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در بند اسیران</w:t>
      </w:r>
    </w:p>
    <w:p>
      <w:pPr>
        <w:pStyle w:val="BookText"/>
        <w:rPr/>
      </w:pPr>
      <w:r>
        <w:rPr>
          <w:rFonts w:ascii="IRNazanin" w:hAnsi="IRNazanin" w:eastAsia="IRNazanin"/>
          <w:color w:val="111111"/>
          <w:sz w:val="28"/>
          <w:sz w:val="28"/>
          <w:szCs w:val="28"/>
          <w:rtl w:val="true"/>
          <w:lang w:bidi="fa-IR"/>
        </w:rPr>
        <w:t>هر چه زمان می گذشت، حوادث به سود خاندان حسین علیه السلام پیش می رفت و علی بن الحسین علیه السلام در گفت وگوهایی که با یزید داشت، او را بیش تر زمین 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در آغاز می پنداشت از اسیران در بند، کاری ساخته نیست، به زودی به اشتباه خود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گناه را به گردن پسر مرجانه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هرگز نمی توانست کینه و نفرت خود را نسبت به خاندان پیامبر صلی الله علیه و آله وسلم پنهان کند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681" w:name="__RefHeading___Toc1196737_2281741623"/>
      <w:bookmarkStart w:id="682" w:name="_Toc274"/>
      <w:bookmarkEnd w:id="681"/>
      <w:r>
        <w:rPr/>
        <w:t>7</w:t>
      </w:r>
      <w:r>
        <w:rPr>
          <w:rtl w:val="true"/>
        </w:rPr>
        <w:t xml:space="preserve"> </w:t>
      </w:r>
      <w:r>
        <w:rPr>
          <w:rtl w:val="true"/>
        </w:rPr>
        <w:t>ـ تصمیم شوم</w:t>
      </w:r>
      <w:bookmarkEnd w:id="68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تصمیم شوم</w:t>
      </w:r>
    </w:p>
    <w:p>
      <w:pPr>
        <w:pStyle w:val="BookText"/>
        <w:rPr/>
      </w:pPr>
      <w:r>
        <w:rPr>
          <w:rFonts w:ascii="IRNazanin" w:hAnsi="IRNazanin" w:eastAsia="IRNazanin"/>
          <w:color w:val="111111"/>
          <w:sz w:val="28"/>
          <w:sz w:val="28"/>
          <w:szCs w:val="28"/>
          <w:rtl w:val="true"/>
          <w:lang w:bidi="fa-IR"/>
        </w:rPr>
        <w:t>دشمن در آغاز تصمیم داشت نسل امام حسین علیه السلام را کاملاً نابود کند که این تصمیم شوم، به مصلحت الهی هیچ گاه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مشاوران یزید همگی به کشتن علی بن الحسین علیه السلام رأی داده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برای کشتن امام سجاد علیه السلام با کسانی که نزد وی حاضر بودند،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به کشتن وی نظر دادند و یزید به کشتن امام سجاد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تو برخلاف مشاوران فرعون، نظر داده اند؛ زیرا هنگامی که فرعون درباره موسی علیه السلام و هارون علیه السلام از آنان نظر خواهی کرد، آنان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را به تأخیر انداز 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جز ستم کاران، فرزندان پیامبر و نوه های آن را نتوانسته اند </w:t>
      </w:r>
    </w:p>
    <w:p>
      <w:pPr>
        <w:pStyle w:val="BookText"/>
        <w:rPr/>
      </w:pP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افکنده و شکست خورده از این کار دست کشید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مرا بکشی، چه کسی دختران رسول خدا صلی الله علیه و آله وسلم را به خانه هایشان باز می گرداند، در حالی که برای آنان، محرمی جز من وجود ندارد؟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خانه هایشان خواهی بُرد</w:t>
      </w:r>
      <w:r>
        <w:rPr>
          <w:rFonts w:eastAsia="IRNazanin" w:cs="IRNazanin"/>
          <w:color w:val="111111"/>
          <w:sz w:val="28"/>
          <w:szCs w:val="28"/>
          <w:rtl w:val="true"/>
          <w:lang w:bidi="fa-IR"/>
        </w:rPr>
        <w:t>».</w:t>
      </w:r>
      <w:r>
        <w:rPr>
          <w:rStyle w:val="FootnoteAnchor"/>
          <w:rtl w:val="true"/>
        </w:rPr>
        <w:footnoteReference w:id="294"/>
      </w:r>
      <w:bookmarkStart w:id="683" w:name="pg3785_41201"/>
    </w:p>
    <w:p>
      <w:pPr>
        <w:pStyle w:val="Heading3"/>
        <w:numPr>
          <w:ilvl w:val="2"/>
          <w:numId w:val="1"/>
        </w:numPr>
        <w:rPr/>
      </w:pPr>
      <w:bookmarkStart w:id="684" w:name="__RefHeading___Toc1196739_2281741623"/>
      <w:bookmarkStart w:id="685" w:name="_Toc275"/>
      <w:bookmarkEnd w:id="683"/>
      <w:bookmarkEnd w:id="684"/>
      <w:r>
        <w:rPr>
          <w:rtl w:val="true"/>
        </w:rPr>
        <w:t>فصل چهارم</w:t>
      </w:r>
      <w:r>
        <w:rPr>
          <w:rtl w:val="true"/>
        </w:rPr>
        <w:t xml:space="preserve">: </w:t>
      </w:r>
      <w:r>
        <w:rPr>
          <w:rtl w:val="true"/>
        </w:rPr>
        <w:t>شخصیت یزید</w:t>
      </w:r>
      <w:bookmarkEnd w:id="685"/>
    </w:p>
    <w:p>
      <w:pPr>
        <w:pStyle w:val="Heading4"/>
        <w:numPr>
          <w:ilvl w:val="3"/>
          <w:numId w:val="1"/>
        </w:numPr>
        <w:rPr/>
      </w:pPr>
      <w:bookmarkStart w:id="686" w:name="__RefHeading___Toc1196741_2281741623"/>
      <w:bookmarkStart w:id="687" w:name="_Toc276"/>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یزید</w:t>
      </w:r>
    </w:p>
    <w:p>
      <w:pPr>
        <w:pStyle w:val="BookText"/>
        <w:rPr/>
      </w:pPr>
      <w:r>
        <w:rPr>
          <w:rFonts w:ascii="IRNazanin" w:hAnsi="IRNazanin" w:eastAsia="IRNazanin"/>
          <w:color w:val="111111"/>
          <w:sz w:val="28"/>
          <w:sz w:val="28"/>
          <w:szCs w:val="28"/>
          <w:rtl w:val="true"/>
          <w:lang w:bidi="fa-IR"/>
        </w:rPr>
        <w:t>بر پایه منابع تاریخی، یزید بن معاویه چندین بار با چوب خیزران بر لب و دندان ابی عبداللّه الحسین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نخستین بار که سر امام حسین علیه السلام، را نزد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بار دگر پس از گفت وگو با علی بن الحسین علیه السلام، این کار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که یزید با چه انگیزه ای به این کردار ناجوان مردانه دست یازید؟ چوب زدن بر سر بریده، چه دستاورد مثبتی برای وی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منابع تاریخی به ویژه خطبه حضرت زینب علیهاالسلام که پس از این کار زشت یزید، ایراد شده است، عوامل زیر را در پدید آمدن این لکه ننگ می توان دخیل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این مسأله به جنبه های گوناگون شخصیت یزید می توان پی برد که اینک آن ها را برمی شماریم</w:t>
      </w:r>
      <w:r>
        <w:rPr>
          <w:rFonts w:eastAsia="IRNazanin" w:cs="IRNazanin"/>
          <w:color w:val="111111"/>
          <w:sz w:val="28"/>
          <w:szCs w:val="28"/>
          <w:rtl w:val="true"/>
          <w:lang w:bidi="fa-IR"/>
        </w:rPr>
        <w:t>.</w:t>
      </w:r>
    </w:p>
    <w:p>
      <w:pPr>
        <w:pStyle w:val="Heading4"/>
        <w:numPr>
          <w:ilvl w:val="3"/>
          <w:numId w:val="1"/>
        </w:numPr>
        <w:rPr/>
      </w:pPr>
      <w:bookmarkStart w:id="688" w:name="__RefHeading___Toc1196743_2281741623"/>
      <w:bookmarkStart w:id="689" w:name="_Toc277"/>
      <w:bookmarkEnd w:id="688"/>
      <w:r>
        <w:rPr/>
        <w:t>1</w:t>
      </w:r>
      <w:r>
        <w:rPr>
          <w:rtl w:val="true"/>
        </w:rPr>
        <w:t xml:space="preserve"> </w:t>
      </w:r>
      <w:r>
        <w:rPr>
          <w:rtl w:val="true"/>
        </w:rPr>
        <w:t>ـ تبار یزید</w:t>
      </w:r>
      <w:bookmarkEnd w:id="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تبار یزید</w:t>
      </w:r>
    </w:p>
    <w:p>
      <w:pPr>
        <w:pStyle w:val="BookText"/>
        <w:rPr/>
      </w:pPr>
      <w:r>
        <w:rPr>
          <w:rFonts w:ascii="IRNazanin" w:hAnsi="IRNazanin" w:eastAsia="IRNazanin"/>
          <w:color w:val="111111"/>
          <w:sz w:val="28"/>
          <w:sz w:val="28"/>
          <w:szCs w:val="28"/>
          <w:rtl w:val="true"/>
          <w:lang w:bidi="fa-IR"/>
        </w:rPr>
        <w:t>هند، مادر معاویه و مادر بزرگ یزید بود که در جنگ احد، جگر حمزه سید الشهدا علیه السلام، عموی پیامبر اسلام صلی الله علیه و آله وسلم را درید و آن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ناپسند و نفرت آور بر ساختار شخصیتی یزید بن معاویه، تأثیر اساسی و ژرف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در برابر یزید همین مسأله را چنین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باید امید خیر و نیکی از فرزند کسی داشت که می خواست جگر پاکان را بخورد و گوشت او از خون شهیدان ما روییده است؟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690" w:name="__RefHeading___Toc1196745_2281741623"/>
      <w:bookmarkStart w:id="691" w:name="_Toc278"/>
      <w:bookmarkEnd w:id="690"/>
      <w:r>
        <w:rPr/>
        <w:t>2</w:t>
      </w:r>
      <w:r>
        <w:rPr>
          <w:rtl w:val="true"/>
        </w:rPr>
        <w:t xml:space="preserve"> </w:t>
      </w:r>
      <w:r>
        <w:rPr>
          <w:rtl w:val="true"/>
        </w:rPr>
        <w:t>ـ کینه توزی</w:t>
      </w:r>
      <w:bookmarkEnd w:id="69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کینه توزی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نفرت اجداد، پدران و خاندان یزید نسبت به بنی هاشم به ویژه علی بن ابی طالب علیه السلام و فرزندانش بر همگان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برخلاف ظاهرسازی ها و فریب کاری هایش هرگز نتوانست این عقده و نفرت همیشگی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آغاز همان مجلس، با خواندن </w:t>
      </w:r>
      <w:bookmarkStart w:id="692" w:name="pg3785_41203"/>
    </w:p>
    <w:p>
      <w:pPr>
        <w:pStyle w:val="BookText"/>
        <w:rPr/>
      </w:pPr>
      <w:bookmarkEnd w:id="692"/>
      <w:r>
        <w:rPr>
          <w:rFonts w:ascii="IRNazanin" w:hAnsi="IRNazanin" w:eastAsia="IRNazanin"/>
          <w:color w:val="111111"/>
          <w:sz w:val="28"/>
          <w:sz w:val="28"/>
          <w:szCs w:val="28"/>
          <w:rtl w:val="true"/>
          <w:lang w:bidi="fa-IR"/>
        </w:rPr>
        <w:t>اشعار و چوب زدن بر سر بریده امام حسین علیه السلام، این عقده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در بخشی از خطبه بی بدیلش، به این انگیزه پلید یزید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توان انتظار داشت کسی که همواره با بغض و کینه و نفرت و دشمنی نسبت به خاندان ما نگریسته و زیسته است، از موضع خود کوتاه بیاید؟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693" w:name="__RefHeading___Toc1196747_2281741623"/>
      <w:bookmarkStart w:id="694" w:name="_Toc279"/>
      <w:bookmarkEnd w:id="693"/>
      <w:r>
        <w:rPr/>
        <w:t>3</w:t>
      </w:r>
      <w:r>
        <w:rPr>
          <w:rtl w:val="true"/>
        </w:rPr>
        <w:t xml:space="preserve"> </w:t>
      </w:r>
      <w:r>
        <w:rPr>
          <w:rtl w:val="true"/>
        </w:rPr>
        <w:t>ـ عوامل سیاسی</w:t>
      </w:r>
      <w:bookmarkEnd w:id="69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سیاسی</w:t>
      </w:r>
    </w:p>
    <w:p>
      <w:pPr>
        <w:pStyle w:val="BookText"/>
        <w:rPr/>
      </w:pPr>
      <w:r>
        <w:rPr>
          <w:rFonts w:ascii="IRNazanin" w:hAnsi="IRNazanin" w:eastAsia="IRNazanin"/>
          <w:color w:val="111111"/>
          <w:sz w:val="28"/>
          <w:sz w:val="28"/>
          <w:szCs w:val="28"/>
          <w:rtl w:val="true"/>
          <w:lang w:bidi="fa-IR"/>
        </w:rPr>
        <w:t>یزید تنها به بقا و تحکیم حکومت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ظاهرسازی هایی مانند تمجید از اسلام، پشیمانی از کردار ناشایست و مسؤول دانستن دیگران،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 که جاه پرستی و مقام دوستی بر اندیشه وی حاکم بود، هرگز حاضر نبود حکومت و ریاستش به دست کس دیگری بیافتد</w:t>
      </w:r>
      <w:r>
        <w:rPr>
          <w:rFonts w:eastAsia="IRNazanin" w:cs="IRNazanin"/>
          <w:color w:val="111111"/>
          <w:sz w:val="28"/>
          <w:szCs w:val="28"/>
          <w:rtl w:val="true"/>
          <w:lang w:bidi="fa-IR"/>
        </w:rPr>
        <w:t>.</w:t>
      </w:r>
    </w:p>
    <w:p>
      <w:pPr>
        <w:pStyle w:val="Heading4"/>
        <w:numPr>
          <w:ilvl w:val="3"/>
          <w:numId w:val="1"/>
        </w:numPr>
        <w:rPr/>
      </w:pPr>
      <w:bookmarkStart w:id="695" w:name="__RefHeading___Toc1196749_2281741623"/>
      <w:bookmarkStart w:id="696" w:name="_Toc280"/>
      <w:bookmarkEnd w:id="695"/>
      <w:r>
        <w:rPr/>
        <w:t>4</w:t>
      </w:r>
      <w:r>
        <w:rPr>
          <w:rtl w:val="true"/>
        </w:rPr>
        <w:t xml:space="preserve"> </w:t>
      </w:r>
      <w:r>
        <w:rPr>
          <w:rtl w:val="true"/>
        </w:rPr>
        <w:t>ـ ندبه های دلتنگی</w:t>
      </w:r>
      <w:bookmarkEnd w:id="69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ندبه های دلتنگی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سر امام حسین علیه السلام را نزد یزید آوردند، بانوان ابی عبداللّه پشت آن سر قرار گرفتند تا چشم شان به سر بریده حسین علیه السلام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زینب علیهاالسلام به آن سر بریده افتاد، و با صدایی غم انگیز که دل ها را می لرزانید،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من، ای که رسول خدا صلی الله علیه و آله وسلم دوستت داشت، ای فرزند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 زهرا علیهاالسلام؛ برترین بانوی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دختر برگزیده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 آوای دردناک او را شنید، اشک ریخت</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697" w:name="__RefHeading___Toc1196751_2281741623"/>
      <w:bookmarkStart w:id="698" w:name="_Toc281"/>
      <w:bookmarkEnd w:id="697"/>
      <w:r>
        <w:rPr/>
        <w:t>5</w:t>
      </w:r>
      <w:r>
        <w:rPr>
          <w:rtl w:val="true"/>
        </w:rPr>
        <w:t xml:space="preserve"> </w:t>
      </w:r>
      <w:r>
        <w:rPr>
          <w:rtl w:val="true"/>
        </w:rPr>
        <w:t>ـ باور شرک آمیز</w:t>
      </w:r>
      <w:bookmarkEnd w:id="69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 شرک آمیز</w:t>
      </w:r>
    </w:p>
    <w:p>
      <w:pPr>
        <w:pStyle w:val="BookText"/>
        <w:rPr/>
      </w:pPr>
      <w:r>
        <w:rPr>
          <w:rFonts w:ascii="IRNazanin" w:hAnsi="IRNazanin" w:eastAsia="IRNazanin"/>
          <w:color w:val="111111"/>
          <w:sz w:val="28"/>
          <w:sz w:val="28"/>
          <w:szCs w:val="28"/>
          <w:rtl w:val="true"/>
          <w:lang w:bidi="fa-IR"/>
        </w:rPr>
        <w:t>از یزید بن ابی زیاد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سر امام حسین علیه السلام را نزد یزید بن معاویه آوردند، وی با چوب خیزران به لب ها و دندان های امام حسین علیه السلام می زد و اشعار ابن الزُبصری را می خواند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بزرگانم که در جنگ بدر کشته شدند، می بودند و می دیدند که طایفه خزرج چگونه از دست ما در فغان افتاده اند؟ آنان هلهله کنان، فریاد شادی سر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درد نکند؛ </w:t>
      </w:r>
      <w:bookmarkStart w:id="699" w:name="pg3785_41206"/>
    </w:p>
    <w:p>
      <w:pPr>
        <w:pStyle w:val="BookText"/>
        <w:rPr/>
      </w:pPr>
      <w:bookmarkEnd w:id="699"/>
      <w:r>
        <w:rPr>
          <w:rFonts w:ascii="IRNazanin" w:hAnsi="IRNazanin" w:eastAsia="IRNazanin"/>
          <w:color w:val="111111"/>
          <w:sz w:val="28"/>
          <w:sz w:val="28"/>
          <w:szCs w:val="28"/>
          <w:rtl w:val="true"/>
          <w:lang w:bidi="fa-IR"/>
        </w:rPr>
        <w:t>بنی هاشم با حکومت داری، بازی کردند در حالی که نه خبری برای آن ها مژده داده بود و نه وحی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طایفه خُندف نباشم اگر از خاندان بنی احمد انتقام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ما نصف بزرگان بنی هاشم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به بدر برگشتیم و مساوی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انتقام خون خود را گرفتیم و سوار دلاور و شیر بیشه او را کشتیم</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700" w:name="__RefHeading___Toc1196753_2281741623"/>
      <w:bookmarkStart w:id="701" w:name="_Toc282"/>
      <w:bookmarkEnd w:id="700"/>
      <w:r>
        <w:rPr/>
        <w:t>6</w:t>
      </w:r>
      <w:r>
        <w:rPr>
          <w:rtl w:val="true"/>
        </w:rPr>
        <w:t xml:space="preserve"> </w:t>
      </w:r>
      <w:r>
        <w:rPr>
          <w:rtl w:val="true"/>
        </w:rPr>
        <w:t>ـ بی تابی پاره آیینه</w:t>
      </w:r>
      <w:bookmarkEnd w:id="70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تابی پاره آیینه</w:t>
      </w:r>
    </w:p>
    <w:p>
      <w:pPr>
        <w:pStyle w:val="BookText"/>
        <w:rPr/>
      </w:pPr>
      <w:r>
        <w:rPr>
          <w:rFonts w:ascii="IRNazanin" w:hAnsi="IRNazanin" w:eastAsia="IRNazanin"/>
          <w:color w:val="111111"/>
          <w:sz w:val="28"/>
          <w:sz w:val="28"/>
          <w:szCs w:val="28"/>
          <w:rtl w:val="true"/>
          <w:lang w:bidi="fa-IR"/>
        </w:rPr>
        <w:t>اهل بیت امام حسین علیه السلام در برابر این کار غیرانسانی یزید، واکنش جدی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واکنش، خطبه معروف، رسا و بلند زینب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سخن سکینه، دختر امام حسین علیه السلام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بی نظیر زینب علیهاالسلام را به صورت کامل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 تر از یزید ندیدم و هیچ بی دین و مشرکی را بدتر و جفاکارتر از وی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پدرم را نزد وی نهادند، خاندان پیامبر صلی الله علیه و آله وسلم اشک می ریختند، ولی هیچ تأثیری در او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وی با چوب خیزران بر لب و دندان حسین علیه السلام می زد و شعر می خواند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و سکینه، دختران امام حسین علیه السلام دیدند یزید با چوب بر لب و دندان امام حسین علیه السلام می زند، صدا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آنان، زنان یزید و دختران معاویه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دو خواهر سوخته دل در اثر شدّت اندوه و درد، به عقیله بنی هاشم، زینب علیهاالسلام پناه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چوب به دندان های پدر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از جا برخاست و گریبانش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زبان حال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صورتی چوب می زنی که جز برای پیروی از خداوند، نزد هیچ کس، سر به زمین فرود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 باد</w:t>
      </w:r>
      <w:r>
        <w:rPr>
          <w:rFonts w:eastAsia="IRNazanin" w:cs="IRNazanin"/>
          <w:color w:val="111111"/>
          <w:sz w:val="28"/>
          <w:szCs w:val="28"/>
          <w:rtl w:val="true"/>
          <w:lang w:bidi="fa-IR"/>
        </w:rPr>
        <w:t>».</w:t>
      </w:r>
      <w:r>
        <w:rPr>
          <w:rStyle w:val="FootnoteAnchor"/>
          <w:rtl w:val="true"/>
        </w:rPr>
        <w:footnoteReference w:id="300"/>
      </w:r>
      <w:bookmarkStart w:id="702" w:name="pg3785_41209"/>
    </w:p>
    <w:p>
      <w:pPr>
        <w:pStyle w:val="Heading3"/>
        <w:numPr>
          <w:ilvl w:val="2"/>
          <w:numId w:val="1"/>
        </w:numPr>
        <w:rPr/>
      </w:pPr>
      <w:bookmarkStart w:id="703" w:name="__RefHeading___Toc1196755_2281741623"/>
      <w:bookmarkStart w:id="704" w:name="_Toc283"/>
      <w:bookmarkEnd w:id="702"/>
      <w:bookmarkEnd w:id="703"/>
      <w:r>
        <w:rPr>
          <w:rtl w:val="true"/>
        </w:rPr>
        <w:t>فصل پنجم</w:t>
      </w:r>
      <w:r>
        <w:rPr>
          <w:rtl w:val="true"/>
        </w:rPr>
        <w:t xml:space="preserve">: </w:t>
      </w:r>
      <w:r>
        <w:rPr>
          <w:rtl w:val="true"/>
        </w:rPr>
        <w:t>پیام سبز</w:t>
      </w:r>
      <w:bookmarkEnd w:id="704"/>
    </w:p>
    <w:p>
      <w:pPr>
        <w:pStyle w:val="Heading4"/>
        <w:numPr>
          <w:ilvl w:val="3"/>
          <w:numId w:val="1"/>
        </w:numPr>
        <w:rPr/>
      </w:pPr>
      <w:bookmarkStart w:id="705" w:name="__RefHeading___Toc1196757_2281741623"/>
      <w:bookmarkStart w:id="706" w:name="_Toc284"/>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سبز</w:t>
      </w:r>
    </w:p>
    <w:p>
      <w:pPr>
        <w:pStyle w:val="BookText"/>
        <w:rPr/>
      </w:pPr>
      <w:r>
        <w:rPr>
          <w:rFonts w:ascii="IRNazanin" w:hAnsi="IRNazanin" w:eastAsia="IRNazanin"/>
          <w:color w:val="111111"/>
          <w:sz w:val="28"/>
          <w:sz w:val="28"/>
          <w:szCs w:val="28"/>
          <w:rtl w:val="true"/>
          <w:lang w:bidi="fa-IR"/>
        </w:rPr>
        <w:t>پس از چوب زدن یزید بر بوسه گاه پیامبر خدا صلی الله علیه و آله وسلم، دختر امیرالمؤمنین علی علیه السلام که در راستای وظایف دینی، انقلابی و تاریخی خویش قدم برمی داشت، با دیدن این صحنه غم انگیز و پراندوه، در برابر یزید ایستاد و خطابه تاریخی بی نظیرش را ایراد کرد</w:t>
      </w:r>
      <w:r>
        <w:rPr>
          <w:rFonts w:eastAsia="IRNazanin" w:cs="IRNazanin"/>
          <w:color w:val="111111"/>
          <w:sz w:val="28"/>
          <w:szCs w:val="28"/>
          <w:rtl w:val="true"/>
          <w:lang w:bidi="fa-IR"/>
        </w:rPr>
        <w:t>.</w:t>
      </w:r>
    </w:p>
    <w:p>
      <w:pPr>
        <w:pStyle w:val="Heading4"/>
        <w:numPr>
          <w:ilvl w:val="3"/>
          <w:numId w:val="1"/>
        </w:numPr>
        <w:rPr/>
      </w:pPr>
      <w:bookmarkStart w:id="707" w:name="__RefHeading___Toc1196759_2281741623"/>
      <w:bookmarkStart w:id="708" w:name="_Toc285"/>
      <w:bookmarkEnd w:id="707"/>
      <w:r>
        <w:rPr/>
        <w:t>1</w:t>
      </w:r>
      <w:r>
        <w:rPr>
          <w:rtl w:val="true"/>
        </w:rPr>
        <w:t xml:space="preserve"> </w:t>
      </w:r>
      <w:r>
        <w:rPr>
          <w:rtl w:val="true"/>
        </w:rPr>
        <w:t>ـ سرآغاز پیام؛ ستایش حق</w:t>
      </w:r>
      <w:bookmarkEnd w:id="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سرآغاز پیام؛ ستایش حق</w:t>
      </w:r>
    </w:p>
    <w:p>
      <w:pPr>
        <w:pStyle w:val="BookText"/>
        <w:rPr/>
      </w:pPr>
      <w:r>
        <w:rPr>
          <w:rFonts w:ascii="IRNazanin" w:hAnsi="IRNazanin" w:eastAsia="IRNazanin"/>
          <w:color w:val="111111"/>
          <w:sz w:val="28"/>
          <w:sz w:val="28"/>
          <w:szCs w:val="28"/>
          <w:rtl w:val="true"/>
          <w:lang w:bidi="fa-IR"/>
        </w:rPr>
        <w:t>زینب علیهاالسلام در فراز نخست خطبه، به ستایش خداوند می پردازد و نه تنها از حادثه غم انگیز عاشورا نزد حق، شکایت نمی کند، بلکه با دلبردگی و عاشق پیشگی ویژه ای، چنین به حمد خداوند زبان می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فرستاده خداوند و تمام خاندانش، محمد مصطفی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کسانی که گناه کردند، بسی بدتر بود؛ زیرا نشانه های عینی خداوند را انکار کردند و به ریشخند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709" w:name="__RefHeading___Toc1196761_2281741623"/>
      <w:bookmarkStart w:id="710" w:name="_Toc286"/>
      <w:bookmarkEnd w:id="709"/>
      <w:r>
        <w:rPr/>
        <w:t>2</w:t>
      </w:r>
      <w:r>
        <w:rPr>
          <w:rtl w:val="true"/>
        </w:rPr>
        <w:t xml:space="preserve"> </w:t>
      </w:r>
      <w:r>
        <w:rPr>
          <w:rtl w:val="true"/>
        </w:rPr>
        <w:t>ـ افزایش گناه؛ رمز فرصت</w:t>
      </w:r>
      <w:bookmarkEnd w:id="71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افزایش گناه؛ رمز فرصت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از قدرت ظاهری یزید به عنوان اسباب نابودی وی یاد می کند و این دوره زمانی را پایان کار حکومت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به سردمدار اموی چنین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پهنه زمین و فضای آسمان را بر ما تنگ کرده ای و ما را مانند اسیران بیگانه شهر به شهر و دیار به دیار می گردانی؟ آیا می پنداری ما نزد خداوند، خوار و بی مقداریم و تو صاحب ارزش و کرامتی؟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گمان می بری که نزد خداوند، پیروزی مهمی، به دست آورده ای و با نگاه پر نخوت به پیرامون خود می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شاید این دنیایت را آباد کرده ای و مقام ما خاندان را به دست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اندیشه پلیدی در ذهن تو ترسیم شده است، لحظه ای درنگ کن و به فرجام خویش بیاندیش و آهسته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کلام خدای تعالی را فراموش کرده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راه بی دینی بازگشته اند، گمان نکنند که آن چه پیش آمده است و مهلت بیش تر به ایشان دادیم، به سود و صلاح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مهلتی نه تنها به خیر و سعادتشان نیست، بلکه برای آن است که بر گناهان خویش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ذلت همیشگی در پیش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bookmarkStart w:id="711" w:name="pg3785_41212"/>
    </w:p>
    <w:p>
      <w:pPr>
        <w:pStyle w:val="BookText"/>
        <w:rPr/>
      </w:pPr>
      <w:bookmarkEnd w:id="711"/>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1196763_2281741623"/>
      <w:bookmarkStart w:id="713" w:name="_Toc287"/>
      <w:bookmarkEnd w:id="712"/>
      <w:r>
        <w:rPr/>
        <w:t>3</w:t>
      </w:r>
      <w:r>
        <w:rPr>
          <w:rtl w:val="true"/>
        </w:rPr>
        <w:t xml:space="preserve"> </w:t>
      </w:r>
      <w:r>
        <w:rPr>
          <w:rtl w:val="true"/>
        </w:rPr>
        <w:t>ـ برخورد دوگانه</w:t>
      </w:r>
      <w:bookmarkEnd w:id="71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 دوگانه</w:t>
      </w:r>
    </w:p>
    <w:p>
      <w:pPr>
        <w:pStyle w:val="BookText"/>
        <w:rPr/>
      </w:pPr>
      <w:r>
        <w:rPr>
          <w:rFonts w:ascii="IRNazanin" w:hAnsi="IRNazanin" w:eastAsia="IRNazanin"/>
          <w:color w:val="111111"/>
          <w:sz w:val="28"/>
          <w:sz w:val="28"/>
          <w:szCs w:val="28"/>
          <w:rtl w:val="true"/>
          <w:lang w:bidi="fa-IR"/>
        </w:rPr>
        <w:t>پرده برداری دختر علی علیه السلام از دوگانگی برخورد یزید با زنان اهل بیت و زنان حرم خود، سیاست او را به عنوان حاکم اسلامی زیر سؤال برد؛ زیرا یزید با این کار، رو در روی آموزه های اسلامی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عدالت اسلامی است که زنان و کنیزان خود را پشت پرده جای دهی، ولی دختران رسول خدا صلی الله علیه و آله وسلم را میان نامحرمان با صورت های باز و در اسارت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زنان و کنیزانت را در پوشش نگاه می داری، ولی خاندان رسول گرامی را با دشمنانشان در شهرها و آبادی ها می گردانی تا باده نشینان، نزدیکان، بیگانگان، پست صفتان و شرافت مندان آنان را تماشا کنند، در حالی که مردی از خودشان همراه آنان نیست و سرپرست و پشتیبانی ندارند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714" w:name="__RefHeading___Toc1196765_2281741623"/>
      <w:bookmarkStart w:id="715" w:name="_Toc288"/>
      <w:bookmarkEnd w:id="714"/>
      <w:r>
        <w:rPr/>
        <w:t>4</w:t>
      </w:r>
      <w:r>
        <w:rPr>
          <w:rtl w:val="true"/>
        </w:rPr>
        <w:t xml:space="preserve"> </w:t>
      </w:r>
      <w:r>
        <w:rPr>
          <w:rtl w:val="true"/>
        </w:rPr>
        <w:t>ـ بی خبر از فرجام حتمی</w:t>
      </w:r>
      <w:bookmarkEnd w:id="71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خبر از فرجام حتمی</w:t>
      </w:r>
    </w:p>
    <w:p>
      <w:pPr>
        <w:pStyle w:val="BookText"/>
        <w:rPr/>
      </w:pPr>
      <w:r>
        <w:rPr>
          <w:rFonts w:ascii="IRNazanin" w:hAnsi="IRNazanin" w:eastAsia="IRNazanin"/>
          <w:color w:val="111111"/>
          <w:sz w:val="28"/>
          <w:sz w:val="28"/>
          <w:szCs w:val="28"/>
          <w:rtl w:val="true"/>
          <w:lang w:bidi="fa-IR"/>
        </w:rPr>
        <w:t>زینب علیهاالسلام نابودی حتمی یزید را به وی یادآوری می کند و نادانی اش را نسبت به حقایق عینی چنین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آن که خود را گناه کار بدانی و جنایات خویش را بزرگ بشماری،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پدرانم هلهله کنان با صدای بلند شادی می کردند و می گفتند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سُست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چوب بر دندان های ابی عبداللّه می زنی؛ کسی که سید جوانان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یاوه سرایی نکنی با آن که زخم های کهنه را باز شکافتی و دستان خود را به خون خاندان محمد صلی الله علیه و آله وسلم آلودی؟ ستاره روی زمین از خاندان عبدالمطلب را خاموش ساختی و اکنون بزرگانت را ندا می دهی و گمان می بری که با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نیز به آنان می پیوندی و در آن سرای ابدی، آرزو می کنی که ای کاش دستت بریده بود و زبانت لال تا هرگز چنین کارهای زشتی انجام نمی دادی و آن چه گفته بودی، نمی گفتی و هر آن چه کردی، نمی کردی</w:t>
      </w:r>
      <w:r>
        <w:rPr>
          <w:rFonts w:eastAsia="IRNazanin" w:cs="IRNazanin"/>
          <w:color w:val="111111"/>
          <w:sz w:val="28"/>
          <w:szCs w:val="28"/>
          <w:rtl w:val="true"/>
          <w:lang w:bidi="fa-IR"/>
        </w:rPr>
        <w:t>».</w:t>
      </w:r>
    </w:p>
    <w:p>
      <w:pPr>
        <w:pStyle w:val="Heading4"/>
        <w:numPr>
          <w:ilvl w:val="3"/>
          <w:numId w:val="1"/>
        </w:numPr>
        <w:rPr/>
      </w:pPr>
      <w:bookmarkStart w:id="716" w:name="__RefHeading___Toc1196767_2281741623"/>
      <w:bookmarkStart w:id="717" w:name="_Toc289"/>
      <w:bookmarkEnd w:id="716"/>
      <w:r>
        <w:rPr/>
        <w:t>5</w:t>
      </w:r>
      <w:r>
        <w:rPr>
          <w:rtl w:val="true"/>
        </w:rPr>
        <w:t xml:space="preserve"> </w:t>
      </w:r>
      <w:r>
        <w:rPr>
          <w:rtl w:val="true"/>
        </w:rPr>
        <w:t>ـ درخواست از حق</w:t>
      </w:r>
      <w:bookmarkEnd w:id="71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درخواست از حق </w:t>
      </w:r>
      <w:bookmarkStart w:id="718" w:name="pg3785_41214"/>
    </w:p>
    <w:p>
      <w:pPr>
        <w:pStyle w:val="BookText"/>
        <w:rPr/>
      </w:pPr>
      <w:bookmarkEnd w:id="718"/>
      <w:r>
        <w:rPr>
          <w:rFonts w:ascii="IRNazanin" w:hAnsi="IRNazanin" w:eastAsia="IRNazanin"/>
          <w:color w:val="111111"/>
          <w:sz w:val="28"/>
          <w:sz w:val="28"/>
          <w:szCs w:val="28"/>
          <w:rtl w:val="true"/>
          <w:lang w:bidi="fa-IR"/>
        </w:rPr>
        <w:t>سپس زینب علیهاالسلام اتکای خود را نسبت به خداوند بازگو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دشمنان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که بر ما ستم کردند، انتقام کش و آتش خشم خود را بر آنانی فرو ریز که خون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پشتیبانان ما را ریختند</w:t>
      </w:r>
      <w:r>
        <w:rPr>
          <w:rFonts w:eastAsia="IRNazanin" w:cs="IRNazanin"/>
          <w:color w:val="111111"/>
          <w:sz w:val="28"/>
          <w:szCs w:val="28"/>
          <w:rtl w:val="true"/>
          <w:lang w:bidi="fa-IR"/>
        </w:rPr>
        <w:t>».</w:t>
      </w:r>
    </w:p>
    <w:p>
      <w:pPr>
        <w:pStyle w:val="Heading4"/>
        <w:numPr>
          <w:ilvl w:val="3"/>
          <w:numId w:val="1"/>
        </w:numPr>
        <w:rPr/>
      </w:pPr>
      <w:bookmarkStart w:id="719" w:name="__RefHeading___Toc1196769_2281741623"/>
      <w:bookmarkStart w:id="720" w:name="_Toc290"/>
      <w:bookmarkEnd w:id="719"/>
      <w:r>
        <w:rPr/>
        <w:t>6</w:t>
      </w:r>
      <w:r>
        <w:rPr>
          <w:rtl w:val="true"/>
        </w:rPr>
        <w:t xml:space="preserve"> </w:t>
      </w:r>
      <w:r>
        <w:rPr>
          <w:rtl w:val="true"/>
        </w:rPr>
        <w:t>ـ خبر دادن از فروپاشی حکومت یزید</w:t>
      </w:r>
      <w:bookmarkEnd w:id="72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خبر دادن از فروپاشی حکومت یزید</w:t>
      </w:r>
    </w:p>
    <w:p>
      <w:pPr>
        <w:pStyle w:val="BookText"/>
        <w:rPr/>
      </w:pPr>
      <w:r>
        <w:rPr>
          <w:rFonts w:ascii="IRNazanin" w:hAnsi="IRNazanin" w:eastAsia="IRNazanin"/>
          <w:color w:val="111111"/>
          <w:sz w:val="28"/>
          <w:sz w:val="28"/>
          <w:szCs w:val="28"/>
          <w:rtl w:val="true"/>
          <w:lang w:bidi="fa-IR"/>
        </w:rPr>
        <w:t>دختر فاطمه علیهاالسلام، کشتن حسین علیه السلام را تنها عامل فروپاشی حکومت یزید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فرجام تغییرناپذیر و تأسف بار وی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روز قیامت و پیوند زدن میان سخنان خود و آیات قرآن از آموزه های این بخش از خطبه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زشت، پوست خود را شکافتی و گوشت خود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پیش رسول خدا صلی الله علیه و آله وسلم کشانده می شوی، در حالی که کوله باری از خون فرزندان او و هتک حرمت خاندانش و پاره های تن او را به گردن آویخته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پراکنده ها را جمع می کند، حقیقت واحدی را نمایان می سازد و حق هر صاحب حقی را به خودش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گمان مبرید آنان که در راه خدا کشته شدند، مردگانند، بلکه آنان زنده اند و نزد پروردگارشان روزی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4"/>
        <w:numPr>
          <w:ilvl w:val="3"/>
          <w:numId w:val="1"/>
        </w:numPr>
        <w:rPr/>
      </w:pPr>
      <w:bookmarkStart w:id="721" w:name="__RefHeading___Toc1196771_2281741623"/>
      <w:bookmarkStart w:id="722" w:name="_Toc291"/>
      <w:bookmarkEnd w:id="721"/>
      <w:r>
        <w:rPr/>
        <w:t>7</w:t>
      </w:r>
      <w:r>
        <w:rPr>
          <w:rtl w:val="true"/>
        </w:rPr>
        <w:t xml:space="preserve"> </w:t>
      </w:r>
      <w:r>
        <w:rPr>
          <w:rtl w:val="true"/>
        </w:rPr>
        <w:t>ـ رویارویی با خدا</w:t>
      </w:r>
      <w:r>
        <w:rPr>
          <w:rtl w:val="true"/>
        </w:rPr>
        <w:t>!</w:t>
      </w:r>
      <w:bookmarkEnd w:id="72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رویارویی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در ادامه خطبه، یزید و نیاکانش را در یک سو و پیامبر صلی الله علیه و آله وسلم و جبریل را در سوی دیگر قرار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داور، خداوند و پیامبرش محمد است ـ که درود خداوند بر او و خاندانش باد ـ و جبریل امین، پشتیبان 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که تو را حمایت کردند و بر این جایگاه نشاندند، در خواهند یافت که، بد جایگاهی برای ایشان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 را بر مسلمانان پیشوا قرار دادند، از این انتخاب پشیمان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دانید که کدام یک از شما از دیگری بدتر بوده و در جایگاه پست تر قرار گرفته اید</w:t>
      </w:r>
      <w:r>
        <w:rPr>
          <w:rFonts w:eastAsia="IRNazanin" w:cs="IRNazanin"/>
          <w:color w:val="111111"/>
          <w:sz w:val="28"/>
          <w:szCs w:val="28"/>
          <w:rtl w:val="true"/>
          <w:lang w:bidi="fa-IR"/>
        </w:rPr>
        <w:t>».</w:t>
      </w:r>
    </w:p>
    <w:p>
      <w:pPr>
        <w:pStyle w:val="Heading4"/>
        <w:numPr>
          <w:ilvl w:val="3"/>
          <w:numId w:val="1"/>
        </w:numPr>
        <w:rPr/>
      </w:pPr>
      <w:bookmarkStart w:id="723" w:name="__RefHeading___Toc1196773_2281741623"/>
      <w:bookmarkStart w:id="724" w:name="_Toc292"/>
      <w:bookmarkEnd w:id="723"/>
      <w:r>
        <w:rPr/>
        <w:t>8</w:t>
      </w:r>
      <w:r>
        <w:rPr>
          <w:rtl w:val="true"/>
        </w:rPr>
        <w:t xml:space="preserve"> </w:t>
      </w:r>
      <w:r>
        <w:rPr>
          <w:rtl w:val="true"/>
        </w:rPr>
        <w:t>ـ تحقیر قدرت پوشالی یزید</w:t>
      </w:r>
      <w:bookmarkEnd w:id="72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تحقیر قدرت پوشالی یزید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بانوی اسیر و تنهایی است که میان انبوه دشمن، نماد قدرت امویان را چنان تحقیر می کند که نظیر آن هرگز در تاریخ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هیچ چیز ندارد، یکّه و تنها در برابر شخص اول حکومت که همه چیز دارد، می ایستد و شجاعانه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بزرگ </w:t>
      </w:r>
      <w:bookmarkStart w:id="725" w:name="pg3785_41216"/>
    </w:p>
    <w:p>
      <w:pPr>
        <w:pStyle w:val="BookText"/>
        <w:rPr/>
      </w:pPr>
      <w:bookmarkEnd w:id="725"/>
      <w:r>
        <w:rPr>
          <w:rFonts w:ascii="IRNazanin" w:hAnsi="IRNazanin" w:eastAsia="IRNazanin"/>
          <w:color w:val="111111"/>
          <w:sz w:val="28"/>
          <w:sz w:val="28"/>
          <w:szCs w:val="28"/>
          <w:rtl w:val="true"/>
          <w:lang w:bidi="fa-IR"/>
        </w:rPr>
        <w:t>منشی و کرامت انسانی تنها بر قامت زینب، دختر علی علیه السلام می زیبد و چنین کلماتی برازنده شخصیتی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مصیبت ها و فشار روزگار، مرا در شرایطی قرار داد که با تو سخن بگویم، ولی تو را کوچک تر از آن جایگاه ظاهری می بینم و سرزنشت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توبیخ نکنم که چشمانم را در فراق دوستان گریان کردی و دل های ما را در عزای آنان آتش زدی؟</w:t>
      </w:r>
      <w:r>
        <w:rPr>
          <w:rFonts w:eastAsia="IRNazanin" w:cs="IRNazanin"/>
          <w:color w:val="111111"/>
          <w:sz w:val="28"/>
          <w:szCs w:val="28"/>
          <w:rtl w:val="true"/>
          <w:lang w:bidi="fa-IR"/>
        </w:rPr>
        <w:t>»</w:t>
      </w:r>
    </w:p>
    <w:p>
      <w:pPr>
        <w:pStyle w:val="Heading4"/>
        <w:numPr>
          <w:ilvl w:val="3"/>
          <w:numId w:val="1"/>
        </w:numPr>
        <w:rPr/>
      </w:pPr>
      <w:bookmarkStart w:id="726" w:name="__RefHeading___Toc1196775_2281741623"/>
      <w:bookmarkStart w:id="727" w:name="_Toc293"/>
      <w:bookmarkEnd w:id="726"/>
      <w:r>
        <w:rPr/>
        <w:t>9</w:t>
      </w:r>
      <w:r>
        <w:rPr>
          <w:rtl w:val="true"/>
        </w:rPr>
        <w:t xml:space="preserve"> </w:t>
      </w:r>
      <w:r>
        <w:rPr>
          <w:rtl w:val="true"/>
        </w:rPr>
        <w:t>ـ مردان خدا؛ کشته حزب شیطان</w:t>
      </w:r>
      <w:bookmarkEnd w:id="72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مردان خدا؛ کشته حزب شیطان</w:t>
      </w:r>
    </w:p>
    <w:p>
      <w:pPr>
        <w:pStyle w:val="BookText"/>
        <w:rPr/>
      </w:pPr>
      <w:r>
        <w:rPr>
          <w:rFonts w:ascii="IRNazanin" w:hAnsi="IRNazanin" w:eastAsia="IRNazanin"/>
          <w:color w:val="111111"/>
          <w:sz w:val="28"/>
          <w:sz w:val="28"/>
          <w:szCs w:val="28"/>
          <w:rtl w:val="true"/>
          <w:lang w:bidi="fa-IR"/>
        </w:rPr>
        <w:t>یادآوری رویارویی همیشگی دو جریان حق و باطل در طول تاریخ، از بینش ناب، خردمندانه و زیبای زینب علیهاالسلام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شگفت انگیز است این که مردان خدا به دست حزب شیطان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شما با خون خاندان ما آغشته و دهانتان از گوشت خاندان پیامبر صلی الله علیه و آله وسلم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جای شرم نیست که بدن های پاک دوستان، روی زمین بماند و گرگ های بیابان آنان را بدرند، ولی تو مست قدرت بر اریکه حاکمیت، تکیه بزنی و بر خویش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28" w:name="__RefHeading___Toc1196777_2281741623"/>
      <w:bookmarkStart w:id="729" w:name="_Toc294"/>
      <w:bookmarkEnd w:id="728"/>
      <w:r>
        <w:rPr/>
        <w:t>10</w:t>
      </w:r>
      <w:r>
        <w:rPr>
          <w:rtl w:val="true"/>
        </w:rPr>
        <w:t xml:space="preserve"> </w:t>
      </w:r>
      <w:r>
        <w:rPr>
          <w:rtl w:val="true"/>
        </w:rPr>
        <w:t>ـ تاوان نقد</w:t>
      </w:r>
      <w:bookmarkEnd w:id="72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تاوان نقد</w:t>
      </w:r>
    </w:p>
    <w:p>
      <w:pPr>
        <w:pStyle w:val="BookText"/>
        <w:rPr/>
      </w:pPr>
      <w:r>
        <w:rPr>
          <w:rFonts w:ascii="IRNazanin" w:hAnsi="IRNazanin" w:eastAsia="IRNazanin"/>
          <w:color w:val="111111"/>
          <w:sz w:val="28"/>
          <w:sz w:val="28"/>
          <w:szCs w:val="28"/>
          <w:rtl w:val="true"/>
          <w:lang w:bidi="fa-IR"/>
        </w:rPr>
        <w:t>زینب علیهاالسلام، خداوند را تکیه گاه اصلی همه حوادث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کشتار و اسارت ما را غنیمت شمرده ای، ولی طولی نمی کشد که تاوان آن را پس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روزی که هیچ اندوخته نیکی نداشته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چه از کردار ناشایست، پیش فرستادی و خداوند هرگز به بندگانش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بیدادگری های تو به خداوند شکایت می کنیم و همواره او تکیه گاه ماست</w:t>
      </w:r>
      <w:r>
        <w:rPr>
          <w:rFonts w:eastAsia="IRNazanin" w:cs="IRNazanin"/>
          <w:color w:val="111111"/>
          <w:sz w:val="28"/>
          <w:szCs w:val="28"/>
          <w:rtl w:val="true"/>
          <w:lang w:bidi="fa-IR"/>
        </w:rPr>
        <w:t>».</w:t>
      </w:r>
    </w:p>
    <w:p>
      <w:pPr>
        <w:pStyle w:val="Heading4"/>
        <w:numPr>
          <w:ilvl w:val="3"/>
          <w:numId w:val="1"/>
        </w:numPr>
        <w:rPr/>
      </w:pPr>
      <w:bookmarkStart w:id="730" w:name="__RefHeading___Toc1196779_2281741623"/>
      <w:bookmarkStart w:id="731" w:name="_Toc295"/>
      <w:bookmarkEnd w:id="730"/>
      <w:r>
        <w:rPr/>
        <w:t>11</w:t>
      </w:r>
      <w:r>
        <w:rPr>
          <w:rtl w:val="true"/>
        </w:rPr>
        <w:t xml:space="preserve"> </w:t>
      </w:r>
      <w:r>
        <w:rPr>
          <w:rtl w:val="true"/>
        </w:rPr>
        <w:t>ـ ناتوانی دشمن</w:t>
      </w:r>
      <w:bookmarkEnd w:id="7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ناتوانی دشمن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چه فریب کاری که می توانی، انجام بده و کوشش خود را تا بی نهایت به کار گیر،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مکر و نیرنگ به کارگیری، توان آن را نداری که یاد نیک ما را از اندیشه مردم آزاده دنیا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توان نابودی خورشید وحی را نداری تا از این راه به آرزوهایت برسی که دیرینه و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تو هرگز ننگ و لکه سیاه کارهای ناپسندت را نمی تواند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bookmarkStart w:id="732" w:name="pg3785_41218"/>
    </w:p>
    <w:p>
      <w:pPr>
        <w:pStyle w:val="Heading4"/>
        <w:numPr>
          <w:ilvl w:val="3"/>
          <w:numId w:val="1"/>
        </w:numPr>
        <w:rPr/>
      </w:pPr>
      <w:bookmarkStart w:id="733" w:name="__RefHeading___Toc1196781_2281741623"/>
      <w:bookmarkStart w:id="734" w:name="_Toc296"/>
      <w:bookmarkEnd w:id="732"/>
      <w:bookmarkEnd w:id="733"/>
      <w:r>
        <w:rPr/>
        <w:t>12</w:t>
      </w:r>
      <w:r>
        <w:rPr>
          <w:rtl w:val="true"/>
        </w:rPr>
        <w:t xml:space="preserve"> </w:t>
      </w:r>
      <w:r>
        <w:rPr>
          <w:rtl w:val="true"/>
        </w:rPr>
        <w:t>ـ رو به پراکندگی</w:t>
      </w:r>
      <w:bookmarkEnd w:id="73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 به پراکندگی</w:t>
      </w:r>
    </w:p>
    <w:p>
      <w:pPr>
        <w:pStyle w:val="BookText"/>
        <w:rPr/>
      </w:pPr>
      <w:r>
        <w:rPr>
          <w:rFonts w:ascii="IRNazanin" w:hAnsi="IRNazanin" w:eastAsia="IRNazanin"/>
          <w:color w:val="111111"/>
          <w:sz w:val="28"/>
          <w:sz w:val="28"/>
          <w:szCs w:val="28"/>
          <w:rtl w:val="true"/>
          <w:lang w:bidi="fa-IR"/>
        </w:rPr>
        <w:t>زینب علیهاالسلام پس از اشاره به ناتوانی ذاتی یزید به عنوان نماد حاکمیت بنی امیه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رأی و خرد تو بسیار ناتوان است و دوران عیاشی ات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میان رفتنی هستی و جمع تو رو به پراکندگی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فرا می رسد که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ستم کاران و بیدادگران باد</w:t>
      </w:r>
      <w:r>
        <w:rPr>
          <w:rFonts w:eastAsia="IRNazanin" w:cs="IRNazanin"/>
          <w:color w:val="111111"/>
          <w:sz w:val="28"/>
          <w:szCs w:val="28"/>
          <w:rtl w:val="true"/>
          <w:lang w:bidi="fa-IR"/>
        </w:rPr>
        <w:t>».</w:t>
      </w:r>
    </w:p>
    <w:p>
      <w:pPr>
        <w:pStyle w:val="Heading4"/>
        <w:numPr>
          <w:ilvl w:val="3"/>
          <w:numId w:val="1"/>
        </w:numPr>
        <w:rPr/>
      </w:pPr>
      <w:bookmarkStart w:id="735" w:name="__RefHeading___Toc1196783_2281741623"/>
      <w:bookmarkStart w:id="736" w:name="_Toc297"/>
      <w:bookmarkEnd w:id="735"/>
      <w:r>
        <w:rPr/>
        <w:t>13</w:t>
      </w:r>
      <w:r>
        <w:rPr>
          <w:rtl w:val="true"/>
        </w:rPr>
        <w:t xml:space="preserve"> </w:t>
      </w:r>
      <w:r>
        <w:rPr>
          <w:rtl w:val="true"/>
        </w:rPr>
        <w:t>ـ یاد خدا؛ حسن ختام خطبه</w:t>
      </w:r>
      <w:bookmarkEnd w:id="73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حسن ختام خطبه</w:t>
      </w:r>
    </w:p>
    <w:p>
      <w:pPr>
        <w:pStyle w:val="BookText"/>
        <w:rPr/>
      </w:pPr>
      <w:r>
        <w:rPr>
          <w:rFonts w:ascii="IRNazanin" w:hAnsi="IRNazanin" w:eastAsia="IRNazanin"/>
          <w:color w:val="111111"/>
          <w:sz w:val="28"/>
          <w:sz w:val="28"/>
          <w:szCs w:val="28"/>
          <w:rtl w:val="true"/>
          <w:lang w:bidi="fa-IR"/>
        </w:rPr>
        <w:t>زینب علیهاالسلام پایان خطبه اش را نیز با سپاس و ثنای الهی به پایان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فعالیت تبلیغی اش را با نام خدا آغاز کرده و پیام خون شهدای نینوا و انقلاب حسین علیه السلام را به همگان رسانده بود، برای این پیروزی بزرگ، خدا را سپاس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عاشقانه با قلبی لبریز از یاد خدا و اندوهی بی پایان از نبود تکیه گاه یاران خویش که هرگز تاریخ مانند آن را به چشم 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آغاز کار ما را با سعادت و آمرزش قرین ساخت و فرجام کار ما را با شهادت در راه خودش، پایان داد</w:t>
      </w:r>
      <w:r>
        <w:rPr>
          <w:rFonts w:eastAsia="IRNazanin" w:cs="IRNazanin"/>
          <w:color w:val="111111"/>
          <w:sz w:val="28"/>
          <w:szCs w:val="28"/>
          <w:rtl w:val="true"/>
          <w:lang w:bidi="fa-IR"/>
        </w:rPr>
        <w:t>».</w:t>
      </w:r>
    </w:p>
    <w:p>
      <w:pPr>
        <w:pStyle w:val="Heading4"/>
        <w:numPr>
          <w:ilvl w:val="3"/>
          <w:numId w:val="1"/>
        </w:numPr>
        <w:rPr/>
      </w:pPr>
      <w:bookmarkStart w:id="737" w:name="__RefHeading___Toc1196785_2281741623"/>
      <w:bookmarkStart w:id="738" w:name="_Toc298"/>
      <w:bookmarkEnd w:id="737"/>
      <w:r>
        <w:rPr/>
        <w:t>14</w:t>
      </w:r>
      <w:r>
        <w:rPr>
          <w:rtl w:val="true"/>
        </w:rPr>
        <w:t xml:space="preserve"> </w:t>
      </w:r>
      <w:r>
        <w:rPr>
          <w:rtl w:val="true"/>
        </w:rPr>
        <w:t>ـ فیض جاری</w:t>
      </w:r>
      <w:bookmarkEnd w:id="73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فیض جاری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در پایان سخنان روح افزا و دل انگیز خویش، از خداوند می خواهد فیض خویش را بر اهل بیت و شهیدان مستدام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خود را بر شهیدان ما، کامل و یک جا فرو ریزد و بر پاداش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 و نیکویی را برای آنان مقدّر گردان؛ زیرا خداوند همواره مهربان 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او تکیه می کنیم و او نیز بهترین پشتیبان ما است</w:t>
      </w:r>
      <w:r>
        <w:rPr>
          <w:rFonts w:eastAsia="IRNazanin" w:cs="IRNazanin"/>
          <w:color w:val="111111"/>
          <w:sz w:val="28"/>
          <w:szCs w:val="28"/>
          <w:rtl w:val="true"/>
          <w:lang w:bidi="fa-IR"/>
        </w:rPr>
        <w:t>».</w:t>
      </w:r>
      <w:r>
        <w:rPr>
          <w:rStyle w:val="FootnoteAnchor"/>
          <w:rtl w:val="true"/>
        </w:rPr>
        <w:footnoteReference w:id="302"/>
      </w:r>
      <w:bookmarkStart w:id="739" w:name="pg3785_41220"/>
    </w:p>
    <w:p>
      <w:pPr>
        <w:pStyle w:val="Heading3"/>
        <w:numPr>
          <w:ilvl w:val="2"/>
          <w:numId w:val="1"/>
        </w:numPr>
        <w:rPr/>
      </w:pPr>
      <w:bookmarkStart w:id="740" w:name="__RefHeading___Toc1196787_2281741623"/>
      <w:bookmarkStart w:id="741" w:name="_Toc299"/>
      <w:bookmarkEnd w:id="739"/>
      <w:bookmarkEnd w:id="740"/>
      <w:r>
        <w:rPr>
          <w:rtl w:val="true"/>
        </w:rPr>
        <w:t>فصل ششم</w:t>
      </w:r>
      <w:r>
        <w:rPr>
          <w:rtl w:val="true"/>
        </w:rPr>
        <w:t xml:space="preserve">: </w:t>
      </w:r>
      <w:r>
        <w:rPr>
          <w:rtl w:val="true"/>
        </w:rPr>
        <w:t>درخشش نگین وحی</w:t>
      </w:r>
      <w:bookmarkEnd w:id="741"/>
    </w:p>
    <w:p>
      <w:pPr>
        <w:pStyle w:val="Heading4"/>
        <w:numPr>
          <w:ilvl w:val="3"/>
          <w:numId w:val="1"/>
        </w:numPr>
        <w:rPr/>
      </w:pPr>
      <w:bookmarkStart w:id="742" w:name="__RefHeading___Toc1196789_2281741623"/>
      <w:bookmarkStart w:id="743" w:name="_Toc300"/>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نگین وحی</w:t>
      </w:r>
    </w:p>
    <w:p>
      <w:pPr>
        <w:pStyle w:val="BookText"/>
        <w:rPr/>
      </w:pPr>
      <w:r>
        <w:rPr>
          <w:rFonts w:ascii="IRNazanin" w:hAnsi="IRNazanin" w:eastAsia="IRNazanin"/>
          <w:color w:val="111111"/>
          <w:sz w:val="28"/>
          <w:sz w:val="28"/>
          <w:szCs w:val="28"/>
          <w:rtl w:val="true"/>
          <w:lang w:bidi="fa-IR"/>
        </w:rPr>
        <w:t>پس از خطبه زینب علیهاالسلام و متزلزل شدن پایه های حکومت اموی، یزید به تکاپو افتاد تا دوباره افکار عمومی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مجلس دیگری در مسجد برگزار کرد و همگان را به آن جا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مروان بن حکم به مسجد آمد و از حادثه کربلا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شرح دادند، ولی او چیزی نگفت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حکم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جریان کربلا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برای او نقل کردند، از جای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از دیدار محمد صلی الله علیه و آله وسلم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در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محروم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پس با شما یکدل نیستم و در هیچ امری شما را همراهی نخواهم کرد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744" w:name="__RefHeading___Toc1196791_2281741623"/>
      <w:bookmarkStart w:id="745" w:name="_Toc301"/>
      <w:bookmarkEnd w:id="744"/>
      <w:r>
        <w:rPr/>
        <w:t>1</w:t>
      </w:r>
      <w:r>
        <w:rPr>
          <w:rtl w:val="true"/>
        </w:rPr>
        <w:t xml:space="preserve"> </w:t>
      </w:r>
      <w:r>
        <w:rPr>
          <w:rtl w:val="true"/>
        </w:rPr>
        <w:t>ـ درخواست قانونی</w:t>
      </w:r>
      <w:bookmarkEnd w:id="7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 قانونی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امام سجاد علیه السلام از یزید خواست به او اجازه سخنرانی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پس از خطبه بی نظیر زینب علیهاالسلام بسیار هراسان و نگران بود، بنا بر مصالحی و در ظاهر،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جمعه فرا رسید، یزید به یکی از خطیبان خویش دستور داد بالای منبر رود و هر چه بدگویی به زبانش آید، نسبت به علی علیه السلام و حسین علیه السلام روا دارد و از عمر و ابی بکر سپاس 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یزید بالای منبر رفت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الحسین علیه السلام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اذن بده بروم خطبه بخوانم و به وعده ات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وعده ای که داده بود، پشیمان شد و به امام اجازه نداد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یزید بر فراز منبر، مردم را از کشته شدن حسین بن علی علیه السلام و هر آن چه انجام شده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خداوند و بیان حادثه کربلا، در ستایش معاویه و یزید، سخن سر داد</w:t>
      </w:r>
      <w:r>
        <w:rPr>
          <w:rFonts w:eastAsia="IRNazanin" w:cs="IRNazanin"/>
          <w:color w:val="111111"/>
          <w:sz w:val="28"/>
          <w:szCs w:val="28"/>
          <w:rtl w:val="true"/>
          <w:lang w:bidi="fa-IR"/>
        </w:rPr>
        <w:t>.</w:t>
      </w:r>
      <w:r>
        <w:rPr>
          <w:rStyle w:val="FootnoteAnchor"/>
          <w:rtl w:val="true"/>
        </w:rPr>
        <w:footnoteReference w:id="304"/>
      </w:r>
      <w:bookmarkStart w:id="746" w:name="pg3785_41222"/>
    </w:p>
    <w:p>
      <w:pPr>
        <w:pStyle w:val="Heading4"/>
        <w:numPr>
          <w:ilvl w:val="3"/>
          <w:numId w:val="1"/>
        </w:numPr>
        <w:rPr/>
      </w:pPr>
      <w:bookmarkStart w:id="747" w:name="__RefHeading___Toc1196793_2281741623"/>
      <w:bookmarkStart w:id="748" w:name="_Toc302"/>
      <w:bookmarkEnd w:id="746"/>
      <w:bookmarkEnd w:id="747"/>
      <w:r>
        <w:rPr/>
        <w:t>2</w:t>
      </w:r>
      <w:r>
        <w:rPr>
          <w:rtl w:val="true"/>
        </w:rPr>
        <w:t xml:space="preserve"> </w:t>
      </w:r>
      <w:r>
        <w:rPr>
          <w:rtl w:val="true"/>
        </w:rPr>
        <w:t>ـ فضاسازی برای پیام رسانی</w:t>
      </w:r>
      <w:bookmarkEnd w:id="7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فضاسازی برای پیام رسانی</w:t>
      </w:r>
    </w:p>
    <w:p>
      <w:pPr>
        <w:pStyle w:val="BookText"/>
        <w:rPr/>
      </w:pPr>
      <w:r>
        <w:rPr>
          <w:rFonts w:ascii="IRNazanin" w:hAnsi="IRNazanin" w:eastAsia="IRNazanin"/>
          <w:color w:val="111111"/>
          <w:sz w:val="28"/>
          <w:sz w:val="28"/>
          <w:szCs w:val="28"/>
          <w:rtl w:val="true"/>
          <w:lang w:bidi="fa-IR"/>
        </w:rPr>
        <w:t>امام سجاد علیه السلام با زمان و مکان شناسی ویژه خود، مهار اندیشه ها و فضای تبلیغی را به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 و رضایت بندگان را بر رضایت آفریدگار ترجیح می دهی؟ اگر خوب بنگری، جایگاهت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بر فراز این چوب ها بالا روم و سخنی بگویم که در آن، رضایت خداوند و اهل مجلس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از این کار خودداری کرد 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دهید بالای منبر رود تا از او سخنی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بالای منبر رود، جز با رسوایی من و خاندان ابی سفیان پایین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یزید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این مرد چه تأثیری دارد؟ بگذارید هر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ظرفیت ها و توانایی این خاندان 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آنان از قومی هستند که خداوند، دانش، گویایی و رسایی را در وجودشان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سخنرانی او، آشوبی برپا شود که دامنه آن، ما را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چه می تواند بکند؟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خاندانی است که در کودکی، با دانش، گام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یزید موافقت کرد که علی بن الحسین علیه السلام بالای منبر رود و خطبه بخواند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749" w:name="__RefHeading___Toc1196795_2281741623"/>
      <w:bookmarkStart w:id="750" w:name="_Toc303"/>
      <w:bookmarkEnd w:id="749"/>
      <w:r>
        <w:rPr/>
        <w:t>3</w:t>
      </w:r>
      <w:r>
        <w:rPr>
          <w:rtl w:val="true"/>
        </w:rPr>
        <w:t xml:space="preserve"> </w:t>
      </w:r>
      <w:r>
        <w:rPr>
          <w:rtl w:val="true"/>
        </w:rPr>
        <w:t>ـ آغاز پیام با حمد خدا</w:t>
      </w:r>
      <w:bookmarkEnd w:id="75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آغاز پیام با حمد خدا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با درود و سپاس بر خدای بزرگ، خود را به مردم و جمعیت حاضر در مسجد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عارفانه امام از توحید، بر فراز منبری که سال های طولانی از بالای آن، به اهل بیت نفرین فرستاده می شد، برای همگان بسیار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آغاز و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جاودانی که پس از نابودی خلق نیز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و روز را اندازه گیری می کند و میان آن ها سهم هر یک را به تناسب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یگانه، تنها پادشاه شناخته شده همگان است</w:t>
      </w:r>
      <w:r>
        <w:rPr>
          <w:rFonts w:eastAsia="IRNazanin" w:cs="IRNazanin"/>
          <w:color w:val="111111"/>
          <w:sz w:val="28"/>
          <w:szCs w:val="28"/>
          <w:rtl w:val="true"/>
          <w:lang w:bidi="fa-IR"/>
        </w:rPr>
        <w:t>».</w:t>
      </w:r>
      <w:r>
        <w:rPr>
          <w:rStyle w:val="FootnoteAnchor"/>
          <w:rtl w:val="true"/>
        </w:rPr>
        <w:footnoteReference w:id="306"/>
      </w:r>
      <w:bookmarkStart w:id="751" w:name="pg3785_41224"/>
    </w:p>
    <w:p>
      <w:pPr>
        <w:pStyle w:val="Heading4"/>
        <w:numPr>
          <w:ilvl w:val="3"/>
          <w:numId w:val="1"/>
        </w:numPr>
        <w:rPr/>
      </w:pPr>
      <w:bookmarkStart w:id="752" w:name="__RefHeading___Toc1196797_2281741623"/>
      <w:bookmarkStart w:id="753" w:name="_Toc304"/>
      <w:bookmarkEnd w:id="751"/>
      <w:bookmarkEnd w:id="752"/>
      <w:r>
        <w:rPr/>
        <w:t>4</w:t>
      </w:r>
      <w:r>
        <w:rPr>
          <w:rtl w:val="true"/>
        </w:rPr>
        <w:t xml:space="preserve"> </w:t>
      </w:r>
      <w:r>
        <w:rPr>
          <w:rtl w:val="true"/>
        </w:rPr>
        <w:t>ـ ویژگی های ممتاز</w:t>
      </w:r>
      <w:bookmarkEnd w:id="75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ممتاز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شش چیز به ما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از آن بهره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هفت چیز دیگر، ما را بر همگان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دانش، بردباری، جوان مردی، زبان آوری، دلیری و دوستی در دل مؤمنان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ما نسبت به شما این است که پیامبر برگزیده و راست گوترین فرد؛ یعنی امیرالمؤمنین علی علیه السلام از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پیامبر از خاندان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دختر 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ما هستند</w:t>
      </w:r>
      <w:r>
        <w:rPr>
          <w:rFonts w:eastAsia="IRNazanin" w:cs="IRNazanin"/>
          <w:color w:val="111111"/>
          <w:sz w:val="28"/>
          <w:szCs w:val="28"/>
          <w:rtl w:val="true"/>
          <w:lang w:bidi="fa-IR"/>
        </w:rPr>
        <w:t>».</w:t>
      </w:r>
    </w:p>
    <w:p>
      <w:pPr>
        <w:pStyle w:val="Heading4"/>
        <w:numPr>
          <w:ilvl w:val="3"/>
          <w:numId w:val="1"/>
        </w:numPr>
        <w:rPr/>
      </w:pPr>
      <w:bookmarkStart w:id="754" w:name="__RefHeading___Toc1196799_2281741623"/>
      <w:bookmarkStart w:id="755" w:name="_Toc305"/>
      <w:bookmarkEnd w:id="754"/>
      <w:r>
        <w:rPr/>
        <w:t>5</w:t>
      </w:r>
      <w:r>
        <w:rPr>
          <w:rtl w:val="true"/>
        </w:rPr>
        <w:t xml:space="preserve"> </w:t>
      </w:r>
      <w:r>
        <w:rPr>
          <w:rtl w:val="true"/>
        </w:rPr>
        <w:t>ـ نجابت خانوادگی</w:t>
      </w:r>
      <w:bookmarkEnd w:id="75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نجابت خانوادگی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امام سجاد علیه السلام به فعالیت های ارزنده، اساسی و مورد نیاز جامعه آن روز اشاره می کند و به ترسیم کردار پر معنویت و الهی آنان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ویژگی ها و برتری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که می شناسد و آن که مرا نشناخت، با معرفی خاندان و پدران، خودم را به وی می 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زمزم و صفایم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حجرالاسود را با ردایش برداشت و در جایگاهش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جنگاورانی هستم که عدل و دین را به اصلش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کسی هستم که پیاده راه می رفت و مردم گرد او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طواف کنندگان و سعی کنندگانم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حج کنندگان و لبیک گویان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کسی هستم که بر بُراق سوار شد و به آسمان 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از مسجد الحرام به بیت المقدس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جبرئیل، او را تا نزدیک سدره المنتهی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به قرب خداوند، بار یافت، به گونه ای که از تیر به کمان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فرشتگان آسمان با وی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خداوند بزرگ، وحی را به صورت همیشگی و یک جا بر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محمد </w:t>
      </w:r>
      <w:bookmarkStart w:id="756" w:name="pg3785_41227"/>
    </w:p>
    <w:p>
      <w:pPr>
        <w:pStyle w:val="BookText"/>
        <w:rPr/>
      </w:pPr>
      <w:bookmarkEnd w:id="756"/>
      <w:r>
        <w:rPr>
          <w:rFonts w:ascii="IRNazanin" w:hAnsi="IRNazanin" w:eastAsia="IRNazanin"/>
          <w:color w:val="111111"/>
          <w:sz w:val="28"/>
          <w:sz w:val="28"/>
          <w:szCs w:val="28"/>
          <w:rtl w:val="true"/>
          <w:lang w:bidi="fa-IR"/>
        </w:rPr>
        <w:t>صلی الله علیه و آله وسلم، برگزیده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علی مرتضی هستم که بینی گرد کشان را بر خاک مالید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w:t>
      </w:r>
      <w:r>
        <w:rPr>
          <w:rFonts w:eastAsia="IRNazanin" w:cs="IRNazanin"/>
          <w:color w:val="111111"/>
          <w:sz w:val="28"/>
          <w:szCs w:val="28"/>
          <w:rtl w:val="true"/>
          <w:lang w:bidi="fa-IR"/>
        </w:rPr>
        <w:t>».</w:t>
      </w:r>
    </w:p>
    <w:p>
      <w:pPr>
        <w:pStyle w:val="Heading4"/>
        <w:numPr>
          <w:ilvl w:val="3"/>
          <w:numId w:val="1"/>
        </w:numPr>
        <w:rPr/>
      </w:pPr>
      <w:bookmarkStart w:id="757" w:name="__RefHeading___Toc1196801_2281741623"/>
      <w:bookmarkStart w:id="758" w:name="_Toc306"/>
      <w:bookmarkEnd w:id="757"/>
      <w:r>
        <w:rPr/>
        <w:t>6</w:t>
      </w:r>
      <w:r>
        <w:rPr>
          <w:rtl w:val="true"/>
        </w:rPr>
        <w:t xml:space="preserve"> </w:t>
      </w:r>
      <w:r>
        <w:rPr>
          <w:rtl w:val="true"/>
        </w:rPr>
        <w:t>ـ هواداران دین</w:t>
      </w:r>
      <w:bookmarkEnd w:id="75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هواداران دین</w:t>
      </w:r>
    </w:p>
    <w:p>
      <w:pPr>
        <w:pStyle w:val="BookText"/>
        <w:rPr/>
      </w:pPr>
      <w:r>
        <w:rPr>
          <w:rFonts w:ascii="IRNazanin" w:hAnsi="IRNazanin" w:eastAsia="IRNazanin"/>
          <w:color w:val="111111"/>
          <w:sz w:val="28"/>
          <w:sz w:val="28"/>
          <w:szCs w:val="28"/>
          <w:rtl w:val="true"/>
          <w:lang w:bidi="fa-IR"/>
        </w:rPr>
        <w:t>آن گاه امام سجاد علیه السلام، ویژگی های جدش علی علیه السلام را بازگو می کند؛ ویژگی هایی که جز پیامبر صلی الله علیه و آله وسلم، کس دیگری از آن بهره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آنم که پیشاپیش رسول خدا صلی الله علیه و آله وسلم با دو شمشیر و دو نیزه می رزمید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هجرت کرد و دو بار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حُنین جنگید و به اندازه یک چشم بر هم زدن، به خداوند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نیکوکارترین مؤمنان و میراث دار پیامبران، از بین برنده مشرکان، امیر مسلمانان، چراغ مجاهدان، زینت پرستش کنندگان، افتخار گریه کنندگان، بردبار بردباران و برترین نماز گزاران از خاندان یاسینم که فرستاده خداوند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جبرئیل، او را تأیید کرد و میکاییل، وی را یاری داد</w:t>
      </w:r>
      <w:r>
        <w:rPr>
          <w:rFonts w:eastAsia="IRNazanin" w:cs="IRNazanin"/>
          <w:color w:val="111111"/>
          <w:sz w:val="28"/>
          <w:szCs w:val="28"/>
          <w:rtl w:val="true"/>
          <w:lang w:bidi="fa-IR"/>
        </w:rPr>
        <w:t>».</w:t>
      </w:r>
    </w:p>
    <w:p>
      <w:pPr>
        <w:pStyle w:val="Heading4"/>
        <w:numPr>
          <w:ilvl w:val="3"/>
          <w:numId w:val="1"/>
        </w:numPr>
        <w:rPr/>
      </w:pPr>
      <w:bookmarkStart w:id="759" w:name="__RefHeading___Toc1196803_2281741623"/>
      <w:bookmarkStart w:id="760" w:name="_Toc307"/>
      <w:bookmarkEnd w:id="759"/>
      <w:r>
        <w:rPr/>
        <w:t>7</w:t>
      </w:r>
      <w:r>
        <w:rPr>
          <w:rtl w:val="true"/>
        </w:rPr>
        <w:t xml:space="preserve"> </w:t>
      </w:r>
      <w:r>
        <w:rPr>
          <w:rtl w:val="true"/>
        </w:rPr>
        <w:t>ـ نابود کننده مشرکان</w:t>
      </w:r>
      <w:bookmarkEnd w:id="76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نابود کننده مشرکان</w:t>
      </w:r>
    </w:p>
    <w:p>
      <w:pPr>
        <w:pStyle w:val="BookText"/>
        <w:rPr/>
      </w:pPr>
      <w:r>
        <w:rPr>
          <w:rFonts w:ascii="IRNazanin" w:hAnsi="IRNazanin" w:eastAsia="IRNazanin"/>
          <w:color w:val="111111"/>
          <w:sz w:val="28"/>
          <w:sz w:val="28"/>
          <w:szCs w:val="28"/>
          <w:rtl w:val="true"/>
          <w:lang w:bidi="fa-IR"/>
        </w:rPr>
        <w:t>سپس به ویژگی های دوران پیشوایی علی علیه السلام در جامعه مسلمانان می پردازد که از کیان مسلمانان پاسداری کرد و تا پای جان در برابر دشمنان اسلام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پشتیبان کیان مسلمانان و نابود کننده مارقین، ناکثین و قاسطینم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امیر جهاد کنندگان در برابر دشمنان دین بود، فاخرترین کسی است که تمام قریش پیرامون او می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دعوت خداوند و پیامبر صلی الله علیه و آله وسلم را از میان ایمان آورندگان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بر دیگران سبقت گرفت و کمر متجاوزان را شکست و مشرکان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تیری از تیرهای خداوند بر منافقان، زبان حکمت پرستش کنندگان، یاری کننده دین خداوند، ولیّ امر خداوند و رازدار دانش خداوندی است</w:t>
      </w:r>
      <w:r>
        <w:rPr>
          <w:rFonts w:eastAsia="IRNazanin" w:cs="IRNazanin"/>
          <w:color w:val="111111"/>
          <w:sz w:val="28"/>
          <w:szCs w:val="28"/>
          <w:rtl w:val="true"/>
          <w:lang w:bidi="fa-IR"/>
        </w:rPr>
        <w:t>».</w:t>
      </w:r>
    </w:p>
    <w:p>
      <w:pPr>
        <w:pStyle w:val="Heading4"/>
        <w:numPr>
          <w:ilvl w:val="3"/>
          <w:numId w:val="1"/>
        </w:numPr>
        <w:rPr/>
      </w:pPr>
      <w:bookmarkStart w:id="761" w:name="__RefHeading___Toc1196805_2281741623"/>
      <w:bookmarkStart w:id="762" w:name="_Toc308"/>
      <w:bookmarkEnd w:id="761"/>
      <w:r>
        <w:rPr/>
        <w:t>8</w:t>
      </w:r>
      <w:r>
        <w:rPr>
          <w:rtl w:val="true"/>
        </w:rPr>
        <w:t xml:space="preserve"> </w:t>
      </w:r>
      <w:r>
        <w:rPr>
          <w:rtl w:val="true"/>
        </w:rPr>
        <w:t>ـ کانون ارزش ها</w:t>
      </w:r>
      <w:bookmarkEnd w:id="76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کانون ارزش 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هم چنان از دریای خروشان قابلیت های معنوی جدش سخن می راند؛ دریایی که ژرفنا و گستره آن با هیچ ملاک و معیاری قابل اندازه گیری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جوان مرد، بخشنده، </w:t>
      </w:r>
      <w:bookmarkStart w:id="763" w:name="pg3785_41228"/>
    </w:p>
    <w:p>
      <w:pPr>
        <w:pStyle w:val="BookText"/>
        <w:rPr/>
      </w:pPr>
      <w:bookmarkEnd w:id="763"/>
      <w:r>
        <w:rPr>
          <w:rFonts w:ascii="IRNazanin" w:hAnsi="IRNazanin" w:eastAsia="IRNazanin"/>
          <w:color w:val="111111"/>
          <w:sz w:val="28"/>
          <w:sz w:val="28"/>
          <w:szCs w:val="28"/>
          <w:rtl w:val="true"/>
          <w:lang w:bidi="fa-IR"/>
        </w:rPr>
        <w:t>نیک چهره، جامع نیکی ها، باهوش، گسترده، پسندیده، دلیر و پیشرو، بزرگ همت، پر تحمل، روزه دار، پاک شده و فرمانروا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سجاد علیه السلام از فعالیت های رزمی، اجتماعی، نظامی و سیاسی علی بن ابی طالب علیه السلام، همه را شگفت زده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ریشه دشمنان را برید و گروه ها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 استوار و نفس کنترل شده ای داشت و از فرمان راسخ و قوت قلب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تند و تیزی که نیزه ها را در جنگ به هم می آمیخت و آنان را نظیر آسیا ریز ریز می کرد و بسان باد به این سو و آن سو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یادآوری ویژگی های اجتماعی، مدیریتی و تشکیلاتی حضرت علی علیه السلام، به پایگاه اجتماعی علی بن ابی طالب علیه السلام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شیر حجاز و بزرگ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مکی و مدنی، آزاده، پیکارگر و جنگ جوی بدر و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سیدعرب، شیر صحنه نبرد و میراث دار دو بهشت و پدر حسن علیه السلام و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ویژگی ها برای جدم، علی بن ابی طالب علیه السلام است</w:t>
      </w:r>
      <w:r>
        <w:rPr>
          <w:rFonts w:eastAsia="IRNazanin" w:cs="IRNazanin"/>
          <w:color w:val="111111"/>
          <w:sz w:val="28"/>
          <w:szCs w:val="28"/>
          <w:rtl w:val="true"/>
          <w:lang w:bidi="fa-IR"/>
        </w:rPr>
        <w:t>».</w:t>
      </w:r>
    </w:p>
    <w:p>
      <w:pPr>
        <w:pStyle w:val="Heading4"/>
        <w:numPr>
          <w:ilvl w:val="3"/>
          <w:numId w:val="1"/>
        </w:numPr>
        <w:rPr/>
      </w:pPr>
      <w:bookmarkStart w:id="764" w:name="__RefHeading___Toc1196807_2281741623"/>
      <w:bookmarkStart w:id="765" w:name="_Toc309"/>
      <w:bookmarkEnd w:id="764"/>
      <w:r>
        <w:rPr/>
        <w:t>9</w:t>
      </w:r>
      <w:r>
        <w:rPr>
          <w:rtl w:val="true"/>
        </w:rPr>
        <w:t xml:space="preserve"> </w:t>
      </w:r>
      <w:r>
        <w:rPr>
          <w:rtl w:val="true"/>
        </w:rPr>
        <w:t>ـ نسب برتر</w:t>
      </w:r>
      <w:bookmarkEnd w:id="76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 برتر</w:t>
      </w:r>
    </w:p>
    <w:p>
      <w:pPr>
        <w:pStyle w:val="BookText"/>
        <w:rPr/>
      </w:pPr>
      <w:r>
        <w:rPr>
          <w:rFonts w:ascii="IRNazanin" w:hAnsi="IRNazanin" w:eastAsia="IRNazanin"/>
          <w:color w:val="111111"/>
          <w:sz w:val="28"/>
          <w:sz w:val="28"/>
          <w:szCs w:val="28"/>
          <w:rtl w:val="true"/>
          <w:lang w:bidi="fa-IR"/>
        </w:rPr>
        <w:t>آن گاه امام سجاد علیه السلام با یادآوری حادثه خونین کربلا، به معرفی شخصیت بی نظیر مادر و پدر و نیاکان خویش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ترسیم شهادت مظلومانه امام حسین علیه السلام، تأثیر شگرف و اساسی آن را در جهان مادی و فرامادی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در این سخنان آن است که جنیان، پرندگان و آهوان در بیابان به عزای حسین علیه السلام سرگرمند، ولی امت پیامبر صلی الله علیه و آله وسلم به شادمانی و انتقام جویی 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فاطمه زهرا؛ برترین بانوی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حسین علیه السلام، کشته کربلایم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محمد صلی الله علیه و آله وسلم، برگزیده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خدیجه کبرا و فرزند سدرة المنتهی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درخت طوبایم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آغشته به 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جنیان در عزای وی گریستند و پرندگان هوا برای او نوحه سرایی کردند</w:t>
      </w:r>
      <w:r>
        <w:rPr>
          <w:rFonts w:eastAsia="IRNazanin" w:cs="IRNazanin"/>
          <w:color w:val="111111"/>
          <w:sz w:val="28"/>
          <w:szCs w:val="28"/>
          <w:rtl w:val="true"/>
          <w:lang w:bidi="fa-IR"/>
        </w:rPr>
        <w:t>».</w:t>
      </w:r>
    </w:p>
    <w:p>
      <w:pPr>
        <w:pStyle w:val="Heading4"/>
        <w:numPr>
          <w:ilvl w:val="3"/>
          <w:numId w:val="1"/>
        </w:numPr>
        <w:rPr/>
      </w:pPr>
      <w:bookmarkStart w:id="766" w:name="__RefHeading___Toc1196809_2281741623"/>
      <w:bookmarkStart w:id="767" w:name="_Toc310"/>
      <w:bookmarkEnd w:id="766"/>
      <w:r>
        <w:rPr/>
        <w:t>10</w:t>
      </w:r>
      <w:r>
        <w:rPr>
          <w:rtl w:val="true"/>
        </w:rPr>
        <w:t xml:space="preserve"> </w:t>
      </w:r>
      <w:r>
        <w:rPr>
          <w:rtl w:val="true"/>
        </w:rPr>
        <w:t>ـ خلع سلاح دشمن</w:t>
      </w:r>
      <w:bookmarkEnd w:id="76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خلع سلاح دشمن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رویارویی با دشمن، بیش ترین بهره برداری سیاسی و تبلیغی را انجام داد </w:t>
      </w:r>
      <w:bookmarkStart w:id="768" w:name="pg3785_41230"/>
    </w:p>
    <w:p>
      <w:pPr>
        <w:pStyle w:val="BookText"/>
        <w:rPr/>
      </w:pPr>
      <w:bookmarkEnd w:id="768"/>
      <w:r>
        <w:rPr>
          <w:rFonts w:ascii="IRNazanin" w:hAnsi="IRNazanin" w:eastAsia="IRNazanin"/>
          <w:color w:val="111111"/>
          <w:sz w:val="28"/>
          <w:sz w:val="28"/>
          <w:szCs w:val="28"/>
          <w:rtl w:val="true"/>
          <w:lang w:bidi="fa-IR"/>
        </w:rPr>
        <w:t>و اصالت خانوادگی اش را برای همگان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یادآوری خدمات و نقش اساسی نیاکان خود در گسترش اسلام، اندیشه مردمی را که سال ها با تبلیغات یزید مسموم شده بود، دگرگون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سخنان امام سجاد علیه السلام، مردم صدا به گریه و نوحه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می ترسید شورشی برپا شود، دستور داد اذان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خداوند بزرگ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خدایی جز خدای یکتا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پوست و گوشت و خونم به این مطلب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پیامبر صلی الله علیه و آله وسلم، فرستاده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الحسین علیه السلام از فراز منبر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آله وسلم جد من است یا جد تو؟ اگر گمان کنی که او جد توست، دروغ گفته ای و کفر ورزیده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دانی که او جدّ من است، چگونه خاندانش را به قتل رساندی، مال آنان را تاراج کردی و اهل بیتش را اسیر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سخنان را گفت و با دست، گریبان خود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کسی باشد که جدش پیامبر صلی الله علیه و آله وسلم است، تنها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مردم، پدرم را کشتند و ما را مانند رومیان اسیر کردند؟</w:t>
      </w:r>
      <w:r>
        <w:rPr>
          <w:rFonts w:eastAsia="IRNazanin" w:cs="IRNazanin"/>
          <w:color w:val="111111"/>
          <w:sz w:val="28"/>
          <w:szCs w:val="28"/>
          <w:rtl w:val="true"/>
          <w:lang w:bidi="fa-IR"/>
        </w:rPr>
        <w:t>»</w:t>
      </w:r>
    </w:p>
    <w:p>
      <w:pPr>
        <w:pStyle w:val="Heading4"/>
        <w:numPr>
          <w:ilvl w:val="3"/>
          <w:numId w:val="1"/>
        </w:numPr>
        <w:rPr/>
      </w:pPr>
      <w:bookmarkStart w:id="769" w:name="__RefHeading___Toc1196811_2281741623"/>
      <w:bookmarkStart w:id="770" w:name="_Toc311"/>
      <w:bookmarkEnd w:id="769"/>
      <w:r>
        <w:rPr/>
        <w:t>12</w:t>
      </w:r>
      <w:r>
        <w:rPr>
          <w:rtl w:val="true"/>
        </w:rPr>
        <w:t xml:space="preserve"> </w:t>
      </w:r>
      <w:r>
        <w:rPr>
          <w:rtl w:val="true"/>
        </w:rPr>
        <w:t>ـ هنرنمایی در اظهار حق</w:t>
      </w:r>
      <w:bookmarkEnd w:id="77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هنرنمایی در اظهار حق</w:t>
      </w:r>
    </w:p>
    <w:p>
      <w:pPr>
        <w:pStyle w:val="BookText"/>
        <w:rPr/>
      </w:pPr>
      <w:r>
        <w:rPr>
          <w:rFonts w:ascii="IRNazanin" w:hAnsi="IRNazanin" w:eastAsia="IRNazanin"/>
          <w:color w:val="111111"/>
          <w:sz w:val="28"/>
          <w:sz w:val="28"/>
          <w:szCs w:val="28"/>
          <w:rtl w:val="true"/>
          <w:lang w:bidi="fa-IR"/>
        </w:rPr>
        <w:t>یزید برای سرپوش گذاشتن بر این شکست سنگین، به نماز ایستاد، ولی امام سجاد علیه السلام با تدبیر دیگری، ظاهرسازی او را خنثی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را مرتکب شدی و باز هم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فرستاده خداوند است و رو به قبله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روز واپسین، جد و پدر من، دشمن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آگاهی بخشی امام سجاد علیه السلام، آشوب در جمعیت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پاخاستند و با یزید نماز گزاردند و گروهی دیگر پراکنده شدند و پشت سر یزید نماز نخواندند</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771" w:name="__RefHeading___Toc1196813_2281741623"/>
      <w:bookmarkStart w:id="772" w:name="_Toc312"/>
      <w:bookmarkEnd w:id="771"/>
      <w:r>
        <w:rPr/>
        <w:t>13</w:t>
      </w:r>
      <w:r>
        <w:rPr>
          <w:rtl w:val="true"/>
        </w:rPr>
        <w:t xml:space="preserve"> </w:t>
      </w:r>
      <w:r>
        <w:rPr>
          <w:rtl w:val="true"/>
        </w:rPr>
        <w:t>ـ دانشمندی که هدایت شد</w:t>
      </w:r>
      <w:bookmarkEnd w:id="77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دانشمندی که هدایت 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عالمان یهودی که در مجلس حاضر بود، پس از خطبه امام سجاد علیه السلام از یزید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نوجوان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یهودی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یهودی بار دگر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دختر پیامبر صلی الله علیه و آله وسلم شماست که او 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بدی برای فرزندان رسول خدا صلی الله علیه و آله وسلم بوده اید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ما، موسی بن عمران در میان ما، فرزندی به جا می گذاشت، گمان می کردیم باید تا سر حد پرستش، به او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شما دیروز از دنیا رفت و امروز بر فرزند او شوریدید و او را از دم شمشیر گذراندید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خشمناک شد و فرمان داد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یهودی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مرا بکشی،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خوانده ام که نفرین شدگان خداوند، فرزند پیامبر را می کشند و جایگاهشان در آتش دوزخ خواهد بود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یکی دیگر از نمونه های هدایت گری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آوای دل نشین امام سجاد علیه السلام قلب بسیاری را که ناآگاه بودند، جلا بخشید و در ارکان حکومت، زلزله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خواب راحت را از چشمان یزید ربود و بذر قیام و ستیز با دشمنان حق را در دل افراد بی آلایش پاشید</w:t>
      </w:r>
      <w:r>
        <w:rPr>
          <w:rFonts w:eastAsia="IRNazanin" w:cs="IRNazanin"/>
          <w:color w:val="111111"/>
          <w:sz w:val="28"/>
          <w:szCs w:val="28"/>
          <w:rtl w:val="true"/>
          <w:lang w:bidi="fa-IR"/>
        </w:rPr>
        <w:t xml:space="preserve">. </w:t>
      </w:r>
      <w:bookmarkStart w:id="773" w:name="pg3785_41234"/>
    </w:p>
    <w:p>
      <w:pPr>
        <w:pStyle w:val="Heading3"/>
        <w:numPr>
          <w:ilvl w:val="2"/>
          <w:numId w:val="1"/>
        </w:numPr>
        <w:rPr/>
      </w:pPr>
      <w:bookmarkStart w:id="774" w:name="__RefHeading___Toc1196815_2281741623"/>
      <w:bookmarkStart w:id="775" w:name="_Toc313"/>
      <w:bookmarkEnd w:id="773"/>
      <w:bookmarkEnd w:id="774"/>
      <w:r>
        <w:rPr>
          <w:rtl w:val="true"/>
        </w:rPr>
        <w:t>فصل هفتم</w:t>
      </w:r>
      <w:r>
        <w:rPr>
          <w:rtl w:val="true"/>
        </w:rPr>
        <w:t xml:space="preserve">: </w:t>
      </w:r>
      <w:r>
        <w:rPr>
          <w:rtl w:val="true"/>
        </w:rPr>
        <w:t>هدایت گری در کاخ گمراهی</w:t>
      </w:r>
      <w:bookmarkEnd w:id="775"/>
    </w:p>
    <w:p>
      <w:pPr>
        <w:pStyle w:val="Heading4"/>
        <w:numPr>
          <w:ilvl w:val="3"/>
          <w:numId w:val="1"/>
        </w:numPr>
        <w:rPr/>
      </w:pPr>
      <w:bookmarkStart w:id="776" w:name="__RefHeading___Toc1196817_2281741623"/>
      <w:bookmarkStart w:id="777" w:name="_Toc314"/>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گری در کاخ گمراهی</w:t>
      </w:r>
    </w:p>
    <w:p>
      <w:pPr>
        <w:pStyle w:val="BookText"/>
        <w:rPr/>
      </w:pPr>
      <w:r>
        <w:rPr>
          <w:rFonts w:ascii="IRNazanin" w:hAnsi="IRNazanin" w:eastAsia="IRNazanin"/>
          <w:color w:val="111111"/>
          <w:sz w:val="28"/>
          <w:sz w:val="28"/>
          <w:szCs w:val="28"/>
          <w:rtl w:val="true"/>
          <w:lang w:bidi="fa-IR"/>
        </w:rPr>
        <w:t>پس از ایراد خطبه تاریخی عقیله بنی هاشم و امام سجاد علیه السلام، یزید با اطرافیان خویش درباره رفتار با اسیران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وی که همگی از صنف چاپلوسان، بی خردان و کینه ورزان بودند، به کشتن اسیران اهل بیت رأی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یزید رو به بزرگان 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 اسیران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بَدان جز بد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نعمان بن بشیر</w:t>
      </w:r>
      <w:r>
        <w:rPr>
          <w:rStyle w:val="FootnoteAnchor"/>
          <w:rtl w:val="true"/>
        </w:rPr>
        <w:footnoteReference w:id="310"/>
      </w:r>
      <w:r>
        <w:rPr>
          <w:rFonts w:ascii="IRNazanin" w:hAnsi="IRNazanin" w:eastAsia="IRNazanin"/>
          <w:color w:val="111111"/>
          <w:sz w:val="28"/>
          <w:sz w:val="28"/>
          <w:szCs w:val="28"/>
          <w:rtl w:val="true"/>
          <w:lang w:bidi="fa-IR"/>
        </w:rPr>
        <w:t>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رسول خدا صلی الله علیه و آله وسلم در مورد اسیران بنگر و تو نیز آن گونه رفتار کن که وی رفتار می کرد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778" w:name="__RefHeading___Toc1196819_2281741623"/>
      <w:bookmarkStart w:id="779" w:name="_Toc315"/>
      <w:bookmarkEnd w:id="778"/>
      <w:r>
        <w:rPr/>
        <w:t>1</w:t>
      </w:r>
      <w:r>
        <w:rPr>
          <w:rtl w:val="true"/>
        </w:rPr>
        <w:t xml:space="preserve"> </w:t>
      </w:r>
      <w:r>
        <w:rPr>
          <w:rtl w:val="true"/>
        </w:rPr>
        <w:t>ـ شیران در زنجیر</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شیران در زنجیر</w:t>
      </w:r>
    </w:p>
    <w:p>
      <w:pPr>
        <w:pStyle w:val="BookText"/>
        <w:rPr/>
      </w:pPr>
      <w:r>
        <w:rPr>
          <w:rFonts w:ascii="IRNazanin" w:hAnsi="IRNazanin" w:eastAsia="IRNazanin"/>
          <w:color w:val="111111"/>
          <w:sz w:val="28"/>
          <w:sz w:val="28"/>
          <w:szCs w:val="28"/>
          <w:rtl w:val="true"/>
          <w:lang w:bidi="fa-IR"/>
        </w:rPr>
        <w:t>اهل بیت را از مجلس یزید بیرون بردند و در نزدیکی کاخ وی در خرابه ای، زندانی کردند که از سرما و گرما در امان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سر امام حسین علیه السلام را از مجلس بیرون بردند و به دستور یزید به مدت سه روز بر در مسجد دمشق یا در کاخ حکومتی آویختند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بیرون کردن اسیران از مجلس، زنان خاندان معاویه و ابوسفیان، همگی به پیشواز آنان شتافتند</w:t>
      </w:r>
      <w:r>
        <w:rPr>
          <w:rFonts w:eastAsia="IRNazanin" w:cs="IRNazanin"/>
          <w:color w:val="111111"/>
          <w:sz w:val="28"/>
          <w:szCs w:val="28"/>
          <w:rtl w:val="true"/>
          <w:lang w:bidi="fa-IR"/>
        </w:rPr>
        <w:t xml:space="preserve">. </w:t>
      </w:r>
      <w:bookmarkStart w:id="780" w:name="pg3785_41236"/>
    </w:p>
    <w:p>
      <w:pPr>
        <w:pStyle w:val="BookText"/>
        <w:rPr/>
      </w:pPr>
      <w:bookmarkEnd w:id="780"/>
      <w:r>
        <w:rPr>
          <w:rFonts w:ascii="IRNazanin" w:hAnsi="IRNazanin" w:eastAsia="IRNazanin"/>
          <w:color w:val="111111"/>
          <w:sz w:val="28"/>
          <w:sz w:val="28"/>
          <w:szCs w:val="28"/>
          <w:rtl w:val="true"/>
          <w:lang w:bidi="fa-IR"/>
        </w:rPr>
        <w:t>صدای ناله اهل بیت همه جا را پر کرده بود و مردم نیز با آنان هم نوا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یزید، زیورآلات خود را کنار نهادند و با در بر کردن لباس عزا، در کنار اهل بیت به عزاداری بر حسین علیه السلام پرداختند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781" w:name="__RefHeading___Toc1196821_2281741623"/>
      <w:bookmarkStart w:id="782" w:name="_Toc316"/>
      <w:bookmarkEnd w:id="781"/>
      <w:r>
        <w:rPr/>
        <w:t>2</w:t>
      </w:r>
      <w:r>
        <w:rPr>
          <w:rtl w:val="true"/>
        </w:rPr>
        <w:t xml:space="preserve"> </w:t>
      </w:r>
      <w:r>
        <w:rPr>
          <w:rtl w:val="true"/>
        </w:rPr>
        <w:t>ـ خواب راستین</w:t>
      </w:r>
      <w:bookmarkEnd w:id="78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خواب راستین</w:t>
      </w:r>
    </w:p>
    <w:p>
      <w:pPr>
        <w:pStyle w:val="BookText"/>
        <w:rPr/>
      </w:pPr>
      <w:r>
        <w:rPr>
          <w:rFonts w:ascii="IRNazanin" w:hAnsi="IRNazanin" w:eastAsia="IRNazanin"/>
          <w:color w:val="111111"/>
          <w:sz w:val="28"/>
          <w:sz w:val="28"/>
          <w:szCs w:val="28"/>
          <w:rtl w:val="true"/>
          <w:lang w:bidi="fa-IR"/>
        </w:rPr>
        <w:t>هند، همسر یزید که دختر عمرو بن سُهیل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خواب دیدم درهای آسمان گشوده شد و فرشتگان گروه گروه به زمین فرود آمدند و کنار سر مقدس امام حسین علیه السلام،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ابی عبداللّه و سلام بر تو ای فرزند رسول خدا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تکه ابری را دیدم که از آسمان فرود آمد و مردان زیادی بر آن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مردی را دیدم با چهره نورانی که نظیر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روی سر مقدس امام حسین علیه السلام انداخت و لب و دندان او را بوسه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 حق تو را نشناختند و از خوردن آب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تو، رسول خدایم و این، پدرت علی مرتضی علیه السلام است و این برادرت،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عمویت، جعفر بن عقیل و این دیگری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یکایک اهل بیت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زده از خواب پریدم و متوجه سر مقدس حسین بن علی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اطراف آن را هاله ای از نور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سراغ یزید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وی به اتاق تاریکی پناه برده و رو به دیوار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حسین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چهره او نگریستم، آثار اندوه و ناراحتی را در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خود را برای وی تعریف کردم، او سر به زیر انداخته بود و به حرف های من گوش می داد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783" w:name="__RefHeading___Toc1196823_2281741623"/>
      <w:bookmarkStart w:id="784" w:name="_Toc317"/>
      <w:bookmarkEnd w:id="783"/>
      <w:r>
        <w:rPr/>
        <w:t>3</w:t>
      </w:r>
      <w:r>
        <w:rPr>
          <w:rtl w:val="true"/>
        </w:rPr>
        <w:t xml:space="preserve"> </w:t>
      </w:r>
      <w:r>
        <w:rPr>
          <w:rtl w:val="true"/>
        </w:rPr>
        <w:t>ـ دگرگونی کاردار روم</w:t>
      </w:r>
      <w:bookmarkEnd w:id="78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دگرگونی کاردار روم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شگفت انگیز دیگر، هدایت شدن سفیر روم در مجلس یزید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سر حسین علیه السلام را نزد یزید آوردند، وی مجلس می گساری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امام را مقابل یزید نهادند، سفیر پادشاه روم که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سر چه کار داری؟ سفیر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هنگامی که از مأموریت به کشورم باز گردم، مسؤولان بالاتر از من می پرسند که در این جا چه حوادثی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چه را دیده ام، باید برای آنان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از داستان این </w:t>
      </w:r>
    </w:p>
    <w:p>
      <w:pPr>
        <w:pStyle w:val="BookText"/>
        <w:rPr/>
      </w:pPr>
      <w:r>
        <w:rPr>
          <w:rFonts w:ascii="IRNazanin" w:hAnsi="IRNazanin" w:eastAsia="IRNazanin"/>
          <w:color w:val="111111"/>
          <w:sz w:val="28"/>
          <w:sz w:val="28"/>
          <w:szCs w:val="28"/>
          <w:rtl w:val="true"/>
          <w:lang w:bidi="fa-IR"/>
        </w:rPr>
        <w:t>سر و صاحبش، آنان را باخبر سازم تا در شادمانی تو مشارکت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دختر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آیینت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من بهتر از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نوادگان حضرت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پدران زیادی فاصله می اندازند، ولی با وجود این، نصرانی ها مرا بزرگ می شمارند و خاک زیر پایم را به عنوان تبرک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رسول خدا صلی الله علیه و آله وسلم را می کشی، در حالی که میان او و جدش تنها یک مادر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که تو داری چگونه دینی است؟</w:t>
      </w:r>
    </w:p>
    <w:p>
      <w:pPr>
        <w:pStyle w:val="BookText"/>
        <w:rPr/>
      </w:pPr>
      <w:r>
        <w:rPr>
          <w:rFonts w:ascii="IRNazanin" w:hAnsi="IRNazanin" w:eastAsia="IRNazanin"/>
          <w:color w:val="111111"/>
          <w:sz w:val="28"/>
          <w:sz w:val="28"/>
          <w:szCs w:val="28"/>
          <w:rtl w:val="true"/>
          <w:lang w:bidi="fa-IR"/>
        </w:rPr>
        <w:t>سپس سفیر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داستان کنیسه حافر را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عمان و چین، دریایی است که پیمودن آن یک سال به درازا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آبادانی در آن دریا نیست جز یک شهر که وسط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کافور و یاقوت و سنگ های دیگر به همه جا صادر می کنند و هوای آن عنبرآمیز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دست نصارا است و کنیه های بسیاری در آن وجود دارد که بزرگ ترین آن کنیسه حافر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کنیسه، حقه ای از طلا آویزان شده که جای سم الاغ حضرت عیسی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آن را با پارچه های حریر آذین بسته اند و همه ساله، علمای نصرانی برای زیارت آن مقام به آن شهر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 آن طواف می کنند و آن را می بوسند و از خداوند حاجت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ما با سم الاغی است که گمان می کنیم الاغ عیسی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فرزند پیامبر خود را می کشید و شاد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 تبریک ندارد و کار و آیین شما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بکشید تا در مملکت خویش مرا رسوا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بی پروا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 خواهی مرا بکشی، بدان دیشب پیامبر را در خواب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 که تو از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وی شگفت زده شدم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مرد نصرانی، سر حسین علیه السلام را به سینه چسبانید، گریست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شنید که سر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سربازان یزید، وی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اهل مجلس، صدای سر امام را شنیدند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Style w:val="FootnoteAnchor"/>
          <w:rtl w:val="true"/>
        </w:rPr>
        <w:footnoteReference w:id="315"/>
      </w:r>
      <w:bookmarkStart w:id="785" w:name="pg3785_41240"/>
    </w:p>
    <w:p>
      <w:pPr>
        <w:pStyle w:val="Heading3"/>
        <w:numPr>
          <w:ilvl w:val="2"/>
          <w:numId w:val="1"/>
        </w:numPr>
        <w:rPr/>
      </w:pPr>
      <w:bookmarkStart w:id="786" w:name="__RefHeading___Toc1196825_2281741623"/>
      <w:bookmarkStart w:id="787" w:name="_Toc318"/>
      <w:bookmarkEnd w:id="785"/>
      <w:bookmarkEnd w:id="786"/>
      <w:r>
        <w:rPr>
          <w:rtl w:val="true"/>
        </w:rPr>
        <w:t>فصل هشتم</w:t>
      </w:r>
      <w:r>
        <w:rPr>
          <w:rtl w:val="true"/>
        </w:rPr>
        <w:t xml:space="preserve">: </w:t>
      </w:r>
      <w:r>
        <w:rPr>
          <w:rtl w:val="true"/>
        </w:rPr>
        <w:t>اقتدار خورشیدیان</w:t>
      </w:r>
      <w:bookmarkEnd w:id="787"/>
    </w:p>
    <w:p>
      <w:pPr>
        <w:pStyle w:val="Heading4"/>
        <w:numPr>
          <w:ilvl w:val="3"/>
          <w:numId w:val="1"/>
        </w:numPr>
        <w:rPr/>
      </w:pPr>
      <w:bookmarkStart w:id="788" w:name="__RefHeading___Toc1196827_2281741623"/>
      <w:bookmarkStart w:id="789" w:name="_Toc319"/>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خورشیدیان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بنیان گذاری عزاداری حسین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رؤیای آیینه خونین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مروارید دل شکسته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 رسانی همیشگی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سرشت دلیری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آوای وحی از نوک 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درماندگی همه جانبه</w:t>
      </w:r>
    </w:p>
    <w:p>
      <w:pPr>
        <w:pStyle w:val="Heading4"/>
        <w:numPr>
          <w:ilvl w:val="3"/>
          <w:numId w:val="1"/>
        </w:numPr>
        <w:rPr/>
      </w:pPr>
      <w:bookmarkStart w:id="790" w:name="__RefHeading___Toc1196829_2281741623"/>
      <w:bookmarkStart w:id="791" w:name="_Toc320"/>
      <w:bookmarkEnd w:id="790"/>
      <w:r>
        <w:rPr/>
        <w:t>1</w:t>
      </w:r>
      <w:r>
        <w:rPr>
          <w:rtl w:val="true"/>
        </w:rPr>
        <w:t xml:space="preserve"> </w:t>
      </w:r>
      <w:r>
        <w:rPr>
          <w:rtl w:val="true"/>
        </w:rPr>
        <w:t>ـ بنیان گذاری عزاداری حسین علیه السلام</w:t>
      </w:r>
      <w:bookmarkEnd w:id="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بنیان گذاری عزاداری حسین علیه السلام</w:t>
      </w:r>
    </w:p>
    <w:p>
      <w:pPr>
        <w:pStyle w:val="BookText"/>
        <w:rPr/>
      </w:pPr>
      <w:r>
        <w:rPr>
          <w:rFonts w:ascii="IRNazanin" w:hAnsi="IRNazanin" w:eastAsia="IRNazanin"/>
          <w:color w:val="111111"/>
          <w:sz w:val="28"/>
          <w:sz w:val="28"/>
          <w:szCs w:val="28"/>
          <w:rtl w:val="true"/>
          <w:lang w:bidi="fa-IR"/>
        </w:rPr>
        <w:t>حرث بن کعب از فاطمه، دختر امام حسین علیه السلام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ما را در مکانی جای داد که آفتاب مستقیم بر ما می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علیهاالسلام در خرابه شام، فردی را نزد یزید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اجازه ده تا عزاداری حسین علیه السلام را برپا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برپایی عزاداری را اجازه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اسیران را به دارالحجارة ببرید تا آن جا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اهل بیت در آن مکان، سه روز</w:t>
      </w:r>
      <w:r>
        <w:rPr>
          <w:rStyle w:val="FootnoteAnchor"/>
          <w:rtl w:val="true"/>
        </w:rPr>
        <w:footnoteReference w:id="316"/>
      </w:r>
      <w:r>
        <w:rPr>
          <w:rFonts w:ascii="IRNazanin" w:hAnsi="IRNazanin" w:eastAsia="IRNazanin"/>
          <w:color w:val="111111"/>
          <w:sz w:val="28"/>
          <w:sz w:val="28"/>
          <w:szCs w:val="28"/>
          <w:rtl w:val="true"/>
          <w:lang w:bidi="fa-IR"/>
        </w:rPr>
        <w:t>یا هفت روز</w:t>
      </w:r>
      <w:r>
        <w:rPr>
          <w:rStyle w:val="FootnoteAnchor"/>
          <w:rtl w:val="true"/>
        </w:rPr>
        <w:footnoteReference w:id="317"/>
      </w:r>
      <w:r>
        <w:rPr>
          <w:rFonts w:ascii="IRNazanin" w:hAnsi="IRNazanin" w:eastAsia="IRNazanin"/>
          <w:color w:val="111111"/>
          <w:sz w:val="28"/>
          <w:sz w:val="28"/>
          <w:szCs w:val="28"/>
          <w:rtl w:val="true"/>
          <w:lang w:bidi="fa-IR"/>
        </w:rPr>
        <w:t>عزاداری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مردم شرکت کننده در این عزاداری ها به گونه ای دگرگون شد که تصمیم گرفتند به خانه یزید هجوم آورند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بن حکم از این وضعیت آگاهی یافت، نزد یزید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مملکت نیست که اهل بیت در دارالحجارة شام،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آنان را باید به زودی به مدینه بفرستی تا کار حکومت به هرج و مرج کشیده نشود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792" w:name="__RefHeading___Toc1196831_2281741623"/>
      <w:bookmarkStart w:id="793" w:name="_Toc321"/>
      <w:bookmarkEnd w:id="792"/>
      <w:r>
        <w:rPr/>
        <w:t>2</w:t>
      </w:r>
      <w:r>
        <w:rPr>
          <w:rtl w:val="true"/>
        </w:rPr>
        <w:t xml:space="preserve"> </w:t>
      </w:r>
      <w:r>
        <w:rPr>
          <w:rtl w:val="true"/>
        </w:rPr>
        <w:t>ـ رؤیای آیینه خونین</w:t>
      </w:r>
      <w:bookmarkEnd w:id="79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رؤیای آیینه خونین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دختر امام حسین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خواب دیدم که پنج مرکب نورانی به سوی زمین فرود آمدند که روی هر یک شخص بزرگی سوار بود و فرشتگان، پیرامون آنان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راهنمایی نیز با آنان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ها یکی پس از دیگری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راهنمای آنان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خدا صلی الله علیه و آله وسلم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صلی الله علیه و آله وسلم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خدمت کاران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794" w:name="pg3785_41242"/>
    </w:p>
    <w:p>
      <w:pPr>
        <w:pStyle w:val="BookText"/>
        <w:rPr/>
      </w:pPr>
      <w:bookmarkEnd w:id="794"/>
      <w:r>
        <w:rPr>
          <w:rFonts w:ascii="IRNazanin" w:hAnsi="IRNazanin" w:eastAsia="IRNazanin"/>
          <w:color w:val="111111"/>
          <w:sz w:val="28"/>
          <w:sz w:val="28"/>
          <w:szCs w:val="28"/>
          <w:rtl w:val="true"/>
          <w:lang w:bidi="fa-IR"/>
        </w:rPr>
        <w:t>سواران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حضرت آدم؛ برگزیده خداوند و دومی، ابراهیم؛ همراه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موسی؛ هم سخن خداوند و چهارمی، عیسی؛ پرستنده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به محاسن خود می کشد و گاهی بر می خیزد و راه می رود،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 تو، رسول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آهنگ کجا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 حسین علیه السلام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شتاب نزد جدم شتافتم تا او را از آن چه ستمگران پس از او با ما انجام دادند،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شترانی را دیدم که روی هر کدام، بانوان محترمی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کار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حوا؛ مادر بشر و دومی، آسیه؛ دختر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مریم؛ دختر عمران و چهارمی، خدیجه؛ دختر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پنجمی کیست که دست خود را روی سرش گذاشته است و گاهی می نشیند و گاهی بر می خیزد؟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جده ات فاطمه، دختر محمد صلی الله علیه و آله وسلم و مادر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روم و هر آن چه بر ما گذشته است، برایش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انکار کردند و جمع ما را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ما را مباح شمردند و پدرم،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 مگو که جگرم را سوختی و بند دلم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حسین علیه السلام است که هرگز از من جدا نمی شود تا همراه او، خداوند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شدم، خواستم آن را کتمان کنم و تنها برای خاندانم 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خوابم را با خانواده ام در میان گذاشتم، دیدم خواب من میان مردم شایع شده است</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795" w:name="__RefHeading___Toc1196833_2281741623"/>
      <w:bookmarkStart w:id="796" w:name="_Toc322"/>
      <w:bookmarkEnd w:id="795"/>
      <w:r>
        <w:rPr/>
        <w:t>3</w:t>
      </w:r>
      <w:r>
        <w:rPr>
          <w:rtl w:val="true"/>
        </w:rPr>
        <w:t xml:space="preserve"> </w:t>
      </w:r>
      <w:r>
        <w:rPr>
          <w:rtl w:val="true"/>
        </w:rPr>
        <w:t>ـ مروارید دل شکسته</w:t>
      </w:r>
      <w:bookmarkEnd w:id="79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مروارید دل شکسته</w:t>
      </w:r>
    </w:p>
    <w:p>
      <w:pPr>
        <w:pStyle w:val="BookText"/>
        <w:rPr/>
      </w:pPr>
      <w:r>
        <w:rPr>
          <w:rFonts w:ascii="IRNazanin" w:hAnsi="IRNazanin" w:eastAsia="IRNazanin"/>
          <w:color w:val="111111"/>
          <w:sz w:val="28"/>
          <w:sz w:val="28"/>
          <w:szCs w:val="28"/>
          <w:rtl w:val="true"/>
          <w:lang w:bidi="fa-IR"/>
        </w:rPr>
        <w:t>هنگامی که پسران و دختران خردسال از مادران خود می پرسیدند پدران ما کجا رفته اند، بانوان خاندان پیامبر صلی الله علیه و آله وسلم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به سفر رفته است و در آینده باز می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اسیران را به شام آوردند، دختر چهار ساله ای از امام حسین علیه السلام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نام او را فاطمه صغرا علیهاالسلام و برخی دیگر، رقیه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آن کودک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علیه السلام کجا است؟ همین ساعت او را در خواب دیدم که بسیار نگران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کودکان همگی گریستند و صدای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در کاخ خود خفته بود، در اثر ناله این کودک </w:t>
      </w:r>
      <w:bookmarkStart w:id="797" w:name="pg3785_41244"/>
    </w:p>
    <w:p>
      <w:pPr>
        <w:pStyle w:val="BookText"/>
        <w:rPr/>
      </w:pPr>
      <w:bookmarkEnd w:id="797"/>
      <w:r>
        <w:rPr>
          <w:rFonts w:ascii="IRNazanin" w:hAnsi="IRNazanin" w:eastAsia="IRNazanin"/>
          <w:color w:val="111111"/>
          <w:sz w:val="28"/>
          <w:sz w:val="28"/>
          <w:szCs w:val="28"/>
          <w:rtl w:val="true"/>
          <w:lang w:bidi="fa-IR"/>
        </w:rPr>
        <w:t>بیدار شد و علت گریه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خبر دادند که دختری از امام حسین علیه السلام پدرش را در خواب دیده و اکنون او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برای او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کاران کاخ، سر بریده حسین علیه السلام را نزد دختر خردسال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چهار ساله حسین علیه السلام ترسید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پارچه را از سر پدر برداشت و چون چشمش به سر بریده افتاد، ناله ای از دل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رنگین کرد و چه کسی رگ های تو را برید؟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کودکی یتیم کرد؟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به چه کسی دل بندم؟ چه کسی یتیم تو را بزرگ می کند؟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بانوان اسیر کیست؟ کاش من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نابینا بودم و در خاک آرمیده بودم و محاسن به خون رنگین تو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 های کوچکش را بر لب های پدر گذارد و پس از گریه شدید،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پس از مدتی دیدند که وی جان به جانان تسلیم کرده است</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798" w:name="__RefHeading___Toc1196835_2281741623"/>
      <w:bookmarkStart w:id="799" w:name="_Toc323"/>
      <w:bookmarkEnd w:id="798"/>
      <w:r>
        <w:rPr/>
        <w:t>4</w:t>
      </w:r>
      <w:r>
        <w:rPr>
          <w:rtl w:val="true"/>
        </w:rPr>
        <w:t xml:space="preserve"> </w:t>
      </w:r>
      <w:r>
        <w:rPr>
          <w:rtl w:val="true"/>
        </w:rPr>
        <w:t>ـ پیام رسانی همیشگی</w:t>
      </w:r>
      <w:bookmarkEnd w:id="79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 رسانی همیشگی</w:t>
      </w:r>
    </w:p>
    <w:p>
      <w:pPr>
        <w:pStyle w:val="BookText"/>
        <w:rPr/>
      </w:pPr>
      <w:r>
        <w:rPr>
          <w:rFonts w:ascii="IRNazanin" w:hAnsi="IRNazanin" w:eastAsia="IRNazanin"/>
          <w:color w:val="111111"/>
          <w:sz w:val="28"/>
          <w:sz w:val="28"/>
          <w:szCs w:val="28"/>
          <w:rtl w:val="true"/>
          <w:lang w:bidi="fa-IR"/>
        </w:rPr>
        <w:t>امام سجاد علیه السلام در مدت حضور کاروان در شام، از هر فرصتی برای تبلیغ فرهنگ اهل بیت بهره می برد و مظلومیت خاندان حسین بن علی علیه السلام و ستم کاری و سخت گیری های دشمن را بیان می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سجاد علیه السلام در بازار شام می گذشت که منهال بن عمرو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علی بن الحسین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سپری می کنی؟ خداوند شما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مرد بزرگی مانند شما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چگونه روزگار می گذرانیم و روز را به شب می رسانیم؟ پس بدان که خاندان پیامبر صلی الله علیه و آله وسلم در میان طایفه مان، همانند بنی اسراییل در میان آل فرعون، زندگی را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فرزندانشان را کشتند و زنان را در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می بالد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برگزیده خداوند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قریش نیز بر دیگر قبیله ها فخر می کنند که رسول خدا صلی الله علیه و آله وسلم قریشی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فرزندان اوییم که حق ما را به ناحق از ما گرفتند و خون ما را ریختند و از دیارمان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بود که بر ما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وگو بودیم که بانویی از پشت سر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800" w:name="pg3785_41246"/>
    </w:p>
    <w:p>
      <w:pPr>
        <w:pStyle w:val="BookText"/>
        <w:rPr/>
      </w:pPr>
      <w:bookmarkEnd w:id="800"/>
      <w:r>
        <w:rPr>
          <w:rFonts w:ascii="IRNazanin" w:hAnsi="IRNazanin" w:eastAsia="IRNazanin"/>
          <w:color w:val="111111"/>
          <w:sz w:val="28"/>
          <w:sz w:val="28"/>
          <w:szCs w:val="28"/>
          <w:rtl w:val="true"/>
          <w:lang w:bidi="fa-IR"/>
        </w:rPr>
        <w:t>بهترین جانشین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سو می روید؟ امام مرا ترک کرد و با شتاب به سوی آن بانو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نام آن زن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عمه اش زینب علیهاالسلام است</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801" w:name="__RefHeading___Toc1196837_2281741623"/>
      <w:bookmarkStart w:id="802" w:name="_Toc324"/>
      <w:bookmarkEnd w:id="801"/>
      <w:r>
        <w:rPr/>
        <w:t>5</w:t>
      </w:r>
      <w:r>
        <w:rPr>
          <w:rtl w:val="true"/>
        </w:rPr>
        <w:t xml:space="preserve"> </w:t>
      </w:r>
      <w:r>
        <w:rPr>
          <w:rtl w:val="true"/>
        </w:rPr>
        <w:t>ـ سرشت دلیری</w:t>
      </w:r>
      <w:bookmarkEnd w:id="80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سرشت دلیری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پس از عزاداری خاندان حسین علیه السلام همواره علی بن الحسین علیه السلام را به سفره صبح و شام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علی بن الحسین علیه السلام، عمربن حسن بن علی علیه السلام را که پسری دوازده ساله بود،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فرزندش،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جوان می جنگی؟ عمر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یک شمشیر به من بده و یک شمشیر هم به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وی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عمر را در بغل گرفت،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این خاندان را خوب می شناسم</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803" w:name="__RefHeading___Toc1196839_2281741623"/>
      <w:bookmarkStart w:id="804" w:name="_Toc325"/>
      <w:bookmarkEnd w:id="803"/>
      <w:r>
        <w:rPr/>
        <w:t>6</w:t>
      </w:r>
      <w:r>
        <w:rPr>
          <w:rtl w:val="true"/>
        </w:rPr>
        <w:t xml:space="preserve"> </w:t>
      </w:r>
      <w:r>
        <w:rPr>
          <w:rtl w:val="true"/>
        </w:rPr>
        <w:t>ـ آوای وحی از نوک نی</w:t>
      </w:r>
      <w:bookmarkEnd w:id="80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آوای وحی از نوک نی</w:t>
      </w:r>
    </w:p>
    <w:p>
      <w:pPr>
        <w:pStyle w:val="BookText"/>
        <w:rPr/>
      </w:pPr>
      <w:r>
        <w:rPr>
          <w:rFonts w:ascii="IRNazanin" w:hAnsi="IRNazanin" w:eastAsia="IRNazanin"/>
          <w:color w:val="111111"/>
          <w:sz w:val="28"/>
          <w:sz w:val="28"/>
          <w:szCs w:val="28"/>
          <w:rtl w:val="true"/>
          <w:lang w:bidi="fa-IR"/>
        </w:rPr>
        <w:t>قرآن خواندن سر امام حسین علیه السلام، سخن تازه ای نیست و پیش تر گفتیم که در کوفه نیز آوای قرآن از آن سر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حسین علیه السلام را در دمشق دیدم که بر نیزه استوار بود و مردی پیشاپیش آن، سوره کهف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رسید به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 بری که اصحاب کهف از نشانه های شگفت انگیز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امام علیه السلام با زبان رسا و گویا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از اصحاب کهف، کشتن من و بردن سر بریده ام بر نیزه است</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805" w:name="__RefHeading___Toc1196841_2281741623"/>
      <w:bookmarkStart w:id="806" w:name="_Toc326"/>
      <w:bookmarkEnd w:id="805"/>
      <w:r>
        <w:rPr/>
        <w:t>7</w:t>
      </w:r>
      <w:r>
        <w:rPr>
          <w:rtl w:val="true"/>
        </w:rPr>
        <w:t xml:space="preserve"> </w:t>
      </w:r>
      <w:r>
        <w:rPr>
          <w:rtl w:val="true"/>
        </w:rPr>
        <w:t>ـ درماندگی همه جانبه</w:t>
      </w:r>
      <w:bookmarkEnd w:id="80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درماندگی همه جانبه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یزید در مناسبت های گوناگون، نقشه کشتن امام سجاد علیه السلام را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نتیجه رسیده بود که این خاندان تسلیم زر، زور و تزویر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از گاهی امام را می طلبید و می خواست در پی سخنی، بهانه کشتن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نیز که مراد یزید را دریافته بود، در سخن گفتن با وی مدارا و احتیاط می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همیشه هنگام سخن گفتن با یزید، تسبیحی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 می گویم و تو تسبیح می گردانی؛ این کار چگونه توجیه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 چون پیامبر صلی الله علیه و آله وسلم، نماز صبح را می خواند و بر می خاست، با کسی سخن نمی گفت تا تسبیح را تمام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کردم و تو را به شماره تسبیحی که می گردد، تسبیح گفتم پس از آن، پیامبر صلی الله علیه و آله وسلم، تسبیح را به دست می گرفت و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آن هنگام، تسبیح خداوند نمی گفت، ولی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پاداش تسبیح،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همیشه همراه او بود تا این که به بستر خواب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 نیز همین جمله را می گفت و تسبیح را زیر سرش قرار می داد تا برای او پاداش به حساب آید و همین گونه می خوابید تا صبح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به جدّ خود اقتدا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درمانده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با شما سخن می گویم، بر من چیره می شوید</w:t>
      </w:r>
      <w:r>
        <w:rPr>
          <w:rFonts w:eastAsia="IRNazanin" w:cs="IRNazanin"/>
          <w:color w:val="111111"/>
          <w:sz w:val="28"/>
          <w:szCs w:val="28"/>
          <w:rtl w:val="true"/>
          <w:lang w:bidi="fa-IR"/>
        </w:rPr>
        <w:t>».</w:t>
      </w:r>
      <w:r>
        <w:rPr>
          <w:rStyle w:val="FootnoteAnchor"/>
          <w:rtl w:val="true"/>
        </w:rPr>
        <w:footnoteReference w:id="324"/>
      </w:r>
      <w:bookmarkStart w:id="807" w:name="pg3785_41250"/>
    </w:p>
    <w:p>
      <w:pPr>
        <w:pStyle w:val="Heading3"/>
        <w:numPr>
          <w:ilvl w:val="2"/>
          <w:numId w:val="1"/>
        </w:numPr>
        <w:rPr/>
      </w:pPr>
      <w:bookmarkStart w:id="808" w:name="__RefHeading___Toc1196843_2281741623"/>
      <w:bookmarkStart w:id="809" w:name="_Toc327"/>
      <w:bookmarkEnd w:id="807"/>
      <w:bookmarkEnd w:id="808"/>
      <w:r>
        <w:rPr>
          <w:rtl w:val="true"/>
        </w:rPr>
        <w:t>فصل نهم</w:t>
      </w:r>
      <w:r>
        <w:rPr>
          <w:rtl w:val="true"/>
        </w:rPr>
        <w:t xml:space="preserve">: </w:t>
      </w:r>
      <w:r>
        <w:rPr>
          <w:rtl w:val="true"/>
        </w:rPr>
        <w:t>پایان ترک تازی شامیان</w:t>
      </w:r>
      <w:bookmarkEnd w:id="809"/>
    </w:p>
    <w:p>
      <w:pPr>
        <w:pStyle w:val="Heading4"/>
        <w:numPr>
          <w:ilvl w:val="3"/>
          <w:numId w:val="1"/>
        </w:numPr>
        <w:rPr/>
      </w:pPr>
      <w:bookmarkStart w:id="810" w:name="__RefHeading___Toc1196845_2281741623"/>
      <w:bookmarkStart w:id="811" w:name="_Toc328"/>
      <w:bookmarkEnd w:id="810"/>
      <w:r>
        <w:rPr>
          <w:rtl w:val="true"/>
        </w:rPr>
        <w:t>اشاره</w:t>
      </w:r>
      <w:bookmarkEnd w:id="81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ترک تازی شامیان</w:t>
      </w:r>
    </w:p>
    <w:p>
      <w:pPr>
        <w:pStyle w:val="BookText"/>
        <w:rPr/>
      </w:pPr>
      <w:r>
        <w:rPr>
          <w:rFonts w:ascii="IRNazanin" w:hAnsi="IRNazanin" w:eastAsia="IRNazanin"/>
          <w:color w:val="111111"/>
          <w:sz w:val="28"/>
          <w:sz w:val="28"/>
          <w:szCs w:val="28"/>
          <w:rtl w:val="true"/>
          <w:lang w:bidi="fa-IR"/>
        </w:rPr>
        <w:t>برخی 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مصایب شما در سفر کربلا کجا بود؟ امام علیه السلام در پاسخ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شام،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شام، وای از شام، وای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دیگر، امام به نعمان بن منذر مداینی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 هفت مصیبت بر ما وارد شد که از آغاز اسارت تا پایان بر ما چنین اندوه هایی فرود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ستمگران در شام، با شمشیرهای برهنه و نیزه ها، پیرامون ما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ما یورش می بُردند، با نیزه ما را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ما را میان انبوه جمعیت می گذراندند و ساز و طبل می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سرهای شهیدان را میان هودج های بانوان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پدرم، حسین علیه السلام و عمویم، عباس را در برابر چشمان زینب و امّ کلثوم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برادرم، علی اکبر و پسر عمویم، قاسم بن حسن را در برابر سکینه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سرها اهانت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زنان شامی از بالای بام ها، آب و آتش بر سر ما می 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به عمامه ام افتاد که چون دست هایم به گردنم بسته بود، نتوانستم آتش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ام سوخت و آتش به سرم، آسیب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برآمدن خورشید تا زمان پنهان شدن آفتاب، ما را در کوچه ها و بازار شام می گرداندند و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اسیران را بکشید که هیچ گونه احترامی در اسلام ندارند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را به یک ریسمان بسته بودند و از جلوی در خانه های یهود و نصارا می گذراندند و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کسانی هستند که پدرانشان، پدران شما را در خندق و خیبر کشتند و خانه هایتان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می توانید از آنان </w:t>
      </w:r>
      <w:bookmarkStart w:id="812" w:name="pg3785_41252"/>
    </w:p>
    <w:p>
      <w:pPr>
        <w:pStyle w:val="BookText"/>
        <w:rPr/>
      </w:pPr>
      <w:bookmarkEnd w:id="812"/>
      <w:r>
        <w:rPr>
          <w:rFonts w:ascii="IRNazanin" w:hAnsi="IRNazanin" w:eastAsia="IRNazanin"/>
          <w:color w:val="111111"/>
          <w:sz w:val="28"/>
          <w:sz w:val="28"/>
          <w:szCs w:val="28"/>
          <w:rtl w:val="true"/>
          <w:lang w:bidi="fa-IR"/>
        </w:rPr>
        <w:t>انتقام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آنان خاک و چوب بر سر ما می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را در مکانی بی سقف جای دادند که روزها از گرما و شب ها از سرما، آسایش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گرسنگی و ترس کشته شدن همواره در اضطراب به سر می بردیم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باری، مهیار دیلمی درباره شامیان چنین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بزرگداشت رسول خدا صلی الله علیه و آله وسلم، به چوب های منبرش احترام می گذارند، ولی فرزندان پیامبر صلی الله علیه و آله وسلم را پایمال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قانونی باید فرزندان پیامبر صلی الله علیه و آله وسلم از شما پیروی کنند، در حالی که افتخار شما این است که شما از یاران و تابعان پیامبر صلی الله علیه و آله وسلم خدایید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813" w:name="__RefHeading___Toc1196847_2281741623"/>
      <w:bookmarkStart w:id="814" w:name="_Toc329"/>
      <w:bookmarkEnd w:id="813"/>
      <w:r>
        <w:rPr/>
        <w:t>1</w:t>
      </w:r>
      <w:r>
        <w:rPr>
          <w:rtl w:val="true"/>
        </w:rPr>
        <w:t xml:space="preserve"> </w:t>
      </w:r>
      <w:r>
        <w:rPr>
          <w:rtl w:val="true"/>
        </w:rPr>
        <w:t>ـ کشتن تکبیر الهی</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کشتن تکبیر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یکی از فضلای تابعین هنگامی که سر امام حسین علیه السلام را در شام دید، تا یک ماه از دید همگان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یک ماه غیبت، او را دیدند و سبب پنهان شدنش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چه مصیبتی بر ما فرود آمده است؟ سپس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خون آلود تو را در شام آوردند، گویا دانسته، فرزند محمد، رسول خدا صلی الله علیه و آله وسلم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لب تشنه کشتند و در کشتنت، تأویل و تنزیل قرآن را مراعات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کشته شدن تو تکبیر گفتند، در صورتی که تکبیر و تهلیل را با تو یک جا کشتند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لهیعه از ابوالاسود محمد بن عبدالرحمن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جالوت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داود، هفتاد نسل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مرا که می نگرند، گرامی می دارند، ولی شما با </w:t>
      </w:r>
      <w:bookmarkStart w:id="815" w:name="pg3785_41254"/>
    </w:p>
    <w:p>
      <w:pPr>
        <w:pStyle w:val="BookText"/>
        <w:rPr/>
      </w:pPr>
      <w:bookmarkEnd w:id="815"/>
      <w:r>
        <w:rPr>
          <w:rFonts w:ascii="IRNazanin" w:hAnsi="IRNazanin" w:eastAsia="IRNazanin"/>
          <w:color w:val="111111"/>
          <w:sz w:val="28"/>
          <w:sz w:val="28"/>
          <w:szCs w:val="28"/>
          <w:rtl w:val="true"/>
          <w:lang w:bidi="fa-IR"/>
        </w:rPr>
        <w:t>آن که میان پیامبر صلی الله علیه و آله وسلم و فرزندش یک نسل فاصله نیست، او را کشتید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سجاد علیه السلام نیز در دمشق، اشعاری خواند که بیان کننده بسیاری از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دمشق به خواری می برند، گویا برده ای از زنگیانم که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رسول خدا صلی الله علیه و آله وسلم، جدّم و پیشوایم، علی بن ابی طالب گواه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دمشق نمی آمدم و یزید مرا در شهرها به اسارت نمی بُرد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816" w:name="__RefHeading___Toc1196849_2281741623"/>
      <w:bookmarkStart w:id="817" w:name="_Toc330"/>
      <w:bookmarkEnd w:id="816"/>
      <w:r>
        <w:rPr/>
        <w:t>2</w:t>
      </w:r>
      <w:r>
        <w:rPr>
          <w:rtl w:val="true"/>
        </w:rPr>
        <w:t xml:space="preserve"> </w:t>
      </w:r>
      <w:r>
        <w:rPr>
          <w:rtl w:val="true"/>
        </w:rPr>
        <w:t>ـ واکنش به رفتارهای ناپسند</w:t>
      </w:r>
      <w:bookmarkEnd w:id="8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واکنش به رفتارهای ناپسند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یزید به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حسین علیه السلام در شگفتم که چرا نام فرزندان خود را علی نهاده است؟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علیه السلام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فرزندانش را به نام وی می نامید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همان گونه که پیش تر گذشت، زینب علیهاالسلام، یزید را پست و کوچک می شمرد و به وی احترام نمی گذاشت و ترسی نیز از او به دل راه نمی داد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یزید به زینب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به امام سجاد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 گوی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سجاد علیه السلام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نباید توقع داشت که در برابر اهانت شما، از جانب ما تکریم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آزار نرساندیم، ولی شما به ما آزار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هرگز شما را دوست نداریم و شما را سرزنش نمی کنیم که ما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پدرت و جد تو خواستند امیر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آنان را کشت و </w:t>
      </w:r>
      <w:bookmarkStart w:id="818" w:name="pg3785_41256"/>
    </w:p>
    <w:p>
      <w:pPr>
        <w:pStyle w:val="BookText"/>
        <w:rPr/>
      </w:pPr>
      <w:bookmarkEnd w:id="818"/>
      <w:r>
        <w:rPr>
          <w:rFonts w:ascii="IRNazanin" w:hAnsi="IRNazanin" w:eastAsia="IRNazanin"/>
          <w:color w:val="111111"/>
          <w:sz w:val="28"/>
          <w:sz w:val="28"/>
          <w:szCs w:val="28"/>
          <w:rtl w:val="true"/>
          <w:lang w:bidi="fa-IR"/>
        </w:rPr>
        <w:t>خونشان را ریخت</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819" w:name="__RefHeading___Toc1196851_2281741623"/>
      <w:bookmarkStart w:id="820" w:name="_Toc331"/>
      <w:bookmarkEnd w:id="819"/>
      <w:r>
        <w:rPr/>
        <w:t>3</w:t>
      </w:r>
      <w:r>
        <w:rPr>
          <w:rtl w:val="true"/>
        </w:rPr>
        <w:t xml:space="preserve"> </w:t>
      </w:r>
      <w:r>
        <w:rPr>
          <w:rtl w:val="true"/>
        </w:rPr>
        <w:t>ـ درخواست میراث مادر</w:t>
      </w:r>
      <w:bookmarkEnd w:id="8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 میراث مادر</w:t>
      </w:r>
    </w:p>
    <w:p>
      <w:pPr>
        <w:pStyle w:val="BookText"/>
        <w:rPr/>
      </w:pPr>
      <w:r>
        <w:rPr>
          <w:rFonts w:ascii="IRNazanin" w:hAnsi="IRNazanin" w:eastAsia="IRNazanin"/>
          <w:color w:val="111111"/>
          <w:sz w:val="28"/>
          <w:sz w:val="28"/>
          <w:szCs w:val="28"/>
          <w:rtl w:val="true"/>
          <w:lang w:bidi="fa-IR"/>
        </w:rPr>
        <w:t>یزید که از میزان نفوذ و تأثیر گذاری اهل بیت در میان امت اسلامی آگاه بود، ماندن آنان را در شام به صلاح حکومت امویان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خاندان امام حسین علیه السلام نیز به ماندن در شام تمایل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یزید تصمیم گرفت اهل بیت را به مدینه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یزید سه چیز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خواسته ای که انجام آن را وعده داده ام، برایم بازگو تا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یک بار دیگر می خواهم صورت پدرم را بنگرم و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دستور ده هر چه از ما به غارت برده اند، به ما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اگر می خواهی مرا بکشی، کسی را برای باز گرداندن این بانوان بگمار تا آنان را به حرم جدشان، 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اول تو هرگز برآورده نخواهد شد و صورت پدرت 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دومت را چندین برابر جبران می کنم و عوض آن ها را به قیمتی بالاتر پرداخت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تو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طلبم که در آن، دوک پشم ریسی، مقنعه، گردن بند و پیراهن فاطمه زهرا علیهاالسلام، دختر محمد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اموال آنان را برگردانند و خود او دویست دینار بر آن افزود و به امام سجاد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دینارها را میان فقیران و بینوایان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درباره خواسته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همراه زنان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تو در گذشتم</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821" w:name="__RefHeading___Toc1196853_2281741623"/>
      <w:bookmarkStart w:id="822" w:name="_Toc332"/>
      <w:bookmarkEnd w:id="821"/>
      <w:r>
        <w:rPr/>
        <w:t>4</w:t>
      </w:r>
      <w:r>
        <w:rPr>
          <w:rtl w:val="true"/>
        </w:rPr>
        <w:t xml:space="preserve"> </w:t>
      </w:r>
      <w:r>
        <w:rPr>
          <w:rtl w:val="true"/>
        </w:rPr>
        <w:t>ـ بی حیایی یزید</w:t>
      </w:r>
      <w:bookmarkEnd w:id="82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حیایی یزید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دستور داد که فرشی از ابریشم در مجلس وی بگسترانند و روی آن، اموال زیادی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به خاندان حسین علیه السلام پیش کش کرد تا دیه قتل کشتگان کربلا و غرامت اموال به تاراج رفته اهل بیت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در برابر مصیبتی که به شما رسیده است،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bookmarkStart w:id="823" w:name="pg3785_41258"/>
    </w:p>
    <w:p>
      <w:pPr>
        <w:pStyle w:val="BookText"/>
        <w:rPr/>
      </w:pPr>
      <w:bookmarkEnd w:id="823"/>
      <w:r>
        <w:rPr>
          <w:rFonts w:ascii="IRNazanin" w:hAnsi="IRNazanin" w:eastAsia="IRNazanin"/>
          <w:color w:val="111111"/>
          <w:sz w:val="28"/>
          <w:sz w:val="28"/>
          <w:szCs w:val="28"/>
          <w:rtl w:val="true"/>
          <w:lang w:bidi="fa-IR"/>
        </w:rPr>
        <w:t>خواهر حسین علیه السلام با خشم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بی شرم و حیا و بی آبرویی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کُشتی و اهل بیتم را نابود کردی؛ آن گاه به ما خون بها می پردازی؟ ما هرگز این اموال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امام حسین علیه السلام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سنگ دل تر، کافرتر و مشرک تر ندیدم</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824" w:name="__RefHeading___Toc1196855_2281741623"/>
      <w:bookmarkStart w:id="825" w:name="_Toc333"/>
      <w:bookmarkEnd w:id="824"/>
      <w:r>
        <w:rPr/>
        <w:t>5</w:t>
      </w:r>
      <w:r>
        <w:rPr>
          <w:rtl w:val="true"/>
        </w:rPr>
        <w:t xml:space="preserve"> </w:t>
      </w:r>
      <w:r>
        <w:rPr>
          <w:rtl w:val="true"/>
        </w:rPr>
        <w:t>ـ تناقض در گفتار و کردار</w:t>
      </w:r>
      <w:bookmarkEnd w:id="82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تناقض در گفتار و کردار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یزید تصمیم گرفت اهل بیت را به مدینه بازگرداند، به نعمان بن بشیر دستور داد وسایل بازگشت آبرومندانه آنان را آماده کند و مردان امانت دار را به همراه اسبان سواری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هنگام خداحافظی از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مرجانه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برابر حسین علیه السلام بودم، هر چه می خواست انجام می دادم و هر چه داشتم، به وی می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بدی را از وی می زدودم و با همه توان از او پاسداری می کردم حتی اگر به نابودی برخی فرزندانم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قضای خداوند آن گونه بود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نیازی داشتی، برایم نامه ای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هایی را بر ایشان تدارک دید و به گروه همراه کاروان درباره رعایت حال اهل بیت بسیار سفارش کرد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این هنگام، یزید به صورت تلویحی به امام گوشزد می کند که هرگز اندیشه رویارویی با حکومت امویان را در سر نپروراند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سجاد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میان مردم می روی که ناگزیر کارهایی دارند، ولی هرگز در فعالیت هایشان با آنان شریک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وی رو گرداند و به او پاسخ نگفت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در حقیقت، یزید از ترس این که ننگ و بدبختی در آینده نزدیک به سراغش آید، به این گونه سخن گفتن روی آورد</w:t>
      </w:r>
      <w:r>
        <w:rPr>
          <w:rFonts w:eastAsia="IRNazanin" w:cs="IRNazanin"/>
          <w:color w:val="111111"/>
          <w:sz w:val="28"/>
          <w:szCs w:val="28"/>
          <w:rtl w:val="true"/>
          <w:lang w:bidi="fa-IR"/>
        </w:rPr>
        <w:t>.</w:t>
      </w:r>
    </w:p>
    <w:p>
      <w:pPr>
        <w:pStyle w:val="Heading4"/>
        <w:numPr>
          <w:ilvl w:val="3"/>
          <w:numId w:val="1"/>
        </w:numPr>
        <w:rPr/>
      </w:pPr>
      <w:bookmarkStart w:id="826" w:name="__RefHeading___Toc1196857_2281741623"/>
      <w:bookmarkStart w:id="827" w:name="_Toc334"/>
      <w:bookmarkEnd w:id="826"/>
      <w:r>
        <w:rPr/>
        <w:t>6</w:t>
      </w:r>
      <w:r>
        <w:rPr>
          <w:rtl w:val="true"/>
        </w:rPr>
        <w:t xml:space="preserve"> </w:t>
      </w:r>
      <w:r>
        <w:rPr>
          <w:rtl w:val="true"/>
        </w:rPr>
        <w:t>ـ نفی صدور قتل امام حسین علیه السلام</w:t>
      </w:r>
      <w:bookmarkEnd w:id="8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نفی صدور قتل امام حسین علیه السلام </w:t>
      </w:r>
    </w:p>
    <w:p>
      <w:pPr>
        <w:pStyle w:val="BookText"/>
        <w:rPr/>
      </w:pPr>
      <w:r>
        <w:rPr>
          <w:rFonts w:ascii="IRNazanin" w:hAnsi="IRNazanin" w:eastAsia="IRNazanin"/>
          <w:color w:val="111111"/>
          <w:sz w:val="28"/>
          <w:sz w:val="28"/>
          <w:szCs w:val="28"/>
          <w:rtl w:val="true"/>
          <w:lang w:bidi="fa-IR"/>
        </w:rPr>
        <w:t>ابی مخنف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شامیان که یکباره از خواب غفلت بیدار شده بودند، دکان ها و بازار را تعطیل کردند و با برپایی مجلس عزاداری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دانستیم که این سر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شده بود که این، سر یک خارجی است که در سرزمین عراق رودرروی یزید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از واکنش مردم آگاهی پیدا کرد، مردم را به قرآن خواندن در مسجد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نماز گزاردند و پس از پایان نماز، به عزاداری حسین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چون چنین دید، مردم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من حسین علیه السلام را کشتم یا دستور دادم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ابن مرجانه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را که در کشتن امام حاضر بودند، خواست و به 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حسین علیه السلام را کشتی؟ آیا من گفته بودم حسین را بکشی؟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کشنده او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کشته است؟ شبث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بر بن وُهیبة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علیه السلام را کشتی یا من دستور کشتن او را دادم؟ ابن وُهیبة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او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قاتلش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 را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الضبابی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حسین علیه السلام را کشتی یا من دستور دادم او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او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شمر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خولی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لعنت کند هر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برخی دیگر واگذار می کنید و به یکدیگر می نگرید؟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او را کشتی؟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 را کشته است؛ چرا به من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امان دهید خواهم گفت که 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حسین علیه السلام را همراه خاندانش کشت که پرچم ها را برافراشت و مال را برای گرویدن دیگران پخش کرد و سپاه را به رویارویی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تویی ای یزید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گفتار وی خشمناک شد، از جا برخاست و وارد خانه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در تشت قرار داد و آن را با پارچه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در اتاق خودش نهاد و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حسین علیه السلام چه کار، مرا با حسین علیه السلام چه کار؟</w:t>
      </w:r>
      <w:r>
        <w:rPr>
          <w:rFonts w:eastAsia="IRNazanin" w:cs="IRNazanin"/>
          <w:color w:val="111111"/>
          <w:sz w:val="28"/>
          <w:szCs w:val="28"/>
          <w:rtl w:val="true"/>
          <w:lang w:bidi="fa-IR"/>
        </w:rPr>
        <w:t>»</w:t>
      </w:r>
      <w:r>
        <w:rPr>
          <w:rStyle w:val="FootnoteAnchor"/>
          <w:rtl w:val="true"/>
        </w:rPr>
        <w:footnoteReference w:id="33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8" w:name="pg3785_41263"/>
      <w:bookmarkStart w:id="829" w:name="pg3785_41263"/>
      <w:bookmarkEnd w:id="829"/>
    </w:p>
    <w:p>
      <w:pPr>
        <w:pStyle w:val="Heading2"/>
        <w:numPr>
          <w:ilvl w:val="1"/>
          <w:numId w:val="1"/>
        </w:numPr>
        <w:rPr/>
      </w:pPr>
      <w:bookmarkStart w:id="830" w:name="pg3785_41263"/>
      <w:bookmarkStart w:id="831" w:name="__RefHeading___Toc1196859_2281741623"/>
      <w:bookmarkStart w:id="832" w:name="_Toc335"/>
      <w:bookmarkEnd w:id="830"/>
      <w:bookmarkEnd w:id="831"/>
      <w:r>
        <w:rPr>
          <w:rtl w:val="true"/>
        </w:rPr>
        <w:t>بخش ششم</w:t>
      </w:r>
      <w:r>
        <w:rPr>
          <w:rtl w:val="true"/>
        </w:rPr>
        <w:t xml:space="preserve">: </w:t>
      </w:r>
      <w:r>
        <w:rPr>
          <w:rtl w:val="true"/>
        </w:rPr>
        <w:t>رهسپار دیار آفتاب بررسی حوادث راه کاروان از شام تا مدینه</w:t>
      </w:r>
      <w:bookmarkEnd w:id="832"/>
    </w:p>
    <w:p>
      <w:pPr>
        <w:pStyle w:val="Heading3"/>
        <w:numPr>
          <w:ilvl w:val="2"/>
          <w:numId w:val="1"/>
        </w:numPr>
        <w:rPr/>
      </w:pPr>
      <w:bookmarkStart w:id="833" w:name="__RefHeading___Toc1196861_2281741623"/>
      <w:bookmarkStart w:id="834" w:name="_Toc336"/>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دیار آفتاب بررسی حوادث راه کاروان از شام تا مدینه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یثرب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شاخه و گُل</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ابهام های موجود درباره اربعین اول</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خاک، رقص اشک</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بیدلان در راه مدینه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آوران انقلاب خون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بی حسین؛ حلقه بی نگین </w:t>
      </w:r>
      <w:bookmarkStart w:id="835" w:name="pg3785_41265"/>
    </w:p>
    <w:p>
      <w:pPr>
        <w:pStyle w:val="Heading3"/>
        <w:numPr>
          <w:ilvl w:val="2"/>
          <w:numId w:val="1"/>
        </w:numPr>
        <w:rPr/>
      </w:pPr>
      <w:bookmarkStart w:id="836" w:name="__RefHeading___Toc1196863_2281741623"/>
      <w:bookmarkStart w:id="837" w:name="_Toc337"/>
      <w:bookmarkEnd w:id="835"/>
      <w:bookmarkEnd w:id="836"/>
      <w:r>
        <w:rPr>
          <w:rtl w:val="true"/>
        </w:rPr>
        <w:t>فصل اول</w:t>
      </w:r>
      <w:r>
        <w:rPr>
          <w:rtl w:val="true"/>
        </w:rPr>
        <w:t xml:space="preserve">: </w:t>
      </w:r>
      <w:r>
        <w:rPr>
          <w:rtl w:val="true"/>
        </w:rPr>
        <w:t>بازگشت به یثرب</w:t>
      </w:r>
      <w:bookmarkEnd w:id="837"/>
    </w:p>
    <w:p>
      <w:pPr>
        <w:pStyle w:val="Heading4"/>
        <w:numPr>
          <w:ilvl w:val="3"/>
          <w:numId w:val="1"/>
        </w:numPr>
        <w:rPr/>
      </w:pPr>
      <w:bookmarkStart w:id="838" w:name="__RefHeading___Toc1196865_2281741623"/>
      <w:bookmarkStart w:id="839" w:name="_Toc338"/>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یثرب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توقف در شام، نعمان بن بشیر</w:t>
      </w:r>
      <w:r>
        <w:rPr>
          <w:rStyle w:val="FootnoteAnchor"/>
          <w:rtl w:val="true"/>
        </w:rPr>
        <w:footnoteReference w:id="337"/>
      </w:r>
      <w:r>
        <w:rPr>
          <w:rFonts w:ascii="IRNazanin" w:hAnsi="IRNazanin" w:eastAsia="IRNazanin"/>
          <w:color w:val="111111"/>
          <w:sz w:val="28"/>
          <w:sz w:val="28"/>
          <w:szCs w:val="28"/>
          <w:rtl w:val="true"/>
          <w:lang w:bidi="fa-IR"/>
        </w:rPr>
        <w:t>به دستور یزید، وسایل مسافرت اهل بیت را فراهم کرد و به همراه مردی امین، روانه مدینه منوره شد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840" w:name="__RefHeading___Toc1196867_2281741623"/>
      <w:bookmarkStart w:id="841" w:name="_Toc339"/>
      <w:bookmarkEnd w:id="840"/>
      <w:r>
        <w:rPr/>
        <w:t>1</w:t>
      </w:r>
      <w:r>
        <w:rPr>
          <w:rtl w:val="true"/>
        </w:rPr>
        <w:t xml:space="preserve"> </w:t>
      </w:r>
      <w:r>
        <w:rPr>
          <w:rtl w:val="true"/>
        </w:rPr>
        <w:t>ـ سفارش های فریب کارانه</w:t>
      </w:r>
      <w:bookmarkEnd w:id="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سفارش های فریب کارانه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مسؤول اعزام کاروان اسیران را خواست و نسبت به اهل بیت بسیار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پشت سر کاروان با فاصله نسبتا طولانی حرکت کنید به گونه ای که اهل بیت از چشم انداز شما دور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آنان فرود آمدند، شما کمی دورتر از آنان فرود آیید و در اطراف آنان پاسبانی کنید و مانند نگهبان و خدمت کار، با آنان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راه برای قضای حاجت و وضو ساختن فرود آمدند، شما نیز دورتر 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رفتار کنید تا آنان را به مدینه برسانید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842" w:name="__RefHeading___Toc1196869_2281741623"/>
      <w:bookmarkStart w:id="843" w:name="_Toc340"/>
      <w:bookmarkEnd w:id="842"/>
      <w:r>
        <w:rPr/>
        <w:t>2</w:t>
      </w:r>
      <w:r>
        <w:rPr>
          <w:rtl w:val="true"/>
        </w:rPr>
        <w:t xml:space="preserve"> </w:t>
      </w:r>
      <w:r>
        <w:rPr>
          <w:rtl w:val="true"/>
        </w:rPr>
        <w:t>ـ بیرون آمدن از شام</w:t>
      </w:r>
      <w:bookmarkEnd w:id="84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بیرون آمدن از شام</w:t>
      </w:r>
    </w:p>
    <w:p>
      <w:pPr>
        <w:pStyle w:val="BookText"/>
        <w:rPr/>
      </w:pPr>
      <w:r>
        <w:rPr>
          <w:rFonts w:ascii="IRNazanin" w:hAnsi="IRNazanin" w:eastAsia="IRNazanin"/>
          <w:color w:val="111111"/>
          <w:sz w:val="28"/>
          <w:sz w:val="28"/>
          <w:szCs w:val="28"/>
          <w:rtl w:val="true"/>
          <w:lang w:bidi="fa-IR"/>
        </w:rPr>
        <w:t>گفته اند یزید برای پیش گیری از شورش مردم تصمیم گرفت خاندان حسین علیه السلام را شبانگاه از شام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نُعمان دستور داده بود که کاروان اسیران را شبانگاه از شام به سوی مدینه حرکت دهند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 این است که اهل بیت را با در نظر گرفتن تدابیر شدید امنیتی، روزانه از شام </w:t>
      </w:r>
      <w:bookmarkStart w:id="844" w:name="pg3785_41267"/>
    </w:p>
    <w:p>
      <w:pPr>
        <w:pStyle w:val="BookText"/>
        <w:rPr/>
      </w:pPr>
      <w:bookmarkEnd w:id="844"/>
      <w:r>
        <w:rPr>
          <w:rFonts w:ascii="IRNazanin" w:hAnsi="IRNazanin" w:eastAsia="IRNazanin"/>
          <w:color w:val="111111"/>
          <w:sz w:val="28"/>
          <w:sz w:val="28"/>
          <w:szCs w:val="28"/>
          <w:rtl w:val="true"/>
          <w:lang w:bidi="fa-IR"/>
        </w:rPr>
        <w:t>حرکت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شام هنگام حرکت اهل بیت پیامبر صلی الله علیه و آله وسلم از خانه ها بیرون آمدند و لباس سیاه بر 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شام در عزای حسین علیه السلام سراسر سیه پوش بود و صدای عزاداری و ماتم سرایی از همه جای آن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آل ابی سفیان نیز از خانه هایشان بیرون آمده بودند تا اسیران اهل بیت را بدرقه کنند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هرچند با در نظر گرفتن وضعیت شام می توان احتمال داد که کاروان فرهنگی و سیاسی امام حسین علیه السلام روزانه با بدرقه مردم، دمشق را ترک کرده اند، ولی به استناد نوشته های تاریخی، خروج شبانه اهل بیت از شام واقعی تر به نظر می رسد و شواهد فراوانی نیز این مدعا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از زندان شام، بیرون آمدند تا بر محمل ها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چون دید محمل ها را تزیین کرده اند، به نعمان که ریاست کاروان را بر عهده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مصیبت دیده و برادر و فرزند از دست داده و رنج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های ما را سیاه پوش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پذیرفت و محمل های آنان را سیاه پوش کرد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845" w:name="__RefHeading___Toc1196871_2281741623"/>
      <w:bookmarkStart w:id="846" w:name="_Toc341"/>
      <w:bookmarkEnd w:id="845"/>
      <w:r>
        <w:rPr/>
        <w:t>3</w:t>
      </w:r>
      <w:r>
        <w:rPr>
          <w:rtl w:val="true"/>
        </w:rPr>
        <w:t xml:space="preserve"> </w:t>
      </w:r>
      <w:r>
        <w:rPr>
          <w:rtl w:val="true"/>
        </w:rPr>
        <w:t>ـ همراهان کاروان</w:t>
      </w:r>
      <w:bookmarkEnd w:id="84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همراهان کاروان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مشهور، ریاست کاروان را نعمان بر عهده داشت و سی تن سواره نظام نیز برای پاسداری از کاروان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غیر مشهور، عمرو بن خالد و قریشی یا عمرو بن مؤمن، ریاست کاروان را پذیرفته بود و سیصد یا پانصد سواره نظام، او را همراهی می کرد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847" w:name="__RefHeading___Toc1196873_2281741623"/>
      <w:bookmarkStart w:id="848" w:name="_Toc342"/>
      <w:bookmarkEnd w:id="847"/>
      <w:r>
        <w:rPr/>
        <w:t>4</w:t>
      </w:r>
      <w:r>
        <w:rPr>
          <w:rtl w:val="true"/>
        </w:rPr>
        <w:t xml:space="preserve"> </w:t>
      </w:r>
      <w:r>
        <w:rPr>
          <w:rtl w:val="true"/>
        </w:rPr>
        <w:t>ـ گذر از راه کربلا</w:t>
      </w:r>
      <w:bookmarkEnd w:id="84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گذر از راه کربلا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بن بشیر بر اساس سفارش یزید، با اسیران به مدارا رفتار می کرد و وسیله آسایش آنان را فراهم </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بانوان و خاندان حسین علیه السلام از شام بازگشتند تا به مدینه بروند، به سرزمین عراق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راهنمای کاروان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 کربلا ببرید تا خاک مطهر شهیدانمان را زیارت کنیم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درخواست به دلیل دل بستگی ناگسستنی اسیران به شهیدان کربلا پذیرفتنی است؛ زیرا خاندان حسین علیه السلام پس از شهادت امام و یارانش و غارت اموال و آتش سوزی خیمه گاه نتوانستند به راحتی بر شهیدان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عمر بن سعد با تازیانه، خاندان پیامبر صلی الله علیه و آله وسلم را از بالای پیکرهای به خون تپیده بلند می کردند و آنان را از عزاداری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می خواستند در بازگشت، این مهم را به جای آورند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استنادهای تاریخی حادثه کربلا برمی آید که همه آن ها به جز موارد اندک، در اثر سهل انگاری یا کلی نگری، آمدن اهل بیت را در نخستین اربعین پس از شهادت امام حسین علیه السلام، قطعی، انکارناپذیر و واقعی دانسته اند</w:t>
      </w:r>
      <w:r>
        <w:rPr>
          <w:rFonts w:eastAsia="IRNazanin" w:cs="IRNazanin"/>
          <w:color w:val="111111"/>
          <w:sz w:val="28"/>
          <w:szCs w:val="28"/>
          <w:rtl w:val="true"/>
          <w:lang w:bidi="fa-IR"/>
        </w:rPr>
        <w:t xml:space="preserve">. </w:t>
      </w:r>
      <w:bookmarkStart w:id="849" w:name="pg3785_41271"/>
    </w:p>
    <w:p>
      <w:pPr>
        <w:pStyle w:val="Heading3"/>
        <w:numPr>
          <w:ilvl w:val="2"/>
          <w:numId w:val="1"/>
        </w:numPr>
        <w:rPr/>
      </w:pPr>
      <w:bookmarkStart w:id="850" w:name="__RefHeading___Toc1196875_2281741623"/>
      <w:bookmarkStart w:id="851" w:name="_Toc343"/>
      <w:bookmarkEnd w:id="849"/>
      <w:bookmarkEnd w:id="850"/>
      <w:r>
        <w:rPr>
          <w:rtl w:val="true"/>
        </w:rPr>
        <w:t>فصل دوم</w:t>
      </w:r>
      <w:r>
        <w:rPr>
          <w:rtl w:val="true"/>
        </w:rPr>
        <w:t xml:space="preserve">: </w:t>
      </w:r>
      <w:r>
        <w:rPr>
          <w:rtl w:val="true"/>
        </w:rPr>
        <w:t>پیوند شاخه و گُل</w:t>
      </w:r>
      <w:bookmarkEnd w:id="851"/>
    </w:p>
    <w:p>
      <w:pPr>
        <w:pStyle w:val="Heading4"/>
        <w:numPr>
          <w:ilvl w:val="3"/>
          <w:numId w:val="1"/>
        </w:numPr>
        <w:rPr/>
      </w:pPr>
      <w:bookmarkStart w:id="852" w:name="__RefHeading___Toc1196877_2281741623"/>
      <w:bookmarkStart w:id="853" w:name="_Toc344"/>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شاخه و گُل</w:t>
      </w:r>
    </w:p>
    <w:p>
      <w:pPr>
        <w:pStyle w:val="BookText"/>
        <w:rPr/>
      </w:pPr>
      <w:r>
        <w:rPr>
          <w:rFonts w:ascii="IRNazanin" w:hAnsi="IRNazanin" w:eastAsia="IRNazanin"/>
          <w:color w:val="111111"/>
          <w:sz w:val="28"/>
          <w:sz w:val="28"/>
          <w:szCs w:val="28"/>
          <w:rtl w:val="true"/>
          <w:lang w:bidi="fa-IR"/>
        </w:rPr>
        <w:t>آمدن اسیران امام حسین علیه السلام در بیستم صفر در کربلا از مطالبی است که جای تردید و انکار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چهلمین روز از شهادت امام علیه السلام، جابر بن عبداللّه انصاری رحمه الله برای زیارت امام حسین علیه السلام آمد و در همین روز، و حرم امام حسین علیه السلام که از شام به سوی مدینه می رفتند، به کربلا آمدند که سلام و تحیت بر آنان باد</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854" w:name="__RefHeading___Toc1196879_2281741623"/>
      <w:bookmarkStart w:id="855" w:name="_Toc345"/>
      <w:bookmarkEnd w:id="854"/>
      <w:r>
        <w:rPr/>
        <w:t>1</w:t>
      </w:r>
      <w:r>
        <w:rPr>
          <w:rtl w:val="true"/>
        </w:rPr>
        <w:t xml:space="preserve"> </w:t>
      </w:r>
      <w:r>
        <w:rPr>
          <w:rtl w:val="true"/>
        </w:rPr>
        <w:t>ـ اربعین اول</w:t>
      </w:r>
      <w:bookmarkEnd w:id="8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اربعین اول</w:t>
      </w:r>
    </w:p>
    <w:p>
      <w:pPr>
        <w:pStyle w:val="BookText"/>
        <w:rPr/>
      </w:pPr>
      <w:r>
        <w:rPr>
          <w:rFonts w:ascii="IRNazanin" w:hAnsi="IRNazanin" w:eastAsia="IRNazanin"/>
          <w:color w:val="111111"/>
          <w:sz w:val="28"/>
          <w:sz w:val="28"/>
          <w:szCs w:val="28"/>
          <w:rtl w:val="true"/>
          <w:lang w:bidi="fa-IR"/>
        </w:rPr>
        <w:t>شیخ مفید عین همین مطلب را می نویسد و اربعین اول را در شمار یکی از رخدادهای بدیهی تاریخ کربلا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بیستم صفر، بازگشت خاندان سید ما و مولای ما ابی عبداللّه علیه السلام از شام به مدینة الرسول صلی الله علیه و آله وسلم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بود که جابر بن عبداللّه انصاری، صحابه رسول خدا صلی الله علیه و آله وسلم ـ که رضوان خداوند بر او باد ـ برای زیارت قبر ابی عبداللّه الحسین علیه السلام از مدینه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نخستین کس از مسلمانان بود که زایر امام حسین علیه السلام گردید</w:t>
      </w:r>
      <w:r>
        <w:rPr>
          <w:rFonts w:eastAsia="IRNazanin" w:cs="IRNazanin"/>
          <w:color w:val="111111"/>
          <w:sz w:val="28"/>
          <w:szCs w:val="28"/>
          <w:rtl w:val="true"/>
          <w:lang w:bidi="fa-IR"/>
        </w:rPr>
        <w:t>».</w:t>
      </w:r>
      <w:r>
        <w:rPr>
          <w:rStyle w:val="FootnoteAnchor"/>
          <w:rtl w:val="true"/>
        </w:rPr>
        <w:footnoteReference w:id="34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شیخ مفید، شیخ بهایی، ابن طاووس و مجلسی، علمای تراز اول اهل سنّت نیز به ورود اهل بیت به کربلا در اربعین اول صحه گذارده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بیستم صفر بعد از چهلمین روز عاشورا، خاندان حسین علیه السلام به کربلا رسیدند و در آن جا، جابر و گروهی از بانوان بنی هاشم و مردان خاندان پیامبر صلی الله علیه و آله وسلم را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همگی برای زیارت امام حسین علیه السلام گرد آمده بودند، وقتی همدیگر را دیدند، عزاداری کردند</w:t>
      </w:r>
      <w:r>
        <w:rPr>
          <w:rFonts w:eastAsia="IRNazanin" w:cs="IRNazanin"/>
          <w:color w:val="111111"/>
          <w:sz w:val="28"/>
          <w:szCs w:val="28"/>
          <w:rtl w:val="true"/>
          <w:lang w:bidi="fa-IR"/>
        </w:rPr>
        <w:t>».</w:t>
      </w:r>
      <w:r>
        <w:rPr>
          <w:rStyle w:val="FootnoteAnchor"/>
          <w:rtl w:val="true"/>
        </w:rPr>
        <w:footnoteReference w:id="348"/>
      </w:r>
      <w:bookmarkStart w:id="856" w:name="pg3785_41273"/>
    </w:p>
    <w:p>
      <w:pPr>
        <w:pStyle w:val="Heading4"/>
        <w:numPr>
          <w:ilvl w:val="3"/>
          <w:numId w:val="1"/>
        </w:numPr>
        <w:rPr/>
      </w:pPr>
      <w:bookmarkStart w:id="857" w:name="__RefHeading___Toc1196881_2281741623"/>
      <w:bookmarkStart w:id="858" w:name="_Toc346"/>
      <w:bookmarkEnd w:id="856"/>
      <w:bookmarkEnd w:id="857"/>
      <w:r>
        <w:rPr/>
        <w:t>2</w:t>
      </w:r>
      <w:r>
        <w:rPr>
          <w:rtl w:val="true"/>
        </w:rPr>
        <w:t xml:space="preserve"> </w:t>
      </w:r>
      <w:r>
        <w:rPr>
          <w:rtl w:val="true"/>
        </w:rPr>
        <w:t>ـ پیوستن سر امام حسین علیه السلام به بدن</w:t>
      </w:r>
      <w:bookmarkEnd w:id="85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پیوستن سر امام حسین علیه السلام به بدن</w:t>
      </w:r>
    </w:p>
    <w:p>
      <w:pPr>
        <w:pStyle w:val="BookText"/>
        <w:rPr/>
      </w:pPr>
      <w:r>
        <w:rPr>
          <w:rFonts w:ascii="IRNazanin" w:hAnsi="IRNazanin" w:eastAsia="IRNazanin"/>
          <w:color w:val="111111"/>
          <w:sz w:val="28"/>
          <w:sz w:val="28"/>
          <w:szCs w:val="28"/>
          <w:rtl w:val="true"/>
          <w:lang w:bidi="fa-IR"/>
        </w:rPr>
        <w:t>بر اساس سخنان علمای امامیه و دانشمندان معروف اهل سنّت که در تحقیشان تردیدی وجود ندارد، سر امام همراه بدن وی در کربلا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بیرونی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 حسین علیه السلام را به بدنش باز گرداندند تا همراه بدن وی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خواندن زیارت اربعین نیز تأکید شده است که این کار هنگام بازگشت خاندان حسین علیه السلام از شام صورت گرفت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سیدمرتضی نیز در یکی از رساله های خود نوشته است که سر امام حسین علیه السلام از شام به کربلا برگردانده شد و به بدن امام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شیخ طوسی بر همین مبنا، بر خواندن زیارت اربعین به عنوان عمل مستحب، تأکید می کند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سر امام حسین علیه السلام را به کربلا برگرداندند و در آن جا با بدن مطهرش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طایفه شیعه بر همین مبنا استوار است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های دیگری در مورد دفن سر امام، وجود دارد که با آن چه گفتیم، اختلاف دارند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میان علمای شیعه امامیه همین قول است که سر امام در نخستین اربعین به وسیله امام سجاد علیه السلام از شام به کربلا برگردانده و در آن جا همراه بدنش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زین العابدین علیه السلام موافقت یزید را دانست، سرهای همه شهیدان را خواست تا آن ها را در محل خودشان به خاک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سر امام حسین علیه السلام و دیگر یارانش را به امام سجاد علیه السلام باز گرداند تا آنان را به بدن هایشان ملحق 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نزد علمای شیعه این است که سر امام به وسیله امام چهارم به تن شریف ایشان ملحق و دفن شده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در تاریخ حبیب السیر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همه سرهای شهیدان را به امام علی بن الحسین علیه السلام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 بیستم صفر آن ها را به بدن ها ملحق کرد و به سوی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ترین روایت در مورد دفن سر امام حسین علیه السلام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صورتی که یزید، سر امام را به مدینه فرستاده باشد، امام سجاد علیه السلام می توانست آن را از حاکم آن دیار بستاند و به کربلا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مشهورترین قول در مورد دفن سر امام این است که یزید، سر امام را با اسیران به سوی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امام را به بدنش در کربلا ملحق کردند و همان جا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غیر هشام به همین مطلب پرداخته 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صاحب تذکرة که از علمای تراز اول اهل سنّت است، به این مهم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میان علمای امامیه همان است که علی بن الحسین علیه السلام، سر امام حسین علیه السلام را به کربلا برگرداند و آن جا همراه بدن وی به خاک سپرد</w:t>
      </w:r>
      <w:r>
        <w:rPr>
          <w:rFonts w:eastAsia="IRNazanin" w:cs="IRNazanin"/>
          <w:color w:val="111111"/>
          <w:sz w:val="28"/>
          <w:szCs w:val="28"/>
          <w:rtl w:val="true"/>
          <w:lang w:bidi="fa-IR"/>
        </w:rPr>
        <w:t>».</w:t>
      </w:r>
      <w:r>
        <w:rPr>
          <w:rStyle w:val="FootnoteAnchor"/>
          <w:rtl w:val="true"/>
        </w:rPr>
        <w:footnoteReference w:id="35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همه قول ها، تأکید علما بر این قول به دو دلیل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قدمت تاریخی و دیگر، راویان موثق و مورد اطمینان؛ زیرا در پژوهش تاریخی، منبعی مستندتر است که به حادثه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نزدیک ترین متن به رویداد، می تواند بسیاری از جزئیات را در حافظه نگه دارد، در حالی که متن های دورتر چنین ظرفیتی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سر امام حسین علیه السلام از شام به کربلا برگردانده شده و به بدنش ملحق گردیده است</w:t>
      </w:r>
      <w:r>
        <w:rPr>
          <w:rFonts w:eastAsia="IRNazanin" w:cs="IRNazanin"/>
          <w:color w:val="111111"/>
          <w:sz w:val="28"/>
          <w:szCs w:val="28"/>
          <w:rtl w:val="true"/>
          <w:lang w:bidi="fa-IR"/>
        </w:rPr>
        <w:t>.</w:t>
      </w:r>
      <w:r>
        <w:rPr>
          <w:rStyle w:val="FootnoteAnchor"/>
          <w:rtl w:val="true"/>
        </w:rPr>
        <w:footnoteReference w:id="357"/>
      </w:r>
      <w:bookmarkStart w:id="859" w:name="pg3785_41279"/>
    </w:p>
    <w:p>
      <w:pPr>
        <w:pStyle w:val="BookText"/>
        <w:rPr/>
      </w:pPr>
      <w:bookmarkEnd w:id="8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اقوال معتبر و مورد اعتماد در مورد سر امام حسین علیه السلام این است که سر امام را به جسدش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اسیران از شام باز گشتند و به کربلا رسیدند، سر را همراه بدن به خاک سپردند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برخی علما، قول های مخالفان را یادآوری می کنند و آن گاه این قول را مورد تأکید قرار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یزید شنید مردم بر کشندگان امام حسین علیه السلام نفرین می کنند، در ظاهر با شمر و همراهان او، با خشونت رفتار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من از اطاعت شما بدون قتل حسین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پسر مرجانه باد که به چنین امر شنیعی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اسباب سفر امام زین العابدین علیه السلام و اهل بیت را تهیه کرد و سرهای شهیدان را به ایشان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انصاری را نیز با سی سوار به همراه آن طایفه واجب التعظیم مأمور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در بیستم ماه صفر، سر امام حسین علیه السلام و دیگر شهدای کربلا رحمه الله را به بدن های ایشان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روایات برگزیده نزد بعضی از شیعه حیدر کرار و اهل حدیث است، در باب مدفن سر مکرم آن قدوه ابرار همین است که ثبت افتاد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مشهور میان علمای امامیه این است که سر امام همراه بدنش در کربلا به خاک سپرده شده است که علی بن الحسین علیه السلام آن را برگرداند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860" w:name="__RefHeading___Toc1196883_2281741623"/>
      <w:bookmarkStart w:id="861" w:name="_Toc347"/>
      <w:bookmarkEnd w:id="860"/>
      <w:r>
        <w:rPr/>
        <w:t>3</w:t>
      </w:r>
      <w:r>
        <w:rPr>
          <w:rtl w:val="true"/>
        </w:rPr>
        <w:t xml:space="preserve"> </w:t>
      </w:r>
      <w:r>
        <w:rPr>
          <w:rtl w:val="true"/>
        </w:rPr>
        <w:t>ـ زیارت اربعین اول</w:t>
      </w:r>
      <w:bookmarkEnd w:id="86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زیارت اربعین اول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دیگری که آمدن کاروان فرهنگی امام حسین علیه السلام را در نخستین اربعین تأیید می کند، وجود زیارت اربعین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اگر در نخستین اربعین، مراسم عزاداری بر پا نمی شد، چگونه زیارت اربعین انشاء می شد؟ اگر هم انشا می شد، چه مفهومی داشت؟ اگر بپذیریم که بر پایی یادبود چهلمین روز درگذشت در میان ملت های دنیا با حفظ هویت بومی مربوط به خودشان، رسم قطعی بوده است، می توان پذیرفت که این رسم چگونه در مورد بهترین </w:t>
      </w:r>
      <w:bookmarkStart w:id="862" w:name="pg3785_41280"/>
    </w:p>
    <w:p>
      <w:pPr>
        <w:pStyle w:val="BookText"/>
        <w:rPr/>
      </w:pPr>
      <w:bookmarkEnd w:id="862"/>
      <w:r>
        <w:rPr>
          <w:rFonts w:ascii="IRNazanin" w:hAnsi="IRNazanin" w:eastAsia="IRNazanin"/>
          <w:color w:val="111111"/>
          <w:sz w:val="28"/>
          <w:sz w:val="28"/>
          <w:szCs w:val="28"/>
          <w:rtl w:val="true"/>
          <w:lang w:bidi="fa-IR"/>
        </w:rPr>
        <w:t>انسان روی زمین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 تکیه بر منابع معتبر می توان گفت زیارت اربعین، بهترین دلیل آمدن اسیران به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این زیارت را از امام صادق علیه السلام نقل کرده است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روز، امام حسین علیه السلام را زیارت کنید با این زیارت نامه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ولی اللّه و علی حبیبه و </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بسیاری از علمای شیعه، بر زیارت اربعین تصریح کرده اند، ولی شیخ طوسی این روایت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محمد، حسن عسکری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های مؤمن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پنج گانه، خواندن زیارت اربعین، انگشتر در دست راست کردن، به خاک مالیدن پیشانی و خواندن آشکار بسم اللّه الرحمن الرحیم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شیخ بهایی بر زیارت اربعین امام حسین علیه السلام تأکید می کند و درباره شیوه خواندن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نوزدهم صفر، زیارت اربعین برای ابی عبداللّه الحسین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امام صادق علیه السلام روایت شده است که باید هنگام برآمدن آفتاب در وسط روز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چهلمین روز همان یادبود چهلمین روز شهادت امام حسین علیه السلام شمرده می شود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863" w:name="__RefHeading___Toc1196885_2281741623"/>
      <w:bookmarkStart w:id="864" w:name="_Toc348"/>
      <w:bookmarkEnd w:id="863"/>
      <w:r>
        <w:rPr/>
        <w:t>4</w:t>
      </w:r>
      <w:r>
        <w:rPr>
          <w:rtl w:val="true"/>
        </w:rPr>
        <w:t xml:space="preserve"> </w:t>
      </w:r>
      <w:r>
        <w:rPr>
          <w:rtl w:val="true"/>
        </w:rPr>
        <w:t>ـ تحویل گرفتن سر امام حسین علیه السلام</w:t>
      </w:r>
      <w:bookmarkEnd w:id="86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تحویل گرفتن سر امام حسین علیه 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زیارت اربعین به استناد این همه منابع معتبر روایی، ما را به این حقیقت می رساند که امام سجاد علیه السلام، سر امام را همراه اسیران در روز بیستم صفر، از شام به کربلا باز گردانده و در </w:t>
      </w:r>
      <w:bookmarkStart w:id="865" w:name="pg3785_41283"/>
    </w:p>
    <w:p>
      <w:pPr>
        <w:pStyle w:val="BookText"/>
        <w:rPr/>
      </w:pPr>
      <w:bookmarkEnd w:id="865"/>
      <w:r>
        <w:rPr>
          <w:rFonts w:ascii="IRNazanin" w:hAnsi="IRNazanin" w:eastAsia="IRNazanin"/>
          <w:color w:val="111111"/>
          <w:sz w:val="28"/>
          <w:sz w:val="28"/>
          <w:szCs w:val="28"/>
          <w:rtl w:val="true"/>
          <w:lang w:bidi="fa-IR"/>
        </w:rPr>
        <w:t>همان مکان همراه بدن مقدسش به خاک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هیچ تردیدی وجود ندارد که سر امام با بدنش در کربلا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اصل انتقال سر بریده امام را به کربلا بیش تر تقویت می کند، روایت های اهل سنّت است که همه بزرگان آنان به این مطلب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وجود دارد که با فرض اصل بازگرداندن سر امام حسین علیه السلام به بدنش در روز اربعین اول شهادت امام علیه السلام، چگونه آن سر مقدس در اختیار امام سجاد علیه السلام قرار گرفت؟ در این زمینه چند احتمال وجود دارد که بر 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زین العابدین علیه السلام از یزید خواست به وی اجازه دهد سرهای شهیدان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پاسخ مثبت داد؛ زیرا وی به خشنودی و راضی نگاه داشتن امام می اندیشید تا دیگر ناراضیان نیز بهانه ای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سجاد علیه السلام، سر امام را از حاکم مدینه درخواست کرده است که حاکم مدینه نیز به امام پاسخ مثبت داده و امام آن ها را به کربلا باز 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 خودداری یزید و حاکمان مدینه و کوفه از باز پس دادن سر امام حسین علیه السلام به فرزندش، امام سجاد علیه السلام می توانست با نیروی فرامادی خود سر امام را باز پس گیرد و به کربلا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خواندن سر امام در کوفه و شام؛ نمونه های برجسته پیوند این خاندان با منبع سرشار قدرت الهی نشان می دهد، آن حضرت می توانست به این خواسته از راه دیگر جامه عمل بپوشاند</w:t>
      </w:r>
      <w:r>
        <w:rPr>
          <w:rFonts w:eastAsia="IRNazanin" w:cs="IRNazanin"/>
          <w:color w:val="111111"/>
          <w:sz w:val="28"/>
          <w:szCs w:val="28"/>
          <w:rtl w:val="true"/>
          <w:lang w:bidi="fa-IR"/>
        </w:rPr>
        <w:t>.</w:t>
      </w:r>
    </w:p>
    <w:p>
      <w:pPr>
        <w:pStyle w:val="Heading4"/>
        <w:numPr>
          <w:ilvl w:val="3"/>
          <w:numId w:val="1"/>
        </w:numPr>
        <w:rPr/>
      </w:pPr>
      <w:bookmarkStart w:id="866" w:name="__RefHeading___Toc1196887_2281741623"/>
      <w:bookmarkStart w:id="867" w:name="_Toc349"/>
      <w:bookmarkEnd w:id="866"/>
      <w:r>
        <w:rPr/>
        <w:t>5</w:t>
      </w:r>
      <w:r>
        <w:rPr>
          <w:rtl w:val="true"/>
        </w:rPr>
        <w:t xml:space="preserve"> </w:t>
      </w:r>
      <w:r>
        <w:rPr>
          <w:rtl w:val="true"/>
        </w:rPr>
        <w:t>ـ دفن سر امام حسین علیه السلام در جایگاه های دیگر</w:t>
      </w:r>
      <w:bookmarkEnd w:id="86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دفن سر امام حسین علیه السلام در جایگاه های دیگر</w:t>
      </w:r>
    </w:p>
    <w:p>
      <w:pPr>
        <w:pStyle w:val="BookText"/>
        <w:rPr/>
      </w:pPr>
      <w:r>
        <w:rPr>
          <w:rFonts w:ascii="IRNazanin" w:hAnsi="IRNazanin" w:eastAsia="IRNazanin"/>
          <w:color w:val="111111"/>
          <w:sz w:val="28"/>
          <w:sz w:val="28"/>
          <w:szCs w:val="28"/>
          <w:rtl w:val="true"/>
          <w:lang w:bidi="fa-IR"/>
        </w:rPr>
        <w:t>بزرگان شیعه و سنی در مورد دفن سر مطهر امام حسین علیه السلام، مکان های دیگری به جز کربلا را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ما جایگاه دفن سر امام را کنار بارگاه علی علیه السلام معرفی می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عبداللّه بن طلحة الهندی روایت شده است که از پدرش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ابی عبداللّه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حدیثی را یادآوری کرد که ما آن را بازگو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صادق علیه السلام هم سفر بودیم تا به نجف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جایگاهی فرود 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فرزندش،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بلند شو و نزد سر پدرت، امام حسین علیه السلام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سر حسین علیه السلام </w:t>
      </w:r>
    </w:p>
    <w:p>
      <w:pPr>
        <w:pStyle w:val="BookText"/>
        <w:rPr/>
      </w:pPr>
      <w:r>
        <w:rPr>
          <w:rFonts w:ascii="IRNazanin" w:hAnsi="IRNazanin" w:eastAsia="IRNazanin"/>
          <w:color w:val="111111"/>
          <w:sz w:val="28"/>
          <w:sz w:val="28"/>
          <w:szCs w:val="28"/>
          <w:rtl w:val="true"/>
          <w:lang w:bidi="fa-IR"/>
        </w:rPr>
        <w:t>را به شام نبُردند؟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یکی از دوستداران ما، سر امام را ربود و در این جا به خاک سپرد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برخی دیگر احتمال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در مدینه نزد قبر مادرش زهرا علیهاالسلام باشد؛ زیرا یزید سر را برای عمرو بن سعید العاص در مدینه فرستاد که او، آن را کنار مادرش به خاک سپرد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گروهی دیگر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امام را در خزانقد یزید یافتند و آن را در پارچه ای پیچیدند و پس از نماز گزاردن در باب فرادیس به خاک سپُردند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شماری دیگر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امام در قاهره مصر دفن شده است و زمام داران فاطمی، آن سر مبارک را به آن جا برده اند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ابوبکر آلوسی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جایگاه دفن سر امام حسین علیه السلام پرسیده شد، شاعری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امام حسین علیه السلام را در باختر و خاور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همه جا بخوانید و به سوی من آیید که جایگاهش در قلب من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مهدی فلوجی الحلی نیز می 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حسین علیه السلام را در جایگاه ها و سرزمین ها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محبت و دوستی برگزیده او، شما را راهنمایی می کند که آن سر در ژرفنای قلبم دفن شده است</w:t>
      </w:r>
      <w:r>
        <w:rPr>
          <w:rFonts w:eastAsia="IRNazanin" w:cs="IRNazanin"/>
          <w:color w:val="111111"/>
          <w:sz w:val="28"/>
          <w:szCs w:val="28"/>
          <w:rtl w:val="true"/>
          <w:lang w:bidi="fa-IR"/>
        </w:rPr>
        <w:t>».</w:t>
      </w:r>
      <w:r>
        <w:rPr>
          <w:rStyle w:val="FootnoteAnchor"/>
          <w:rtl w:val="true"/>
        </w:rPr>
        <w:footnoteReference w:id="368"/>
      </w:r>
      <w:bookmarkStart w:id="868" w:name="pg3785_41287"/>
    </w:p>
    <w:p>
      <w:pPr>
        <w:pStyle w:val="Heading3"/>
        <w:numPr>
          <w:ilvl w:val="2"/>
          <w:numId w:val="1"/>
        </w:numPr>
        <w:rPr/>
      </w:pPr>
      <w:bookmarkStart w:id="869" w:name="__RefHeading___Toc1196889_2281741623"/>
      <w:bookmarkStart w:id="870" w:name="_Toc350"/>
      <w:bookmarkEnd w:id="868"/>
      <w:bookmarkEnd w:id="869"/>
      <w:r>
        <w:rPr>
          <w:rtl w:val="true"/>
        </w:rPr>
        <w:t>فصل سوم</w:t>
      </w:r>
      <w:r>
        <w:rPr>
          <w:rtl w:val="true"/>
        </w:rPr>
        <w:t xml:space="preserve">: </w:t>
      </w:r>
      <w:r>
        <w:rPr>
          <w:rtl w:val="true"/>
        </w:rPr>
        <w:t>بررسی ابهام های موجود درباره اربعین اول</w:t>
      </w:r>
      <w:bookmarkEnd w:id="87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ابهام های موجود درباره اربعین اول</w:t>
      </w:r>
    </w:p>
    <w:p>
      <w:pPr>
        <w:pStyle w:val="BookText"/>
        <w:rPr/>
      </w:pPr>
      <w:r>
        <w:rPr>
          <w:rFonts w:ascii="IRNazanin" w:hAnsi="IRNazanin" w:eastAsia="IRNazanin"/>
          <w:color w:val="111111"/>
          <w:sz w:val="28"/>
          <w:sz w:val="28"/>
          <w:szCs w:val="28"/>
          <w:rtl w:val="true"/>
          <w:lang w:bidi="fa-IR"/>
        </w:rPr>
        <w:t>هرچند مشهور میان علمای شیعه و سنی آن است که اهل بیت در نخستین اربعین پس از شهادت امام حسین علیه السلام به کربلا بازگشتند، ولی برخی در آن تشکیک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قاضی در پژوهش بی نظیرش که از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قدیمی و تاریخی بهره برده است، پیشینه تاریخی اشکال کنندگان بر نخستین اربعین را این گونه یادآوری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امامیه تا قرن هفتم هجری، شبهه و اشکالی در این موضوع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شبهه کرده، سید بن طاووس حسنی در کتاب اقبال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ایشان در پاورقی کتابش، مبنای سیّد را روایتی نامعتبر و بدون راوی مشخص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 سید بزرگوار بنا بر قولی است که اسیران اهل بیت یک ماه در دمشق توقف کرده باشند، ولی ناقل این قول در روایات و تاریخ معتبر معلوم نیست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علاّمه میرزا حسین نوری، صاحب مستدرک الوسائل نیز در کتاب های لؤلؤ و مرجان، ایرادهایی را مطرح کرده است که اینک به ترتیب، ایراد علامه و پس از آن، پاسخ محقق قاضی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نوری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اهل بیت در اربعین به کربلای معلّی به گونه ای که سید در لهوف آورده، با امور بسیاری منافات دارد از جمله اخبار و تصریح جمعی از علمای اخبار که به اختصار به آن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در لهوف، اذن پسر مرجانه را از یزید و فرستادن اهل بیت پس از آمدن پاسخ را یادآوری کرده، ولی در اقبال، این را بعید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رفتن پیک و برگشتن از شام را به بیست روز یا بیش تر نیازمند دانسته است که این دو نقل هرگز باهم جمع نمی شوند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نقلیات کتاب لهوف بسیار مورد اعتماد است و در میان کتب مقاتل، هیچ کتابی به </w:t>
      </w:r>
    </w:p>
    <w:p>
      <w:pPr>
        <w:pStyle w:val="BookText"/>
        <w:rPr/>
      </w:pPr>
      <w:r>
        <w:rPr>
          <w:rFonts w:ascii="IRNazanin" w:hAnsi="IRNazanin" w:eastAsia="IRNazanin"/>
          <w:color w:val="111111"/>
          <w:sz w:val="28"/>
          <w:sz w:val="28"/>
          <w:szCs w:val="28"/>
          <w:rtl w:val="true"/>
          <w:lang w:bidi="fa-IR"/>
        </w:rPr>
        <w:t>اعتبار و اعتماد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زندگی خویش، تا آخر عمر، آن را تغییر نداد و اگر اشتباهاتی داشت، آن را تغییر می داد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نوری با طرح مستندات تاریخی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بزرگان فن حدیث و معتمدین اهل سیره و تاریخ در سیاق ذکر مقتل، به آن قصه اشاره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شیخ مفید، الکامل فی التاریخ ابن اثیر و تاریخ طبری، یادی از سفر عراق نیست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واضحات است که اگر جمعی از مورخان قصه ای را نقل نکنند، دلیل رخ ندادن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شیخ مفید و گذشتگان بر اختصارگویی بوده است و رویه شیخ طوسی و مفید، نقل بدون سند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نمی شود که اصل قضیه، حقیقت نداشته 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باید دانست طبری، ابن اثیر و مسعودی، خطبه های امام سجاد علیه السلام، حضرت زینب علیهاالسلام، ام کلثوم و فاطمه صغرا را هرگز یادآوری نکرده اند، در حالی که همه آن ها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نویسندگان تاریخ های معتبر بسیاری از حقایق دیگر را با صراحت یادآور نشده و به کلی گویی بسنده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نوری، سخنان برخی علما را دستاویز خود قرار داده است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عبارت علما نظیر مفید، طوسی، حلی و کفعمی این است که اهل بیت روز اربعین از شام بیرون آمدند نه آن که وارد مدینه شدند؛ زیرا از دمشق تا مدینه یک ماه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نیامدن اهل بیت به کربلا صراحت دارند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در نقل های تاریخی اگر از جانب استادش، سندی در آن مورد نداشته باشد،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قضیه آمدن اسیران به کربلا، چون سندی از مشایخش نداشته، آن را </w:t>
      </w:r>
    </w:p>
    <w:p>
      <w:pPr>
        <w:pStyle w:val="BookText"/>
        <w:rPr/>
      </w:pPr>
      <w:r>
        <w:rPr>
          <w:rFonts w:ascii="IRNazanin" w:hAnsi="IRNazanin" w:eastAsia="IRNazanin"/>
          <w:color w:val="111111"/>
          <w:sz w:val="28"/>
          <w:sz w:val="28"/>
          <w:szCs w:val="28"/>
          <w:rtl w:val="true"/>
          <w:lang w:bidi="fa-IR"/>
        </w:rPr>
        <w:t>مسکوت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چه مانعی دارد که شیخ برخلاف مشهور فرموده 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نوری درباره آمدن جابر و دیدار امام سجاد علیه السلام با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ورود جابر به کربلا در دو کتاب معتبر بشارة المصطفی و مصباح الزائر موجود است و هرگز از ورود اهل بیت طهارت به کربلا و ملاقات ایشان با جابر در آن جا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سجاد علیه السلام در آن جا بود و زایر شمرده می شد، چرا این ها اشاره ای نداشته و زیارتی از وی نقل نکرده 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عطیه مفصل است و محدثان آن را تقطیع کرده و هر کس، مقداری از آن را بر حسب تناسب تألیفش آورده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نوری پس از خدشه به کتاب مقتل مخنف، اربعین اول را به دلیل دوری راه، محال دانسته است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مقتل مخنف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موجود که به وی نسبت می دهند، مشتمل بر مطالب مخالف اصول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راه های ورود از کوفه به شام را که از وی نقل کرده اند، صادق است، ولی در برخی دیگر به عمد چیزهایی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تأمل کند، با در نظر گرفتن کم ترین ایام توقف در راه، از کربلا به کوفه و از آن جا به شام در مدّت چهل روز را ممتنع خواهد شمُرد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همه مطالب مقتل مخنف، کذب و نادرست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طبری نیز از وی نقل می کند و بسیاری از مطالب مقتل مشهور مخنف در کتاب های معتبر تاریخی وجود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مکه تا کوفه از راه شام تا کوفه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زیادی موجود است که در مدّت هشت یا ده روز، مسافران آن مسیر را می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اهل بیت در شام یک ماه مانده </w:t>
      </w:r>
    </w:p>
    <w:p>
      <w:pPr>
        <w:pStyle w:val="BookText"/>
        <w:rPr/>
      </w:pPr>
      <w:r>
        <w:rPr>
          <w:rFonts w:ascii="IRNazanin" w:hAnsi="IRNazanin" w:eastAsia="IRNazanin"/>
          <w:color w:val="111111"/>
          <w:sz w:val="28"/>
          <w:sz w:val="28"/>
          <w:szCs w:val="28"/>
          <w:rtl w:val="true"/>
          <w:lang w:bidi="fa-IR"/>
        </w:rPr>
        <w:t>باشند، مورد اعتماد نیست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تاریخ، شواهد زیادی به دست می آید که با شترهای ذلول جماز و اسب های عربی تندتاز، مسافت های طولانی و دراز را در اندک مدتی می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نه آن اسب ها وجود دارد و نه آن آدم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میان عراق و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عرب های عقیل در زمان ما از آن می روند و یک هفته به عراق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بی خبریم، محال می دانیم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های صلیب از حوران که منطقه ای وسیع از توابع دمشق است و در جهت قبله قرار دارد، در ظرف هشت روز از محل خودشان حرکت می کردند و در عراق به نجف اشرف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سید امین عاملی هم تصدیق کرده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ابوخالد تمار نقل شده است که روز جمعه با میثم تمار در شط فرات کوفه مشغول گردش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سوار شدیم که باد سختی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کشتی خارج شد و به باد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عاصف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محکم ببندید که خطری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معاویه در شام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بعد، قاصد از شام وارد کوفه شد و با وی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شام خبر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 و مردم با پسرش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روز 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گذشته</w:t>
      </w:r>
      <w:r>
        <w:rPr>
          <w:rFonts w:eastAsia="IRNazanin" w:cs="IRNazanin"/>
          <w:color w:val="111111"/>
          <w:sz w:val="28"/>
          <w:szCs w:val="28"/>
          <w:rtl w:val="true"/>
          <w:lang w:bidi="fa-IR"/>
        </w:rPr>
        <w:t>».</w:t>
      </w:r>
      <w:r>
        <w:rPr>
          <w:rStyle w:val="FootnoteAnchor"/>
          <w:rtl w:val="true"/>
        </w:rPr>
        <w:footnoteReference w:id="38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طبری آمده است که بُسر بن ارطات، ابوبکره را مهلت داد و از کوفه به شام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نزد معاویه آمد و روز هفتم، خبری که پی آن رفته بود، از معاویه گرفت و در کوفه به بُسر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ابوبکره در سه روز و نیم از عراق به شام رفته و در سه روز و نیم </w:t>
      </w:r>
    </w:p>
    <w:p>
      <w:pPr>
        <w:pStyle w:val="BookText"/>
        <w:rPr/>
      </w:pPr>
      <w:r>
        <w:rPr>
          <w:rFonts w:ascii="IRNazanin" w:hAnsi="IRNazanin" w:eastAsia="IRNazanin"/>
          <w:color w:val="111111"/>
          <w:sz w:val="28"/>
          <w:sz w:val="28"/>
          <w:szCs w:val="28"/>
          <w:rtl w:val="true"/>
          <w:lang w:bidi="fa-IR"/>
        </w:rPr>
        <w:t>از شام به عراق برگشته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مکه و کوفه 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هرچند با شتاب حرکت نمی کرد، ولی این مسافت را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پیمود؛ یعنی هر روز پانزده فرسنگ را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راه شام و عراق بسیار کم تر از این مسافت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نوری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آمدن حضرت سجاد علیه السلام در کربلا و جابر در یک وقت و یک روز اتفاق افتاده باشد، چگونه جابر را اولین زایر امام حسین علیه السلام می نامند؟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جابر قبل از امام و دیگر افراد خاندان رسالت و بنی هاشم به کربلا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جابر دو نفر بیش تر نبود؛ یکی غلام جابر و دیگری، عطیه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وارد کربلا نشده بود که جابر وارد شد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نوری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بدون اطلاع یزید نمی توانستند مسیر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خواستن برای عبور از مزار شهیدان، مصارف را بیش تر می کرد، در حالی که یزید پست و تنگدست هرگز این کار را نمی کرد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هم مجرد احتمال بیش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نعمان گفته بود که در اختیار اهل بیت باشد و از امر آن ها سرپیچی نکند و در اطاعت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گونه استبعادی ندارد که امام علیه السلام به اوامر کرده باشد و او قافله آن ها را به عراق برده و اطاعت دستور کرده باشد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اربعین اول از موارد تاریخی کربلا است که بر پایه مستندات محکم تاریخی استوار است</w:t>
      </w:r>
      <w:r>
        <w:rPr>
          <w:rFonts w:eastAsia="IRNazanin" w:cs="IRNazanin"/>
          <w:color w:val="111111"/>
          <w:sz w:val="28"/>
          <w:szCs w:val="28"/>
          <w:rtl w:val="true"/>
          <w:lang w:bidi="fa-IR"/>
        </w:rPr>
        <w:t xml:space="preserve">. </w:t>
      </w:r>
      <w:bookmarkStart w:id="871" w:name="pg3785_41300"/>
    </w:p>
    <w:p>
      <w:pPr>
        <w:pStyle w:val="Heading3"/>
        <w:numPr>
          <w:ilvl w:val="2"/>
          <w:numId w:val="1"/>
        </w:numPr>
        <w:rPr/>
      </w:pPr>
      <w:bookmarkStart w:id="872" w:name="__RefHeading___Toc1196891_2281741623"/>
      <w:bookmarkStart w:id="873" w:name="_Toc351"/>
      <w:bookmarkEnd w:id="871"/>
      <w:bookmarkEnd w:id="872"/>
      <w:r>
        <w:rPr>
          <w:rtl w:val="true"/>
        </w:rPr>
        <w:t>فصل چهارم</w:t>
      </w:r>
      <w:r>
        <w:rPr>
          <w:rtl w:val="true"/>
        </w:rPr>
        <w:t xml:space="preserve">: </w:t>
      </w:r>
      <w:r>
        <w:rPr>
          <w:rtl w:val="true"/>
        </w:rPr>
        <w:t>بوی خاک، رقص اشک</w:t>
      </w:r>
      <w:bookmarkEnd w:id="873"/>
    </w:p>
    <w:p>
      <w:pPr>
        <w:pStyle w:val="Heading4"/>
        <w:numPr>
          <w:ilvl w:val="3"/>
          <w:numId w:val="1"/>
        </w:numPr>
        <w:rPr/>
      </w:pPr>
      <w:bookmarkStart w:id="874" w:name="__RefHeading___Toc1196893_2281741623"/>
      <w:bookmarkStart w:id="875" w:name="_Toc352"/>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خاک، رقص اشک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اسیران اهل بیت به سرزمین کربلا رسیدند، جابر بن عبداللّه انصاری با گروهی از بنی هاشم و خاندان پیامبر دیدار کرد که برای زیارت قبر حسین علیه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جا به عزاداری پرداختند و گریه و ناله جگر سوز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سیلی به صورت خود می زدند و عزاداری شان به گونه ای بود که جگرها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بانوانی که در اطراف کربلا بودند، به عزاداری اهل بیت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اهل بیت امام حسین علیه السلام، سه روز به همین صورت، در کربلا عزاداری کردند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876" w:name="__RefHeading___Toc1196895_2281741623"/>
      <w:bookmarkStart w:id="877" w:name="_Toc353"/>
      <w:bookmarkEnd w:id="876"/>
      <w:r>
        <w:rPr/>
        <w:t>1</w:t>
      </w:r>
      <w:r>
        <w:rPr>
          <w:rtl w:val="true"/>
        </w:rPr>
        <w:t xml:space="preserve"> </w:t>
      </w:r>
      <w:r>
        <w:rPr>
          <w:rtl w:val="true"/>
        </w:rPr>
        <w:t>ـ بی تابی زینب علیهاالسلام بر مزار لاله ها</w:t>
      </w:r>
      <w:bookmarkEnd w:id="8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 تابی زینب علیهاالسلام بر مزار لاله 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که پس از چهل روز اسارت، زندان و شکنجه های روانی بار دیگر چشمش به سرزمین لاله ها افتاده بود، به میان عزاداران و بانوان آمد، گریبان خود را درید و با ناله های غم انگیزش که دل های همگان را می سوزاند،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برادرم، ای حسینم، ای کسی که رسول خدا صلی الله علیه و آله وسلم تو را دوست داشت، ای فرزند مکه و منی، ای فرزند فاطمه زهرا علیهاالسلام و ای فرزند علی مرتضی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 در پی آه کشید و سرانجام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اجتماع کردند و آب به صورت وی پاشیدند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 کلثوم با دست بر صورت خود زد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محمد مصطفی، علی مرتضی و فاطمه زهرا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دیگر نیز سیلی به صورت می زدند و صدا به گریه بلند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فریاد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 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است بر تو پذیرش کرداری که با اهل بیتت کردند؛ آنان </w:t>
      </w:r>
      <w:bookmarkStart w:id="878" w:name="pg3785_41302"/>
    </w:p>
    <w:p>
      <w:pPr>
        <w:pStyle w:val="BookText"/>
        <w:rPr/>
      </w:pPr>
      <w:bookmarkEnd w:id="878"/>
      <w:r>
        <w:rPr>
          <w:rFonts w:ascii="IRNazanin" w:hAnsi="IRNazanin" w:eastAsia="IRNazanin"/>
          <w:color w:val="111111"/>
          <w:sz w:val="28"/>
          <w:sz w:val="28"/>
          <w:szCs w:val="28"/>
          <w:rtl w:val="true"/>
          <w:lang w:bidi="fa-IR"/>
        </w:rPr>
        <w:t>را از دم تیغ گذراندند و غارت کردند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879" w:name="__RefHeading___Toc1196897_2281741623"/>
      <w:bookmarkStart w:id="880" w:name="_Toc354"/>
      <w:bookmarkEnd w:id="879"/>
      <w:r>
        <w:rPr/>
        <w:t>2</w:t>
      </w:r>
      <w:r>
        <w:rPr>
          <w:rtl w:val="true"/>
        </w:rPr>
        <w:t xml:space="preserve"> </w:t>
      </w:r>
      <w:r>
        <w:rPr>
          <w:rtl w:val="true"/>
        </w:rPr>
        <w:t>ـ نخستین زایر در اربعین اول</w:t>
      </w:r>
      <w:bookmarkEnd w:id="88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زایر در اربعین اول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همه علمای شیعه، جابر بن عبداللّه انصاری نخستین زایر امام حسین علیه السلام در اربعین اول 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وی به همراه عطیه عوفی و غلامش نخستین کسانی بودند که در اربعین اول به زیارت امام حسین علیه السلام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آمدن کاروان خاندان امام حسین علیه السلام از شام به کربلا هیچ گونه منافات و تضادی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افراد نظیر حاج نوری گفته اند که این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w:t>
      </w:r>
      <w:r>
        <w:rPr>
          <w:rStyle w:val="FootnoteAnchor"/>
          <w:rtl w:val="true"/>
        </w:rPr>
        <w:footnoteReference w:id="393"/>
      </w:r>
      <w:r>
        <w:rPr>
          <w:rFonts w:ascii="IRNazanin" w:hAnsi="IRNazanin" w:eastAsia="IRNazanin"/>
          <w:color w:val="111111"/>
          <w:sz w:val="28"/>
          <w:sz w:val="28"/>
          <w:szCs w:val="28"/>
          <w:rtl w:val="true"/>
          <w:lang w:bidi="fa-IR"/>
        </w:rPr>
        <w:t>چنین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جابر بن عبداللّه انصاری به عزم زیارت قبر امام </w:t>
      </w:r>
    </w:p>
    <w:p>
      <w:pPr>
        <w:pStyle w:val="BookText"/>
        <w:rPr/>
      </w:pPr>
      <w:r>
        <w:rPr>
          <w:rFonts w:ascii="IRNazanin" w:hAnsi="IRNazanin" w:eastAsia="IRNazanin"/>
          <w:color w:val="111111"/>
          <w:sz w:val="28"/>
          <w:sz w:val="28"/>
          <w:szCs w:val="28"/>
          <w:rtl w:val="true"/>
          <w:lang w:bidi="fa-IR"/>
        </w:rPr>
        <w:t>حسین علیه السلام، از کوفه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کربلا رسیدیم،</w:t>
      </w:r>
      <w:r>
        <w:rPr>
          <w:rStyle w:val="FootnoteAnchor"/>
          <w:rtl w:val="true"/>
        </w:rPr>
        <w:footnoteReference w:id="394"/>
      </w:r>
      <w:r>
        <w:rPr>
          <w:rFonts w:ascii="IRNazanin" w:hAnsi="IRNazanin" w:eastAsia="IRNazanin"/>
          <w:color w:val="111111"/>
          <w:sz w:val="28"/>
          <w:sz w:val="28"/>
          <w:szCs w:val="28"/>
          <w:rtl w:val="true"/>
          <w:lang w:bidi="fa-IR"/>
        </w:rPr>
        <w:t>جابر نزدیک رود فرات رفت و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ردایی بر تن کرد و کیسه ای را گشود که بوی خوش از آن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عطرآگین کرد و به سوی قبر امام حسین علیه السلام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گامی که برمی داشت، خدا را یاد می کرد تا نزدیک قبر مقدس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قبر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دستش را روی قبر گذاشتم،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به روی جابر پاشیدم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حسین علیه السلام یا حسین علیه السلام یا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نتواند پاسخ دوستش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 پاسخ گویی، در حالی که رگ های گردنت را بریدند و تو را با خونت آغشته کردند و میان سر و بدنت جدایی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فرزند آخرین پیامبری و پسر امیرمؤمنان و فرزند سلاله هدایت و تقوایی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پنجمین فرد زیرک و پسر سرور مهتران و فرزند فاطمه زهرا؛ بزرگ ترین بانوی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نباشد؛ در حالی که با دست سید پیامبران، تغذیه شده ای و در دامان پرهیز کاران، پرورش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زیستی و پاک از دنیا رفتی و دل های مؤمنان را در فراق خود غمگین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برگزیدگی تو به عنوان بهترین انسان هیچ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خداوند و رضوانش نثار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راهی شهید شدی که برادرت یحیی بن زکریا شهید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اطراف قبر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روان هایی که در حسین علیه السلام ذوب شدید و اینک کنار او آرمیده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شما نماز بر پا داشتید، زکات پرداختید، به نیکی ها فرا خواندید و از </w:t>
      </w:r>
      <w:bookmarkStart w:id="881" w:name="pg3785_41306"/>
    </w:p>
    <w:p>
      <w:pPr>
        <w:pStyle w:val="BookText"/>
        <w:rPr/>
      </w:pPr>
      <w:bookmarkEnd w:id="881"/>
      <w:r>
        <w:rPr>
          <w:rFonts w:ascii="IRNazanin" w:hAnsi="IRNazanin" w:eastAsia="IRNazanin"/>
          <w:color w:val="111111"/>
          <w:sz w:val="28"/>
          <w:sz w:val="28"/>
          <w:szCs w:val="28"/>
          <w:rtl w:val="true"/>
          <w:lang w:bidi="fa-IR"/>
        </w:rPr>
        <w:t>بدی ها و زشتی ها باز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نفی کنندگان خداوند جنگیدید و خدا را پرستش کردید تا به یقین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پیامبر صلی الله علیه و آله وسلم را به حق برانگیخت، در آن چه شما انجام دادید و مأوا گزیدید، مشارکت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بر آنان فرود آییم، در حالی که کوه ها را نپیموده و شمشیر بر نکشیده ایم و یزیدیان میان سرها و بدن های آنان جدایی افکنده و خاندان شان را بی پدر و زنانشان را بی شوهر کرده اند؟ جابر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از حبیبم رسول خدا صلی الله علیه و 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قومی را دوست داشت با آن ها محشور می شود و هر کس، کار قومی را دوست داشت، در کارشان با آنان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 را به حقیقت به رسالت برگزید، انگیزه من و پیروان من همان انگیزه ها و آرمان هایی بود که حسین علیه السلام و پیروانش بدان سمت حرکت کردند و شهید شدند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882" w:name="__RefHeading___Toc1196899_2281741623"/>
      <w:bookmarkStart w:id="883" w:name="_Toc355"/>
      <w:bookmarkEnd w:id="882"/>
      <w:r>
        <w:rPr/>
        <w:t>3</w:t>
      </w:r>
      <w:r>
        <w:rPr>
          <w:rtl w:val="true"/>
        </w:rPr>
        <w:t xml:space="preserve"> </w:t>
      </w:r>
      <w:r>
        <w:rPr>
          <w:rtl w:val="true"/>
        </w:rPr>
        <w:t>ـ آمدن کاروان شام به کربلا</w:t>
      </w:r>
      <w:bookmarkEnd w:id="88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آمدن کاروان شام به کربلا</w:t>
      </w:r>
    </w:p>
    <w:p>
      <w:pPr>
        <w:pStyle w:val="BookText"/>
        <w:rPr/>
      </w:pPr>
      <w:r>
        <w:rPr>
          <w:rFonts w:ascii="IRNazanin" w:hAnsi="IRNazanin" w:eastAsia="IRNazanin"/>
          <w:color w:val="111111"/>
          <w:sz w:val="28"/>
          <w:sz w:val="28"/>
          <w:szCs w:val="28"/>
          <w:rtl w:val="true"/>
          <w:lang w:bidi="fa-IR"/>
        </w:rPr>
        <w:t>عطیه عوفی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چنان سرگرم زیارت بودیم که ناگاه سیاهی گروهی از سوی راه شام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شام، سیاهی جمعیتی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سمت آن جمعیت برو و برایم خبر بیاور که چه کسانی هستند؟ اگر آنان از اصحاب عمر بن سعد بودند، زود برگرد تا به جای امنی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زین العابدین علیه السلام بود، 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جابر با شتاب رفت و زود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خویش برخیز و به پیشواز کاروان رسول خدا صلی الله علیه و آله وسلم برو؛ این کاروان امام زین العابدین علیه السلام است که با عمه ها و خواهرانش به این جا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با سر و پای برهنه به استقبال کاروان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امام زین العابدین علیه السلام رسید، امام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جابری؟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مردان ما را کشتند، کودکان ما را سر بریدند، بانوانمان را اسیر کردند و خیمه های ما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از کربلا به سوی مدینه رفت</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884" w:name="__RefHeading___Toc1196901_2281741623"/>
      <w:bookmarkStart w:id="885" w:name="_Toc356"/>
      <w:bookmarkEnd w:id="884"/>
      <w:r>
        <w:rPr/>
        <w:t>4</w:t>
      </w:r>
      <w:r>
        <w:rPr>
          <w:rtl w:val="true"/>
        </w:rPr>
        <w:t xml:space="preserve"> </w:t>
      </w:r>
      <w:r>
        <w:rPr>
          <w:rtl w:val="true"/>
        </w:rPr>
        <w:t>ـ بانوان اهل بیت بر مزار امام</w:t>
      </w:r>
      <w:bookmarkEnd w:id="88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بانوان اهل بیت بر مزار امام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پس از دیدار با جابر و عطیه دستور داد مردان از اطراف قبر مقدس دورتر </w:t>
      </w:r>
    </w:p>
    <w:p>
      <w:pPr>
        <w:pStyle w:val="BookText"/>
        <w:rPr/>
      </w:pPr>
      <w:r>
        <w:rPr>
          <w:rFonts w:ascii="IRNazanin" w:hAnsi="IRNazanin" w:eastAsia="IRNazanin"/>
          <w:color w:val="111111"/>
          <w:sz w:val="28"/>
          <w:sz w:val="28"/>
          <w:szCs w:val="28"/>
          <w:rtl w:val="true"/>
          <w:lang w:bidi="fa-IR"/>
        </w:rPr>
        <w:t>بروند تا بانوان عصمت و طهارت کنار قبر شریف، صدا را به گریه و ناله بلند کنند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قولی، رباب، همسر با وفای امام حسین علیه السلام یک سال کنار قبر امام حسین علیه السلام به عزاداری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شب و روز بر اندوه و مصیبت آن حضرت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زیر سایه نمی رفت و در برابر تابش خورشید می نشست و با گریه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را زیر تابش آفتاب کشتند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با ورود اهل بیت به کربلا، غم های آنان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ها را دریدند و موها را پریشان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مرثیه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ماه درخشنده ای را از دست دادیم که با نور او، تاریکی ها روشن می شد و گمراهان هدایت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این جا، حسین علیه السلام را با شمشیر سر برید و پیشانی او بر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که عباس علیه السلام در آن روز بی بدیل، عزم آب آوردن کرد، ولی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گلوی کودک شیر خوار ما را با تیر کینه دریدند و به کودکان شیرخوار ما رحم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با کشتن فرزندان امیرمؤمنان، پیشانی ما را با خون رنگین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سرهای خاندان علی علیه السلام را بالای نیزه کردند و سرهای بنی عقیل از خردمندان ما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خیمه های ما را آتش زدند و اموال ما را میان خیانت کاران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که شمشیرهای ستم برآمد و دست های پر خشوعی را که کمک کار بی نوایان بود، تکه تکه کردند</w:t>
      </w:r>
      <w:r>
        <w:rPr>
          <w:rFonts w:eastAsia="IRNazanin" w:cs="IRNazanin"/>
          <w:color w:val="111111"/>
          <w:sz w:val="28"/>
          <w:szCs w:val="28"/>
          <w:rtl w:val="true"/>
          <w:lang w:bidi="fa-IR"/>
        </w:rPr>
        <w:t>».</w:t>
      </w:r>
      <w:r>
        <w:rPr>
          <w:rStyle w:val="FootnoteAnchor"/>
          <w:rtl w:val="true"/>
        </w:rPr>
        <w:footnoteReference w:id="39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پس از آن که بی تابی، اضطراب و نگرانی عمه اش، زینب علیهاالسلام را دید،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کربلا بگذار تا نزد برادرم اقامت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 مدینه را بی حسین علیه السلام دیدار کنم؟ چگونه خانه های مدینه را خالی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p>
    <w:p>
      <w:pPr>
        <w:pStyle w:val="BookText"/>
        <w:rPr/>
      </w:pPr>
      <w:r>
        <w:rPr>
          <w:rFonts w:ascii="IRNazanin" w:hAnsi="IRNazanin" w:eastAsia="IRNazanin"/>
          <w:color w:val="111111"/>
          <w:sz w:val="28"/>
          <w:sz w:val="28"/>
          <w:szCs w:val="28"/>
          <w:rtl w:val="true"/>
          <w:lang w:bidi="fa-IR"/>
        </w:rPr>
        <w:t>گیر و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یتیمان هستی</w:t>
      </w:r>
      <w:r>
        <w:rPr>
          <w:rFonts w:eastAsia="IRNazanin" w:cs="IRNazanin"/>
          <w:color w:val="111111"/>
          <w:sz w:val="28"/>
          <w:szCs w:val="28"/>
          <w:rtl w:val="true"/>
          <w:lang w:bidi="fa-IR"/>
        </w:rPr>
        <w:t>».</w:t>
      </w:r>
      <w:r>
        <w:rPr>
          <w:rStyle w:val="FootnoteAnchor"/>
          <w:rtl w:val="true"/>
        </w:rPr>
        <w:footnoteReference w:id="40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خاندان اهل بیت با مزار شهیدان نجوا می کردند، آسمان خون می بارید و بیابان نینوا در حیرت و اندوه فرو رفته بود</w:t>
      </w:r>
      <w:r>
        <w:rPr>
          <w:rFonts w:eastAsia="IRNazanin" w:cs="IRNazanin"/>
          <w:color w:val="111111"/>
          <w:sz w:val="28"/>
          <w:szCs w:val="28"/>
          <w:rtl w:val="true"/>
          <w:lang w:bidi="fa-IR"/>
        </w:rPr>
        <w:t xml:space="preserve">. </w:t>
      </w:r>
      <w:bookmarkStart w:id="886" w:name="pg3785_41312"/>
    </w:p>
    <w:p>
      <w:pPr>
        <w:pStyle w:val="Heading3"/>
        <w:numPr>
          <w:ilvl w:val="2"/>
          <w:numId w:val="1"/>
        </w:numPr>
        <w:rPr/>
      </w:pPr>
      <w:bookmarkStart w:id="887" w:name="__RefHeading___Toc1196903_2281741623"/>
      <w:bookmarkStart w:id="888" w:name="_Toc357"/>
      <w:bookmarkEnd w:id="886"/>
      <w:bookmarkEnd w:id="887"/>
      <w:r>
        <w:rPr>
          <w:rtl w:val="true"/>
        </w:rPr>
        <w:t>فصل پنجم</w:t>
      </w:r>
      <w:r>
        <w:rPr>
          <w:rtl w:val="true"/>
        </w:rPr>
        <w:t xml:space="preserve">: </w:t>
      </w:r>
      <w:r>
        <w:rPr>
          <w:rtl w:val="true"/>
        </w:rPr>
        <w:t>بیدلان در راه مدینه</w:t>
      </w:r>
      <w:bookmarkEnd w:id="888"/>
    </w:p>
    <w:p>
      <w:pPr>
        <w:pStyle w:val="Heading4"/>
        <w:numPr>
          <w:ilvl w:val="3"/>
          <w:numId w:val="1"/>
        </w:numPr>
        <w:rPr/>
      </w:pPr>
      <w:bookmarkStart w:id="889" w:name="__RefHeading___Toc1196905_2281741623"/>
      <w:bookmarkStart w:id="890" w:name="_Toc358"/>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بیدلان در راه مدینه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 روز عزاداری در کربلا،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گمارده شده از سوی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سجاد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باد؛ بی تردید، اگر این کودکان و بانوان به این سبک جان سوز و غم انگیز، ماتم سرایی کنند و به عزاداری خود ادامه دهند، تلف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کاروان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دستور داد بار شتران را ببندند و کاروان به سوی مدینه حرکت 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بارها را بستند و آماده حرکت شدند؛ سکینه، با ناله و فریاد، اهل حرم را برای خداحافظی با مزار مقدس امام حسین علیه السلام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اطراف آن قبر مقدس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قبر پدر را در آغوش گرفت و به شدّت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اشعار را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را در آغوشت به امانت گذاردیم، در حالی که نه کفنی دارد و نه با غسل،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را در تو امانت گذاشتیم که از پاره احمد، وصی او و امین ماست</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891" w:name="__RefHeading___Toc1196907_2281741623"/>
      <w:bookmarkStart w:id="892" w:name="_Toc359"/>
      <w:bookmarkEnd w:id="891"/>
      <w:r>
        <w:rPr/>
        <w:t>1</w:t>
      </w:r>
      <w:r>
        <w:rPr>
          <w:rtl w:val="true"/>
        </w:rPr>
        <w:t xml:space="preserve"> </w:t>
      </w:r>
      <w:r>
        <w:rPr>
          <w:rtl w:val="true"/>
        </w:rPr>
        <w:t>ـ خداحافظی با آلاله ها</w:t>
      </w:r>
      <w:bookmarkEnd w:id="8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خداحافظی با آلاله 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علیه السلام می دید بانوان و فرزندان اهل بیت، شب و روز می گریستند و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کنار یک قبر بلند می شدند و کنار قبر دیگر می نشستند و از ستم دشمن، شکوه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 کاروانیان، توشه بر بندند تا به سوی مدینه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هنگام ترک کربلا به افرادی که در آن جا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شما پیروان و شیعیان ما باد که در طول این مدت با ما در مصیبت پدرم، حسین علیه السلام شرکت داشتید و ما را همراهی کردید</w:t>
      </w:r>
      <w:r>
        <w:rPr>
          <w:rFonts w:eastAsia="IRNazanin" w:cs="IRNazanin"/>
          <w:color w:val="111111"/>
          <w:sz w:val="28"/>
          <w:szCs w:val="28"/>
          <w:rtl w:val="true"/>
          <w:lang w:bidi="fa-IR"/>
        </w:rPr>
        <w:t xml:space="preserve">». </w:t>
      </w:r>
      <w:bookmarkStart w:id="893" w:name="pg3785_41315"/>
    </w:p>
    <w:p>
      <w:pPr>
        <w:pStyle w:val="Heading4"/>
        <w:numPr>
          <w:ilvl w:val="3"/>
          <w:numId w:val="1"/>
        </w:numPr>
        <w:rPr/>
      </w:pPr>
      <w:bookmarkStart w:id="894" w:name="__RefHeading___Toc1196909_2281741623"/>
      <w:bookmarkStart w:id="895" w:name="_Toc360"/>
      <w:bookmarkEnd w:id="893"/>
      <w:bookmarkEnd w:id="894"/>
      <w:r>
        <w:rPr/>
        <w:t>2</w:t>
      </w:r>
      <w:r>
        <w:rPr>
          <w:rtl w:val="true"/>
        </w:rPr>
        <w:t xml:space="preserve"> </w:t>
      </w:r>
      <w:r>
        <w:rPr>
          <w:rtl w:val="true"/>
        </w:rPr>
        <w:t>ـ بازگشت جمع پریشان</w:t>
      </w:r>
      <w:bookmarkEnd w:id="89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بازگشت جمع پریشان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 کلثوم اشک می ریخت و این اشعار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مپذیر که با افسوس و اندوه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دامان تو بیرون شدیم، همه خانواده ما جمع بودند و اینک که برگشتیم، نه مردان ما هستند و نه 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جمع ما کامل و حلقه ما پیوسته بود، ولی اکنون، برهنه مانده و غارت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پناه لطف آشکار خداوند به سر بردیم و اینک از دست ستمگران، بیمناک باز می گردیم</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896" w:name="__RefHeading___Toc1196911_2281741623"/>
      <w:bookmarkStart w:id="897" w:name="_Toc361"/>
      <w:bookmarkEnd w:id="896"/>
      <w:r>
        <w:rPr/>
        <w:t>3</w:t>
      </w:r>
      <w:r>
        <w:rPr>
          <w:rtl w:val="true"/>
        </w:rPr>
        <w:t xml:space="preserve"> </w:t>
      </w:r>
      <w:r>
        <w:rPr>
          <w:rtl w:val="true"/>
        </w:rPr>
        <w:t>ـ شکوه نزد پیامبر صلی الله علیه و آله وسلم</w:t>
      </w:r>
      <w:bookmarkEnd w:id="89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شکوه نزد پیامبر صلی الله علیه و آله وسلم</w:t>
      </w:r>
    </w:p>
    <w:p>
      <w:pPr>
        <w:pStyle w:val="BookText"/>
        <w:rPr/>
      </w:pPr>
      <w:r>
        <w:rPr>
          <w:rFonts w:ascii="IRNazanin" w:hAnsi="IRNazanin" w:eastAsia="IRNazanin"/>
          <w:color w:val="111111"/>
          <w:sz w:val="28"/>
          <w:sz w:val="28"/>
          <w:szCs w:val="28"/>
          <w:rtl w:val="true"/>
          <w:lang w:bidi="fa-IR"/>
        </w:rPr>
        <w:t>پس از آن، امّ کلثوم علیهاالسلام جدش را چنین مخاطب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وسلم خبر بده که ما در سوگ پدرمان ماتم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مردان و فرزندان ما را در کربلا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ما خبر دهید که ما را اسیر کردند و پس از اسارت، ما را در شهرها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تو را در کربلا برهنه کردند و اموالشان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سر بریدند و حق تو را که عالی مرتبه ای،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چشمانت را برای دیدن اسیران بگشایی، می بینی که آنان بر شتران برهنه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پرده نشینی، چشم های دیگران بر ما افتاد و مردم ما را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های تو از نگهداری ما پوشیده شد، دشمنان بر ما شوریدند و چشم هاشان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به آرزوی خود رسیدند و دل های پرکینه شان با کشتن ما، شفا یافت</w:t>
      </w:r>
      <w:r>
        <w:rPr>
          <w:rFonts w:eastAsia="IRNazanin" w:cs="IRNazanin"/>
          <w:color w:val="111111"/>
          <w:sz w:val="28"/>
          <w:szCs w:val="28"/>
          <w:rtl w:val="true"/>
          <w:lang w:bidi="fa-IR"/>
        </w:rPr>
        <w:t>».</w:t>
      </w:r>
    </w:p>
    <w:p>
      <w:pPr>
        <w:pStyle w:val="Heading4"/>
        <w:numPr>
          <w:ilvl w:val="3"/>
          <w:numId w:val="1"/>
        </w:numPr>
        <w:rPr/>
      </w:pPr>
      <w:bookmarkStart w:id="898" w:name="__RefHeading___Toc1196913_2281741623"/>
      <w:bookmarkStart w:id="899" w:name="_Toc362"/>
      <w:bookmarkEnd w:id="898"/>
      <w:r>
        <w:rPr/>
        <w:t>4</w:t>
      </w:r>
      <w:r>
        <w:rPr>
          <w:rtl w:val="true"/>
        </w:rPr>
        <w:t xml:space="preserve"> </w:t>
      </w:r>
      <w:r>
        <w:rPr>
          <w:rtl w:val="true"/>
        </w:rPr>
        <w:t>ـ درد دل با حضرت زهرا علیهاالسلام</w:t>
      </w:r>
      <w:bookmarkEnd w:id="89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درد دل با حضرت زهرا علیهاالسلام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مادرش، فاطمه علیهاالسلام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اسیران بنگری، </w:t>
      </w:r>
      <w:bookmarkStart w:id="900" w:name="pg3785_41317"/>
    </w:p>
    <w:p>
      <w:pPr>
        <w:pStyle w:val="BookText"/>
        <w:rPr/>
      </w:pPr>
      <w:bookmarkEnd w:id="900"/>
      <w:r>
        <w:rPr>
          <w:rFonts w:ascii="IRNazanin" w:hAnsi="IRNazanin" w:eastAsia="IRNazanin"/>
          <w:color w:val="111111"/>
          <w:sz w:val="28"/>
          <w:sz w:val="28"/>
          <w:szCs w:val="28"/>
          <w:rtl w:val="true"/>
          <w:lang w:bidi="fa-IR"/>
        </w:rPr>
        <w:t>می بینی که فرزندانت در شهرها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سرگردانی های ما می نگریستی، دیدگانت به زین العابدین علیه السلام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دیدی بیدار خوابی ما را که از بیدار خوابی شب ها، نابینا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بیش تر از آن چه تو از دشمنان دیدی، ما لمس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بودی، گریستنت نسبت به ما تا روز واپسین تمام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خدایی که پروردگار جهانیان است، کجاست؟</w:t>
      </w:r>
      <w:r>
        <w:rPr>
          <w:rFonts w:eastAsia="IRNazanin" w:cs="IRNazanin"/>
          <w:color w:val="111111"/>
          <w:sz w:val="28"/>
          <w:szCs w:val="28"/>
          <w:rtl w:val="true"/>
          <w:lang w:bidi="fa-IR"/>
        </w:rPr>
        <w:t>!»</w:t>
      </w:r>
    </w:p>
    <w:p>
      <w:pPr>
        <w:pStyle w:val="Heading4"/>
        <w:numPr>
          <w:ilvl w:val="3"/>
          <w:numId w:val="1"/>
        </w:numPr>
        <w:rPr/>
      </w:pPr>
      <w:bookmarkStart w:id="901" w:name="__RefHeading___Toc1196915_2281741623"/>
      <w:bookmarkStart w:id="902" w:name="_Toc363"/>
      <w:bookmarkEnd w:id="901"/>
      <w:r>
        <w:rPr/>
        <w:t>5</w:t>
      </w:r>
      <w:r>
        <w:rPr>
          <w:rtl w:val="true"/>
        </w:rPr>
        <w:t xml:space="preserve"> </w:t>
      </w:r>
      <w:r>
        <w:rPr>
          <w:rtl w:val="true"/>
        </w:rPr>
        <w:t>ـ یادآوری مصیبت های کربلا</w:t>
      </w:r>
      <w:bookmarkEnd w:id="90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یادآوری مصیبت های کربلا</w:t>
      </w:r>
    </w:p>
    <w:p>
      <w:pPr>
        <w:pStyle w:val="BookText"/>
        <w:rPr/>
      </w:pPr>
      <w:r>
        <w:rPr>
          <w:rFonts w:ascii="IRNazanin" w:hAnsi="IRNazanin" w:eastAsia="IRNazanin"/>
          <w:color w:val="111111"/>
          <w:sz w:val="28"/>
          <w:sz w:val="28"/>
          <w:szCs w:val="28"/>
          <w:rtl w:val="true"/>
          <w:lang w:bidi="fa-IR"/>
        </w:rPr>
        <w:t>ام کلثوم پس از شکایت به پیامبر خدا صلی الله علیه و آله وسلم و فاطمه زهرا علیهاالسلام، از شهادت امام حسین علیه السلام و رویدادهای کربلا، سخن به میان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ما حسین علیه السلام، همدم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برگشته و او را در کربلا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سرگردان و بی کفیل شده ایم و اکنون بر برادرانمان نوحه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شتران بی جهاز و درشت خوی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یاسین و طاهاییم که اکنون بر پدرانمان اشک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پاکان آشکاریم که پنهان کاری در ما نیست و ما یک رنگان خداییم که برگزیده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بردباران بلا و مشکلاتیم و پند دهندگان راست گوییم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دشمن با بی ادبی و خشم و خشونت، بانوان را بر شتران بی جهاز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زینب علیهاالسلام از خیمه اش بیرون آمد و فاطمه صغرا در اطراف او، سرگردان بود و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حسین علیه السلام از آتش سوزی فریاد می زد و ندای کمک خواهی وی تا نزد خداوند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در زنجیر، اسیر بود که خائنان، طرح کشتن وی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شهیدان، دنیا به تلّی خاک می ماند که نوشیدن جام مرگ در آن، گواراترست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903" w:name="pg3785_41319"/>
    </w:p>
    <w:p>
      <w:pPr>
        <w:pStyle w:val="BookText"/>
        <w:rPr/>
      </w:pPr>
      <w:bookmarkEnd w:id="903"/>
      <w:r>
        <w:rPr>
          <w:rFonts w:ascii="IRNazanin" w:hAnsi="IRNazanin" w:eastAsia="IRNazanin"/>
          <w:color w:val="111111"/>
          <w:sz w:val="28"/>
          <w:sz w:val="28"/>
          <w:szCs w:val="28"/>
          <w:rtl w:val="true"/>
          <w:lang w:bidi="fa-IR"/>
        </w:rPr>
        <w:t>داستان و تفسیر وضعیت من بود که هر کس می شنود، ناگزیر بر ما می گرید</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904" w:name="__RefHeading___Toc1196917_2281741623"/>
      <w:bookmarkStart w:id="905" w:name="_Toc364"/>
      <w:bookmarkEnd w:id="904"/>
      <w:r>
        <w:rPr/>
        <w:t>6</w:t>
      </w:r>
      <w:r>
        <w:rPr>
          <w:rtl w:val="true"/>
        </w:rPr>
        <w:t xml:space="preserve"> </w:t>
      </w:r>
      <w:r>
        <w:rPr>
          <w:rtl w:val="true"/>
        </w:rPr>
        <w:t>ـ سپاس گزاری</w:t>
      </w:r>
      <w:bookmarkEnd w:id="90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سپاس گزاری</w:t>
      </w:r>
    </w:p>
    <w:p>
      <w:pPr>
        <w:pStyle w:val="BookText"/>
        <w:rPr/>
      </w:pPr>
      <w:r>
        <w:rPr>
          <w:rFonts w:ascii="IRNazanin" w:hAnsi="IRNazanin" w:eastAsia="IRNazanin"/>
          <w:color w:val="111111"/>
          <w:sz w:val="28"/>
          <w:sz w:val="28"/>
          <w:szCs w:val="28"/>
          <w:rtl w:val="true"/>
          <w:lang w:bidi="fa-IR"/>
        </w:rPr>
        <w:t>حارث بن کعب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علی بن ابی طالب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 به خواهرم زینب علیهاالسلام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شامی که از شام تا این جا با ما آمد، بسیار نیکو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ماست که او را پاداشی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نداریم که به او بدهیم جز همین زیورآلات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زیور آلات را به او هدیه می دهیم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بند و بازوبند خود را درآوردم و خواهرم نیز دستبند و بازوبند خود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نزد آن مرد شامی فرستادیم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همراهی خوب و کردار نیک شما نسبت به ما است و آن گاه از وی پوزش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تمام آن ها را به ما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همین دنیا نیز کار می کردم، آن زیور آلاتی که فرستادید، مرا به خوبی راضی می کرد و پاداش کم تر از آن نیز برای من کافی بود،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ام تنها برای رضای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خشنودی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نزدیکی شما نسبت به رسول خدا صلی الله علیه و آله وسلم انجام دادم</w:t>
      </w:r>
      <w:r>
        <w:rPr>
          <w:rFonts w:eastAsia="IRNazanin" w:cs="IRNazanin"/>
          <w:color w:val="111111"/>
          <w:sz w:val="28"/>
          <w:szCs w:val="28"/>
          <w:rtl w:val="true"/>
          <w:lang w:bidi="fa-IR"/>
        </w:rPr>
        <w:t>».</w:t>
      </w:r>
      <w:r>
        <w:rPr>
          <w:rStyle w:val="FootnoteAnchor"/>
          <w:rtl w:val="true"/>
        </w:rPr>
        <w:footnoteReference w:id="405"/>
      </w:r>
      <w:bookmarkStart w:id="906" w:name="pg3785_41321"/>
    </w:p>
    <w:p>
      <w:pPr>
        <w:pStyle w:val="Heading3"/>
        <w:numPr>
          <w:ilvl w:val="2"/>
          <w:numId w:val="1"/>
        </w:numPr>
        <w:rPr/>
      </w:pPr>
      <w:bookmarkStart w:id="907" w:name="__RefHeading___Toc1196919_2281741623"/>
      <w:bookmarkStart w:id="908" w:name="_Toc365"/>
      <w:bookmarkEnd w:id="906"/>
      <w:bookmarkEnd w:id="907"/>
      <w:r>
        <w:rPr>
          <w:rtl w:val="true"/>
        </w:rPr>
        <w:t>فصل ششم</w:t>
      </w:r>
      <w:r>
        <w:rPr>
          <w:rtl w:val="true"/>
        </w:rPr>
        <w:t xml:space="preserve">: </w:t>
      </w:r>
      <w:r>
        <w:rPr>
          <w:rtl w:val="true"/>
        </w:rPr>
        <w:t>پیام آوران انقلاب خون</w:t>
      </w:r>
      <w:bookmarkEnd w:id="908"/>
    </w:p>
    <w:p>
      <w:pPr>
        <w:pStyle w:val="Heading4"/>
        <w:numPr>
          <w:ilvl w:val="3"/>
          <w:numId w:val="1"/>
        </w:numPr>
        <w:rPr/>
      </w:pPr>
      <w:bookmarkStart w:id="909" w:name="__RefHeading___Toc1196921_2281741623"/>
      <w:bookmarkStart w:id="910" w:name="_Toc366"/>
      <w:bookmarkEnd w:id="909"/>
      <w:r>
        <w:rPr>
          <w:rtl w:val="true"/>
        </w:rPr>
        <w:t>اشاره</w:t>
      </w:r>
      <w:bookmarkEnd w:id="91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آوران انقلاب خون</w:t>
      </w:r>
    </w:p>
    <w:p>
      <w:pPr>
        <w:pStyle w:val="BookText"/>
        <w:rPr/>
      </w:pPr>
      <w:r>
        <w:rPr>
          <w:rFonts w:ascii="IRNazanin" w:hAnsi="IRNazanin" w:eastAsia="IRNazanin"/>
          <w:color w:val="111111"/>
          <w:sz w:val="28"/>
          <w:sz w:val="28"/>
          <w:szCs w:val="28"/>
          <w:rtl w:val="true"/>
          <w:lang w:bidi="fa-IR"/>
        </w:rPr>
        <w:t>خاندان امام حسین علیه السلام با قلب های لبریز از اندوه و بدون حضور بزرگان خویش به سوی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بیرون رفتن آنان با آمدن دوباره به وطن اصلی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تماشای چنین صحنه غم انگیزی برای اهل بیت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وضعیت بیرون رفتن از مدینه و بازگشتن به آن جا، قلب کاروانیان را می لرزاند</w:t>
      </w:r>
      <w:r>
        <w:rPr>
          <w:rFonts w:eastAsia="IRNazanin" w:cs="IRNazanin"/>
          <w:color w:val="111111"/>
          <w:sz w:val="28"/>
          <w:szCs w:val="28"/>
          <w:rtl w:val="true"/>
          <w:lang w:bidi="fa-IR"/>
        </w:rPr>
        <w:t>.</w:t>
      </w:r>
    </w:p>
    <w:p>
      <w:pPr>
        <w:pStyle w:val="Heading4"/>
        <w:numPr>
          <w:ilvl w:val="3"/>
          <w:numId w:val="1"/>
        </w:numPr>
        <w:rPr/>
      </w:pPr>
      <w:bookmarkStart w:id="911" w:name="__RefHeading___Toc1196923_2281741623"/>
      <w:bookmarkStart w:id="912" w:name="_Toc367"/>
      <w:bookmarkEnd w:id="911"/>
      <w:r>
        <w:rPr/>
        <w:t>1</w:t>
      </w:r>
      <w:r>
        <w:rPr>
          <w:rtl w:val="true"/>
        </w:rPr>
        <w:t xml:space="preserve"> </w:t>
      </w:r>
      <w:r>
        <w:rPr>
          <w:rtl w:val="true"/>
        </w:rPr>
        <w:t>ـ در آستانه شهر مدینه</w:t>
      </w:r>
      <w:bookmarkEnd w:id="9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آستانه شهر مدینه</w:t>
      </w:r>
    </w:p>
    <w:p>
      <w:pPr>
        <w:pStyle w:val="BookText"/>
        <w:rPr/>
      </w:pPr>
      <w:r>
        <w:rPr>
          <w:rFonts w:ascii="IRNazanin" w:hAnsi="IRNazanin" w:eastAsia="IRNazanin"/>
          <w:color w:val="111111"/>
          <w:sz w:val="28"/>
          <w:sz w:val="28"/>
          <w:szCs w:val="28"/>
          <w:rtl w:val="true"/>
          <w:lang w:bidi="fa-IR"/>
        </w:rPr>
        <w:t>بَشیر بن جَذلم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آرامی می رفتیم تا نزدیک شهر مدینه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علی بن الحسین علیه السلام از شتران پیاده شدیم و بار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خیمه ای برپا کرد و بانوان را در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بود، آیا تو را نیز از شعر گفتن بهره ای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اکنون وارد شهر مدینه شو و خبر شهادت ابی عبداللّه را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اسب خود سوار شدم و با شتاب به مدینه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مسجد النبی صلی الله علیه و آله وسلم رسیدم، صدایم را به گریه بلند کردم و این اشعار را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ماندن شما در این شهر نیست؛ زیرا که حسین علیه السلام کشته شد و اشک هایم در سوگ او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وی در کربلا به خاک و خون آغشته شد و سرش را روی نیزه ها از این شهر به آن شهر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 السلام است که با عمه ها و خواهرانش پشت دیوارهای مدینه فرود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وی هستم و به سوی شما آمده ام تا شما را از جایگاه آنان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را به مردم رساندم، هیچ بانویی در مدینه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خانه های خود بیرون آمدند، در حالی که موها را پریشان کرده بودند و سیلی به صورت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چهره های خراشیده فریاد واویلا سر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را هرگز مانند آن روز را گریان ندیدم و پس از وفات پیامبر صلی الله علیه و آله وسلم هیچ روزی تلخ تر از آن روز بر مسلمانان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شنیدم که بانویی این گونه برای حسین علیه السلام نوحه سرایی 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 خبر شهادت تکیه گاهم را به من رساند و دلم را به درد آورد که با شنیدن آن خبر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913" w:name="pg3785_41323"/>
    </w:p>
    <w:p>
      <w:pPr>
        <w:pStyle w:val="BookText"/>
        <w:rPr/>
      </w:pPr>
      <w:bookmarkEnd w:id="913"/>
      <w:r>
        <w:rPr>
          <w:rFonts w:ascii="IRNazanin" w:hAnsi="IRNazanin" w:eastAsia="IRNazanin"/>
          <w:color w:val="111111"/>
          <w:sz w:val="28"/>
          <w:sz w:val="28"/>
          <w:szCs w:val="28"/>
          <w:rtl w:val="true"/>
          <w:lang w:bidi="fa-IR"/>
        </w:rPr>
        <w:t>چشم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اشک بریزید و پی در پی از دل، اشک سرازیر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کسی که مصیبتش، عرش خدا را به لرزه درآورده است و پس از شهادتش، شکوه و برتری دین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پیامبر صلی الله علیه و آله وسلم و جانشین وی اشک بریزید هرچند مزار آنان کمی از ما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شهدای کربلا خبر دهد که شما لباس غم بر تن ما پوشاندید به گونه ای که آن لباس ها هرگز کهنه نمی شوند و ما را فرسوده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ما را به وصال آنان می خنداند، اینک ما را به جدایی و دوری آنان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در نبود آنان تاریک شد، ولی شب های ما از شمع رخ آنان همواره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پس از خواندن این اشعار،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اندوه ما را در سوگ حسین تازه کردی و زخم هایی را که هنوز التیام نیافته بود، به گونه ای خراشیدی که جای بهبودی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تو کیستی؟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 بن جذلم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پیشوایم، علی بن الحسین علیه السلام مرا فرستاد تا خبر ورود او و کاروانیان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با خاندان حسین علیه السلام در فلان محل با بانوانشان فرود آمده اند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914" w:name="__RefHeading___Toc1196925_2281741623"/>
      <w:bookmarkStart w:id="915" w:name="_Toc368"/>
      <w:bookmarkEnd w:id="914"/>
      <w:r>
        <w:rPr/>
        <w:t>2</w:t>
      </w:r>
      <w:r>
        <w:rPr>
          <w:rtl w:val="true"/>
        </w:rPr>
        <w:t xml:space="preserve"> </w:t>
      </w:r>
      <w:r>
        <w:rPr>
          <w:rtl w:val="true"/>
        </w:rPr>
        <w:t>ـ استقبال مردم مدینه</w:t>
      </w:r>
      <w:bookmarkEnd w:id="91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استقبال مردم مدینه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 مرا تنها گذاشتند و با شتاب فزاینده ای به سوی کاروان اسیران،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اسب خویش سوار شدم و نهیب زدم تا خود را به کاروان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راه ها را بسته اند و گذرگاهی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اسب پیاده شدم و با زحمت از میان انبوه مردم، خود را به خیمه های امام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که درون خیمه ها بود، بیرون آمد و با دستمالی که در دست داشت، اشک های چشم خود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خدمت گزاری بیرون آمد که چهار پایه ای در دست داشت و آن را جلوی خیمه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بر آن کرسی نشست، در حالی که نمی توانست اشک های خود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به گریه بلند بود و زنان ناله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امام سجاد علیه السلام تسلیت و دلداری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ناحیه را شیون و فریاد پر کرده بود</w:t>
      </w:r>
      <w:r>
        <w:rPr>
          <w:rFonts w:eastAsia="IRNazanin" w:cs="IRNazanin"/>
          <w:color w:val="111111"/>
          <w:sz w:val="28"/>
          <w:szCs w:val="28"/>
          <w:rtl w:val="true"/>
          <w:lang w:bidi="fa-IR"/>
        </w:rPr>
        <w:t>».</w:t>
      </w:r>
      <w:r>
        <w:rPr>
          <w:rStyle w:val="FootnoteAnchor"/>
          <w:rtl w:val="true"/>
        </w:rPr>
        <w:footnoteReference w:id="407"/>
      </w:r>
      <w:bookmarkStart w:id="916" w:name="pg3785_41325"/>
    </w:p>
    <w:p>
      <w:pPr>
        <w:pStyle w:val="Heading4"/>
        <w:numPr>
          <w:ilvl w:val="3"/>
          <w:numId w:val="1"/>
        </w:numPr>
        <w:rPr/>
      </w:pPr>
      <w:bookmarkStart w:id="917" w:name="__RefHeading___Toc1196927_2281741623"/>
      <w:bookmarkStart w:id="918" w:name="_Toc369"/>
      <w:bookmarkEnd w:id="916"/>
      <w:bookmarkEnd w:id="917"/>
      <w:r>
        <w:rPr/>
        <w:t>3</w:t>
      </w:r>
      <w:r>
        <w:rPr>
          <w:rtl w:val="true"/>
        </w:rPr>
        <w:t xml:space="preserve"> </w:t>
      </w:r>
      <w:r>
        <w:rPr>
          <w:rtl w:val="true"/>
        </w:rPr>
        <w:t>ـ سپاس گزاری امام سجاد علیه السلام از خداوند</w:t>
      </w:r>
      <w:bookmarkEnd w:id="91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سپاس گزاری امام سجاد علیه السلام از خداوند</w:t>
      </w:r>
    </w:p>
    <w:p>
      <w:pPr>
        <w:pStyle w:val="BookText"/>
        <w:rPr/>
      </w:pPr>
      <w:r>
        <w:rPr>
          <w:rFonts w:ascii="IRNazanin" w:hAnsi="IRNazanin" w:eastAsia="IRNazanin"/>
          <w:color w:val="111111"/>
          <w:sz w:val="28"/>
          <w:sz w:val="28"/>
          <w:szCs w:val="28"/>
          <w:rtl w:val="true"/>
          <w:lang w:bidi="fa-IR"/>
        </w:rPr>
        <w:t>در این هنگام، امام سجاد علیه السلام که شرایط را برای بازگویی پیام عاشوراییان به اهل مدینه مناسب می دید، لب به سخن گشود و مانند همیشه در آغاز سخن، به سپاس و ستایش خداوند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با دست اشاره کرد که مردم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خطبه 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جهانیان، صاحب روز واپسین و آفریننده تمامی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از ادراک عقلانی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 های دور را نیز در دست قدرت خود دارد و نزدیکی وی به گونه ای است که نجوای آدمی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سختی های بزرگ، آسیب های زمانه، مصایب دلخراش و بلاهای جان سوز، سپاس می گذارم</w:t>
      </w:r>
      <w:r>
        <w:rPr>
          <w:rFonts w:eastAsia="IRNazanin" w:cs="IRNazanin"/>
          <w:color w:val="111111"/>
          <w:sz w:val="28"/>
          <w:szCs w:val="28"/>
          <w:rtl w:val="true"/>
          <w:lang w:bidi="fa-IR"/>
        </w:rPr>
        <w:t>».</w:t>
      </w:r>
    </w:p>
    <w:p>
      <w:pPr>
        <w:pStyle w:val="Heading4"/>
        <w:numPr>
          <w:ilvl w:val="3"/>
          <w:numId w:val="1"/>
        </w:numPr>
        <w:rPr/>
      </w:pPr>
      <w:bookmarkStart w:id="919" w:name="__RefHeading___Toc1196929_2281741623"/>
      <w:bookmarkStart w:id="920" w:name="_Toc370"/>
      <w:bookmarkEnd w:id="919"/>
      <w:r>
        <w:rPr/>
        <w:t>4</w:t>
      </w:r>
      <w:r>
        <w:rPr>
          <w:rtl w:val="true"/>
        </w:rPr>
        <w:t xml:space="preserve"> </w:t>
      </w:r>
      <w:r>
        <w:rPr>
          <w:rtl w:val="true"/>
        </w:rPr>
        <w:t>ـ بازگویی حادثه غم انگیز کربلا</w:t>
      </w:r>
      <w:bookmarkEnd w:id="92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بازگویی حادثه غم انگیز کربلا</w:t>
      </w:r>
    </w:p>
    <w:p>
      <w:pPr>
        <w:pStyle w:val="BookText"/>
        <w:rPr/>
      </w:pPr>
      <w:r>
        <w:rPr>
          <w:rFonts w:ascii="IRNazanin" w:hAnsi="IRNazanin" w:eastAsia="IRNazanin"/>
          <w:color w:val="111111"/>
          <w:sz w:val="28"/>
          <w:sz w:val="28"/>
          <w:szCs w:val="28"/>
          <w:rtl w:val="true"/>
          <w:lang w:bidi="fa-IR"/>
        </w:rPr>
        <w:t>امام سجاد علیه السلام پس از سپاس خداوند، به بیان حوادث خونین عاشورا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خداوندی که سپاس ویژه اوست، ما را به مصیبت های بزرگ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ژرف در اسلام پدید آمد؛ ابوعبداللّه الحسین علیه السلام و خاندانش را کشتند و بانوان و فرزندان او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بالای نیزه، شهر به شهر گردانیدند و این مصیبتی است که هرگز مانند آن مصیبتی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مردان شما پس از پدید آمدن این حادثه غم انگیز، می تواند شادی کند یا کدام دلی است که برای او غمگین نگردد؟ کدام چشمی است که بتواند اشک خود را نگاه دارد، در صورتی که هفت آسمان با بنای استوار خود در شهادت وی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با امواج خود اشک ریختند، پایه های آسمان به خروش آمدند و ارکان زمین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درختان، ماهیان، امواج دریا و فرشتگان نزدیک خداوند و تمام آسمانیان در شهادت وی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 است که برای کشته شدن وی از هم نشکافد؟ یا کدامین دلی است که برای او نوحه سرایی نکند؟ یا کدامین گوشی است که صدای این شکاف را در اسلام بشنود و کر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به گونه ای گذراندیم که رانده شده از وطن، پراکنده از جمع و دور افتاده از خاندان خود بودیم؛ بی آن که جرمی مرتکب شده یا کار ناپسندی انجام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این گونه رفتار کردند، در حالی که هیچ کار بدی نکرده و تغییری در اسلام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حوادثی را در مورد نیاکان پیشین خود نشنیده بودیم و این کار جز تزویر، چیز دیگری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 الله علیه و آله وسلم ـ که درود بر وی و خاندانش باد ـ به جای آن همه سفارش ها، دستور جنگ با ما را صادر می کرد، آنان بیش از این نمی توانستند با ما بدی کنند که اکنون انجام دادند</w:t>
      </w:r>
      <w:r>
        <w:rPr>
          <w:rFonts w:eastAsia="IRNazanin" w:cs="IRNazanin"/>
          <w:color w:val="111111"/>
          <w:sz w:val="28"/>
          <w:szCs w:val="28"/>
          <w:rtl w:val="true"/>
          <w:lang w:bidi="fa-IR"/>
        </w:rPr>
        <w:t xml:space="preserve">». </w:t>
      </w:r>
      <w:bookmarkStart w:id="921" w:name="pg3785_41327"/>
    </w:p>
    <w:p>
      <w:pPr>
        <w:pStyle w:val="BookText"/>
        <w:rPr/>
      </w:pPr>
      <w:bookmarkEnd w:id="921"/>
      <w:r>
        <w:rPr>
          <w:rFonts w:ascii="IRNazanin" w:hAnsi="IRNazanin" w:eastAsia="IRNazanin"/>
          <w:color w:val="111111"/>
          <w:sz w:val="28"/>
          <w:sz w:val="28"/>
          <w:szCs w:val="28"/>
          <w:rtl w:val="true"/>
          <w:lang w:bidi="fa-IR"/>
        </w:rPr>
        <w:t>امام سجاد علیه السلام با بازگویی رویدادهای ناگوار کربلا، به فداکاری های امام حسین علیه السلام در برپا نگاه داشتن یاد و خاطره اسلام در ذهن مسلمانان اشاره می کند و شهادت ایشان را مایه روشنی خط و مرز گروه های گوناگون مسلمانان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 حضرت، مسلمانان پس از شهادت امام حسین علیه السلام به چند دسته تقسیم شده اند و البته خود آنان، زمینه های سقوط و انحطاط زندگی خویش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برشمردن جنایت های بی شمار دشمنان در حق خاندان اهل بیت علیهم السلام؛ بی گناهی، حقانیّت و مظلومیت فرزندان پیامبر را برای اهل مدینه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سخنان امام، دشمنان در زیر پا گذاشتن اصول اسلام و جفاکاری نسبت به اهل بیت علیهم السلام از هیچ جنایتی فروگذار نکردند</w:t>
      </w:r>
      <w:r>
        <w:rPr>
          <w:rFonts w:eastAsia="IRNazanin" w:cs="IRNazanin"/>
          <w:color w:val="111111"/>
          <w:sz w:val="28"/>
          <w:szCs w:val="28"/>
          <w:rtl w:val="true"/>
          <w:lang w:bidi="fa-IR"/>
        </w:rPr>
        <w:t>.</w:t>
      </w:r>
    </w:p>
    <w:p>
      <w:pPr>
        <w:pStyle w:val="Heading4"/>
        <w:numPr>
          <w:ilvl w:val="3"/>
          <w:numId w:val="1"/>
        </w:numPr>
        <w:rPr/>
      </w:pPr>
      <w:bookmarkStart w:id="922" w:name="__RefHeading___Toc1196931_2281741623"/>
      <w:bookmarkStart w:id="923" w:name="_Toc371"/>
      <w:bookmarkEnd w:id="922"/>
      <w:r>
        <w:rPr/>
        <w:t>5</w:t>
      </w:r>
      <w:r>
        <w:rPr>
          <w:rtl w:val="true"/>
        </w:rPr>
        <w:t xml:space="preserve"> </w:t>
      </w:r>
      <w:r>
        <w:rPr>
          <w:rtl w:val="true"/>
        </w:rPr>
        <w:t>ـ پایان خطبه</w:t>
      </w:r>
      <w:bookmarkEnd w:id="92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پایان خطبه</w:t>
      </w:r>
    </w:p>
    <w:p>
      <w:pPr>
        <w:pStyle w:val="BookText"/>
        <w:rPr/>
      </w:pPr>
      <w:r>
        <w:rPr>
          <w:rFonts w:ascii="IRNazanin" w:hAnsi="IRNazanin" w:eastAsia="IRNazanin"/>
          <w:color w:val="111111"/>
          <w:sz w:val="28"/>
          <w:sz w:val="28"/>
          <w:szCs w:val="28"/>
          <w:rtl w:val="true"/>
          <w:lang w:bidi="fa-IR"/>
        </w:rPr>
        <w:t>امام علیه السلام در پایان خطبه، با یادآوری بزرگی مصیبت وارد شده بر اسلام و مسلمانان، انتقام گرفتن از این خون را به انتقام گیرنده حقیقی واگذار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ما از خداییم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مصیبت را که بسیار دردناک، گسترده، سوزنده، دلخراش، اندوه بار و بنیان کن بود، به حساب خداوند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انتقام ما را از دشمن بگیرد؛ زیرا نفوذناپذیر و انتقام گیرنده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صوحان بن صعصعه بن صوحان که زمین گیر بود، از جای برخاست و از امام پوزش طلبید که بیمار 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عذر صوحان را پذیرفت و از او و پدرش، ابراز خشنودی و برای پدر وی دعا کرد</w:t>
      </w:r>
      <w:r>
        <w:rPr>
          <w:rFonts w:eastAsia="IRNazanin" w:cs="IRNazanin"/>
          <w:color w:val="111111"/>
          <w:sz w:val="28"/>
          <w:szCs w:val="28"/>
          <w:rtl w:val="true"/>
          <w:lang w:bidi="fa-IR"/>
        </w:rPr>
        <w:t>».</w:t>
      </w:r>
      <w:r>
        <w:rPr>
          <w:rStyle w:val="FootnoteAnchor"/>
          <w:rtl w:val="true"/>
        </w:rPr>
        <w:footnoteReference w:id="40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فرزند امیرالمؤمنین علی علیه السلام که به دلیل بیماری نتوانسته بود در جنگ کربلا مشارکت کند، از ورود اهل بیت و شهادت برادرش، حسین علیه السلام بی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شنیدن سر و صدای مردم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زلزله را هرگز ندیده ام، مگر روزی که رسول خدا صلی الله علیه و آله وسلم از </w:t>
      </w:r>
    </w:p>
    <w:p>
      <w:pPr>
        <w:pStyle w:val="BookText"/>
        <w:rPr/>
      </w:pPr>
      <w:r>
        <w:rPr>
          <w:rFonts w:ascii="IRNazanin" w:hAnsi="IRNazanin" w:eastAsia="IRNazanin"/>
          <w:color w:val="111111"/>
          <w:sz w:val="28"/>
          <w:sz w:val="28"/>
          <w:szCs w:val="28"/>
          <w:rtl w:val="true"/>
          <w:lang w:bidi="fa-IR"/>
        </w:rPr>
        <w:t>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و ناله برای چیست؟</w:t>
      </w:r>
    </w:p>
    <w:p>
      <w:pPr>
        <w:pStyle w:val="BookText"/>
        <w:rPr/>
      </w:pPr>
      <w:r>
        <w:rPr>
          <w:rFonts w:ascii="IRNazanin" w:hAnsi="IRNazanin" w:eastAsia="IRNazanin"/>
          <w:color w:val="111111"/>
          <w:sz w:val="28"/>
          <w:sz w:val="28"/>
          <w:szCs w:val="28"/>
          <w:rtl w:val="true"/>
          <w:lang w:bidi="fa-IR"/>
        </w:rPr>
        <w:t>چون وی سخت بیمار بود، کسی نمی توانست ماجرای کربلا را به وی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حنفیه بر پرسش خود پافشاری کرد، یکی از خدمت گزارانش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حسین علیه السلام به کوفه رفت، ولی مردم با او نیرنگ کردند و پسر عمویش، مسلم بن عقیل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 اهل حرم و باز ماندگانش بازگشته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خدمت گزارش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نزد من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جای برخاست و به دشواری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خاندان یعقوب را در این کار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کجاست؟ میوه دلم کجا است؟ حسینم کجاست؟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حسین علیه السلام در بیرون مدینه در فلان جا بار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اسب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گزارانش پیشاپیش وی می رفتند تا این که به بیرون مدینه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هنگامی که به دور دست نگریست، جز پرچم های سیاه چیز دیگری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های سیاه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فرزندان اُمیّه، حسین علیه السلام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ناله ای کرد و از اسب بر زمین افتاد و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نزد علی بن الحسین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خویش را دریاب پیش از آن که از دست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راه افتاد، در حالی که پارچه سیاهی در دست داشت و اشک هایش را با آن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بالین عمویش نشست و سر او را به دامن گرفت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محمد بن حنفیه به هوش آمد،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کجاست؟ روشنی چشمم کجا است؟ نور دیدگانم کجا است؟ پدرت کجا است؟ جانشین پدرم کجاست؟ حسین کجاست؟ علی بن الحسین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یتیم بازگشتم و به جز کودکان و بانوان حرم که مصیبت دیده و گریانند، کسی دیگر را با خود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حسین علیه السلام را می دیدی، چه می کردی؛ وی در حالی که کمک می خواست و کسی به یاری وی نمی شتافت، با لب تشنه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بار دیگر فریاد زد و از هوش رفت</w:t>
      </w:r>
      <w:r>
        <w:rPr>
          <w:rFonts w:eastAsia="IRNazanin" w:cs="IRNazanin"/>
          <w:color w:val="111111"/>
          <w:sz w:val="28"/>
          <w:szCs w:val="28"/>
          <w:rtl w:val="true"/>
          <w:lang w:bidi="fa-IR"/>
        </w:rPr>
        <w:t>».</w:t>
      </w:r>
      <w:r>
        <w:rPr>
          <w:rStyle w:val="FootnoteAnchor"/>
          <w:rtl w:val="true"/>
        </w:rPr>
        <w:footnoteReference w:id="410"/>
      </w:r>
      <w:bookmarkStart w:id="924" w:name="pg3785_41331"/>
    </w:p>
    <w:p>
      <w:pPr>
        <w:pStyle w:val="Heading3"/>
        <w:numPr>
          <w:ilvl w:val="2"/>
          <w:numId w:val="1"/>
        </w:numPr>
        <w:rPr/>
      </w:pPr>
      <w:bookmarkStart w:id="925" w:name="__RefHeading___Toc1196933_2281741623"/>
      <w:bookmarkStart w:id="926" w:name="_Toc372"/>
      <w:bookmarkEnd w:id="924"/>
      <w:bookmarkEnd w:id="925"/>
      <w:r>
        <w:rPr>
          <w:rtl w:val="true"/>
        </w:rPr>
        <w:t>فصل هفتم</w:t>
      </w:r>
      <w:r>
        <w:rPr>
          <w:rtl w:val="true"/>
        </w:rPr>
        <w:t xml:space="preserve">: </w:t>
      </w:r>
      <w:r>
        <w:rPr>
          <w:rtl w:val="true"/>
        </w:rPr>
        <w:t>مدینه بی حسین؛ حلقه بی نگین</w:t>
      </w:r>
      <w:bookmarkEnd w:id="926"/>
    </w:p>
    <w:p>
      <w:pPr>
        <w:pStyle w:val="Heading4"/>
        <w:numPr>
          <w:ilvl w:val="3"/>
          <w:numId w:val="1"/>
        </w:numPr>
        <w:rPr/>
      </w:pPr>
      <w:bookmarkStart w:id="927" w:name="__RefHeading___Toc1196935_2281741623"/>
      <w:bookmarkStart w:id="928" w:name="_Toc373"/>
      <w:bookmarkEnd w:id="927"/>
      <w:r>
        <w:rPr>
          <w:rtl w:val="true"/>
        </w:rPr>
        <w:t>اشاره</w:t>
      </w:r>
      <w:bookmarkEnd w:id="92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بی حسین؛ حلقه بی نگین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روز جمعه هنگامی وارد شهر مدینه شدند که خطیب حکومت در حال خواندن خطبه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های کاروانیان با دیدن شهر مدینه تازه شد و بار دیگر 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نیز در سوگ شهیدان کربلا، نوحه سرایی می کردند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در آن روز مانند روز وفات پیامبر گرامی اسلام صلی الله علیه و آله وسلم گرد آمده بودند و به عزاداری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در حالی که می گریست، وارد مسجد النبی صلی الله علیه و آله وسلم شد و رو به قبر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خبر شهادت فرزندت، حسین علیه السلام را برای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ناله بلندی از قبر مقدس رسول خدا صلی الله علیه و آله وسلم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حاضر این ناله را شنیدند، به شدّت گریستند و ناله و شیون همه جا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بن الحسین علیه السلام به زیارت مرقد مطهر پیامبر خدا صلی الله علیه و آله وسلم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صورت خود را روی قبر نهاد و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 و بهترین فرستاده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درددل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کشته شد و خاندانت را 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دلم با توست که غم انگیز، بیمار و هراسانم و در اسارت، پشتیبانی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همانند کنیزان اسیر کردند و آن چنان به ما آسیب رساندند که سینه را استخوان بشکست</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929" w:name="__RefHeading___Toc1196937_2281741623"/>
      <w:bookmarkStart w:id="930" w:name="_Toc374"/>
      <w:bookmarkEnd w:id="929"/>
      <w:r>
        <w:rPr/>
        <w:t>1</w:t>
      </w:r>
      <w:r>
        <w:rPr>
          <w:rtl w:val="true"/>
        </w:rPr>
        <w:t xml:space="preserve"> </w:t>
      </w:r>
      <w:r>
        <w:rPr>
          <w:rtl w:val="true"/>
        </w:rPr>
        <w:t>ـ عزاداری مردم مدینه</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عزاداری مردم مدینه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که همراه حضرت سجاد علیه السلام حرکت می کردند، گریبان می دریدند و با لباس های سیاه و چشمان اشک بار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مدینه در مسجد برای نماز جمعه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نیز بالای منبر ایستاده بود و خطبه می خواند که ناگهان صدای ناله و شیون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شیون از بانوان بنی هاشم است که بر مصیبت امام حسین علیه السلام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گریست به گونه ای که اشک بر گونه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بالای منبر فرود آمد و به خانه خویش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مسجد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مدینه مانند روز </w:t>
      </w:r>
      <w:bookmarkStart w:id="931" w:name="pg3785_41333"/>
    </w:p>
    <w:p>
      <w:pPr>
        <w:pStyle w:val="BookText"/>
        <w:rPr/>
      </w:pPr>
      <w:bookmarkEnd w:id="931"/>
      <w:r>
        <w:rPr>
          <w:rFonts w:ascii="IRNazanin" w:hAnsi="IRNazanin" w:eastAsia="IRNazanin"/>
          <w:color w:val="111111"/>
          <w:sz w:val="28"/>
          <w:sz w:val="28"/>
          <w:szCs w:val="28"/>
          <w:rtl w:val="true"/>
          <w:lang w:bidi="fa-IR"/>
        </w:rPr>
        <w:t>رحلت رسول خدا صلی الله علیه و آله وسلم بود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932" w:name="__RefHeading___Toc1196939_2281741623"/>
      <w:bookmarkStart w:id="933" w:name="_Toc375"/>
      <w:bookmarkEnd w:id="932"/>
      <w:r>
        <w:rPr/>
        <w:t>2</w:t>
      </w:r>
      <w:r>
        <w:rPr>
          <w:rtl w:val="true"/>
        </w:rPr>
        <w:t xml:space="preserve"> </w:t>
      </w:r>
      <w:r>
        <w:rPr>
          <w:rtl w:val="true"/>
        </w:rPr>
        <w:t>ـ عزاداری بنی هاشم</w:t>
      </w:r>
      <w:bookmarkEnd w:id="93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عزاداری بنی هاشم</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علیهاالسلام آمد و دو طرف درِ مسجد را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مرگ برادرم، حسین علیه السلام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هرگاه به علی بن الحسین علیه السلام می نگریست، داغش تازه تر می شد و حزن و اندوه او شدّت می گرفت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حسین علیه السلام به شهادت رسید، بانوان بنی هاشم تا مدت ها لباس سیاه بر تن داشتند و شال عزا بر گردن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توجه به گرما و سرما، برای امام حسین علیه السلام و دیگر شهیدان کربلا عزاداری می کردند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زنان بنی هاشم برای حسین علیه السلام گریبان دریدند و سیلی بر صورت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برای مانند او باید سیلی بر چهره زد و گریبان ها درید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یکی از بانوان امام حسین علیه السلام، با برپایی مجلس عزاداری، زنان مدینه و خدمت گزاران خود را گرد آورد و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زن هاشمی نسب پس از شهادت امام حسین علیه السلام سرمه نکشید و موهای خود را رنگ نکرد و دودی از خانه بنی هاشم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که عبیداللّه کشته شد، همه چیز به حالت عادی خود برگشت</w:t>
      </w:r>
      <w:r>
        <w:rPr>
          <w:rFonts w:eastAsia="IRNazanin" w:cs="IRNazanin"/>
          <w:color w:val="111111"/>
          <w:sz w:val="28"/>
          <w:szCs w:val="28"/>
          <w:rtl w:val="true"/>
          <w:lang w:bidi="fa-IR"/>
        </w:rPr>
        <w:t>».</w:t>
      </w:r>
      <w:r>
        <w:rPr>
          <w:rStyle w:val="FootnoteAnchor"/>
          <w:rtl w:val="true"/>
        </w:rPr>
        <w:footnoteReference w:id="41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مجلس عزاداری بنی هاشم، حس انتقام جویی را در وجود افراد آزاده شکوفا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ورود کاروان امام حسین علیه السلام به مدینه، بنی هاشم در سوگ امام به شدّت غمگین و محزون </w:t>
      </w:r>
      <w:bookmarkStart w:id="934" w:name="pg3785_41336"/>
    </w:p>
    <w:p>
      <w:pPr>
        <w:pStyle w:val="BookText"/>
        <w:rPr/>
      </w:pPr>
      <w:bookmarkEnd w:id="934"/>
      <w:r>
        <w:rPr>
          <w:rFonts w:ascii="IRNazanin" w:hAnsi="IRNazanin" w:eastAsia="IRNazanin"/>
          <w:color w:val="111111"/>
          <w:sz w:val="28"/>
          <w:sz w:val="28"/>
          <w:szCs w:val="28"/>
          <w:rtl w:val="true"/>
          <w:lang w:bidi="fa-IR"/>
        </w:rPr>
        <w:t>بودند و سه سال را با نوحه سرایی و عزاداری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اصحاب پیامبر صلی الله علیه و آله وسلم مانند مسور بن مخرمه و ابو هریرة و دیگران از ترس حاکم وقت، به صورت پنهانی می آمدند تا گریه و ماتم آنان را بشنوند و بدین گونه در سوگ حسین علیه السلام با آنان اظهار هم دردی می کردند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شاعر نامی عرب، با دیدن خانه های بنی هاشم، اشک ریخت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بر خانه‌های خاندان پیامبر صلی‌الله‌علیه‌و‌آله‌وسلم گذر کردم، آن‌ها را مانند روزگاری که صاحب داشتند،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خانه‌ها و صاحبانش را از خود دور نمی‌کند، هرچند به گمان من امروز در وضعیت دوری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کشته‌های کربلا از خاندان بنی هاشم، گردن مسلمانان را زیر بار پستی بُرد و اینک آن پستی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پناه‌گاه بودند و اینک وارث بزرگ‌ترین اندوه و مصیبتی شده‌اند که شکوه این مصیبت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خورشید در سوگ حسین بن علی، به زردی گرایید و شهرها، پوسته خود را کندند</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935" w:name="__RefHeading___Toc1196941_2281741623"/>
      <w:bookmarkStart w:id="936" w:name="_Toc376"/>
      <w:bookmarkEnd w:id="935"/>
      <w:r>
        <w:rPr/>
        <w:t>3</w:t>
      </w:r>
      <w:r>
        <w:rPr>
          <w:rtl w:val="true"/>
        </w:rPr>
        <w:t xml:space="preserve"> </w:t>
      </w:r>
      <w:r>
        <w:rPr>
          <w:rtl w:val="true"/>
        </w:rPr>
        <w:t>ـ عزاداری ام سلمه</w:t>
      </w:r>
      <w:bookmarkEnd w:id="9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عزاداری ام سلمه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سلمه،</w:t>
      </w:r>
      <w:r>
        <w:rPr>
          <w:rStyle w:val="FootnoteAnchor"/>
          <w:rtl w:val="true"/>
        </w:rPr>
        <w:footnoteReference w:id="419"/>
      </w:r>
      <w:r>
        <w:rPr>
          <w:rFonts w:ascii="IRNazanin" w:hAnsi="IRNazanin" w:eastAsia="IRNazanin"/>
          <w:color w:val="111111"/>
          <w:sz w:val="28"/>
          <w:sz w:val="28"/>
          <w:szCs w:val="28"/>
          <w:rtl w:val="true"/>
          <w:lang w:bidi="fa-IR"/>
        </w:rPr>
        <w:t>همسر رسول خدا صلی الله علیه و آله وسلم از حجره خویش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شیشه ای در دست داشت که تربت حسین علیه السلام در آن به خون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دست دیگرش، دست فاطمه، دختر امام حسین علیه السلام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چون امّ المؤمنین را این گونه دیدند، همراه وی بسیار گریستند</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937" w:name="__RefHeading___Toc1196943_2281741623"/>
      <w:bookmarkStart w:id="938" w:name="_Toc377"/>
      <w:bookmarkEnd w:id="937"/>
      <w:r>
        <w:rPr/>
        <w:t>4</w:t>
      </w:r>
      <w:r>
        <w:rPr>
          <w:rtl w:val="true"/>
        </w:rPr>
        <w:t xml:space="preserve"> </w:t>
      </w:r>
      <w:r>
        <w:rPr>
          <w:rtl w:val="true"/>
        </w:rPr>
        <w:t>ـ عزاداری ام البنین؛</w:t>
      </w:r>
      <w:bookmarkEnd w:id="93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عزاداری ام البنین؛ </w:t>
      </w:r>
    </w:p>
    <w:p>
      <w:pPr>
        <w:pStyle w:val="BookText"/>
        <w:rPr/>
      </w:pPr>
      <w:r>
        <w:rPr>
          <w:rFonts w:ascii="IRNazanin" w:hAnsi="IRNazanin" w:eastAsia="IRNazanin"/>
          <w:color w:val="111111"/>
          <w:sz w:val="28"/>
          <w:sz w:val="28"/>
          <w:szCs w:val="28"/>
          <w:rtl w:val="true"/>
          <w:lang w:bidi="fa-IR"/>
        </w:rPr>
        <w:t>ام البنین، همسر امیرالمؤمنین علی علیه السلام یکی دیگر از بانوان اهل بیت علیهم السلام بود که بیش از همه نسبت به امام حسین علیه السلام اظهار ارادت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البنین،</w:t>
      </w:r>
      <w:r>
        <w:rPr>
          <w:rStyle w:val="FootnoteAnchor"/>
          <w:rtl w:val="true"/>
        </w:rPr>
        <w:footnoteReference w:id="421"/>
      </w:r>
      <w:r>
        <w:rPr>
          <w:rFonts w:ascii="IRNazanin" w:hAnsi="IRNazanin" w:eastAsia="IRNazanin"/>
          <w:color w:val="111111"/>
          <w:sz w:val="28"/>
          <w:sz w:val="28"/>
          <w:szCs w:val="28"/>
          <w:rtl w:val="true"/>
          <w:lang w:bidi="fa-IR"/>
        </w:rPr>
        <w:t>مادر حضرت عباس علیه السلام و سه فرزند دیگرش که همگی در کربلا شهید شده بودند، پس از شنیدن خبر شهادت امام حسین علیه السلام و فرزندانش، روزها به قبرستان بقیع می رفت و به عزاداری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مدینه نیز با وی هم آوا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 البنین چنان غم انگیز و جان سوز بود که حتی مروان بن حکم، دشمن قسم خورده اهل بیت را که روزها از کنار بقیع می گذشت، متأثر می کرد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 البنین در سوگ فرزندان خود، این اشعار را زمزمه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عباس علیه السلام را دیدی که بسان شیر بر دشمن حمله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حیدر که مانند شیر بودند؛ به دنبال وی بر حریف می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 که دست فرزندانم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بر فرق پسرم عمود فرود آمد، ولی اگر شمشیر در دستت بود، هرگز کسی به تو نزدیک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بانوان به وی تسلیت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صبر دهد، او در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مادر پسران صدا نکنید؛ زیرا این نام، مرا به یاد شیرمردان علی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فرزندانی بود که با نام آن ها خوانده می شدم و امروز به گونه ای زندگی می کنم که فرزندانی ندارم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فرزند داشتم مانند بازهای شکاری که همگی شربت بُریدن از جهان مادی را چشیدند و رگ های آنان را با تیر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نیزه های خود، بدن های پاک آنان را پاره پاره کردند و هر چهار فرزندم با بدن تکه تکه روی خاک کربلا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دانستم آیا همان گونه که به من خبر دادند، </w:t>
      </w:r>
      <w:bookmarkStart w:id="939" w:name="pg3785_41340"/>
    </w:p>
    <w:p>
      <w:pPr>
        <w:pStyle w:val="BookText"/>
        <w:rPr/>
      </w:pPr>
      <w:bookmarkEnd w:id="939"/>
      <w:r>
        <w:rPr>
          <w:rFonts w:ascii="IRNazanin" w:hAnsi="IRNazanin" w:eastAsia="IRNazanin"/>
          <w:color w:val="111111"/>
          <w:sz w:val="28"/>
          <w:sz w:val="28"/>
          <w:szCs w:val="28"/>
          <w:rtl w:val="true"/>
          <w:lang w:bidi="fa-IR"/>
        </w:rPr>
        <w:t>دست های عباسم را بریده اند؟</w:t>
      </w:r>
      <w:r>
        <w:rPr>
          <w:rStyle w:val="FootnoteAnchor"/>
          <w:rtl w:val="true"/>
        </w:rPr>
        <w:footnoteReference w:id="423"/>
      </w:r>
    </w:p>
    <w:p>
      <w:pPr>
        <w:pStyle w:val="Heading4"/>
        <w:numPr>
          <w:ilvl w:val="3"/>
          <w:numId w:val="1"/>
        </w:numPr>
        <w:rPr/>
      </w:pPr>
      <w:bookmarkStart w:id="940" w:name="__RefHeading___Toc1196945_2281741623"/>
      <w:bookmarkStart w:id="941" w:name="_Toc378"/>
      <w:bookmarkEnd w:id="940"/>
      <w:r>
        <w:rPr/>
        <w:t>5</w:t>
      </w:r>
      <w:r>
        <w:rPr>
          <w:rtl w:val="true"/>
        </w:rPr>
        <w:t xml:space="preserve"> </w:t>
      </w:r>
      <w:r>
        <w:rPr>
          <w:rtl w:val="true"/>
        </w:rPr>
        <w:t>ـ عزاداری رباب؛ همسر امام حسین علیه السلام</w:t>
      </w:r>
      <w:bookmarkEnd w:id="94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عزاداری رباب؛ همسر امام حسین علیه السلام</w:t>
      </w:r>
    </w:p>
    <w:p>
      <w:pPr>
        <w:pStyle w:val="BookText"/>
        <w:rPr/>
      </w:pPr>
      <w:r>
        <w:rPr>
          <w:rFonts w:ascii="IRNazanin" w:hAnsi="IRNazanin" w:eastAsia="IRNazanin"/>
          <w:color w:val="111111"/>
          <w:sz w:val="28"/>
          <w:sz w:val="28"/>
          <w:szCs w:val="28"/>
          <w:rtl w:val="true"/>
          <w:lang w:bidi="fa-IR"/>
        </w:rPr>
        <w:t>ابوالفرج از عوف بن خارجه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بن خطاب بودم که مردی نزد او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نصرانی هستم و نام من امرءالقیس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اسلام اختیار کنم و آداب و احکام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اسلام را بر او عرضه کرد و وی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امارت قبیله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پیشنهاد کردند که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عمر بیرون آمد، امیرالمؤمنین علی علیه السلام را دید، در حالی که حسین و حسن نیز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 عموی رسول خدا صلی الله علیه و آله وسلم و داماد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فرزندان من هستند که مادرشان، فاطمه، دختر رسول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پیوند خویشی با شما تمایل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به نام محیاة که او را به عقد تو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دیگرم به نام سلمی را به فرزندت، حسن علیه السلام و سومین دخترم به نام رباب را به حسین علیه السلام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شب نرسید که علی علیه السلام، رباب را برای فرزندش حسین علیه السلام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از حسین علیه السلام، دو فرزند آورد به نام های عبداللّه و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از زنان برگزیده ای بود که از خانواده های بزرگ عرب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حسین علیه السلام جایگاه والایی داشت و همواره نظر امام به وی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اشعار را درباره او و فرزندش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که من خانه ای را دوست دارم که سُکَینه و رباب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بسیار دوست دارم و بیش تر مالم را بر ایشان مصرف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سرزنش کنندگان نزد من بی مورد است</w:t>
      </w:r>
      <w:r>
        <w:rPr>
          <w:rFonts w:eastAsia="IRNazanin" w:cs="IRNazanin"/>
          <w:color w:val="111111"/>
          <w:sz w:val="28"/>
          <w:szCs w:val="28"/>
          <w:rtl w:val="true"/>
          <w:lang w:bidi="fa-IR"/>
        </w:rPr>
        <w:t>».</w:t>
      </w:r>
      <w:r>
        <w:rPr>
          <w:rStyle w:val="FootnoteAnchor"/>
          <w:rtl w:val="true"/>
        </w:rPr>
        <w:footnoteReference w:id="42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که همراه اهل بیت علیهم السلام به کربلا رفته بود، با قافله اسیران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بازگشت، اشراف قریش او را به همسری طلبیدند، ولی رباب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شهادت فرزند رسول خدا صلی الله علیه و آله وسلم، هرگز به همسری کس دیگری در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یک سال </w:t>
      </w:r>
      <w:bookmarkStart w:id="942" w:name="pg3785_41342"/>
    </w:p>
    <w:p>
      <w:pPr>
        <w:pStyle w:val="BookText"/>
        <w:rPr/>
      </w:pPr>
      <w:bookmarkEnd w:id="942"/>
      <w:r>
        <w:rPr>
          <w:rFonts w:ascii="IRNazanin" w:hAnsi="IRNazanin" w:eastAsia="IRNazanin"/>
          <w:color w:val="111111"/>
          <w:sz w:val="28"/>
          <w:sz w:val="28"/>
          <w:szCs w:val="28"/>
          <w:rtl w:val="true"/>
          <w:lang w:bidi="fa-IR"/>
        </w:rPr>
        <w:t>چنان گریست که سرانجام از شدت محنت و اندوه،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در رثای امام حسین علیه السلام چنین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کسی که نور درخشنده ای بود و به همگان نور می پاشید، در کربلا کشته شد، ولی او را به خاک نسپردند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نیک دهد و شما را از زیان کاری همیشه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کوه بلندی بودی که به تو پناه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مهربانی و دین پروری همراه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یتیمان و بینوایان کمک کند و بیچارگان به کدام سو پناه برند؟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همسر دیگری را نپذیرم تا در میان ریگ ها و خاک ها پنهان گردم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در سوگ امام حسین علیه السلام چندان گریسته بود که آب چشمش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کنیزان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سویق، آب دیدگان را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برایش سویق تهیه کنند تا در عزای حسین علیه السلام بیش تر گریه کند</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943" w:name="__RefHeading___Toc1196947_2281741623"/>
      <w:bookmarkStart w:id="944" w:name="_Toc379"/>
      <w:bookmarkEnd w:id="943"/>
      <w:r>
        <w:rPr/>
        <w:t>6</w:t>
      </w:r>
      <w:r>
        <w:rPr>
          <w:rtl w:val="true"/>
        </w:rPr>
        <w:t xml:space="preserve"> </w:t>
      </w:r>
      <w:r>
        <w:rPr>
          <w:rtl w:val="true"/>
        </w:rPr>
        <w:t>ـ عزاداری دختر امام حسین علیه السلام و عقیل</w:t>
      </w:r>
      <w:bookmarkEnd w:id="94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عزاداری دختر امام حسین علیه السلام و عقیل</w:t>
      </w:r>
    </w:p>
    <w:p>
      <w:pPr>
        <w:pStyle w:val="BookText"/>
        <w:rPr/>
      </w:pPr>
      <w:r>
        <w:rPr>
          <w:rFonts w:ascii="IRNazanin" w:hAnsi="IRNazanin" w:eastAsia="IRNazanin"/>
          <w:color w:val="111111"/>
          <w:sz w:val="28"/>
          <w:sz w:val="28"/>
          <w:szCs w:val="28"/>
          <w:rtl w:val="true"/>
          <w:lang w:bidi="fa-IR"/>
        </w:rPr>
        <w:t>سکینه، دختر امام حسین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بر ما گذشت، به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 تر از یزید ندیدم و کافرتر و مشرک تر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بدکارتر و خشن تر از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دندان های پیشین پدرم را با چوب می زد،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زدن مرا چگونه دیدی؟</w:t>
      </w:r>
      <w:r>
        <w:rPr>
          <w:rFonts w:eastAsia="IRNazanin" w:cs="IRNazanin"/>
          <w:color w:val="111111"/>
          <w:sz w:val="28"/>
          <w:szCs w:val="28"/>
          <w:rtl w:val="true"/>
          <w:lang w:bidi="fa-IR"/>
        </w:rPr>
        <w:t>»</w:t>
      </w:r>
      <w:r>
        <w:rPr>
          <w:rStyle w:val="FootnoteAnchor"/>
          <w:rtl w:val="true"/>
        </w:rPr>
        <w:footnoteReference w:id="42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عقیل بن ابی طالب نیز پس از شنیدن خبر شهادت امام حسین علیه السلام به همراه گروهی از بانوان بنی هاشم از مدینه بیرون آمد و به سوی مرقد پیامبر صلی الله علیه و آله وسلم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انصار و مهاجر فریاد می زد و این اشعار را زمزمه می کرد</w:t>
      </w:r>
      <w:r>
        <w:rPr>
          <w:rFonts w:eastAsia="IRNazanin" w:cs="IRNazanin"/>
          <w:color w:val="111111"/>
          <w:sz w:val="28"/>
          <w:szCs w:val="28"/>
          <w:rtl w:val="true"/>
          <w:lang w:bidi="fa-IR"/>
        </w:rPr>
        <w:t xml:space="preserve">: </w:t>
      </w:r>
      <w:bookmarkStart w:id="945" w:name="pg3785_41344"/>
    </w:p>
    <w:p>
      <w:pPr>
        <w:pStyle w:val="BookText"/>
        <w:rPr/>
      </w:pPr>
      <w:bookmarkEnd w:id="945"/>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آه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ناله کنی، بر خاندان رسول صلی الله علیه و آله وسلم ناله کن؛ شش نفر که از خاندان علی علیه السلام و فرزندان وی بودند و پنج نفری که از عقیل بن ابی طالب همگی شهید شدند</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946" w:name="__RefHeading___Toc1196949_2281741623"/>
      <w:bookmarkStart w:id="947" w:name="_Toc380"/>
      <w:bookmarkEnd w:id="946"/>
      <w:r>
        <w:rPr/>
        <w:t>7</w:t>
      </w:r>
      <w:r>
        <w:rPr>
          <w:rtl w:val="true"/>
        </w:rPr>
        <w:t xml:space="preserve"> </w:t>
      </w:r>
      <w:r>
        <w:rPr>
          <w:rtl w:val="true"/>
        </w:rPr>
        <w:t>ـ عزاداری امام سجاد علیه السلام</w:t>
      </w:r>
      <w:bookmarkEnd w:id="94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عزاداری امام سجاد علیه السلام</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 السلام چهل سال در اندوه پدرش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روزها روزه داشت و شب ها را با بیداری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خدا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خادم، غذایش را آماده می کرد و نزد آن حضرت می آورد، وی در حالی که به شدّت می گریست،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بنوشم، در حالی که پدرم را با لب تشنه شهید کردند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گذار امام سجاد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دنبال آن حضرت به صحرا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روی تخته سنگی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به سجده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او پرستش شونده و آزاد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و به او باور راستین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ذکر را شمردم، دیدم وی در حالی که می گریست، آن ذکر را هزار بار در سجده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سر از سجده برداشت، صورت و محاسن وی از اشک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کم تر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دوازده پسر داشت که یکی شان از پیش چشم وی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آن قدر گریست که مویش سپید، قدش خمیده و چشمش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من برادران، پدر، عموها و دیگر عزیزانم را دیدم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روی زمین افتاده بودند و سر به تن نداشتند، نباید گریه کنم؟</w:t>
      </w:r>
      <w:r>
        <w:rPr>
          <w:rStyle w:val="FootnoteAnchor"/>
          <w:rtl w:val="true"/>
        </w:rPr>
        <w:footnoteReference w:id="429"/>
      </w:r>
      <w:r>
        <w:rPr>
          <w:rFonts w:ascii="IRNazanin" w:hAnsi="IRNazanin" w:eastAsia="IRNazanin"/>
          <w:color w:val="111111"/>
          <w:sz w:val="28"/>
          <w:sz w:val="28"/>
          <w:szCs w:val="28"/>
          <w:rtl w:val="true"/>
          <w:lang w:bidi="fa-IR"/>
        </w:rPr>
        <w:t>هرگاه به یاد فرزندان فاطمه علیهاالسلام در روز عاشورا می افتم یا عمه ها و خواهرانم را می بینم، غم های من تازه تر می شود و اشکم سرازیر می گردد</w:t>
      </w:r>
      <w:r>
        <w:rPr>
          <w:rFonts w:eastAsia="IRNazanin" w:cs="IRNazanin"/>
          <w:color w:val="111111"/>
          <w:sz w:val="28"/>
          <w:szCs w:val="28"/>
          <w:rtl w:val="true"/>
          <w:lang w:bidi="fa-IR"/>
        </w:rPr>
        <w:t>».</w:t>
      </w:r>
      <w:r>
        <w:rPr>
          <w:rStyle w:val="FootnoteAnchor"/>
          <w:rtl w:val="true"/>
        </w:rPr>
        <w:footnoteReference w:id="430"/>
      </w:r>
      <w:bookmarkStart w:id="948" w:name="pg3785_41348"/>
    </w:p>
    <w:p>
      <w:pPr>
        <w:pStyle w:val="Heading2"/>
        <w:numPr>
          <w:ilvl w:val="1"/>
          <w:numId w:val="1"/>
        </w:numPr>
        <w:rPr/>
      </w:pPr>
      <w:bookmarkStart w:id="949" w:name="__RefHeading___Toc1196951_2281741623"/>
      <w:bookmarkStart w:id="950" w:name="_Toc381"/>
      <w:bookmarkEnd w:id="948"/>
      <w:bookmarkEnd w:id="949"/>
      <w:r>
        <w:rPr>
          <w:rtl w:val="true"/>
        </w:rPr>
        <w:t>کتاب نامه</w:t>
      </w:r>
      <w:bookmarkEnd w:id="950"/>
    </w:p>
    <w:p>
      <w:pPr>
        <w:pStyle w:val="Heading3"/>
        <w:numPr>
          <w:ilvl w:val="2"/>
          <w:numId w:val="1"/>
        </w:numPr>
        <w:rPr/>
      </w:pPr>
      <w:bookmarkStart w:id="951" w:name="__RefHeading___Toc1196953_2281741623"/>
      <w:bookmarkStart w:id="952" w:name="_Toc382"/>
      <w:bookmarkEnd w:id="951"/>
      <w:r>
        <w:rPr>
          <w:rtl w:val="true"/>
        </w:rPr>
        <w:t>الف ـ منابع عربی</w:t>
      </w:r>
      <w:bookmarkEnd w:id="9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ابراهیم قندوزی؛ ینابیع المودة، قم، رضی،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ابی الحدید؛ 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احیاء التراث،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اثیر؛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الاثیر عزالدین؛ اسدالغابة،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داراحیاء،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الجوزی مرسبط؛ تذکرة الخواص، بیروت، اهل البیت،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المغازلی؛ مناقب علی بن ابی طالب، تهران، اسلامیه، چاپ دوم،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سعد منیع هاشمی؛ الطبقات الکبرای،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بیروت، علمیه، چاپ اول،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شهر آشوب؛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علاّمه،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عبد ربه؛ العقد 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تراث العربی، چاپ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عساکر؛ ترجمة الامام زین العابدین، تهران، بی نا،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عساکر، عبداللّه بن الحسین؛ التاریح الکبیر،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شام، روضة،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کثیر؛ البدایة و النهایة،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بیروت، تراث العربی،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نما؛ مثیر الاحزان، تهران، دارالخلافه، چاپ اول،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ابی بکر هشیمی، نورالدین؛ مجمع الزوائد، بیروت،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دارالعلمیة،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ابی حمزة، علی طوسی؛ الثاقب فی المناقب، قم، انصاریان، چاپ دوم،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ابی عیسی، محمد بن عیسی؛ 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ابی مخنف؛ مقتل الحسین، قم، الوفاء،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اربلی، علی بن عیسی؛ کشف الغمه، تهران، 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اصفهانی؛ المقاتل الطالبیین، بیروت، دارالمعرفة،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اعثم کوفی، محمد بن احمد؛ الفتوح،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علمیه، چاپ اول،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البراقی، سیدحسین؛ تاریخ الکوفة، بیروت، دارالاضواء، چاپ چهارم، </w:t>
      </w:r>
      <w:r>
        <w:rPr>
          <w:rFonts w:eastAsia="IRNazanin" w:cs="IRNazanin"/>
          <w:color w:val="111111"/>
          <w:sz w:val="28"/>
          <w:szCs w:val="28"/>
          <w:lang w:bidi="fa-IR"/>
        </w:rPr>
        <w:t>1407</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الجنابی، کاظم؛ تخطیط مدینة الکوفة، بغداد، دارالجمهوریت،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بحرانی رشید هاشم؛ مدینة المعاجز،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اسلامیه، چاپ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بحرانی، شیخ یوسف؛ الصدائق الناظرة، تهران،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برقی، محمدبن خالد؛ 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بغدادی، عبدالمؤمن؛ مراصد الإطلاع،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بلاذری؛ انساب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دارالتعارف، چاپ اول،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بهایی، شیخ العاملی؛ توضیح المقاصد، بی جا، بی نا،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بهبهانی، محمدباقر؛ الدمعة الساکبة،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منامه بحرین، چاپ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بیرونی، ابی ریحان؛ الآثار الباقیة،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تبریزی، گرمرودی؛ ذریعة النجاة، تهران، بی نا،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تستری، محمدتقی؛ قاموس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حائری، محمد مولوی؛ تسیمة المجالس،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معارف اسلامی، چاپ اول،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حائری، محمدمهدی؛ معالی السبطین،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نعمان،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محمد بن حسن؛ 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اسلامیه، چاپ سوم،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 وسائل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بیروت، احیاء التراث،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حسن، ابراهیم حسن؛ تاریخ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قاهره، نهضت معریة، چاپ هفتم،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حموی، یاقوت بن عبداللّه؛ 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دارالعامر،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خصباک رشاکر؛ العراق اشمالی، بغداد، ثفیق، چاپ اول،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خوارزمی، أبی الموئد؛ مقتل الحسین، قم، بصیرتی، چاپ پنجم،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ــــــــــــــــــــــــ؛ مقتل الحسین، قم، مفید، بی تا،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دربندی فاضل؛ اسرارالشهادة، تهران، دارالخلافة،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 اسرارالشهادة،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مصطفی، چاپ اول،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ذهبی، احمد بن عثمان؛ تاریخ الاسلام،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دارالکتاب العربی، چاپ اول،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رضی قزوینی؛ تظلم الزهراء، قم، شریف رضی،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رؤوف، عماد عبدالسلام؛ الموصل فی عهد العثمانی، نجف، آداب،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زرندی، حسن بن محمد؛ نظم الدرر اسمطین، تهران، مکتبة نینوی،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سماق، محمد توفیق؛ الموسوعة الدّولیة، دمشق، آداب و علوم،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سماوی، محمدطاهر؛ أبصار العین، بی جا، دراسات اسلامی،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بن طاووس؛ الاقبال اعمال،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دفتر تبلیغات،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صدوق؛ الأمالی، 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تهران، چاپ اول،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 علل الشرایع،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مؤمن، قم، ذهنی،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 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جامعه مدرسین،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قمی، محمد بن یعقوب؛ کامل الزیارات، تهران، پیام حق،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طاووس، علی بن موسی؛ مصباح الزائر، قم، آل البیت، چاپ اول،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طباطبایی، ابن سعد؛ ترجمة الإمام الحسین، قم، آل البیت، چاپ اول،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طبرانی، سلیمان بن احمد؛ 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 الاحیاء،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ابن علی؛ اعلام الوری، تهران، اسلامیه، چاپ سوم،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ابی طالب؛ الإحتجاج؛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اعلمی، چاپ سوم،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احمد بن عبداللّه؛ ذخائر العقبی، قاهره، مکتبة قدسی،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محمد بن جریر؛ تاریخ الامم و الملوک،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بیروت، دارالفکر،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طبوبی، محمدباقر؛ الوقایع و الحوادث، قم، خرد،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طریحی، فخرالدین، المنتخب الطریحی، قم، رضی،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حسن؛ الأمالی، قم، بعثت، چاپ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 مصباح المتهجد،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عاملی، سیدمحسن؛ لواعج الأشجان، نجف، علمیة،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 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دارالتعارف،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عاملی، عبدالحسین؛ المفید، بیروت، هلال، چاپ سوم،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عبدالبرّ؛ ألإستیعاب؛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دارالجلیل، چاپ اول،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عسقلانی، ابن حجر؛ تهذیب 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حیدرآباد، هرندر، چاپ اول، </w:t>
      </w:r>
      <w:r>
        <w:rPr>
          <w:rFonts w:eastAsia="IRNazanin" w:cs="IRNazanin"/>
          <w:color w:val="111111"/>
          <w:sz w:val="28"/>
          <w:szCs w:val="28"/>
          <w:lang w:bidi="fa-IR"/>
        </w:rPr>
        <w:t>1325</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امینی؛ 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اسلامیه،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غامدی، لوط بن یحیی؛ مقتل الحسین، غفاری، قم،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قرشی، باقر شریف؛ حیاة الإمام الحسین،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ایروانی، چاپ چهارم،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قرمانی؛ اخبار الدول، بیروت، عالم الکتب،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قزوینی، فضل علی؛ الامام الحسین و اصحابه، قم، باقری، چاپ اول،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قزوینی، محمدحسن؛ ریاض الأحزان،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اسوه، چاپ دوم،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عباس بن رضا؛ نفثة المصدور، تهران، دارالسلطنة،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کاشفی، حسین؛ روضة الشهدا، قم، نوید اسلام،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کرباسی، محمد؛ دائرة المعارف،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لندن، چاپ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کفعمی، محمد بن صالح؛ مصباح، تهران، مطبعه فخریه،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محمد بن یعقوب؛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 فروع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کوفی، لوط بن یحیی؛ وقعة الطف؛ قم، یوسفی و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گروهی از نویسندگان؛ شهادة المعصوم، قم، باقر القلوم،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گلپایگانی، صافی؛ منتخب الأثر، تهران، صدر، بی نا،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لوط بن یحیی بن سعد بن مخنف؛ مقتل الحسین، قم، علمیه،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مامقانی، عبداللّه؛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نجف، مرتضویه،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بحارالأنوار،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تهران، اسلامیه، چاپ دوم،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مسعودی، ابی الحسن؛ اثبات الوصیة، قم، بصیرتی،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اندلس،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مفید، محمد بن نعمان؛ الارشاد، قم، بصیرتی،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ـــــــــــــــــــــ؛ مسارالشیعه،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 الأمالی، مشهد، پژوهش های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مقرم، عبدالرزاق؛ مقتل الحسین، قم، بصیرتی، چاپ پنجم،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ملاّ عبداللّه؛ مقتل العوالم؛ تبریز، ادله الطباعة، </w:t>
      </w:r>
      <w:r>
        <w:rPr>
          <w:rFonts w:eastAsia="IRNazanin" w:cs="IRNazanin"/>
          <w:color w:val="111111"/>
          <w:sz w:val="28"/>
          <w:szCs w:val="28"/>
          <w:lang w:bidi="fa-IR"/>
        </w:rPr>
        <w:t>1295</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موسوی، محمدجعفر؛ ریاض المصائب، تهران، بی نا،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bookmarkStart w:id="953" w:name="pg3785_41356"/>
    </w:p>
    <w:p>
      <w:pPr>
        <w:pStyle w:val="BookText"/>
        <w:rPr/>
      </w:pPr>
      <w:bookmarkEnd w:id="953"/>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مهران، محمد سبیلوجی؛ حسین بن علی، بروت، دارالنهضة العربیة،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میرزا حسین؛ لؤلؤ و مرجان، تهران، اسلامیه،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نیشابوری ابی عبداللّه الحاکم؛ 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بیروت، دارالکتاب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هثیمی مکی احمد بن حجر؛ الصواعق المحرقة، بیروت، علمیه، چاپ سوم،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هندی حِسام الدین؛ کنز 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رسالت،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یعقوبی، ابن واضح؛ 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اعلمی،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Heading3"/>
        <w:numPr>
          <w:ilvl w:val="2"/>
          <w:numId w:val="1"/>
        </w:numPr>
        <w:rPr/>
      </w:pPr>
      <w:bookmarkStart w:id="954" w:name="__RefHeading___Toc1196955_2281741623"/>
      <w:bookmarkStart w:id="955" w:name="_Toc383"/>
      <w:bookmarkEnd w:id="954"/>
      <w:r>
        <w:rPr>
          <w:rtl w:val="true"/>
        </w:rPr>
        <w:t>ب ـ منابع پارسی</w:t>
      </w:r>
      <w:bookmarkEnd w:id="9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اشتهاردی محمد محمدی؛ سوگ نامه آل محمد، قم، ناصر، چاپ پانزدهم،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الهامی، داود؛ امامان اهلبیت، قم، مکتب اسلام،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بهایی، حسن بن علی طبرسی؛ کامل بهایی، تهران، مرتضوی،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خراسانی، محمدباقر؛ الکبریت الاحمر، بی جا، حقیقت،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خواند میر، همام الدین؛ تاریخ حبیب السیر، تهران، خیام،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دینوری ابن داود؛ اخبار الطوال، تهران، دامغانی، نی، چاپ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سپهر؛ ناسخ التواریخ،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اسلامیه،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سعیدی و ابراهیم؛ سوریه، تهران، وزارت خارجه،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سمیرمی احمد نادر؛ لبنان، تهران، وزارت خارجه،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بن طاووس؛ لهوف، بخشایشی، قم، نوید اسلام،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طباطبایی، محمدعلی؛ تحقیق درباره اولین اربعین سیدالشهدا، قم، بنیاد شهید، چاپ 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فرشید رکورت؛ امام حسین و ایران، تهران، منصوری، جاویدان، چاپ دوم،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در کربلا چه گذشت، قم، جمکران،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 منتهی الآمال، هجرت و مؤمنین،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کرمانشاهی، عبدالرحیم؛ سرالاسرار، بی نا،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گرومی؛ اطلس جهان در عصر فضا، تهران، سحاب، چاپ سوم،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محلاتی، ذبیح اللّه؛ ریاحین الشریعة،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منفرد، علی نظری؛ قصه کربلا، قم، سرور،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میرزا فرهاد؛ قمقام زخار، تهران، 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محلاتی، نگاهی کوتاه به زندگی زینب کبری،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علی بن موسی ابن طاووس، قم، نوید اسلام،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محمدبن یعقوب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محبُّ الطبری،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مقتل الحسین، عبدالرزاق مقرم،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منتخب طریحی، فخرالدین طریحی،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ذریعة النجاة،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محمد بن علی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لطف اللّه صافی، قم، انتشارات حضرت معصومه،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 لِلّهِ ما فِی السَّماواتِ وَ ما فِی اْلأَرْضِ وَ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الحسین مصباح الهدی و سفینة النجاة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الآثار الباقیة،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مطرود بنی اود و طرفدار علی که در روز صفین نیز با ایشان بود، شاید صعب بن سعد العشیرة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فتوح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علیهاالسلام،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نامه آل محمد صلی الله علیه و آله وسلم،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مقتل الحسین لوط،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 علیهاالسلام،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الثاقب،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الشهید مسلم بن عقیل،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الشهید مسلم بن عقیل،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تظلم الزهرا علیهاالسلام،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سوگ نامه آل محمد صلی الله علیه و آله وسلم،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نامه آل محمد صلی الله علیه و آله وسلم،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کامل بهایی،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و اصحابه،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از شیعیان است که امامت ائمه پس از امام موسی کاظم علیه السلام را نمی پذیرند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منتخب طریحی،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کبریت احمر،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ینابیع المودة المودة،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ینابیع،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وقعه الطف،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مقتل الحسین لوط،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مقتل الحسین لوط،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وقعه الطف،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ترجمه الامام الحسین،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مقتل الحسین لوط،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وقعه الطف،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مقتل الحسین لوط،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مثیرالاحزان،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مقتل الحسین لوط،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ترجمه الامام الحسین،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وقعه الطف،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مقتل الحسین لوط،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بدایة و 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عفیف ازدی از بزرگان شیعه و پیروان علی علیه السلام بود که چشم چپ اش را در جنگ جمل و چشم راستش را در صفین از دست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همیشه در مسجد اعظم کوفه، معتکف بود و از صبح تا شب در آن جا نماز می گزارد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الاحزان،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مقتل الحسین لوط،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وقعه الطف،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تظلم الزهرا،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ریاض الاحزان،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المفید،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ریاض الاحزان،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مستدرک 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امامان اهل بیت،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نظم الدرر السمطین،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امامان اهل بیت،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الآثار الباقیة،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تظلم الزهرا علیهاالسلام،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تاریخ ابن عساکر،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نظم الدرر السمطین،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میان عین التمر نزدیک انبار غربی کوفه و شام که خرما و دیگر کالای قیمتی از آن جا صادر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نزدیک قصر ابی هبیرة قرار دارد و جزو کوفه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قریه بزرگی از توابع بغداد است که تا بغداد، ده فرسنگ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مکان های دیگری نیز جوسق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میان بغداد و موصل که در غرب دجله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تکریت تا بغداد،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فرسنگ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عربی، به آب گوارا و خوش طعم فرات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دریا که از سرچشمه می گیرد، پس از گذشتن از کوهستان ها و دشت ها، به سرزمین روم و رقه می رسد و سرزمین های زیادی را آبیاری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نهری که از کوفه بیرون می آید، شاخه ای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فرات در یک سمت دجله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الطریحی،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 از تکریت و در سمت غربی رود بزرگ دجله میان زابین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قریه زیر موصل و رو در روی حدثیة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از نواحی موصل شرقی که نزدیک خازر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شهرها در کتاب های فرهنگ شهری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شهرهای مخروبه و فراموش شده ای باشند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شهرها در کتاب های فرهنگ شهری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شهرهای مخروبه و فراموش شده ای باشند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از نواحی موصل است که کنار دجله بغداد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جهینة تا موصل یک روز راه بیش تر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قدیمی است که کنار رود دجله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جرجیس پیامبر در این شهر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مراصدالاطلاع،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قلعه ای است که میان سنجار و موصل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گوارا و خرمای فراوانی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مراصدالاطلاع،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نواحی جزیره است که کنار کوهی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تا موصل و نصیبین، سه روز راه بیش تر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در مسیر گذر کاروان های تجارتی از موصل به شام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موصل تا این شهر شش روز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از شهرهای جزیره که میان حران و نصیبین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شهر تا نصیبین،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فرسنگ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توابین و شامیان در این منطقه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مراصدالاطلاع،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بزرگی از شهرهای جزیره است که از آن جا تا رقه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سر راه شام، موصل و روم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بهاران، برادر حضرت ابراهیم، این شهر را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تعریب گردیده و حرّان مصطلح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از شهرهای جزیره است که در شرق فرات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رقه تا حرّان دو یا سه روز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معروفی است در شام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 های ممتاز این شهر با شکوه، هوای پاک، آب گوارا و محیط زیست سالم برای چهار پایان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 گوسفندانش را می دوشید و شیرش را روزهای جمعه به فقیران این شهر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بدان حلب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ماده جوشن؛ نفس المهموم،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شام که میان حلب و حمص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گاه پیامبر خدا، حضرت صالح در کوهی در این شهر قرار دارد و رد پای شتر آن حضرت نیز در آن جا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میان حلب و 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فرهنگ های شهری، آن را کفر طالب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حلب و حماة قرار دارد که به نام نعمان بن بشیر نام 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است در شام که در نزدیکی معرة النعمان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تا حماة، یک روز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بزرگی است در قلمرو شام با دیوارهای بلند و مستحکم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حماة تا حمص، یک روز راه است و از حماة تا دمشق، پنج روز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بزرگ و قدیمی است که میان شام و حلب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خالد بن ولید و پسرش در آن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قدیمی از شهرهای شام بزرگ است و بناهای تاریخی در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شهر تا دمشق، سه روز راه بیش تر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قلمرو شام بزرگ که جزو فلسطین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کنار دریا و میان غزه و بیت جبرین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غزه تا عقلان، دو فرسنگ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های شهری، نام چنین شهری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همه مقتل های تاریخی، این منزل را جزو منزل گاه های اهل بیت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مخنف،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صورت حیوانات را از مس ساخته بودند به گونه ای که با حرکت آن ها، ساعت روز معلوم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هنگام وفات پیامبر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 و تا زمان حجاج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صد سال زندگی در این دنیا، آخرین صحابی رسول خدا صلی الله علیه و آله وسلم بود که از جهان چشم 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من بمیرم، کسی بدون واسطه قال رسول اللّه صلی الله علیه و آله وسلم نخواهد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در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جیرون در دمشق قرار داشت و در آغاز مصلای صابئین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یونانیان در آن جا به بزرگ داشت آیین خود می پرداختند و پس از آن به دست یهودیان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نیز در اختیار بُت پرستان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بنا را که از بناهای زیبای زمانه خود بود، باب جیرون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سر حضرت زکریا علیه السلام را بر همین در آویختند و سر حسین بن علی علیه السلام را نیز در همین جا نصب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الخرایج و الجرایح،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کامل بهایی،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الکبریت الاحمر،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امام حسین علیه السلام و ایران،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الامام الحسین و اصحابه،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کامل،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دمعه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کامل،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بدایة و 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وقعه الطف،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اصحاب رسول خدا صلی الله علیه و آله وسلم بود که در شهر بصره می زیست و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 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لهوف،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بدایة و 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الامام الحسین واصحابه،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و ایران،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کامل بهایی،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بشیر، از انصار رسول خدا صلی الله علیه و آله وسلم است و پدرش، بشیر بن سعد نیز از اصحاب پیامبر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زمان معاویه، امیر شهر کوفه بود و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حمص سوریه کنونی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بدایة و 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ذریعة النجاة،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منتخب الطریحی،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وسیلة الدارین،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 علیهاالسلام،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ذریعة النجاة،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اسرار الشهادة،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ذریعة النجاة،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زین العابدین،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مثیرالاحزان، ص؟؛ مقتل الحسین مقرم،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عبرات المصطفین،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الخرایج و الجرایح،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الخرایج و الجرایح،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نامه آل محمد صلی الله علیه و آله وسلم،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فیض الدموع،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الاحزان،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الاحزان،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فیض الدموع،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مقتل الحسین اعثم،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ذریعة النجاة،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بشیر هنگام ورود مسلم بن عقیل به کوفه، امیر آن دیار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یزید بنا بر دلایلی، وی را از امارت کوفه بر کنار کرد و عبیداللّه بن زیاد را به جای وی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نعمان به شام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هواداران معاویه و یزید بود و پس از مرگ یزید، مردم را به بیعت عبداللّه بن زُبیر فرا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اهالی حمص با وی مخالفت کردند و او را پس از رخداد موج راهط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تاریخ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سر الاسرار،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حیاه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اخبار الدول،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مقتل العوالم،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تحقیق اولین اربعین،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ریاض الاحزان،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المصائب، ص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ریاض الاحزان،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سر الاسرار،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روضة الشهداء،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مصباح،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لواعج الأشجان،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الامام الحسین بن علی علیه السلام،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اخبار الدول،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لولؤ و مرجان،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 ین اربعین،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 ین اربعین،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 ین اربعین،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 ین اربعین،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ریاض الاحزان،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المنتخب الطریحی،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ذریعة النجاة،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تسلیة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جابر بن عبداللّه بن عمرو بن حرام الانصاری، نُسیبة بنت عقبه بن عدی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زُبیر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صحابی بلند مرتبه رسول خدا صلی الله علیه و آله وسلم بود که در هفده غزوه با پیامبر خدا صلی الله علیه و آله وسلم شرکت کرد و در جنگ صفین همراه امیرالمؤمنین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سبیل هایش را می تراشید و موهای خود را رنگ می کرد و در پایان عمر نابینا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احادیث فراوانی از پیامبر صلی الله علیه و آله وسلم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حجة الوداع حضور داشت و حدیث ثقلین را در جحفه از زبان پیامبر خدا صلی الله علیه و آله وسلم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صحابی رسول اکرم صلی الله علیه و آله وسلم، علی، حسن، حسین و علی بن الحسین و امام باقر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که همراه عطیه عوفی برای زیارت امام حسین علیه السلام به کربلا مشرف شده بود، به مدینه نرفت و مدتی در کوفه مهمان عطیه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تحقیق در اولین اربعین،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عطیة بن سعد بن جنادة العوفی از مردان علم و حدیث است که اعمش و دیگران، اخبار زیادی از وی در فضایل امیرالمؤمنین علی علیه السلام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محمد بن حسن بن عطیه به من خبر داد که سعد بن جنادة نزد امیرالمؤمنین علیه السلام در کوفه شتافت و به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 پسر بچه ای شده ام که شما او را نام گذاری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پسر بچه، عطیه خداوند به توست؛ به همین دلیل، وی عطیه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به همراه ابن اشعث بر حجاج شورید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فارس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به قاسم ثقفی دستور داد که عطیه را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علی بن ابی طالب علیه السلام نفرین کرد، آزاد است، ولی اگر نفرین نکرد، چهارصد ضربه شلاق به او بزن و موی سر و صورتش را بتراش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ثقفی، عطیه را خواست و نامه حجاج را به آگاهی او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عطیه از نفرین کردن به علی علیه السلام خودداری کرد، قاسم ثقفی، چهارصد ضربه شلاق به او زد و سر و صورتش را تراشید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قتیبة بن مسلم به استانداری خراسان منصوب شد، عطیه از آن دیار بیرون رفت و تا حدودی آزاد شد، ولی به کوفه باز نگشت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عمر بن هبیرة، والی خراسان شد، عطیه به وی نامه نوشت که او را اجازه دهد به کوفه باز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پی اجازه هبیرة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به کوفه بازگشت و همان جا ماندگار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کوفه،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عطیه تفسیری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تظلم الزهراء علیهاالسلام،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ذریعة النجاة،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لواعج الاشجان،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منهاج الدموع،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منتخب الطریحی،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تظلم الزهرا علیهاالسلام،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قمقام زخار،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دائرة المعارف الحسینیه،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مقتل الحسین ابی مخنف،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منهاج الدموع،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 اطعام للمأتم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ریاض الاحزان،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وی، هند است و دختر ابی اُمیّه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بانو نخست به حبشه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مدینه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ازدواج با پیامبر صلی الله علیه و آله وسلم، همسر ابوسلمه بود و از او چهار فرزند به نام های سلمه، عمر، درّة و زینب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سال دوم هجرت، ابوسلمه از دنیا رفت، امّ سلمه به همسری رسول خدا صلی الله علیه و آله وسلم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حاکمیت یزید بن معاویه،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خرام بن خالد بن ربیعة بن عامر پس از شهادت فاطمه زهرا علیهاالسلام و به انتخاب عقیل بن ابی طالب، به همسری علی علیه السلام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هنگامی که فرزند نداشت، او را فاطمه صدا می زدند، ولی پس از آن، به وی ام البنین یعنی مادر پسران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سوگ نامه آل محمد صلی الله علیه و آله وسلم،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نقثة المصدور،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الاحزان،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44654</Words>
  <Characters>164285</Characters>
  <CharactersWithSpaces>207849</CharactersWithSpaces>
  <Paragraphs>1209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2026-08-18T04:27:36Z</dcterms:created>
  <dc:creator>ghaemiyeh.com</dc:creator>
  <dc:description/>
  <dc:language>en-US</dc:language>
  <cp:lastModifiedBy/>
  <dcterms:modified xsi:type="dcterms:W3CDTF">2026-08-18T07:57:44Z</dcterms:modified>
  <cp:revision>1</cp:revision>
  <dc:subject/>
  <dc:title>قافله نور بررسی رخدادهای کاروان اهل بیت علیه السلام از کربلا تا مدینه</dc:title>
</cp:coreProperties>
</file>

<file path=docProps/custom.xml><?xml version="1.0" encoding="utf-8"?>
<Properties xmlns="http://schemas.openxmlformats.org/officeDocument/2006/custom-properties" xmlns:vt="http://schemas.openxmlformats.org/officeDocument/2006/docPropsVTypes"/>
</file>