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1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صحیفه رضویه جامعه ادعیه امام علی بن موسی الرضا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10743_274958925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110745_274958925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110747_2749589250">
            <w:r>
              <w:rPr>
                <w:webHidden/>
                <w:rStyle w:val="IndexLink"/>
                <w:rtl w:val="true"/>
              </w:rPr>
              <w:t>پیام مقام معظم رهبری</w:t>
            </w:r>
            <w:r>
              <w:rPr>
                <w:rStyle w:val="IndexLink"/>
                <w:rtl w:val="true"/>
              </w:rPr>
              <w:tab/>
            </w:r>
            <w:r>
              <w:rPr>
                <w:rStyle w:val="IndexLink"/>
              </w:rPr>
              <w:t>8</w:t>
            </w:r>
          </w:hyperlink>
        </w:p>
        <w:p>
          <w:pPr>
            <w:pStyle w:val="Contents2"/>
            <w:tabs>
              <w:tab w:val="clear" w:pos="8743"/>
              <w:tab w:val="right" w:pos="9026" w:leader="dot"/>
            </w:tabs>
            <w:rPr/>
          </w:pPr>
          <w:hyperlink w:anchor="__RefHeading___Toc2110749_2749589250">
            <w:r>
              <w:rPr>
                <w:webHidden/>
                <w:rStyle w:val="IndexLink"/>
                <w:rtl w:val="true"/>
              </w:rPr>
              <w:t>مقدمه ناشر</w:t>
            </w:r>
            <w:r>
              <w:rPr>
                <w:rStyle w:val="IndexLink"/>
                <w:rtl w:val="true"/>
              </w:rPr>
              <w:tab/>
            </w:r>
            <w:r>
              <w:rPr>
                <w:rStyle w:val="IndexLink"/>
              </w:rPr>
              <w:t>9</w:t>
            </w:r>
          </w:hyperlink>
        </w:p>
        <w:p>
          <w:pPr>
            <w:pStyle w:val="Contents2"/>
            <w:tabs>
              <w:tab w:val="clear" w:pos="8743"/>
              <w:tab w:val="right" w:pos="9026" w:leader="dot"/>
            </w:tabs>
            <w:rPr/>
          </w:pPr>
          <w:hyperlink w:anchor="__RefHeading___Toc2110751_2749589250">
            <w:r>
              <w:rPr>
                <w:webHidden/>
                <w:rStyle w:val="IndexLink"/>
                <w:rtl w:val="true"/>
              </w:rPr>
              <w:t>مقدمۀ مترجم</w:t>
            </w:r>
            <w:r>
              <w:rPr>
                <w:rStyle w:val="IndexLink"/>
                <w:rtl w:val="true"/>
              </w:rPr>
              <w:tab/>
            </w:r>
            <w:r>
              <w:rPr>
                <w:rStyle w:val="IndexLink"/>
              </w:rPr>
              <w:t>12</w:t>
            </w:r>
          </w:hyperlink>
        </w:p>
        <w:p>
          <w:pPr>
            <w:pStyle w:val="Contents2"/>
            <w:tabs>
              <w:tab w:val="clear" w:pos="8743"/>
              <w:tab w:val="right" w:pos="9026" w:leader="dot"/>
            </w:tabs>
            <w:rPr/>
          </w:pPr>
          <w:hyperlink w:anchor="__RefHeading___Toc2110753_2749589250">
            <w:r>
              <w:rPr>
                <w:webHidden/>
                <w:rStyle w:val="IndexLink"/>
                <w:rtl w:val="true"/>
              </w:rPr>
              <w:t>مقدمه ناظر ترجمه</w:t>
            </w:r>
            <w:r>
              <w:rPr>
                <w:rStyle w:val="IndexLink"/>
                <w:rtl w:val="true"/>
              </w:rPr>
              <w:tab/>
            </w:r>
            <w:r>
              <w:rPr>
                <w:rStyle w:val="IndexLink"/>
              </w:rPr>
              <w:t>14</w:t>
            </w:r>
          </w:hyperlink>
        </w:p>
        <w:p>
          <w:pPr>
            <w:pStyle w:val="Contents2"/>
            <w:tabs>
              <w:tab w:val="clear" w:pos="8743"/>
              <w:tab w:val="right" w:pos="9026" w:leader="dot"/>
            </w:tabs>
            <w:rPr/>
          </w:pPr>
          <w:hyperlink w:anchor="__RefHeading___Toc2110755_2749589250">
            <w:r>
              <w:rPr>
                <w:webHidden/>
                <w:rStyle w:val="IndexLink"/>
                <w:rtl w:val="true"/>
              </w:rPr>
              <w:t>«</w:t>
            </w:r>
            <w:r>
              <w:rPr>
                <w:rStyle w:val="IndexLink"/>
                <w:rtl w:val="true"/>
              </w:rPr>
              <w:t>درود و صلوات خاص برعلی بن موسی الرضا عَلَیهِ السَّلام</w:t>
            </w:r>
            <w:r>
              <w:rPr>
                <w:rStyle w:val="IndexLink"/>
                <w:rtl w:val="true"/>
              </w:rPr>
              <w:t>»</w:t>
              <w:tab/>
            </w:r>
            <w:r>
              <w:rPr>
                <w:rStyle w:val="IndexLink"/>
              </w:rPr>
              <w:t>17</w:t>
            </w:r>
          </w:hyperlink>
        </w:p>
        <w:p>
          <w:pPr>
            <w:pStyle w:val="Contents2"/>
            <w:tabs>
              <w:tab w:val="clear" w:pos="8743"/>
              <w:tab w:val="right" w:pos="9026" w:leader="dot"/>
            </w:tabs>
            <w:rPr/>
          </w:pPr>
          <w:hyperlink w:anchor="__RefHeading___Toc2110757_2749589250">
            <w:r>
              <w:rPr>
                <w:webHidden/>
                <w:rStyle w:val="IndexLink"/>
                <w:rtl w:val="true"/>
              </w:rPr>
              <w:t>بخش اول</w:t>
            </w:r>
            <w:r>
              <w:rPr>
                <w:rStyle w:val="IndexLink"/>
                <w:rtl w:val="true"/>
              </w:rPr>
              <w:t xml:space="preserve">: </w:t>
            </w:r>
            <w:r>
              <w:rPr>
                <w:rStyle w:val="IndexLink"/>
                <w:rtl w:val="true"/>
              </w:rPr>
              <w:t>نیایش حضرت عَلَیهِ السَّلام در زمینه تسبیح خداوند جَلَّ جَلالُه و ستایش او و درود و صلوات بر پیامبر و خاندانش عَلَیهِم السَّلام</w:t>
            </w:r>
            <w:r>
              <w:rPr>
                <w:rStyle w:val="IndexLink"/>
                <w:rtl w:val="true"/>
              </w:rPr>
              <w:tab/>
            </w:r>
            <w:r>
              <w:rPr>
                <w:rStyle w:val="IndexLink"/>
              </w:rPr>
              <w:t>19</w:t>
            </w:r>
          </w:hyperlink>
        </w:p>
        <w:p>
          <w:pPr>
            <w:pStyle w:val="Contents3"/>
            <w:tabs>
              <w:tab w:val="clear" w:pos="8459"/>
              <w:tab w:val="right" w:pos="9026" w:leader="dot"/>
            </w:tabs>
            <w:rPr/>
          </w:pPr>
          <w:hyperlink w:anchor="__RefHeading___Toc2110759_2749589250">
            <w:r>
              <w:rPr>
                <w:webHidden/>
                <w:rStyle w:val="IndexLink"/>
                <w:rtl w:val="true"/>
              </w:rPr>
              <w:t>نیایش اول</w:t>
            </w:r>
            <w:r>
              <w:rPr>
                <w:rStyle w:val="IndexLink"/>
                <w:rtl w:val="true"/>
              </w:rPr>
              <w:t xml:space="preserve">: </w:t>
            </w:r>
            <w:r>
              <w:rPr>
                <w:rStyle w:val="IndexLink"/>
                <w:rtl w:val="true"/>
              </w:rPr>
              <w:t>نیایش آن حضرت عَلَیهِ السَّلام در باب تسبیح و تنزیه خداوند سبحان</w:t>
            </w:r>
            <w:r>
              <w:rPr>
                <w:rStyle w:val="IndexLink"/>
                <w:rtl w:val="true"/>
              </w:rPr>
              <w:tab/>
            </w:r>
            <w:r>
              <w:rPr>
                <w:rStyle w:val="IndexLink"/>
              </w:rPr>
              <w:t>19</w:t>
            </w:r>
          </w:hyperlink>
        </w:p>
        <w:p>
          <w:pPr>
            <w:pStyle w:val="Contents3"/>
            <w:tabs>
              <w:tab w:val="clear" w:pos="8459"/>
              <w:tab w:val="right" w:pos="9026" w:leader="dot"/>
            </w:tabs>
            <w:rPr/>
          </w:pPr>
          <w:hyperlink w:anchor="__RefHeading___Toc2110761_2749589250">
            <w:r>
              <w:rPr>
                <w:webHidden/>
                <w:rStyle w:val="IndexLink"/>
                <w:rtl w:val="true"/>
              </w:rPr>
              <w:t>نیایش دوم</w:t>
            </w:r>
            <w:r>
              <w:rPr>
                <w:rStyle w:val="IndexLink"/>
                <w:rtl w:val="true"/>
              </w:rPr>
              <w:t xml:space="preserve">: </w:t>
            </w:r>
            <w:r>
              <w:rPr>
                <w:rStyle w:val="IndexLink"/>
                <w:rtl w:val="true"/>
              </w:rPr>
              <w:t>نیایش آن حضرت عَلَیهِ السَّلام درباره تسبیح خداوند جَلَّ جَلالُه در روز دهم و یازدهم هر ماه</w:t>
            </w:r>
            <w:r>
              <w:rPr>
                <w:rStyle w:val="IndexLink"/>
                <w:rtl w:val="true"/>
              </w:rPr>
              <w:tab/>
            </w:r>
            <w:r>
              <w:rPr>
                <w:rStyle w:val="IndexLink"/>
              </w:rPr>
              <w:t>19</w:t>
            </w:r>
          </w:hyperlink>
        </w:p>
        <w:p>
          <w:pPr>
            <w:pStyle w:val="Contents3"/>
            <w:tabs>
              <w:tab w:val="clear" w:pos="8459"/>
              <w:tab w:val="right" w:pos="9026" w:leader="dot"/>
            </w:tabs>
            <w:rPr/>
          </w:pPr>
          <w:hyperlink w:anchor="__RefHeading___Toc2110763_2749589250">
            <w:r>
              <w:rPr>
                <w:webHidden/>
                <w:rStyle w:val="IndexLink"/>
                <w:rtl w:val="true"/>
              </w:rPr>
              <w:t>ﻧﻴﺎﻳﺶ ﺳﻮﻡ</w:t>
            </w:r>
            <w:r>
              <w:rPr>
                <w:rStyle w:val="IndexLink"/>
                <w:rtl w:val="true"/>
              </w:rPr>
              <w:t xml:space="preserve">: </w:t>
            </w:r>
            <w:r>
              <w:rPr>
                <w:rStyle w:val="IndexLink"/>
                <w:rtl w:val="true"/>
              </w:rPr>
              <w:t>نیایش ﺣﻀﺮﺕ عَلَیهِ السَّلام یوشع ﺩﺭ ﻣﻮﺭﺩ ﺗﺴﺒﻴﺢ ﺧﺪﺍﻭﻧﺪ ﻭ ﺣﻤﺪ ﻭ ﺛﻨﺎﯼ ﺍﻭ ﺑﻪ ﺭﻭﺍﻳﺖ از حضرتش عَلَیهِ السَّلام</w:t>
            </w:r>
            <w:r>
              <w:rPr>
                <w:rStyle w:val="IndexLink"/>
                <w:rtl w:val="true"/>
              </w:rPr>
              <w:tab/>
            </w:r>
            <w:r>
              <w:rPr>
                <w:rStyle w:val="IndexLink"/>
              </w:rPr>
              <w:t>21</w:t>
            </w:r>
          </w:hyperlink>
        </w:p>
        <w:p>
          <w:pPr>
            <w:pStyle w:val="Contents3"/>
            <w:tabs>
              <w:tab w:val="clear" w:pos="8459"/>
              <w:tab w:val="right" w:pos="9026" w:leader="dot"/>
            </w:tabs>
            <w:rPr/>
          </w:pPr>
          <w:hyperlink w:anchor="__RefHeading___Toc2110765_2749589250">
            <w:r>
              <w:rPr>
                <w:webHidden/>
                <w:rStyle w:val="IndexLink"/>
                <w:rtl w:val="true"/>
              </w:rPr>
              <w:t>نیایش چهارم</w:t>
            </w:r>
            <w:r>
              <w:rPr>
                <w:rStyle w:val="IndexLink"/>
                <w:rtl w:val="true"/>
              </w:rPr>
              <w:t xml:space="preserve">: </w:t>
            </w:r>
            <w:r>
              <w:rPr>
                <w:rStyle w:val="IndexLink"/>
                <w:rtl w:val="true"/>
              </w:rPr>
              <w:t>نیایش حضرت عَلَیهِ السَّلام دربارۀ ستایش خداوند جل جلاله</w:t>
            </w:r>
            <w:r>
              <w:rPr>
                <w:rStyle w:val="IndexLink"/>
                <w:rtl w:val="true"/>
              </w:rPr>
              <w:tab/>
            </w:r>
            <w:r>
              <w:rPr>
                <w:rStyle w:val="IndexLink"/>
              </w:rPr>
              <w:t>21</w:t>
            </w:r>
          </w:hyperlink>
        </w:p>
        <w:p>
          <w:pPr>
            <w:pStyle w:val="Contents3"/>
            <w:tabs>
              <w:tab w:val="clear" w:pos="8459"/>
              <w:tab w:val="right" w:pos="9026" w:leader="dot"/>
            </w:tabs>
            <w:rPr/>
          </w:pPr>
          <w:hyperlink w:anchor="__RefHeading___Toc2110767_2749589250">
            <w:r>
              <w:rPr>
                <w:webHidden/>
                <w:rStyle w:val="IndexLink"/>
                <w:rtl w:val="true"/>
              </w:rPr>
              <w:t>نیایش پنجم</w:t>
            </w:r>
            <w:r>
              <w:rPr>
                <w:rStyle w:val="IndexLink"/>
                <w:rtl w:val="true"/>
              </w:rPr>
              <w:t xml:space="preserve">: </w:t>
            </w:r>
            <w:r>
              <w:rPr>
                <w:rStyle w:val="IndexLink"/>
                <w:rtl w:val="true"/>
              </w:rPr>
              <w:t>نیایش حضرت عَلَیهِ السَّلام در مناجات الهی با حمد و ثنای خداوند تعالی و سپاسگزاری از او</w:t>
            </w:r>
            <w:r>
              <w:rPr>
                <w:rStyle w:val="IndexLink"/>
                <w:rtl w:val="true"/>
              </w:rPr>
              <w:tab/>
            </w:r>
            <w:r>
              <w:rPr>
                <w:rStyle w:val="IndexLink"/>
              </w:rPr>
              <w:t>23</w:t>
            </w:r>
          </w:hyperlink>
        </w:p>
        <w:p>
          <w:pPr>
            <w:pStyle w:val="Contents3"/>
            <w:tabs>
              <w:tab w:val="clear" w:pos="8459"/>
              <w:tab w:val="right" w:pos="9026" w:leader="dot"/>
            </w:tabs>
            <w:rPr/>
          </w:pPr>
          <w:hyperlink w:anchor="__RefHeading___Toc2110769_2749589250">
            <w:r>
              <w:rPr>
                <w:webHidden/>
                <w:rStyle w:val="IndexLink"/>
                <w:rtl w:val="true"/>
              </w:rPr>
              <w:t>نیایش ششم</w:t>
            </w:r>
            <w:r>
              <w:rPr>
                <w:rStyle w:val="IndexLink"/>
                <w:rtl w:val="true"/>
              </w:rPr>
              <w:t xml:space="preserve">: </w:t>
            </w:r>
            <w:r>
              <w:rPr>
                <w:rStyle w:val="IndexLink"/>
                <w:rtl w:val="true"/>
              </w:rPr>
              <w:t>در مناجا ت حضرت عَلَیهِ السَّلام با خداوند از طریق ستایش خدا و سپاس گزاری از او در حال سجده</w:t>
            </w:r>
            <w:r>
              <w:rPr>
                <w:rStyle w:val="IndexLink"/>
                <w:rtl w:val="true"/>
              </w:rPr>
              <w:tab/>
            </w:r>
            <w:r>
              <w:rPr>
                <w:rStyle w:val="IndexLink"/>
              </w:rPr>
              <w:t>25</w:t>
            </w:r>
          </w:hyperlink>
        </w:p>
        <w:p>
          <w:pPr>
            <w:pStyle w:val="Contents3"/>
            <w:tabs>
              <w:tab w:val="clear" w:pos="8459"/>
              <w:tab w:val="right" w:pos="9026" w:leader="dot"/>
            </w:tabs>
            <w:rPr/>
          </w:pPr>
          <w:hyperlink w:anchor="__RefHeading___Toc2110771_2749589250">
            <w:r>
              <w:rPr>
                <w:webHidden/>
                <w:rStyle w:val="IndexLink"/>
                <w:rtl w:val="true"/>
              </w:rPr>
              <w:t>دعای هفتم</w:t>
            </w:r>
            <w:r>
              <w:rPr>
                <w:rStyle w:val="IndexLink"/>
                <w:rtl w:val="true"/>
              </w:rPr>
              <w:t xml:space="preserve">: </w:t>
            </w:r>
            <w:r>
              <w:rPr>
                <w:rStyle w:val="IndexLink"/>
                <w:rtl w:val="true"/>
              </w:rPr>
              <w:t>نیایش حضرت عَلَیهِ السَّلام در مناجات ایشان برای طلب گشایش</w:t>
            </w:r>
            <w:r>
              <w:rPr>
                <w:rStyle w:val="IndexLink"/>
                <w:rtl w:val="true"/>
              </w:rPr>
              <w:tab/>
            </w:r>
            <w:r>
              <w:rPr>
                <w:rStyle w:val="IndexLink"/>
              </w:rPr>
              <w:t>25</w:t>
            </w:r>
          </w:hyperlink>
        </w:p>
        <w:p>
          <w:pPr>
            <w:pStyle w:val="Contents3"/>
            <w:tabs>
              <w:tab w:val="clear" w:pos="8459"/>
              <w:tab w:val="right" w:pos="9026" w:leader="dot"/>
            </w:tabs>
            <w:rPr/>
          </w:pPr>
          <w:hyperlink w:anchor="__RefHeading___Toc2110773_2749589250">
            <w:r>
              <w:rPr>
                <w:webHidden/>
                <w:rStyle w:val="IndexLink"/>
                <w:rtl w:val="true"/>
              </w:rPr>
              <w:t>دعای هشتم</w:t>
            </w:r>
            <w:r>
              <w:rPr>
                <w:rStyle w:val="IndexLink"/>
                <w:rtl w:val="true"/>
              </w:rPr>
              <w:t xml:space="preserve">: </w:t>
            </w:r>
            <w:r>
              <w:rPr>
                <w:rStyle w:val="IndexLink"/>
                <w:rtl w:val="true"/>
              </w:rPr>
              <w:t>در مناجات حضرت عَلَیهِ السَّلام با ثناگویی خداوند و طلب شفاعت از او به برکت پیامبراکرم صلی الله علیه و آله و سلم و خاندان گرامیش عَلَیهِم السَّلام برای استجابت دعا</w:t>
            </w:r>
            <w:r>
              <w:rPr>
                <w:rStyle w:val="IndexLink"/>
                <w:rtl w:val="true"/>
              </w:rPr>
              <w:tab/>
            </w:r>
            <w:r>
              <w:rPr>
                <w:rStyle w:val="IndexLink"/>
              </w:rPr>
              <w:t>27</w:t>
            </w:r>
          </w:hyperlink>
        </w:p>
        <w:p>
          <w:pPr>
            <w:pStyle w:val="Contents3"/>
            <w:tabs>
              <w:tab w:val="clear" w:pos="8459"/>
              <w:tab w:val="right" w:pos="9026" w:leader="dot"/>
            </w:tabs>
            <w:rPr/>
          </w:pPr>
          <w:hyperlink w:anchor="__RefHeading___Toc2110775_2749589250">
            <w:r>
              <w:rPr>
                <w:webHidden/>
                <w:rStyle w:val="IndexLink"/>
                <w:rtl w:val="true"/>
              </w:rPr>
              <w:t>دعای نهم</w:t>
            </w:r>
            <w:r>
              <w:rPr>
                <w:rStyle w:val="IndexLink"/>
                <w:rtl w:val="true"/>
              </w:rPr>
              <w:t xml:space="preserve">: </w:t>
            </w:r>
            <w:r>
              <w:rPr>
                <w:rStyle w:val="IndexLink"/>
                <w:rtl w:val="true"/>
              </w:rPr>
              <w:t>دربارة درود و صلوات بر پیامبر و خاندانش عَلَیهِم 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2110777_2749589250">
            <w:r>
              <w:rPr>
                <w:webHidden/>
                <w:rStyle w:val="IndexLink"/>
                <w:rtl w:val="true"/>
              </w:rPr>
              <w:t>دعای دهم</w:t>
            </w:r>
            <w:r>
              <w:rPr>
                <w:rStyle w:val="IndexLink"/>
                <w:rtl w:val="true"/>
              </w:rPr>
              <w:t xml:space="preserve">: </w:t>
            </w:r>
            <w:r>
              <w:rPr>
                <w:rStyle w:val="IndexLink"/>
                <w:rtl w:val="true"/>
              </w:rPr>
              <w:t>دربارة صلوات بر پیامبر و آل گرامیش عَلَیهِم السَّلام</w:t>
            </w:r>
            <w:r>
              <w:rPr>
                <w:rStyle w:val="IndexLink"/>
                <w:rtl w:val="true"/>
              </w:rPr>
              <w:tab/>
            </w:r>
            <w:r>
              <w:rPr>
                <w:rStyle w:val="IndexLink"/>
              </w:rPr>
              <w:t>35</w:t>
            </w:r>
          </w:hyperlink>
        </w:p>
        <w:p>
          <w:pPr>
            <w:pStyle w:val="Contents3"/>
            <w:tabs>
              <w:tab w:val="clear" w:pos="8459"/>
              <w:tab w:val="right" w:pos="9026" w:leader="dot"/>
            </w:tabs>
            <w:rPr/>
          </w:pPr>
          <w:hyperlink w:anchor="__RefHeading___Toc2110779_2749589250">
            <w:r>
              <w:rPr>
                <w:webHidden/>
                <w:rStyle w:val="IndexLink"/>
                <w:rtl w:val="true"/>
              </w:rPr>
              <w:t>دعای یازدهم</w:t>
            </w:r>
            <w:r>
              <w:rPr>
                <w:rStyle w:val="IndexLink"/>
                <w:rtl w:val="true"/>
              </w:rPr>
              <w:t xml:space="preserve">: </w:t>
            </w:r>
            <w:r>
              <w:rPr>
                <w:rStyle w:val="IndexLink"/>
                <w:rtl w:val="true"/>
              </w:rPr>
              <w:t>دربارة صلوات بر پیامبر و خاندانش عَلَیهِم السَّلام</w:t>
            </w:r>
            <w:r>
              <w:rPr>
                <w:rStyle w:val="IndexLink"/>
                <w:rtl w:val="true"/>
              </w:rPr>
              <w:tab/>
            </w:r>
            <w:r>
              <w:rPr>
                <w:rStyle w:val="IndexLink"/>
              </w:rPr>
              <w:t>35</w:t>
            </w:r>
          </w:hyperlink>
        </w:p>
        <w:p>
          <w:pPr>
            <w:pStyle w:val="Contents2"/>
            <w:tabs>
              <w:tab w:val="clear" w:pos="8743"/>
              <w:tab w:val="right" w:pos="9026" w:leader="dot"/>
            </w:tabs>
            <w:rPr/>
          </w:pPr>
          <w:hyperlink w:anchor="__RefHeading___Toc2110781_2749589250">
            <w:r>
              <w:rPr>
                <w:webHidden/>
                <w:rStyle w:val="IndexLink"/>
                <w:rtl w:val="true"/>
              </w:rPr>
              <w:t>بخش دوم</w:t>
            </w:r>
            <w:r>
              <w:rPr>
                <w:rStyle w:val="IndexLink"/>
                <w:rtl w:val="true"/>
              </w:rPr>
              <w:t xml:space="preserve">: </w:t>
            </w:r>
            <w:r>
              <w:rPr>
                <w:rStyle w:val="IndexLink"/>
                <w:rtl w:val="true"/>
              </w:rPr>
              <w:t>دعاهای حضرت علیه السلام دربارة درخواست های عمومی و جامع و درخواست های خاص</w:t>
            </w:r>
            <w:r>
              <w:rPr>
                <w:rStyle w:val="IndexLink"/>
                <w:rtl w:val="true"/>
              </w:rPr>
              <w:tab/>
            </w:r>
            <w:r>
              <w:rPr>
                <w:rStyle w:val="IndexLink"/>
              </w:rPr>
              <w:t>37</w:t>
            </w:r>
          </w:hyperlink>
        </w:p>
        <w:p>
          <w:pPr>
            <w:pStyle w:val="Contents3"/>
            <w:tabs>
              <w:tab w:val="clear" w:pos="8459"/>
              <w:tab w:val="right" w:pos="9026" w:leader="dot"/>
            </w:tabs>
            <w:rPr/>
          </w:pPr>
          <w:hyperlink w:anchor="__RefHeading___Toc2110783_2749589250">
            <w:r>
              <w:rPr>
                <w:webHidden/>
                <w:rStyle w:val="IndexLink"/>
              </w:rPr>
              <w:t>1</w:t>
            </w:r>
            <w:r>
              <w:rPr>
                <w:rStyle w:val="IndexLink"/>
                <w:rtl w:val="true"/>
              </w:rPr>
              <w:t xml:space="preserve">- </w:t>
            </w:r>
            <w:r>
              <w:rPr>
                <w:rStyle w:val="IndexLink"/>
                <w:rtl w:val="true"/>
              </w:rPr>
              <w:t>دعاهای امام علیه السلام برای طلب امنیت و ایمان و عافیت و صبر</w:t>
            </w:r>
            <w:r>
              <w:rPr>
                <w:rStyle w:val="IndexLink"/>
                <w:rtl w:val="true"/>
              </w:rPr>
              <w:tab/>
            </w:r>
            <w:r>
              <w:rPr>
                <w:rStyle w:val="IndexLink"/>
              </w:rPr>
              <w:t>37</w:t>
            </w:r>
          </w:hyperlink>
        </w:p>
        <w:p>
          <w:pPr>
            <w:pStyle w:val="Contents4"/>
            <w:tabs>
              <w:tab w:val="clear" w:pos="8176"/>
              <w:tab w:val="right" w:pos="9026" w:leader="dot"/>
            </w:tabs>
            <w:rPr/>
          </w:pPr>
          <w:hyperlink w:anchor="__RefHeading___Toc2110785_2749589250">
            <w:r>
              <w:rPr>
                <w:webHidden/>
                <w:rStyle w:val="IndexLink"/>
                <w:rtl w:val="true"/>
              </w:rPr>
              <w:t>دعای دوازدهم</w:t>
            </w:r>
            <w:r>
              <w:rPr>
                <w:rStyle w:val="IndexLink"/>
                <w:rtl w:val="true"/>
              </w:rPr>
              <w:t xml:space="preserve">: </w:t>
            </w:r>
            <w:r>
              <w:rPr>
                <w:rStyle w:val="IndexLink"/>
                <w:rtl w:val="true"/>
              </w:rPr>
              <w:t>دعای آن حضرت علیه السلام برای درخواست امنیت و ایمان</w:t>
            </w:r>
            <w:r>
              <w:rPr>
                <w:rStyle w:val="IndexLink"/>
                <w:rtl w:val="true"/>
              </w:rPr>
              <w:tab/>
            </w:r>
            <w:r>
              <w:rPr>
                <w:rStyle w:val="IndexLink"/>
              </w:rPr>
              <w:t>37</w:t>
            </w:r>
          </w:hyperlink>
        </w:p>
        <w:p>
          <w:pPr>
            <w:pStyle w:val="Contents4"/>
            <w:tabs>
              <w:tab w:val="clear" w:pos="8176"/>
              <w:tab w:val="right" w:pos="9026" w:leader="dot"/>
            </w:tabs>
            <w:rPr/>
          </w:pPr>
          <w:hyperlink w:anchor="__RefHeading___Toc2110787_2749589250">
            <w:r>
              <w:rPr>
                <w:webHidden/>
                <w:rStyle w:val="IndexLink"/>
                <w:rtl w:val="true"/>
              </w:rPr>
              <w:t>دعای سیزدهم</w:t>
            </w:r>
            <w:r>
              <w:rPr>
                <w:rStyle w:val="IndexLink"/>
                <w:rtl w:val="true"/>
              </w:rPr>
              <w:t xml:space="preserve">: </w:t>
            </w:r>
            <w:r>
              <w:rPr>
                <w:rStyle w:val="IndexLink"/>
                <w:rtl w:val="true"/>
              </w:rPr>
              <w:t>دعای آن حضرت علیه السلام برای طلب هدایت و ثابت ماندن بر طریق آن</w:t>
            </w:r>
            <w:r>
              <w:rPr>
                <w:rStyle w:val="IndexLink"/>
                <w:rtl w:val="true"/>
              </w:rPr>
              <w:tab/>
            </w:r>
            <w:r>
              <w:rPr>
                <w:rStyle w:val="IndexLink"/>
              </w:rPr>
              <w:t>37</w:t>
            </w:r>
          </w:hyperlink>
        </w:p>
        <w:p>
          <w:pPr>
            <w:pStyle w:val="Contents4"/>
            <w:tabs>
              <w:tab w:val="clear" w:pos="8176"/>
              <w:tab w:val="right" w:pos="9026" w:leader="dot"/>
            </w:tabs>
            <w:rPr/>
          </w:pPr>
          <w:hyperlink w:anchor="__RefHeading___Toc2110789_2749589250">
            <w:r>
              <w:rPr>
                <w:webHidden/>
                <w:rStyle w:val="IndexLink"/>
                <w:rtl w:val="true"/>
              </w:rPr>
              <w:t>دعای چهاردهم</w:t>
            </w:r>
            <w:r>
              <w:rPr>
                <w:rStyle w:val="IndexLink"/>
                <w:rtl w:val="true"/>
              </w:rPr>
              <w:t xml:space="preserve">: </w:t>
            </w:r>
            <w:r>
              <w:rPr>
                <w:rStyle w:val="IndexLink"/>
                <w:rtl w:val="true"/>
              </w:rPr>
              <w:t>دعای آن حضرت علیه السلام برای طلب عافیت</w:t>
            </w:r>
            <w:r>
              <w:rPr>
                <w:rStyle w:val="IndexLink"/>
                <w:rtl w:val="true"/>
              </w:rPr>
              <w:tab/>
            </w:r>
            <w:r>
              <w:rPr>
                <w:rStyle w:val="IndexLink"/>
              </w:rPr>
              <w:t>37</w:t>
            </w:r>
          </w:hyperlink>
        </w:p>
        <w:p>
          <w:pPr>
            <w:pStyle w:val="Contents4"/>
            <w:tabs>
              <w:tab w:val="clear" w:pos="8176"/>
              <w:tab w:val="right" w:pos="9026" w:leader="dot"/>
            </w:tabs>
            <w:rPr/>
          </w:pPr>
          <w:hyperlink w:anchor="__RefHeading___Toc2110791_2749589250">
            <w:r>
              <w:rPr>
                <w:webHidden/>
                <w:rStyle w:val="IndexLink"/>
                <w:rtl w:val="true"/>
              </w:rPr>
              <w:t>دعای پانزدهم</w:t>
            </w:r>
            <w:r>
              <w:rPr>
                <w:rStyle w:val="IndexLink"/>
                <w:rtl w:val="true"/>
              </w:rPr>
              <w:t xml:space="preserve">: </w:t>
            </w:r>
            <w:r>
              <w:rPr>
                <w:rStyle w:val="IndexLink"/>
                <w:rtl w:val="true"/>
              </w:rPr>
              <w:t xml:space="preserve">دعای آن حضرت عَلَیهِ السَّلام برای طلب عافیت و </w:t>
            </w:r>
            <w:r>
              <w:rPr>
                <w:rStyle w:val="IndexLink"/>
                <w:rtl w:val="true"/>
              </w:rPr>
              <w:t>(</w:t>
            </w:r>
            <w:r>
              <w:rPr>
                <w:rStyle w:val="IndexLink"/>
                <w:rtl w:val="true"/>
              </w:rPr>
              <w:t>توفیق</w:t>
            </w:r>
            <w:r>
              <w:rPr>
                <w:rStyle w:val="IndexLink"/>
                <w:rtl w:val="true"/>
              </w:rPr>
              <w:t xml:space="preserve">) </w:t>
            </w:r>
            <w:r>
              <w:rPr>
                <w:rStyle w:val="IndexLink"/>
                <w:rtl w:val="true"/>
              </w:rPr>
              <w:t>شکر نسبت به آن</w:t>
            </w:r>
            <w:r>
              <w:rPr>
                <w:rStyle w:val="IndexLink"/>
                <w:rtl w:val="true"/>
              </w:rPr>
              <w:tab/>
            </w:r>
            <w:r>
              <w:rPr>
                <w:rStyle w:val="IndexLink"/>
              </w:rPr>
              <w:t>39</w:t>
            </w:r>
          </w:hyperlink>
        </w:p>
        <w:p>
          <w:pPr>
            <w:pStyle w:val="Contents4"/>
            <w:tabs>
              <w:tab w:val="clear" w:pos="8176"/>
              <w:tab w:val="right" w:pos="9026" w:leader="dot"/>
            </w:tabs>
            <w:rPr/>
          </w:pPr>
          <w:hyperlink w:anchor="__RefHeading___Toc2110793_2749589250">
            <w:r>
              <w:rPr>
                <w:webHidden/>
                <w:rStyle w:val="IndexLink"/>
              </w:rPr>
              <w:t>۲</w:t>
            </w:r>
            <w:r>
              <w:rPr>
                <w:rStyle w:val="IndexLink"/>
                <w:rtl w:val="true"/>
              </w:rPr>
              <w:t>ـ دعاهای امام عَلَیهِ السَّلام برای استخاره و طلب باران</w:t>
            </w:r>
            <w:r>
              <w:rPr>
                <w:rStyle w:val="IndexLink"/>
                <w:rtl w:val="true"/>
              </w:rPr>
              <w:tab/>
            </w:r>
            <w:r>
              <w:rPr>
                <w:rStyle w:val="IndexLink"/>
              </w:rPr>
              <w:t>39</w:t>
            </w:r>
          </w:hyperlink>
        </w:p>
        <w:p>
          <w:pPr>
            <w:pStyle w:val="Contents4"/>
            <w:tabs>
              <w:tab w:val="clear" w:pos="8176"/>
              <w:tab w:val="right" w:pos="9026" w:leader="dot"/>
            </w:tabs>
            <w:rPr/>
          </w:pPr>
          <w:hyperlink w:anchor="__RefHeading___Toc2110795_2749589250">
            <w:r>
              <w:rPr>
                <w:webHidden/>
                <w:rStyle w:val="IndexLink"/>
                <w:rtl w:val="true"/>
              </w:rPr>
              <w:t>دعای شانزدهم</w:t>
            </w:r>
            <w:r>
              <w:rPr>
                <w:rStyle w:val="IndexLink"/>
                <w:rtl w:val="true"/>
              </w:rPr>
              <w:t xml:space="preserve">: </w:t>
            </w:r>
            <w:r>
              <w:rPr>
                <w:rStyle w:val="IndexLink"/>
                <w:rtl w:val="true"/>
              </w:rPr>
              <w:t>دعای آن حضرت عَلَیهِ السَّلام در بارة طلب باران پس از حمد و ثنای خداوند تعالی</w:t>
            </w:r>
            <w:r>
              <w:rPr>
                <w:rStyle w:val="IndexLink"/>
                <w:rtl w:val="true"/>
              </w:rPr>
              <w:tab/>
            </w:r>
            <w:r>
              <w:rPr>
                <w:rStyle w:val="IndexLink"/>
              </w:rPr>
              <w:t>39</w:t>
            </w:r>
          </w:hyperlink>
        </w:p>
        <w:p>
          <w:pPr>
            <w:pStyle w:val="Contents4"/>
            <w:tabs>
              <w:tab w:val="clear" w:pos="8176"/>
              <w:tab w:val="right" w:pos="9026" w:leader="dot"/>
            </w:tabs>
            <w:rPr/>
          </w:pPr>
          <w:hyperlink w:anchor="__RefHeading___Toc2110797_2749589250">
            <w:r>
              <w:rPr>
                <w:webHidden/>
                <w:rStyle w:val="IndexLink"/>
                <w:rtl w:val="true"/>
              </w:rPr>
              <w:t>دعای هفدهم</w:t>
            </w:r>
            <w:r>
              <w:rPr>
                <w:rStyle w:val="IndexLink"/>
                <w:rtl w:val="true"/>
              </w:rPr>
              <w:t xml:space="preserve">: </w:t>
            </w:r>
            <w:r>
              <w:rPr>
                <w:rStyle w:val="IndexLink"/>
                <w:rtl w:val="true"/>
              </w:rPr>
              <w:t>دعای آن حضرت عَلَیهِ السَّلام برای جلب کردن غنا و بی نیازی به سوی خویش</w:t>
            </w:r>
            <w:r>
              <w:rPr>
                <w:rStyle w:val="IndexLink"/>
                <w:rtl w:val="true"/>
              </w:rPr>
              <w:tab/>
            </w:r>
            <w:r>
              <w:rPr>
                <w:rStyle w:val="IndexLink"/>
              </w:rPr>
              <w:t>41</w:t>
            </w:r>
          </w:hyperlink>
        </w:p>
        <w:p>
          <w:pPr>
            <w:pStyle w:val="Contents4"/>
            <w:tabs>
              <w:tab w:val="clear" w:pos="8176"/>
              <w:tab w:val="right" w:pos="9026" w:leader="dot"/>
            </w:tabs>
            <w:rPr/>
          </w:pPr>
          <w:hyperlink w:anchor="__RefHeading___Toc2110799_2749589250">
            <w:r>
              <w:rPr>
                <w:webHidden/>
                <w:rStyle w:val="IndexLink"/>
                <w:rtl w:val="true"/>
              </w:rPr>
              <w:t>دعای هجدهم</w:t>
            </w:r>
            <w:r>
              <w:rPr>
                <w:rStyle w:val="IndexLink"/>
                <w:rtl w:val="true"/>
              </w:rPr>
              <w:t xml:space="preserve">: </w:t>
            </w:r>
            <w:r>
              <w:rPr>
                <w:rStyle w:val="IndexLink"/>
                <w:rtl w:val="true"/>
              </w:rPr>
              <w:t>دعای آن حضرت علیه السلام برای طلب روزی حلال</w:t>
            </w:r>
            <w:r>
              <w:rPr>
                <w:rStyle w:val="IndexLink"/>
                <w:rtl w:val="true"/>
              </w:rPr>
              <w:tab/>
            </w:r>
            <w:r>
              <w:rPr>
                <w:rStyle w:val="IndexLink"/>
              </w:rPr>
              <w:t>41</w:t>
            </w:r>
          </w:hyperlink>
        </w:p>
        <w:p>
          <w:pPr>
            <w:pStyle w:val="Contents4"/>
            <w:tabs>
              <w:tab w:val="clear" w:pos="8176"/>
              <w:tab w:val="right" w:pos="9026" w:leader="dot"/>
            </w:tabs>
            <w:rPr/>
          </w:pPr>
          <w:hyperlink w:anchor="__RefHeading___Toc2110801_2749589250">
            <w:r>
              <w:rPr>
                <w:webHidden/>
                <w:rStyle w:val="IndexLink"/>
              </w:rPr>
              <w:t>۳</w:t>
            </w:r>
            <w:r>
              <w:rPr>
                <w:rStyle w:val="IndexLink"/>
                <w:rtl w:val="true"/>
              </w:rPr>
              <w:t>ـ دعاهای حضرت علیه السلام برای درخواست گشایش و رفع مشکلات و دفع گرفتاریها</w:t>
            </w:r>
            <w:r>
              <w:rPr>
                <w:rStyle w:val="IndexLink"/>
                <w:rtl w:val="true"/>
              </w:rPr>
              <w:tab/>
            </w:r>
            <w:r>
              <w:rPr>
                <w:rStyle w:val="IndexLink"/>
              </w:rPr>
              <w:t>43</w:t>
            </w:r>
          </w:hyperlink>
        </w:p>
        <w:p>
          <w:pPr>
            <w:pStyle w:val="Contents4"/>
            <w:tabs>
              <w:tab w:val="clear" w:pos="8176"/>
              <w:tab w:val="right" w:pos="9026" w:leader="dot"/>
            </w:tabs>
            <w:rPr/>
          </w:pPr>
          <w:hyperlink w:anchor="__RefHeading___Toc2110803_2749589250">
            <w:r>
              <w:rPr>
                <w:webHidden/>
                <w:rStyle w:val="IndexLink"/>
                <w:rtl w:val="true"/>
              </w:rPr>
              <w:t>دعای نوزدهم</w:t>
            </w:r>
            <w:r>
              <w:rPr>
                <w:rStyle w:val="IndexLink"/>
                <w:rtl w:val="true"/>
              </w:rPr>
              <w:t xml:space="preserve">: </w:t>
            </w:r>
            <w:r>
              <w:rPr>
                <w:rStyle w:val="IndexLink"/>
                <w:rtl w:val="true"/>
              </w:rPr>
              <w:t>دعای آن حضرت علیه السلام برای دفع گرفتاری ها</w:t>
            </w:r>
            <w:r>
              <w:rPr>
                <w:rStyle w:val="IndexLink"/>
                <w:rtl w:val="true"/>
              </w:rPr>
              <w:tab/>
            </w:r>
            <w:r>
              <w:rPr>
                <w:rStyle w:val="IndexLink"/>
              </w:rPr>
              <w:t>43</w:t>
            </w:r>
          </w:hyperlink>
        </w:p>
        <w:p>
          <w:pPr>
            <w:pStyle w:val="Contents4"/>
            <w:tabs>
              <w:tab w:val="clear" w:pos="8176"/>
              <w:tab w:val="right" w:pos="9026" w:leader="dot"/>
            </w:tabs>
            <w:rPr/>
          </w:pPr>
          <w:hyperlink w:anchor="__RefHeading___Toc2110805_2749589250">
            <w:r>
              <w:rPr>
                <w:webHidden/>
                <w:rStyle w:val="IndexLink"/>
                <w:rtl w:val="true"/>
              </w:rPr>
              <w:t>دعای بیستم</w:t>
            </w:r>
            <w:r>
              <w:rPr>
                <w:rStyle w:val="IndexLink"/>
                <w:rtl w:val="true"/>
              </w:rPr>
              <w:t xml:space="preserve">: </w:t>
            </w:r>
            <w:r>
              <w:rPr>
                <w:rStyle w:val="IndexLink"/>
                <w:rtl w:val="true"/>
              </w:rPr>
              <w:t>دعای آن حضرت علیه السلام برای طلب گشایش و برطرف شدن غم و اندوه</w:t>
            </w:r>
            <w:r>
              <w:rPr>
                <w:rStyle w:val="IndexLink"/>
                <w:rtl w:val="true"/>
              </w:rPr>
              <w:tab/>
            </w:r>
            <w:r>
              <w:rPr>
                <w:rStyle w:val="IndexLink"/>
              </w:rPr>
              <w:t>51</w:t>
            </w:r>
          </w:hyperlink>
        </w:p>
        <w:p>
          <w:pPr>
            <w:pStyle w:val="Contents4"/>
            <w:tabs>
              <w:tab w:val="clear" w:pos="8176"/>
              <w:tab w:val="right" w:pos="9026" w:leader="dot"/>
            </w:tabs>
            <w:rPr/>
          </w:pPr>
          <w:hyperlink w:anchor="__RefHeading___Toc2110807_2749589250">
            <w:r>
              <w:rPr>
                <w:webHidden/>
                <w:rStyle w:val="IndexLink"/>
                <w:rtl w:val="true"/>
              </w:rPr>
              <w:t>دعای بیست ویکم</w:t>
            </w:r>
            <w:r>
              <w:rPr>
                <w:rStyle w:val="IndexLink"/>
                <w:rtl w:val="true"/>
              </w:rPr>
              <w:t xml:space="preserve">: </w:t>
            </w:r>
            <w:r>
              <w:rPr>
                <w:rStyle w:val="IndexLink"/>
                <w:rtl w:val="true"/>
              </w:rPr>
              <w:t>دعای امام علیه السلام برای طلب گشایش با توسل به اسماء حسنای خداوند تعالی</w:t>
            </w:r>
            <w:r>
              <w:rPr>
                <w:rStyle w:val="IndexLink"/>
                <w:rtl w:val="true"/>
              </w:rPr>
              <w:tab/>
            </w:r>
            <w:r>
              <w:rPr>
                <w:rStyle w:val="IndexLink"/>
              </w:rPr>
              <w:t>51</w:t>
            </w:r>
          </w:hyperlink>
        </w:p>
        <w:p>
          <w:pPr>
            <w:pStyle w:val="Contents4"/>
            <w:tabs>
              <w:tab w:val="clear" w:pos="8176"/>
              <w:tab w:val="right" w:pos="9026" w:leader="dot"/>
            </w:tabs>
            <w:rPr/>
          </w:pPr>
          <w:hyperlink w:anchor="__RefHeading___Toc2110809_2749589250">
            <w:r>
              <w:rPr>
                <w:webHidden/>
                <w:rStyle w:val="IndexLink"/>
                <w:rtl w:val="true"/>
              </w:rPr>
              <w:t>دعای بیست ودوم</w:t>
            </w:r>
            <w:r>
              <w:rPr>
                <w:rStyle w:val="IndexLink"/>
                <w:rtl w:val="true"/>
              </w:rPr>
              <w:t xml:space="preserve">: </w:t>
            </w:r>
            <w:r>
              <w:rPr>
                <w:rStyle w:val="IndexLink"/>
                <w:rtl w:val="true"/>
              </w:rPr>
              <w:t>دعای آن حضرت علیه السلام برای درخواست برطرف کردن غم و اندوه</w:t>
            </w:r>
            <w:r>
              <w:rPr>
                <w:rStyle w:val="IndexLink"/>
                <w:rtl w:val="true"/>
              </w:rPr>
              <w:tab/>
            </w:r>
            <w:r>
              <w:rPr>
                <w:rStyle w:val="IndexLink"/>
              </w:rPr>
              <w:t>73</w:t>
            </w:r>
          </w:hyperlink>
        </w:p>
        <w:p>
          <w:pPr>
            <w:pStyle w:val="Contents4"/>
            <w:tabs>
              <w:tab w:val="clear" w:pos="8176"/>
              <w:tab w:val="right" w:pos="9026" w:leader="dot"/>
            </w:tabs>
            <w:rPr/>
          </w:pPr>
          <w:hyperlink w:anchor="__RefHeading___Toc2110811_2749589250">
            <w:r>
              <w:rPr>
                <w:webHidden/>
                <w:rStyle w:val="IndexLink"/>
                <w:rtl w:val="true"/>
              </w:rPr>
              <w:t>دعای بیست وسوم</w:t>
            </w:r>
            <w:r>
              <w:rPr>
                <w:rStyle w:val="IndexLink"/>
                <w:rtl w:val="true"/>
              </w:rPr>
              <w:t xml:space="preserve">: </w:t>
            </w:r>
            <w:r>
              <w:rPr>
                <w:rStyle w:val="IndexLink"/>
                <w:rtl w:val="true"/>
              </w:rPr>
              <w:t>دعای آن حضرت علیه السلام برای طلب گشایش در غم ها و اندوه ها</w:t>
            </w:r>
            <w:r>
              <w:rPr>
                <w:rStyle w:val="IndexLink"/>
                <w:rtl w:val="true"/>
              </w:rPr>
              <w:tab/>
            </w:r>
            <w:r>
              <w:rPr>
                <w:rStyle w:val="IndexLink"/>
              </w:rPr>
              <w:t>75</w:t>
            </w:r>
          </w:hyperlink>
        </w:p>
        <w:p>
          <w:pPr>
            <w:pStyle w:val="Contents4"/>
            <w:tabs>
              <w:tab w:val="clear" w:pos="8176"/>
              <w:tab w:val="right" w:pos="9026" w:leader="dot"/>
            </w:tabs>
            <w:rPr/>
          </w:pPr>
          <w:hyperlink w:anchor="__RefHeading___Toc2110813_2749589250">
            <w:r>
              <w:rPr>
                <w:webHidden/>
                <w:rStyle w:val="IndexLink"/>
              </w:rPr>
              <w:t>۴</w:t>
            </w:r>
            <w:r>
              <w:rPr>
                <w:rStyle w:val="IndexLink"/>
                <w:rtl w:val="true"/>
              </w:rPr>
              <w:t>ـ دعاهای آن حضرت علیه السلام برای درخواست برآورده شدن حاجات</w:t>
            </w:r>
            <w:r>
              <w:rPr>
                <w:rStyle w:val="IndexLink"/>
                <w:rtl w:val="true"/>
              </w:rPr>
              <w:tab/>
            </w:r>
            <w:r>
              <w:rPr>
                <w:rStyle w:val="IndexLink"/>
              </w:rPr>
              <w:t>77</w:t>
            </w:r>
          </w:hyperlink>
        </w:p>
        <w:p>
          <w:pPr>
            <w:pStyle w:val="Contents4"/>
            <w:tabs>
              <w:tab w:val="clear" w:pos="8176"/>
              <w:tab w:val="right" w:pos="9026" w:leader="dot"/>
            </w:tabs>
            <w:rPr/>
          </w:pPr>
          <w:hyperlink w:anchor="__RefHeading___Toc2110815_2749589250">
            <w:r>
              <w:rPr>
                <w:webHidden/>
                <w:rStyle w:val="IndexLink"/>
                <w:rtl w:val="true"/>
              </w:rPr>
              <w:t>دعای بیست و چهارم</w:t>
            </w:r>
            <w:r>
              <w:rPr>
                <w:rStyle w:val="IndexLink"/>
                <w:rtl w:val="true"/>
              </w:rPr>
              <w:t xml:space="preserve">: </w:t>
            </w:r>
            <w:r>
              <w:rPr>
                <w:rStyle w:val="IndexLink"/>
                <w:rtl w:val="true"/>
              </w:rPr>
              <w:t>دعای امام علیه السلام برای برآورده شدن حوائج با توسل جستن به قرآن کریم</w:t>
            </w:r>
            <w:r>
              <w:rPr>
                <w:rStyle w:val="IndexLink"/>
                <w:rtl w:val="true"/>
              </w:rPr>
              <w:tab/>
            </w:r>
            <w:r>
              <w:rPr>
                <w:rStyle w:val="IndexLink"/>
              </w:rPr>
              <w:t>77</w:t>
            </w:r>
          </w:hyperlink>
        </w:p>
        <w:p>
          <w:pPr>
            <w:pStyle w:val="Contents4"/>
            <w:tabs>
              <w:tab w:val="clear" w:pos="8176"/>
              <w:tab w:val="right" w:pos="9026" w:leader="dot"/>
            </w:tabs>
            <w:rPr/>
          </w:pPr>
          <w:hyperlink w:anchor="__RefHeading___Toc2110817_2749589250">
            <w:r>
              <w:rPr>
                <w:webHidden/>
                <w:rStyle w:val="IndexLink"/>
                <w:rtl w:val="true"/>
              </w:rPr>
              <w:t>دعای بیست و پنجم</w:t>
            </w:r>
            <w:r>
              <w:rPr>
                <w:rStyle w:val="IndexLink"/>
                <w:rtl w:val="true"/>
              </w:rPr>
              <w:t xml:space="preserve">: </w:t>
            </w:r>
            <w:r>
              <w:rPr>
                <w:rStyle w:val="IndexLink"/>
                <w:rtl w:val="true"/>
              </w:rPr>
              <w:t>دعای آن حضرت علیه السلام برای برآورده شدن حاجات</w:t>
            </w:r>
            <w:r>
              <w:rPr>
                <w:rStyle w:val="IndexLink"/>
                <w:rtl w:val="true"/>
              </w:rPr>
              <w:tab/>
            </w:r>
            <w:r>
              <w:rPr>
                <w:rStyle w:val="IndexLink"/>
              </w:rPr>
              <w:t>79</w:t>
            </w:r>
          </w:hyperlink>
        </w:p>
        <w:p>
          <w:pPr>
            <w:pStyle w:val="Contents4"/>
            <w:tabs>
              <w:tab w:val="clear" w:pos="8176"/>
              <w:tab w:val="right" w:pos="9026" w:leader="dot"/>
            </w:tabs>
            <w:rPr/>
          </w:pPr>
          <w:hyperlink w:anchor="__RefHeading___Toc2110819_2749589250">
            <w:r>
              <w:rPr>
                <w:webHidden/>
                <w:rStyle w:val="IndexLink"/>
                <w:rtl w:val="true"/>
              </w:rPr>
              <w:t xml:space="preserve">دعای بیست و ششم </w:t>
            </w:r>
            <w:r>
              <w:rPr>
                <w:rStyle w:val="IndexLink"/>
                <w:rtl w:val="true"/>
              </w:rPr>
              <w:t xml:space="preserve">: </w:t>
            </w:r>
            <w:r>
              <w:rPr>
                <w:rStyle w:val="IndexLink"/>
                <w:rtl w:val="true"/>
              </w:rPr>
              <w:t>دعای امام علیه السلام برای برآورده شدن حوائج بعد از روزه و نماز</w:t>
            </w:r>
            <w:r>
              <w:rPr>
                <w:rStyle w:val="IndexLink"/>
                <w:rtl w:val="true"/>
              </w:rPr>
              <w:tab/>
            </w:r>
            <w:r>
              <w:rPr>
                <w:rStyle w:val="IndexLink"/>
              </w:rPr>
              <w:t>79</w:t>
            </w:r>
          </w:hyperlink>
        </w:p>
        <w:p>
          <w:pPr>
            <w:pStyle w:val="Contents4"/>
            <w:tabs>
              <w:tab w:val="clear" w:pos="8176"/>
              <w:tab w:val="right" w:pos="9026" w:leader="dot"/>
            </w:tabs>
            <w:rPr/>
          </w:pPr>
          <w:hyperlink w:anchor="__RefHeading___Toc2110821_2749589250">
            <w:r>
              <w:rPr>
                <w:webHidden/>
                <w:rStyle w:val="IndexLink"/>
                <w:rtl w:val="true"/>
              </w:rPr>
              <w:t>دعای بیست و هفتم</w:t>
            </w:r>
            <w:r>
              <w:rPr>
                <w:rStyle w:val="IndexLink"/>
                <w:rtl w:val="true"/>
              </w:rPr>
              <w:t xml:space="preserve">: </w:t>
            </w:r>
            <w:r>
              <w:rPr>
                <w:rStyle w:val="IndexLink"/>
                <w:rtl w:val="true"/>
              </w:rPr>
              <w:t xml:space="preserve">برای برآورده شدن حاجات </w:t>
            </w:r>
            <w:r>
              <w:rPr>
                <w:rStyle w:val="IndexLink"/>
                <w:rtl w:val="true"/>
              </w:rPr>
              <w:t>(</w:t>
            </w:r>
            <w:r>
              <w:rPr>
                <w:rStyle w:val="IndexLink"/>
                <w:rtl w:val="true"/>
              </w:rPr>
              <w:t>به روایتی دیگر</w:t>
            </w:r>
            <w:r>
              <w:rPr>
                <w:rStyle w:val="IndexLink"/>
                <w:rtl w:val="true"/>
              </w:rPr>
              <w:t>)</w:t>
              <w:tab/>
            </w:r>
            <w:r>
              <w:rPr>
                <w:rStyle w:val="IndexLink"/>
              </w:rPr>
              <w:t>81</w:t>
            </w:r>
          </w:hyperlink>
        </w:p>
        <w:p>
          <w:pPr>
            <w:pStyle w:val="Contents4"/>
            <w:tabs>
              <w:tab w:val="clear" w:pos="8176"/>
              <w:tab w:val="right" w:pos="9026" w:leader="dot"/>
            </w:tabs>
            <w:rPr/>
          </w:pPr>
          <w:hyperlink w:anchor="__RefHeading___Toc2110823_2749589250">
            <w:r>
              <w:rPr>
                <w:webHidden/>
                <w:rStyle w:val="IndexLink"/>
                <w:rtl w:val="true"/>
              </w:rPr>
              <w:t>دعای بیست وهشتم</w:t>
            </w:r>
            <w:r>
              <w:rPr>
                <w:rStyle w:val="IndexLink"/>
                <w:rtl w:val="true"/>
              </w:rPr>
              <w:t xml:space="preserve">: </w:t>
            </w:r>
            <w:r>
              <w:rPr>
                <w:rStyle w:val="IndexLink"/>
                <w:rtl w:val="true"/>
              </w:rPr>
              <w:t>دعای آن حضرت علیه السلام برای برآورده شدن حاجات با توسل به ثنا و ستایش خداوند تعالی</w:t>
            </w:r>
            <w:r>
              <w:rPr>
                <w:rStyle w:val="IndexLink"/>
                <w:rtl w:val="true"/>
              </w:rPr>
              <w:tab/>
            </w:r>
            <w:r>
              <w:rPr>
                <w:rStyle w:val="IndexLink"/>
              </w:rPr>
              <w:t>83</w:t>
            </w:r>
          </w:hyperlink>
        </w:p>
        <w:p>
          <w:pPr>
            <w:pStyle w:val="Contents4"/>
            <w:tabs>
              <w:tab w:val="clear" w:pos="8176"/>
              <w:tab w:val="right" w:pos="9026" w:leader="dot"/>
            </w:tabs>
            <w:rPr/>
          </w:pPr>
          <w:hyperlink w:anchor="__RefHeading___Toc2110825_2749589250">
            <w:r>
              <w:rPr>
                <w:webHidden/>
                <w:rStyle w:val="IndexLink"/>
                <w:rtl w:val="true"/>
              </w:rPr>
              <w:t>دعای بیست ونهم</w:t>
            </w:r>
            <w:r>
              <w:rPr>
                <w:rStyle w:val="IndexLink"/>
                <w:rtl w:val="true"/>
              </w:rPr>
              <w:t xml:space="preserve">: </w:t>
            </w:r>
            <w:r>
              <w:rPr>
                <w:rStyle w:val="IndexLink"/>
                <w:rtl w:val="true"/>
              </w:rPr>
              <w:t>دعای امام علیه السلام برای برآورده شدن حاجات با توسل به اسماء خداوند تعالی</w:t>
            </w:r>
            <w:r>
              <w:rPr>
                <w:rStyle w:val="IndexLink"/>
                <w:rtl w:val="true"/>
              </w:rPr>
              <w:tab/>
            </w:r>
            <w:r>
              <w:rPr>
                <w:rStyle w:val="IndexLink"/>
              </w:rPr>
              <w:t>85</w:t>
            </w:r>
          </w:hyperlink>
        </w:p>
        <w:p>
          <w:pPr>
            <w:pStyle w:val="Contents4"/>
            <w:tabs>
              <w:tab w:val="clear" w:pos="8176"/>
              <w:tab w:val="right" w:pos="9026" w:leader="dot"/>
            </w:tabs>
            <w:rPr/>
          </w:pPr>
          <w:hyperlink w:anchor="__RefHeading___Toc2110827_2749589250">
            <w:r>
              <w:rPr>
                <w:webHidden/>
                <w:rStyle w:val="IndexLink"/>
                <w:rtl w:val="true"/>
              </w:rPr>
              <w:t>دعای سی ام</w:t>
            </w:r>
            <w:r>
              <w:rPr>
                <w:rStyle w:val="IndexLink"/>
                <w:rtl w:val="true"/>
              </w:rPr>
              <w:t xml:space="preserve">: </w:t>
            </w:r>
            <w:r>
              <w:rPr>
                <w:rStyle w:val="IndexLink"/>
                <w:rtl w:val="true"/>
              </w:rPr>
              <w:t>دعای حضرت علیه السلام برای ادای دین با توسل به اسماء خداوند تعالی</w:t>
            </w:r>
            <w:r>
              <w:rPr>
                <w:rStyle w:val="IndexLink"/>
                <w:rtl w:val="true"/>
              </w:rPr>
              <w:tab/>
            </w:r>
            <w:r>
              <w:rPr>
                <w:rStyle w:val="IndexLink"/>
              </w:rPr>
              <w:t>87</w:t>
            </w:r>
          </w:hyperlink>
        </w:p>
        <w:p>
          <w:pPr>
            <w:pStyle w:val="Contents2"/>
            <w:tabs>
              <w:tab w:val="clear" w:pos="8743"/>
              <w:tab w:val="right" w:pos="9026" w:leader="dot"/>
            </w:tabs>
            <w:rPr/>
          </w:pPr>
          <w:hyperlink w:anchor="__RefHeading___Toc2110829_2749589250">
            <w:r>
              <w:rPr>
                <w:webHidden/>
                <w:rStyle w:val="IndexLink"/>
                <w:rtl w:val="true"/>
              </w:rPr>
              <w:t>بخش سوم</w:t>
            </w:r>
            <w:r>
              <w:rPr>
                <w:rStyle w:val="IndexLink"/>
                <w:rtl w:val="true"/>
              </w:rPr>
              <w:t xml:space="preserve">: </w:t>
            </w:r>
            <w:r>
              <w:rPr>
                <w:rStyle w:val="IndexLink"/>
                <w:rtl w:val="true"/>
              </w:rPr>
              <w:t>دعاهای حضرت علیه السلام در اوقات و زمانها</w:t>
            </w:r>
            <w:r>
              <w:rPr>
                <w:rStyle w:val="IndexLink"/>
                <w:rtl w:val="true"/>
              </w:rPr>
              <w:tab/>
            </w:r>
            <w:r>
              <w:rPr>
                <w:rStyle w:val="IndexLink"/>
              </w:rPr>
              <w:t>89</w:t>
            </w:r>
          </w:hyperlink>
        </w:p>
        <w:p>
          <w:pPr>
            <w:pStyle w:val="Contents3"/>
            <w:tabs>
              <w:tab w:val="clear" w:pos="8459"/>
              <w:tab w:val="right" w:pos="9026" w:leader="dot"/>
            </w:tabs>
            <w:rPr/>
          </w:pPr>
          <w:hyperlink w:anchor="__RefHeading___Toc2110831_2749589250">
            <w:r>
              <w:rPr>
                <w:webHidden/>
                <w:rStyle w:val="IndexLink"/>
              </w:rPr>
              <w:t>1</w:t>
            </w:r>
            <w:r>
              <w:rPr>
                <w:rStyle w:val="IndexLink"/>
                <w:rtl w:val="true"/>
              </w:rPr>
              <w:t xml:space="preserve">- </w:t>
            </w:r>
            <w:r>
              <w:rPr>
                <w:rStyle w:val="IndexLink"/>
                <w:rtl w:val="true"/>
              </w:rPr>
              <w:t>دعاهای حضرت علیه السلام در روزهای ماه</w:t>
            </w:r>
            <w:r>
              <w:rPr>
                <w:rStyle w:val="IndexLink"/>
                <w:rtl w:val="true"/>
              </w:rPr>
              <w:tab/>
            </w:r>
            <w:r>
              <w:rPr>
                <w:rStyle w:val="IndexLink"/>
              </w:rPr>
              <w:t>89</w:t>
            </w:r>
          </w:hyperlink>
        </w:p>
        <w:p>
          <w:pPr>
            <w:pStyle w:val="Contents4"/>
            <w:tabs>
              <w:tab w:val="clear" w:pos="8176"/>
              <w:tab w:val="right" w:pos="9026" w:leader="dot"/>
            </w:tabs>
            <w:rPr/>
          </w:pPr>
          <w:hyperlink w:anchor="__RefHeading___Toc2110833_2749589250">
            <w:r>
              <w:rPr>
                <w:webHidden/>
                <w:rStyle w:val="IndexLink"/>
                <w:rtl w:val="true"/>
              </w:rPr>
              <w:t>دعای سی ویکم</w:t>
            </w:r>
            <w:r>
              <w:rPr>
                <w:rStyle w:val="IndexLink"/>
                <w:rtl w:val="true"/>
              </w:rPr>
              <w:t xml:space="preserve">: </w:t>
            </w:r>
            <w:r>
              <w:rPr>
                <w:rStyle w:val="IndexLink"/>
                <w:rtl w:val="true"/>
              </w:rPr>
              <w:t>دعای امام علیه السلام در هر روز از ماه شعبان المعظّم</w:t>
            </w:r>
            <w:r>
              <w:rPr>
                <w:rStyle w:val="IndexLink"/>
                <w:rtl w:val="true"/>
              </w:rPr>
              <w:tab/>
            </w:r>
            <w:r>
              <w:rPr>
                <w:rStyle w:val="IndexLink"/>
              </w:rPr>
              <w:t>89</w:t>
            </w:r>
          </w:hyperlink>
        </w:p>
        <w:p>
          <w:pPr>
            <w:pStyle w:val="Contents4"/>
            <w:tabs>
              <w:tab w:val="clear" w:pos="8176"/>
              <w:tab w:val="right" w:pos="9026" w:leader="dot"/>
            </w:tabs>
            <w:rPr/>
          </w:pPr>
          <w:hyperlink w:anchor="__RefHeading___Toc2110835_2749589250">
            <w:r>
              <w:rPr>
                <w:webHidden/>
                <w:rStyle w:val="IndexLink"/>
                <w:rtl w:val="true"/>
              </w:rPr>
              <w:t>دعای سی ودوم</w:t>
            </w:r>
            <w:r>
              <w:rPr>
                <w:rStyle w:val="IndexLink"/>
                <w:rtl w:val="true"/>
              </w:rPr>
              <w:t xml:space="preserve">: </w:t>
            </w:r>
            <w:r>
              <w:rPr>
                <w:rStyle w:val="IndexLink"/>
                <w:rtl w:val="true"/>
              </w:rPr>
              <w:t>دعای آن حضرت علیه السلام در آخر ماه شعبان المعظّم</w:t>
            </w:r>
            <w:r>
              <w:rPr>
                <w:rStyle w:val="IndexLink"/>
                <w:rtl w:val="true"/>
              </w:rPr>
              <w:tab/>
            </w:r>
            <w:r>
              <w:rPr>
                <w:rStyle w:val="IndexLink"/>
              </w:rPr>
              <w:t>89</w:t>
            </w:r>
          </w:hyperlink>
        </w:p>
        <w:p>
          <w:pPr>
            <w:pStyle w:val="Contents4"/>
            <w:tabs>
              <w:tab w:val="clear" w:pos="8176"/>
              <w:tab w:val="right" w:pos="9026" w:leader="dot"/>
            </w:tabs>
            <w:rPr/>
          </w:pPr>
          <w:hyperlink w:anchor="__RefHeading___Toc2110837_2749589250">
            <w:r>
              <w:rPr>
                <w:webHidden/>
                <w:rStyle w:val="IndexLink"/>
                <w:rtl w:val="true"/>
              </w:rPr>
              <w:t>دعای سی وسوم</w:t>
            </w:r>
            <w:r>
              <w:rPr>
                <w:rStyle w:val="IndexLink"/>
                <w:rtl w:val="true"/>
              </w:rPr>
              <w:t xml:space="preserve">: </w:t>
            </w:r>
            <w:r>
              <w:rPr>
                <w:rStyle w:val="IndexLink"/>
                <w:rtl w:val="true"/>
              </w:rPr>
              <w:t>دعای امام علیه السلام هنگام دیدن هلال ماه رمضان</w:t>
            </w:r>
            <w:r>
              <w:rPr>
                <w:rStyle w:val="IndexLink"/>
                <w:rtl w:val="true"/>
              </w:rPr>
              <w:tab/>
            </w:r>
            <w:r>
              <w:rPr>
                <w:rStyle w:val="IndexLink"/>
              </w:rPr>
              <w:t>91</w:t>
            </w:r>
          </w:hyperlink>
        </w:p>
        <w:p>
          <w:pPr>
            <w:pStyle w:val="Contents4"/>
            <w:tabs>
              <w:tab w:val="clear" w:pos="8176"/>
              <w:tab w:val="right" w:pos="9026" w:leader="dot"/>
            </w:tabs>
            <w:rPr/>
          </w:pPr>
          <w:hyperlink w:anchor="__RefHeading___Toc2110839_2749589250">
            <w:r>
              <w:rPr>
                <w:webHidden/>
                <w:rStyle w:val="IndexLink"/>
                <w:rtl w:val="true"/>
              </w:rPr>
              <w:t>دعای سی وچهارم</w:t>
            </w:r>
            <w:r>
              <w:rPr>
                <w:rStyle w:val="IndexLink"/>
                <w:rtl w:val="true"/>
              </w:rPr>
              <w:t xml:space="preserve">: </w:t>
            </w:r>
            <w:r>
              <w:rPr>
                <w:rStyle w:val="IndexLink"/>
                <w:rtl w:val="true"/>
              </w:rPr>
              <w:t>دعای حضرت علیه السلام هنگام افطار</w:t>
            </w:r>
            <w:r>
              <w:rPr>
                <w:rStyle w:val="IndexLink"/>
                <w:rtl w:val="true"/>
              </w:rPr>
              <w:tab/>
            </w:r>
            <w:r>
              <w:rPr>
                <w:rStyle w:val="IndexLink"/>
              </w:rPr>
              <w:t>91</w:t>
            </w:r>
          </w:hyperlink>
        </w:p>
        <w:p>
          <w:pPr>
            <w:pStyle w:val="Contents4"/>
            <w:tabs>
              <w:tab w:val="clear" w:pos="8176"/>
              <w:tab w:val="right" w:pos="9026" w:leader="dot"/>
            </w:tabs>
            <w:rPr/>
          </w:pPr>
          <w:hyperlink w:anchor="__RefHeading___Toc2110841_2749589250">
            <w:r>
              <w:rPr>
                <w:webHidden/>
                <w:rStyle w:val="IndexLink"/>
                <w:rtl w:val="true"/>
              </w:rPr>
              <w:t>دعای سی وپنجم</w:t>
            </w:r>
            <w:r>
              <w:rPr>
                <w:rStyle w:val="IndexLink"/>
                <w:rtl w:val="true"/>
              </w:rPr>
              <w:t xml:space="preserve">: </w:t>
            </w:r>
            <w:r>
              <w:rPr>
                <w:rStyle w:val="IndexLink"/>
                <w:rtl w:val="true"/>
              </w:rPr>
              <w:t>نیایش امام علیه السلام هنگام بیرون رفتن برای نماز عید</w:t>
            </w:r>
            <w:r>
              <w:rPr>
                <w:rStyle w:val="IndexLink"/>
                <w:rtl w:val="true"/>
              </w:rPr>
              <w:tab/>
            </w:r>
            <w:r>
              <w:rPr>
                <w:rStyle w:val="IndexLink"/>
              </w:rPr>
              <w:t>91</w:t>
            </w:r>
          </w:hyperlink>
        </w:p>
        <w:p>
          <w:pPr>
            <w:pStyle w:val="Contents4"/>
            <w:tabs>
              <w:tab w:val="clear" w:pos="8176"/>
              <w:tab w:val="right" w:pos="9026" w:leader="dot"/>
            </w:tabs>
            <w:rPr/>
          </w:pPr>
          <w:hyperlink w:anchor="__RefHeading___Toc2110843_2749589250">
            <w:r>
              <w:rPr>
                <w:webHidden/>
                <w:rStyle w:val="IndexLink"/>
                <w:rtl w:val="true"/>
              </w:rPr>
              <w:t>دعای سی وششم</w:t>
            </w:r>
            <w:r>
              <w:rPr>
                <w:rStyle w:val="IndexLink"/>
                <w:rtl w:val="true"/>
              </w:rPr>
              <w:t xml:space="preserve">: </w:t>
            </w:r>
            <w:r>
              <w:rPr>
                <w:rStyle w:val="IndexLink"/>
                <w:rtl w:val="true"/>
              </w:rPr>
              <w:t>دعای امام علیه السلام در روز عرفه</w:t>
            </w:r>
            <w:r>
              <w:rPr>
                <w:rStyle w:val="IndexLink"/>
                <w:rtl w:val="true"/>
              </w:rPr>
              <w:tab/>
            </w:r>
            <w:r>
              <w:rPr>
                <w:rStyle w:val="IndexLink"/>
              </w:rPr>
              <w:t>93</w:t>
            </w:r>
          </w:hyperlink>
        </w:p>
        <w:p>
          <w:pPr>
            <w:pStyle w:val="Contents2"/>
            <w:tabs>
              <w:tab w:val="clear" w:pos="8743"/>
              <w:tab w:val="right" w:pos="9026" w:leader="dot"/>
            </w:tabs>
            <w:rPr/>
          </w:pPr>
          <w:hyperlink w:anchor="__RefHeading___Toc2110845_2749589250">
            <w:r>
              <w:rPr>
                <w:webHidden/>
                <w:rStyle w:val="IndexLink"/>
                <w:rtl w:val="true"/>
              </w:rPr>
              <w:t>بخش چهارم</w:t>
            </w:r>
            <w:r>
              <w:rPr>
                <w:rStyle w:val="IndexLink"/>
                <w:rtl w:val="true"/>
              </w:rPr>
              <w:t xml:space="preserve">: </w:t>
            </w:r>
            <w:r>
              <w:rPr>
                <w:rStyle w:val="IndexLink"/>
                <w:rtl w:val="true"/>
              </w:rPr>
              <w:t>دعاهای حضرت علیه السلام در اوقات مخصوص</w:t>
            </w:r>
            <w:r>
              <w:rPr>
                <w:rStyle w:val="IndexLink"/>
                <w:rtl w:val="true"/>
              </w:rPr>
              <w:tab/>
            </w:r>
            <w:r>
              <w:rPr>
                <w:rStyle w:val="IndexLink"/>
              </w:rPr>
              <w:t>95</w:t>
            </w:r>
          </w:hyperlink>
        </w:p>
        <w:p>
          <w:pPr>
            <w:pStyle w:val="Contents3"/>
            <w:tabs>
              <w:tab w:val="clear" w:pos="8459"/>
              <w:tab w:val="right" w:pos="9026" w:leader="dot"/>
            </w:tabs>
            <w:rPr/>
          </w:pPr>
          <w:hyperlink w:anchor="__RefHeading___Toc2110847_2749589250">
            <w:r>
              <w:rPr>
                <w:webHidden/>
                <w:rStyle w:val="IndexLink"/>
                <w:rtl w:val="true"/>
              </w:rPr>
              <w:t>دعای سی وهفتم</w:t>
            </w:r>
            <w:r>
              <w:rPr>
                <w:rStyle w:val="IndexLink"/>
                <w:rtl w:val="true"/>
              </w:rPr>
              <w:t xml:space="preserve">: </w:t>
            </w:r>
            <w:r>
              <w:rPr>
                <w:rStyle w:val="IndexLink"/>
                <w:rtl w:val="true"/>
              </w:rPr>
              <w:t>دعای حضرت علیه السلام در قنوت وتر</w:t>
            </w:r>
            <w:r>
              <w:rPr>
                <w:rStyle w:val="IndexLink"/>
                <w:rtl w:val="true"/>
              </w:rPr>
              <w:tab/>
            </w:r>
            <w:r>
              <w:rPr>
                <w:rStyle w:val="IndexLink"/>
              </w:rPr>
              <w:t>95</w:t>
            </w:r>
          </w:hyperlink>
        </w:p>
        <w:p>
          <w:pPr>
            <w:pStyle w:val="Contents3"/>
            <w:tabs>
              <w:tab w:val="clear" w:pos="8459"/>
              <w:tab w:val="right" w:pos="9026" w:leader="dot"/>
            </w:tabs>
            <w:rPr/>
          </w:pPr>
          <w:hyperlink w:anchor="__RefHeading___Toc2110849_2749589250">
            <w:r>
              <w:rPr>
                <w:webHidden/>
                <w:rStyle w:val="IndexLink"/>
                <w:rtl w:val="true"/>
              </w:rPr>
              <w:t>دعای سی وهشتم</w:t>
            </w:r>
            <w:r>
              <w:rPr>
                <w:rStyle w:val="IndexLink"/>
                <w:rtl w:val="true"/>
              </w:rPr>
              <w:t xml:space="preserve">: </w:t>
            </w:r>
            <w:r>
              <w:rPr>
                <w:rStyle w:val="IndexLink"/>
                <w:rtl w:val="true"/>
              </w:rPr>
              <w:t>دعای امام علیه السلام قبل از آغاز نماز</w:t>
            </w:r>
            <w:r>
              <w:rPr>
                <w:rStyle w:val="IndexLink"/>
                <w:rtl w:val="true"/>
              </w:rPr>
              <w:tab/>
            </w:r>
            <w:r>
              <w:rPr>
                <w:rStyle w:val="IndexLink"/>
              </w:rPr>
              <w:t>95</w:t>
            </w:r>
          </w:hyperlink>
        </w:p>
        <w:p>
          <w:pPr>
            <w:pStyle w:val="Contents3"/>
            <w:tabs>
              <w:tab w:val="clear" w:pos="8459"/>
              <w:tab w:val="right" w:pos="9026" w:leader="dot"/>
            </w:tabs>
            <w:rPr/>
          </w:pPr>
          <w:hyperlink w:anchor="__RefHeading___Toc2110851_2749589250">
            <w:r>
              <w:rPr>
                <w:webHidden/>
                <w:rStyle w:val="IndexLink"/>
              </w:rPr>
              <w:t>۳</w:t>
            </w:r>
            <w:r>
              <w:rPr>
                <w:rStyle w:val="IndexLink"/>
                <w:rtl w:val="true"/>
              </w:rPr>
              <w:t xml:space="preserve">- </w:t>
            </w:r>
            <w:r>
              <w:rPr>
                <w:rStyle w:val="IndexLink"/>
                <w:rtl w:val="true"/>
              </w:rPr>
              <w:t>دعاهای حضرت علیه السلام در تعقیب نمازهای واجب</w:t>
            </w:r>
            <w:r>
              <w:rPr>
                <w:rStyle w:val="IndexLink"/>
                <w:rtl w:val="true"/>
              </w:rPr>
              <w:tab/>
            </w:r>
            <w:r>
              <w:rPr>
                <w:rStyle w:val="IndexLink"/>
              </w:rPr>
              <w:t>97</w:t>
            </w:r>
          </w:hyperlink>
        </w:p>
        <w:p>
          <w:pPr>
            <w:pStyle w:val="Contents4"/>
            <w:tabs>
              <w:tab w:val="clear" w:pos="8176"/>
              <w:tab w:val="right" w:pos="9026" w:leader="dot"/>
            </w:tabs>
            <w:rPr/>
          </w:pPr>
          <w:hyperlink w:anchor="__RefHeading___Toc2110853_2749589250">
            <w:r>
              <w:rPr>
                <w:webHidden/>
                <w:rStyle w:val="IndexLink"/>
                <w:rtl w:val="true"/>
              </w:rPr>
              <w:t>دعای سی ونهم</w:t>
            </w:r>
            <w:r>
              <w:rPr>
                <w:rStyle w:val="IndexLink"/>
                <w:rtl w:val="true"/>
              </w:rPr>
              <w:t xml:space="preserve">: </w:t>
            </w:r>
            <w:r>
              <w:rPr>
                <w:rStyle w:val="IndexLink"/>
                <w:rtl w:val="true"/>
              </w:rPr>
              <w:t>دعای حضرت علیه السلام پس از نمازهای واجب و پس از سلام بر رسول خدا صل الله علیه وآله وسلم</w:t>
            </w:r>
            <w:r>
              <w:rPr>
                <w:rStyle w:val="IndexLink"/>
                <w:rtl w:val="true"/>
              </w:rPr>
              <w:tab/>
            </w:r>
            <w:r>
              <w:rPr>
                <w:rStyle w:val="IndexLink"/>
              </w:rPr>
              <w:t>97</w:t>
            </w:r>
          </w:hyperlink>
        </w:p>
        <w:p>
          <w:pPr>
            <w:pStyle w:val="Contents4"/>
            <w:tabs>
              <w:tab w:val="clear" w:pos="8176"/>
              <w:tab w:val="right" w:pos="9026" w:leader="dot"/>
            </w:tabs>
            <w:rPr/>
          </w:pPr>
          <w:hyperlink w:anchor="__RefHeading___Toc2110855_2749589250">
            <w:r>
              <w:rPr>
                <w:webHidden/>
                <w:rStyle w:val="IndexLink"/>
                <w:rtl w:val="true"/>
              </w:rPr>
              <w:t>دعای چهلم</w:t>
            </w:r>
            <w:r>
              <w:rPr>
                <w:rStyle w:val="IndexLink"/>
                <w:rtl w:val="true"/>
              </w:rPr>
              <w:t xml:space="preserve">: </w:t>
            </w:r>
            <w:r>
              <w:rPr>
                <w:rStyle w:val="IndexLink"/>
                <w:rtl w:val="true"/>
              </w:rPr>
              <w:t>دعای امام علیه السلام بعد از نمازهای واجب برای طلب روزی</w:t>
            </w:r>
            <w:r>
              <w:rPr>
                <w:rStyle w:val="IndexLink"/>
                <w:rtl w:val="true"/>
              </w:rPr>
              <w:tab/>
            </w:r>
            <w:r>
              <w:rPr>
                <w:rStyle w:val="IndexLink"/>
              </w:rPr>
              <w:t>97</w:t>
            </w:r>
          </w:hyperlink>
        </w:p>
        <w:p>
          <w:pPr>
            <w:pStyle w:val="Contents4"/>
            <w:tabs>
              <w:tab w:val="clear" w:pos="8176"/>
              <w:tab w:val="right" w:pos="9026" w:leader="dot"/>
            </w:tabs>
            <w:rPr/>
          </w:pPr>
          <w:hyperlink w:anchor="__RefHeading___Toc2110857_2749589250">
            <w:r>
              <w:rPr>
                <w:webHidden/>
                <w:rStyle w:val="IndexLink"/>
                <w:rtl w:val="true"/>
              </w:rPr>
              <w:t>دعای چهل ویکم</w:t>
            </w:r>
            <w:r>
              <w:rPr>
                <w:rStyle w:val="IndexLink"/>
                <w:rtl w:val="true"/>
              </w:rPr>
              <w:t xml:space="preserve">: </w:t>
            </w:r>
            <w:r>
              <w:rPr>
                <w:rStyle w:val="IndexLink"/>
                <w:rtl w:val="true"/>
              </w:rPr>
              <w:t>دعای حضرت علیه السلام در تعقیب نماز صبح</w:t>
            </w:r>
            <w:r>
              <w:rPr>
                <w:rStyle w:val="IndexLink"/>
                <w:rtl w:val="true"/>
              </w:rPr>
              <w:tab/>
            </w:r>
            <w:r>
              <w:rPr>
                <w:rStyle w:val="IndexLink"/>
              </w:rPr>
              <w:t>99</w:t>
            </w:r>
          </w:hyperlink>
        </w:p>
        <w:p>
          <w:pPr>
            <w:pStyle w:val="Contents4"/>
            <w:tabs>
              <w:tab w:val="clear" w:pos="8176"/>
              <w:tab w:val="right" w:pos="9026" w:leader="dot"/>
            </w:tabs>
            <w:rPr/>
          </w:pPr>
          <w:hyperlink w:anchor="__RefHeading___Toc2110859_2749589250">
            <w:r>
              <w:rPr>
                <w:webHidden/>
                <w:rStyle w:val="IndexLink"/>
                <w:rtl w:val="true"/>
              </w:rPr>
              <w:t>دعای چهل ودوم</w:t>
            </w:r>
            <w:r>
              <w:rPr>
                <w:rStyle w:val="IndexLink"/>
                <w:rtl w:val="true"/>
              </w:rPr>
              <w:t xml:space="preserve">: </w:t>
            </w:r>
            <w:r>
              <w:rPr>
                <w:rStyle w:val="IndexLink"/>
                <w:rtl w:val="true"/>
              </w:rPr>
              <w:t>دعای امام علیه السلام بعد از نماز پیامبر اکرم صل الله علیه و آل وسلم</w:t>
            </w:r>
            <w:r>
              <w:rPr>
                <w:rStyle w:val="IndexLink"/>
                <w:rtl w:val="true"/>
              </w:rPr>
              <w:tab/>
            </w:r>
            <w:r>
              <w:rPr>
                <w:rStyle w:val="IndexLink"/>
              </w:rPr>
              <w:t>99</w:t>
            </w:r>
          </w:hyperlink>
        </w:p>
        <w:p>
          <w:pPr>
            <w:pStyle w:val="Contents4"/>
            <w:tabs>
              <w:tab w:val="clear" w:pos="8176"/>
              <w:tab w:val="right" w:pos="9026" w:leader="dot"/>
            </w:tabs>
            <w:rPr/>
          </w:pPr>
          <w:hyperlink w:anchor="__RefHeading___Toc2110861_2749589250">
            <w:r>
              <w:rPr>
                <w:webHidden/>
                <w:rStyle w:val="IndexLink"/>
                <w:rtl w:val="true"/>
              </w:rPr>
              <w:t>دعای چهل وسوم</w:t>
            </w:r>
            <w:r>
              <w:rPr>
                <w:rStyle w:val="IndexLink"/>
                <w:rtl w:val="true"/>
              </w:rPr>
              <w:t xml:space="preserve">: </w:t>
            </w:r>
            <w:r>
              <w:rPr>
                <w:rStyle w:val="IndexLink"/>
                <w:rtl w:val="true"/>
              </w:rPr>
              <w:t>دعای حضرت علیه السلام پس از هر رکعت از رکعات هجده گانه روز جمعه</w:t>
            </w:r>
            <w:r>
              <w:rPr>
                <w:rStyle w:val="IndexLink"/>
                <w:rtl w:val="true"/>
              </w:rPr>
              <w:tab/>
            </w:r>
            <w:r>
              <w:rPr>
                <w:rStyle w:val="IndexLink"/>
              </w:rPr>
              <w:t>101</w:t>
            </w:r>
          </w:hyperlink>
        </w:p>
        <w:p>
          <w:pPr>
            <w:pStyle w:val="Contents3"/>
            <w:tabs>
              <w:tab w:val="clear" w:pos="8459"/>
              <w:tab w:val="right" w:pos="9026" w:leader="dot"/>
            </w:tabs>
            <w:rPr/>
          </w:pPr>
          <w:hyperlink w:anchor="__RefHeading___Toc2110863_2749589250">
            <w:r>
              <w:rPr>
                <w:webHidden/>
                <w:rStyle w:val="IndexLink"/>
              </w:rPr>
              <w:t>4</w:t>
            </w:r>
            <w:r>
              <w:rPr>
                <w:rStyle w:val="IndexLink"/>
                <w:rtl w:val="true"/>
              </w:rPr>
              <w:t xml:space="preserve">- </w:t>
            </w:r>
            <w:r>
              <w:rPr>
                <w:rStyle w:val="IndexLink"/>
                <w:rtl w:val="true"/>
              </w:rPr>
              <w:t>دعاهای حضرت علیه السلام در سجدة شکر</w:t>
            </w:r>
            <w:r>
              <w:rPr>
                <w:rStyle w:val="IndexLink"/>
                <w:rtl w:val="true"/>
              </w:rPr>
              <w:tab/>
            </w:r>
            <w:r>
              <w:rPr>
                <w:rStyle w:val="IndexLink"/>
              </w:rPr>
              <w:t>129</w:t>
            </w:r>
          </w:hyperlink>
        </w:p>
        <w:p>
          <w:pPr>
            <w:pStyle w:val="Contents4"/>
            <w:tabs>
              <w:tab w:val="clear" w:pos="8176"/>
              <w:tab w:val="right" w:pos="9026" w:leader="dot"/>
            </w:tabs>
            <w:rPr/>
          </w:pPr>
          <w:hyperlink w:anchor="__RefHeading___Toc2110865_2749589250">
            <w:r>
              <w:rPr>
                <w:webHidden/>
                <w:rStyle w:val="IndexLink"/>
                <w:rtl w:val="true"/>
              </w:rPr>
              <w:t>دعای چهل وچهارم</w:t>
            </w:r>
            <w:r>
              <w:rPr>
                <w:rStyle w:val="IndexLink"/>
                <w:rtl w:val="true"/>
              </w:rPr>
              <w:t xml:space="preserve">: </w:t>
            </w:r>
            <w:r>
              <w:rPr>
                <w:rStyle w:val="IndexLink"/>
                <w:rtl w:val="true"/>
              </w:rPr>
              <w:t>دعای امام علیه السلام در سجدة شکر بعد از نماز واجب</w:t>
            </w:r>
            <w:r>
              <w:rPr>
                <w:rStyle w:val="IndexLink"/>
                <w:rtl w:val="true"/>
              </w:rPr>
              <w:tab/>
            </w:r>
            <w:r>
              <w:rPr>
                <w:rStyle w:val="IndexLink"/>
              </w:rPr>
              <w:t>129</w:t>
            </w:r>
          </w:hyperlink>
        </w:p>
        <w:p>
          <w:pPr>
            <w:pStyle w:val="Contents4"/>
            <w:tabs>
              <w:tab w:val="clear" w:pos="8176"/>
              <w:tab w:val="right" w:pos="9026" w:leader="dot"/>
            </w:tabs>
            <w:rPr/>
          </w:pPr>
          <w:hyperlink w:anchor="__RefHeading___Toc2110867_2749589250">
            <w:r>
              <w:rPr>
                <w:webHidden/>
                <w:rStyle w:val="IndexLink"/>
                <w:rtl w:val="true"/>
              </w:rPr>
              <w:t>دعای چهل وپنجم</w:t>
            </w:r>
            <w:r>
              <w:rPr>
                <w:rStyle w:val="IndexLink"/>
                <w:rtl w:val="true"/>
              </w:rPr>
              <w:t xml:space="preserve">: </w:t>
            </w:r>
            <w:r>
              <w:rPr>
                <w:rStyle w:val="IndexLink"/>
                <w:rtl w:val="true"/>
              </w:rPr>
              <w:t>دعای دیگر در همین زمینه</w:t>
            </w:r>
            <w:r>
              <w:rPr>
                <w:rStyle w:val="IndexLink"/>
                <w:rtl w:val="true"/>
              </w:rPr>
              <w:t>: (</w:t>
            </w:r>
            <w:r>
              <w:rPr>
                <w:rStyle w:val="IndexLink"/>
                <w:rtl w:val="true"/>
              </w:rPr>
              <w:t>امام رضا علیه السلام فرمودند</w:t>
            </w:r>
            <w:r>
              <w:rPr>
                <w:rStyle w:val="IndexLink"/>
                <w:rtl w:val="true"/>
              </w:rPr>
              <w:t xml:space="preserve">:) </w:t>
            </w:r>
            <w:r>
              <w:rPr>
                <w:rStyle w:val="IndexLink"/>
                <w:rtl w:val="true"/>
              </w:rPr>
              <w:t>کمترین چیزی که در گفتار برای شکرگزاری کفایت می کند این است که سه بار گفته شود</w:t>
            </w:r>
            <w:r>
              <w:rPr>
                <w:rStyle w:val="IndexLink"/>
                <w:rtl w:val="true"/>
              </w:rPr>
              <w:t xml:space="preserve">: </w:t>
            </w:r>
            <w:r>
              <w:rPr>
                <w:rStyle w:val="IndexLink"/>
                <w:rtl w:val="true"/>
              </w:rPr>
              <w:t xml:space="preserve">شُکرًا لِلّهِ شُکرًا لِلّهِ </w:t>
            </w:r>
            <w:r>
              <w:rPr>
                <w:rStyle w:val="IndexLink"/>
                <w:rtl w:val="true"/>
              </w:rPr>
              <w:t>(</w:t>
            </w:r>
            <w:r>
              <w:rPr>
                <w:rStyle w:val="IndexLink"/>
                <w:rtl w:val="true"/>
              </w:rPr>
              <w:t>شکر و سپاس برای خداوند می گزارم، خداوند را شکر و سپاس می گویم</w:t>
            </w:r>
            <w:r>
              <w:rPr>
                <w:rStyle w:val="IndexLink"/>
                <w:rtl w:val="true"/>
              </w:rPr>
              <w:t>)</w:t>
              <w:tab/>
            </w:r>
            <w:r>
              <w:rPr>
                <w:rStyle w:val="IndexLink"/>
              </w:rPr>
              <w:t>131</w:t>
            </w:r>
          </w:hyperlink>
        </w:p>
        <w:p>
          <w:pPr>
            <w:pStyle w:val="Contents4"/>
            <w:tabs>
              <w:tab w:val="clear" w:pos="8176"/>
              <w:tab w:val="right" w:pos="9026" w:leader="dot"/>
            </w:tabs>
            <w:rPr/>
          </w:pPr>
          <w:hyperlink w:anchor="__RefHeading___Toc2110869_2749589250">
            <w:r>
              <w:rPr>
                <w:webHidden/>
                <w:rStyle w:val="IndexLink"/>
                <w:rtl w:val="true"/>
              </w:rPr>
              <w:t>دعای چهل وششم</w:t>
            </w:r>
            <w:r>
              <w:rPr>
                <w:rStyle w:val="IndexLink"/>
                <w:rtl w:val="true"/>
              </w:rPr>
              <w:t xml:space="preserve">: </w:t>
            </w:r>
            <w:r>
              <w:rPr>
                <w:rStyle w:val="IndexLink"/>
                <w:rtl w:val="true"/>
              </w:rPr>
              <w:t>دعای دیگر در همین مورد</w:t>
            </w:r>
            <w:r>
              <w:rPr>
                <w:rStyle w:val="IndexLink"/>
                <w:rtl w:val="true"/>
              </w:rPr>
              <w:t>: (</w:t>
            </w:r>
            <w:r>
              <w:rPr>
                <w:rStyle w:val="IndexLink"/>
                <w:rtl w:val="true"/>
              </w:rPr>
              <w:t>امام رضا علیه السلام فرمودند</w:t>
            </w:r>
            <w:r>
              <w:rPr>
                <w:rStyle w:val="IndexLink"/>
                <w:rtl w:val="true"/>
              </w:rPr>
              <w:t xml:space="preserve">:) </w:t>
            </w:r>
            <w:r>
              <w:rPr>
                <w:rStyle w:val="IndexLink"/>
                <w:rtl w:val="true"/>
              </w:rPr>
              <w:t>در سجدة شکر صد مرتبه بگو</w:t>
            </w:r>
            <w:r>
              <w:rPr>
                <w:rStyle w:val="IndexLink"/>
                <w:rtl w:val="true"/>
              </w:rPr>
              <w:t xml:space="preserve">: </w:t>
            </w:r>
            <w:r>
              <w:rPr>
                <w:rStyle w:val="IndexLink"/>
                <w:rtl w:val="true"/>
              </w:rPr>
              <w:t xml:space="preserve">شُکرًا شُکرًا </w:t>
            </w:r>
            <w:r>
              <w:rPr>
                <w:rStyle w:val="IndexLink"/>
                <w:rtl w:val="true"/>
              </w:rPr>
              <w:t>(</w:t>
            </w:r>
            <w:r>
              <w:rPr>
                <w:rStyle w:val="IndexLink"/>
                <w:rtl w:val="true"/>
              </w:rPr>
              <w:t>شکر و سپاس می گزارم</w:t>
            </w:r>
            <w:r>
              <w:rPr>
                <w:rStyle w:val="IndexLink"/>
                <w:rtl w:val="true"/>
              </w:rPr>
              <w:t xml:space="preserve">) </w:t>
            </w:r>
            <w:r>
              <w:rPr>
                <w:rStyle w:val="IndexLink"/>
                <w:rtl w:val="true"/>
              </w:rPr>
              <w:t xml:space="preserve">و اگر خواستی </w:t>
            </w:r>
            <w:r>
              <w:rPr>
                <w:rStyle w:val="IndexLink"/>
                <w:rtl w:val="true"/>
              </w:rPr>
              <w:t>(</w:t>
            </w:r>
            <w:r>
              <w:rPr>
                <w:rStyle w:val="IndexLink"/>
                <w:rtl w:val="true"/>
              </w:rPr>
              <w:t>اضافه کن</w:t>
            </w:r>
            <w:r>
              <w:rPr>
                <w:rStyle w:val="IndexLink"/>
                <w:rtl w:val="true"/>
              </w:rPr>
              <w:t xml:space="preserve">): </w:t>
            </w:r>
            <w:r>
              <w:rPr>
                <w:rStyle w:val="IndexLink"/>
                <w:rtl w:val="true"/>
              </w:rPr>
              <w:t xml:space="preserve">عفوًا عفوًا </w:t>
            </w:r>
            <w:r>
              <w:rPr>
                <w:rStyle w:val="IndexLink"/>
                <w:rtl w:val="true"/>
              </w:rPr>
              <w:t>(</w:t>
            </w:r>
            <w:r>
              <w:rPr>
                <w:rStyle w:val="IndexLink"/>
                <w:rtl w:val="true"/>
              </w:rPr>
              <w:t>مرا ببخش، ببخش</w:t>
            </w:r>
            <w:r>
              <w:rPr>
                <w:rStyle w:val="IndexLink"/>
                <w:rtl w:val="true"/>
              </w:rPr>
              <w:t>)</w:t>
              <w:tab/>
            </w:r>
            <w:r>
              <w:rPr>
                <w:rStyle w:val="IndexLink"/>
              </w:rPr>
              <w:t>131</w:t>
            </w:r>
          </w:hyperlink>
        </w:p>
        <w:p>
          <w:pPr>
            <w:pStyle w:val="Contents4"/>
            <w:tabs>
              <w:tab w:val="clear" w:pos="8176"/>
              <w:tab w:val="right" w:pos="9026" w:leader="dot"/>
            </w:tabs>
            <w:rPr/>
          </w:pPr>
          <w:hyperlink w:anchor="__RefHeading___Toc2110871_2749589250">
            <w:r>
              <w:rPr>
                <w:webHidden/>
                <w:rStyle w:val="IndexLink"/>
                <w:rtl w:val="true"/>
              </w:rPr>
              <w:t>دعای چهل وهفتم</w:t>
            </w:r>
            <w:r>
              <w:rPr>
                <w:rStyle w:val="IndexLink"/>
                <w:rtl w:val="true"/>
              </w:rPr>
              <w:t xml:space="preserve">: </w:t>
            </w:r>
            <w:r>
              <w:rPr>
                <w:rStyle w:val="IndexLink"/>
                <w:rtl w:val="true"/>
              </w:rPr>
              <w:t>دعای دیگر در همین زمینه</w:t>
            </w:r>
            <w:r>
              <w:rPr>
                <w:rStyle w:val="IndexLink"/>
                <w:rtl w:val="true"/>
              </w:rPr>
              <w:t xml:space="preserve">: </w:t>
            </w:r>
            <w:r>
              <w:rPr>
                <w:rStyle w:val="IndexLink"/>
                <w:rtl w:val="true"/>
              </w:rPr>
              <w:t>رجاء بن أبی ضحاک روایت کرده است که</w:t>
            </w:r>
            <w:r>
              <w:rPr>
                <w:rStyle w:val="IndexLink"/>
                <w:rtl w:val="true"/>
              </w:rPr>
              <w:t xml:space="preserve">: </w:t>
            </w:r>
            <w:r>
              <w:rPr>
                <w:rStyle w:val="IndexLink"/>
                <w:rtl w:val="true"/>
              </w:rPr>
              <w:t>امام رضا علیه السلام پس ازِ فِراغت از تعقیبات نماز ظهر سجده کرده و در حال سجده صد مرتبه می فرمودند</w:t>
            </w:r>
            <w:r>
              <w:rPr>
                <w:rStyle w:val="IndexLink"/>
                <w:rtl w:val="true"/>
              </w:rPr>
              <w:t xml:space="preserve">: </w:t>
            </w:r>
            <w:r>
              <w:rPr>
                <w:rStyle w:val="IndexLink"/>
                <w:rtl w:val="true"/>
              </w:rPr>
              <w:t>شُکراً لِلّهِ</w:t>
            </w:r>
            <w:r>
              <w:rPr>
                <w:rStyle w:val="IndexLink"/>
                <w:rtl w:val="true"/>
              </w:rPr>
              <w:t>(</w:t>
            </w:r>
            <w:r>
              <w:rPr>
                <w:rStyle w:val="IndexLink"/>
                <w:rtl w:val="true"/>
              </w:rPr>
              <w:t>خداوند را شکر و سپاس می گزارم</w:t>
            </w:r>
            <w:r>
              <w:rPr>
                <w:rStyle w:val="IndexLink"/>
                <w:rtl w:val="true"/>
              </w:rPr>
              <w:t xml:space="preserve">) </w:t>
            </w:r>
            <w:r>
              <w:rPr>
                <w:rStyle w:val="IndexLink"/>
                <w:rtl w:val="true"/>
              </w:rPr>
              <w:t>و بعد از فراغـت از تعقیبات نماز عصر صد مرتبه در حال سجده می فرمودند</w:t>
            </w:r>
            <w:r>
              <w:rPr>
                <w:rStyle w:val="IndexLink"/>
                <w:rtl w:val="true"/>
              </w:rPr>
              <w:t xml:space="preserve">: </w:t>
            </w:r>
            <w:r>
              <w:rPr>
                <w:rStyle w:val="IndexLink"/>
                <w:rtl w:val="true"/>
              </w:rPr>
              <w:t xml:space="preserve">حمداً لِلّهِ </w:t>
            </w:r>
            <w:r>
              <w:rPr>
                <w:rStyle w:val="IndexLink"/>
                <w:rtl w:val="true"/>
              </w:rPr>
              <w:t>(</w:t>
            </w:r>
            <w:r>
              <w:rPr>
                <w:rStyle w:val="IndexLink"/>
                <w:rtl w:val="true"/>
              </w:rPr>
              <w:t>ستایش و سپاسم مخصوص خداوند است</w:t>
            </w:r>
            <w:r>
              <w:rPr>
                <w:rStyle w:val="IndexLink"/>
                <w:rtl w:val="true"/>
              </w:rPr>
              <w:t>)</w:t>
              <w:tab/>
            </w:r>
            <w:r>
              <w:rPr>
                <w:rStyle w:val="IndexLink"/>
              </w:rPr>
              <w:t>131</w:t>
            </w:r>
          </w:hyperlink>
        </w:p>
        <w:p>
          <w:pPr>
            <w:pStyle w:val="Contents3"/>
            <w:tabs>
              <w:tab w:val="clear" w:pos="8459"/>
              <w:tab w:val="right" w:pos="9026" w:leader="dot"/>
            </w:tabs>
            <w:rPr/>
          </w:pPr>
          <w:hyperlink w:anchor="__RefHeading___Toc2110873_2749589250">
            <w:r>
              <w:rPr>
                <w:webHidden/>
                <w:rStyle w:val="IndexLink"/>
              </w:rPr>
              <w:t>5</w:t>
            </w:r>
            <w:r>
              <w:rPr>
                <w:rStyle w:val="IndexLink"/>
                <w:rtl w:val="true"/>
              </w:rPr>
              <w:t xml:space="preserve">- </w:t>
            </w:r>
            <w:r>
              <w:rPr>
                <w:rStyle w:val="IndexLink"/>
                <w:rtl w:val="true"/>
              </w:rPr>
              <w:t>دعاهای حضرت علیه السلام در سفر و حج</w:t>
            </w:r>
            <w:r>
              <w:rPr>
                <w:rStyle w:val="IndexLink"/>
                <w:rtl w:val="true"/>
              </w:rPr>
              <w:tab/>
            </w:r>
            <w:r>
              <w:rPr>
                <w:rStyle w:val="IndexLink"/>
              </w:rPr>
              <w:t>131</w:t>
            </w:r>
          </w:hyperlink>
        </w:p>
        <w:p>
          <w:pPr>
            <w:pStyle w:val="Contents4"/>
            <w:tabs>
              <w:tab w:val="clear" w:pos="8176"/>
              <w:tab w:val="right" w:pos="9026" w:leader="dot"/>
            </w:tabs>
            <w:rPr/>
          </w:pPr>
          <w:hyperlink w:anchor="__RefHeading___Toc2110875_2749589250">
            <w:r>
              <w:rPr>
                <w:webHidden/>
                <w:rStyle w:val="IndexLink"/>
                <w:rtl w:val="true"/>
              </w:rPr>
              <w:t>دعای چهل وهشتم</w:t>
            </w:r>
            <w:r>
              <w:rPr>
                <w:rStyle w:val="IndexLink"/>
                <w:rtl w:val="true"/>
              </w:rPr>
              <w:t xml:space="preserve">: </w:t>
            </w:r>
            <w:r>
              <w:rPr>
                <w:rStyle w:val="IndexLink"/>
                <w:rtl w:val="true"/>
              </w:rPr>
              <w:t>دعای امام علیه السلام هنگام خروج از منزل</w:t>
            </w:r>
            <w:r>
              <w:rPr>
                <w:rStyle w:val="IndexLink"/>
                <w:rtl w:val="true"/>
              </w:rPr>
              <w:tab/>
            </w:r>
            <w:r>
              <w:rPr>
                <w:rStyle w:val="IndexLink"/>
              </w:rPr>
              <w:t>131</w:t>
            </w:r>
          </w:hyperlink>
        </w:p>
        <w:p>
          <w:pPr>
            <w:pStyle w:val="Contents4"/>
            <w:tabs>
              <w:tab w:val="clear" w:pos="8176"/>
              <w:tab w:val="right" w:pos="9026" w:leader="dot"/>
            </w:tabs>
            <w:rPr/>
          </w:pPr>
          <w:hyperlink w:anchor="__RefHeading___Toc2110877_2749589250">
            <w:r>
              <w:rPr>
                <w:webHidden/>
                <w:rStyle w:val="IndexLink"/>
                <w:rtl w:val="true"/>
              </w:rPr>
              <w:t>دعای چهل ونهم</w:t>
            </w:r>
            <w:r>
              <w:rPr>
                <w:rStyle w:val="IndexLink"/>
                <w:rtl w:val="true"/>
              </w:rPr>
              <w:t xml:space="preserve">: </w:t>
            </w:r>
            <w:r>
              <w:rPr>
                <w:rStyle w:val="IndexLink"/>
                <w:rtl w:val="true"/>
              </w:rPr>
              <w:t>دعای دیگر در همین زمینه</w:t>
            </w:r>
            <w:r>
              <w:rPr>
                <w:rStyle w:val="IndexLink"/>
                <w:rtl w:val="true"/>
              </w:rPr>
              <w:tab/>
            </w:r>
            <w:r>
              <w:rPr>
                <w:rStyle w:val="IndexLink"/>
              </w:rPr>
              <w:t>133</w:t>
            </w:r>
          </w:hyperlink>
        </w:p>
        <w:p>
          <w:pPr>
            <w:pStyle w:val="Contents4"/>
            <w:tabs>
              <w:tab w:val="clear" w:pos="8176"/>
              <w:tab w:val="right" w:pos="9026" w:leader="dot"/>
            </w:tabs>
            <w:rPr/>
          </w:pPr>
          <w:hyperlink w:anchor="__RefHeading___Toc2110879_2749589250">
            <w:r>
              <w:rPr>
                <w:webHidden/>
                <w:rStyle w:val="IndexLink"/>
                <w:rtl w:val="true"/>
              </w:rPr>
              <w:t>دعای پنجاهم</w:t>
            </w:r>
            <w:r>
              <w:rPr>
                <w:rStyle w:val="IndexLink"/>
                <w:rtl w:val="true"/>
              </w:rPr>
              <w:t xml:space="preserve">: </w:t>
            </w:r>
            <w:r>
              <w:rPr>
                <w:rStyle w:val="IndexLink"/>
                <w:rtl w:val="true"/>
              </w:rPr>
              <w:t>دعای دیگر در همین مورد</w:t>
            </w:r>
            <w:r>
              <w:rPr>
                <w:rStyle w:val="IndexLink"/>
                <w:rtl w:val="true"/>
              </w:rPr>
              <w:tab/>
            </w:r>
            <w:r>
              <w:rPr>
                <w:rStyle w:val="IndexLink"/>
              </w:rPr>
              <w:t>133</w:t>
            </w:r>
          </w:hyperlink>
        </w:p>
        <w:p>
          <w:pPr>
            <w:pStyle w:val="Contents4"/>
            <w:tabs>
              <w:tab w:val="clear" w:pos="8176"/>
              <w:tab w:val="right" w:pos="9026" w:leader="dot"/>
            </w:tabs>
            <w:rPr/>
          </w:pPr>
          <w:hyperlink w:anchor="__RefHeading___Toc2110881_2749589250">
            <w:r>
              <w:rPr>
                <w:webHidden/>
                <w:rStyle w:val="IndexLink"/>
                <w:rtl w:val="true"/>
              </w:rPr>
              <w:t>دعای پنجاه ودوم</w:t>
            </w:r>
            <w:r>
              <w:rPr>
                <w:rStyle w:val="IndexLink"/>
                <w:rtl w:val="true"/>
              </w:rPr>
              <w:t xml:space="preserve">: </w:t>
            </w:r>
            <w:r>
              <w:rPr>
                <w:rStyle w:val="IndexLink"/>
                <w:rtl w:val="true"/>
              </w:rPr>
              <w:t>دعای امام علیه السلام هنگام سوار شدن در خشکی و دریا</w:t>
            </w:r>
            <w:r>
              <w:rPr>
                <w:rStyle w:val="IndexLink"/>
                <w:rtl w:val="true"/>
              </w:rPr>
              <w:tab/>
            </w:r>
            <w:r>
              <w:rPr>
                <w:rStyle w:val="IndexLink"/>
              </w:rPr>
              <w:t>133</w:t>
            </w:r>
          </w:hyperlink>
        </w:p>
        <w:p>
          <w:pPr>
            <w:pStyle w:val="Contents4"/>
            <w:tabs>
              <w:tab w:val="clear" w:pos="8176"/>
              <w:tab w:val="right" w:pos="9026" w:leader="dot"/>
            </w:tabs>
            <w:rPr/>
          </w:pPr>
          <w:hyperlink w:anchor="__RefHeading___Toc2110883_2749589250">
            <w:r>
              <w:rPr>
                <w:webHidden/>
                <w:rStyle w:val="IndexLink"/>
                <w:rtl w:val="true"/>
              </w:rPr>
              <w:t>دعای پنجاه و سوم</w:t>
            </w:r>
            <w:r>
              <w:rPr>
                <w:rStyle w:val="IndexLink"/>
                <w:rtl w:val="true"/>
              </w:rPr>
              <w:t xml:space="preserve">: </w:t>
            </w:r>
            <w:r>
              <w:rPr>
                <w:rStyle w:val="IndexLink"/>
                <w:rtl w:val="true"/>
              </w:rPr>
              <w:t>دعای حضرت علیه السلام هنگام سوار شدن در خشکی و دریا</w:t>
            </w:r>
            <w:r>
              <w:rPr>
                <w:rStyle w:val="IndexLink"/>
                <w:rtl w:val="true"/>
              </w:rPr>
              <w:tab/>
            </w:r>
            <w:r>
              <w:rPr>
                <w:rStyle w:val="IndexLink"/>
              </w:rPr>
              <w:t>135</w:t>
            </w:r>
          </w:hyperlink>
        </w:p>
        <w:p>
          <w:pPr>
            <w:pStyle w:val="Contents4"/>
            <w:tabs>
              <w:tab w:val="clear" w:pos="8176"/>
              <w:tab w:val="right" w:pos="9026" w:leader="dot"/>
            </w:tabs>
            <w:rPr/>
          </w:pPr>
          <w:hyperlink w:anchor="__RefHeading___Toc2110885_2749589250">
            <w:r>
              <w:rPr>
                <w:webHidden/>
                <w:rStyle w:val="IndexLink"/>
                <w:rtl w:val="true"/>
              </w:rPr>
              <w:t>دعای پنجاه و چهارم</w:t>
            </w:r>
            <w:r>
              <w:rPr>
                <w:rStyle w:val="IndexLink"/>
                <w:rtl w:val="true"/>
              </w:rPr>
              <w:t xml:space="preserve">: </w:t>
            </w:r>
            <w:r>
              <w:rPr>
                <w:rStyle w:val="IndexLink"/>
                <w:rtl w:val="true"/>
              </w:rPr>
              <w:t>دعای امام علیه السلام هنگام تلاطم امواج</w:t>
            </w:r>
            <w:r>
              <w:rPr>
                <w:rStyle w:val="IndexLink"/>
                <w:rtl w:val="true"/>
              </w:rPr>
              <w:tab/>
            </w:r>
            <w:r>
              <w:rPr>
                <w:rStyle w:val="IndexLink"/>
              </w:rPr>
              <w:t>135</w:t>
            </w:r>
          </w:hyperlink>
        </w:p>
        <w:p>
          <w:pPr>
            <w:pStyle w:val="Contents4"/>
            <w:tabs>
              <w:tab w:val="clear" w:pos="8176"/>
              <w:tab w:val="right" w:pos="9026" w:leader="dot"/>
            </w:tabs>
            <w:rPr/>
          </w:pPr>
          <w:hyperlink w:anchor="__RefHeading___Toc2110887_2749589250">
            <w:r>
              <w:rPr>
                <w:webHidden/>
                <w:rStyle w:val="IndexLink"/>
                <w:rtl w:val="true"/>
              </w:rPr>
              <w:t>دعای پنجاه وپنجم</w:t>
            </w:r>
            <w:r>
              <w:rPr>
                <w:rStyle w:val="IndexLink"/>
                <w:rtl w:val="true"/>
              </w:rPr>
              <w:t xml:space="preserve">: </w:t>
            </w:r>
            <w:r>
              <w:rPr>
                <w:rStyle w:val="IndexLink"/>
                <w:rtl w:val="true"/>
              </w:rPr>
              <w:t>دعای دیگر در همین زمینه</w:t>
            </w:r>
            <w:r>
              <w:rPr>
                <w:rStyle w:val="IndexLink"/>
                <w:rtl w:val="true"/>
              </w:rPr>
              <w:tab/>
            </w:r>
            <w:r>
              <w:rPr>
                <w:rStyle w:val="IndexLink"/>
              </w:rPr>
              <w:t>135</w:t>
            </w:r>
          </w:hyperlink>
        </w:p>
        <w:p>
          <w:pPr>
            <w:pStyle w:val="Contents4"/>
            <w:tabs>
              <w:tab w:val="clear" w:pos="8176"/>
              <w:tab w:val="right" w:pos="9026" w:leader="dot"/>
            </w:tabs>
            <w:rPr/>
          </w:pPr>
          <w:hyperlink w:anchor="__RefHeading___Toc2110889_2749589250">
            <w:r>
              <w:rPr>
                <w:webHidden/>
                <w:rStyle w:val="IndexLink"/>
                <w:rtl w:val="true"/>
              </w:rPr>
              <w:t>دعای پنجاه وششم</w:t>
            </w:r>
            <w:r>
              <w:rPr>
                <w:rStyle w:val="IndexLink"/>
                <w:rtl w:val="true"/>
              </w:rPr>
              <w:t xml:space="preserve">: </w:t>
            </w:r>
            <w:r>
              <w:rPr>
                <w:rStyle w:val="IndexLink"/>
                <w:rtl w:val="true"/>
              </w:rPr>
              <w:t>دعای حضرت علیه السلام هنگام وداع با خانه خدا</w:t>
            </w:r>
            <w:r>
              <w:rPr>
                <w:rStyle w:val="IndexLink"/>
                <w:rtl w:val="true"/>
              </w:rPr>
              <w:tab/>
            </w:r>
            <w:r>
              <w:rPr>
                <w:rStyle w:val="IndexLink"/>
              </w:rPr>
              <w:t>137</w:t>
            </w:r>
          </w:hyperlink>
        </w:p>
        <w:p>
          <w:pPr>
            <w:pStyle w:val="Contents4"/>
            <w:tabs>
              <w:tab w:val="clear" w:pos="8176"/>
              <w:tab w:val="right" w:pos="9026" w:leader="dot"/>
            </w:tabs>
            <w:rPr/>
          </w:pPr>
          <w:hyperlink w:anchor="__RefHeading___Toc2110891_2749589250">
            <w:r>
              <w:rPr>
                <w:webHidden/>
                <w:rStyle w:val="IndexLink"/>
                <w:rtl w:val="true"/>
              </w:rPr>
              <w:t>دعای پنجاه وهفتم</w:t>
            </w:r>
            <w:r>
              <w:rPr>
                <w:rStyle w:val="IndexLink"/>
                <w:rtl w:val="true"/>
              </w:rPr>
              <w:t xml:space="preserve">: </w:t>
            </w:r>
            <w:r>
              <w:rPr>
                <w:rStyle w:val="IndexLink"/>
                <w:rtl w:val="true"/>
              </w:rPr>
              <w:t>دعای دیگر در همین زمینه</w:t>
            </w:r>
            <w:r>
              <w:rPr>
                <w:rStyle w:val="IndexLink"/>
                <w:rtl w:val="true"/>
              </w:rPr>
              <w:tab/>
            </w:r>
            <w:r>
              <w:rPr>
                <w:rStyle w:val="IndexLink"/>
              </w:rPr>
              <w:t>137</w:t>
            </w:r>
          </w:hyperlink>
        </w:p>
        <w:p>
          <w:pPr>
            <w:pStyle w:val="Contents3"/>
            <w:tabs>
              <w:tab w:val="clear" w:pos="8459"/>
              <w:tab w:val="right" w:pos="9026" w:leader="dot"/>
            </w:tabs>
            <w:rPr/>
          </w:pPr>
          <w:hyperlink w:anchor="__RefHeading___Toc2110893_2749589250">
            <w:r>
              <w:rPr>
                <w:webHidden/>
                <w:rStyle w:val="IndexLink"/>
              </w:rPr>
              <w:t>6</w:t>
            </w:r>
            <w:r>
              <w:rPr>
                <w:rStyle w:val="IndexLink"/>
                <w:rtl w:val="true"/>
              </w:rPr>
              <w:t xml:space="preserve">- </w:t>
            </w:r>
            <w:r>
              <w:rPr>
                <w:rStyle w:val="IndexLink"/>
                <w:rtl w:val="true"/>
              </w:rPr>
              <w:t>دعاهای حضرت علیه السلام در اموری که به ازدواج مربوط است</w:t>
            </w:r>
            <w:r>
              <w:rPr>
                <w:rStyle w:val="IndexLink"/>
                <w:rtl w:val="true"/>
              </w:rPr>
              <w:tab/>
            </w:r>
            <w:r>
              <w:rPr>
                <w:rStyle w:val="IndexLink"/>
              </w:rPr>
              <w:t>137</w:t>
            </w:r>
          </w:hyperlink>
        </w:p>
        <w:p>
          <w:pPr>
            <w:pStyle w:val="Contents4"/>
            <w:tabs>
              <w:tab w:val="clear" w:pos="8176"/>
              <w:tab w:val="right" w:pos="9026" w:leader="dot"/>
            </w:tabs>
            <w:rPr/>
          </w:pPr>
          <w:hyperlink w:anchor="__RefHeading___Toc2110895_2749589250">
            <w:r>
              <w:rPr>
                <w:webHidden/>
                <w:rStyle w:val="IndexLink"/>
                <w:rtl w:val="true"/>
              </w:rPr>
              <w:t>دعای پنجاه وهشتم</w:t>
            </w:r>
            <w:r>
              <w:rPr>
                <w:rStyle w:val="IndexLink"/>
                <w:rtl w:val="true"/>
              </w:rPr>
              <w:t xml:space="preserve">: </w:t>
            </w:r>
            <w:r>
              <w:rPr>
                <w:rStyle w:val="IndexLink"/>
                <w:rtl w:val="true"/>
              </w:rPr>
              <w:t>دعای امام علیه السلام هنگام خواندن خطبة عقد</w:t>
            </w:r>
            <w:r>
              <w:rPr>
                <w:rStyle w:val="IndexLink"/>
                <w:rtl w:val="true"/>
              </w:rPr>
              <w:tab/>
            </w:r>
            <w:r>
              <w:rPr>
                <w:rStyle w:val="IndexLink"/>
              </w:rPr>
              <w:t>137</w:t>
            </w:r>
          </w:hyperlink>
        </w:p>
        <w:p>
          <w:pPr>
            <w:pStyle w:val="Contents4"/>
            <w:tabs>
              <w:tab w:val="clear" w:pos="8176"/>
              <w:tab w:val="right" w:pos="9026" w:leader="dot"/>
            </w:tabs>
            <w:rPr/>
          </w:pPr>
          <w:hyperlink w:anchor="__RefHeading___Toc2110897_2749589250">
            <w:r>
              <w:rPr>
                <w:webHidden/>
                <w:rStyle w:val="IndexLink"/>
                <w:rtl w:val="true"/>
              </w:rPr>
              <w:t>دعای پنجاه ونهم</w:t>
            </w:r>
            <w:r>
              <w:rPr>
                <w:rStyle w:val="IndexLink"/>
                <w:rtl w:val="true"/>
              </w:rPr>
              <w:t xml:space="preserve">: </w:t>
            </w:r>
            <w:r>
              <w:rPr>
                <w:rStyle w:val="IndexLink"/>
                <w:rtl w:val="true"/>
              </w:rPr>
              <w:t>دعای دیگر در همین زمینه</w:t>
            </w:r>
            <w:r>
              <w:rPr>
                <w:rStyle w:val="IndexLink"/>
                <w:rtl w:val="true"/>
              </w:rPr>
              <w:tab/>
            </w:r>
            <w:r>
              <w:rPr>
                <w:rStyle w:val="IndexLink"/>
              </w:rPr>
              <w:t>141</w:t>
            </w:r>
          </w:hyperlink>
        </w:p>
        <w:p>
          <w:pPr>
            <w:pStyle w:val="Contents4"/>
            <w:tabs>
              <w:tab w:val="clear" w:pos="8176"/>
              <w:tab w:val="right" w:pos="9026" w:leader="dot"/>
            </w:tabs>
            <w:rPr/>
          </w:pPr>
          <w:hyperlink w:anchor="__RefHeading___Toc2110899_2749589250">
            <w:r>
              <w:rPr>
                <w:webHidden/>
                <w:rStyle w:val="IndexLink"/>
                <w:rtl w:val="true"/>
              </w:rPr>
              <w:t>دعای شصتم</w:t>
            </w:r>
            <w:r>
              <w:rPr>
                <w:rStyle w:val="IndexLink"/>
                <w:rtl w:val="true"/>
              </w:rPr>
              <w:t xml:space="preserve">: </w:t>
            </w:r>
            <w:r>
              <w:rPr>
                <w:rStyle w:val="IndexLink"/>
                <w:rtl w:val="true"/>
              </w:rPr>
              <w:t>دعای دیگر در همین زمینه</w:t>
            </w:r>
            <w:r>
              <w:rPr>
                <w:rStyle w:val="IndexLink"/>
                <w:rtl w:val="true"/>
              </w:rPr>
              <w:tab/>
            </w:r>
            <w:r>
              <w:rPr>
                <w:rStyle w:val="IndexLink"/>
              </w:rPr>
              <w:t>141</w:t>
            </w:r>
          </w:hyperlink>
        </w:p>
        <w:p>
          <w:pPr>
            <w:pStyle w:val="Contents2"/>
            <w:tabs>
              <w:tab w:val="clear" w:pos="8743"/>
              <w:tab w:val="right" w:pos="9026" w:leader="dot"/>
            </w:tabs>
            <w:rPr/>
          </w:pPr>
          <w:hyperlink w:anchor="__RefHeading___Toc2110901_2749589250">
            <w:r>
              <w:rPr>
                <w:webHidden/>
                <w:rStyle w:val="IndexLink"/>
                <w:rtl w:val="true"/>
              </w:rPr>
              <w:t>بخش پنجم</w:t>
            </w:r>
            <w:r>
              <w:rPr>
                <w:rStyle w:val="IndexLink"/>
                <w:rtl w:val="true"/>
              </w:rPr>
              <w:t xml:space="preserve">: </w:t>
            </w:r>
            <w:r>
              <w:rPr>
                <w:rStyle w:val="IndexLink"/>
                <w:rtl w:val="true"/>
              </w:rPr>
              <w:t>دعاهای حضرت علیه السلام برای خودش و برای دیگران</w:t>
            </w:r>
            <w:r>
              <w:rPr>
                <w:rStyle w:val="IndexLink"/>
                <w:rtl w:val="true"/>
              </w:rPr>
              <w:tab/>
            </w:r>
            <w:r>
              <w:rPr>
                <w:rStyle w:val="IndexLink"/>
              </w:rPr>
              <w:t>143</w:t>
            </w:r>
          </w:hyperlink>
        </w:p>
        <w:p>
          <w:pPr>
            <w:pStyle w:val="Contents3"/>
            <w:tabs>
              <w:tab w:val="clear" w:pos="8459"/>
              <w:tab w:val="right" w:pos="9026" w:leader="dot"/>
            </w:tabs>
            <w:rPr/>
          </w:pPr>
          <w:hyperlink w:anchor="__RefHeading___Toc2110903_2749589250">
            <w:r>
              <w:rPr>
                <w:webHidden/>
                <w:rStyle w:val="IndexLink"/>
                <w:rtl w:val="true"/>
              </w:rPr>
              <w:t>اشاره</w:t>
            </w:r>
            <w:r>
              <w:rPr>
                <w:rStyle w:val="IndexLink"/>
                <w:rtl w:val="true"/>
              </w:rPr>
              <w:tab/>
            </w:r>
            <w:r>
              <w:rPr>
                <w:rStyle w:val="IndexLink"/>
              </w:rPr>
              <w:t>143</w:t>
            </w:r>
          </w:hyperlink>
        </w:p>
        <w:p>
          <w:pPr>
            <w:pStyle w:val="Contents3"/>
            <w:tabs>
              <w:tab w:val="clear" w:pos="8459"/>
              <w:tab w:val="right" w:pos="9026" w:leader="dot"/>
            </w:tabs>
            <w:rPr/>
          </w:pPr>
          <w:hyperlink w:anchor="__RefHeading___Toc2110905_2749589250">
            <w:r>
              <w:rPr>
                <w:webHidden/>
                <w:rStyle w:val="IndexLink"/>
                <w:rtl w:val="true"/>
              </w:rPr>
              <w:t>دعای شصت ویکم</w:t>
            </w:r>
            <w:r>
              <w:rPr>
                <w:rStyle w:val="IndexLink"/>
                <w:rtl w:val="true"/>
              </w:rPr>
              <w:t xml:space="preserve">: </w:t>
            </w:r>
            <w:r>
              <w:rPr>
                <w:rStyle w:val="IndexLink"/>
                <w:rtl w:val="true"/>
              </w:rPr>
              <w:t>دعای حضرت علیه السلام برای برادرانش</w:t>
            </w:r>
            <w:r>
              <w:rPr>
                <w:rStyle w:val="IndexLink"/>
                <w:rtl w:val="true"/>
              </w:rPr>
              <w:tab/>
            </w:r>
            <w:r>
              <w:rPr>
                <w:rStyle w:val="IndexLink"/>
              </w:rPr>
              <w:t>143</w:t>
            </w:r>
          </w:hyperlink>
        </w:p>
        <w:p>
          <w:pPr>
            <w:pStyle w:val="Contents3"/>
            <w:tabs>
              <w:tab w:val="clear" w:pos="8459"/>
              <w:tab w:val="right" w:pos="9026" w:leader="dot"/>
            </w:tabs>
            <w:rPr/>
          </w:pPr>
          <w:hyperlink w:anchor="__RefHeading___Toc2110907_2749589250">
            <w:r>
              <w:rPr>
                <w:webHidden/>
                <w:rStyle w:val="IndexLink"/>
                <w:rtl w:val="true"/>
              </w:rPr>
              <w:t>دعای شصت ودوم</w:t>
            </w:r>
            <w:r>
              <w:rPr>
                <w:rStyle w:val="IndexLink"/>
                <w:rtl w:val="true"/>
              </w:rPr>
              <w:t xml:space="preserve">: </w:t>
            </w:r>
            <w:r>
              <w:rPr>
                <w:rStyle w:val="IndexLink"/>
                <w:rtl w:val="true"/>
              </w:rPr>
              <w:t>دعای حضرت علیه السلام برای فرزندش حضرت مهدی علیه السلام</w:t>
            </w:r>
            <w:r>
              <w:rPr>
                <w:rStyle w:val="IndexLink"/>
                <w:rtl w:val="true"/>
              </w:rPr>
              <w:tab/>
            </w:r>
            <w:r>
              <w:rPr>
                <w:rStyle w:val="IndexLink"/>
              </w:rPr>
              <w:t>143</w:t>
            </w:r>
          </w:hyperlink>
        </w:p>
        <w:p>
          <w:pPr>
            <w:pStyle w:val="Contents3"/>
            <w:tabs>
              <w:tab w:val="clear" w:pos="8459"/>
              <w:tab w:val="right" w:pos="9026" w:leader="dot"/>
            </w:tabs>
            <w:rPr/>
          </w:pPr>
          <w:hyperlink w:anchor="__RefHeading___Toc2110909_2749589250">
            <w:r>
              <w:rPr>
                <w:webHidden/>
                <w:rStyle w:val="IndexLink"/>
                <w:rtl w:val="true"/>
              </w:rPr>
              <w:t>دعای شصت وچهارم</w:t>
            </w:r>
            <w:r>
              <w:rPr>
                <w:rStyle w:val="IndexLink"/>
                <w:rtl w:val="true"/>
              </w:rPr>
              <w:t xml:space="preserve">: </w:t>
            </w:r>
            <w:r>
              <w:rPr>
                <w:rStyle w:val="IndexLink"/>
                <w:rtl w:val="true"/>
              </w:rPr>
              <w:t>دعای حضرت علیه السلام برای هدایت مردی به دین حق</w:t>
            </w:r>
            <w:r>
              <w:rPr>
                <w:rStyle w:val="IndexLink"/>
                <w:rtl w:val="true"/>
              </w:rPr>
              <w:tab/>
            </w:r>
            <w:r>
              <w:rPr>
                <w:rStyle w:val="IndexLink"/>
              </w:rPr>
              <w:t>157</w:t>
            </w:r>
          </w:hyperlink>
        </w:p>
        <w:p>
          <w:pPr>
            <w:pStyle w:val="Contents3"/>
            <w:tabs>
              <w:tab w:val="clear" w:pos="8459"/>
              <w:tab w:val="right" w:pos="9026" w:leader="dot"/>
            </w:tabs>
            <w:rPr/>
          </w:pPr>
          <w:hyperlink w:anchor="__RefHeading___Toc2110911_2749589250">
            <w:r>
              <w:rPr>
                <w:webHidden/>
                <w:rStyle w:val="IndexLink"/>
                <w:rtl w:val="true"/>
              </w:rPr>
              <w:t>دعای شصت وپنجم</w:t>
            </w:r>
            <w:r>
              <w:rPr>
                <w:rStyle w:val="IndexLink"/>
                <w:rtl w:val="true"/>
              </w:rPr>
              <w:t xml:space="preserve">: </w:t>
            </w:r>
            <w:r>
              <w:rPr>
                <w:rStyle w:val="IndexLink"/>
                <w:rtl w:val="true"/>
              </w:rPr>
              <w:t xml:space="preserve">دعای امام علیه السلام برای کوه سناباد </w:t>
            </w:r>
            <w:r>
              <w:rPr>
                <w:rStyle w:val="IndexLink"/>
                <w:rtl w:val="true"/>
              </w:rPr>
              <w:t>(</w:t>
            </w:r>
            <w:r>
              <w:rPr>
                <w:rStyle w:val="IndexLink"/>
                <w:rtl w:val="true"/>
              </w:rPr>
              <w:t>طوس</w:t>
            </w:r>
            <w:r>
              <w:rPr>
                <w:rStyle w:val="IndexLink"/>
                <w:rtl w:val="true"/>
              </w:rPr>
              <w:t xml:space="preserve">) </w:t>
            </w:r>
            <w:r>
              <w:rPr>
                <w:rStyle w:val="IndexLink"/>
                <w:rtl w:val="true"/>
              </w:rPr>
              <w:t>که از سنگ های آن دیگ می تراشند</w:t>
            </w:r>
            <w:r>
              <w:rPr>
                <w:rStyle w:val="IndexLink"/>
                <w:rtl w:val="true"/>
              </w:rPr>
              <w:tab/>
            </w:r>
            <w:r>
              <w:rPr>
                <w:rStyle w:val="IndexLink"/>
              </w:rPr>
              <w:t>157</w:t>
            </w:r>
          </w:hyperlink>
        </w:p>
        <w:p>
          <w:pPr>
            <w:pStyle w:val="Contents2"/>
            <w:tabs>
              <w:tab w:val="clear" w:pos="8743"/>
              <w:tab w:val="right" w:pos="9026" w:leader="dot"/>
            </w:tabs>
            <w:rPr/>
          </w:pPr>
          <w:hyperlink w:anchor="__RefHeading___Toc2110913_2749589250">
            <w:r>
              <w:rPr>
                <w:webHidden/>
                <w:rStyle w:val="IndexLink"/>
                <w:rtl w:val="true"/>
              </w:rPr>
              <w:t xml:space="preserve">پیوست ها ادعیه امام علی بن موسی الرضا علیه السلام برگرفته از کتاب </w:t>
            </w:r>
            <w:r>
              <w:rPr>
                <w:rStyle w:val="IndexLink"/>
                <w:rtl w:val="true"/>
              </w:rPr>
              <w:t>«</w:t>
            </w:r>
            <w:r>
              <w:rPr>
                <w:rStyle w:val="IndexLink"/>
                <w:rtl w:val="true"/>
              </w:rPr>
              <w:t>فقه الرضا علیه السلام</w:t>
            </w:r>
            <w:r>
              <w:rPr>
                <w:rStyle w:val="IndexLink"/>
                <w:rtl w:val="true"/>
              </w:rPr>
              <w:t>»</w:t>
              <w:tab/>
            </w:r>
            <w:r>
              <w:rPr>
                <w:rStyle w:val="IndexLink"/>
              </w:rPr>
              <w:t>162</w:t>
            </w:r>
          </w:hyperlink>
        </w:p>
        <w:p>
          <w:pPr>
            <w:pStyle w:val="Contents3"/>
            <w:tabs>
              <w:tab w:val="clear" w:pos="8459"/>
              <w:tab w:val="right" w:pos="9026" w:leader="dot"/>
            </w:tabs>
            <w:rPr/>
          </w:pPr>
          <w:hyperlink w:anchor="__RefHeading___Toc2110915_2749589250">
            <w:r>
              <w:rPr>
                <w:webHidden/>
                <w:rStyle w:val="IndexLink"/>
                <w:rtl w:val="true"/>
              </w:rPr>
              <w:t>دعای یکم</w:t>
            </w:r>
            <w:r>
              <w:rPr>
                <w:rStyle w:val="IndexLink"/>
                <w:rtl w:val="true"/>
              </w:rPr>
              <w:t xml:space="preserve">: </w:t>
            </w:r>
            <w:r>
              <w:rPr>
                <w:rStyle w:val="IndexLink"/>
                <w:rtl w:val="true"/>
              </w:rPr>
              <w:t>دعای حضرت علیه السلام در ستایش و سپاس خداوند به خاطر نعمت هایش، و درخواست صبر بر مصائب</w:t>
            </w:r>
            <w:r>
              <w:rPr>
                <w:rStyle w:val="IndexLink"/>
                <w:rtl w:val="true"/>
              </w:rPr>
              <w:tab/>
            </w:r>
            <w:r>
              <w:rPr>
                <w:rStyle w:val="IndexLink"/>
              </w:rPr>
              <w:t>162</w:t>
            </w:r>
          </w:hyperlink>
        </w:p>
        <w:p>
          <w:pPr>
            <w:pStyle w:val="Contents3"/>
            <w:tabs>
              <w:tab w:val="clear" w:pos="8459"/>
              <w:tab w:val="right" w:pos="9026" w:leader="dot"/>
            </w:tabs>
            <w:rPr/>
          </w:pPr>
          <w:hyperlink w:anchor="__RefHeading___Toc2110917_2749589250">
            <w:r>
              <w:rPr>
                <w:webHidden/>
                <w:rStyle w:val="IndexLink"/>
                <w:rtl w:val="true"/>
              </w:rPr>
              <w:t>دعای دوم</w:t>
            </w:r>
            <w:r>
              <w:rPr>
                <w:rStyle w:val="IndexLink"/>
                <w:rtl w:val="true"/>
              </w:rPr>
              <w:t xml:space="preserve">: </w:t>
            </w:r>
            <w:r>
              <w:rPr>
                <w:rStyle w:val="IndexLink"/>
                <w:rtl w:val="true"/>
              </w:rPr>
              <w:t>دعای حضرت علیه السلام بعد از عصر جمعه در صلوات بر محمد و خاندان پاکش علیهم السلام</w:t>
            </w:r>
            <w:r>
              <w:rPr>
                <w:rStyle w:val="IndexLink"/>
                <w:rtl w:val="true"/>
              </w:rPr>
              <w:tab/>
            </w:r>
            <w:r>
              <w:rPr>
                <w:rStyle w:val="IndexLink"/>
              </w:rPr>
              <w:t>164</w:t>
            </w:r>
          </w:hyperlink>
        </w:p>
        <w:p>
          <w:pPr>
            <w:pStyle w:val="Contents3"/>
            <w:tabs>
              <w:tab w:val="clear" w:pos="8459"/>
              <w:tab w:val="right" w:pos="9026" w:leader="dot"/>
            </w:tabs>
            <w:rPr/>
          </w:pPr>
          <w:hyperlink w:anchor="__RefHeading___Toc2110919_2749589250">
            <w:r>
              <w:rPr>
                <w:webHidden/>
                <w:rStyle w:val="IndexLink"/>
                <w:rtl w:val="true"/>
              </w:rPr>
              <w:t>دعای سوم</w:t>
            </w:r>
            <w:r>
              <w:rPr>
                <w:rStyle w:val="IndexLink"/>
                <w:rtl w:val="true"/>
              </w:rPr>
              <w:t xml:space="preserve">: </w:t>
            </w:r>
            <w:r>
              <w:rPr>
                <w:rStyle w:val="IndexLink"/>
                <w:rtl w:val="true"/>
              </w:rPr>
              <w:t>دعای امام علیه السلام در مورد طلب خیر بعد از نماز</w:t>
            </w:r>
            <w:r>
              <w:rPr>
                <w:rStyle w:val="IndexLink"/>
                <w:rtl w:val="true"/>
              </w:rPr>
              <w:tab/>
            </w:r>
            <w:r>
              <w:rPr>
                <w:rStyle w:val="IndexLink"/>
              </w:rPr>
              <w:t>164</w:t>
            </w:r>
          </w:hyperlink>
        </w:p>
        <w:p>
          <w:pPr>
            <w:pStyle w:val="Contents3"/>
            <w:tabs>
              <w:tab w:val="clear" w:pos="8459"/>
              <w:tab w:val="right" w:pos="9026" w:leader="dot"/>
            </w:tabs>
            <w:rPr/>
          </w:pPr>
          <w:hyperlink w:anchor="__RefHeading___Toc2110921_2749589250">
            <w:r>
              <w:rPr>
                <w:webHidden/>
                <w:rStyle w:val="IndexLink"/>
                <w:rtl w:val="true"/>
              </w:rPr>
              <w:t>دعای چهارم</w:t>
            </w:r>
            <w:r>
              <w:rPr>
                <w:rStyle w:val="IndexLink"/>
                <w:rtl w:val="true"/>
              </w:rPr>
              <w:t xml:space="preserve">: </w:t>
            </w:r>
            <w:r>
              <w:rPr>
                <w:rStyle w:val="IndexLink"/>
                <w:rtl w:val="true"/>
              </w:rPr>
              <w:t>دعای حضرت علیه السلام درمورد طلب باران</w:t>
            </w:r>
            <w:r>
              <w:rPr>
                <w:rStyle w:val="IndexLink"/>
                <w:rtl w:val="true"/>
              </w:rPr>
              <w:tab/>
            </w:r>
            <w:r>
              <w:rPr>
                <w:rStyle w:val="IndexLink"/>
              </w:rPr>
              <w:t>166</w:t>
            </w:r>
          </w:hyperlink>
        </w:p>
        <w:p>
          <w:pPr>
            <w:pStyle w:val="Contents3"/>
            <w:tabs>
              <w:tab w:val="clear" w:pos="8459"/>
              <w:tab w:val="right" w:pos="9026" w:leader="dot"/>
            </w:tabs>
            <w:rPr/>
          </w:pPr>
          <w:hyperlink w:anchor="__RefHeading___Toc2110923_2749589250">
            <w:r>
              <w:rPr>
                <w:webHidden/>
                <w:rStyle w:val="IndexLink"/>
                <w:rtl w:val="true"/>
              </w:rPr>
              <w:t>دعای پنجم</w:t>
            </w:r>
            <w:r>
              <w:rPr>
                <w:rStyle w:val="IndexLink"/>
                <w:rtl w:val="true"/>
              </w:rPr>
              <w:t xml:space="preserve">: </w:t>
            </w:r>
            <w:r>
              <w:rPr>
                <w:rStyle w:val="IndexLink"/>
                <w:rtl w:val="true"/>
              </w:rPr>
              <w:t>دعای حضرت علیه السلام هنگام برخاستن از خواب برای تهجد و نمازهای مستحب و عبادات</w:t>
            </w:r>
            <w:r>
              <w:rPr>
                <w:rStyle w:val="IndexLink"/>
                <w:rtl w:val="true"/>
              </w:rPr>
              <w:tab/>
            </w:r>
            <w:r>
              <w:rPr>
                <w:rStyle w:val="IndexLink"/>
              </w:rPr>
              <w:t>166</w:t>
            </w:r>
          </w:hyperlink>
        </w:p>
        <w:p>
          <w:pPr>
            <w:pStyle w:val="Contents3"/>
            <w:tabs>
              <w:tab w:val="clear" w:pos="8459"/>
              <w:tab w:val="right" w:pos="9026" w:leader="dot"/>
            </w:tabs>
            <w:rPr/>
          </w:pPr>
          <w:hyperlink w:anchor="__RefHeading___Toc2110925_2749589250">
            <w:r>
              <w:rPr>
                <w:webHidden/>
                <w:rStyle w:val="IndexLink"/>
                <w:rtl w:val="true"/>
              </w:rPr>
              <w:t>دعای ششم</w:t>
            </w:r>
            <w:r>
              <w:rPr>
                <w:rStyle w:val="IndexLink"/>
                <w:rtl w:val="true"/>
              </w:rPr>
              <w:t xml:space="preserve">: </w:t>
            </w:r>
            <w:r>
              <w:rPr>
                <w:rStyle w:val="IndexLink"/>
                <w:rtl w:val="true"/>
              </w:rPr>
              <w:t>و هرگاه از وضو فارغ شدی بگو</w:t>
            </w:r>
            <w:r>
              <w:rPr>
                <w:rStyle w:val="IndexLink"/>
                <w:rtl w:val="true"/>
              </w:rPr>
              <w:t xml:space="preserve">: </w:t>
            </w:r>
            <w:r>
              <w:rPr>
                <w:rStyle w:val="IndexLink"/>
                <w:rtl w:val="true"/>
              </w:rPr>
              <w:t xml:space="preserve">بارخدایا، مرا در زمرة توبه کاران قرار ده و مرا از </w:t>
            </w:r>
            <w:r>
              <w:rPr>
                <w:rStyle w:val="IndexLink"/>
                <w:rtl w:val="true"/>
              </w:rPr>
              <w:t>(</w:t>
            </w:r>
            <w:r>
              <w:rPr>
                <w:rStyle w:val="IndexLink"/>
                <w:rtl w:val="true"/>
              </w:rPr>
              <w:t>جنس پاکان و</w:t>
            </w:r>
            <w:r>
              <w:rPr>
                <w:rStyle w:val="IndexLink"/>
                <w:rtl w:val="true"/>
              </w:rPr>
              <w:t xml:space="preserve">) </w:t>
            </w:r>
            <w:r>
              <w:rPr>
                <w:rStyle w:val="IndexLink"/>
                <w:rtl w:val="true"/>
              </w:rPr>
              <w:t xml:space="preserve">پاک شوندگان قرار ده، و سپاس و ستایش مخصوص خداوندی است که پروردگار </w:t>
            </w:r>
            <w:r>
              <w:rPr>
                <w:rStyle w:val="IndexLink"/>
                <w:rtl w:val="true"/>
              </w:rPr>
              <w:t>(</w:t>
            </w:r>
            <w:r>
              <w:rPr>
                <w:rStyle w:val="IndexLink"/>
                <w:rtl w:val="true"/>
              </w:rPr>
              <w:t>و صاحب اختیار</w:t>
            </w:r>
            <w:r>
              <w:rPr>
                <w:rStyle w:val="IndexLink"/>
                <w:rtl w:val="true"/>
              </w:rPr>
              <w:t xml:space="preserve">) </w:t>
            </w:r>
            <w:r>
              <w:rPr>
                <w:rStyle w:val="IndexLink"/>
                <w:rtl w:val="true"/>
              </w:rPr>
              <w:t>جهان ها و جهانیان است</w:t>
            </w:r>
            <w:r>
              <w:rPr>
                <w:rStyle w:val="IndexLink"/>
                <w:rtl w:val="true"/>
              </w:rPr>
              <w:t>.</w:t>
              <w:tab/>
            </w:r>
            <w:r>
              <w:rPr>
                <w:rStyle w:val="IndexLink"/>
              </w:rPr>
              <w:t>168</w:t>
            </w:r>
          </w:hyperlink>
        </w:p>
        <w:p>
          <w:pPr>
            <w:pStyle w:val="Contents3"/>
            <w:tabs>
              <w:tab w:val="clear" w:pos="8459"/>
              <w:tab w:val="right" w:pos="9026" w:leader="dot"/>
            </w:tabs>
            <w:rPr/>
          </w:pPr>
          <w:hyperlink w:anchor="__RefHeading___Toc2110927_2749589250">
            <w:r>
              <w:rPr>
                <w:webHidden/>
                <w:rStyle w:val="IndexLink"/>
                <w:rtl w:val="true"/>
              </w:rPr>
              <w:t>دعای هفتم</w:t>
            </w:r>
            <w:r>
              <w:rPr>
                <w:rStyle w:val="IndexLink"/>
                <w:rtl w:val="true"/>
              </w:rPr>
              <w:t xml:space="preserve">: </w:t>
            </w:r>
            <w:r>
              <w:rPr>
                <w:rStyle w:val="IndexLink"/>
                <w:rtl w:val="true"/>
              </w:rPr>
              <w:t>و هرگاه از غسل جمعه فارغ شدی بگو</w:t>
            </w:r>
            <w:r>
              <w:rPr>
                <w:rStyle w:val="IndexLink"/>
                <w:rtl w:val="true"/>
              </w:rPr>
              <w:t xml:space="preserve">: </w:t>
            </w:r>
            <w:r>
              <w:rPr>
                <w:rStyle w:val="IndexLink"/>
                <w:rtl w:val="true"/>
              </w:rPr>
              <w:t xml:space="preserve">خداوندا مرا پاک کن، و دلم را </w:t>
            </w:r>
            <w:r>
              <w:rPr>
                <w:rStyle w:val="IndexLink"/>
                <w:rtl w:val="true"/>
              </w:rPr>
              <w:t>(</w:t>
            </w:r>
            <w:r>
              <w:rPr>
                <w:rStyle w:val="IndexLink"/>
                <w:rtl w:val="true"/>
              </w:rPr>
              <w:t>از آلودگی ها</w:t>
            </w:r>
            <w:r>
              <w:rPr>
                <w:rStyle w:val="IndexLink"/>
                <w:rtl w:val="true"/>
              </w:rPr>
              <w:t xml:space="preserve">) </w:t>
            </w:r>
            <w:r>
              <w:rPr>
                <w:rStyle w:val="IndexLink"/>
                <w:rtl w:val="true"/>
              </w:rPr>
              <w:t>پاکیزه ساز، و شستشوی مرا پاک گردان، و یاد خودت و یـاد پیامبرت محمد ـ کـه درود و رحمت خدا بر او و خاندانش باد ـ را بر زبانم جاری فرما، و مرا در زمرة توبه کنندگان و پاک شوندگان قرار ده</w:t>
            </w:r>
            <w:r>
              <w:rPr>
                <w:rStyle w:val="IndexLink"/>
                <w:rtl w:val="true"/>
              </w:rPr>
              <w:t>.</w:t>
              <w:tab/>
            </w:r>
            <w:r>
              <w:rPr>
                <w:rStyle w:val="IndexLink"/>
              </w:rPr>
              <w:t>168</w:t>
            </w:r>
          </w:hyperlink>
        </w:p>
        <w:p>
          <w:pPr>
            <w:pStyle w:val="Contents3"/>
            <w:tabs>
              <w:tab w:val="clear" w:pos="8459"/>
              <w:tab w:val="right" w:pos="9026" w:leader="dot"/>
            </w:tabs>
            <w:rPr/>
          </w:pPr>
          <w:hyperlink w:anchor="__RefHeading___Toc2110929_2749589250">
            <w:r>
              <w:rPr>
                <w:webHidden/>
                <w:rStyle w:val="IndexLink"/>
                <w:rtl w:val="true"/>
              </w:rPr>
              <w:t>دعای هشتم</w:t>
            </w:r>
            <w:r>
              <w:rPr>
                <w:rStyle w:val="IndexLink"/>
                <w:rtl w:val="true"/>
              </w:rPr>
              <w:t xml:space="preserve">: </w:t>
            </w:r>
            <w:r>
              <w:rPr>
                <w:rStyle w:val="IndexLink"/>
                <w:rtl w:val="true"/>
              </w:rPr>
              <w:t>دعای حضرت علیه السلام قبل از آغاز نماز شب</w:t>
            </w:r>
            <w:r>
              <w:rPr>
                <w:rStyle w:val="IndexLink"/>
                <w:rtl w:val="true"/>
              </w:rPr>
              <w:tab/>
            </w:r>
            <w:r>
              <w:rPr>
                <w:rStyle w:val="IndexLink"/>
              </w:rPr>
              <w:t>170</w:t>
            </w:r>
          </w:hyperlink>
        </w:p>
        <w:p>
          <w:pPr>
            <w:pStyle w:val="Contents3"/>
            <w:tabs>
              <w:tab w:val="clear" w:pos="8459"/>
              <w:tab w:val="right" w:pos="9026" w:leader="dot"/>
            </w:tabs>
            <w:rPr/>
          </w:pPr>
          <w:hyperlink w:anchor="__RefHeading___Toc2110931_2749589250">
            <w:r>
              <w:rPr>
                <w:webHidden/>
                <w:rStyle w:val="IndexLink"/>
                <w:rtl w:val="true"/>
              </w:rPr>
              <w:t>دعای نهم</w:t>
            </w:r>
            <w:r>
              <w:rPr>
                <w:rStyle w:val="IndexLink"/>
                <w:rtl w:val="true"/>
              </w:rPr>
              <w:t xml:space="preserve">: </w:t>
            </w:r>
            <w:r>
              <w:rPr>
                <w:rStyle w:val="IndexLink"/>
                <w:rtl w:val="true"/>
              </w:rPr>
              <w:t>دعای امام علیه السلام در قنوت نماز وتر</w:t>
            </w:r>
            <w:r>
              <w:rPr>
                <w:rStyle w:val="IndexLink"/>
                <w:rtl w:val="true"/>
              </w:rPr>
              <w:tab/>
            </w:r>
            <w:r>
              <w:rPr>
                <w:rStyle w:val="IndexLink"/>
              </w:rPr>
              <w:t>170</w:t>
            </w:r>
          </w:hyperlink>
        </w:p>
        <w:p>
          <w:pPr>
            <w:pStyle w:val="Contents3"/>
            <w:tabs>
              <w:tab w:val="clear" w:pos="8459"/>
              <w:tab w:val="right" w:pos="9026" w:leader="dot"/>
            </w:tabs>
            <w:rPr/>
          </w:pPr>
          <w:hyperlink w:anchor="__RefHeading___Toc2110933_2749589250">
            <w:r>
              <w:rPr>
                <w:webHidden/>
                <w:rStyle w:val="IndexLink"/>
                <w:rtl w:val="true"/>
              </w:rPr>
              <w:t>دعای دهم</w:t>
            </w:r>
            <w:r>
              <w:rPr>
                <w:rStyle w:val="IndexLink"/>
                <w:rtl w:val="true"/>
              </w:rPr>
              <w:t xml:space="preserve">: </w:t>
            </w:r>
            <w:r>
              <w:rPr>
                <w:rStyle w:val="IndexLink"/>
                <w:rtl w:val="true"/>
              </w:rPr>
              <w:t>دعای حضرت علیه السلام پس از نافلة صبح</w:t>
            </w:r>
            <w:r>
              <w:rPr>
                <w:rStyle w:val="IndexLink"/>
                <w:rtl w:val="true"/>
              </w:rPr>
              <w:tab/>
            </w:r>
            <w:r>
              <w:rPr>
                <w:rStyle w:val="IndexLink"/>
              </w:rPr>
              <w:t>190</w:t>
            </w:r>
          </w:hyperlink>
        </w:p>
        <w:p>
          <w:pPr>
            <w:pStyle w:val="Contents3"/>
            <w:tabs>
              <w:tab w:val="clear" w:pos="8459"/>
              <w:tab w:val="right" w:pos="9026" w:leader="dot"/>
            </w:tabs>
            <w:rPr/>
          </w:pPr>
          <w:hyperlink w:anchor="__RefHeading___Toc2110935_2749589250">
            <w:r>
              <w:rPr>
                <w:webHidden/>
                <w:rStyle w:val="IndexLink"/>
                <w:rtl w:val="true"/>
              </w:rPr>
              <w:t>دعای یازدهم</w:t>
            </w:r>
            <w:r>
              <w:rPr>
                <w:rStyle w:val="IndexLink"/>
                <w:rtl w:val="true"/>
              </w:rPr>
              <w:t xml:space="preserve">: </w:t>
            </w:r>
            <w:r>
              <w:rPr>
                <w:rStyle w:val="IndexLink"/>
                <w:rtl w:val="true"/>
              </w:rPr>
              <w:t>دعای امام علیه السلام بین اذان و اقامه</w:t>
            </w:r>
            <w:r>
              <w:rPr>
                <w:rStyle w:val="IndexLink"/>
                <w:rtl w:val="true"/>
              </w:rPr>
              <w:tab/>
            </w:r>
            <w:r>
              <w:rPr>
                <w:rStyle w:val="IndexLink"/>
              </w:rPr>
              <w:t>190</w:t>
            </w:r>
          </w:hyperlink>
        </w:p>
        <w:p>
          <w:pPr>
            <w:pStyle w:val="Contents3"/>
            <w:tabs>
              <w:tab w:val="clear" w:pos="8459"/>
              <w:tab w:val="right" w:pos="9026" w:leader="dot"/>
            </w:tabs>
            <w:rPr/>
          </w:pPr>
          <w:hyperlink w:anchor="__RefHeading___Toc2110937_2749589250">
            <w:r>
              <w:rPr>
                <w:webHidden/>
                <w:rStyle w:val="IndexLink"/>
                <w:rtl w:val="true"/>
              </w:rPr>
              <w:t>دعای دوازدهم</w:t>
            </w:r>
            <w:r>
              <w:rPr>
                <w:rStyle w:val="IndexLink"/>
                <w:rtl w:val="true"/>
              </w:rPr>
              <w:t xml:space="preserve">: </w:t>
            </w:r>
            <w:r>
              <w:rPr>
                <w:rStyle w:val="IndexLink"/>
                <w:rtl w:val="true"/>
              </w:rPr>
              <w:t>دعای حضرت علیه السلام بعد از تکبیرات افتتاحیه نماز</w:t>
            </w:r>
            <w:r>
              <w:rPr>
                <w:rStyle w:val="IndexLink"/>
                <w:rtl w:val="true"/>
              </w:rPr>
              <w:tab/>
            </w:r>
            <w:r>
              <w:rPr>
                <w:rStyle w:val="IndexLink"/>
              </w:rPr>
              <w:t>192</w:t>
            </w:r>
          </w:hyperlink>
        </w:p>
        <w:p>
          <w:pPr>
            <w:pStyle w:val="Contents3"/>
            <w:tabs>
              <w:tab w:val="clear" w:pos="8459"/>
              <w:tab w:val="right" w:pos="9026" w:leader="dot"/>
            </w:tabs>
            <w:rPr/>
          </w:pPr>
          <w:hyperlink w:anchor="__RefHeading___Toc2110939_2749589250">
            <w:r>
              <w:rPr>
                <w:webHidden/>
                <w:rStyle w:val="IndexLink"/>
                <w:rtl w:val="true"/>
              </w:rPr>
              <w:t>دعای سیزدهم</w:t>
            </w:r>
            <w:r>
              <w:rPr>
                <w:rStyle w:val="IndexLink"/>
                <w:rtl w:val="true"/>
              </w:rPr>
              <w:t xml:space="preserve">: </w:t>
            </w:r>
            <w:r>
              <w:rPr>
                <w:rStyle w:val="IndexLink"/>
                <w:rtl w:val="true"/>
              </w:rPr>
              <w:t>دعای امام علیه السلام در قنوت</w:t>
            </w:r>
            <w:r>
              <w:rPr>
                <w:rStyle w:val="IndexLink"/>
                <w:rtl w:val="true"/>
              </w:rPr>
              <w:tab/>
            </w:r>
            <w:r>
              <w:rPr>
                <w:rStyle w:val="IndexLink"/>
              </w:rPr>
              <w:t>194</w:t>
            </w:r>
          </w:hyperlink>
        </w:p>
        <w:p>
          <w:pPr>
            <w:pStyle w:val="Contents3"/>
            <w:tabs>
              <w:tab w:val="clear" w:pos="8459"/>
              <w:tab w:val="right" w:pos="9026" w:leader="dot"/>
            </w:tabs>
            <w:rPr/>
          </w:pPr>
          <w:hyperlink w:anchor="__RefHeading___Toc2110941_2749589250">
            <w:r>
              <w:rPr>
                <w:webHidden/>
                <w:rStyle w:val="IndexLink"/>
                <w:rtl w:val="true"/>
              </w:rPr>
              <w:t>دعای چهاردهم</w:t>
            </w:r>
            <w:r>
              <w:rPr>
                <w:rStyle w:val="IndexLink"/>
                <w:rtl w:val="true"/>
              </w:rPr>
              <w:t xml:space="preserve">: </w:t>
            </w:r>
            <w:r>
              <w:rPr>
                <w:rStyle w:val="IndexLink"/>
                <w:rtl w:val="true"/>
              </w:rPr>
              <w:t>دعای حضرت علیه السلام در قنوت نماز عید فطر و قربان</w:t>
            </w:r>
            <w:r>
              <w:rPr>
                <w:rStyle w:val="IndexLink"/>
                <w:rtl w:val="true"/>
              </w:rPr>
              <w:tab/>
            </w:r>
            <w:r>
              <w:rPr>
                <w:rStyle w:val="IndexLink"/>
              </w:rPr>
              <w:t>196</w:t>
            </w:r>
          </w:hyperlink>
        </w:p>
        <w:p>
          <w:pPr>
            <w:pStyle w:val="Contents3"/>
            <w:tabs>
              <w:tab w:val="clear" w:pos="8459"/>
              <w:tab w:val="right" w:pos="9026" w:leader="dot"/>
            </w:tabs>
            <w:rPr/>
          </w:pPr>
          <w:hyperlink w:anchor="__RefHeading___Toc2110943_2749589250">
            <w:r>
              <w:rPr>
                <w:webHidden/>
                <w:rStyle w:val="IndexLink"/>
                <w:rtl w:val="true"/>
              </w:rPr>
              <w:t>دعای پانزدهم</w:t>
            </w:r>
            <w:r>
              <w:rPr>
                <w:rStyle w:val="IndexLink"/>
                <w:rtl w:val="true"/>
              </w:rPr>
              <w:t xml:space="preserve">: </w:t>
            </w:r>
            <w:r>
              <w:rPr>
                <w:rStyle w:val="IndexLink"/>
                <w:rtl w:val="true"/>
              </w:rPr>
              <w:t>دعای امام علیه السلام در قنوت نماز کسوف</w:t>
            </w:r>
            <w:r>
              <w:rPr>
                <w:rStyle w:val="IndexLink"/>
                <w:rtl w:val="true"/>
              </w:rPr>
              <w:tab/>
            </w:r>
            <w:r>
              <w:rPr>
                <w:rStyle w:val="IndexLink"/>
              </w:rPr>
              <w:t>196</w:t>
            </w:r>
          </w:hyperlink>
        </w:p>
        <w:p>
          <w:pPr>
            <w:pStyle w:val="Contents3"/>
            <w:tabs>
              <w:tab w:val="clear" w:pos="8459"/>
              <w:tab w:val="right" w:pos="9026" w:leader="dot"/>
            </w:tabs>
            <w:rPr/>
          </w:pPr>
          <w:hyperlink w:anchor="__RefHeading___Toc2110945_2749589250">
            <w:r>
              <w:rPr>
                <w:webHidden/>
                <w:rStyle w:val="IndexLink"/>
                <w:rtl w:val="true"/>
              </w:rPr>
              <w:t>دعای شانزدهم</w:t>
            </w:r>
            <w:r>
              <w:rPr>
                <w:rStyle w:val="IndexLink"/>
                <w:rtl w:val="true"/>
              </w:rPr>
              <w:t xml:space="preserve">: </w:t>
            </w:r>
            <w:r>
              <w:rPr>
                <w:rStyle w:val="IndexLink"/>
                <w:rtl w:val="true"/>
              </w:rPr>
              <w:t>دعای حضرت علیه السلام در رکوع</w:t>
            </w:r>
            <w:r>
              <w:rPr>
                <w:rStyle w:val="IndexLink"/>
                <w:rtl w:val="true"/>
              </w:rPr>
              <w:tab/>
            </w:r>
            <w:r>
              <w:rPr>
                <w:rStyle w:val="IndexLink"/>
              </w:rPr>
              <w:t>198</w:t>
            </w:r>
          </w:hyperlink>
        </w:p>
        <w:p>
          <w:pPr>
            <w:pStyle w:val="Contents3"/>
            <w:tabs>
              <w:tab w:val="clear" w:pos="8459"/>
              <w:tab w:val="right" w:pos="9026" w:leader="dot"/>
            </w:tabs>
            <w:rPr/>
          </w:pPr>
          <w:hyperlink w:anchor="__RefHeading___Toc2110947_2749589250">
            <w:r>
              <w:rPr>
                <w:webHidden/>
                <w:rStyle w:val="IndexLink"/>
                <w:rtl w:val="true"/>
              </w:rPr>
              <w:t>دعای هفدهم</w:t>
            </w:r>
            <w:r>
              <w:rPr>
                <w:rStyle w:val="IndexLink"/>
                <w:rtl w:val="true"/>
              </w:rPr>
              <w:t xml:space="preserve">: </w:t>
            </w:r>
            <w:r>
              <w:rPr>
                <w:rStyle w:val="IndexLink"/>
                <w:rtl w:val="true"/>
              </w:rPr>
              <w:t>دعای حضرت علیه السلام در آخر سجده نافله های نماز مغرب در شب جمعه</w:t>
            </w:r>
            <w:r>
              <w:rPr>
                <w:rStyle w:val="IndexLink"/>
                <w:rtl w:val="true"/>
              </w:rPr>
              <w:tab/>
            </w:r>
            <w:r>
              <w:rPr>
                <w:rStyle w:val="IndexLink"/>
              </w:rPr>
              <w:t>198</w:t>
            </w:r>
          </w:hyperlink>
        </w:p>
        <w:p>
          <w:pPr>
            <w:pStyle w:val="Contents3"/>
            <w:tabs>
              <w:tab w:val="clear" w:pos="8459"/>
              <w:tab w:val="right" w:pos="9026" w:leader="dot"/>
            </w:tabs>
            <w:rPr/>
          </w:pPr>
          <w:hyperlink w:anchor="__RefHeading___Toc2110949_2749589250">
            <w:r>
              <w:rPr>
                <w:webHidden/>
                <w:rStyle w:val="IndexLink"/>
                <w:rtl w:val="true"/>
              </w:rPr>
              <w:t>دعای هجدهم</w:t>
            </w:r>
            <w:r>
              <w:rPr>
                <w:rStyle w:val="IndexLink"/>
                <w:rtl w:val="true"/>
              </w:rPr>
              <w:t xml:space="preserve">: </w:t>
            </w:r>
            <w:r>
              <w:rPr>
                <w:rStyle w:val="IndexLink"/>
                <w:rtl w:val="true"/>
              </w:rPr>
              <w:t>دعای امام علیه السلام در تعقیبات نماز</w:t>
            </w:r>
            <w:r>
              <w:rPr>
                <w:rStyle w:val="IndexLink"/>
                <w:rtl w:val="true"/>
              </w:rPr>
              <w:tab/>
            </w:r>
            <w:r>
              <w:rPr>
                <w:rStyle w:val="IndexLink"/>
              </w:rPr>
              <w:t>200</w:t>
            </w:r>
          </w:hyperlink>
        </w:p>
        <w:p>
          <w:pPr>
            <w:pStyle w:val="Contents3"/>
            <w:tabs>
              <w:tab w:val="clear" w:pos="8459"/>
              <w:tab w:val="right" w:pos="9026" w:leader="dot"/>
            </w:tabs>
            <w:rPr/>
          </w:pPr>
          <w:hyperlink w:anchor="__RefHeading___Toc2110951_2749589250">
            <w:r>
              <w:rPr>
                <w:webHidden/>
                <w:rStyle w:val="IndexLink"/>
                <w:rtl w:val="true"/>
              </w:rPr>
              <w:t>دعای نوزدهم</w:t>
            </w:r>
            <w:r>
              <w:rPr>
                <w:rStyle w:val="IndexLink"/>
                <w:rtl w:val="true"/>
              </w:rPr>
              <w:t xml:space="preserve">: </w:t>
            </w:r>
            <w:r>
              <w:rPr>
                <w:rStyle w:val="IndexLink"/>
                <w:rtl w:val="true"/>
              </w:rPr>
              <w:t>دعای حضرت علیه السلام هنگام بیرون رفتن از منزل و هنگام سفر حج</w:t>
            </w:r>
            <w:r>
              <w:rPr>
                <w:rStyle w:val="IndexLink"/>
                <w:rtl w:val="true"/>
              </w:rPr>
              <w:tab/>
            </w:r>
            <w:r>
              <w:rPr>
                <w:rStyle w:val="IndexLink"/>
              </w:rPr>
              <w:t>202</w:t>
            </w:r>
          </w:hyperlink>
        </w:p>
        <w:p>
          <w:pPr>
            <w:pStyle w:val="Contents3"/>
            <w:tabs>
              <w:tab w:val="clear" w:pos="8459"/>
              <w:tab w:val="right" w:pos="9026" w:leader="dot"/>
            </w:tabs>
            <w:rPr/>
          </w:pPr>
          <w:hyperlink w:anchor="__RefHeading___Toc2110953_2749589250">
            <w:r>
              <w:rPr>
                <w:webHidden/>
                <w:rStyle w:val="IndexLink"/>
                <w:rtl w:val="true"/>
              </w:rPr>
              <w:t>دعای بیستم</w:t>
            </w:r>
            <w:r>
              <w:rPr>
                <w:rStyle w:val="IndexLink"/>
                <w:rtl w:val="true"/>
              </w:rPr>
              <w:t xml:space="preserve">: </w:t>
            </w:r>
            <w:r>
              <w:rPr>
                <w:rStyle w:val="IndexLink"/>
                <w:rtl w:val="true"/>
              </w:rPr>
              <w:t>دعای امام علیه السلام هنگام رفتن به حج</w:t>
            </w:r>
            <w:r>
              <w:rPr>
                <w:rStyle w:val="IndexLink"/>
                <w:rtl w:val="true"/>
              </w:rPr>
              <w:tab/>
            </w:r>
            <w:r>
              <w:rPr>
                <w:rStyle w:val="IndexLink"/>
              </w:rPr>
              <w:t>202</w:t>
            </w:r>
          </w:hyperlink>
        </w:p>
        <w:p>
          <w:pPr>
            <w:pStyle w:val="Contents3"/>
            <w:tabs>
              <w:tab w:val="clear" w:pos="8459"/>
              <w:tab w:val="right" w:pos="9026" w:leader="dot"/>
            </w:tabs>
            <w:rPr/>
          </w:pPr>
          <w:hyperlink w:anchor="__RefHeading___Toc2110955_2749589250">
            <w:r>
              <w:rPr>
                <w:webHidden/>
                <w:rStyle w:val="IndexLink"/>
                <w:rtl w:val="true"/>
              </w:rPr>
              <w:t>دعای بیست و یکم</w:t>
            </w:r>
            <w:r>
              <w:rPr>
                <w:rStyle w:val="IndexLink"/>
                <w:rtl w:val="true"/>
              </w:rPr>
              <w:t xml:space="preserve">: </w:t>
            </w:r>
            <w:r>
              <w:rPr>
                <w:rStyle w:val="IndexLink"/>
                <w:rtl w:val="true"/>
              </w:rPr>
              <w:t>دعای دیگر</w:t>
            </w:r>
            <w:r>
              <w:rPr>
                <w:rStyle w:val="IndexLink"/>
                <w:rtl w:val="true"/>
              </w:rPr>
              <w:tab/>
            </w:r>
            <w:r>
              <w:rPr>
                <w:rStyle w:val="IndexLink"/>
              </w:rPr>
              <w:t>204</w:t>
            </w:r>
          </w:hyperlink>
        </w:p>
        <w:p>
          <w:pPr>
            <w:pStyle w:val="Contents3"/>
            <w:tabs>
              <w:tab w:val="clear" w:pos="8459"/>
              <w:tab w:val="right" w:pos="9026" w:leader="dot"/>
            </w:tabs>
            <w:rPr/>
          </w:pPr>
          <w:hyperlink w:anchor="__RefHeading___Toc2110957_2749589250">
            <w:r>
              <w:rPr>
                <w:webHidden/>
                <w:rStyle w:val="IndexLink"/>
                <w:rtl w:val="true"/>
              </w:rPr>
              <w:t>دعای بیست و دوم</w:t>
            </w:r>
            <w:r>
              <w:rPr>
                <w:rStyle w:val="IndexLink"/>
                <w:rtl w:val="true"/>
              </w:rPr>
              <w:t xml:space="preserve">: </w:t>
            </w:r>
            <w:r>
              <w:rPr>
                <w:rStyle w:val="IndexLink"/>
                <w:rtl w:val="true"/>
              </w:rPr>
              <w:t>هرگاه خواستی از منزل بیرون روی بگو</w:t>
            </w:r>
            <w:r>
              <w:rPr>
                <w:rStyle w:val="IndexLink"/>
                <w:rtl w:val="true"/>
              </w:rPr>
              <w:t xml:space="preserve">: </w:t>
            </w:r>
            <w:r>
              <w:rPr>
                <w:rStyle w:val="IndexLink"/>
                <w:rtl w:val="true"/>
              </w:rPr>
              <w:t xml:space="preserve">به نام خدا </w:t>
            </w:r>
            <w:r>
              <w:rPr>
                <w:rStyle w:val="IndexLink"/>
                <w:rtl w:val="true"/>
              </w:rPr>
              <w:t>(</w:t>
            </w:r>
            <w:r>
              <w:rPr>
                <w:rStyle w:val="IndexLink"/>
                <w:rtl w:val="true"/>
              </w:rPr>
              <w:t>بیرون می روم</w:t>
            </w:r>
            <w:r>
              <w:rPr>
                <w:rStyle w:val="IndexLink"/>
                <w:rtl w:val="true"/>
              </w:rPr>
              <w:t>)</w:t>
            </w:r>
            <w:r>
              <w:rPr>
                <w:rStyle w:val="IndexLink"/>
                <w:rtl w:val="true"/>
              </w:rPr>
              <w:t xml:space="preserve">، و هیچ توان و هیچ قدرتی نیست جز با استعانت از خداوند </w:t>
            </w:r>
            <w:r>
              <w:rPr>
                <w:rStyle w:val="IndexLink"/>
                <w:rtl w:val="true"/>
              </w:rPr>
              <w:t>(</w:t>
            </w:r>
            <w:r>
              <w:rPr>
                <w:rStyle w:val="IndexLink"/>
                <w:rtl w:val="true"/>
              </w:rPr>
              <w:t>متعال</w:t>
            </w:r>
            <w:r>
              <w:rPr>
                <w:rStyle w:val="IndexLink"/>
                <w:rtl w:val="true"/>
              </w:rPr>
              <w:t xml:space="preserve">) </w:t>
            </w:r>
            <w:r>
              <w:rPr>
                <w:rStyle w:val="IndexLink"/>
                <w:rtl w:val="true"/>
              </w:rPr>
              <w:t xml:space="preserve">بر خداوند توکل و اعتماد کردم </w:t>
            </w:r>
            <w:r>
              <w:rPr>
                <w:rStyle w:val="IndexLink"/>
                <w:rtl w:val="true"/>
              </w:rPr>
              <w:t>...</w:t>
              <w:tab/>
            </w:r>
            <w:r>
              <w:rPr>
                <w:rStyle w:val="IndexLink"/>
              </w:rPr>
              <w:t>204</w:t>
            </w:r>
          </w:hyperlink>
        </w:p>
        <w:p>
          <w:pPr>
            <w:pStyle w:val="Contents3"/>
            <w:tabs>
              <w:tab w:val="clear" w:pos="8459"/>
              <w:tab w:val="right" w:pos="9026" w:leader="dot"/>
            </w:tabs>
            <w:rPr/>
          </w:pPr>
          <w:hyperlink w:anchor="__RefHeading___Toc2110959_2749589250">
            <w:r>
              <w:rPr>
                <w:webHidden/>
                <w:rStyle w:val="IndexLink"/>
                <w:rtl w:val="true"/>
              </w:rPr>
              <w:t>دعای بیست و سوم</w:t>
            </w:r>
            <w:r>
              <w:rPr>
                <w:rStyle w:val="IndexLink"/>
                <w:rtl w:val="true"/>
              </w:rPr>
              <w:t xml:space="preserve">: </w:t>
            </w:r>
            <w:r>
              <w:rPr>
                <w:rStyle w:val="IndexLink"/>
                <w:rtl w:val="true"/>
              </w:rPr>
              <w:t>پس هرگاه پایت را در رکاب نهادی بگو</w:t>
            </w:r>
            <w:r>
              <w:rPr>
                <w:rStyle w:val="IndexLink"/>
                <w:rtl w:val="true"/>
              </w:rPr>
              <w:t xml:space="preserve">: </w:t>
            </w:r>
            <w:r>
              <w:rPr>
                <w:rStyle w:val="IndexLink"/>
                <w:rtl w:val="true"/>
              </w:rPr>
              <w:t>به نام خدا و با استعانت از خدا، و در راه خدا و بر آیین رسول خدا که درود و رحمت خدا و سلامش بر او و خاندانش باد</w:t>
            </w:r>
            <w:r>
              <w:rPr>
                <w:rStyle w:val="IndexLink"/>
                <w:rtl w:val="true"/>
              </w:rPr>
              <w:t>.</w:t>
              <w:tab/>
            </w:r>
            <w:r>
              <w:rPr>
                <w:rStyle w:val="IndexLink"/>
              </w:rPr>
              <w:t>204</w:t>
            </w:r>
          </w:hyperlink>
        </w:p>
        <w:p>
          <w:pPr>
            <w:pStyle w:val="Contents3"/>
            <w:tabs>
              <w:tab w:val="clear" w:pos="8459"/>
              <w:tab w:val="right" w:pos="9026" w:leader="dot"/>
            </w:tabs>
            <w:rPr/>
          </w:pPr>
          <w:hyperlink w:anchor="__RefHeading___Toc2110961_2749589250">
            <w:r>
              <w:rPr>
                <w:webHidden/>
                <w:rStyle w:val="IndexLink"/>
                <w:rtl w:val="true"/>
              </w:rPr>
              <w:t>دعای بیست و چهارم</w:t>
            </w:r>
            <w:r>
              <w:rPr>
                <w:rStyle w:val="IndexLink"/>
                <w:rtl w:val="true"/>
              </w:rPr>
              <w:t xml:space="preserve">: </w:t>
            </w:r>
            <w:r>
              <w:rPr>
                <w:rStyle w:val="IndexLink"/>
                <w:rtl w:val="true"/>
              </w:rPr>
              <w:t>دعای حضرت علیه السلام هنگام بستن احرام برای تمتع در حج عمره پس از نماز واجب</w:t>
            </w:r>
            <w:r>
              <w:rPr>
                <w:rStyle w:val="IndexLink"/>
                <w:rtl w:val="true"/>
              </w:rPr>
              <w:tab/>
            </w:r>
            <w:r>
              <w:rPr>
                <w:rStyle w:val="IndexLink"/>
              </w:rPr>
              <w:t>206</w:t>
            </w:r>
          </w:hyperlink>
        </w:p>
        <w:p>
          <w:pPr>
            <w:pStyle w:val="Contents3"/>
            <w:tabs>
              <w:tab w:val="clear" w:pos="8459"/>
              <w:tab w:val="right" w:pos="9026" w:leader="dot"/>
            </w:tabs>
            <w:rPr/>
          </w:pPr>
          <w:hyperlink w:anchor="__RefHeading___Toc2110963_2749589250">
            <w:r>
              <w:rPr>
                <w:webHidden/>
                <w:rStyle w:val="IndexLink"/>
                <w:rtl w:val="true"/>
              </w:rPr>
              <w:t>دعای بیست و پنجم</w:t>
            </w:r>
            <w:r>
              <w:rPr>
                <w:rStyle w:val="IndexLink"/>
                <w:rtl w:val="true"/>
              </w:rPr>
              <w:t xml:space="preserve">: </w:t>
            </w:r>
            <w:r>
              <w:rPr>
                <w:rStyle w:val="IndexLink"/>
                <w:rtl w:val="true"/>
              </w:rPr>
              <w:t>دعای دیگر</w:t>
            </w:r>
            <w:r>
              <w:rPr>
                <w:rStyle w:val="IndexLink"/>
                <w:rtl w:val="true"/>
              </w:rPr>
              <w:tab/>
            </w:r>
            <w:r>
              <w:rPr>
                <w:rStyle w:val="IndexLink"/>
              </w:rPr>
              <w:t>206</w:t>
            </w:r>
          </w:hyperlink>
        </w:p>
        <w:p>
          <w:pPr>
            <w:pStyle w:val="Contents3"/>
            <w:tabs>
              <w:tab w:val="clear" w:pos="8459"/>
              <w:tab w:val="right" w:pos="9026" w:leader="dot"/>
            </w:tabs>
            <w:rPr/>
          </w:pPr>
          <w:hyperlink w:anchor="__RefHeading___Toc2110965_2749589250">
            <w:r>
              <w:rPr>
                <w:webHidden/>
                <w:rStyle w:val="IndexLink"/>
                <w:rtl w:val="true"/>
              </w:rPr>
              <w:t>دعای بیست و ششم</w:t>
            </w:r>
            <w:r>
              <w:rPr>
                <w:rStyle w:val="IndexLink"/>
                <w:rtl w:val="true"/>
              </w:rPr>
              <w:t xml:space="preserve">: </w:t>
            </w:r>
            <w:r>
              <w:rPr>
                <w:rStyle w:val="IndexLink"/>
                <w:rtl w:val="true"/>
              </w:rPr>
              <w:t>دعای حضرت علیه السلام هنگام ورود به مسجدالحرام و نگاه به خانه کعبه و هنگام استلام حجرالأسود</w:t>
            </w:r>
            <w:r>
              <w:rPr>
                <w:rStyle w:val="IndexLink"/>
                <w:rtl w:val="true"/>
              </w:rPr>
              <w:tab/>
            </w:r>
            <w:r>
              <w:rPr>
                <w:rStyle w:val="IndexLink"/>
              </w:rPr>
              <w:t>210</w:t>
            </w:r>
          </w:hyperlink>
        </w:p>
        <w:p>
          <w:pPr>
            <w:pStyle w:val="Contents3"/>
            <w:tabs>
              <w:tab w:val="clear" w:pos="8459"/>
              <w:tab w:val="right" w:pos="9026" w:leader="dot"/>
            </w:tabs>
            <w:rPr/>
          </w:pPr>
          <w:hyperlink w:anchor="__RefHeading___Toc2110967_2749589250">
            <w:r>
              <w:rPr>
                <w:webHidden/>
                <w:rStyle w:val="IndexLink"/>
                <w:rtl w:val="true"/>
              </w:rPr>
              <w:t>دعای بیست و هفتم</w:t>
            </w:r>
            <w:r>
              <w:rPr>
                <w:rStyle w:val="IndexLink"/>
                <w:rtl w:val="true"/>
              </w:rPr>
              <w:t xml:space="preserve">: </w:t>
            </w:r>
            <w:r>
              <w:rPr>
                <w:rStyle w:val="IndexLink"/>
                <w:rtl w:val="true"/>
              </w:rPr>
              <w:t>دعای امام علیه السلام هنگام شروع طواف از حجرالأسود</w:t>
            </w:r>
            <w:r>
              <w:rPr>
                <w:rStyle w:val="IndexLink"/>
                <w:rtl w:val="true"/>
              </w:rPr>
              <w:tab/>
            </w:r>
            <w:r>
              <w:rPr>
                <w:rStyle w:val="IndexLink"/>
              </w:rPr>
              <w:t>216</w:t>
            </w:r>
          </w:hyperlink>
        </w:p>
        <w:p>
          <w:pPr>
            <w:pStyle w:val="Contents3"/>
            <w:tabs>
              <w:tab w:val="clear" w:pos="8459"/>
              <w:tab w:val="right" w:pos="9026" w:leader="dot"/>
            </w:tabs>
            <w:rPr/>
          </w:pPr>
          <w:hyperlink w:anchor="__RefHeading___Toc2110969_2749589250">
            <w:r>
              <w:rPr>
                <w:webHidden/>
                <w:rStyle w:val="IndexLink"/>
                <w:rtl w:val="true"/>
              </w:rPr>
              <w:t>دعای بیست و هشتم</w:t>
            </w:r>
            <w:r>
              <w:rPr>
                <w:rStyle w:val="IndexLink"/>
                <w:rtl w:val="true"/>
              </w:rPr>
              <w:t xml:space="preserve">: </w:t>
            </w:r>
            <w:r>
              <w:rPr>
                <w:rStyle w:val="IndexLink"/>
                <w:rtl w:val="true"/>
              </w:rPr>
              <w:t>دعای حضرت علیه السلام در برابر ناودان کعبه</w:t>
            </w:r>
            <w:r>
              <w:rPr>
                <w:rStyle w:val="IndexLink"/>
                <w:rtl w:val="true"/>
              </w:rPr>
              <w:tab/>
            </w:r>
            <w:r>
              <w:rPr>
                <w:rStyle w:val="IndexLink"/>
              </w:rPr>
              <w:t>218</w:t>
            </w:r>
          </w:hyperlink>
        </w:p>
        <w:p>
          <w:pPr>
            <w:pStyle w:val="Contents3"/>
            <w:tabs>
              <w:tab w:val="clear" w:pos="8459"/>
              <w:tab w:val="right" w:pos="9026" w:leader="dot"/>
            </w:tabs>
            <w:rPr/>
          </w:pPr>
          <w:hyperlink w:anchor="__RefHeading___Toc2110971_2749589250">
            <w:r>
              <w:rPr>
                <w:webHidden/>
                <w:rStyle w:val="IndexLink"/>
                <w:rtl w:val="true"/>
              </w:rPr>
              <w:t>دعای بیست و نهم</w:t>
            </w:r>
            <w:r>
              <w:rPr>
                <w:rStyle w:val="IndexLink"/>
                <w:rtl w:val="true"/>
              </w:rPr>
              <w:t xml:space="preserve">: </w:t>
            </w:r>
            <w:r>
              <w:rPr>
                <w:rStyle w:val="IndexLink"/>
                <w:rtl w:val="true"/>
              </w:rPr>
              <w:t>دعای امام علیه السلام نزد مُلتزَم</w:t>
            </w:r>
            <w:r>
              <w:rPr>
                <w:rStyle w:val="IndexLink"/>
                <w:rtl w:val="true"/>
              </w:rPr>
              <w:tab/>
            </w:r>
            <w:r>
              <w:rPr>
                <w:rStyle w:val="IndexLink"/>
              </w:rPr>
              <w:t>218</w:t>
            </w:r>
          </w:hyperlink>
        </w:p>
        <w:p>
          <w:pPr>
            <w:pStyle w:val="Contents3"/>
            <w:tabs>
              <w:tab w:val="clear" w:pos="8459"/>
              <w:tab w:val="right" w:pos="9026" w:leader="dot"/>
            </w:tabs>
            <w:rPr/>
          </w:pPr>
          <w:hyperlink w:anchor="__RefHeading___Toc2110973_2749589250">
            <w:r>
              <w:rPr>
                <w:webHidden/>
                <w:rStyle w:val="IndexLink"/>
                <w:rtl w:val="true"/>
              </w:rPr>
              <w:t>دعای سی ام</w:t>
            </w:r>
            <w:r>
              <w:rPr>
                <w:rStyle w:val="IndexLink"/>
                <w:rtl w:val="true"/>
              </w:rPr>
              <w:t xml:space="preserve">: </w:t>
            </w:r>
            <w:r>
              <w:rPr>
                <w:rStyle w:val="IndexLink"/>
                <w:rtl w:val="true"/>
              </w:rPr>
              <w:t>دعای حضرت علیه السلام هنگام ورود به کعبه</w:t>
            </w:r>
            <w:r>
              <w:rPr>
                <w:rStyle w:val="IndexLink"/>
                <w:rtl w:val="true"/>
              </w:rPr>
              <w:tab/>
            </w:r>
            <w:r>
              <w:rPr>
                <w:rStyle w:val="IndexLink"/>
              </w:rPr>
              <w:t>220</w:t>
            </w:r>
          </w:hyperlink>
        </w:p>
        <w:p>
          <w:pPr>
            <w:pStyle w:val="Contents3"/>
            <w:tabs>
              <w:tab w:val="clear" w:pos="8459"/>
              <w:tab w:val="right" w:pos="9026" w:leader="dot"/>
            </w:tabs>
            <w:rPr/>
          </w:pPr>
          <w:hyperlink w:anchor="__RefHeading___Toc2110975_2749589250">
            <w:r>
              <w:rPr>
                <w:webHidden/>
                <w:rStyle w:val="IndexLink"/>
                <w:rtl w:val="true"/>
              </w:rPr>
              <w:t>دعای سی و یکم</w:t>
            </w:r>
            <w:r>
              <w:rPr>
                <w:rStyle w:val="IndexLink"/>
                <w:rtl w:val="true"/>
              </w:rPr>
              <w:t xml:space="preserve">: </w:t>
            </w:r>
            <w:r>
              <w:rPr>
                <w:rStyle w:val="IndexLink"/>
                <w:rtl w:val="true"/>
              </w:rPr>
              <w:t>دعای حضرت علیه السلام هنگام سعی از صفا</w:t>
            </w:r>
            <w:r>
              <w:rPr>
                <w:rStyle w:val="IndexLink"/>
                <w:rtl w:val="true"/>
              </w:rPr>
              <w:tab/>
            </w:r>
            <w:r>
              <w:rPr>
                <w:rStyle w:val="IndexLink"/>
              </w:rPr>
              <w:t>220</w:t>
            </w:r>
          </w:hyperlink>
        </w:p>
        <w:p>
          <w:pPr>
            <w:pStyle w:val="Contents3"/>
            <w:tabs>
              <w:tab w:val="clear" w:pos="8459"/>
              <w:tab w:val="right" w:pos="9026" w:leader="dot"/>
            </w:tabs>
            <w:rPr/>
          </w:pPr>
          <w:hyperlink w:anchor="__RefHeading___Toc2110977_2749589250">
            <w:r>
              <w:rPr>
                <w:webHidden/>
                <w:rStyle w:val="IndexLink"/>
                <w:rtl w:val="true"/>
              </w:rPr>
              <w:t>دعای سی و دوم</w:t>
            </w:r>
            <w:r>
              <w:rPr>
                <w:rStyle w:val="IndexLink"/>
                <w:rtl w:val="true"/>
              </w:rPr>
              <w:t xml:space="preserve">: </w:t>
            </w:r>
            <w:r>
              <w:rPr>
                <w:rStyle w:val="IndexLink"/>
                <w:rtl w:val="true"/>
              </w:rPr>
              <w:t xml:space="preserve">دعای حضرت علیه السلام هنگام غروب خورشید در روز عرفه بارخدایا گردنم را از </w:t>
            </w:r>
            <w:r>
              <w:rPr>
                <w:rStyle w:val="IndexLink"/>
                <w:rtl w:val="true"/>
              </w:rPr>
              <w:t>(</w:t>
            </w:r>
            <w:r>
              <w:rPr>
                <w:rStyle w:val="IndexLink"/>
                <w:rtl w:val="true"/>
              </w:rPr>
              <w:t>غل و زنجیر</w:t>
            </w:r>
            <w:r>
              <w:rPr>
                <w:rStyle w:val="IndexLink"/>
                <w:rtl w:val="true"/>
              </w:rPr>
              <w:t xml:space="preserve">) </w:t>
            </w:r>
            <w:r>
              <w:rPr>
                <w:rStyle w:val="IndexLink"/>
                <w:rtl w:val="true"/>
              </w:rPr>
              <w:t xml:space="preserve">آتش جهنم آزاد کن </w:t>
            </w:r>
            <w:r>
              <w:rPr>
                <w:rStyle w:val="IndexLink"/>
                <w:rtl w:val="true"/>
              </w:rPr>
              <w:t>...</w:t>
              <w:tab/>
            </w:r>
            <w:r>
              <w:rPr>
                <w:rStyle w:val="IndexLink"/>
              </w:rPr>
              <w:t>222</w:t>
            </w:r>
          </w:hyperlink>
        </w:p>
        <w:p>
          <w:pPr>
            <w:pStyle w:val="Contents3"/>
            <w:tabs>
              <w:tab w:val="clear" w:pos="8459"/>
              <w:tab w:val="right" w:pos="9026" w:leader="dot"/>
            </w:tabs>
            <w:rPr/>
          </w:pPr>
          <w:hyperlink w:anchor="__RefHeading___Toc2110979_2749589250">
            <w:r>
              <w:rPr>
                <w:webHidden/>
                <w:rStyle w:val="IndexLink"/>
                <w:rtl w:val="true"/>
              </w:rPr>
              <w:t>دعای سی و چهارم</w:t>
            </w:r>
            <w:r>
              <w:rPr>
                <w:rStyle w:val="IndexLink"/>
                <w:rtl w:val="true"/>
              </w:rPr>
              <w:t xml:space="preserve">: </w:t>
            </w:r>
            <w:r>
              <w:rPr>
                <w:rStyle w:val="IndexLink"/>
                <w:rtl w:val="true"/>
              </w:rPr>
              <w:t>دعای امام علیه السلام هنگام حرکت به سوی منی</w:t>
            </w:r>
            <w:r>
              <w:rPr>
                <w:rStyle w:val="IndexLink"/>
                <w:rtl w:val="true"/>
              </w:rPr>
              <w:tab/>
            </w:r>
            <w:r>
              <w:rPr>
                <w:rStyle w:val="IndexLink"/>
              </w:rPr>
              <w:t>224</w:t>
            </w:r>
          </w:hyperlink>
        </w:p>
        <w:p>
          <w:pPr>
            <w:pStyle w:val="Contents3"/>
            <w:tabs>
              <w:tab w:val="clear" w:pos="8459"/>
              <w:tab w:val="right" w:pos="9026" w:leader="dot"/>
            </w:tabs>
            <w:rPr/>
          </w:pPr>
          <w:hyperlink w:anchor="__RefHeading___Toc2110981_2749589250">
            <w:r>
              <w:rPr>
                <w:webHidden/>
                <w:rStyle w:val="IndexLink"/>
                <w:rtl w:val="true"/>
              </w:rPr>
              <w:t>دعای سی و پنجم</w:t>
            </w:r>
            <w:r>
              <w:rPr>
                <w:rStyle w:val="IndexLink"/>
                <w:rtl w:val="true"/>
              </w:rPr>
              <w:t xml:space="preserve">: </w:t>
            </w:r>
            <w:r>
              <w:rPr>
                <w:rStyle w:val="IndexLink"/>
                <w:rtl w:val="true"/>
              </w:rPr>
              <w:t>دعای حضرت علیه السلام هنگام سنگ زدن در جمرة عقبه</w:t>
            </w:r>
            <w:r>
              <w:rPr>
                <w:rStyle w:val="IndexLink"/>
                <w:rtl w:val="true"/>
              </w:rPr>
              <w:tab/>
            </w:r>
            <w:r>
              <w:rPr>
                <w:rStyle w:val="IndexLink"/>
              </w:rPr>
              <w:t>224</w:t>
            </w:r>
          </w:hyperlink>
        </w:p>
        <w:p>
          <w:pPr>
            <w:pStyle w:val="Contents3"/>
            <w:tabs>
              <w:tab w:val="clear" w:pos="8459"/>
              <w:tab w:val="right" w:pos="9026" w:leader="dot"/>
            </w:tabs>
            <w:rPr/>
          </w:pPr>
          <w:hyperlink w:anchor="__RefHeading___Toc2110983_2749589250">
            <w:r>
              <w:rPr>
                <w:webHidden/>
                <w:rStyle w:val="IndexLink"/>
                <w:rtl w:val="true"/>
              </w:rPr>
              <w:t>دعای سی و ششم</w:t>
            </w:r>
            <w:r>
              <w:rPr>
                <w:rStyle w:val="IndexLink"/>
                <w:rtl w:val="true"/>
              </w:rPr>
              <w:t xml:space="preserve">: </w:t>
            </w:r>
            <w:r>
              <w:rPr>
                <w:rStyle w:val="IndexLink"/>
                <w:rtl w:val="true"/>
              </w:rPr>
              <w:t>دعای امام علیه السلام هنگام نحر شتر و ذبح گوسفند</w:t>
            </w:r>
            <w:r>
              <w:rPr>
                <w:rStyle w:val="IndexLink"/>
                <w:rtl w:val="true"/>
              </w:rPr>
              <w:tab/>
            </w:r>
            <w:r>
              <w:rPr>
                <w:rStyle w:val="IndexLink"/>
              </w:rPr>
              <w:t>226</w:t>
            </w:r>
          </w:hyperlink>
        </w:p>
        <w:p>
          <w:pPr>
            <w:pStyle w:val="Contents3"/>
            <w:tabs>
              <w:tab w:val="clear" w:pos="8459"/>
              <w:tab w:val="right" w:pos="9026" w:leader="dot"/>
            </w:tabs>
            <w:rPr/>
          </w:pPr>
          <w:hyperlink w:anchor="__RefHeading___Toc2110985_2749589250">
            <w:r>
              <w:rPr>
                <w:webHidden/>
                <w:rStyle w:val="IndexLink"/>
                <w:rtl w:val="true"/>
              </w:rPr>
              <w:t>دعای سی و هفتم</w:t>
            </w:r>
            <w:r>
              <w:rPr>
                <w:rStyle w:val="IndexLink"/>
                <w:rtl w:val="true"/>
              </w:rPr>
              <w:t xml:space="preserve">: </w:t>
            </w:r>
            <w:r>
              <w:rPr>
                <w:rStyle w:val="IndexLink"/>
                <w:rtl w:val="true"/>
              </w:rPr>
              <w:t>دعای حضرت علیه السلام هنگام سر تراشیدن</w:t>
            </w:r>
            <w:r>
              <w:rPr>
                <w:rStyle w:val="IndexLink"/>
                <w:rtl w:val="true"/>
              </w:rPr>
              <w:tab/>
            </w:r>
            <w:r>
              <w:rPr>
                <w:rStyle w:val="IndexLink"/>
              </w:rPr>
              <w:t>226</w:t>
            </w:r>
          </w:hyperlink>
        </w:p>
        <w:p>
          <w:pPr>
            <w:pStyle w:val="Contents3"/>
            <w:tabs>
              <w:tab w:val="clear" w:pos="8459"/>
              <w:tab w:val="right" w:pos="9026" w:leader="dot"/>
            </w:tabs>
            <w:rPr/>
          </w:pPr>
          <w:hyperlink w:anchor="__RefHeading___Toc2110987_2749589250">
            <w:r>
              <w:rPr>
                <w:webHidden/>
                <w:rStyle w:val="IndexLink"/>
                <w:rtl w:val="true"/>
              </w:rPr>
              <w:t>دعای سی و هشتم</w:t>
            </w:r>
            <w:r>
              <w:rPr>
                <w:rStyle w:val="IndexLink"/>
                <w:rtl w:val="true"/>
              </w:rPr>
              <w:t xml:space="preserve">: </w:t>
            </w:r>
            <w:r>
              <w:rPr>
                <w:rStyle w:val="IndexLink"/>
                <w:rtl w:val="true"/>
              </w:rPr>
              <w:t xml:space="preserve">دعای امام علیه السلام هنگام وداع با بیت اﷲ الحرام </w:t>
            </w:r>
            <w:r>
              <w:rPr>
                <w:rStyle w:val="IndexLink"/>
                <w:rtl w:val="true"/>
              </w:rPr>
              <w:t>(</w:t>
            </w:r>
            <w:r>
              <w:rPr>
                <w:rStyle w:val="IndexLink"/>
                <w:rtl w:val="true"/>
              </w:rPr>
              <w:t>خانه پرحرمت خدا</w:t>
            </w:r>
            <w:r>
              <w:rPr>
                <w:rStyle w:val="IndexLink"/>
                <w:rtl w:val="true"/>
              </w:rPr>
              <w:t>)</w:t>
              <w:tab/>
            </w:r>
            <w:r>
              <w:rPr>
                <w:rStyle w:val="IndexLink"/>
              </w:rPr>
              <w:t>226</w:t>
            </w:r>
          </w:hyperlink>
        </w:p>
        <w:p>
          <w:pPr>
            <w:pStyle w:val="Contents3"/>
            <w:tabs>
              <w:tab w:val="clear" w:pos="8459"/>
              <w:tab w:val="right" w:pos="9026" w:leader="dot"/>
            </w:tabs>
            <w:rPr/>
          </w:pPr>
          <w:hyperlink w:anchor="__RefHeading___Toc2110989_2749589250">
            <w:r>
              <w:rPr>
                <w:webHidden/>
                <w:rStyle w:val="IndexLink"/>
                <w:rtl w:val="true"/>
              </w:rPr>
              <w:t>دعای سی و نهم</w:t>
            </w:r>
            <w:r>
              <w:rPr>
                <w:rStyle w:val="IndexLink"/>
                <w:rtl w:val="true"/>
              </w:rPr>
              <w:t xml:space="preserve">: </w:t>
            </w:r>
            <w:r>
              <w:rPr>
                <w:rStyle w:val="IndexLink"/>
                <w:rtl w:val="true"/>
              </w:rPr>
              <w:t>دعای حضرت علیه السلام هنگام زیارت پیامبراکرم صل الله علیه و آل وسلم نزد ناودان کعبه</w:t>
            </w:r>
            <w:r>
              <w:rPr>
                <w:rStyle w:val="IndexLink"/>
                <w:rtl w:val="true"/>
              </w:rPr>
              <w:tab/>
            </w:r>
            <w:r>
              <w:rPr>
                <w:rStyle w:val="IndexLink"/>
              </w:rPr>
              <w:t>228</w:t>
            </w:r>
          </w:hyperlink>
        </w:p>
        <w:p>
          <w:pPr>
            <w:pStyle w:val="Contents3"/>
            <w:tabs>
              <w:tab w:val="clear" w:pos="8459"/>
              <w:tab w:val="right" w:pos="9026" w:leader="dot"/>
            </w:tabs>
            <w:rPr/>
          </w:pPr>
          <w:hyperlink w:anchor="__RefHeading___Toc2110991_2749589250">
            <w:r>
              <w:rPr>
                <w:webHidden/>
                <w:rStyle w:val="IndexLink"/>
                <w:rtl w:val="true"/>
              </w:rPr>
              <w:t>دعای چهلم</w:t>
            </w:r>
            <w:r>
              <w:rPr>
                <w:rStyle w:val="IndexLink"/>
                <w:rtl w:val="true"/>
              </w:rPr>
              <w:t xml:space="preserve">: </w:t>
            </w:r>
            <w:r>
              <w:rPr>
                <w:rStyle w:val="IndexLink"/>
                <w:rtl w:val="true"/>
              </w:rPr>
              <w:t>دعای امام علیه السلام هنگام خداحافظی با قبر پیامبراکرم صل الله علیه و آل وسلم</w:t>
            </w:r>
            <w:r>
              <w:rPr>
                <w:rStyle w:val="IndexLink"/>
                <w:rtl w:val="true"/>
              </w:rPr>
              <w:tab/>
            </w:r>
            <w:r>
              <w:rPr>
                <w:rStyle w:val="IndexLink"/>
              </w:rPr>
              <w:t>228</w:t>
            </w:r>
          </w:hyperlink>
        </w:p>
        <w:p>
          <w:pPr>
            <w:pStyle w:val="Contents3"/>
            <w:tabs>
              <w:tab w:val="clear" w:pos="8459"/>
              <w:tab w:val="right" w:pos="9026" w:leader="dot"/>
            </w:tabs>
            <w:rPr/>
          </w:pPr>
          <w:hyperlink w:anchor="__RefHeading___Toc2110993_2749589250">
            <w:r>
              <w:rPr>
                <w:webHidden/>
                <w:rStyle w:val="IndexLink"/>
                <w:rtl w:val="true"/>
              </w:rPr>
              <w:t>دعای چهل و یکم</w:t>
            </w:r>
            <w:r>
              <w:rPr>
                <w:rStyle w:val="IndexLink"/>
                <w:rtl w:val="true"/>
              </w:rPr>
              <w:t xml:space="preserve">: </w:t>
            </w:r>
            <w:r>
              <w:rPr>
                <w:rStyle w:val="IndexLink"/>
                <w:rtl w:val="true"/>
              </w:rPr>
              <w:t>دعای حضرت علیه السلام در آن چه به ازدواج مربوط است</w:t>
            </w:r>
            <w:r>
              <w:rPr>
                <w:rStyle w:val="IndexLink"/>
                <w:rtl w:val="true"/>
              </w:rPr>
              <w:tab/>
            </w:r>
            <w:r>
              <w:rPr>
                <w:rStyle w:val="IndexLink"/>
              </w:rPr>
              <w:t>230</w:t>
            </w:r>
          </w:hyperlink>
        </w:p>
        <w:p>
          <w:pPr>
            <w:pStyle w:val="Contents3"/>
            <w:tabs>
              <w:tab w:val="clear" w:pos="8459"/>
              <w:tab w:val="right" w:pos="9026" w:leader="dot"/>
            </w:tabs>
            <w:rPr/>
          </w:pPr>
          <w:hyperlink w:anchor="__RefHeading___Toc2110995_2749589250">
            <w:r>
              <w:rPr>
                <w:webHidden/>
                <w:rStyle w:val="IndexLink"/>
                <w:rtl w:val="true"/>
              </w:rPr>
              <w:t>دعای چهل و دوم</w:t>
            </w:r>
            <w:r>
              <w:rPr>
                <w:rStyle w:val="IndexLink"/>
                <w:rtl w:val="true"/>
              </w:rPr>
              <w:t xml:space="preserve">: </w:t>
            </w:r>
            <w:r>
              <w:rPr>
                <w:rStyle w:val="IndexLink"/>
                <w:rtl w:val="true"/>
              </w:rPr>
              <w:t>دعای امام علیه السلام هنگام سر بریدن عقیقه</w:t>
            </w:r>
            <w:r>
              <w:rPr>
                <w:rStyle w:val="IndexLink"/>
                <w:rtl w:val="true"/>
              </w:rPr>
              <w:tab/>
            </w:r>
            <w:r>
              <w:rPr>
                <w:rStyle w:val="IndexLink"/>
              </w:rPr>
              <w:t>230</w:t>
            </w:r>
          </w:hyperlink>
        </w:p>
        <w:p>
          <w:pPr>
            <w:pStyle w:val="Contents3"/>
            <w:tabs>
              <w:tab w:val="clear" w:pos="8459"/>
              <w:tab w:val="right" w:pos="9026" w:leader="dot"/>
            </w:tabs>
            <w:rPr/>
          </w:pPr>
          <w:hyperlink w:anchor="__RefHeading___Toc2110997_2749589250">
            <w:r>
              <w:rPr>
                <w:webHidden/>
                <w:rStyle w:val="IndexLink"/>
                <w:rtl w:val="true"/>
              </w:rPr>
              <w:t>دعای چهل و سوم</w:t>
            </w:r>
            <w:r>
              <w:rPr>
                <w:rStyle w:val="IndexLink"/>
                <w:rtl w:val="true"/>
              </w:rPr>
              <w:t xml:space="preserve">: </w:t>
            </w:r>
            <w:r>
              <w:rPr>
                <w:rStyle w:val="IndexLink"/>
                <w:rtl w:val="true"/>
              </w:rPr>
              <w:t>دعای حضرت علیه السلام</w:t>
            </w:r>
            <w:r>
              <w:rPr>
                <w:rStyle w:val="IndexLink"/>
                <w:rtl w:val="true"/>
              </w:rPr>
              <w:tab/>
            </w:r>
            <w:r>
              <w:rPr>
                <w:rStyle w:val="IndexLink"/>
              </w:rPr>
              <w:t>232</w:t>
            </w:r>
          </w:hyperlink>
        </w:p>
        <w:p>
          <w:pPr>
            <w:pStyle w:val="Contents3"/>
            <w:tabs>
              <w:tab w:val="clear" w:pos="8459"/>
              <w:tab w:val="right" w:pos="9026" w:leader="dot"/>
            </w:tabs>
            <w:rPr/>
          </w:pPr>
          <w:hyperlink w:anchor="__RefHeading___Toc2110999_2749589250">
            <w:r>
              <w:rPr>
                <w:webHidden/>
                <w:rStyle w:val="IndexLink"/>
                <w:rtl w:val="true"/>
              </w:rPr>
              <w:t>دعای چهل و چهارم</w:t>
            </w:r>
            <w:r>
              <w:rPr>
                <w:rStyle w:val="IndexLink"/>
                <w:rtl w:val="true"/>
              </w:rPr>
              <w:t xml:space="preserve">: </w:t>
            </w:r>
            <w:r>
              <w:rPr>
                <w:rStyle w:val="IndexLink"/>
                <w:rtl w:val="true"/>
              </w:rPr>
              <w:t>هرگاه با گروهی در نماز میت بر طفلی حاضر شدی</w:t>
            </w:r>
            <w:r>
              <w:rPr>
                <w:rStyle w:val="IndexLink"/>
                <w:rtl w:val="true"/>
              </w:rPr>
              <w:tab/>
            </w:r>
            <w:r>
              <w:rPr>
                <w:rStyle w:val="IndexLink"/>
              </w:rPr>
              <w:t>232</w:t>
            </w:r>
          </w:hyperlink>
        </w:p>
        <w:p>
          <w:pPr>
            <w:pStyle w:val="Contents3"/>
            <w:tabs>
              <w:tab w:val="clear" w:pos="8459"/>
              <w:tab w:val="right" w:pos="9026" w:leader="dot"/>
            </w:tabs>
            <w:rPr/>
          </w:pPr>
          <w:hyperlink w:anchor="__RefHeading___Toc2111001_2749589250">
            <w:r>
              <w:rPr>
                <w:webHidden/>
                <w:rStyle w:val="IndexLink"/>
                <w:rtl w:val="true"/>
              </w:rPr>
              <w:t>دعای چهل و پنجم</w:t>
            </w:r>
            <w:r>
              <w:rPr>
                <w:rStyle w:val="IndexLink"/>
                <w:rtl w:val="true"/>
              </w:rPr>
              <w:t xml:space="preserve">: </w:t>
            </w:r>
            <w:r>
              <w:rPr>
                <w:rStyle w:val="IndexLink"/>
                <w:rtl w:val="true"/>
              </w:rPr>
              <w:t>و هنگام دفن میت بگو</w:t>
            </w:r>
            <w:r>
              <w:rPr>
                <w:rStyle w:val="IndexLink"/>
                <w:rtl w:val="true"/>
              </w:rPr>
              <w:t xml:space="preserve">: </w:t>
            </w:r>
            <w:r>
              <w:rPr>
                <w:rStyle w:val="IndexLink"/>
                <w:rtl w:val="true"/>
              </w:rPr>
              <w:t>خداوندا این قبر را روضه و بوستانی از بوسـتان های بهشت گردان، و آن را حفره ای از حفره های آتش دوزخ قرار مده</w:t>
            </w:r>
            <w:r>
              <w:rPr>
                <w:rStyle w:val="IndexLink"/>
                <w:rtl w:val="true"/>
              </w:rPr>
              <w:t>.</w:t>
              <w:tab/>
            </w:r>
            <w:r>
              <w:rPr>
                <w:rStyle w:val="IndexLink"/>
              </w:rPr>
              <w:t>232</w:t>
            </w:r>
          </w:hyperlink>
        </w:p>
        <w:p>
          <w:pPr>
            <w:pStyle w:val="Contents3"/>
            <w:tabs>
              <w:tab w:val="clear" w:pos="8459"/>
              <w:tab w:val="right" w:pos="9026" w:leader="dot"/>
            </w:tabs>
            <w:rPr/>
          </w:pPr>
          <w:hyperlink w:anchor="__RefHeading___Toc2111003_2749589250">
            <w:r>
              <w:rPr>
                <w:webHidden/>
                <w:rStyle w:val="IndexLink"/>
                <w:rtl w:val="true"/>
              </w:rPr>
              <w:t>دعای چهل و ششم</w:t>
            </w:r>
            <w:r>
              <w:rPr>
                <w:rStyle w:val="IndexLink"/>
                <w:rtl w:val="true"/>
              </w:rPr>
              <w:t xml:space="preserve">: </w:t>
            </w:r>
            <w:r>
              <w:rPr>
                <w:rStyle w:val="IndexLink"/>
                <w:rtl w:val="true"/>
              </w:rPr>
              <w:t>دعای حضرت علیه السلام در توسل جستن به واسطه ایشان علیه السلام در ساعت هشتم روز</w:t>
            </w:r>
            <w:r>
              <w:rPr>
                <w:rStyle w:val="IndexLink"/>
                <w:rtl w:val="true"/>
              </w:rPr>
              <w:tab/>
            </w:r>
            <w:r>
              <w:rPr>
                <w:rStyle w:val="IndexLink"/>
              </w:rPr>
              <w:t>236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71_28546"/>
      <w:bookmarkStart w:id="1" w:name="pg3271_28546"/>
      <w:bookmarkEnd w:id="1"/>
    </w:p>
    <w:p>
      <w:pPr>
        <w:pStyle w:val="Heading2"/>
        <w:numPr>
          <w:ilvl w:val="1"/>
          <w:numId w:val="1"/>
        </w:numPr>
        <w:rPr/>
      </w:pPr>
      <w:bookmarkStart w:id="2" w:name="pg3271_28546"/>
      <w:bookmarkStart w:id="3" w:name="__RefHeading___Toc2110743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 ابطحی،سید محمدباقر،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الصحیفه‌الرضویه‌الجامعه لادعیه‌الامام علی بن موسی‌الرضا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رضویه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امام‌علی‌بن‌موسی‌الرضا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سیدمحمدباقر موحدابطحی‌اصفهانی؛ ترجمه سیدعدنان لاجوردی؛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فرهنگ و ارتباطات اسلامی وزارت فرهنگ و ارشاد اسلامی، دبیرخانه دایمی جشنواره بین‌المللی امام‌رضا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مهر،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1541</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کتاب‌های دعا، و غیره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لاجوردی، سیدعدنان،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فرهنگ، هنر و ارتباطات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جشنواره بین‌المللی امام 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دبیرخانه دائمی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۲۹۲۰۴۷۳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10745_2749589250"/>
      <w:bookmarkStart w:id="6" w:name="_Toc2"/>
      <w:bookmarkEnd w:id="5"/>
      <w:r>
        <w:rPr>
          <w:rtl w:val="true"/>
        </w:rPr>
        <w:t>اشاره</w:t>
      </w:r>
      <w:bookmarkStart w:id="7" w:name="pg3271_28554"/>
      <w:bookmarkEnd w:id="6"/>
    </w:p>
    <w:p>
      <w:pPr>
        <w:pStyle w:val="Heading2"/>
        <w:numPr>
          <w:ilvl w:val="1"/>
          <w:numId w:val="1"/>
        </w:numPr>
        <w:rPr/>
      </w:pPr>
      <w:bookmarkStart w:id="8" w:name="__RefHeading___Toc2110747_2749589250"/>
      <w:bookmarkStart w:id="9" w:name="_Toc3"/>
      <w:bookmarkEnd w:id="7"/>
      <w:bookmarkEnd w:id="8"/>
      <w:r>
        <w:rPr>
          <w:rtl w:val="true"/>
        </w:rPr>
        <w:t>پیام مقام معظم رهبری</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درگذشت عالم ربانی مرحوم ایت الله آقای حاج سیدمحمدباقر موحد ابطحی اصفهانی رحمة الله علیه را به بازماندگان آن مرحوم و خاندان محترم ابطحی و به عموم ارادتمندان و مستفیدان از مقام علمی ایشان تسلیت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بزرگوار، فقیهی جامع و متتبّع و متعبّد و از پرورش یافتگان مکتب علمی مرجع بزرگ شیعه مرحوم آیت الله العظمی بروجردی اعلی الله مقامه ومنشأ آثار و برکات متعدد بودند فقدان ایشان موجب تأسّف آشنایان به مقامات علمی و معنوی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علوّ درجات و حشر با اولیائش را برای آن مرحوم مسألت می نمایم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سیّدعلی خامنه ای</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بهمن</w:t>
      </w:r>
      <w:r>
        <w:rPr>
          <w:rFonts w:eastAsia="IRNazanin" w:cs="IRNazanin"/>
          <w:color w:val="111111"/>
          <w:sz w:val="28"/>
          <w:szCs w:val="28"/>
          <w:lang w:bidi="fa-IR"/>
        </w:rPr>
        <w:t>1392</w:t>
      </w:r>
      <w:bookmarkStart w:id="10" w:name="pg3271_28555"/>
    </w:p>
    <w:p>
      <w:pPr>
        <w:pStyle w:val="Heading2"/>
        <w:numPr>
          <w:ilvl w:val="1"/>
          <w:numId w:val="1"/>
        </w:numPr>
        <w:rPr/>
      </w:pPr>
      <w:bookmarkStart w:id="11" w:name="__RefHeading___Toc2110749_2749589250"/>
      <w:bookmarkStart w:id="12" w:name="_Toc4"/>
      <w:bookmarkEnd w:id="10"/>
      <w:bookmarkEnd w:id="11"/>
      <w:r>
        <w:rPr>
          <w:rtl w:val="true"/>
        </w:rPr>
        <w:t>مقدمه ناشر</w:t>
      </w:r>
      <w:bookmarkEnd w:id="12"/>
    </w:p>
    <w:p>
      <w:pPr>
        <w:pStyle w:val="BookText"/>
        <w:rPr/>
      </w:pPr>
      <w:r>
        <w:rPr>
          <w:rFonts w:ascii="IRNazanin" w:hAnsi="IRNazanin" w:eastAsia="IRNazanin"/>
          <w:color w:val="111111"/>
          <w:sz w:val="28"/>
          <w:sz w:val="28"/>
          <w:szCs w:val="28"/>
          <w:rtl w:val="true"/>
          <w:lang w:bidi="fa-IR"/>
        </w:rPr>
        <w:t xml:space="preserve">برگزاری جشنواره بین المللی امام رضا علیه السلام به صورت سالانه ازسوی وزارت فرهنگ و ارشاد اسلامی در داخل و خارج از کشور به مناسبت میلاد با سعادت و سراسر نور عالم آل محمد صلی الله علیه و اله و سلم حضرت امام علی بن موسی الرضا علیه السلام و کریمه اهل بیت حضرت فاطمه معصومه علیه السلام و بزرگداشت حضرت شاهچراغ علیه السلام در دهه کرامت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یکم تا یازدهم ذالقعده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اهمیت مضاعف می یابد که همه ساله اندیشمندان، پژوهشگران، هنرمندان و در یک کلام پدیدآورندگان آثار فاخر رضوی با خلق آثار فاخر و ارزنده زمینه ی ترویج بیش از پیش فرهنگ، سیره و معارف رضوی را باهمکاری دستگاه ها و نهادهای عضو جشنواره و با حمایت اقشار مختلف مردم و با پشتیبانی دولت محترم و عنایت مجلس محترم شورای اسلامی، خصوصاً اعضاء محترم کمیسیون فرهنگی مجلس و بویژه رهنمودهای مراجع عظام و علمای اعلام در یک فضای معنوی فراهم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موضوعی</w:t>
      </w:r>
    </w:p>
    <w:p>
      <w:pPr>
        <w:pStyle w:val="BookText"/>
        <w:rPr/>
      </w:pPr>
      <w:r>
        <w:rPr>
          <w:rFonts w:ascii="IRNazanin" w:hAnsi="IRNazanin" w:eastAsia="IRNazanin"/>
          <w:color w:val="111111"/>
          <w:sz w:val="28"/>
          <w:sz w:val="28"/>
          <w:szCs w:val="28"/>
          <w:rtl w:val="true"/>
          <w:lang w:bidi="fa-IR"/>
        </w:rPr>
        <w:t>برنامه های موضوعی تعریف شده در جشنواره بین المللی امام رضا علیه السلام شامل آن دسته از برنامه هایی می شود که توسط استان ها، نهادها و سازمانهای عضو، به صورت انتشار فراخوان و دریافت آثار و انتخاب برگزیدگان پرداخته می شود ودر حال حاضر بخش های این جشنواره به موضوعات علمی، پژوهشی، فرهنگی، هنری، سینمایی، مطبوعاتی، دیجیتالی و کودک ونوجوان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بین الملل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های تعریف شده برای خارج از کشور در جشنواره بین المللی امام رضا علیه السلام با بهره گیری از ظرفیت علمی، فرهنگی اندیشمندان و دانشمندان جهان همچنین مشارکت ارادتمندان هشتمین اختر تابناک آسمان امامت و ولایت در اقصی نقاط جهان با رویکرد علمی، پژوهشی، فرهنگی و هنری برگزار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با محوریت سازمان فرهنگ و ارتباطات اسلامی، همکاری نهادهای فرهنگی مرتبط با خارج از کشور به ویژه مجمع جهانی اهل البیت علیه السلام جامعة المصطفی العالمیة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عمومی</w:t>
      </w:r>
    </w:p>
    <w:p>
      <w:pPr>
        <w:pStyle w:val="BookText"/>
        <w:rPr/>
      </w:pPr>
      <w:r>
        <w:rPr>
          <w:rFonts w:ascii="IRNazanin" w:hAnsi="IRNazanin" w:eastAsia="IRNazanin"/>
          <w:color w:val="111111"/>
          <w:sz w:val="28"/>
          <w:sz w:val="28"/>
          <w:szCs w:val="28"/>
          <w:rtl w:val="true"/>
          <w:lang w:bidi="fa-IR"/>
        </w:rPr>
        <w:t xml:space="preserve">سازماندهی برنامه های عمومی جشنواره بین المللی امام رضا علیه السلام با ایجاد فرصت های معنوی دهه کرامت در سراسر کشور اعم از شهر وروستا در قالب جشن های مردمی با مشارکت اقشار مختلف و با پیش بینی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کارگروه از نهادها و تشکل های مردمی با نظارت شورای هماهنگی جشن های دهه کرامت و با محوریت ستاد عالی کانون های فرهنگی هنری مساجد کشور و با همکاری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فرهنگی و مرتبط کشور به عنوان مجری عهده دار این ساماندهی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امامزادگان و بقاع متبرکه</w:t>
      </w:r>
    </w:p>
    <w:p>
      <w:pPr>
        <w:pStyle w:val="BookText"/>
        <w:rPr/>
      </w:pPr>
      <w:r>
        <w:rPr>
          <w:rFonts w:ascii="IRNazanin" w:hAnsi="IRNazanin" w:eastAsia="IRNazanin"/>
          <w:color w:val="111111"/>
          <w:sz w:val="28"/>
          <w:sz w:val="28"/>
          <w:szCs w:val="28"/>
          <w:rtl w:val="true"/>
          <w:lang w:bidi="fa-IR"/>
        </w:rPr>
        <w:t>بزرگداشت امامزادگان به عنوان قطب های فرهنگی جامعه یکی از محورهای اصلی برنامه های روز پنجم ذیقعده در تقویم فرهنگی کشور ودر دهه کرامت می باشد که همه ساله در تمامی استانها برنامه ریزی و به مورد اجرا گذاشته می شود ودر طی سال های اخیر این بزرگداشت در چارچوب همایش و کنگره در دستور کار سازمان اوقاف و امور خیریه کشور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قدمگاه های حضرت امام رضا علیه السلام</w:t>
      </w:r>
    </w:p>
    <w:p>
      <w:pPr>
        <w:pStyle w:val="BookText"/>
        <w:rPr/>
      </w:pPr>
      <w:r>
        <w:rPr>
          <w:rFonts w:ascii="IRNazanin" w:hAnsi="IRNazanin" w:eastAsia="IRNazanin"/>
          <w:color w:val="111111"/>
          <w:sz w:val="28"/>
          <w:sz w:val="28"/>
          <w:szCs w:val="28"/>
          <w:rtl w:val="true"/>
          <w:lang w:bidi="fa-IR"/>
        </w:rPr>
        <w:t>بزرگداشت قدمگاه های مسیر هجرت حضرت امام رضا علیه السلام از شلمچه تا مرو از سوی تشکلهای مردمی با راه اندازی کاروان های نمادین و مراسم ویژه از جمله برنامه هایی می باشد که با حضور و مشارکت گسترده ی مردم در استان های مسیر هجرت و قدمگاه ها نهادینه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ویژه</w:t>
      </w:r>
    </w:p>
    <w:p>
      <w:pPr>
        <w:pStyle w:val="BookText"/>
        <w:rPr/>
      </w:pPr>
      <w:r>
        <w:rPr>
          <w:rFonts w:ascii="IRNazanin" w:hAnsi="IRNazanin" w:eastAsia="IRNazanin"/>
          <w:color w:val="111111"/>
          <w:sz w:val="28"/>
          <w:sz w:val="28"/>
          <w:szCs w:val="28"/>
          <w:rtl w:val="true"/>
          <w:lang w:bidi="fa-IR"/>
        </w:rPr>
        <w:t>جاری و ساری نمودن یاد و نام امام رضا علیه السلام درطول سال با برگزاری مراسم به منظور بهره مندی از تعالیم وآموزه های رضوی با ایجاد فضای با نشاط معنوی در سطح جامعه از جمله برنامه های سالانه این جشنواره می باشد که در استمرار دهه کرامت در سطح استان های کشور توسط ادارات کل فرهنگ و ارشاد اسلامی و دستگاههای عضو به مرحله اجرا گذاشته می شود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برگزیدگان</w:t>
      </w:r>
    </w:p>
    <w:p>
      <w:pPr>
        <w:pStyle w:val="BookText"/>
        <w:rPr/>
      </w:pPr>
      <w:r>
        <w:rPr>
          <w:rFonts w:ascii="IRNazanin" w:hAnsi="IRNazanin" w:eastAsia="IRNazanin"/>
          <w:color w:val="111111"/>
          <w:sz w:val="28"/>
          <w:sz w:val="28"/>
          <w:szCs w:val="28"/>
          <w:rtl w:val="true"/>
          <w:lang w:bidi="fa-IR"/>
        </w:rPr>
        <w:t>یکی از دستاوردهای مهم جشنواره بین المللی امام رضا علیه السلام شناسایی پدید آورندگان آثار فاخر فرهنگی و هنری در زمینه فرهنگ رضوی می باشد که در برنامه های مختلف و دراستانهای مختلف از سوی هیأت داوران هر یک از رشته های علمی، فرهنگی، هنری، سینمایی و مطبوعاتی، دیجیتالی و کودک و نوجوان آثار برگزیده منتخب شناسایی و نفرات اول تا سوم پدید آورنده هر یک از این آثار به عنوان برگزیده شناخته شده و طی مراسم اختتامیه برنامه موضوعی هر یک از استان ها و دستگاه ها مورد تقدیر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خادمان فرهنگ رضوی</w:t>
      </w:r>
    </w:p>
    <w:p>
      <w:pPr>
        <w:pStyle w:val="BookText"/>
        <w:rPr/>
      </w:pPr>
      <w:r>
        <w:rPr>
          <w:rFonts w:ascii="IRNazanin" w:hAnsi="IRNazanin" w:eastAsia="IRNazanin"/>
          <w:color w:val="111111"/>
          <w:sz w:val="28"/>
          <w:sz w:val="28"/>
          <w:szCs w:val="28"/>
          <w:rtl w:val="true"/>
          <w:lang w:bidi="fa-IR"/>
        </w:rPr>
        <w:t xml:space="preserve">یکی از برنامه های جشنواره بین المللی امام رضا علیه السلام شناسایی و معرفی خادمان فرهنگ رضوی می باشد که سالانه از سوی کمیته انتخاب خادمان فرهنگ رضوی جشنواره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برجسته علمی، فرهنگی هنری در داخل و خارج از کشور که دارای خدمات برجسته ای در ساحت مقدس فرهنگ رضوی باشند انتخاب و با اهداء نشان جشنواره از آنان تجلیل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افتتاحیه و اختتامیه جشنواره بین المللی فرهنگی و هنری امام رضا علیه السلام</w:t>
      </w:r>
    </w:p>
    <w:p>
      <w:pPr>
        <w:pStyle w:val="BookText"/>
        <w:rPr/>
      </w:pPr>
      <w:r>
        <w:rPr>
          <w:rFonts w:ascii="IRNazanin" w:hAnsi="IRNazanin" w:eastAsia="IRNazanin"/>
          <w:color w:val="111111"/>
          <w:sz w:val="28"/>
          <w:sz w:val="28"/>
          <w:szCs w:val="28"/>
          <w:rtl w:val="true"/>
          <w:lang w:bidi="fa-IR"/>
        </w:rPr>
        <w:t xml:space="preserve">جشنواره بین المللی امام رضا علیه السلام در دهه کرامت همزمان با میلاد 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مقدس قم افتتاح وپس از اجرا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کشور و سطح وسیعی از نقاط جهان، اختتامیه آن در شب میلاد با سعادت حضرت علی بن موسی الرضا علیه السلام با حضور مسئولان عالی رتبه، اقشار مختلف، برگزیدگان جشنواره اصحاب فرهنگ و هنر با تجلیل از خادمان فرهنگ رضوی در مشهد مقدس به کار خود پایان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ازبرنامه های مستمر بنیاد بین المللی امام رضا علیه اسلام انتشار محصولات پژوهشی جشنواره بین المللی امام رضا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منبع ارزشمندی برای تأمین نیاز پزوهشگران به شمار می رود که به سفارش این بنیاد توسط عالم برجسته، فقید سعید، مرحوم حضرت آیت اللّه موحد ابطحی اصفهانی تألیف و توسط مترجم توانا جناب اقای عدنان لاجوردی ترجمه گردیده و با نظارت فاضل ارجمند حضرت حجت الاسلام و المسلمین جناب سید مصطفی میرلوحی و اهتمام جناب آقای دکترعلی سروری مجد به مرحله انتشار رسید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بنیاد بین المللی فرهنگی و هنری امام رضا علی السلام</w:t>
      </w:r>
      <w:bookmarkStart w:id="13" w:name="pg3271_28558"/>
    </w:p>
    <w:p>
      <w:pPr>
        <w:pStyle w:val="Heading2"/>
        <w:numPr>
          <w:ilvl w:val="1"/>
          <w:numId w:val="1"/>
        </w:numPr>
        <w:rPr/>
      </w:pPr>
      <w:bookmarkStart w:id="14" w:name="__RefHeading___Toc2110751_2749589250"/>
      <w:bookmarkStart w:id="15" w:name="_Toc5"/>
      <w:bookmarkEnd w:id="13"/>
      <w:bookmarkEnd w:id="14"/>
      <w:r>
        <w:rPr>
          <w:rtl w:val="true"/>
        </w:rPr>
        <w:t>مقدمۀ مترجم</w:t>
      </w:r>
      <w:bookmarkEnd w:id="15"/>
    </w:p>
    <w:p>
      <w:pPr>
        <w:pStyle w:val="BookText"/>
        <w:rPr/>
      </w:pPr>
      <w:r>
        <w:rPr>
          <w:rFonts w:ascii="IRNazanin" w:hAnsi="IRNazanin" w:eastAsia="IRNazanin"/>
          <w:color w:val="111111"/>
          <w:sz w:val="28"/>
          <w:sz w:val="28"/>
          <w:szCs w:val="28"/>
          <w:rtl w:val="true"/>
          <w:lang w:bidi="fa-IR"/>
        </w:rPr>
        <w:t>سپاس بی کران و شکر فراوان خداوندی را سزاست که بر این بنده کمترین منت نهاد</w:t>
      </w:r>
    </w:p>
    <w:p>
      <w:pPr>
        <w:pStyle w:val="BookText"/>
        <w:rPr/>
      </w:pPr>
      <w:r>
        <w:rPr>
          <w:rFonts w:ascii="IRNazanin" w:hAnsi="IRNazanin" w:eastAsia="IRNazanin"/>
          <w:color w:val="111111"/>
          <w:sz w:val="28"/>
          <w:sz w:val="28"/>
          <w:szCs w:val="28"/>
          <w:rtl w:val="true"/>
          <w:lang w:bidi="fa-IR"/>
        </w:rPr>
        <w:t>وتوفیق انجام خدمتی بسیار ناچیز به آستان ملک پاسبان سلطان سریر ارتضا حضرت علی بن موسی الرضا علیه آلاف التحیة و الثنائ را عطا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گنج های رحمت خویش را بر بندگان ارزانی داشت و کلید آنها را به صورت دعا در اختیار آنان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 و درود و رحمت خداوند بر محمد مصطفی و اهل بیت گرامیش باد که آنان را چراغی فروزان در شبستان تاریک عالم ناسوت و حلقه اتصال خلایق به عالم ملکوت ساخت، وجودات مبارکی که واسطه ی فیض الهی به بندگان و دساویز مستحکم مردمان برای رسیدن به قرب الهی و رهبران ایشان برای سیر در طریق کمال انسانی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با بیان شیوا و رسایشان آئین سخن گفتن با خدا را به ما آموختند و شعله ی توحید و بندگی را در دل ها افروختند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که پیش رو دارید مجموعه ای است از أدعیه ی زاکیه ی وجود مقدس هشتمین اخترتابناک آسمان ولایت و امامت حضرت علی بن موسی الرضا علیه آلاف التحیة و الثناء که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رضویه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زیور طبع آراسته شده، و توفیق الهی نصیب این حقیر شده است تا ترجمه فارسی آن را به خوانندگان گرامی این أدعیه ارائه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شیعیان و محبان اهل بیت علیه السلام از این گنج شایگان بهره مند شده و نکهت و شمیم این أدعیه روح عاشق آنان را به نسیم کلام روح پرور رضوی بنوازد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ترجمه حاضر لازم است نکاتی چند مورد توجه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ترجمه دقیق کلام اهل بیت علیه السلام که سخنشان پایین تر از کلام خالق و فوق کلام مخلوق است، اگر غیر ممکن نباشد قطعاً امری است بس دشوار و مترجم به هر درجه ای از درک و فهم کلام و قدرت بیان و قلم رسیده باشد باز نمی تواند دقایق کلام حضرات معصومین علیه السلام را به طور کامل به زبان دیگر برگرداند، به ویژه آن که این کلام در خطاب به خداوند و در مقام نیایش های عارفانه با ذات باری تعالی باشد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گربریزی بحر را در کوزه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گنجد قسمت یک روزه ای</w:t>
      </w:r>
    </w:p>
    <w:p>
      <w:pPr>
        <w:pStyle w:val="BookText"/>
        <w:rPr/>
      </w:pPr>
      <w:r>
        <w:rPr>
          <w:rFonts w:ascii="IRNazanin" w:hAnsi="IRNazanin" w:eastAsia="IRNazanin"/>
          <w:color w:val="111111"/>
          <w:sz w:val="28"/>
          <w:sz w:val="28"/>
          <w:szCs w:val="28"/>
          <w:rtl w:val="true"/>
          <w:lang w:bidi="fa-IR"/>
        </w:rPr>
        <w:t>بنابر این حقیر با تمام سعی و تلاشی که در ترجمه ی این أدعیه به کار بسته ام پیش از هر چیز به نقایص فراوان این ترجمه معترفم و از لطف و کرم ساحت مقدس رضوی عاجزانه می خواهم که این کار ناچیز را به دیده ی اغماض نگریسته و آن را از این بندۀ کمترین پذیرا باشند که ران ملخی است تقدیم به آستان سلیمان عشق و برگ سبزی است تحفه درویش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متأسفانه در متن عربی اذکار و ادعیه ای که جهت ترجمه به حقیر ارائه شد اشتباهات نسبتاً زیادی در قواعد نحوی در اعراب گذاری برخی کلمات، عدم رعایت قواعد املاء عربی در نگارش برخی الفاظ و حتی اغلاط کمی در تشخیص خود واژگان از نسخۀ خطی وجود داشت که حتی الإمکان کوشیدم این اشتباهات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موارد اندک، به سبب اینکه مستلزم تغییر نسبتا زیادی در متن نسخه خطی بود و یا مورد موافقت مؤلف محترم قرار نگرفت، به همان شکل قبلی آمد و حقیر توضیحات خویش را در آن موارد در پاورقی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پاراگراف بندی متن أدعیه در مواردی دارای اشکال بود که به حمداللّه اصلاح لازم صورت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از آنجا که متأسفانه در ترجمۀ برخی از واژگان بعضاً دقت کمی صورت می گیرد و کم کم ترجمۀ غیر دقیق آن ها به زبان فارسی در متون مختلف به همان شکل غلط رواج پیدا می کند و یا برخی از معادل ها به تدریج در قلمرو ادبیات فارسی منسوخ شده و یا در اثر کثرت تکرار نمی کنند مفهوم دقیق کلمۀ عربی را آن چنان که باید منعکس سازند، در ترجمۀ حاضر کوشش شد که برا برخی از این واژگان در پاورقی توضیحات تکمیلی آورده شود تا خوانندگان فرهیخته این اثر به دقایق کلام حضرت توجه بیشتری پیدا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بی گمان کلمات حضرات معصومین علیه السلام به ویژه در مقام نیایش با ساحت مقدس پروردگار کلامی است برآمده از قرآن کریم و وحی الهی؛ چرا که خود قرآن ناطق و مجسمند و سراسر وجودشان با قرآن سرشته و بیان گهربارشان با کلام حق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أدعیه رضوی نیز علاوه بر استشهاد فراوان حضرت به موارد به آیات قرآن کریم، بسیاری از سخنان حضرت یافت می شود که از قرآن اقتباس شده اند، که حقیر در حد توان وبضاعت مزجاة خویش کوشیده ام این اقتباسات را در پاورقی تذکر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برخود لازم می دانم ضمن سپاس مجدد از توفیقات حضرت حق، به مقتضای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یشکر المخلوق لم یشکر الخالق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تشکر و امتنان خویش را نسبت به تمام عزیزانی که در چاپ و نشر این مجموعه دعا و ترجمۀ آن همت گماشته اند ابراز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توفیقات روز افزون این عزیزان را در راه گسترش معارف اهل بیت علیه السلام از درگاه ایزد منان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خوانندگان فرهیخته و ارجمند این اثر رجائ واثق دارم که هرگونه نقص، اشتباه و انتقاد نسبت به ان را به نشانی ناشر ارسال دارند تا انشااللّه در چاپ های بعدی اصلاح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اللّه توفیق و علیه التکلان</w:t>
      </w:r>
    </w:p>
    <w:p>
      <w:pPr>
        <w:pStyle w:val="BookText"/>
        <w:rPr/>
      </w:pPr>
      <w:r>
        <w:rPr>
          <w:rFonts w:ascii="IRNazanin" w:hAnsi="IRNazanin" w:eastAsia="IRNazanin"/>
          <w:color w:val="111111"/>
          <w:sz w:val="28"/>
          <w:sz w:val="28"/>
          <w:szCs w:val="28"/>
          <w:rtl w:val="true"/>
          <w:lang w:bidi="fa-IR"/>
        </w:rPr>
        <w:t>سیّد عدنان لاجوردی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المکرم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bookmarkStart w:id="16" w:name="pg3271_28560"/>
    </w:p>
    <w:p>
      <w:pPr>
        <w:pStyle w:val="Heading2"/>
        <w:numPr>
          <w:ilvl w:val="1"/>
          <w:numId w:val="1"/>
        </w:numPr>
        <w:rPr/>
      </w:pPr>
      <w:bookmarkStart w:id="17" w:name="__RefHeading___Toc2110753_2749589250"/>
      <w:bookmarkStart w:id="18" w:name="_Toc6"/>
      <w:bookmarkEnd w:id="16"/>
      <w:bookmarkEnd w:id="17"/>
      <w:r>
        <w:rPr>
          <w:rtl w:val="true"/>
        </w:rPr>
        <w:t>مقدمه ناظر ترجمه</w:t>
      </w:r>
      <w:bookmarkEnd w:id="18"/>
    </w:p>
    <w:p>
      <w:pPr>
        <w:pStyle w:val="BookText"/>
        <w:rPr/>
      </w:pPr>
      <w:r>
        <w:rPr>
          <w:rFonts w:ascii="IRNazanin" w:hAnsi="IRNazanin" w:eastAsia="IRNazanin"/>
          <w:color w:val="111111"/>
          <w:sz w:val="28"/>
          <w:sz w:val="28"/>
          <w:szCs w:val="28"/>
          <w:rtl w:val="true"/>
          <w:lang w:bidi="fa-IR"/>
        </w:rPr>
        <w:t>و الحمد اللّه رب العالمین و صلی الله علی سیدنا محمد و آله الطاهرین و لعنة اللّه علی اعدائهم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را شاکریم که در این سال های اخیر ، جشنواره بین المللی امام رضا علیه السلام و خدام ارجمند و مخلص ان را بیش از پیش به استفاده از معارف ناب رضوی رهنمون شد و علاوه بر فوائد علمی، تحقیقاتی و همایش های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به وسیله اساتید و محققان در این جریان حاصل شد؛ که به غنای این جشنواره ارزشمند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برکاتی از مجموعه آثار محقق عالیقدر فقیه جامع حضرت آیۀ اللّه حاج سید محمد باقر موحد ابطحی اصفهانی رحمة اللّه علیه به این جشنواره رسید که اشاره خیلی کوتاه به آن ضروری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تألیفات این عالم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رضویه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حاوی مجموعه ادعیه امام رضا علیه السلام بوده که در فرایند خدمات این جشنواره به زبان های فارسی، انگلیسی وارد و ترجمه ودر اختیار هزاران عاشق معارف رضوی قرار گرفت، و نیز مجموعه عظیم عوالم العلوم که تألیف علامه بحرانی از شاگردان ممتاز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وسیله این عالم ربانی تحقیق ، احیائ و تکمیل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راستا خدمتگزاران این جشنواره معنوی با همت مترجم ارجمند جناب آقای دکتر عدنان لاجوردی،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رضویه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ترجمه خوب و روان و چاپ پاکیزه به حضور ایرانیان و پارسی زبانان عاشق اهل البیت علیه السلام تقدیم کردند که در اینجا شایسته بود از همه آنها تشکر و قدردانی شود، نز جا دارد در این شب شهادت امام رووف حضرت امام علی بن موسی الرضا علیه السلام تقدیری کتوح حضرت آیۀ اللّه حاج سید محمد باقر موحد ابطحی اصفهانی رحمة اللّه که با زحمات طولانی ده ها ساله شان در حوزه علمیه قم آثار بی نظیری را از اهل البیت علیه السلام تدوین و</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همایش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رضویه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حضور آن عالم ربانی در دانشگاه امام صادق عَلَیهِ السَّلام 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محضر دوست دیرینشان فقیه مجاهد حضرت آیت اللّه مهدوی کنی رحمة اللّه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احیا کردند که این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رضویه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صدها خدمات این مرد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سعیدا و مات سعیدا</w:t>
      </w:r>
    </w:p>
    <w:p>
      <w:pPr>
        <w:pStyle w:val="BookText"/>
        <w:rPr/>
      </w:pPr>
      <w:r>
        <w:rPr>
          <w:rFonts w:ascii="IRNazanin" w:hAnsi="IRNazanin" w:eastAsia="IRNazanin"/>
          <w:color w:val="111111"/>
          <w:sz w:val="28"/>
          <w:sz w:val="28"/>
          <w:szCs w:val="28"/>
          <w:rtl w:val="true"/>
          <w:lang w:bidi="fa-IR"/>
        </w:rPr>
        <w:t>و السلام علی عباداللّه الصالحین</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مصطفی میرلوحی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درود وصلوات خاص بر علی بن موسی الرضا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عَلی عَلی بن موسَی الرّضا عَلَیهِ السَّلام</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عَلِیَ بنِ موسَی الرضا اَلّذِیِ ارتَضَیتَهٌ،و رَضَّیتَ به مَن شِئتَ مِن خَلقِکَ، اللّهُمُ و کَما جَعَلتَهٌ حُجَّة عَلی خَلقِکَ، و قَائِمًا بِأَمرِکَ، وَ ناصِراً لِدینِک وَ شاهِداً عَلی عِبادِکَ، وَ کَما نَصَحَ لَهُم فِی السِّرِّ وَ العَلانِیَة وَ دَعا اِلی سَبیلِکَ بِالحِکمَة وَ المَوعِظَة الحَسَنةِ فَصَلَّ عَلَیهِ اَفضَلَ مَا صَلَّیتَ عَلی اَحَدٍ مِن اَولیائِکَ وَ خیَرَتِکَ مِن خَلقِک، ِانَّکَ جَوادٌ کَریم</w:t>
      </w:r>
      <w:r>
        <w:rPr>
          <w:rFonts w:eastAsia="Amiri" w:cs="Amiri" w:ascii="Amiri" w:hAnsi="Amiri"/>
          <w:color w:val="111111"/>
          <w:sz w:val="28"/>
          <w:szCs w:val="28"/>
          <w:rtl w:val="true"/>
          <w:lang w:bidi="ar-SA"/>
        </w:rPr>
        <w:t>.</w:t>
      </w:r>
      <w:bookmarkStart w:id="19" w:name="pg3271_28564"/>
    </w:p>
    <w:p>
      <w:pPr>
        <w:pStyle w:val="Heading2"/>
        <w:numPr>
          <w:ilvl w:val="1"/>
          <w:numId w:val="1"/>
        </w:numPr>
        <w:rPr/>
      </w:pPr>
      <w:bookmarkStart w:id="20" w:name="__RefHeading___Toc2110755_2749589250"/>
      <w:bookmarkStart w:id="21" w:name="_Toc7"/>
      <w:bookmarkEnd w:id="19"/>
      <w:bookmarkEnd w:id="20"/>
      <w:r>
        <w:rPr>
          <w:rtl w:val="true"/>
        </w:rPr>
        <w:t>«</w:t>
      </w:r>
      <w:r>
        <w:rPr>
          <w:rtl w:val="true"/>
        </w:rPr>
        <w:t>درود و صلوات خاص برعلی بن موسی الرضا عَلَیهِ السَّلام</w:t>
      </w:r>
      <w:r>
        <w:rPr>
          <w:rtl w:val="true"/>
        </w:rPr>
        <w:t>»</w:t>
      </w:r>
      <w:bookmarkEnd w:id="21"/>
    </w:p>
    <w:p>
      <w:pPr>
        <w:pStyle w:val="BookText"/>
        <w:rPr/>
      </w:pPr>
      <w:r>
        <w:rPr>
          <w:rFonts w:ascii="IRNazanin" w:hAnsi="IRNazanin" w:eastAsia="IRNazanin"/>
          <w:color w:val="111111"/>
          <w:sz w:val="28"/>
          <w:sz w:val="28"/>
          <w:szCs w:val="28"/>
          <w:rtl w:val="true"/>
          <w:lang w:bidi="fa-IR"/>
        </w:rPr>
        <w:t xml:space="preserve">خداوندا بر علی بن موسی الرضا درود ورحمت فرست، آن کس که او را به رضا و خشنودی خود برگزیدی و به واسطه وجود مبارکش هر فردی از مخلوقاتت را که خواستی راضی گرداندی، خدایا همان گونه که او را حجتی بر آفریدگانت قرار دادی و اورا عهده دار انجام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یاور دینت و شاهد و گواهی بر بندگانت قرار دادی، و همان گونه که او در پنهان و آشکار برای بندگانت دلسوزی و خیرخواهی نمود و با حکمت و پند و اندرز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راه تو خواند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پس بر او درود و رحمت فرست با برترین و نیکوترین درود و رحمتی که بر فردی از اولیاء و برگزیدگان از خلقت فرستادی، به راستی که تو بخشنده و بزرگواری</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 اسم مصدری برای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لغت به معنای مطلق دعاست، اما در اصطلاح متون دینی گاهی به معنای نماز و گاهی به معنای درود و ثنای جمیل همراه با عطوفت و گرایش قلبی است، و در این حالت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عطوفت و گرایش قلبی به حسب اینکه از جانب چه کسی باشد به گونه های مختلفی جلوه گر می شود، بدین ترتیب که اگر از جانب خداوند متعال باشد به صورت رحمت و اگر از جانب ملائکه باشد به شکل استغفار و اگر از جانب مردم باشد به معنای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علو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متن حاضر این صلوات از جانب خداست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إلَی سَبیلِکَ بِالحِکمَةِ وَ المَوعِظَة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متن دعا اقتباسی است از آیه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إِلی سَبیلِ رَبِّکَ بِالْحِکْمَةِ وَ الْمَوْعِظَةِ الْحَسَنَةِ وَ جادِلْهُمْ بِالَّتی هِیَ أَحْسَنُ</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کسی است که تمام انواع خیر و شرف و فضائل و کمالات را در خود جمع نموده است، که در نتیجه اعمال و رفتار چنین شخصی نیز اعمال و رفتار های پسندیده و ستودنی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در فارسی معادل دقیقی برای این واژه وجود ندارد و از باب ضرورت در این متن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أدعیته عَلَیهِ السَّلام فی تسبیح اللّه و تحمیده، و الصلاة علی النبّی و آله عَلَیهِم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فی التسبیح للّه سبحانه</w:t>
      </w:r>
    </w:p>
    <w:p>
      <w:pPr>
        <w:pStyle w:val="BookText"/>
        <w:rPr/>
      </w:pPr>
      <w:r>
        <w:rPr>
          <w:rFonts w:ascii="Amiri" w:hAnsi="Amiri" w:eastAsia="Amiri" w:cs="Amiri"/>
          <w:color w:val="111111"/>
          <w:sz w:val="28"/>
          <w:sz w:val="28"/>
          <w:szCs w:val="28"/>
          <w:rtl w:val="true"/>
          <w:lang w:bidi="ar-SA"/>
        </w:rPr>
        <w:t>سُبْحَانَ مَنْ خَلَقَ الْخَلْقَ بِقُدْرَتِهِ، وَ أَتْقَنَ مَا خَلَقَ بِحِکْمَتِهِ، وَ وَضَعَ کُلَّ شَیْ‌ءٍ مِنْهُ مَوْضِعَهُ بِعِلْمِهِ، سُبْحَانَ مَنْ یَعْلَمُ خائِنَةَ الْأَعْیُنِ وَ ما تُخْفِی الصُّدُورُ، وَ لَیْسَ کَمِثْلِهِ شَیْ‌ءٌ وَ هُوَ السَّمِیعُ الْبَصِیر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فی التسبیح لله جَلَّ جَلالُه فی الیوم العاشر، والحادی عشرمن الشهر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خَالِقِ النُّورِ، سُبْحَانَ خَالِقِ الظُّلْمَةِ، سُبْحَانَ خَالِقِ الْمِیَاهِ، سُبْحَانَ خَالِقِ السَّمَاوَاتِ، سُبْحَانَ خَالِقِ الْأَرَضِینَ</w:t>
      </w:r>
      <w:bookmarkStart w:id="22" w:name="pg3271_28566"/>
    </w:p>
    <w:p>
      <w:pPr>
        <w:pStyle w:val="Heading2"/>
        <w:numPr>
          <w:ilvl w:val="1"/>
          <w:numId w:val="1"/>
        </w:numPr>
        <w:rPr/>
      </w:pPr>
      <w:bookmarkStart w:id="23" w:name="__RefHeading___Toc2110757_2749589250"/>
      <w:bookmarkStart w:id="24" w:name="_Toc8"/>
      <w:bookmarkEnd w:id="22"/>
      <w:bookmarkEnd w:id="23"/>
      <w:r>
        <w:rPr>
          <w:rtl w:val="true"/>
        </w:rPr>
        <w:t>بخش اول</w:t>
      </w:r>
      <w:r>
        <w:rPr>
          <w:rtl w:val="true"/>
        </w:rPr>
        <w:t xml:space="preserve">: </w:t>
      </w:r>
      <w:r>
        <w:rPr>
          <w:rtl w:val="true"/>
        </w:rPr>
        <w:t>نیایش حضرت عَلَیهِ السَّلام در زمینه تسبیح خداوند جَلَّ جَلالُه و ستایش او و درود و صلوات بر پیامبر و خاندانش عَلَیهِم السَّلام</w:t>
      </w:r>
      <w:bookmarkEnd w:id="24"/>
    </w:p>
    <w:p>
      <w:pPr>
        <w:pStyle w:val="Heading3"/>
        <w:numPr>
          <w:ilvl w:val="2"/>
          <w:numId w:val="1"/>
        </w:numPr>
        <w:rPr/>
      </w:pPr>
      <w:bookmarkStart w:id="25" w:name="__RefHeading___Toc2110759_2749589250"/>
      <w:bookmarkStart w:id="26" w:name="_Toc9"/>
      <w:bookmarkEnd w:id="25"/>
      <w:r>
        <w:rPr>
          <w:rtl w:val="true"/>
        </w:rPr>
        <w:t>نیایش اول</w:t>
      </w:r>
      <w:r>
        <w:rPr>
          <w:rtl w:val="true"/>
        </w:rPr>
        <w:t xml:space="preserve">: </w:t>
      </w:r>
      <w:r>
        <w:rPr>
          <w:rtl w:val="true"/>
        </w:rPr>
        <w:t>نیایش آن حضرت عَلَیهِ السَّلام در باب تسبیح و تنزیه خداوند سبحان</w:t>
      </w:r>
      <w:bookmarkEnd w:id="26"/>
    </w:p>
    <w:p>
      <w:pPr>
        <w:pStyle w:val="BookText"/>
        <w:rPr/>
      </w:pPr>
      <w:r>
        <w:rPr>
          <w:rFonts w:ascii="IRNazanin" w:hAnsi="IRNazanin" w:eastAsia="IRNazanin"/>
          <w:color w:val="111111"/>
          <w:sz w:val="28"/>
          <w:sz w:val="28"/>
          <w:szCs w:val="28"/>
          <w:rtl w:val="true"/>
          <w:lang w:bidi="fa-IR"/>
        </w:rPr>
        <w:t xml:space="preserve">پاک و منزه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هرنقصی مبرّا می دانم</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آن که آفرینش را با قدرتش آفرید، و آن چه را که آفرید با حکمتش استوار و متقن ساخت و با علم و داناییش هر چیزی از آفرینش را در جایگاه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آن که خیانت چشمان را می شناسد و آن چه سینه ها پنهان می دارد را می داند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چیزی همانند او نیست و او بسیار شنوا و بیناست</w:t>
      </w:r>
      <w:r>
        <w:rPr>
          <w:rFonts w:eastAsia="IRNazanin" w:cs="IRNazanin"/>
          <w:color w:val="111111"/>
          <w:sz w:val="28"/>
          <w:szCs w:val="28"/>
          <w:rtl w:val="true"/>
          <w:lang w:bidi="fa-IR"/>
        </w:rPr>
        <w:t xml:space="preserve">. </w:t>
      </w:r>
      <w:r>
        <w:rPr>
          <w:rStyle w:val="FootnoteAnchor"/>
          <w:rtl w:val="true"/>
        </w:rPr>
        <w:footnoteReference w:id="4"/>
      </w:r>
    </w:p>
    <w:p>
      <w:pPr>
        <w:pStyle w:val="Heading3"/>
        <w:numPr>
          <w:ilvl w:val="2"/>
          <w:numId w:val="1"/>
        </w:numPr>
        <w:rPr/>
      </w:pPr>
      <w:bookmarkStart w:id="27" w:name="__RefHeading___Toc2110761_2749589250"/>
      <w:bookmarkStart w:id="28" w:name="_Toc10"/>
      <w:bookmarkEnd w:id="27"/>
      <w:r>
        <w:rPr>
          <w:rtl w:val="true"/>
        </w:rPr>
        <w:t>نیایش دوم</w:t>
      </w:r>
      <w:r>
        <w:rPr>
          <w:rtl w:val="true"/>
        </w:rPr>
        <w:t xml:space="preserve">: </w:t>
      </w:r>
      <w:r>
        <w:rPr>
          <w:rtl w:val="true"/>
        </w:rPr>
        <w:t>نیایش آن حضرت عَلَیهِ السَّلام درباره تسبیح خداوند جَلَّ جَلالُه در روز دهم و یازدهم هر ماه</w:t>
      </w:r>
      <w:bookmarkEnd w:id="2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 و منزه است آفریدگار نور و روشنی، پاک و منزه است آفریدگار ظلمت و 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نقصی منزه است خالق آب ها، از هر نقصی منزه است خالق آسمان ها، از هر نقصی منزه است خالق زمین 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خَالِقِ الرِّیَاحِ وَ النَّبَاتِ، سُبْحَانَ خَالِقِ الْحَیَاةِ وَ الْمَوْتِ سُبْحَانَ خَالِقِ الثَّرَی وَ الْفَلَوَاتِ، سُبْحَانَ اللَّهِ وَ بِحَمْدِهِ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 التسبیح والتحمید بروایته علیه السلام عن یوشع</w:t>
      </w:r>
    </w:p>
    <w:p>
      <w:pPr>
        <w:pStyle w:val="BookText"/>
        <w:rPr/>
      </w:pPr>
      <w:r>
        <w:rPr>
          <w:rFonts w:ascii="IRNazanin" w:hAnsi="IRNazanin" w:eastAsia="IRNazanin"/>
          <w:color w:val="111111"/>
          <w:sz w:val="28"/>
          <w:sz w:val="28"/>
          <w:szCs w:val="28"/>
          <w:rtl w:val="true"/>
          <w:lang w:bidi="fa-IR"/>
        </w:rPr>
        <w:t>فمن احبّ أن یکتال بالمکیال الأوفی وأن یؤدّی الحقوق الّتی أنعم اللّه بها علیه فلیقل فی کلّ یوم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اللّه ِ کَما یَنْبَغی للّه ِ، وَالْحَمْدُ للّه ِ کَما یَنْبَغی للّه ِ، وَلا اِلهَ اِلاَّ اللّه ُ کَما یَنْبَغی 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 اَ کْبَرُ کَما یَنْبَغی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وَلاحَوْلَ وَلا قُوَّهَ اِلاّ بِاللّه ِ، وَصَلَّی اللّه ُ عَلی مُحَمَّدٍ وَاَهْلِ بَیْتِهِ، النَّبِیِّ الْعَرَبِیِّ الْهاشِمِیِّ وَصَلَّی اللّه ُ عَلی جَمیعِ الْمُرْسَلینَ وَالنَّبِیّینَ حَتّی یَرْضَی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فی التحمید للّه جَلَّ جَلالُه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بالإسناد عن الرضا، عن آبائه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 آله إذا أتاه أمر یسرّه قال </w:t>
      </w:r>
      <w:r>
        <w:rPr>
          <w:rFonts w:eastAsia="IRNazanin" w:cs="IRNazanin"/>
          <w:color w:val="111111"/>
          <w:sz w:val="28"/>
          <w:szCs w:val="28"/>
          <w:rtl w:val="true"/>
          <w:lang w:bidi="fa-IR"/>
        </w:rPr>
        <w:t>:</w:t>
      </w:r>
      <w:bookmarkStart w:id="29" w:name="pg3271_28568"/>
    </w:p>
    <w:p>
      <w:pPr>
        <w:pStyle w:val="BookText"/>
        <w:rPr/>
      </w:pPr>
      <w:bookmarkEnd w:id="29"/>
      <w:r>
        <w:rPr>
          <w:rFonts w:ascii="IRNazanin" w:hAnsi="IRNazanin" w:eastAsia="IRNazanin"/>
          <w:color w:val="111111"/>
          <w:sz w:val="28"/>
          <w:sz w:val="28"/>
          <w:szCs w:val="28"/>
          <w:rtl w:val="true"/>
          <w:lang w:bidi="fa-IR"/>
        </w:rPr>
        <w:t>ﭘﺎﮎ ﻭ ﻣﻨﺰﻩ ﺍﺳﺖ ﺁﻓﺮﻳﻨﻨﺪﺓ ﺑﺎﺩﻫﺎ ﻭ ﮔﻴﺎﻫﺎﻥ، ﭘﺎﮎ ﻭ ﻣﻨﺰﻩ ﺍﺳﺖ ﺁﻓﺮﻳﻨﻨﺪﻩ ﺯﻧﺪﮔﯽ ﻭ ﻣﺮﮒ، ﭘﺎﮎ ﻭ ﻣﻨﺰﻩ ﺍﺳﺖ ﺁﻓﺮﻳﻨﻨﺪﻩ ﺯﻣﻴﻦ ﻭ ﺻﺤﺮﺍﻫﺎ ﻭ ﺩﺷﺖ ﻫﺎ</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ﺳﺎﺣﺖ ﺧﺪﺍﻭﻧﺪ ﺭﺍ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ﻫﺮﮔﻮﻧﻪ ﻋﻴﺐ ﻭ ﻧﻘﺼﯽ</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مبرّا ﻣﯽ ﺩﺍﻧﻢ ﻭ ﺑﻪ ﺳﭙﺎﺱ ﻭ ﺳﺘﺎﻳﺶ ﺍﻭ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مشغولم</w:t>
      </w:r>
      <w:r>
        <w:rPr>
          <w:rFonts w:eastAsia="IRNazanin" w:cs="IRNazanin"/>
          <w:color w:val="111111"/>
          <w:sz w:val="28"/>
          <w:szCs w:val="28"/>
          <w:rtl w:val="true"/>
          <w:lang w:bidi="fa-IR"/>
        </w:rPr>
        <w:t>)</w:t>
      </w:r>
    </w:p>
    <w:p>
      <w:pPr>
        <w:pStyle w:val="Heading3"/>
        <w:numPr>
          <w:ilvl w:val="2"/>
          <w:numId w:val="1"/>
        </w:numPr>
        <w:rPr/>
      </w:pPr>
      <w:bookmarkStart w:id="30" w:name="__RefHeading___Toc2110763_2749589250"/>
      <w:bookmarkStart w:id="31" w:name="_Toc11"/>
      <w:bookmarkEnd w:id="30"/>
      <w:r>
        <w:rPr>
          <w:rtl w:val="true"/>
        </w:rPr>
        <w:t>ﻧﻴﺎﻳﺶ ﺳﻮﻡ</w:t>
      </w:r>
      <w:r>
        <w:rPr>
          <w:rtl w:val="true"/>
        </w:rPr>
        <w:t xml:space="preserve">: </w:t>
      </w:r>
      <w:r>
        <w:rPr>
          <w:rtl w:val="true"/>
        </w:rPr>
        <w:t>نیایش ﺣﻀﺮﺕ عَلَیهِ السَّلام یوشع ﺩﺭ ﻣﻮﺭﺩ ﺗﺴﺒﻴﺢ ﺧﺪﺍﻭﻧﺪ ﻭ ﺣﻤﺪ ﻭ ﺛﻨﺎﯼ ﺍﻭ ﺑﻪ ﺭﻭﺍﻳﺖ از حضرتش عَلَیهِ السَّلام</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عَلَیهِ السَّلام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دوست دارد با پیمانه کامل تر ثوابش داده شود و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به او انعام فرموده را به جا آورد باید هر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ذکر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ازهرگونه عیب و نقصی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منزه است چنان که برای او شایسته است، و سپاس و ستایش </w:t>
      </w:r>
      <w:r>
        <w:rPr>
          <w:rStyle w:val="FootnoteAnchor"/>
          <w:rtl w:val="true"/>
        </w:rPr>
        <w:footnoteReference w:id="5"/>
      </w:r>
      <w:r>
        <w:rPr>
          <w:rFonts w:ascii="IRNazanin" w:hAnsi="IRNazanin" w:eastAsia="IRNazanin"/>
          <w:color w:val="111111"/>
          <w:sz w:val="28"/>
          <w:sz w:val="28"/>
          <w:szCs w:val="28"/>
          <w:rtl w:val="true"/>
          <w:lang w:bidi="fa-IR"/>
        </w:rPr>
        <w:t xml:space="preserve">برای خداوند است آن چنان که سزاواراوست، وهیچ معبودی جز خداوند نیست آن چنان که شایستة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وحدانیت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وخدابزرگتراست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که به وصف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او را می شاید، و هیچ نیرو و قدرتی نیست مگر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و 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 و رحمت خدا بر محمد صلی الله علیه و اله و سلم واهل بیتش عَلَیهِم السَّلام باد، پیامبرعربی هاشمی، و درود و رحمت خداوند بر تمام فرستادگان الهی و پیامبران تا آن جا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شود</w:t>
      </w:r>
      <w:r>
        <w:rPr>
          <w:rFonts w:eastAsia="IRNazanin" w:cs="IRNazanin"/>
          <w:color w:val="111111"/>
          <w:sz w:val="28"/>
          <w:szCs w:val="28"/>
          <w:rtl w:val="true"/>
          <w:lang w:bidi="fa-IR"/>
        </w:rPr>
        <w:t>.</w:t>
      </w:r>
    </w:p>
    <w:p>
      <w:pPr>
        <w:pStyle w:val="Heading3"/>
        <w:numPr>
          <w:ilvl w:val="2"/>
          <w:numId w:val="1"/>
        </w:numPr>
        <w:rPr/>
      </w:pPr>
      <w:bookmarkStart w:id="32" w:name="__RefHeading___Toc2110765_2749589250"/>
      <w:bookmarkStart w:id="33" w:name="_Toc12"/>
      <w:bookmarkEnd w:id="32"/>
      <w:r>
        <w:rPr>
          <w:rtl w:val="true"/>
        </w:rPr>
        <w:t>نیایش چهارم</w:t>
      </w:r>
      <w:r>
        <w:rPr>
          <w:rtl w:val="true"/>
        </w:rPr>
        <w:t xml:space="preserve">: </w:t>
      </w:r>
      <w:r>
        <w:rPr>
          <w:rtl w:val="true"/>
        </w:rPr>
        <w:t>نیایش حضرت عَلَیهِ السَّلام دربارۀ ستایش خداوند جل جلاله</w:t>
      </w:r>
      <w:bookmarkEnd w:id="3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ذکر ســند از امام رضا عَلَیهِ السَّلام از پدران بزرگوارش عَلَیهِم السَّلام از علی 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هر گاه برایشان امری پیش می آمد که ایشان را خوشحال می کرد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الَّذی بِنِعْمَتِه تَتِمُّ الصّالِحاتِ</w:t>
      </w:r>
    </w:p>
    <w:p>
      <w:pPr>
        <w:pStyle w:val="BookText"/>
        <w:rPr/>
      </w:pPr>
      <w:r>
        <w:rPr>
          <w:rFonts w:ascii="Amiri" w:hAnsi="Amiri" w:eastAsia="Amiri" w:cs="Amiri"/>
          <w:color w:val="111111"/>
          <w:sz w:val="28"/>
          <w:sz w:val="28"/>
          <w:szCs w:val="28"/>
          <w:rtl w:val="true"/>
          <w:lang w:bidi="ar-SA"/>
        </w:rPr>
        <w:t>وإذا أتاه أمر یکرهه،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عَلی کُلِّ 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 المناجاة بحمد اللّه تعالی وشکره</w:t>
      </w:r>
    </w:p>
    <w:p>
      <w:pPr>
        <w:pStyle w:val="BookText"/>
        <w:rPr/>
      </w:pPr>
      <w:r>
        <w:rPr>
          <w:rFonts w:ascii="Amiri" w:hAnsi="Amiri" w:eastAsia="Amiri" w:cs="Amiri"/>
          <w:color w:val="111111"/>
          <w:sz w:val="28"/>
          <w:sz w:val="28"/>
          <w:szCs w:val="28"/>
          <w:rtl w:val="true"/>
          <w:lang w:bidi="ar-SA"/>
        </w:rPr>
        <w:t>بِسْمِ اللّه ِ الرَّحْمنِ الرَّحیمِ، اَللّهُمَّ لَکَ الْحَمْدُ عَلی مَرَدِّ نَوازِلِ الْبَلاءِ، وَمُلِمّاتِ الضَّرّاءِ، وَکَشْفِ نَوائِبِ الَّلأْواءِ، وَتَوالی سُبُوغِ النَّعْماءِ، وَلَکَ الْحَمْدُ رَبِّ عَلی هَنیءِ عَطائِکَ، وَمَحْمُودِ بَلائِکَ وَجَلیلِ الائِکَ ولَکَ الْحَمْدُ عَلی اِحْسانِکَ الْکَثیرِ، وَخَیْرِکَ الْعَزیزِ، وَتَکْلیفِکَ الْیَسیرَ وَدَفْعِکَ الْعَسیرَ، وَلَکَ الْحَمْدُ یَا رَبِّ عَلی تَثْمیرِکَ قَلِیلَ الشُّکرِ وَاِعْطائِکَ وافِرَ الاْجْرِ، وَحَطِّکَ مُثْقِلَ الْوِزْرِ، وَقَبُولِکَ ضیقَ الْعُذْرِ وَوَضْعِکَ باهِظَ الاْصْرِ، وَتَسْهیلِکَ مَوْضِعَ الْوَعْرِ، وَمَنْعِکَ مَقْطَعَ الاْمْرِ</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وَلَکَ الْحَمْدُ عَلَی الْبَلاءِ الْمَصْرُوفِ، وَوافِرِ الْمَعْرُوفِ، وَدَفْعِ الْمَخُوفِ، وَاِذْلالِ الْعَسُوفِ،</w:t>
      </w:r>
      <w:bookmarkStart w:id="34" w:name="pg3271_28570"/>
    </w:p>
    <w:p>
      <w:pPr>
        <w:pStyle w:val="BookText"/>
        <w:rPr/>
      </w:pPr>
      <w:bookmarkEnd w:id="34"/>
      <w:r>
        <w:rPr>
          <w:rFonts w:ascii="IRNazanin" w:hAnsi="IRNazanin" w:eastAsia="IRNazanin"/>
          <w:color w:val="111111"/>
          <w:sz w:val="28"/>
          <w:sz w:val="28"/>
          <w:szCs w:val="28"/>
          <w:rtl w:val="true"/>
          <w:lang w:bidi="fa-IR"/>
        </w:rPr>
        <w:t>ســپاس و ســتایش برای خداوندی است که به واسطة نعمتش کارهای صالح و شایسته به انجام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امری پیش می آمد که ایشان از آن کراهت داشتند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بر هر وضع و حالی مخصوص خداست</w:t>
      </w:r>
      <w:r>
        <w:rPr>
          <w:rFonts w:eastAsia="IRNazanin" w:cs="IRNazanin"/>
          <w:color w:val="111111"/>
          <w:sz w:val="28"/>
          <w:szCs w:val="28"/>
          <w:rtl w:val="true"/>
          <w:lang w:bidi="fa-IR"/>
        </w:rPr>
        <w:t>.</w:t>
      </w:r>
    </w:p>
    <w:p>
      <w:pPr>
        <w:pStyle w:val="Heading3"/>
        <w:numPr>
          <w:ilvl w:val="2"/>
          <w:numId w:val="1"/>
        </w:numPr>
        <w:rPr/>
      </w:pPr>
      <w:bookmarkStart w:id="35" w:name="__RefHeading___Toc2110767_2749589250"/>
      <w:bookmarkStart w:id="36" w:name="_Toc13"/>
      <w:bookmarkEnd w:id="35"/>
      <w:r>
        <w:rPr>
          <w:rtl w:val="true"/>
        </w:rPr>
        <w:t>نیایش پنجم</w:t>
      </w:r>
      <w:r>
        <w:rPr>
          <w:rtl w:val="true"/>
        </w:rPr>
        <w:t xml:space="preserve">: </w:t>
      </w:r>
      <w:r>
        <w:rPr>
          <w:rtl w:val="true"/>
        </w:rPr>
        <w:t>نیایش حضرت عَلَیهِ السَّلام در مناجات الهی با حمد و ثنای خداوند تعالی و سپاسگزاری از او</w:t>
      </w:r>
      <w:bookmarkEnd w:id="36"/>
    </w:p>
    <w:p>
      <w:pPr>
        <w:pStyle w:val="BookText"/>
        <w:rPr/>
      </w:pPr>
      <w:r>
        <w:rPr>
          <w:rFonts w:ascii="IRNazanin" w:hAnsi="IRNazanin" w:eastAsia="IRNazanin"/>
          <w:color w:val="111111"/>
          <w:sz w:val="28"/>
          <w:sz w:val="28"/>
          <w:szCs w:val="28"/>
          <w:rtl w:val="true"/>
          <w:lang w:bidi="fa-IR"/>
        </w:rPr>
        <w:t xml:space="preserve">به نام خداوند بخشــایندة بسیار مهربان، خداوندا ســپاس و ستایش مخصوص توست به خاطر برگرداندن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وبرطرف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بلاهای در حال نزول و خســارت ها و زیان های وارد شده، و برطرف ساختن مصائب و گرفتاری ها و پی در پی بودن گسترش نعمت ها، و سپاس و ستایش فقط برای توســت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Style w:val="FootnoteAnchor"/>
          <w:rtl w:val="true"/>
        </w:rPr>
        <w:footnoteReference w:id="6"/>
      </w:r>
      <w:r>
        <w:rPr>
          <w:rFonts w:ascii="IRNazanin" w:hAnsi="IRNazanin" w:eastAsia="IRNazanin"/>
          <w:color w:val="111111"/>
          <w:sz w:val="28"/>
          <w:sz w:val="28"/>
          <w:szCs w:val="28"/>
          <w:rtl w:val="true"/>
          <w:lang w:bidi="fa-IR"/>
        </w:rPr>
        <w:t>– به سبب بخشش گوارایت و آزمایش نیکو و پسندیده ات و نعمت های با شکوه وعظیمت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ســپاس و ستایش فقط برای توســت به خاطر احسان زیادت، و خیر فراوانت، 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کارآسان مکلف ساختی </w:t>
      </w:r>
      <w:r>
        <w:rPr>
          <w:rStyle w:val="FootnoteAnchor"/>
          <w:rtl w:val="true"/>
        </w:rPr>
        <w:footnoteReference w:id="7"/>
      </w:r>
      <w:r>
        <w:rPr>
          <w:rFonts w:ascii="IRNazanin" w:hAnsi="IRNazanin" w:eastAsia="IRNazanin"/>
          <w:color w:val="111111"/>
          <w:sz w:val="28"/>
          <w:sz w:val="28"/>
          <w:szCs w:val="28"/>
          <w:rtl w:val="true"/>
          <w:lang w:bidi="fa-IR"/>
        </w:rPr>
        <w:t xml:space="preserve">وسختی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سپاس و ستایش مخصوص توســت ـ ای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ـ به ســبب این که شکرگزاری اندک را پر ثمر ساختی و اجر فراوان بخشیدی، و بار سنگین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تنگنای عذر و پوزشم را پذیرفتی و تعهد سنگین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برداشتی، وموقعیت دشــوار و ناهموار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 ســاختی، و از گسســتگی کارها و امور مانع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سپاس و ستایش تنها برای توست به خاطر بلای گردانده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برطرف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احسان و نیکی بســیار، ودفع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ترســناک، و رام نمودن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یا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چموش و</w:t>
      </w:r>
    </w:p>
    <w:p>
      <w:pPr>
        <w:pStyle w:val="BookText"/>
        <w:rPr/>
      </w:pPr>
      <w:r>
        <w:rPr>
          <w:rFonts w:ascii="Amiri" w:hAnsi="Amiri" w:eastAsia="Amiri" w:cs="Amiri"/>
          <w:color w:val="111111"/>
          <w:sz w:val="28"/>
          <w:sz w:val="28"/>
          <w:szCs w:val="28"/>
          <w:rtl w:val="true"/>
          <w:lang w:bidi="ar-SA"/>
        </w:rPr>
        <w:t>وَلَکَ الْحَمْدُ عَلی قِلَّهِ التَّکْلیفِ، وَکَثْرَهِ التَّخْفیفِ، وَتَقْوِیَهِ الضَّعیفِ، وَاِغاثَهِ اللَّهیفِ وَلَکَ الْحَمْدُ عَلی سَعَهِ اِمْهالِکَ، وَدَوامِ اِفْضالِکَ، وَصَرْفِ اِمْحالِکَ وَحَمیدِ فِعالِکَ، وَتَوالی نَوالِکَ، وَلَکَ الْحَمْدُ عَلی تَأْخیرِ مُعاجَلَهِ الْعِقابِ، وَتَرْکِ مُغافَصَهِ الْعَذابِ، وَتَسْهیلِ طُرُقِ الْمَابِ، وَ اِنْزالِ غَیْثِ السَّحابِ، اِنَّکَ الْمَنّانُ الْوَهّابُ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فی المناجاه بالحمدللّه جَلَّ جَلالُه وشکره حال السجده</w:t>
      </w:r>
    </w:p>
    <w:p>
      <w:pPr>
        <w:pStyle w:val="BookText"/>
        <w:rPr/>
      </w:pPr>
      <w:r>
        <w:rPr>
          <w:rFonts w:ascii="Amiri" w:hAnsi="Amiri" w:eastAsia="Amiri" w:cs="Amiri"/>
          <w:color w:val="111111"/>
          <w:sz w:val="28"/>
          <w:sz w:val="28"/>
          <w:szCs w:val="28"/>
          <w:rtl w:val="true"/>
          <w:lang w:bidi="ar-SA"/>
        </w:rPr>
        <w:t>لَکَ الْحَمْدُ اِنْ اَطَعْتُکَ، وَ لا حُجَّهَ لی اِنْ عَصَیْتُکَ، وَ لا صُنْعَ لی وَلا لِغَیْری فی اِحْسانِکَ، وَلا عُذْرَ لی اِنْ اَسَأْتُ</w:t>
      </w:r>
    </w:p>
    <w:p>
      <w:pPr>
        <w:pStyle w:val="BookText"/>
        <w:rPr/>
      </w:pPr>
      <w:r>
        <w:rPr>
          <w:rFonts w:ascii="Amiri" w:hAnsi="Amiri" w:eastAsia="Amiri" w:cs="Amiri"/>
          <w:color w:val="111111"/>
          <w:sz w:val="28"/>
          <w:sz w:val="28"/>
          <w:szCs w:val="28"/>
          <w:rtl w:val="true"/>
          <w:lang w:bidi="ar-SA"/>
        </w:rPr>
        <w:t>ما اَصابَنی مِنْ حَسَنَهٍ فَمِنْکَ، یا کَریمُ، اِغْفِرْ لِمَنْ فی مَشارِقِ الاْرْضِ وَمَغارِبِها، مِنَ الْمُؤْمِنینَ وَالْمُؤْمِناثِ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 المناجاه لطلب الفرج</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بَدَثْ قُدْرَتُکَ وَلَمْ تَبْدُ هَیْئَهٌ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فَجَهِلُوکَ، وَقَدَّرُوکَ</w:t>
      </w:r>
      <w:bookmarkStart w:id="37" w:name="pg3271_28572"/>
    </w:p>
    <w:p>
      <w:pPr>
        <w:pStyle w:val="BookText"/>
        <w:rPr/>
      </w:pPr>
      <w:bookmarkEnd w:id="37"/>
      <w:r>
        <w:rPr>
          <w:rFonts w:ascii="IRNazanin" w:hAnsi="IRNazanin" w:eastAsia="IRNazanin"/>
          <w:color w:val="111111"/>
          <w:sz w:val="28"/>
          <w:sz w:val="28"/>
          <w:szCs w:val="28"/>
          <w:rtl w:val="true"/>
          <w:lang w:bidi="fa-IR"/>
        </w:rPr>
        <w:t>گمراه</w:t>
      </w:r>
      <w:r>
        <w:rPr>
          <w:rStyle w:val="FootnoteAnchor"/>
          <w:rtl w:val="true"/>
        </w:rPr>
        <w:footnoteReference w:id="8"/>
      </w:r>
      <w:r>
        <w:rPr>
          <w:rFonts w:ascii="IRNazanin" w:hAnsi="IRNazanin" w:eastAsia="IRNazanin"/>
          <w:color w:val="111111"/>
          <w:sz w:val="28"/>
          <w:sz w:val="28"/>
          <w:szCs w:val="28"/>
          <w:rtl w:val="true"/>
          <w:lang w:bidi="fa-IR"/>
        </w:rPr>
        <w:t xml:space="preserve">و سپاس و ستایش فقط سزاوار توست به سبـب کم بودن تکالیف و واجبات، و زیاد بودن تخفیف و سبکی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تقویت کردن ضعیف، و کمک کردن به محزون و دردمند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سـپاس و سـتایش تنها برای توست به خاطر گسـترش و طولانی بودن مهلت دادنت، و استمرار تفضل و نعمت دادنت، و برطرف</w:t>
      </w:r>
    </w:p>
    <w:p>
      <w:pPr>
        <w:pStyle w:val="BookText"/>
        <w:rPr/>
      </w:pPr>
      <w:r>
        <w:rPr>
          <w:rFonts w:ascii="IRNazanin" w:hAnsi="IRNazanin" w:eastAsia="IRNazanin"/>
          <w:color w:val="111111"/>
          <w:sz w:val="28"/>
          <w:sz w:val="28"/>
          <w:szCs w:val="28"/>
          <w:rtl w:val="true"/>
          <w:lang w:bidi="fa-IR"/>
        </w:rPr>
        <w:t>کردن قحطی و بی برکتی، و اعمال سـتودنیت، و پی درپی بودن نعمت 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سـپاس و سـتایش فقط برای توست به جهت عقب انداختن مجازات، و به یک باره عذاب نفرستادن و آسان نمودن راه های بازگشت، و فرو فرستادن باران ابرها، به یقین تو بسیار نعمت دهنده و بخشنده ای</w:t>
      </w:r>
      <w:r>
        <w:rPr>
          <w:rFonts w:eastAsia="IRNazanin" w:cs="IRNazanin"/>
          <w:color w:val="111111"/>
          <w:sz w:val="28"/>
          <w:szCs w:val="28"/>
          <w:rtl w:val="true"/>
          <w:lang w:bidi="fa-IR"/>
        </w:rPr>
        <w:t>.</w:t>
      </w:r>
    </w:p>
    <w:p>
      <w:pPr>
        <w:pStyle w:val="Heading3"/>
        <w:numPr>
          <w:ilvl w:val="2"/>
          <w:numId w:val="1"/>
        </w:numPr>
        <w:rPr/>
      </w:pPr>
      <w:bookmarkStart w:id="38" w:name="__RefHeading___Toc2110769_2749589250"/>
      <w:bookmarkStart w:id="39" w:name="_Toc14"/>
      <w:bookmarkEnd w:id="38"/>
      <w:r>
        <w:rPr>
          <w:rtl w:val="true"/>
        </w:rPr>
        <w:t>نیایش ششم</w:t>
      </w:r>
      <w:r>
        <w:rPr>
          <w:rtl w:val="true"/>
        </w:rPr>
        <w:t xml:space="preserve">: </w:t>
      </w:r>
      <w:r>
        <w:rPr>
          <w:rtl w:val="true"/>
        </w:rPr>
        <w:t>در مناجا ت حضرت عَلَیهِ السَّلام با خداوند از طریق ستایش خدا و سپاس گزاری از او در حال سجده</w:t>
      </w:r>
      <w:bookmarkEnd w:id="39"/>
    </w:p>
    <w:p>
      <w:pPr>
        <w:pStyle w:val="BookText"/>
        <w:rPr/>
      </w:pPr>
      <w:r>
        <w:rPr>
          <w:rFonts w:ascii="IRNazanin" w:hAnsi="IRNazanin" w:eastAsia="IRNazanin"/>
          <w:color w:val="111111"/>
          <w:sz w:val="28"/>
          <w:sz w:val="28"/>
          <w:szCs w:val="28"/>
          <w:rtl w:val="true"/>
          <w:lang w:bidi="fa-IR"/>
        </w:rPr>
        <w:t xml:space="preserve">حمد و ستایش تنها برای توست اگر تو را اطاعت کنم، و هیچ حجت و دلیلی ندارم اگر تو را نافرمانی کنم، و در نیکی و احسانت هیچ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من یا غیرم انجام نشده است، و هیچ عذری ندارم اگر بدی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حسنه و خوبی که به من می رسد از توست،</w:t>
      </w:r>
      <w:r>
        <w:rPr>
          <w:rStyle w:val="FootnoteAnchor"/>
          <w:rtl w:val="true"/>
        </w:rPr>
        <w:footnoteReference w:id="9"/>
      </w:r>
      <w:r>
        <w:rPr>
          <w:rFonts w:ascii="IRNazanin" w:hAnsi="IRNazanin" w:eastAsia="IRNazanin"/>
          <w:color w:val="111111"/>
          <w:sz w:val="28"/>
          <w:sz w:val="28"/>
          <w:szCs w:val="28"/>
          <w:rtl w:val="true"/>
          <w:lang w:bidi="fa-IR"/>
        </w:rPr>
        <w:t xml:space="preserve">ای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بیامرز هر مرد و زن با ایمانی را که در نواحی مشرق و مغرب زمین است</w:t>
      </w:r>
      <w:r>
        <w:rPr>
          <w:rFonts w:eastAsia="IRNazanin" w:cs="IRNazanin"/>
          <w:color w:val="111111"/>
          <w:sz w:val="28"/>
          <w:szCs w:val="28"/>
          <w:rtl w:val="true"/>
          <w:lang w:bidi="fa-IR"/>
        </w:rPr>
        <w:t>.</w:t>
      </w:r>
    </w:p>
    <w:p>
      <w:pPr>
        <w:pStyle w:val="Heading3"/>
        <w:numPr>
          <w:ilvl w:val="2"/>
          <w:numId w:val="1"/>
        </w:numPr>
        <w:rPr/>
      </w:pPr>
      <w:bookmarkStart w:id="40" w:name="__RefHeading___Toc2110771_2749589250"/>
      <w:bookmarkStart w:id="41" w:name="_Toc15"/>
      <w:bookmarkEnd w:id="40"/>
      <w:r>
        <w:rPr>
          <w:rtl w:val="true"/>
        </w:rPr>
        <w:t>دعای هفتم</w:t>
      </w:r>
      <w:r>
        <w:rPr>
          <w:rtl w:val="true"/>
        </w:rPr>
        <w:t xml:space="preserve">: </w:t>
      </w:r>
      <w:r>
        <w:rPr>
          <w:rtl w:val="true"/>
        </w:rPr>
        <w:t>نیایش حضرت عَلَیهِ السَّلام در مناجات ایشان برای طلب گشایش</w:t>
      </w:r>
      <w:bookmarkEnd w:id="4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الها قدرتت آشکار شد ولی هیئت و صورتی مادی </w:t>
      </w:r>
      <w:r>
        <w:rPr>
          <w:rStyle w:val="FootnoteAnchor"/>
          <w:rtl w:val="true"/>
        </w:rPr>
        <w:footnoteReference w:id="10"/>
      </w:r>
      <w:r>
        <w:rPr>
          <w:rFonts w:ascii="IRNazanin" w:hAnsi="IRNazanin" w:eastAsia="IRNazanin"/>
          <w:color w:val="111111"/>
          <w:sz w:val="28"/>
          <w:sz w:val="28"/>
          <w:szCs w:val="28"/>
          <w:rtl w:val="true"/>
          <w:lang w:bidi="fa-IR"/>
        </w:rPr>
        <w:t xml:space="preserve">از تو ظاهر نشد، لذا نسبت به تو به ره نادانی رفتند 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اوهام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گرفتند، در حالیکه قدر و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حق</w:t>
      </w:r>
    </w:p>
    <w:p>
      <w:pPr>
        <w:pStyle w:val="BookText"/>
        <w:rPr/>
      </w:pPr>
      <w:r>
        <w:rPr>
          <w:rFonts w:ascii="Amiri" w:hAnsi="Amiri" w:eastAsia="Amiri" w:cs="Amiri"/>
          <w:color w:val="111111"/>
          <w:sz w:val="28"/>
          <w:sz w:val="28"/>
          <w:szCs w:val="28"/>
          <w:rtl w:val="true"/>
          <w:lang w:bidi="ar-SA"/>
        </w:rPr>
        <w:t xml:space="preserve">وَالتَّقْدیرُ عَلی غَیْرِ ما بِه شَبَّهُوکَ فَاَنَا بَریءٌ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الَّذینَ بِالتَّشْبیهِ طَلَبُوکَ، لَیْسَ کَمِثْلِکَ شَیْءٌ، وَلَنْ یُدْرِکُوکَ، ظاهِرُ ما بِهِمْ مِنْ نِعْمَتِکَ دَلَّهُمْ عَلَیْکَ لَوْ عَرَفُوکَ، وَفی خَلْقِکَ یا اِلهی مَنْدُوحَهٌ اَنْ یَتَناوَلُوکَ،</w:t>
      </w:r>
    </w:p>
    <w:p>
      <w:pPr>
        <w:pStyle w:val="BookText"/>
        <w:rPr/>
      </w:pPr>
      <w:r>
        <w:rPr>
          <w:rFonts w:ascii="Amiri" w:hAnsi="Amiri" w:eastAsia="Amiri" w:cs="Amiri"/>
          <w:color w:val="111111"/>
          <w:sz w:val="28"/>
          <w:sz w:val="28"/>
          <w:szCs w:val="28"/>
          <w:rtl w:val="true"/>
          <w:lang w:bidi="ar-SA"/>
        </w:rPr>
        <w:t>بَلْ شَبَّهُوکَ بِخَلْقِکَ، فَمِنْ ثَمَّ لَمْ یَعْرِفُوکَ، وَاتَّخَذُوا بَعْضَ ایاتِکَ رَبّا فَبِذلِکَ وَصَفُوکَ، فَتَعالَیْتَ یا اِلهی، وَتَقَدَّسْتَ عَمّا بِهِ الْمُشَبِّهُونَ نَعَتُوکَ، یا سامِعَ کُلِّ صَوْتٍ، وَیا سابِقَ کُلِّ فَوْتٍ، یا مُحْیِ الْعِظامِ وَهِیَ رَمیمٌ، وَمُنْشِئَها بَعْدَ الْمَوْتِ، صَلِّ عَلی مُحَمَّدٍ وَالِ مُحَمَّدٍ، وَاجْعَلْ لی مِنْ کُلِّ هَمٍّ فَرَجا وَمَخْرَجا وَجَمیعِ الْمُؤْمِنینَ، اِنَّکَ عَلی کُلِّ شَیْءٍ قَدیرٌ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 المناجاه بثناء اللّه مستشفعا بالنبیّ وآله لقبول الدعاء</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وَقَفْتُ بَیْنَ یَدَیْکَ، و مَدَدْتُ یَدی اِلَیْکَ، مَعَ عِلْمی بِتَفْریطی فی عِبادَتِکَ، وَاِهْمالی لِکَثیرٍ مِنْ طاعَتِکَ،</w:t>
      </w:r>
      <w:bookmarkStart w:id="42" w:name="pg3271_28574"/>
    </w:p>
    <w:p>
      <w:pPr>
        <w:pStyle w:val="BookText"/>
        <w:rPr/>
      </w:pPr>
      <w:bookmarkEnd w:id="42"/>
      <w:r>
        <w:rPr>
          <w:rFonts w:ascii="IRNazanin" w:hAnsi="IRNazanin" w:eastAsia="IRNazanin"/>
          <w:color w:val="111111"/>
          <w:sz w:val="28"/>
          <w:sz w:val="28"/>
          <w:szCs w:val="28"/>
          <w:rtl w:val="true"/>
          <w:lang w:bidi="fa-IR"/>
        </w:rPr>
        <w:t>و شایسته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 چیزی بود که تو را به آن تشبیه کردند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پس ای معبودم، من از کسـانی که با تشبیه در پی رسیدن به تو بودند بیزارم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برائت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همانند تو نیسـت و آنان هرگز تو را درک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های آشکارت در وجودشان آنان را به سوی تو راهنمایی می کرد اگر تو را می شناختند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پی شـناختت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آفرینش و خلقتت ـ ای معبود من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حل و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برای این که به تو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تو را به آفریده ات</w:t>
      </w:r>
      <w:r>
        <w:rPr>
          <w:rStyle w:val="FootnoteAnchor"/>
          <w:rtl w:val="true"/>
        </w:rPr>
        <w:footnoteReference w:id="12"/>
      </w:r>
      <w:r>
        <w:rPr>
          <w:rFonts w:ascii="IRNazanin" w:hAnsi="IRNazanin" w:eastAsia="IRNazanin"/>
          <w:color w:val="111111"/>
          <w:sz w:val="28"/>
          <w:sz w:val="28"/>
          <w:szCs w:val="28"/>
          <w:rtl w:val="true"/>
          <w:lang w:bidi="fa-IR"/>
        </w:rPr>
        <w:t>تشبیه کردند و به همین جهت تو را نشناختند، و برخی از نشـانه های قـدرت تو را به عنوان پـروردگار خود برگزیدند و بدان شـکل توصیفت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بار الهـا تو برتر و والاتر و مقدس تر از آنی که تشبیه کنندگان تو را به آن توصیف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شـنوای هر صدایی و ای سبقت گیرنده بر هر زوال و ازدسـت رفتنی، ای زنده کنندة استخوان ها در حالی که پوسیده اند</w:t>
      </w:r>
      <w:r>
        <w:rPr>
          <w:rStyle w:val="FootnoteAnchor"/>
          <w:rtl w:val="true"/>
        </w:rPr>
        <w:footnoteReference w:id="13"/>
      </w:r>
      <w:r>
        <w:rPr>
          <w:rFonts w:ascii="IRNazanin" w:hAnsi="IRNazanin" w:eastAsia="IRNazanin"/>
          <w:color w:val="111111"/>
          <w:sz w:val="28"/>
          <w:sz w:val="28"/>
          <w:szCs w:val="28"/>
          <w:rtl w:val="true"/>
          <w:lang w:bidi="fa-IR"/>
        </w:rPr>
        <w:t xml:space="preserve">و ایجادکنندة آن ها پس از مرگ، بر محمد و آل محمد درود و رحمت فرسـت و برای من و تمام مؤمنین از هرگونه همّ و غمّی گشایش و راه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برون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تو بر هر چیزی بسیار توانایی</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43" w:name="__RefHeading___Toc2110773_2749589250"/>
      <w:bookmarkStart w:id="44" w:name="_Toc16"/>
      <w:bookmarkEnd w:id="43"/>
      <w:r>
        <w:rPr>
          <w:rtl w:val="true"/>
        </w:rPr>
        <w:t>دعای هشتم</w:t>
      </w:r>
      <w:r>
        <w:rPr>
          <w:rtl w:val="true"/>
        </w:rPr>
        <w:t xml:space="preserve">: </w:t>
      </w:r>
      <w:r>
        <w:rPr>
          <w:rtl w:val="true"/>
        </w:rPr>
        <w:t>در مناجات حضرت عَلَیهِ السَّلام با ثناگویی خداوند و طلب شفاعت از او به برکت پیامبراکرم صلی الله علیه و آله و سلم و خاندان گرامیش عَلَیهِم السَّلام برای استجابت دعا</w:t>
      </w:r>
      <w:bookmarkEnd w:id="4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در پیشگاهت ایستاده ام و دستم را به سوی تو دراز کرده ام با اینکه می دانم در عبادت و پرستش تو کوتاهی نمودم و در بسیاری از موارد اطاعت تو سستی کردم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اَنّی سَلَکْتُ سَبیلَ الْحَیاءِ لَخِفْتُ مِنْ مَقامِ الطَّلَبِ وَالدُّعاءِ، وَلکِنّی یا رَبِّ لَمّا سَمِعْتُکَ تُنادِی الْمُسْرِفینَ اِلی بابِکَ، وَتَعِدُهُمْ بِحُسْنِ اِقالَتِکَ وَثَوابِکَ، جِئْتُ مُمْتَثِلاً لِلنِّداءِ، وَلائِذا بِعَواطِفِ اَرْحَمِ الرُّحَماءِ، وَقَدْ تَوَجَّهْتُ اِلَیْکَ بِنَبِیِّکَ صَلَّی اللّه ُ عَلَیْهِ وَالِهِ، الَّذی فَضَّلْتَهُ عَلی اَهْلِ الطّاعَهِ، وَمَنَحْتَهُ بِالاْجابَهِ وَالشَّفاعَهِ، وَبِوَصِیِّهِ الْمُخْتارِ، الْمُسَمّی عِنْدَکَ بِقَسیمِ الْجَنَّهِ وَالنّارِ، وَبِفاطِمَهَ سَیِّدَهِ النِّساءِ، وَ بِاَبْنائِهَا الاْوْلِیاءِ الاْوْصِیاءِ وَبِکُلِّ مَلَکٍ خاصَّهٍ یَتَوَجَّهُونَ بِهِمْ اِلَیْکَ، وَیَجْعَلُونَهُمُ الْوَسیلَهَ فِی الشَّفاعَهِ لَدَیْکَ، وَ هؤُلاءِ خاصَّتُکَ، فَصَلِّ عَلَیْهِمْ، وَاّمِنّی مِنْ اَخْطارِ لِقائِکَ، وَاجْعَلْنی مِنْ خاصَّتِکَ وَاَحِبّائِکَ فَقَدْ قَدَّمْتُ اَمامَ مَسْاَلَتِکَ وَ نَجْواکَ ما یَکُونُ سَبَبا اِلی لِقائِکَ وَرُؤْیاکَ، وَاِنْ رَدَدْتَ مَعَ ذلِکَ سُؤالی، وَخابَتْ اِلَیْکَ امالی، فَمالِکٌ رَأی مِنْ مَمْلُوکِه ذُنُوبا فَطَرَدَهُ عَنْ بابِه، وَسَیِّدٌ رَأی مِنْ عَبْدِه</w:t>
      </w:r>
    </w:p>
    <w:p>
      <w:pPr>
        <w:pStyle w:val="BookText"/>
        <w:rPr/>
      </w:pPr>
      <w:r>
        <w:rPr>
          <w:rFonts w:ascii="IRNazanin" w:hAnsi="IRNazanin" w:eastAsia="IRNazanin"/>
          <w:color w:val="111111"/>
          <w:sz w:val="28"/>
          <w:sz w:val="28"/>
          <w:szCs w:val="28"/>
          <w:rtl w:val="true"/>
          <w:lang w:bidi="fa-IR"/>
        </w:rPr>
        <w:t xml:space="preserve">و به راسـتی اگر من راه شرم و حیا را می پیمودم قطعا از جایگاه و موقعیت درخواست و نیایش 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هنگامی که صدایت را شنیدم که افراط کنندگان در گناه را به سوی درگاهت می خواندی و به نیکی عفو و مغفرت و ثوابت وعده می دادی</w:t>
      </w:r>
      <w:r>
        <w:rPr>
          <w:rStyle w:val="FootnoteAnchor"/>
          <w:rtl w:val="true"/>
        </w:rPr>
        <w:footnoteReference w:id="15"/>
      </w:r>
      <w:r>
        <w:rPr>
          <w:rFonts w:ascii="IRNazanin" w:hAnsi="IRNazanin" w:eastAsia="IRNazanin"/>
          <w:color w:val="111111"/>
          <w:sz w:val="28"/>
          <w:sz w:val="28"/>
          <w:szCs w:val="28"/>
          <w:rtl w:val="true"/>
          <w:lang w:bidi="fa-IR"/>
        </w:rPr>
        <w:t xml:space="preserve">، برای امتثال امر و ندای تو و پناه بردن به عطوفت های مهربان ترین مهربانان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در حالیکه به واسـطة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نازنین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پیامبرت ـ که درود و رحمت خدا بر او و خاندان پاکش باد ـ به سوی تو رو کرده ام، پیامبری که او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طاعت برتری دادی و استجابت دعا و مقام شفاعت را به وی بخشیدی</w:t>
      </w:r>
      <w:r>
        <w:rPr>
          <w:rStyle w:val="FootnoteAnchor"/>
          <w:rtl w:val="true"/>
        </w:rPr>
        <w:footnoteReference w:id="16"/>
      </w:r>
      <w:r>
        <w:rPr>
          <w:rFonts w:ascii="IRNazanin" w:hAnsi="IRNazanin" w:eastAsia="IRNazanin"/>
          <w:color w:val="111111"/>
          <w:sz w:val="28"/>
          <w:sz w:val="28"/>
          <w:szCs w:val="28"/>
          <w:rtl w:val="true"/>
          <w:lang w:bidi="fa-IR"/>
        </w:rPr>
        <w:t xml:space="preserve">، و نیز به واسطة وصیّ برگزیدة پیامبرت عَلَیهِ السَّلام که نزد تو به قسـیم الجنّة و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کنندة بهشت و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است، و به آبروی فاطمه علیهاالسّلام سرور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پاکش عَلَیهِم السَّلام که اولیاء الهی و اوصیای پیامبر خاتم صلی الله علیه و آله و سلم هستند، و به آبروی هر فرشته مقرّب و خاصت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وسیلة آنان به سوی تو رو می کنند و آنان را وسیله برای شفاعت نزد تو قرار می دهند</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اینـان خاصّان درگاه توأنـد، پس بر آنان درود و رحمت فرسـت و مرا از خطرهای ملاقاتـت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خطرهای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بدار و از جملـه خاصّان درگاه و بندگان محبوبت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در پیشـاپیش درخواسـتم از تو و مناجات با تو افرادی را که وسیلة ملاقات با تو و دیدارت هستند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با این وجود، درخواستم را رد کنی و امیدها و آرزوهایم نزد تو به یأس گرایند،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اعتراض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حقیقت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 از مملوک خویش گناهانی را مشاهده کرده،</w:t>
      </w:r>
    </w:p>
    <w:p>
      <w:pPr>
        <w:pStyle w:val="BookText"/>
        <w:rPr/>
      </w:pPr>
      <w:r>
        <w:rPr>
          <w:rFonts w:ascii="IRNazanin" w:hAnsi="IRNazanin" w:eastAsia="IRNazanin"/>
          <w:color w:val="111111"/>
          <w:sz w:val="28"/>
          <w:sz w:val="28"/>
          <w:szCs w:val="28"/>
          <w:rtl w:val="true"/>
          <w:lang w:bidi="fa-IR"/>
        </w:rPr>
        <w:t>عُیُوبا فَاَعْرَضَ عَنْ جَوابِه، یا شَقْوَتاهُ اِنْ ضاقَتْ عَنّی سَعَهُ رَحْمَتِکَ، اِنْ طَرَدْتَنی عَنْ پابِکَ عَلی بابِ مَنْ اَقِفُ بَعْدَ بابِکَ؟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فَتَحْتَ لِدُعائی اَبْوابَ الْقَبُولِ، وَاَسْعَفْتَنی بِبُلُوغِ السُّؤالِ، فَمالِکٌ بَدَءَ بِالاِحسانِ، وَاَحَبَّ اِتْمامَهُ، وَمَوْلیً اَقالَ عَثْرَهَ عَبْدِه، وَرَحِمَ مَقامَهُ، وَهُناکَ لا اَدْری اَیَّ نِعَمِکَ اَشْکُرُ؟ اَحینَ تَطَوَّلْتَ عَلَیَّ بِالرِّضا، وَتَفَضَّلْتَ بِالْعَفْوِ عَمّا مَضی؟ اَمْ حینَ زِدْتَ عَلَی الْعَفْوِ وَالْغُفْرانِ بِاسْتینافِ الْکَرَمِ وَالاِحْسانِ؟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فَمَسْاَلَتی لَکَ یا رَبِّ فی هذَا الْمَقامِ الْمَوْصُوفِ، مَقامِ الْعَبْدِ الْبائِسِ الْمَلْهُوفِ، اَنْ تَغْفِرَ لی ما سَلَفَ مِنْ ذُنُوبی، وَتَعْصِمَنی فیما بَقِیَ مِنْ عُمْری، وَاَنْ تَرْحَمَ والِدَیَّ الْغَریبَیْنِ فی بُطُونِ الْچَنادِلِ، الْبَعیدَیْنِ مِنَ الاْهْلِ وَالْمَنازِلِ، صِلْ وَحْدَتَهُما بِاَنْوارِ اِحْسانِکَ، وَانِسْ وَحْشَتَهُما بِاثارِ غُفْرانِکَ، وَجَدِّدْ لِمُحْسِنِهِما فی کُلِّ وَقْتٍ مَسَرَّهً وَنِعْمَهً، وَلِمُسیئِهِما مَغْفِرَهً وَرَحْمَهً، حَتّی یَأْمَنا بِعاطِفَتِکَ مِنْ اَخْطارِ الْقِیامَهِ، وَتُسْکِنَهُما بِرَحْمَتِکَ فی دارِ الْمُقامَهِ، وَعَرِّفْ بَیْنی وَبَیْنَهُما فی ذلِکَ النَّعیمِ الرّائِقِ حَتّی</w:t>
      </w:r>
    </w:p>
    <w:p>
      <w:pPr>
        <w:pStyle w:val="BookText"/>
        <w:rPr/>
      </w:pPr>
      <w:r>
        <w:rPr>
          <w:rFonts w:ascii="IRNazanin" w:hAnsi="IRNazanin" w:eastAsia="IRNazanin"/>
          <w:color w:val="111111"/>
          <w:sz w:val="28"/>
          <w:sz w:val="28"/>
          <w:szCs w:val="28"/>
          <w:rtl w:val="true"/>
          <w:lang w:bidi="fa-IR"/>
        </w:rPr>
        <w:t>و لذا او را از درگاه خویش رانده است، و سروری از بنده اش عیوبی را مشاهده نموده، پس از پاسخ دادن به او روی 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از بدبختی من چنان چه گسترة رحمتت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فرا نگیرد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تنگ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از درگاهت برانی بر درگاه چه کسـی بایستم؟ و اگر درهای اجابتت را بر دعایم بگشایی و مرا با رسیدن به درخواست هایم کمک 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شایستگی من نبوده، بلکه حقیقت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و صاحب اختیاری نیکی و احسان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مملوکش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نموده و دوست دارد آن احسان را به کمال و تمامیت برساند، و مولایی لغزش بنده اش را بخشیده و بر جایگاهش رحم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کدامین نعمتت را شکر کنم؟</w:t>
      </w:r>
    </w:p>
    <w:p>
      <w:pPr>
        <w:pStyle w:val="BookText"/>
        <w:rPr/>
      </w:pPr>
      <w:r>
        <w:rPr>
          <w:rFonts w:ascii="IRNazanin" w:hAnsi="IRNazanin" w:eastAsia="IRNazanin"/>
          <w:color w:val="111111"/>
          <w:sz w:val="28"/>
          <w:sz w:val="28"/>
          <w:szCs w:val="28"/>
          <w:rtl w:val="true"/>
          <w:lang w:bidi="fa-IR"/>
        </w:rPr>
        <w:t xml:space="preserve">آیا زمانی که خشنودیت را نصیبم فرمودی و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ام عفوت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 کردی؟ یا هنگامی که علاوه بر عفو و مغفرتت، کرم و احسانت را دوباره از سر گرفتی؟</w:t>
      </w:r>
    </w:p>
    <w:p>
      <w:pPr>
        <w:pStyle w:val="BookText"/>
        <w:rPr/>
      </w:pPr>
      <w:r>
        <w:rPr>
          <w:rFonts w:ascii="IRNazanin" w:hAnsi="IRNazanin" w:eastAsia="IRNazanin"/>
          <w:color w:val="111111"/>
          <w:sz w:val="28"/>
          <w:sz w:val="28"/>
          <w:szCs w:val="28"/>
          <w:rtl w:val="true"/>
          <w:lang w:bidi="fa-IR"/>
        </w:rPr>
        <w:t xml:space="preserve">پس ای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درخواستم از تو در این جایگاه توصیف شده ـ جایگاه بندة تیره بخت محزون ـ این است که گناهان گذشته ام را بیامرزی</w:t>
      </w:r>
    </w:p>
    <w:p>
      <w:pPr>
        <w:pStyle w:val="BookText"/>
        <w:rPr/>
      </w:pPr>
      <w:r>
        <w:rPr>
          <w:rFonts w:ascii="IRNazanin" w:hAnsi="IRNazanin" w:eastAsia="IRNazanin"/>
          <w:color w:val="111111"/>
          <w:sz w:val="28"/>
          <w:sz w:val="28"/>
          <w:szCs w:val="28"/>
          <w:rtl w:val="true"/>
          <w:lang w:bidi="fa-IR"/>
        </w:rPr>
        <w:t xml:space="preserve">و در باقی ماندة عمر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داری، و به والدینم که در درون تخته سنگ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اسیر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غریبند و از اهل و خانه ها دورند، رحم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تنهایی شان را با انوار احسان و نیکی ات پیوند ده، و دلتنگی ایشان را با آثار و برکات آمرزشت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برطرف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 و الفت تبدیل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نیکوکارشان خوش حالی و نعمت، و برای بدکارشان آمرزش و رحمت را در هر زمان و به صورت نو به نو نصیب فرما،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اینکه والدینم با عطوفت و مهربانیت از خطرهای قیامت ایمن شوند، و با رحمتت آن دو را در خانة اقامت ابدی ساکن گردانی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آنان در آن نعمتهای والای بهشتی آشنایی برقرار کن تا اینکه</w:t>
      </w:r>
    </w:p>
    <w:p>
      <w:pPr>
        <w:pStyle w:val="BookText"/>
        <w:rPr/>
      </w:pPr>
      <w:r>
        <w:rPr>
          <w:rFonts w:ascii="Amiri" w:hAnsi="Amiri" w:eastAsia="Amiri" w:cs="Amiri"/>
          <w:color w:val="111111"/>
          <w:sz w:val="28"/>
          <w:sz w:val="28"/>
          <w:szCs w:val="28"/>
          <w:rtl w:val="true"/>
          <w:lang w:bidi="ar-SA"/>
        </w:rPr>
        <w:t>تَشْمُلَ بِنا مَسَرَّهَ السّابِقِ وَاللاّحِقِ بِه، سَیِّدی وَا ِنْ عَرَفْتَ مِنْ عَمَلی شَیْئا یَرْفَعُ مِنْ مَقامِهِما، وَیزیدُ فی اِکْرامِهِما، فَاجْعَلْهُ ما یُوجِبُهُ حَقَّهُما لَهُما، وَاَشْرِکْنی فِی الرَّحْمَهِ مَعَهُما، وَارْحَمْهُما کَما رَبَّیانی صَغیرا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فی الصلاه علی النبیّ وآله عَلَیهِم السَّلام</w:t>
      </w:r>
    </w:p>
    <w:p>
      <w:pPr>
        <w:pStyle w:val="BookText"/>
        <w:rPr/>
      </w:pPr>
      <w:r>
        <w:rPr>
          <w:rFonts w:ascii="Amiri" w:hAnsi="Amiri" w:eastAsia="Amiri" w:cs="Amiri"/>
          <w:color w:val="111111"/>
          <w:sz w:val="28"/>
          <w:sz w:val="28"/>
          <w:szCs w:val="28"/>
          <w:rtl w:val="true"/>
          <w:lang w:bidi="ar-SA"/>
        </w:rPr>
        <w:t>اَللّهُمَّ صَلِّ عَلی مُحَمَّدٍ وَالِه فِی الاْوَّلینَ، وَصَلِّ عَلی مُحَمَّدٍ وَالِه فِی الاْخِرینَ، وَصَلِّ عَلی مُحَمَّدٍ وَالِه فِی الْمَلاَءِ الاْعْلی، وَصَلِّ عَلی مُحَمَّدٍ وَالِه فِی النَّبِیّینَ وَالْمُرْسَلینَ، اَللّهُمَّ اَعْطِ مُحَمَّدا صَلَّی اللّه ُ عَلَیْهِ وَالِهِ الْوَسیلَهَ وَالشَّرَفَ وَالْفَضیلَهَ وَالدَّرَجَهَ الْکَبیرَهَ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امَنْتُ بِمُحَمَّدٍ صَلَّی اللّه ُ عَلَیْهِ وَالِه وَسَلَّمَ وَلَمْ اَرَهُ، فَلا تَحْرِمْنی یَوْمَ الْقِیامَهِ رُؤْیَتَهُ، وَارْزُقْنی صُحْبَتَهُ، وَتَوَفَّنی عَلی مِلَّتِه، وَاسْقِنی مِنْ حَوْضِه مَشْرَبا رَوِیّالا اَظْمَأُ بَعْدَهُ اَبَدا، اِنَّکَ عَلی کُلِّ شَیْءٍ قَدیرٌ</w:t>
      </w:r>
      <w:bookmarkStart w:id="45" w:name="pg3271_28580"/>
    </w:p>
    <w:p>
      <w:pPr>
        <w:pStyle w:val="BookText"/>
        <w:rPr/>
      </w:pPr>
      <w:bookmarkEnd w:id="45"/>
      <w:r>
        <w:rPr>
          <w:rFonts w:ascii="IRNazanin" w:hAnsi="IRNazanin" w:eastAsia="IRNazanin"/>
          <w:color w:val="111111"/>
          <w:sz w:val="28"/>
          <w:sz w:val="28"/>
          <w:szCs w:val="28"/>
          <w:rtl w:val="true"/>
          <w:lang w:bidi="fa-IR"/>
        </w:rPr>
        <w:t>خوش حالی قبلی و بعدی از آن نعمت را شامل حال ما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عملم چیزی را سراغ داری که مقام و منزلت آن دو را بالا می برد و تکریم و بزرگداشت آنان را می افزاید، پس تا زمانی که حقشـان بر گردنم ایجاب می کند آن عمل را برای آنان قرار بده، و مرا در رحمتت با آنان شـریک گردان، و آن دو را رحم کن همان گونه که در کودکی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مهربانی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پرورش دادند</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46" w:name="__RefHeading___Toc2110775_2749589250"/>
      <w:bookmarkStart w:id="47" w:name="_Toc17"/>
      <w:bookmarkEnd w:id="46"/>
      <w:r>
        <w:rPr>
          <w:rtl w:val="true"/>
        </w:rPr>
        <w:t>دعای نهم</w:t>
      </w:r>
      <w:r>
        <w:rPr>
          <w:rtl w:val="true"/>
        </w:rPr>
        <w:t xml:space="preserve">: </w:t>
      </w:r>
      <w:r>
        <w:rPr>
          <w:rtl w:val="true"/>
        </w:rPr>
        <w:t>دربارة درود و صلوات بر پیامبر و خاندانش عَلَیهِم السَّلام</w:t>
      </w:r>
      <w:bookmarkEnd w:id="47"/>
    </w:p>
    <w:p>
      <w:pPr>
        <w:pStyle w:val="BookText"/>
        <w:rPr/>
      </w:pPr>
      <w:r>
        <w:rPr>
          <w:rFonts w:ascii="IRNazanin" w:hAnsi="IRNazanin" w:eastAsia="IRNazanin"/>
          <w:color w:val="111111"/>
          <w:sz w:val="28"/>
          <w:sz w:val="28"/>
          <w:szCs w:val="28"/>
          <w:rtl w:val="true"/>
          <w:lang w:bidi="fa-IR"/>
        </w:rPr>
        <w:t xml:space="preserve">خداوندا بر محمد وآل او درود و رحمت فرست در زمرة پیشینیان، و بر محمد و آل او درود ورحمت فرسـت در زمرة پسـینیان، و بر محمد و آل او درود و رحمت فرست در ملأ أعلی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حظیـرة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محمـد و آل او درود و رحمت فرست در زمرة پیامبران و فرستادگان،</w:t>
      </w:r>
    </w:p>
    <w:p>
      <w:pPr>
        <w:pStyle w:val="BookText"/>
        <w:rPr/>
      </w:pPr>
      <w:r>
        <w:rPr>
          <w:rFonts w:ascii="IRNazanin" w:hAnsi="IRNazanin" w:eastAsia="IRNazanin"/>
          <w:color w:val="111111"/>
          <w:sz w:val="28"/>
          <w:sz w:val="28"/>
          <w:szCs w:val="28"/>
          <w:rtl w:val="true"/>
          <w:lang w:bidi="fa-IR"/>
        </w:rPr>
        <w:t xml:space="preserve">خداوندا به محمد ـ که درود و رحمت خدا بر او و خاندانش باد ـ مقام 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شفاعت</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و 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درجة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فرما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بارخدایا به راستی که 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ـ که درود و رحمت خدا بر او و خاندانش باد ـ ایمان آوردم در حالی که او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از دیدارش در روز قیامت محروم نساز، و مصاحبت و همراهی با او را روزیم گردان، و مرا بر دین او بمیران، و از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بنوشان، نوشیدنی سـیراب کننده که بعد از آن هرگز تشنه نشوم، به راستی که تو بر هر کاری بسیار توانایی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کَما امَنْتُ بِمُحَمَّدٍ صَلَواتُکَ عَلَیْهِ وَالِه، وَلَمْ اَرَهُ، فَعَرِّفْنی فِی الْجِنانِ وَجْهَهُ، اَللّهُمَّ بَلِّغْ رُوحَ مُحَمَّدٍ عَنّی تَحِیَّهً کَثیرَهً وَسَلاما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فی الصلاه علی النبیّ وآله عَلَیهِم السَّلام</w:t>
      </w:r>
    </w:p>
    <w:p>
      <w:pPr>
        <w:pStyle w:val="BookText"/>
        <w:rPr/>
      </w:pPr>
      <w:r>
        <w:rPr>
          <w:rFonts w:ascii="IRNazanin" w:hAnsi="IRNazanin" w:eastAsia="IRNazanin"/>
          <w:color w:val="111111"/>
          <w:sz w:val="28"/>
          <w:sz w:val="28"/>
          <w:szCs w:val="28"/>
          <w:rtl w:val="true"/>
          <w:lang w:bidi="fa-IR"/>
        </w:rPr>
        <w:t xml:space="preserve">بالإسناد عن الرضا عَلَیهِ السَّلام فی حدیث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یا رسول اللّه قد عرفنا التسلیم علیک فکیف الصلاه علیک؟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وَالِ مُحَمَّدٍ، کَما صَلَّیْتَ عَلی اِبراهیمَ وَالِ اِبْراهیمَ، اِنَّکَ حَمیدٌ مَجیدٌ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فی الصلاه علی النبیّ وآله عَلَیهِم السَّلام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وَالِ مُحَمَّدٍ، اَفْضَلَ ما صَلَّیْتَ عَلی اِبرهیمَ وَ الِ اِبراهیمَ، اِنَّکَ حَمیدٌ مَجیدٌ</w:t>
      </w:r>
      <w:r>
        <w:rPr>
          <w:rFonts w:eastAsia="Amiri" w:cs="Amiri" w:ascii="Amiri" w:hAnsi="Amiri"/>
          <w:color w:val="111111"/>
          <w:sz w:val="28"/>
          <w:szCs w:val="28"/>
          <w:rtl w:val="true"/>
          <w:lang w:bidi="ar-SA"/>
        </w:rPr>
        <w:t>.</w:t>
      </w:r>
      <w:bookmarkStart w:id="48" w:name="pg3271_28582"/>
    </w:p>
    <w:p>
      <w:pPr>
        <w:pStyle w:val="BookText"/>
        <w:rPr/>
      </w:pPr>
      <w:bookmarkEnd w:id="48"/>
      <w:r>
        <w:rPr>
          <w:rFonts w:ascii="IRNazanin" w:hAnsi="IRNazanin" w:eastAsia="IRNazanin"/>
          <w:color w:val="111111"/>
          <w:sz w:val="28"/>
          <w:sz w:val="28"/>
          <w:szCs w:val="28"/>
          <w:rtl w:val="true"/>
          <w:lang w:bidi="fa-IR"/>
        </w:rPr>
        <w:t xml:space="preserve">خداوندا همان گونه که من به محمد ـ که درود و رحمت خدا بر او و خاندانش باد ـ ایمان آوردم در حالی که او را ندیده بودم پس در بهشت چهرة مبارکش را به من بشناسان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خدایا از جانب من به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و سلم تحیتی بسیار و 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w:t>
      </w:r>
    </w:p>
    <w:p>
      <w:pPr>
        <w:pStyle w:val="Heading3"/>
        <w:numPr>
          <w:ilvl w:val="2"/>
          <w:numId w:val="1"/>
        </w:numPr>
        <w:rPr/>
      </w:pPr>
      <w:bookmarkStart w:id="49" w:name="__RefHeading___Toc2110777_2749589250"/>
      <w:bookmarkStart w:id="50" w:name="_Toc18"/>
      <w:bookmarkEnd w:id="49"/>
      <w:r>
        <w:rPr>
          <w:rtl w:val="true"/>
        </w:rPr>
        <w:t>دعای دهم</w:t>
      </w:r>
      <w:r>
        <w:rPr>
          <w:rtl w:val="true"/>
        </w:rPr>
        <w:t xml:space="preserve">: </w:t>
      </w:r>
      <w:r>
        <w:rPr>
          <w:rtl w:val="true"/>
        </w:rPr>
        <w:t>دربارة صلوات بر پیامبر و آل گرامیش عَلَیهِم السَّلام</w:t>
      </w:r>
      <w:bookmarkEnd w:id="50"/>
    </w:p>
    <w:p>
      <w:pPr>
        <w:pStyle w:val="BookText"/>
        <w:rPr/>
      </w:pPr>
      <w:r>
        <w:rPr>
          <w:rFonts w:ascii="IRNazanin" w:hAnsi="IRNazanin" w:eastAsia="IRNazanin"/>
          <w:color w:val="111111"/>
          <w:sz w:val="28"/>
          <w:sz w:val="28"/>
          <w:szCs w:val="28"/>
          <w:rtl w:val="true"/>
          <w:lang w:bidi="fa-IR"/>
        </w:rPr>
        <w:t>با سند صحیح از امام رضا عَلَیهِ السَّلام در حدیثی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و سلم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سلام کردن بر شما را بلدیم، چگونه بر شما صلوات بفرستیم؟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آل محمد درود و رحمت فرست همان گونه که بر ابراهیم و آل ابراهیم درود و رحمت فرستادی، بی گمان تو ستوده و دارای مجد و شرافتی</w:t>
      </w:r>
      <w:r>
        <w:rPr>
          <w:rFonts w:eastAsia="IRNazanin" w:cs="IRNazanin"/>
          <w:color w:val="111111"/>
          <w:sz w:val="28"/>
          <w:szCs w:val="28"/>
          <w:rtl w:val="true"/>
          <w:lang w:bidi="fa-IR"/>
        </w:rPr>
        <w:t>.</w:t>
      </w:r>
    </w:p>
    <w:p>
      <w:pPr>
        <w:pStyle w:val="Heading3"/>
        <w:numPr>
          <w:ilvl w:val="2"/>
          <w:numId w:val="1"/>
        </w:numPr>
        <w:rPr/>
      </w:pPr>
      <w:bookmarkStart w:id="51" w:name="__RefHeading___Toc2110779_2749589250"/>
      <w:bookmarkStart w:id="52" w:name="_Toc19"/>
      <w:bookmarkEnd w:id="51"/>
      <w:r>
        <w:rPr>
          <w:rtl w:val="true"/>
        </w:rPr>
        <w:t>دعای یازدهم</w:t>
      </w:r>
      <w:r>
        <w:rPr>
          <w:rtl w:val="true"/>
        </w:rPr>
        <w:t xml:space="preserve">: </w:t>
      </w:r>
      <w:r>
        <w:rPr>
          <w:rtl w:val="true"/>
        </w:rPr>
        <w:t>دربارة صلوات بر پیامبر و خاندانش عَلَیهِم السَّلام</w:t>
      </w:r>
      <w:bookmarkEnd w:id="5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بر محمد و آل محمد درود و رحمت فرست برتر از آن درود و رحمتی که بر ابراهیم و آل ابراهیم فرستادی، به راستی که تو ستوده و باشکوه و عظمتی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ادعیته علیه السلام فی جوامع المطالب وخصوصها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أدعیته علیه السلام لطلب الأمن والإیمان، والعافیه، والصبر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لطلب الأمن والإیمان</w:t>
      </w:r>
    </w:p>
    <w:p>
      <w:pPr>
        <w:pStyle w:val="BookText"/>
        <w:rPr/>
      </w:pPr>
      <w:r>
        <w:rPr>
          <w:rFonts w:ascii="IRNazanin" w:hAnsi="IRNazanin" w:eastAsia="IRNazanin"/>
          <w:color w:val="111111"/>
          <w:sz w:val="28"/>
          <w:sz w:val="28"/>
          <w:szCs w:val="28"/>
          <w:rtl w:val="true"/>
          <w:lang w:bidi="fa-IR"/>
        </w:rPr>
        <w:t>بالإسناد عن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دعاءً وأوجز،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دَلَّنی عَلی نَفْسِه، وَذَلَّلَ قَلْبی بِتَصْدیقِه، اَسْاَلُکَ الاَْمْنَ وَالاْیمانَ فِی الدُّنْیا وَالاْخِرَهِ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لطلب الهدی والتثبیت علیه</w:t>
      </w:r>
    </w:p>
    <w:p>
      <w:pPr>
        <w:pStyle w:val="BookText"/>
        <w:rPr/>
      </w:pPr>
      <w:r>
        <w:rPr>
          <w:rFonts w:ascii="Amiri" w:hAnsi="Amiri" w:eastAsia="Amiri" w:cs="Amiri"/>
          <w:color w:val="111111"/>
          <w:sz w:val="28"/>
          <w:sz w:val="28"/>
          <w:szCs w:val="28"/>
          <w:rtl w:val="true"/>
          <w:lang w:bidi="ar-SA"/>
        </w:rPr>
        <w:t>اَللّهُمَّ اَعْطِنِی الْهُدی، وَثَبِّتْنی عَلَیْهِ امِنا، اَمْنَ مَنْ لا خَوْفَ عَلَیْهِ وَلا حُزْنَ وَلا جَزَعَ، اِنَّکَ اَهْلُ التَّقْوی وَاَهْلُ الْمَغْفِرَهِ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لطلب العافیه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اَللّه ُ، یا وَلِیَّ الْعافِیَهِ، وَالْمَنّانُ بِالْعافِیَهِ، وَرازِقَ الْعافِیَهِ</w:t>
      </w:r>
      <w:bookmarkStart w:id="53" w:name="pg3271_28584"/>
    </w:p>
    <w:p>
      <w:pPr>
        <w:pStyle w:val="Heading2"/>
        <w:numPr>
          <w:ilvl w:val="1"/>
          <w:numId w:val="1"/>
        </w:numPr>
        <w:rPr/>
      </w:pPr>
      <w:bookmarkStart w:id="54" w:name="__RefHeading___Toc2110781_2749589250"/>
      <w:bookmarkStart w:id="55" w:name="_Toc20"/>
      <w:bookmarkEnd w:id="53"/>
      <w:bookmarkEnd w:id="54"/>
      <w:r>
        <w:rPr>
          <w:rtl w:val="true"/>
        </w:rPr>
        <w:t>بخش دوم</w:t>
      </w:r>
      <w:r>
        <w:rPr>
          <w:rtl w:val="true"/>
        </w:rPr>
        <w:t xml:space="preserve">: </w:t>
      </w:r>
      <w:r>
        <w:rPr>
          <w:rtl w:val="true"/>
        </w:rPr>
        <w:t>دعاهای حضرت علیه السلام دربارة درخواست های عمومی و جامع و درخواست های خاص</w:t>
      </w:r>
      <w:bookmarkEnd w:id="55"/>
    </w:p>
    <w:p>
      <w:pPr>
        <w:pStyle w:val="Heading3"/>
        <w:numPr>
          <w:ilvl w:val="2"/>
          <w:numId w:val="1"/>
        </w:numPr>
        <w:rPr/>
      </w:pPr>
      <w:bookmarkStart w:id="56" w:name="__RefHeading___Toc2110783_2749589250"/>
      <w:bookmarkStart w:id="57" w:name="_Toc21"/>
      <w:bookmarkEnd w:id="56"/>
      <w:r>
        <w:rPr/>
        <w:t>1</w:t>
      </w:r>
      <w:r>
        <w:rPr>
          <w:rtl w:val="true"/>
        </w:rPr>
        <w:t xml:space="preserve">- </w:t>
      </w:r>
      <w:r>
        <w:rPr>
          <w:rtl w:val="true"/>
        </w:rPr>
        <w:t>دعاهای امام علیه السلام برای طلب امنیت و ایمان و عافیت و صبر</w:t>
      </w:r>
      <w:bookmarkEnd w:id="57"/>
    </w:p>
    <w:p>
      <w:pPr>
        <w:pStyle w:val="Heading4"/>
        <w:numPr>
          <w:ilvl w:val="3"/>
          <w:numId w:val="1"/>
        </w:numPr>
        <w:rPr/>
      </w:pPr>
      <w:bookmarkStart w:id="58" w:name="__RefHeading___Toc2110785_2749589250"/>
      <w:bookmarkStart w:id="59" w:name="_Toc22"/>
      <w:bookmarkEnd w:id="58"/>
      <w:r>
        <w:rPr>
          <w:rtl w:val="true"/>
        </w:rPr>
        <w:t>دعای دوازدهم</w:t>
      </w:r>
      <w:r>
        <w:rPr>
          <w:rtl w:val="true"/>
        </w:rPr>
        <w:t xml:space="preserve">: </w:t>
      </w:r>
      <w:r>
        <w:rPr>
          <w:rtl w:val="true"/>
        </w:rPr>
        <w:t>دعای آن حضرت علیه السلام برای درخواست امنیت و ایمان</w:t>
      </w:r>
      <w:bookmarkEnd w:id="59"/>
    </w:p>
    <w:p>
      <w:pPr>
        <w:pStyle w:val="BookText"/>
        <w:rPr/>
      </w:pPr>
      <w:r>
        <w:rPr>
          <w:rFonts w:ascii="IRNazanin" w:hAnsi="IRNazanin" w:eastAsia="IRNazanin"/>
          <w:color w:val="111111"/>
          <w:sz w:val="28"/>
          <w:sz w:val="28"/>
          <w:szCs w:val="28"/>
          <w:rtl w:val="true"/>
          <w:lang w:bidi="fa-IR"/>
        </w:rPr>
        <w:t>با سند صحیح از یونس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دعایی تعلیم فرمایید که مختصر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مرا به سوی خویش راهنمایی فرمود و دلم را با باور و تصدیق به وجودش رام نمود، امنیت و ایمان در دنیا و آخرت را از تو می طلبم</w:t>
      </w:r>
      <w:r>
        <w:rPr>
          <w:rFonts w:eastAsia="IRNazanin" w:cs="IRNazanin"/>
          <w:color w:val="111111"/>
          <w:sz w:val="28"/>
          <w:szCs w:val="28"/>
          <w:rtl w:val="true"/>
          <w:lang w:bidi="fa-IR"/>
        </w:rPr>
        <w:t>.</w:t>
      </w:r>
    </w:p>
    <w:p>
      <w:pPr>
        <w:pStyle w:val="Heading4"/>
        <w:numPr>
          <w:ilvl w:val="3"/>
          <w:numId w:val="1"/>
        </w:numPr>
        <w:rPr/>
      </w:pPr>
      <w:bookmarkStart w:id="60" w:name="__RefHeading___Toc2110787_2749589250"/>
      <w:bookmarkStart w:id="61" w:name="_Toc23"/>
      <w:bookmarkEnd w:id="60"/>
      <w:r>
        <w:rPr>
          <w:rtl w:val="true"/>
        </w:rPr>
        <w:t>دعای سیزدهم</w:t>
      </w:r>
      <w:r>
        <w:rPr>
          <w:rtl w:val="true"/>
        </w:rPr>
        <w:t xml:space="preserve">: </w:t>
      </w:r>
      <w:r>
        <w:rPr>
          <w:rtl w:val="true"/>
        </w:rPr>
        <w:t>دعای آن حضرت علیه السلام برای طلب هدایت و ثابت ماندن بر طریق آن</w:t>
      </w:r>
      <w:bookmarkEnd w:id="61"/>
    </w:p>
    <w:p>
      <w:pPr>
        <w:pStyle w:val="BookText"/>
        <w:rPr/>
      </w:pPr>
      <w:r>
        <w:rPr>
          <w:rFonts w:ascii="IRNazanin" w:hAnsi="IRNazanin" w:eastAsia="IRNazanin"/>
          <w:color w:val="111111"/>
          <w:sz w:val="28"/>
          <w:sz w:val="28"/>
          <w:szCs w:val="28"/>
          <w:rtl w:val="true"/>
          <w:lang w:bidi="fa-IR"/>
        </w:rPr>
        <w:t>بارخدایا هدایت را به من عطا فرما، و مرا با آسودگی و امنیت بر راه هدایت ثابت قدم فرما، همانند امنیت کسی که هیچ خوف و اندوه و جزع و فزعی ندارد، بدون شـک تو اهل تقوی و پارسایی و اهل آمرزشی</w:t>
      </w:r>
      <w:r>
        <w:rPr>
          <w:rFonts w:eastAsia="IRNazanin" w:cs="IRNazanin"/>
          <w:color w:val="111111"/>
          <w:sz w:val="28"/>
          <w:szCs w:val="28"/>
          <w:rtl w:val="true"/>
          <w:lang w:bidi="fa-IR"/>
        </w:rPr>
        <w:t xml:space="preserve">. </w:t>
      </w:r>
      <w:r>
        <w:rPr>
          <w:rStyle w:val="FootnoteAnchor"/>
          <w:rtl w:val="true"/>
        </w:rPr>
        <w:footnoteReference w:id="20"/>
      </w:r>
    </w:p>
    <w:p>
      <w:pPr>
        <w:pStyle w:val="Heading4"/>
        <w:numPr>
          <w:ilvl w:val="3"/>
          <w:numId w:val="1"/>
        </w:numPr>
        <w:rPr/>
      </w:pPr>
      <w:bookmarkStart w:id="62" w:name="__RefHeading___Toc2110789_2749589250"/>
      <w:bookmarkStart w:id="63" w:name="_Toc24"/>
      <w:bookmarkEnd w:id="62"/>
      <w:r>
        <w:rPr>
          <w:rtl w:val="true"/>
        </w:rPr>
        <w:t>دعای چهاردهم</w:t>
      </w:r>
      <w:r>
        <w:rPr>
          <w:rtl w:val="true"/>
        </w:rPr>
        <w:t xml:space="preserve">: </w:t>
      </w:r>
      <w:r>
        <w:rPr>
          <w:rtl w:val="true"/>
        </w:rPr>
        <w:t>دعای آن حضرت علیه السلام برای طلب عافیت</w:t>
      </w:r>
      <w:bookmarkEnd w:id="6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خدا، ای سرپرسـت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عافیت، و ای کسی که عافیت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ارزانی می داری،</w:t>
      </w:r>
    </w:p>
    <w:p>
      <w:pPr>
        <w:pStyle w:val="BookText"/>
        <w:rPr/>
      </w:pPr>
      <w:r>
        <w:rPr>
          <w:rFonts w:ascii="Amiri" w:hAnsi="Amiri" w:eastAsia="Amiri" w:cs="Amiri"/>
          <w:color w:val="111111"/>
          <w:sz w:val="28"/>
          <w:sz w:val="28"/>
          <w:szCs w:val="28"/>
          <w:rtl w:val="true"/>
          <w:lang w:bidi="ar-SA"/>
        </w:rPr>
        <w:t>وَالْمُنْعِمُ بِالْعافِیَهِ، وَالْمُتَفَضِّلُ بِالْعافِیَهِ عَلَیَّ وَعَلی جَمیعِ خَلْقِه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رَحْمنَ الدُّنْیا وَالاْخِرَهِ وَرَحیمَهُما، صَلِّ عَلی مُحَمَّدٍ وَالِ مُحَمَّدٍ، وَعَجِّلْ لَنا فَرَجاً وَمَخْرَجاً، وَارْزُقْنَا الْعافِیَهَ، وَدَوامَ الْعافِیَهِ، فِی الدُّنْیا وَالاْخِرَهِ، یا اَرْحَمَ الرّاحِمینَ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لطلب العافیه والشکر علی العافیه</w:t>
      </w:r>
    </w:p>
    <w:p>
      <w:pPr>
        <w:pStyle w:val="BookText"/>
        <w:rPr/>
      </w:pPr>
      <w:r>
        <w:rPr>
          <w:rFonts w:ascii="Amiri" w:hAnsi="Amiri" w:eastAsia="Amiri" w:cs="Amiri"/>
          <w:color w:val="111111"/>
          <w:sz w:val="28"/>
          <w:sz w:val="28"/>
          <w:szCs w:val="28"/>
          <w:rtl w:val="true"/>
          <w:lang w:bidi="ar-SA"/>
        </w:rPr>
        <w:t>بالإسناد عن الإمام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علیّ بن الحسین علیهماالسلام رجلاً یطوف بالکعبه 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اَسْاَ لُکَ الصَبر،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عَلیّ بن الحسین علیهماالسلام علی کتفه،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البلاء،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اَسْاَلُکَ الْعافِیَهَ، وَالشُّکْرَ عَلَی الْعافِیَهِ…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أدعیته علیه السلام للإستخاره والإستسقاء</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فی الاستسقاء بعد الحمد والثناء للّه تعالی</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یا رَبِّ اَنْتَ عَظَّمْتَ حَقَّنا اَهْلَ الْبَیْتِ، فَتَوَسَّلُوا بِنا کَما</w:t>
      </w:r>
      <w:bookmarkStart w:id="64" w:name="pg3271_28586"/>
    </w:p>
    <w:p>
      <w:pPr>
        <w:pStyle w:val="BookText"/>
        <w:rPr/>
      </w:pPr>
      <w:bookmarkEnd w:id="64"/>
      <w:r>
        <w:rPr>
          <w:rFonts w:ascii="IRNazanin" w:hAnsi="IRNazanin" w:eastAsia="IRNazanin"/>
          <w:color w:val="111111"/>
          <w:sz w:val="28"/>
          <w:sz w:val="28"/>
          <w:szCs w:val="28"/>
          <w:rtl w:val="true"/>
          <w:lang w:bidi="fa-IR"/>
        </w:rPr>
        <w:t xml:space="preserve">و ای روزی دهنده عافیت، و ای کسی که نعمت عافیت را می بخشی، و ای کسی که عافیت را بر من و بر تمام آفریدگانش </w:t>
      </w:r>
      <w:r>
        <w:rPr>
          <w:rStyle w:val="FootnoteAnchor"/>
          <w:rtl w:val="true"/>
        </w:rPr>
        <w:footnoteReference w:id="21"/>
      </w:r>
      <w:r>
        <w:rPr>
          <w:rFonts w:ascii="IRNazanin" w:hAnsi="IRNazanin" w:eastAsia="IRNazanin"/>
          <w:color w:val="111111"/>
          <w:sz w:val="28"/>
          <w:sz w:val="28"/>
          <w:szCs w:val="28"/>
          <w:rtl w:val="true"/>
          <w:lang w:bidi="fa-IR"/>
        </w:rPr>
        <w:t xml:space="preserve">تفضل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رحمتگر و بخشایندة دنیا و آخرت و مهربان دو عالم</w:t>
      </w:r>
    </w:p>
    <w:p>
      <w:pPr>
        <w:pStyle w:val="BookText"/>
        <w:rPr/>
      </w:pPr>
      <w:r>
        <w:rPr>
          <w:rFonts w:ascii="IRNazanin" w:hAnsi="IRNazanin" w:eastAsia="IRNazanin"/>
          <w:color w:val="111111"/>
          <w:sz w:val="28"/>
          <w:sz w:val="28"/>
          <w:szCs w:val="28"/>
          <w:rtl w:val="true"/>
          <w:lang w:bidi="fa-IR"/>
        </w:rPr>
        <w:t>بر محمد و آل محمد درود و رحمت فرسـت و به سرعت گشایشی و راه چاره ای برای ما قرار ده، و عافیت و دوام آن را در دنیا و آخرت روزی مان فرما، ای مهربان ترین مهربانان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بخشنده ترین بخشندگان</w:t>
      </w:r>
      <w:r>
        <w:rPr>
          <w:rFonts w:eastAsia="IRNazanin" w:cs="IRNazanin"/>
          <w:color w:val="111111"/>
          <w:sz w:val="28"/>
          <w:szCs w:val="28"/>
          <w:rtl w:val="true"/>
          <w:lang w:bidi="fa-IR"/>
        </w:rPr>
        <w:t>).</w:t>
      </w:r>
    </w:p>
    <w:p>
      <w:pPr>
        <w:pStyle w:val="Heading4"/>
        <w:numPr>
          <w:ilvl w:val="3"/>
          <w:numId w:val="1"/>
        </w:numPr>
        <w:rPr/>
      </w:pPr>
      <w:bookmarkStart w:id="65" w:name="__RefHeading___Toc2110791_2749589250"/>
      <w:bookmarkStart w:id="66" w:name="_Toc25"/>
      <w:bookmarkEnd w:id="65"/>
      <w:r>
        <w:rPr>
          <w:rtl w:val="true"/>
        </w:rPr>
        <w:t>دعای پانزدهم</w:t>
      </w:r>
      <w:r>
        <w:rPr>
          <w:rtl w:val="true"/>
        </w:rPr>
        <w:t xml:space="preserve">: </w:t>
      </w:r>
      <w:r>
        <w:rPr>
          <w:rtl w:val="true"/>
        </w:rPr>
        <w:t xml:space="preserve">دعای آن حضرت عَلَیهِ السَّلام برای طلب عافیت و </w:t>
      </w:r>
      <w:r>
        <w:rPr>
          <w:rtl w:val="true"/>
        </w:rPr>
        <w:t>(</w:t>
      </w:r>
      <w:r>
        <w:rPr>
          <w:rtl w:val="true"/>
        </w:rPr>
        <w:t>توفیق</w:t>
      </w:r>
      <w:r>
        <w:rPr>
          <w:rtl w:val="true"/>
        </w:rPr>
        <w:t xml:space="preserve">) </w:t>
      </w:r>
      <w:r>
        <w:rPr>
          <w:rtl w:val="true"/>
        </w:rPr>
        <w:t>شکر نسبت به آن</w:t>
      </w:r>
      <w:bookmarkEnd w:id="66"/>
    </w:p>
    <w:p>
      <w:pPr>
        <w:pStyle w:val="BookText"/>
        <w:rPr/>
      </w:pPr>
      <w:r>
        <w:rPr>
          <w:rFonts w:ascii="IRNazanin" w:hAnsi="IRNazanin" w:eastAsia="IRNazanin"/>
          <w:color w:val="111111"/>
          <w:sz w:val="28"/>
          <w:sz w:val="28"/>
          <w:szCs w:val="28"/>
          <w:rtl w:val="true"/>
          <w:lang w:bidi="fa-IR"/>
        </w:rPr>
        <w:t>با سند از امام رضا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الحسین عَلَیهِماالسَّلام مردی را دید که دور کعبه طواف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صبر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عَلَیهِماالسَّلام بر دوش او زدند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درخواست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این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همانا من از تو عافیت را می خواهم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 بر عافیت را</w:t>
      </w:r>
      <w:r>
        <w:rPr>
          <w:rFonts w:eastAsia="IRNazanin" w:cs="IRNazanin"/>
          <w:color w:val="111111"/>
          <w:sz w:val="28"/>
          <w:szCs w:val="28"/>
          <w:rtl w:val="true"/>
          <w:lang w:bidi="fa-IR"/>
        </w:rPr>
        <w:t xml:space="preserve">... </w:t>
      </w:r>
      <w:r>
        <w:rPr>
          <w:rStyle w:val="FootnoteAnchor"/>
          <w:rtl w:val="true"/>
        </w:rPr>
        <w:footnoteReference w:id="22"/>
      </w:r>
    </w:p>
    <w:p>
      <w:pPr>
        <w:pStyle w:val="Heading4"/>
        <w:numPr>
          <w:ilvl w:val="3"/>
          <w:numId w:val="1"/>
        </w:numPr>
        <w:rPr/>
      </w:pPr>
      <w:bookmarkStart w:id="67" w:name="__RefHeading___Toc2110793_2749589250"/>
      <w:bookmarkStart w:id="68" w:name="_Toc26"/>
      <w:bookmarkEnd w:id="67"/>
      <w:r>
        <w:rPr/>
        <w:t>۲</w:t>
      </w:r>
      <w:r>
        <w:rPr>
          <w:rtl w:val="true"/>
        </w:rPr>
        <w:t>ـ دعاهای امام عَلَیهِ السَّلام برای استخاره و طلب باران</w:t>
      </w:r>
      <w:bookmarkEnd w:id="68"/>
    </w:p>
    <w:p>
      <w:pPr>
        <w:pStyle w:val="Heading4"/>
        <w:numPr>
          <w:ilvl w:val="3"/>
          <w:numId w:val="1"/>
        </w:numPr>
        <w:rPr/>
      </w:pPr>
      <w:bookmarkStart w:id="69" w:name="__RefHeading___Toc2110795_2749589250"/>
      <w:bookmarkStart w:id="70" w:name="_Toc27"/>
      <w:bookmarkEnd w:id="69"/>
      <w:r>
        <w:rPr>
          <w:rtl w:val="true"/>
        </w:rPr>
        <w:t>دعای شانزدهم</w:t>
      </w:r>
      <w:r>
        <w:rPr>
          <w:rtl w:val="true"/>
        </w:rPr>
        <w:t xml:space="preserve">: </w:t>
      </w:r>
      <w:r>
        <w:rPr>
          <w:rtl w:val="true"/>
        </w:rPr>
        <w:t>دعای آن حضرت عَلَیهِ السَّلام در بارة طلب باران پس از حمد و ثنای خداوند تعالی</w:t>
      </w:r>
      <w:bookmarkEnd w:id="7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ای پروردگار من، تو حق ما اهل بیت را بزرگ داشتی،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متوسل شدند همان گونه که</w:t>
      </w:r>
    </w:p>
    <w:p>
      <w:pPr>
        <w:pStyle w:val="BookText"/>
        <w:rPr/>
      </w:pPr>
      <w:r>
        <w:rPr>
          <w:rFonts w:ascii="Amiri" w:hAnsi="Amiri" w:eastAsia="Amiri" w:cs="Amiri"/>
          <w:color w:val="111111"/>
          <w:sz w:val="28"/>
          <w:sz w:val="28"/>
          <w:szCs w:val="28"/>
          <w:rtl w:val="true"/>
          <w:lang w:bidi="ar-SA"/>
        </w:rPr>
        <w:t>اَمَرْتَ، وَاَمَّلُوا فَضْلَکَ وَرَحْمَتَکَ، وَتَوَقَّعُوا اِحْسانَکَ وَنِعْمَتَکَ فَاسْقِهِمْ سَقْیا نافِعا عامّا غَیْرَ رائِثٍ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ضائِرٍ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وَلْیَکُنْ اِبْتِداءُ مَطَرِهِمْ بَعْدَ انْصِرافِهِمْ مِنْ مَشْهَدِهِمْ هذا اِلی مَنازِلِهِمْ وَمَقارِّهِمْ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لإستجلاب الغنی</w:t>
      </w:r>
    </w:p>
    <w:p>
      <w:pPr>
        <w:pStyle w:val="BookText"/>
        <w:rPr/>
      </w:pPr>
      <w:r>
        <w:rPr>
          <w:rFonts w:ascii="IRNazanin" w:hAnsi="IRNazanin" w:eastAsia="IRNazanin"/>
          <w:color w:val="111111"/>
          <w:sz w:val="28"/>
          <w:sz w:val="28"/>
          <w:szCs w:val="28"/>
          <w:rtl w:val="true"/>
          <w:lang w:bidi="fa-IR"/>
        </w:rPr>
        <w:t>عنه علیه السلام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من قال فی کلّ یوم مائه مرّه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 الْمَلِکُ الْحَقُّ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استجلب به الغنی و استدفع به الفقر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لطلب الرزق الحلال</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بالإسناد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ادعُ اللّه عزّوجّل أن یرزقنی الحلال ؟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اَسْاَلُکَ مِنْ رِزْقِکَ الْواسِعِ</w:t>
      </w:r>
      <w:r>
        <w:rPr>
          <w:rFonts w:eastAsia="Amiri" w:cs="Amiri" w:ascii="Amiri" w:hAnsi="Amiri"/>
          <w:color w:val="111111"/>
          <w:sz w:val="28"/>
          <w:szCs w:val="28"/>
          <w:rtl w:val="true"/>
          <w:lang w:bidi="ar-SA"/>
        </w:rPr>
        <w:t>.</w:t>
      </w:r>
      <w:bookmarkStart w:id="71" w:name="pg3271_28588"/>
    </w:p>
    <w:p>
      <w:pPr>
        <w:pStyle w:val="BookText"/>
        <w:rPr/>
      </w:pPr>
      <w:bookmarkEnd w:id="71"/>
      <w:r>
        <w:rPr>
          <w:rFonts w:ascii="IRNazanin" w:hAnsi="IRNazanin" w:eastAsia="IRNazanin"/>
          <w:color w:val="111111"/>
          <w:sz w:val="28"/>
          <w:sz w:val="28"/>
          <w:szCs w:val="28"/>
          <w:rtl w:val="true"/>
          <w:lang w:bidi="fa-IR"/>
        </w:rPr>
        <w:t>تو امر فرمودی، و به فضل و رحمتت امید بستند و احسان و نعمتت را انتظار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آنان را سیراب گردان، سـیراب کردنی سودمند و فراگیر و بدون درنگ و تأخیر و بی ضرر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تو می خواهم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بارش بارانشان پس از برگشتن آنان از این مکان تجمعشان به خانه ها و اقامتگاه هایشان</w:t>
      </w:r>
      <w:r>
        <w:rPr>
          <w:rStyle w:val="FootnoteAnchor"/>
          <w:rtl w:val="true"/>
        </w:rPr>
        <w:footnoteReference w:id="23"/>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4"/>
        <w:numPr>
          <w:ilvl w:val="3"/>
          <w:numId w:val="1"/>
        </w:numPr>
        <w:rPr/>
      </w:pPr>
      <w:bookmarkStart w:id="72" w:name="__RefHeading___Toc2110797_2749589250"/>
      <w:bookmarkStart w:id="73" w:name="_Toc28"/>
      <w:bookmarkEnd w:id="72"/>
      <w:r>
        <w:rPr>
          <w:rtl w:val="true"/>
        </w:rPr>
        <w:t>دعای هفدهم</w:t>
      </w:r>
      <w:r>
        <w:rPr>
          <w:rtl w:val="true"/>
        </w:rPr>
        <w:t xml:space="preserve">: </w:t>
      </w:r>
      <w:r>
        <w:rPr>
          <w:rtl w:val="true"/>
        </w:rPr>
        <w:t>دعای آن حضرت عَلَیهِ السَّلام برای جلب کردن غنا و بی نیازی به سوی خویش</w:t>
      </w:r>
      <w:bookmarkEnd w:id="73"/>
    </w:p>
    <w:p>
      <w:pPr>
        <w:pStyle w:val="BookText"/>
        <w:rPr/>
      </w:pPr>
      <w:r>
        <w:rPr>
          <w:rFonts w:ascii="IRNazanin" w:hAnsi="IRNazanin" w:eastAsia="IRNazanin"/>
          <w:color w:val="111111"/>
          <w:sz w:val="28"/>
          <w:sz w:val="28"/>
          <w:szCs w:val="28"/>
          <w:rtl w:val="true"/>
          <w:lang w:bidi="fa-IR"/>
        </w:rPr>
        <w:t>از امام رضا عَلَیهِ السَّلام و ایشان از پدرانشان عَلَیهِم السَّلام نقل فرموده اند که پیامبراکرم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هر روز صد بار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إله إلا اﷲ الملک الحق المبین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معبودی جز خداوند یگانه نیست که فرمانروای حق و ظاهر و روشنگر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وسیلة این ذکر، غنا و بی نیازی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سـوی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 کرده و فقر را به وسیلة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 سازد</w:t>
      </w:r>
      <w:r>
        <w:rPr>
          <w:rFonts w:eastAsia="IRNazanin" w:cs="IRNazanin"/>
          <w:color w:val="111111"/>
          <w:sz w:val="28"/>
          <w:szCs w:val="28"/>
          <w:rtl w:val="true"/>
          <w:lang w:bidi="fa-IR"/>
        </w:rPr>
        <w:t>.</w:t>
      </w:r>
    </w:p>
    <w:p>
      <w:pPr>
        <w:pStyle w:val="Heading4"/>
        <w:numPr>
          <w:ilvl w:val="3"/>
          <w:numId w:val="1"/>
        </w:numPr>
        <w:rPr/>
      </w:pPr>
      <w:bookmarkStart w:id="74" w:name="__RefHeading___Toc2110799_2749589250"/>
      <w:bookmarkStart w:id="75" w:name="_Toc29"/>
      <w:bookmarkEnd w:id="74"/>
      <w:r>
        <w:rPr>
          <w:rtl w:val="true"/>
        </w:rPr>
        <w:t>دعای هجدهم</w:t>
      </w:r>
      <w:r>
        <w:rPr>
          <w:rtl w:val="true"/>
        </w:rPr>
        <w:t xml:space="preserve">: </w:t>
      </w:r>
      <w:r>
        <w:rPr>
          <w:rtl w:val="true"/>
        </w:rPr>
        <w:t>دعای آن حضرت علیه السلام برای طلب روزی حلال</w:t>
      </w:r>
      <w:bookmarkEnd w:id="75"/>
    </w:p>
    <w:p>
      <w:pPr>
        <w:pStyle w:val="BookText"/>
        <w:rPr/>
      </w:pPr>
      <w:r>
        <w:rPr>
          <w:rFonts w:ascii="IRNazanin" w:hAnsi="IRNazanin" w:eastAsia="IRNazanin"/>
          <w:color w:val="111111"/>
          <w:sz w:val="28"/>
          <w:sz w:val="28"/>
          <w:szCs w:val="28"/>
          <w:rtl w:val="true"/>
          <w:lang w:bidi="fa-IR"/>
        </w:rPr>
        <w:t>با سند صحیح از احمد بن محمد بن أبی نصر روایت شده که 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گـردم خدای عزوجلّ را بخوان که مال حلال روزیم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رزق و روزی گسترده ات طلب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أدعیته علیه السلام لطلب الفرج وکشف المهمّات ودفع الشّدائد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لطلب دفع الشدائد</w:t>
      </w:r>
    </w:p>
    <w:p>
      <w:pPr>
        <w:pStyle w:val="BookText"/>
        <w:rPr/>
      </w:pPr>
      <w:r>
        <w:rPr>
          <w:rFonts w:ascii="Amiri" w:hAnsi="Amiri" w:eastAsia="Amiri" w:cs="Amiri"/>
          <w:color w:val="111111"/>
          <w:sz w:val="28"/>
          <w:sz w:val="28"/>
          <w:szCs w:val="28"/>
          <w:rtl w:val="true"/>
          <w:lang w:bidi="ar-SA"/>
        </w:rPr>
        <w:t>بِسْمِ اللّه ِ الرَّحْمنِ الرَّحیمِ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 ذُنُوبی وَکَثْرَتَها قَدْ اَخْلَقَتْ وَجْهی عِنْدَکَ، وَحَجَبَتْنی عَنِ اسْتِئْهالِ رَحْمَتِکَ، وَباعَدَتْنی عَنِ اسْتیجابِ مَغْفِرَتِکَ، وَلَوْلا تَعَلُّقی بِالائِکَ وَتَمَسُّکی بِالدُّعاءِ وَماوَعَدْتَ اَمْثالی مِنَ الْمُسْرِفینَ وَاَمْثالی مِنَ الْخاطِئینَ، وَ وَعَدْتَ الْقانِطینَ مِنْ رَحْمَتِکَ بِقَوْلِکَ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عِبادِیَ الَّذینَ اَسْرَفُوا عَلی اَنْفُسِهِمْ لا تَقْنَطوُا مِنْ رَحْمَهِ اللّه ِ اِنَّ اللّهَ یَغْفِرُ الذُّنُوبَ جَمیعا اِنَّهُ هُوَ الْغَفُورُ الرَّحیمُ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وَحَذَّرْتَ الْقانِطینَ مِنْ رَحْمَتِکَ،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یَقْنَطُ مِنْ رَحْمَهِ رَبِّه اِلاَّ الضّالُّونَ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نَدَبْتَنا بِرَأْفَتِکَ اِلی دُعائِکَ،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اَسْتَجِبْ لَکُمْ اِنَّ الَّذینَ یَسْتَکْبِرُونَ عَنْ عِبادَتی سَیَدْخُلُونَ جَهَنَّمَ داخِرینَ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لَقَدْ کانَ الاْیاسُ عَلَیَّ مُشْتَمِلاً، وَالْقُنُوطُ مِنْ رَحْمَتِکَ عَلَیَّ مُلْتَحِفا،</w:t>
      </w:r>
      <w:bookmarkStart w:id="76" w:name="pg3271_28590"/>
    </w:p>
    <w:p>
      <w:pPr>
        <w:pStyle w:val="Heading4"/>
        <w:numPr>
          <w:ilvl w:val="3"/>
          <w:numId w:val="1"/>
        </w:numPr>
        <w:rPr/>
      </w:pPr>
      <w:bookmarkStart w:id="77" w:name="__RefHeading___Toc2110801_2749589250"/>
      <w:bookmarkStart w:id="78" w:name="_Toc30"/>
      <w:bookmarkEnd w:id="76"/>
      <w:bookmarkEnd w:id="77"/>
      <w:r>
        <w:rPr/>
        <w:t>۳</w:t>
      </w:r>
      <w:r>
        <w:rPr>
          <w:rtl w:val="true"/>
        </w:rPr>
        <w:t>ـ دعاهای حضرت علیه السلام برای درخواست گشایش و رفع مشکلات و دفع گرفتاریها</w:t>
      </w:r>
      <w:bookmarkEnd w:id="78"/>
    </w:p>
    <w:p>
      <w:pPr>
        <w:pStyle w:val="Heading4"/>
        <w:numPr>
          <w:ilvl w:val="3"/>
          <w:numId w:val="1"/>
        </w:numPr>
        <w:rPr/>
      </w:pPr>
      <w:bookmarkStart w:id="79" w:name="__RefHeading___Toc2110803_2749589250"/>
      <w:bookmarkStart w:id="80" w:name="_Toc31"/>
      <w:bookmarkEnd w:id="79"/>
      <w:r>
        <w:rPr>
          <w:rtl w:val="true"/>
        </w:rPr>
        <w:t>دعای نوزدهم</w:t>
      </w:r>
      <w:r>
        <w:rPr>
          <w:rtl w:val="true"/>
        </w:rPr>
        <w:t xml:space="preserve">: </w:t>
      </w:r>
      <w:r>
        <w:rPr>
          <w:rtl w:val="true"/>
        </w:rPr>
        <w:t>دعای آن حضرت علیه السلام برای دفع گرفتاری ها</w:t>
      </w:r>
      <w:bookmarkEnd w:id="80"/>
    </w:p>
    <w:p>
      <w:pPr>
        <w:pStyle w:val="BookText"/>
        <w:rPr/>
      </w:pPr>
      <w:r>
        <w:rPr>
          <w:rFonts w:ascii="IRNazanin" w:hAnsi="IRNazanin" w:eastAsia="IRNazanin"/>
          <w:color w:val="111111"/>
          <w:sz w:val="28"/>
          <w:sz w:val="28"/>
          <w:szCs w:val="28"/>
          <w:rtl w:val="true"/>
          <w:lang w:bidi="fa-IR"/>
        </w:rPr>
        <w:t>به نام خداوند بخشایندة بسیار مهربان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بارخدایا به یقین گناهانم و فزونی آنها آبرویم را نزد تو از بین برده، و مرا از شایستگی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رحمتت منع نموده، و از استحقاق آمرزشت دور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هرآینه من نا امید میشـدم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تعلق و وابسـتگی ام به نعمت هایت و چنگ زدنم به دعا و نیایش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وعده ای که به مسرفین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حد گذرندگان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خطاکارانی همانند من و نومیدان از درگاه رحمتت نمی بود که به آنان فرمودی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یا عِبادِیَ الَّذِینَ أسْــرَفُوا عَلی أنْفُسِــهِمْ لا تَقْنَطُــوا مِنْ رَحْمَــةِ اﷲِ إ ّن اﷲَ یغْفِرُ ُّ الذنوبَ جَمِیعاً إنّهُ هُوَ اْلغَفُورُ َّ الرحِیمُ</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بندگانم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گناه و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علیه خودشان زیاده روی کردند، از رحمت خداوند مأیوس نشوید که مسلماً خداوند تمام گناهان را می آمرزد؛ چرا که به راسـتی او بسیار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مأیوسان از رحمتت را هشدار داده و فرمودی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وَ مَنْ یَقْنطُ مِنْ رَحْمَةِ رَبِّهِ إَّلا َّ الضالُّونَ</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کیست که از رحمت پروردگارش مأیوس شود جز 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محِبت و رأفت خویش ما را به سـوی نیایش با خودت فرا خوانده و فرمودی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ادْعُونی أسْتَجبْ لکُمْ إّن الَّذِینَ یَسْـَـَتکْبِرُونَ عَنْ عِبادَتِی سَــیَدْخُلُونَ جَهَّنمَ داخِرِینَ</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بخوانید تا شما را اجابت کنم، قطعاً کسانی که نسبت به عبادتم تکبر می ورزند با خواری و سرافکندگی وارد جهنم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معبود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ها نمی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یأس بر من چیره می شد و نومیدی از رحمتت مرا فرا می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لَقَدْ وَعَدْتَ الْمُحْسِنَ ظَنَّهُ بِکَ ثَوابا، وَاَوْعَدْتَ الْمُسیءَ ظَنَّهُ بِکَ عِقابا، اَللّهُمَّ وَقَدْ اَمْسَکَ رَمَقی حُسْنُ الظَّنِّ بِکَ فی عِتْقِ رَقَبَتی مِنَ النّارِ وَتَغَمُّدِ زَلَّتی، وَ اِقالَهِ عَثْرَتی، اَللّهُمَّ قَوْلُکَ الْحَقُّ الَّذی لا خُلْفَ لَهُ وَلا تَبْدیلَ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نَدْعُو کُلَّ اُناسٍ بِاِمامِهِمْ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وَذلِکَ یَوْمُ النُّشُورِ، اِذا نُفِخَ فِی الصُّورِ، وَبُعْثِرَ ما فِی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فَاِنّی اُوفی، وَاَشْهَدُ وَاُقِرُّ، وَلا اُنْکِرُ وَلا اَجْحَدُ، وَاُسِرُّ وَاُعْلِنُ وَاُظْهِرُ وَاُبْطِنُ، بِاَ نَّکَ اَنْتَ اللّه ُ لا اِلهَ اِلاّ اَنْتَ، وَحْدَکَ لا شَریکَ لَکَ، وَاَنَّ مُحَمَّدا عَبْدُکَ وَرَسُولُکَ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عَلِیّا اَمیرَالْمُؤْمِنینَ سَیِّدَ الاْوْصِیاءِ، وَوارِتَ عِلْمِ الاْنْبِیاءِ، عَلَمَ الدّینِ، وَمُبیرَالْمُشْرِکینَ، وَمُمَیِّزَ الْمُنافِقینَ، وَمُجاهِدَ الْمارِقینَ اِمامی وَحُجَّتی، وَعُرْوَتی وَصِراطی، وَدَلیلی وَمَحَجَّتی، وَمَنْ لا اَثِقُ بِاَعْمالی وَلَوْ زَکَّتْ، وَلا اَراها مُنْجِیَهً لی وَلَوْ صَلُحَتْ اِلاّ بِوِلایَتِه وَالاْئْتِمامِ بِه وَالاْقْرارِ بِفَضائِلِه وَالْقَبُولِ مِنْ حَمَلَتِها، وَالتَّسْلیمِ لِرُواتِها، وَاُقِرُّ بِاَوْصِیائِه مِنْ اَبْنائِه، اَئِمَّهً وَحُجَجا، وَاَدِلَّهً وَسُرُجا</w:t>
      </w:r>
    </w:p>
    <w:p>
      <w:pPr>
        <w:pStyle w:val="BookText"/>
        <w:rPr/>
      </w:pPr>
      <w:r>
        <w:rPr>
          <w:rFonts w:ascii="IRNazanin" w:hAnsi="IRNazanin" w:eastAsia="IRNazanin"/>
          <w:color w:val="111111"/>
          <w:sz w:val="28"/>
          <w:sz w:val="28"/>
          <w:szCs w:val="28"/>
          <w:rtl w:val="true"/>
          <w:lang w:bidi="fa-IR"/>
        </w:rPr>
        <w:t>معبودا بدون شک تو به هر که نسبت به تو گمان نیکو دارد مژدة پاداش دادی، و کسی را که نسبت به تو گمان بد دارد تهدید به مجازات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مسلما رمق و جان ضعیفم را فقط خوش گمانی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آزاد نمودن گردنم از آتش، و پوشاندن لغزش و بخشش خطایم حفظ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سخن حقت که هیچ خلاف و تبدیل و تغییری در آن راه ندارد این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یَوْمَ ندْعُوا کُلَّ أناسٍ بإِمامِهِم</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هر گروهی از مردم را با پیشوایشان فرا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زنده کردن مردگان است، هنگامی که در صور دمیده شود </w:t>
      </w:r>
      <w:r>
        <w:rPr>
          <w:rStyle w:val="FootnoteAnchor"/>
          <w:rtl w:val="true"/>
        </w:rPr>
        <w:footnoteReference w:id="28"/>
      </w:r>
      <w:r>
        <w:rPr>
          <w:rFonts w:ascii="IRNazanin" w:hAnsi="IRNazanin" w:eastAsia="IRNazanin"/>
          <w:color w:val="111111"/>
          <w:sz w:val="28"/>
          <w:sz w:val="28"/>
          <w:szCs w:val="28"/>
          <w:rtl w:val="true"/>
          <w:lang w:bidi="fa-IR"/>
        </w:rPr>
        <w:t>و آن چه در درون قبرهاست زیر و رو شود</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خداوندا من حقیقتاً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می کنم و شهادت می دهم و اقرار می کنم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و نفی نمی کنم و در پنهان و آشـکار و ظاهر و باطن 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که یقیناً تو خودت خداوندی که هیچ معبودی جز تو نیست، یگانه ای که هیچ شریکی برایت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 دهم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مسلماً محمد صلی الله علیه و آله و سلم بنده و فرستادة توست،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علیه السلام امیر مؤمنان، سرور اوصیاء و وارث علم انبیاء،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نشانة برجسته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نابودکنندة مشرکان، و جدا کنندة منافقان، و جهاد کننده علیه خوارج و منحرفان، امام و پیشوا و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و دستاویز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راهنما و شاه راه روشن من است، و کسی که به اعمالم ـ هرچند پاکیزه باشد ـ تکیه نمی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ها مطمئن نیسـتم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راـ هرچند که صالح باشند ـ نجات بخش خودم نمی بینم جز با ولایت او و اقتدا به وجود مبارکش، و اقرار و اعتراف نسـبت به فضایلش و پذیرفتن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حاملان آن ها، و تسلیم بودن در برابر راویان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اوصیاء و جانشینانش که از فرزندان اویند به عنوان امامان و حجت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می کنم که راهبران و چراغ های تابان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وَاَعْلاما وَمَنارا وَسادَهً وَاَبْرارا، وَاُؤْمِنُ بِسِرِّهِمْ وَجَهْرِهِمْ، وَظاهِرِهِمْ وَباطِنِهِمْ، وَغائِبِهِمْ وَشاهِدِهِمْ، وَحَیِّهِمْ وَمَیِّتِهِمْ، لا شَکَّ فی ذلِکَ، وَلاَ ارْتِیابَ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تَحَوُّلِکَ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انْقِلابَ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فَادْعُنی یَوْمَ حَشْری وَنَشْری بِاِمامَتِهِمْ، وَاَنْقِذْنی بِهِمْ یا مَوْلایَ مِنْ حَرِّ النّیرانِ، وَ اِنْ لَمْ تَرْزُقْنی رَوْحَ الْجِنانِ، فَاِنَّکَ اِنْ اَعْتَقْتَنی مِنَ النّارِ کُنْتُ مِنَ الْفائِزینَ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وَقَدْ اَصْبَحْتُ یَوْمی هذا لا ثِقَهَ لی، وَلا رَجاءَ وَلا لَجَاَ، وَلا مَفْزَعَ وَلا مَنْجا، غَیْرَ مَنْ تَوَسَّلْتُ بِهِمْ اِلَیْکَ، مُتَقَرِّبا اِلی رَسُولِکَ مُحَمَّدٍ، ثُمَّ عَلِیٍّ اَمیرِ الْمُؤْمِنینَ، وَالزَّهْراءِ سَیِّدَهِ نِساءِ الْعالَمینَ وَالْحَسَنِ، وَالْحُسَیْنِ، وَعَلِیٍّ، وَمُحَمَّدٍ، وَجَعْفَرٍ، وَمُوسی، وَعَلِیٍّ وَمُحَمَّدٍ، وَعَلِیٍّ، وَالْحَسَنِ، وَمَنْ بَعْدَهُمْ، تُقیمُ الْمَحَجَّهَ اِلَی الْحُجَّهِ الْمَسْتُورَهِ مِنْ وُلْدِهِ الْمَرْجُوِّ لِلاْمَّهِ مِنْ بَعْدِه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فَاجْعَلْهُمْ فی هذَا الْیَوْمِ وَما بَعْدَهُ حِصْنی مِنَ الْمَکارِهِ وَمَعْقِلی مِنَ الْمَخاوِفِ، وَنَجِّنی بِهِمْ مِنْ کُلِّ عَدُوٍّ، وَطاغٍ وَباغٍ وَفاسِقٍ، وَمِنْ شَرِّ ما اَعْرِفُ وَما اُ نْکِرُ، وَمَا اسْتَتَرَ عَنّی وَما اُبْصِرُ وَمِنْ شَرِّ</w:t>
      </w:r>
    </w:p>
    <w:p>
      <w:pPr>
        <w:pStyle w:val="BookText"/>
        <w:rPr/>
      </w:pPr>
      <w:r>
        <w:rPr>
          <w:rFonts w:ascii="IRNazanin" w:hAnsi="IRNazanin" w:eastAsia="IRNazanin"/>
          <w:color w:val="111111"/>
          <w:sz w:val="28"/>
          <w:sz w:val="28"/>
          <w:szCs w:val="28"/>
          <w:rtl w:val="true"/>
          <w:lang w:bidi="fa-IR"/>
        </w:rPr>
        <w:t xml:space="preserve">و پرچمها و نشانه های برجسته دین و سروران و نیکانند و به پنهان و آشکارشان و ظاهر و باطنشان و غائب و حاضرشان و زنده و مرده شان ایمان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شکی در آن نیست و هنگام انتقال دادنم توسط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جهان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تردیدی در آن ایمان نیست و هیچ دگرگونی در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بارالها پس مرا در روز زنده شدن و محشور شدنم با امامت آنان فرا بخوان و به برکت وجودشان ـ ای سرور و مولای من ـ مرا از حرارت آتش دوزخ نجات بده، هر چند که نعمت و رفاه بهشت را روزیم نگردانی، زیرا بدون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قدر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آزاد گردانی از پیروزمندان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امروز صبح کردم در حالی که هیچ مایه اطمینان و امید و پناه و پناه گاه و محل نجاتی ندارم جز آن کسانی که به 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متوسل شدم، در حالی که به پیامبرت محمد صلی الله علیه و آله و سلم ، سپس علی امیرالمؤمنین علیه السلام و حضرت زهراء علیهاالسلام سرور زنان جهانیان، و حسن و حسین و علی و محمد و جعفر و موسی و علی و محمد و علی و حسنعلیهم السلام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آنان است تقرب می جویم،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راه روشن هدایت را به سوی حجت غایب از نظر که از فرزندان او و مایه امید امت پس از اوست برپا می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امروز و روزهای بعد دژ و جان پناه من از ناگواری ها و پناهگاهم از ترس ها بگردان، و به برکت آنان مرا از هر دشمن و طغیانگر و ستمگر و فاسقی نجات بده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به برکت وجودشان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هر چه می شناسم و هر چه نمی شناسم، و هر چه از دیدگانم پنهان است و هر آن چه می بینم، و از شر هر جنبنده ای که تو ـ ای</w:t>
      </w:r>
    </w:p>
    <w:p>
      <w:pPr>
        <w:pStyle w:val="BookText"/>
        <w:rPr/>
      </w:pPr>
      <w:r>
        <w:rPr>
          <w:rFonts w:ascii="Amiri" w:hAnsi="Amiri" w:eastAsia="Amiri" w:cs="Amiri"/>
          <w:color w:val="111111"/>
          <w:sz w:val="28"/>
          <w:sz w:val="28"/>
          <w:szCs w:val="28"/>
          <w:rtl w:val="true"/>
          <w:lang w:bidi="ar-SA"/>
        </w:rPr>
        <w:t>کُلِّ دابَّهٍ، رَبِّ اَنْتَ اخِذٌ بِناصِیَتِها، اِنَّکَ عَلی صِراطٍ 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فَبِتَوَسُّلی بِهِمْ اِلَیْکَ، وَتَقَرُّبی بِمَحَبَّتِهِمْ، وَتَحَصُّنی بِاِمامَتِهِمْ، اِفْتَحْ عَلَیَّ فی هذَا الْیَوْمِ اَبْوابَ رِزْقِکَ، وَانْشُرْ عَلَیَّ رَحْمَتَکَ، وَ حَبِّبْنی اِلی خَلْقِکَ، وَجَنِّبْنی بُغْضَهُمْ وَعَداوَتَهُمْ، اِنَّکَ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وَلِکُلِّ مُتَوَسِّلٍ ثَوابٌ، وَلِکُلِّ ذی شَفاعَهٍ حَقُّ، فَاَسْاَلُکَ بِمَنْ جَعَلْتُهُ اِلَیْکَ سَبَبی، وَقَدَّمْتُهُ اَمامَ طَلِبَتی، اَنْ تُعَرِّفَنی بَرَکَهَ یَوْمی هذا، وَشَهْری هذا، وَعامی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وَهُمْ مَفْزَعی، وَمَعُونَتی، فی شِدَّتی وَرَخائی، وَعافِیَتی وَبَلائی وَنَوْمی وَیَقْظَتی، وَظَعْنی وَ اِقامَتی، وَعُسْری وَیُسْری وَعَلانِیَتی وَسِرِّی، وَاِصْباحی وَ اِمْسائی، وَتَقَلُّبی وَمَثْوایَ، وَسِرّی وَجَهْری</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فَلا تُخَیِّبْنی بِهِمْ مِنْ نائِلِکَ، وَلا تَقْطَعْ رَجائی مِنْ رَحْمَتِکَ وَلا تُؤْیِسْنی مِنْ رَوْحِکَ، وَلا تَبْتَلِنی بِانْغِلاقِ اَبْوابِ الاْرْزاقِ وَانْسِدادِ مَسالِکِها، وَارْتِتاجِ مَذاهِبِها، وَافْتَحْ لی مِنْ لَدُنْکَ</w:t>
      </w:r>
    </w:p>
    <w:p>
      <w:pPr>
        <w:pStyle w:val="BookText"/>
        <w:rPr/>
      </w:pPr>
      <w:r>
        <w:rPr>
          <w:rFonts w:ascii="IRNazanin" w:hAnsi="IRNazanin" w:eastAsia="IRNazanin"/>
          <w:color w:val="111111"/>
          <w:sz w:val="28"/>
          <w:sz w:val="28"/>
          <w:szCs w:val="28"/>
          <w:rtl w:val="true"/>
          <w:lang w:bidi="fa-IR"/>
        </w:rPr>
        <w:t xml:space="preserve">پروردگار من ـ صاحب اختیار اوئی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راستی که تو بر راه مستقیمی</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بارالها پس به برکت توسلم به تو به واسطة آنان، و تقرب جستنم به محبت شان و پناهندگی ام به امامت شان، درهای روزیت را امروز بر من باز کن، و رحمتت را بر من بگستران و مرا محبوب خلقت گردان، و از کینه و دشمنی شان مرا دور بدار که بی گمان تو بر هر چیزی بسیار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برای هر توسل کننده ای جزا و پاداشی است، و هر صاحب شفاعتی حقی دارد، پس به یمن وجود کسانی که آنان را سبب و واسطة خودم به سوی تو گرداندم و آنان را پیشاپیش درخواستم قرار دادم، از تو می خواهم که خیر و برکت این روز و این ماه و این ساَلم را به من یاد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هایش را بشناسانی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آنان هم در سختی و گرفتاری و هم در آسانی و آسایشم پناهگاه و کمک منند و نیز در عافیت و بلایم، و خواب و بیداری ام، و در کوچ و اقامتم، و سختی و آسانی ام، و آشکار و پنهانم، و صبحگاهان و شامگاهانم، و در انتقال و سکونم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باقی ماندنم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پنهان و آشکارم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پس به یمن وجود مبارکشـان مرا از عطا و بخششت نا امید مگردان، و امیدم را از رحمتت قطع مفرما، و مرا از رحمتت مأیوس نکن، و با بسته شدن درهای رزق و روزی و مسدود شدن راه های کسب آن مرا آزمایش نکن، و از جانب خود فتح و گشایشی</w:t>
      </w:r>
    </w:p>
    <w:p>
      <w:pPr>
        <w:pStyle w:val="BookText"/>
        <w:rPr/>
      </w:pPr>
      <w:r>
        <w:rPr>
          <w:rFonts w:ascii="Amiri" w:hAnsi="Amiri" w:eastAsia="Amiri" w:cs="Amiri"/>
          <w:color w:val="111111"/>
          <w:sz w:val="28"/>
          <w:sz w:val="28"/>
          <w:szCs w:val="28"/>
          <w:rtl w:val="true"/>
          <w:lang w:bidi="ar-SA"/>
        </w:rPr>
        <w:t>فَتْحا یَسیرا، وَاجْعَلْ لی مِنْ کُلِّ ضَنْکٍ مَخْرَجا، وَاِلی کُلِّ سَعَهٍ مَنْهَجا، اِنَّکَ اَرْحَمُ الرّاحِمینَ، وَصَلَّی اللّه ُ عَلی مُحَمَّدٍ وَالِهِ الطَّیِّبینَ الطّاهِرینَ، امینَ رَبَّ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لطلب الفرج ورفع الغمّ</w:t>
      </w:r>
    </w:p>
    <w:p>
      <w:pPr>
        <w:pStyle w:val="BookText"/>
        <w:rPr/>
      </w:pPr>
      <w:r>
        <w:rPr>
          <w:rFonts w:ascii="Amiri" w:hAnsi="Amiri" w:eastAsia="Amiri" w:cs="Amiri"/>
          <w:color w:val="111111"/>
          <w:sz w:val="28"/>
          <w:sz w:val="28"/>
          <w:szCs w:val="28"/>
          <w:rtl w:val="true"/>
          <w:lang w:bidi="ar-SA"/>
        </w:rPr>
        <w:t>بالإسناد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نّی اغتَمَمت فی بعض الاُمور فأتانی أبو جعفر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ادعُ اللّه، وأکثر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رَؤُوفُ یا 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لطلب الفرج متوسّلاً بأسماء اللّه تعالی</w:t>
      </w:r>
    </w:p>
    <w:p>
      <w:pPr>
        <w:pStyle w:val="BookText"/>
        <w:rPr/>
      </w:pPr>
      <w:r>
        <w:rPr>
          <w:rFonts w:ascii="Amiri" w:hAnsi="Amiri" w:eastAsia="Amiri" w:cs="Amiri"/>
          <w:color w:val="111111"/>
          <w:sz w:val="28"/>
          <w:sz w:val="28"/>
          <w:szCs w:val="28"/>
          <w:rtl w:val="true"/>
          <w:lang w:bidi="ar-SA"/>
        </w:rPr>
        <w:t>بِسْمِ اللّه ِ الرَّحْمنِ الرَّحیمِ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اَشْهَدُ اَنْ لا اِلهَ اِلاَّ اللّه ُ وَحْدَهُ لا شَریکَ لَهُ، خالِقُ الْخَلْقِ، وَقاسِمُ الرِّزْقِ، وَفالِقُ الاْصْباحِ، وَجاعِلُ اللَّیْلِ سَکَنا، وَالشَّمْسِ وَالْقَمَرِ حُسْبانا ذلِکَ تَقْدیرُ الْعَزیزِ الْعَلیمِ، لا اِلهَ اِلاّ هُوَ الْعَزیزُ الْحَکیمُ</w:t>
      </w:r>
      <w:bookmarkStart w:id="81" w:name="pg3271_28598"/>
    </w:p>
    <w:p>
      <w:pPr>
        <w:pStyle w:val="BookText"/>
        <w:rPr/>
      </w:pPr>
      <w:bookmarkEnd w:id="81"/>
      <w:r>
        <w:rPr>
          <w:rFonts w:ascii="IRNazanin" w:hAnsi="IRNazanin" w:eastAsia="IRNazanin"/>
          <w:color w:val="111111"/>
          <w:sz w:val="28"/>
          <w:sz w:val="28"/>
          <w:szCs w:val="28"/>
          <w:rtl w:val="true"/>
          <w:lang w:bidi="fa-IR"/>
        </w:rPr>
        <w:t xml:space="preserve">آسـان نصیبم گردان و از هر مضیقه ای راه خروجی و به سـوی هر گشایش و وسعتی راه روشنی برایم قرار ده، به راستی که تو مهربان ترین مهربانانی، و درود و رحمت خداوند بر محمد و خاندان پاک و مطهرش، آمین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جهان ها و جهانیان</w:t>
      </w:r>
      <w:r>
        <w:rPr>
          <w:rStyle w:val="FootnoteAnchor"/>
          <w:rtl w:val="true"/>
        </w:rPr>
        <w:footnoteReference w:id="31"/>
      </w:r>
    </w:p>
    <w:p>
      <w:pPr>
        <w:pStyle w:val="Heading4"/>
        <w:numPr>
          <w:ilvl w:val="3"/>
          <w:numId w:val="1"/>
        </w:numPr>
        <w:rPr/>
      </w:pPr>
      <w:bookmarkStart w:id="82" w:name="__RefHeading___Toc2110805_2749589250"/>
      <w:bookmarkStart w:id="83" w:name="_Toc32"/>
      <w:bookmarkEnd w:id="82"/>
      <w:r>
        <w:rPr>
          <w:rtl w:val="true"/>
        </w:rPr>
        <w:t>دعای بیستم</w:t>
      </w:r>
      <w:r>
        <w:rPr>
          <w:rtl w:val="true"/>
        </w:rPr>
        <w:t xml:space="preserve">: </w:t>
      </w:r>
      <w:r>
        <w:rPr>
          <w:rtl w:val="true"/>
        </w:rPr>
        <w:t>دعای آن حضرت علیه السلام برای طلب گشایش و برطرف شدن غم و اندوه</w:t>
      </w:r>
      <w:bookmarkEnd w:id="83"/>
    </w:p>
    <w:p>
      <w:pPr>
        <w:pStyle w:val="BookText"/>
        <w:rPr/>
      </w:pPr>
      <w:r>
        <w:rPr>
          <w:rFonts w:ascii="IRNazanin" w:hAnsi="IRNazanin" w:eastAsia="IRNazanin"/>
          <w:color w:val="111111"/>
          <w:sz w:val="28"/>
          <w:sz w:val="28"/>
          <w:szCs w:val="28"/>
          <w:rtl w:val="true"/>
          <w:lang w:bidi="fa-IR"/>
        </w:rPr>
        <w:t>با اسناد از امام رضا علیه السلام روایت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کاری دغدغه و ناراحتی داشتم،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أبوجعفر ـ اِمام کاظم ـ علیه السلام پیشم آمده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پسـر عزیزم خدا را بخوان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رؤوفُ یا 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 با رأفت و ای بسیار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زیاد بگو</w:t>
      </w:r>
      <w:r>
        <w:rPr>
          <w:rFonts w:eastAsia="IRNazanin" w:cs="IRNazanin"/>
          <w:color w:val="111111"/>
          <w:sz w:val="28"/>
          <w:szCs w:val="28"/>
          <w:rtl w:val="true"/>
          <w:lang w:bidi="fa-IR"/>
        </w:rPr>
        <w:t>.</w:t>
      </w:r>
    </w:p>
    <w:p>
      <w:pPr>
        <w:pStyle w:val="Heading4"/>
        <w:numPr>
          <w:ilvl w:val="3"/>
          <w:numId w:val="1"/>
        </w:numPr>
        <w:rPr/>
      </w:pPr>
      <w:bookmarkStart w:id="84" w:name="__RefHeading___Toc2110807_2749589250"/>
      <w:bookmarkStart w:id="85" w:name="_Toc33"/>
      <w:bookmarkEnd w:id="84"/>
      <w:r>
        <w:rPr>
          <w:rtl w:val="true"/>
        </w:rPr>
        <w:t>دعای بیست ویکم</w:t>
      </w:r>
      <w:r>
        <w:rPr>
          <w:rtl w:val="true"/>
        </w:rPr>
        <w:t xml:space="preserve">: </w:t>
      </w:r>
      <w:r>
        <w:rPr>
          <w:rtl w:val="true"/>
        </w:rPr>
        <w:t>دعای امام علیه السلام برای طلب گشایش با توسل به اسماء حسنای خداوند تعالی</w:t>
      </w:r>
      <w:bookmarkEnd w:id="85"/>
    </w:p>
    <w:p>
      <w:pPr>
        <w:pStyle w:val="BookText"/>
        <w:rPr/>
      </w:pPr>
      <w:r>
        <w:rPr>
          <w:rFonts w:ascii="IRNazanin" w:hAnsi="IRNazanin" w:eastAsia="IRNazanin"/>
          <w:color w:val="111111"/>
          <w:sz w:val="28"/>
          <w:sz w:val="28"/>
          <w:szCs w:val="28"/>
          <w:rtl w:val="true"/>
          <w:lang w:bidi="fa-IR"/>
        </w:rPr>
        <w:t>به نام خداوند بخشنده بسیار مهربان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می دهم که هیچ معبودی جز خداوند نیست، که یکتاست و هیچ شریکی ندارد، آفرینندة خلایق و تقسـیم کنندة روزی، و شـکافندة صبحگاه و کسی است که شـب را مایة آرامش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خورشـید و ماه را وسـیلة محاسبه زمان قرار داده اسـت و این پدیده، تقدیر و اندازه گیری خداوند قدرتمند بسیارداناست</w:t>
      </w:r>
      <w:r>
        <w:rPr>
          <w:rStyle w:val="FootnoteAnchor"/>
          <w:rtl w:val="true"/>
        </w:rPr>
        <w:footnoteReference w:id="32"/>
      </w:r>
      <w:r>
        <w:rPr>
          <w:rFonts w:ascii="IRNazanin" w:hAnsi="IRNazanin" w:eastAsia="IRNazanin"/>
          <w:color w:val="111111"/>
          <w:sz w:val="28"/>
          <w:sz w:val="28"/>
          <w:szCs w:val="28"/>
          <w:rtl w:val="true"/>
          <w:lang w:bidi="fa-IR"/>
        </w:rPr>
        <w:t>، هیچ معبودی جز او نیست و شکست ناپذیر و</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وَاَشْهَدُ اَنَّ مُحَمَّدا عَبْدُهُ وَرَسُولُهُ وَوَلِیُّهُ وَنَبِیُّهُ وَخَلیلُهُ وَصَفیُّهُ وَحَبیبُهُ، وَخالِصَتُهُ وَخاصَّتُهُ مِنْ خَلْقِه، وَاَمینُهُ عَلی وَحْیِه، اَرْسَلَهُ بِالْهُدی وَدینِ الْحَقِّ لِیُظْهِرَهُ عَلیَ الدّینِ کُلِّه وَلَوْ کَرِهَ الْمُشْرِکُونَ، بَشیراوَنَذیرا وَداعِیا اِلَی اللّه ِ بِاِذْنِه وَسِراجا مُنیرا، صَلَّی اللّه ُ عَلَیْهِ وَعَلی اَهْلِ بَیْتِهِ الَّذینَ اَذْهَبَ اللّه ُ عَنْهُمُ الرِّجْسَ، وَطَهَّرَهُمْ تَطْهیرا یا مُقَوِّیَ کُلِّ ذَلیلٍ، وَمُعِزَّ الْمُؤْمِنینَ، وَمُذِلَّ الْجَبّارینَ قَدْ وَحَقِّکَ بَلَغَ مِنِّی الْمَجْهُودُ، فَفَرِّجْ عَنّی یا اَرْحَمَ الرَّاحِمینَ، یا مُفَرِّجُ اَلْفَرَجَ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کَریمُ اَلْفَرَجَ، یا عَزیزُ اَلْفَرَجَ، یا جَبّارُ اَلْفَرَجَ، یا رَحْمنُ اَلْفَرَجَ، یا رَحیمُ اَلْفَرَجَ، یا جَلیلُ اَلْفَرَجَ، یا جَمیلُ اَلْفَرَجَ، یا کَفیلُ اَلْفَرَجَ، یا مُنیلُ اَلْفَرَجَ، یا مُقیلُ اَلْفَرَجَ، یا مُجیرُ اَلْفَرَجَ، یا خَبیرُ اَلْفَرَچَ، یا مُنیرُ اَلْفَرَجَ، یا مُبَلِّغُ اَلْفَرَجَ، یا مُدیلُ اَلْفَرَجَ یا مُحیلُ اَلْفَرَجَ، یا کَبیرُ اَلْفَرَجَ، یا فَدیرُ اَلْفَرَجَ، یا بَصیرُ اَلْفَرَجَ یا بَرُّ اَلْفَرَجَ، یا طُهْرُ اَلْفَرَجَ، یا طاهِرُ اَلْفَرَجَ،یا قاهِرُ اَلْفَرَجَ یا ظاهِرُ اَلْفَرَجَ،</w:t>
      </w:r>
    </w:p>
    <w:p>
      <w:pPr>
        <w:pStyle w:val="BookText"/>
        <w:rPr/>
      </w:pPr>
      <w:r>
        <w:rPr>
          <w:rFonts w:ascii="IRNazanin" w:hAnsi="IRNazanin" w:eastAsia="IRNazanin"/>
          <w:color w:val="111111"/>
          <w:sz w:val="28"/>
          <w:sz w:val="28"/>
          <w:szCs w:val="28"/>
          <w:rtl w:val="true"/>
          <w:lang w:bidi="fa-IR"/>
        </w:rPr>
        <w:t>باحکمت است</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می دهم که به راستی محمد صل الله علیه وآله وسلّم بنده و فرستاده اوست، او که ولیّ خداوند، و پیامبرش و دوست صمیمی و برگزیده اوست، و محبوبش و برگزیدة مقربش و بنده مخصوصش از بین تمام خلقش، و امین او بر وحیش، که او را با هدایت و دین حق به سوی بشر فرستاد تا او را بر هر دینی پیروز گرداند، هر چند که مشرکان کراهت داشته باشند</w:t>
      </w:r>
      <w:r>
        <w:rPr>
          <w:rStyle w:val="FootnoteAnchor"/>
          <w:rtl w:val="true"/>
        </w:rPr>
        <w:footnoteReference w:id="34"/>
      </w:r>
      <w:r>
        <w:rPr>
          <w:rFonts w:ascii="IRNazanin" w:hAnsi="IRNazanin" w:eastAsia="IRNazanin"/>
          <w:color w:val="111111"/>
          <w:sz w:val="28"/>
          <w:sz w:val="28"/>
          <w:szCs w:val="28"/>
          <w:rtl w:val="true"/>
          <w:lang w:bidi="fa-IR"/>
        </w:rPr>
        <w:t>، و بشارت دهنده و بیم دهنده، و دعوت کننده به سوی خداوند به اجازة او، و چراغی تابنده است</w:t>
      </w:r>
      <w:r>
        <w:rPr>
          <w:rStyle w:val="FootnoteAnchor"/>
          <w:rtl w:val="true"/>
        </w:rPr>
        <w:footnoteReference w:id="35"/>
      </w:r>
      <w:r>
        <w:rPr>
          <w:rFonts w:ascii="IRNazanin" w:hAnsi="IRNazanin" w:eastAsia="IRNazanin"/>
          <w:color w:val="111111"/>
          <w:sz w:val="28"/>
          <w:sz w:val="28"/>
          <w:szCs w:val="28"/>
          <w:rtl w:val="true"/>
          <w:lang w:bidi="fa-IR"/>
        </w:rPr>
        <w:t xml:space="preserve">که درود و رحمت خداوند بر او و اهل بیت گرامی اش باد، کسانی که خداوند پلیدی را از آنان دور کرده و آنان را به طور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نوع گناه و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نموده است</w:t>
      </w:r>
      <w:r>
        <w:rPr>
          <w:rFonts w:eastAsia="IRNazanin" w:cs="IRNazanin"/>
          <w:color w:val="111111"/>
          <w:sz w:val="28"/>
          <w:szCs w:val="28"/>
          <w:rtl w:val="true"/>
          <w:lang w:bidi="fa-IR"/>
        </w:rPr>
        <w:t>.</w:t>
      </w:r>
      <w:r>
        <w:rPr>
          <w:rStyle w:val="FootnoteAnchor"/>
          <w:rtl w:val="true"/>
        </w:rPr>
        <w:footnoteReference w:id="3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تقویت کنندة هر شخص خوار و ذلیلی، و ای عزت بخش مؤمنان و خوار کنندة ستمگران زورگو، قسم به حق خودت که حقیقتاً سختی و مشقتم به نهایت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 به استخوانم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مشقت و سختی را از من برطرف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امورم گشایش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گشایش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طلبم</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 ای بزرگوار گشایش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شکست ناپذیر گشایش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مسلط و قاهر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اصلاح کنندة امور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بخشاینده، گشایش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بسیار مهربان، گشایش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شکوهمند و عظیم، گشایش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زیبا و نیک کردار، گشـایش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سرپرست و عهده دار امور خلق، گشایش؛ ای نائل کنندة بندگان به نعماتت، گشایش؛ ای درگذرنده از لغزشها، گشایش؛ ای پناهدهنده، گشایش؛ ای خبردار و آگاه، گشایش؛ ای روشنگر و تابنده، گشایش؛ ای رساننده، گشایش؛ ای تغییر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یاری کننده و غلبه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ای تبدیل کننده، گشایش؛ ای بزرگ، گشایش؛ ای بسیار توانا، گشایش؛ ای بسیار بینا، گشایش؛ ای نیکوکار، گشایش؛ ای پاکی و طهارت، گشایش؛ ای پاک و مطهر، گشایش؛ ای مسلط و چیره، گشایش؛ ای آشکار، گشایش؛</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باطِنُ اَلْفَرَجَ، یا ساتِرُ اَلْفَرَجَ، یا مُحیطُ اَلْفَرَجَ یا مُقْتَدِرُ اَلْفَرَجَ یا حَفیظُ اَلْفَرَجَ یا مُتَجَبِّرُ اَلْفَرَجَ یا قَریبُ اَلْفَرَجَ، یا وَدُودُ اَلْفَرَجَ، یا حَمیدُ اَلْفَرَجَ، یا مَجیدُ اَلْفَرَجَ یا مُبْدِئُ اَلْفَرَجَ یا مُعیدُ اَلْفَرَجَ، یا شَهیدُ اَلْفَرَجَ، یا مُحْسِنُ اَلْفَرَجَ یا مُجْمِلُ اَلْفَرَجَ، یا مُنْعِمُ اَلْفَرَجَ، یا مُفْضِلُ اَلْفَرَجَ، یا قابِضُ اَلْفَرَجَ یا باسِطُ اَلْفَرَجَ، یا هادِیُ اَلْفَرَجَ، یا مُرْسِلُ اَلْفَرَجَ، یا دافِعُ اَلْفَرَجَ، یا رافِعُ اَلْفَرَجَ، یا باقی اَلْفَرَجَ، یا واقی اَلْفَرَجَ، یا خَلاّقُ اَلْفَرَجَ، یا وَهّابُ اَلْفَرَجَ، یا تَوّابُ اَلْفَرَجَ، یا فَتّاحُ اَلْفَرَجَ، یا نَفَّاحُ اَلْفَرَجَ، یا مُرْتاحُ اَلْفَرَجَ، یا نَفّاعُ اَلْفَرَجَ، یا رَؤُوفُ اَلْفَرَجَ، یا عَطُوفُ اَلْفَرَجَ، یا کافی اَلْفَرَجَ، یا شافی اَلْفَرَجَ، یا مُعافی اَلْفَرَجَ، یا مُکافی اَلْفَرَجَ، یا وَفِیُّ اَلْفَرَجَ،یا مُهَیْمِنُ اَلْفَرَجَ، یا سَلامُ اَلْفَرَجَ، یا مُتَکَبِّرُ اَلْفَرَجَ، یامُؤْمِنُ اَلْفَرَجَ، یا اَحَدُ اَلْفَرَجَ، یا صَمَدُ اَلْفَرَجَ، یا نُورُ اَلْفَرَجَ، یا مُدَبِّرُ اَلْفَرَجَ، یا فَرْدُ اَلْفَرَجَ، یا وَتْرُ اَلْفَرَجَ، یا ناصِرُ اَلْفَرَجَ، یا مُونِسُ اَلْفَرَجَ یا باعِثُ اَلْفَرَجَ، یا وارِثُ اَلْفَرَجَ، یا عالِمُ اَلْفَرَجَ، یا حاکِمُ اَلْفَرَجَ یا بارِئُ اَلْفَرَجَ، یا مُتَعالِی اَلْفَرَجَ، یا مُصَوِّرُ اَلْفَرَجَ، یا مُجیبُ اَلْفَرَجَ، یا قائِمُ اَلْفَرَجَ، یا دائِمُ اَلْفَرَجَ، یا عَلَیمُ اَلْفَرَجَ، یا حَکیمُ اَلْفَرَجَ یا جَوادُ اَلْفَرَجَ،</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پنهان، گشایش؛ ای پوشاننده، گشایش؛ ای احاطه دارنده، گشایش؛ ای قدرتمند، گشایش؛ ای حفظ کننده و نگهدار، گشایش؛ ای صاحب جبروت و عظمت، گشایش؛ ای نزدیک، گشایش؛ ای دوست دارنده و محبوب، گشایش؛ ای ستوده، گشایش؛ ای دارای مجد و شکوه، گشایش؛ ای آغازگر، گشایش؛ ای بازگرداننده، گشایش؛ ای گواه و شاهد، گشایش؛ ای نیکی کننده، گشایش؛ ای انجام دهندة زیبایی ها، گشایش؛ ای نعمت بخش، گشایش؛ ای تفضل کننده، گشایش؛ ای گیرنده و محدود کننده، گشایش؛ ای گسترش دهنده، گشایش؛ ای هدایتگر، گشایش؛ ای فرستنده، گشایش؛ ای برطرف کننده، گشایش؛ ای بالا برنده، گشایش؛ ای پایدار، گشایش؛ ای حفاظت کننده، گشایش؛ ای بسیار آفریننده، گشایش؛ ای بسیار بخشنده، گشایش؛ ای بسیار توبه پذیر، گشایش؛ ای بسیار گشاینده، گشایش؛ ای بسیار رحمتگر و عطا کننده، گشایش؛ ای راحتی بخش، گشایش؛ ای بسیار سود رسان، گشایش؛ ای بارأفت، گشایش؛ ای باعطوفت، گشایش؛ ای کفایت کننده، گشایش؛ ای شفا بخش، گشایش؛ ای عافیت بخش، گشایش؛ ای جزا و پاداش دهنده، گشایش؛ ای وفادار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عهد و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گشایش؛ ای مسلط و چیره، گشایش؛ ای مایة آرامش، گشایش؛ ای دارای کبریاء و عظمت، گشایش؛ ای ایمنی بخش، گشایش؛ ای یگانه، گشایش؛ ای بی نیازی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به او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ای نور، گشایش؛ ای تدبیر کننده، گشایش؛ ای تنها، گشایش؛ ای یکتا، گشایش؛ ای یاور، گشایش؛ ای مونس، گشایش؛ ای برانگیزاننده گشایش؛ ای وارث جهان و جهانیان، گشایش؛ ای دانا، گشایش؛ ای حاکم و داور، گشایش؛ ای پدیدآورنده مبتکر، گشایش؛ ای والا مرتبه، گشـایش؛ ای صورت بخش، گشایش؛ ای اجابت کننده، گشایش؛ ای استوار و برپا، گشایش؛ ای پایدار و برجا، گشایش؛ ای بسیار دانا، گشایش؛ ای خردمند، گشایش؛ ای سخاوتمند، گشایش؛</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بارُّ اَلْفَرَجَ، یا سَارُّ اَلْفَرَجَ، یا عَدْلُ اَلْفَرَجَ یا فاضِلُ اَلْفَرَجَ، یا دَیّانُ اَلْفَرَجَ، یا حَنّانُ اَلْفَرَجَ، یا مَنّانُ اَلْفَرَجَ یاسَمیعُ اَلْفَرَجَ، یا خَفِیُّ اَلْفَرَجَ، یا مُعینُ اَلْفَرَجَ یا ناشِرُ اَلْفَرَجَ یا غافِرُ اَلْفَرَجَ، یا قَدیمُ اَلْفَرَجَ، یا مُسَهِّلُ اَلْفَرَجَ، یا مُیَسِّرُ اَلْفَرَجَ یا مُمیثُ اَلْفَرَجَ، یا مُحْیی اَلْفَرَجَ، یا نافِعُ اَلْفَرَجَ، یا رازِقُ اَلْفَرَجَ یا مُسَبِّبُ اَلْفَرَجَ، یا مُغیثُ اَلْفَرَجَ یا مُغْنی اَلْفَرَجَ یا مُقْنی اَلْفَرَجَ یا خالِقُ اَلْفَرَجَ، یا راصِدُ اَلْفَرَجَ، یا حاضِرُ اَلْفَرَجَ یا جابِرُ اَلْفَرَجَ یا حافِظُ اَلْفَرَجَ، یا شَدیدُ اَلْفَرَجَ، یا غِیاثُ اَلْفَرَجَ، یا عائِذُ اَلْفَرَجَ یا اَللّه ُ اَلْفَرَجَ، یا عَظیمُ اَلْفَرَجَ، یا حَیُّ اَلْفَرَجَ، یا قَیُّومُ اَلْفَرَجَ یا عالی اَلْفَرَجَ، یا رَبُّ اَلْفَرَجَ، یا اَعْظَمُ اَلْفَرَجَ، یا اَعَزُّ اَلْفَرَجَ یا اَجَلُّ اَلْفَرَجَ، یا غَنیُّ اَلْفَرَجَ، یا اَ کْبَرُ اَلْفَرَجَ، یا اَزَلِیُّ اَلْفَرَجَ یا اَوَّلُ اَلْفَرَجَ، یا اخِرُ اَلْفَرَجَ، یا حَقُّ اَلْفَرَجَ، یا مُبینُ اَلْفَرَجَ یا یَقینُ اَلْفَرَجَ، یا مالِکُ اَلْفَرَجَ یا قُدُّوسُ اَلْفَرَجَ یا مُتَقَدِّسُ اَلْفَرَجَ، یا واحِدُ اَلْفَرَجَ، یا اَحَدُ اَلْفَرَجَ، یا مُتَوَحِّدُ اَلْفَرَجَ، یا مُمِدُّ اَلْفَرَجَ یا قَهّارُ اَلْفَرَجَ، یا رَحیمُ اَلْفَرَجَ یا مُفَضِّلُ اَلْفَرَجَ یا مُتَرَحِّمُ اَلْفَرَجَ یا قاصِمُ اَلْفَرَجَ، یا مُکْرِمُ اَلْفَرَجَ یا مُعَلِّمُ اَلْفَرَجَ یا مُصْطَفی اَلْفَرَجَ یا مُزَکّی اَلْفَرَجَ یا وافی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احسان کننده، گشایش؛ ای شادی بخش، گشایش؛ ای تجسم عدل و داد، گشایش؛ ای با فضیلت، گشایش؛ ای جزا دهنده، گشایش؛ ای بسیار مهر ورزنده، گشایش؛ ای بسیار نعمت دهنده، گشایش؛ ای بسیار شنوا، گشایش؛ ای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گشایش؛ ای کمک کار، گشایش؛ ای گسترنده، گشایش؛ ای آمرزنده گشایش؛ ای ازلی و بی آغاز، گشایش؛ ای آسان کننده، گشایش؛ ای هموار کننده، گشایش؛ ای میراننده، گشایش؛ ای زنده کننده، گشایش؛ ای سود بخش، گشایش؛ ای روزی رسان، گشایش؛ ای سبب ساز، گشایش؛ ای فریادرس، گشایش؛ ای بی نیاز کننده، گشایش؛ ای ثروت بخش، گشایش؛ ای آفریدگار، گشایش؛ ای ناظر و رصد کننده، گشایش؛ ای حاضر، گشایش؛ ای سامان بخش و اصلاح کننده، گشایش؛ ای نگاهبان، گشایش؛ ای قوی، گشایش؛ ای پناه و دادرس، گشایش؛ ای پناه دهنده، گشایش؛ ای خداوند، گشایش؛ ای بسیار بزرگ، گشایش؛ ای زنده، گشایش؛ ای قیم و مدبر امور خلایق، گشایش؛ ای بلند مرتبه، گشایش؛ ای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گشایش؛ ای عظیم تر، گشایش؛ ای عزیزتر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شکست ناپذیرتر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گشایش؛ ای بزرگوارتر، گشایش؛ ای بی نیاز، گشایش؛ ای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به وصف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گشایش؛ ای 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گشایش؛ 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گشایش؛ ای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گشایش؛ ای وجود و کمال حق، گشایش؛ ای ظاهر و روشنگر، گشایش؛ ای وجود یقینی، گشایش؛ ای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گشایش؛ ای بسیار پاک و مقدس، گشایش؛ ای منزه از هر عیب، گشایش؛ ای یکتا، گشایش؛ ای بی همتا، گشایش؛ ای فرد و یگانه، گشایش؛ ای امداد رسان، گشایش؛ ای بسیار قاهر و مسلط، گشایش؛ ای بسیار مهربان، گشایش؛ ای برتری دهنده، گشایش؛ ای ترحم کننده، گشایش؛ ای درهم شکننده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گشایش؛ ای گرامی دارنده، گشایش؛ ای آموزش دهنده، گشایش؛ ای اختیار کننده، گشایش؛ ای پاک کننده، گشایش؛ ای وفا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کامل کننده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اَلْفَرَجَ یا کاشِفُ اَلْفَرَجَ یا مُصَرِّفُ اَلْفَرَجَ یا داعی اَلْفَرَجَ، یا مَرْجُوُّ اَلْفَرَجَ، یا مُتَجاوِزُ اَلْفَرَجَ یا فاتِحُ اَلْفَرَجَ یا مَلیکُ اَلْفَرَجَ، یا مُقَدِّرُ اَلْفَرَجَ، یا مُؤَلِّفُ اَلْفَرَجَ، یا مُمَهِّدُ اَلْفَرَجَ یا مُؤَیِّدُ اَلْفَرَجَ یا شاهِدُ اَلْفَرَجَ یا صادِقُ اَلْفَرَجَ یا مُصَدِّقُ اَلْفَرَجَ یا مُدْرِکُ اَلْفَرَجَ، یا سابِقُ اَلْفَرَجَ، یا عَوْنُ اَلْفَرَجَ یا لَطیفُ اَلْفَرَجَ یا رَقیبُ اَلْفَرَجَ، یا فاطِرُ اَلْفَرَجَ، یا مُفْنی اَلْفَرَجَ یا مُسَخِّرُ اَلْفَرَجَ یا مُمَجِّدُ اَلْفَرَجَ یا مَعبُودُ اَلْفَرَجَ یا مَدْعُوُّ اَلْفَرَجَ یا مَرْهُوبُ اَلْفَرَجَ یامُسْتَعانُ اَلْفَرَجَ یا مُلْتَجَأُ اَلْفَرَجَ، یا کَهْفُ اَلْفَرَجَ، یا عُدَّهُ اَلْفَرَجَ یا ذَا الْجَلالِ وَالاْکْرامِ</w:t>
      </w:r>
    </w:p>
    <w:p>
      <w:pPr>
        <w:pStyle w:val="BookText"/>
        <w:rPr/>
      </w:pPr>
      <w:r>
        <w:rPr>
          <w:rFonts w:ascii="Amiri" w:hAnsi="Amiri" w:eastAsia="Amiri" w:cs="Amiri"/>
          <w:color w:val="111111"/>
          <w:sz w:val="28"/>
          <w:sz w:val="28"/>
          <w:szCs w:val="28"/>
          <w:rtl w:val="true"/>
          <w:lang w:bidi="ar-SA"/>
        </w:rPr>
        <w:t xml:space="preserve">اَللّهُمَّ بِحَقِّ هذِهِ الاْسْماءِ الْحُسْنی، وَالْکَلِماتِ الْعُلْیا، وَبِحَقِّ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یَلِدْ وَلَمْ یُولَدْ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یَکُنْ لَهُ کُفُوا 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اَهْلِکْ عَدُوَّ مُحَمَّدٍ وَالِ مُحَمَّدٍ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 کانَ فُلانٌ عَدُوُّ اللّه وَعَدُوُّ رَسُولِ اللّه ِ صَلَّی اللّه ُ عَلَیْهِ</w:t>
      </w:r>
    </w:p>
    <w:p>
      <w:pPr>
        <w:pStyle w:val="BookText"/>
        <w:rPr/>
      </w:pPr>
      <w:r>
        <w:rPr>
          <w:rFonts w:ascii="IRNazanin" w:hAnsi="IRNazanin" w:eastAsia="IRNazanin"/>
          <w:color w:val="111111"/>
          <w:sz w:val="28"/>
          <w:sz w:val="28"/>
          <w:szCs w:val="28"/>
          <w:rtl w:val="true"/>
          <w:lang w:bidi="fa-IR"/>
        </w:rPr>
        <w:t xml:space="preserve">گشایش؛ ای برطرف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گشـایش؛ ای تغییر دهنده، گشایش؛ ای دعوت کننده، گشـایش؛ ای مایة امید، گشایش؛ ای گذشت کننده، گشایش؛ ای گشاینده، گشایش؛ ای فرمانروای مقتدر، گشایش؛ ای تقدیر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اندازه 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گشایش؛ ای الفت بخش، گشـایش؛ ای زمینه ساز، گشایش؛ ای تقویت کننده، گشایش؛ ای گواه، گشایش؛ ای راست گفتار و کردار، گشایش؛ ای تصدیق کننده، گشایش؛ ای دریابنده، گشایش؛ ای پیشی گیرنده، گشایش؛ای یاور، گشایش؛ ای لطف کننده، گشایش؛ ای ناظر و مراقب، گشایش؛ ای شکافنده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گشایش؛ ای فنا کننده، گشایش؛ ای تسخیر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خدمت 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ای شکوه بخش، گشایش؛ ای ذات مورد پرستش، گشایش؛ ای فرا خوانده شده، گشایش؛ ای ذات پرهیبت، گشایش؛ ای مایة امید کمک جویان، گشایش؛ ای محل پناه، گشایش؛ ای پناهگاه، گشایش؛ ای ساز و برگ، گشایش؛ ای صاحب جلال و عظمت و ارجمندی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بارالها به حق این بهترین نام ها و والاترین کلمات و بحق سورة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خداوند بخشـاینده بسیار مهربان، بگو موضوع این است که خداوند یکتاست، خداوند بی نیاز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به او نیازمندند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نزاده و زاییده نشده است، و هیچ کس همتای او نیست</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دشمن محمد و آل محمد را نابود گردان،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خداونـدا اگر فلانی ـ که دشمن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و رحمت خدا بر او و خاندانش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وَالِه، وَاَهْلِ بَیْتِه وَذُرَّیَّتِه وَشیعَتِه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 حَقّا وَادَّعی باطِلاً، فَاَنْزِلْ عَلَیْهِ حُسْبانا مِنَ السَّماءِ وَعَذاباعاجِلاً، امینَ، امینَ، امینَ رَبَّ الْعالَمینَ، وَاَمانَ الْخائِفینَ، اَدرِکْنا فی هذِهِ الْحاجَهِ، وَاَغِثْنا یا اِلهی بِحَقِّ مَلائِکَتِکَ الْمُقَرَّبینَ، وَاَنْبِیائِکَ الْمُرْسَلینَ الْمُطَهَّرینَ، وَبِشَفاعَهِ نَبِیِّکَ مُحَمَّدٍ صَلَّی اللّه ُ عَلَیْهِ 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اَتَوَجَّهُ اِلَیْکَ بِنَبِیِّکَ مُحَمَّدٍ صَلَّی اللّه ُ عَلَیْهِ وَالِه، یا اَبَا الْقاسِمِ یا رَسُولَ اللّه ِ، یا اِمامَ الرَّحْمَهِ، اِنَّا تَوَجَّهْنا بِکَ اِلَی اللّه، وَتَوَسَّلْنا بِکَ اِلَی اللّه ِ، وَاسْتَشْفَعْنا بِکَ اِلَی اللّه ِ، وَقَدَّمْناکَ بَیْنَ یَدَیْ حاجاتِنا، یا وَجیها عِنْدَ اللّه ِ اشْفَعْ لَنا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یا اَبَا الْحَسَنِ یا عَلیَّ بْنَ اَبی طالِبٍ، یا اَمیرَ الْمُؤْمِنینَ یا حُجَّهَ اللّه ِ عَلی خَلْقِه، یا سَیِّدَنا وَمَوْلانا اِنّا تَوَجَّهْنا بِکَ اِلَی اللّه ِ، وَتَوَسَّلْنا بِکَ اِلَی اللّه ِ، وَاسْتَشْفَعْنا بِکَ اِلَی اللّه ِ، وَقَدَّمْناکَ بَیْنَ یَدَیْ حاجاتِنا یا وَجیها عِنْدَ اللّه ِ اشْفَعْ لَنا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فاطِمَهَ الزَّهْراءِ، یا بِنْتَ رَسُولِ اللّه ِ، یا سَیِّدَتَنا وَمَوْلاتَنا اِنّا تَوَجَّهْنا بِکِ اِلَی اللّه ِ، وَتَوَسَّلْنا بِکِ اِلَی اللّه ِ، وَاسْتشْفَعْنا بِکِ اِلَی</w:t>
      </w:r>
    </w:p>
    <w:p>
      <w:pPr>
        <w:pStyle w:val="BookText"/>
        <w:rPr/>
      </w:pPr>
      <w:r>
        <w:rPr>
          <w:rFonts w:ascii="IRNazanin" w:hAnsi="IRNazanin" w:eastAsia="IRNazanin"/>
          <w:color w:val="111111"/>
          <w:sz w:val="28"/>
          <w:sz w:val="28"/>
          <w:szCs w:val="28"/>
          <w:rtl w:val="true"/>
          <w:lang w:bidi="fa-IR"/>
        </w:rPr>
        <w:t xml:space="preserve">و دشمن اهل بیت و ذریه و شیعیانش است ـ حقی را انکار نمود و باطلی را ادعا کرد، بر او آتش و کیفری از آسـمان و عذابی شتابان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کن، آمین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کـن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آمین، ای پروردگار جهان ها و جهانیان و مایة امنیت بیمناکان، ما را در این حاجت دریاب، و ای معبود من به فریادمان برس، به حق فرشتگان مقرّب درگاهت و انبیای فرستاده شده و پاکت و به برکت شفاعت پیامبرت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و رحمت خدا بر او و خاندانش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همانا من به واسطة پیامبرت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و رحمت خدا بر او 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رو می کنم،</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ای اباالقاسم ای فرستادة خدا، ای پیشوای رحمت، به راستی ما به واسطة وجود مبارکت به خداوند روی آوردیم و به واسطة تو به درگاه خداوند متوسل شده و به درگاه خدا شفاعت جسـتیم، و تو را پیشاپیش حاجاتمان قرار دادیم، ای آبرومند درگاه خدا، نزد خدا برای ما شفاعت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اباالحسن، ای علی بن ابی طالب، ای امیر مؤمنان، ای حجت خدا بر خلقش، ای سرور و مولای ما، به راستی ما به واسطة وجود مبارکت به خداوند روی آوردیم و به واسطة تو به درگاه خداوند توسل نموده و به درگاه خدا شفاعت جستیم، و تو را پیشاپیش حاجاتمان قرار دادیم، ای آبرومند درگاه خدا، نزد خدا برای ما شفاعت کن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فاطمه زهرا، ای دختر رسول خدا، ای سرور و مولای ما به راستی ما به واسطة وجود مبارکت به خداوند روی آوردیم و به واسطة تو به درگاه خداوند متوسل شده و به درگاه خدا شفاعت جستیم،</w:t>
      </w:r>
    </w:p>
    <w:p>
      <w:pPr>
        <w:pStyle w:val="BookText"/>
        <w:rPr/>
      </w:pPr>
      <w:r>
        <w:rPr>
          <w:rFonts w:ascii="Amiri" w:hAnsi="Amiri" w:eastAsia="Amiri" w:cs="Amiri"/>
          <w:color w:val="111111"/>
          <w:sz w:val="28"/>
          <w:sz w:val="28"/>
          <w:szCs w:val="28"/>
          <w:rtl w:val="true"/>
          <w:lang w:bidi="ar-SA"/>
        </w:rPr>
        <w:t>اللّه ِ وَقَدَّمْناکِ بَیْنَ یَدَیْ حاجاتِنا، یا وَجیهَهً عِنْدَ اللّه ِ اشْفَعی لَنا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اَبامُحَمَّدٍ، یا حَسَنَ بْنَ عَلیٍّ، یَا بْنَ رَسُولِ اللّه ِ، یا حُجَّهَ اللّه ِ عَلی خَلْقِه، یا سَیِّدَنا وَمَوْلانا اِنّا تَوَجَّهْنا بِکَ اِلَی اللّه ِ، وَتَوَسَّلْنا بِکَ اللّه ِ،وَقَدَّمْناکَ بَیْنَ یَدَیْ حاجاتِنا، یا وَجیهاًعِنْدَ اللّه ِ اشْفَعْ لَنا عِنْدَ اللّه ِ، یا اَبا عَبْدِ اللّه ِ، یا حُسَیْنَ بْنَ عَلِیٍّ، یَا بْنَ رَسُولِ اللّه ِ، یا حُجَّهَ اللّه ِ عَلی خَلْقِه، یا سَیِّدَنا وَمَوْلانا اِنّا تَوَجَّهْنا بِکَ اِلَی اللّه ِ،</w:t>
      </w:r>
    </w:p>
    <w:p>
      <w:pPr>
        <w:pStyle w:val="BookText"/>
        <w:rPr/>
      </w:pPr>
      <w:r>
        <w:rPr>
          <w:rFonts w:ascii="Amiri" w:hAnsi="Amiri" w:eastAsia="Amiri" w:cs="Amiri"/>
          <w:color w:val="111111"/>
          <w:sz w:val="28"/>
          <w:sz w:val="28"/>
          <w:szCs w:val="28"/>
          <w:rtl w:val="true"/>
          <w:lang w:bidi="ar-SA"/>
        </w:rPr>
        <w:t>وَتَوَسَّلْنا بِکَ اِلَی اللّه ِ، وَاسْتَشْفَعْنا بِکَ اِلَی اللّه ِ، وَقَدَّمْناکَ بَیْنَ یَدَیْ حاجاتِنا، یا وَجیهاً عِنْدَ اللّه ِ اشْفَعْ لَنا عِنْدَ اللّه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اَبَا الْحَسَنِ، یا عَلِیَّ بْنَ الْحُسَیْنِ، یَا بْنَ رَسُولِ اللّه ِ، یا حُجَّهَ اللّه ِ عَلی خَلْقِهِ، یا سَیِّدَنا وَمَوْلانا اِنّا تَوَجَّهْنا بِکَ اِلَی اللّه ِ، وَتَوَسَّلْنا بِکَ اِلَی اللّه ِ وَاسْتَشْفَعْنا بِکَ اِلَی اللّه ِ، وَقَدَّمْناکَ بَیْنَ یَدَیْ حاجاتِنا یا وَجیهاً عِنْدَ اللّه ِ اشْفَعْ لَنا عِنْدَ اللّه ِ، یا اَبا جَعْفَرٍ، یا مُحَمَّدَ بْنَ عَلِیٍّ، یَا بْنَ رَسُولِ اللّه ِ، یا حُجَّهَ اللّه ِ عَلی</w:t>
      </w:r>
    </w:p>
    <w:p>
      <w:pPr>
        <w:pStyle w:val="BookText"/>
        <w:rPr/>
      </w:pPr>
      <w:r>
        <w:rPr>
          <w:rFonts w:ascii="IRNazanin" w:hAnsi="IRNazanin" w:eastAsia="IRNazanin"/>
          <w:color w:val="111111"/>
          <w:sz w:val="28"/>
          <w:sz w:val="28"/>
          <w:szCs w:val="28"/>
          <w:rtl w:val="true"/>
          <w:lang w:bidi="fa-IR"/>
        </w:rPr>
        <w:t>و تو را پیشاپیش حاجاتمان قرار دادیم، ای آبرومند درگاه خدا، نزد خدا برای ما شفاعت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ابامحمد، ای حسن بن علی، ای پسر رسول خدا، ای حجت خدا بر خلقش، ای سرور و مولای ما، به راستی ما به واسطة وجود مبارکت به خداوند روی آوردیم و به واسطة تو به درگاه خداوند توسل نموده و به درگاه خدا شفاعت جستیم، و تو را پیشاپیش حاجاتمان قرار دادیم، ای آبرومند درگاه خدا، نزد خدا برای ما شفاعت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اباعبداﷲ، ای حسین بن علی، ای پسر رسول خدا، ای حجت خدا بر خلقش، ای سرور و مولای ما، به راستی ما به واسطة وجود مبارکت به خداوند روی آوردیم و به واسطة تو به درگاه خداوند متوسل شده و به درگاه خدا شفاعت جستیم، و تو را پیشاپیش حاجاتمان قرار دادیم، ای آبرومند درگاه خدا، نزد خدا برای ما شفاعت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اباالحسن، ای علی بن الحسین، ای پسر رسول خدا، ای حجت خدا بر خلقش، ای سرور و مولای ما، به راستی ما به واسطة وجود مبارکت به خداوند روی آوردیم و به واسطة تو به درگاه خداوند توسل نموده و به درگاه خدا شفاعت جستیم، و تو را پیشاپیش حاجاتمان قرار دادیم، ای آبرومند درگاه خدا، نزد خدا برای ما شفاعت کن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اباجعفر، ای محمد بن علی، ای پسر رسول خدا، ای حجت خدا</w:t>
      </w:r>
    </w:p>
    <w:p>
      <w:pPr>
        <w:pStyle w:val="BookText"/>
        <w:rPr/>
      </w:pPr>
      <w:r>
        <w:rPr>
          <w:rFonts w:ascii="Amiri" w:hAnsi="Amiri" w:eastAsia="Amiri" w:cs="Amiri"/>
          <w:color w:val="111111"/>
          <w:sz w:val="28"/>
          <w:sz w:val="28"/>
          <w:szCs w:val="28"/>
          <w:rtl w:val="true"/>
          <w:lang w:bidi="ar-SA"/>
        </w:rPr>
        <w:t>خَلْقِه، یا سَیِّدَنا وَمَوْلانا اِنّا تَوَجَّهْنا بِکَ اِلَی اللّه ِ، وَتَوَسَّلْنا بِکَ اِلَی اللّه ِ، وَاسْتَشْفَعْنا بِکَ اِلَی اللّه ِ وَقَدَّمْناکَ بَیْنَ یَدَیْ حاجاتِنا، یا وَجیهاً عِنْدَ اللّه ِ اشْفَعْ لَنا عِنْدَ اللّه ِ یا اَبا عَبْدِ اللّه ِ، یا جَعْفَرَ بْنَ مُحَمَّدٍ، یَا بْنَ رَسُولِ اللّه ِ، یا حُجَّهَ اللّه ِ عَلی خَلْقِه، یا سَیِّدَنا وَمَوْلانا اِنّا تَوَجَّهْنا بِکَ اِلَی اللّه ِ، وَتَوَسَّلْنا بِکَ اِلَی اللّه ِ، وَاسْتَشْفَعْنا بِکَ اِلَی اللّه ِ، وَقَدَّمْناکَ بَیْنَ یَدَیْ حاجاتِنا یا وَجیهاً عِنْدَ اللّه ِ اشْفَعْ لَنا عِنْدَ اللّه ِ، یا اَبا اِبْراهیمَ، یا مُوسَی بْنَ جَعْفَرٍ، یَا بْنَ رَسُولِ اللّه ِ، یا حُجَّهَ اللّه ِ عَلی خَلْقِه، یا سَیِّدَنا وَمَوْلانا اِنّا تَوَجَّهْنا بِکَ اِلَی اللّه ِ، وَتَوَسَّلْنا بِکَ اِلَی اللّه ِ، وَاسْتَشْفَعْنا بِکَ اِلَی اللّه ِ وَقَدَّمْناکَ بَیْنَ یَدَیْ حاجاتِنا، یا وَجیهاً عِنْدَ اللّه ِ اشْفَعْ لَنا عِنْدَ اللّه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اَبَا الْحَسَنِ، یا عَلیَّ بْنَ مُوسی، یَا بْنَ رَسُولِ اللّه ِ، یا حُجَّهَ اللّه ِ عَلی خَلْقِه، یا سَیِّدَنا وَمَوْلانااِنّا تَوَچَّهْنا بِکَ اِلَی اللّه ِ، وَتَوَسَّلْنا بِکَ اِلَی اللّه ِ، وَاسْتَشْفَعْنا بِکَ اِلَی اللّه ِ، وَقَدَّمْناکَ بَیْنَ یَدَیْ حاجاتِنا یا وَجیهَاًعِنْدَ اللّه ِ اشْفَعْ لَنا عِنْدَ اللّه ِ، یا اَبا جَعْفَرٍ، یا مُحَمَّدَ بْنَ عَلیٍّ، یَا بْنَ رَسُولِ اللّه ِ، یا حُجَّهَ اللّه ِ عَلی</w:t>
      </w:r>
    </w:p>
    <w:p>
      <w:pPr>
        <w:pStyle w:val="BookText"/>
        <w:rPr/>
      </w:pPr>
      <w:r>
        <w:rPr>
          <w:rFonts w:ascii="IRNazanin" w:hAnsi="IRNazanin" w:eastAsia="IRNazanin"/>
          <w:color w:val="111111"/>
          <w:sz w:val="28"/>
          <w:sz w:val="28"/>
          <w:szCs w:val="28"/>
          <w:rtl w:val="true"/>
          <w:lang w:bidi="fa-IR"/>
        </w:rPr>
        <w:t>بر خلقش، ای سرور و مولای ما، به راستی ما به واسطة وجود مبارکت به خداوند روی آوردیم و به واسطة تو به درگاه خداوند متوسل شده و به درگاه خدا شفاعت جستیم، و تو را پیشاپیش حاجاتمان قرار دادیم، ای آبرومند درگاه خدا، نزد خدا برای ما شفاعت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اباعبداﷲ، ای جعفر بن محمد، ای پسر رسول خدا، ای حجت خدا بر خلقش، ای سرور و مولای ما، به راستی ما به واسطة وجود مبارکت به خداوند روی آوردیم و به واسطة تو به درگاه خداوند توسل نموده و به درگاه خدا شفاعت جستیم، و تو را پیشاپیش حاجاتمان قرار دادیم، ای آبرومند درگاه خدا، نزد خدا برای ما شفاعت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اباابراهیم، ای موسی بن جعفر، ای پسر رسول خدا، ای حجت خدا بر خلقش، ای سرور و مولای ما، به راستی ما به واسطة وجود مبارکت به خداوند روی آوردیم و به واسطة تو به درگاه خداوند متوسل شده و به درگاه خدا شفاعت جستیم، و تو را پیشاپیش حاجاتمان قرار دادیم، ای آبرومند درگاه خدا، نزد خدا برای ما شفاعت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اباالحسن، ای علی بن موسی، ای پسر رسول خدا، ای حجت خدا بر خلقش، ای سرور و مولای ما، به راستی ما به واسطة وجود مبارکت به خداوند روی آوردیم و به واسطة تو به درگاه خداوند توسل نموده و به درگاه خدا شفاعت جستیم، و تو را پیشاپیش حاجاتمان قرار دادیم، ای آبرومند درگاه خدا، نزد خدا برای ما شفاعت کن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اباجعفر، ای محمد بن علی، ای پسر رسول خدا، ای حجت خدا بر خلقش، ای سرور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خَلْقِه، یا سَیِّدَنا وَمَوْلانا اِنّا تَوَجَّهْنا بِکَ اِلَی اللّه ِ، وَتَوَسَّلْنا بِکَ اِلَی اللّه ِ وَاسْتَشْفَعْنا بِکَ اِلَی اللّه ِ، وَقَدَّمْناکَ بَیْنَ یَدَیْ حاجاتِنا، یا وَجیهاً عِنْدَ اللّه ِ اشْفَعْ لَنا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 الْحَسَنِ، یا عَلیَّ بْنَ مُحَمَّدٍ، یَا بْنَ رَسُولِ اللّه ِ یا حُجَّهَ اللّه ِ عَلی خَلْقِه، یا سَیِّدَنا وَمَوْلانا اِنّا تَوَجَّهْنا بِکَ اِلَی اللّه ِ، وَتَوَسَّلْنا بِکَ اِلَی اللّه ِ، وَاسْتَشْفَعْنا بِکَ اِلَی اللّه ِ، وَقَدَّمْناکَ بَیْنَ یَدَیْ حاجاتِنا، یا وَجیهاً عِنْدَ اللّه ِ اشْفَعْ لَنا عِنْدَ اللّه ِ، یا اَبا مُحَمَّدٍ، یا حَسَنَ بْنَ عَلِیٍّ، یَابْنَ رَسُولِ اللّه ِ، یا حُجَّهَ اللّه ِ عَلی خَلْقِهِ، یا سَیِّدَنا وَمَوْلانا اِنّا تَوَجَّهْنا بِکَ اِلَی اللّه ِ، وَتَوَسَّلْنا بِکَ اِلَی اللّه ِ، وَاسْتَشْفَعْنا بِکَ اِلَی اللّه ِ، وَقَدَّمْناکَ بَیْنَ یَدَیْ حاجاتِنا، یا وَجیهاً عِنْدَ اللّه ِ اشْفَعْ لَنا عِنْدَ اللّه ِ یا وَصِیَّ الْحَسَنِ وَالْخَلَفَ الصّالِحَ، یَا بْنَ رَسُولِ اللّه ِ، یا حُجَّهَ اللّه ِ عَلی خَلْقِه، یا سَیِّدَنا وَمَوْلانا اِنّا تَوَجَّهْنا بِکَ اِلَی اللّه ِ، وَتَوَسَّلْنا بِکَ اِلَی اللّه ِ، وَاسْتَشْفَعْنا بِکَ اِلَی اللّه ِ، وَقَدَّمْناکَ بَیْنَ یَدَیْ حاجاتِنا یا وَجیهاً عِنْدَ اللّه ِ، اشْفَعْ لَنا عِنْدَ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مولای ما، به راستی ما به واسطة وجود مبارکت به خداوند روی آوردیم و به واسطة تو به درگاه خداوند متوسل شده و به درگاه خدا شفاعت جستیم، و تو را پیشاپیش حاجاتمان قرار دادیم، ای آبرومند درگاه خدا، نزد خدا برای ما شفاعت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الحسن، ای علی بن محمد، ای پسر رسول خدا، ای حجت خدا بر خلقش، ای سرور و مولای ما، به راستی ما به واسطة وجود مبارکت به خداوند روی آوردیم و به واسطة تو به درگاه خداوند توسل نموده و به درگاه خدا شفاعت جستیم، و تو را پیشاپیش حاجاتمان قرار دادیم، ای آبرومند درگاه خدا، نزد خدا برای ما شفاعت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محمد، ای حسن بن علی، ای پسر رسول خدا، ای حجت خدا بر خلقش، ای سرور و مولای ما، به راستی ما به واسطة وجود مبارکت به خداوند روی آوردیم و به واسطة تو به درگاه خداوند متوسل شده و به درگاه خدا شفاعت جستیم، و تو را پیشاپیش حاجاتمان قرار دادیم، ای آبرومند درگاه خدا، نزد خدا برای ما شفاعت کن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وصی حسن و جانشین شایسته، ای پسر رسول خدا، ای حجت خدا بر خلقش، ای سرور و مولای ما، به راستی ما به واسطة وجود مبارکت به خداوند روی آوردیم و به واسطة تو به درگاه خداوند توسل نموده و به درگاه خدا شفاعت جستیم، و تو را پیشاپیش حاجاتمان قرار دادیم، ای آبرومند درگاه خدا، نزد خدا برای ما شفاعت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وَالِ مُحَمَّدٍ، وَاکْشِفْ عَنّا کُلَّ هَمٍّ، وَفَرِّجْ عَنّا کُلَّ غَمٍّ، وَاقْضِ لَنا کُلَّ حاجَهٍ مِنْ حَوائِجِ الدُّنْیا وَالاْخِرَهِ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 عَلی مُحَمَّدٍ وَالِ مُحَمَّدٍ، وَاَعِذْنا مِنْ شَرِّ جَمیعِ ما خَلَقْتَ، اَللّهُمَّ صَلِّ عَلی مُحَمَّدٍ وَالِ مُحَمَّدٍ، وَاَلْبِسْنا دِرْعَکَ الْحَصینَهَ، وَقِنا شَرَّ جَمیعِ خَلْقِکَ، اَللّهُمَّ صَلِّ عَلی مُحَمَّدٍ وَالِ مُحَمَّدٍ، وَاحْفَظْ غُرْبَتَنا، وَاسْتُرْ عَوْرَتَنا، وَامِنْ رَوْعَتَنا، وَاکْفِنا مَنْ بَغی عَلَیْنا، وَانْصُرْنا عَلی مَنْ ظَلَمَنا وَاَعِذْنا مِنَ الشَّیْطانِ الرَّجیمِ، وَمِنْ جَوْرِ السُّلْطانِ، وَمِنْ شَرِّ کُلِّ ذی شَرٍّ، اَللّهُمَّ اجْعَلْنا فی سِتْرِکَ، وَفی حِفْظِکَ، وَفی کَنَفِکَ، وَفی حِرْزِکَ، وَفی عِیاذِکَ، وَفی عِزِّکَ، وَفی مَنْعِکَ، عَزَّ جارُکَ، وَجَلَّ ثَناؤُکَ، وَامْتَنَعَ عائِذُکَ، وَلا اِلهَ غَیْرُکَ، تَوَکَّلْتُ عَلَی الْحَیِّ الَّذی لا یَمُوتُ، وَالْحَمْدُللّه ِ الَّذی لَمْ یَتَّخِذْ وَلَدا، وَلَمْ یَکُنْ لَهُ شَریکٌ فِی الْمُلْکِ، وَلَمْ یَکُنْ لَهُ وَلِیٌّ مِنَ الذُّلِّ وَکَپِّرْهُ تَکْبیرا، وَسُبْحانَ اللّه ِ بُکْرَهً وَاَصیلاً، وَلا حَوْلَ وَلا قُوَّهَ اِلاّ بِاللّه ِ الْعَلِیِّ الْعَظیمِ، وَصَلَّی اللّه ُ عَلی مُحَمَّدٍ وَالِه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خداونـدا بر محمد و آل محمد درود و رحمت فرسـت، و هر دغدغـه و اندوهی را از ما برطـرف فرما، و هر غمی را از ما دور گردان، و هر حاجتی از حاجت های دنیا و آخرت را برای ما برآورده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درود و رحمت فرست، و ما را از شر تمام آنچه آفریده ای پناه ده، بارالها بر محمد و آل محمد درود و رحمت فرست، و زره مستحکمت را بر ما بپوشان، و ما را از شـر تمام خلقت محافظت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بر محمد و آل محمد درود و رحمت فرست، و حرمت ما را در غربت پاس بدار، و نقص و عیبمان را بپوشان و ترسمان را ایمنی بخش، و امور ما را در برابر کسی که به ما ستم کرده کفایت کن، و ما را بر کسی که به ما ظلم نموده یاری فرما، و از شر شیطان رانده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درگاهت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جور و ستم سلطان و شر هر صاحب شری در امان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خداونـدا ما را در پوشـش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حفظ و حمایتت، و در امان و پناه و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شکست ناپذیری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دفاع محکمت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جوار توست عزیز است، و مدح و ثنایت عظیم، و پناه برنده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است، و هیچ معبودی غیر از تو نیست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میرد توکل کرده ام</w:t>
      </w:r>
      <w:r>
        <w:rPr>
          <w:rStyle w:val="FootnoteAnchor"/>
          <w:rtl w:val="true"/>
        </w:rPr>
        <w:footnoteReference w:id="40"/>
      </w:r>
      <w:r>
        <w:rPr>
          <w:rFonts w:ascii="IRNazanin" w:hAnsi="IRNazanin" w:eastAsia="IRNazanin"/>
          <w:color w:val="111111"/>
          <w:sz w:val="28"/>
          <w:sz w:val="28"/>
          <w:szCs w:val="28"/>
          <w:rtl w:val="true"/>
          <w:lang w:bidi="fa-IR"/>
        </w:rPr>
        <w:t>، و سـپاس و سـتایش خداوندی را سزاست که هیچ فرزندی اختیار نکرده است، و هیچ شریکی در فرمانروایی برایش نیست، و یـاوری از روی ذلـت و ناتوانی ندارد، و او را قویاً بزرگ و گرامی بدار</w:t>
      </w:r>
      <w:r>
        <w:rPr>
          <w:rStyle w:val="FootnoteAnchor"/>
          <w:rtl w:val="true"/>
        </w:rPr>
        <w:footnoteReference w:id="41"/>
      </w:r>
      <w:r>
        <w:rPr>
          <w:rFonts w:ascii="IRNazanin" w:hAnsi="IRNazanin" w:eastAsia="IRNazanin"/>
          <w:color w:val="111111"/>
          <w:sz w:val="28"/>
          <w:sz w:val="28"/>
          <w:szCs w:val="28"/>
          <w:rtl w:val="true"/>
          <w:lang w:bidi="fa-IR"/>
        </w:rPr>
        <w:t xml:space="preserve">، و خداوند را هر صبحگاه و شـامگاه تسبیح 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نقص و عیبی منزه بدان</w:t>
      </w:r>
      <w:r>
        <w:rPr>
          <w:rFonts w:eastAsia="IRNazanin" w:cs="IRNazanin"/>
          <w:color w:val="111111"/>
          <w:sz w:val="28"/>
          <w:szCs w:val="28"/>
          <w:rtl w:val="true"/>
          <w:lang w:bidi="fa-IR"/>
        </w:rPr>
        <w:t xml:space="preserve">)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توان و قدرتی نیسـت مگر به واسطة خداوند بلند مرتبه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و رحمت خدا بر محمد و تمام خاندان گرامیش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کُفَّ عَنْ عَبْدِکَ الضَّعیفِ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وَذُبَّ عَنْهُ کَیْدَهُ وَمَکْرَهُ وَغائِلَتَهُ وَبَطْشَهُ وَحیلَتَهُ وَغَمْزَهُ، وَطُمَّهُ بِالْعَذابِ طَمّا، وَقُمَّهُ بِالْبَلاءِ قَمّا، وَاَبِحْ حَریمَهُ، وَارْمِه بِیَوْمٍ لا مَعادَ لَهُ وَبِساعَهٍ لا مَرَدَّ لَها، اِنَّکَ عَلی کُلِّ شَیْءٍ قَدیرٌ</w:t>
      </w:r>
    </w:p>
    <w:p>
      <w:pPr>
        <w:pStyle w:val="BookText"/>
        <w:rPr/>
      </w:pPr>
      <w:r>
        <w:rPr>
          <w:rFonts w:ascii="Amiri" w:hAnsi="Amiri" w:eastAsia="Amiri" w:cs="Amiri"/>
          <w:color w:val="111111"/>
          <w:sz w:val="28"/>
          <w:sz w:val="28"/>
          <w:szCs w:val="28"/>
          <w:rtl w:val="true"/>
          <w:lang w:bidi="ar-SA"/>
        </w:rPr>
        <w:t>اَللّهُمَّ بِحَقِّ الاْءئِمَّهِ الْمَعْصُومینَ، وَبِحَقِّ حُرْمَتِهِمْ لَدَیْکَ وَمَنْزِلَتِهِمْ عِنْدَکَ، اَهْلِکْهُ هَلاکا عاجِلاً غَیْرَ اجِلٍ، وَخُذْهُ اَخْذَ عَزیزٍ مُقْتَدِرٍ بِرَحْمَتِکَ یا اَرْحَمَ الرّاحِمینَ</w:t>
      </w:r>
    </w:p>
    <w:p>
      <w:pPr>
        <w:pStyle w:val="BookText"/>
        <w:rPr/>
      </w:pPr>
      <w:r>
        <w:rPr>
          <w:rFonts w:ascii="Amiri" w:hAnsi="Amiri" w:eastAsia="Amiri" w:cs="Amiri"/>
          <w:color w:val="111111"/>
          <w:sz w:val="28"/>
          <w:sz w:val="28"/>
          <w:szCs w:val="28"/>
          <w:rtl w:val="true"/>
          <w:lang w:bidi="ar-SA"/>
        </w:rPr>
        <w:t>اَللّهُمَّ بِحَقِّکَ الْعَظیمِ، وَبِحَقِّ مُحَمَّدٍ وَالِ مُحَمَّدٍ، وَبِحَقِّ اَنْبِیائِکَ وَرُسُلِکَ، وَبِحَقِّ هؤُلاءِ الاْءئِمَّهِ الْمَعْصُومینَ، وَبِحَقِّ عِبادِکَ الصّالِحینَ وَبِحَقِّ مَنْ ناداکَ، وَناجاکَ، وَدَعاکَ فِی الْبَرِّ وَالْبَحْرِ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 عَلی مُحَمَّدٍ وَالِ مُحَمِّدٍ، وَعَجِّلْ فَرَجَهُمْ، وَتَفَضَّلْ عَلی فُقَراءِ الْمُؤْمِنینَ وَالْمُؤْمِناتِ بِالْغِنی وَالْبَرَکَهِ، وَعَلی مَرْضَی الْمُؤمِنینَ وَالْمُؤْمِناتِ بِالشِّفاءِ وَالْعافِیَهِ، وَعَلی مَوْتَی الْمُؤْمِنینَ وَالْمُؤْمِناتِ بِالْمَغْفِرَهِ وَالرَّحْمَهِ، وَعلی غُرَباءِ الْمُؤْمِنینَ وَالْمُؤْمِناتِ بِالرَّدِّ اِلی اَوْطانِهِمْ سالِمینَ غانِمینَ، وَعَلی والِدَیْنا وَاَزْواجِنا وَذُرِّیّاتِنا وَاَهْلِ</w:t>
      </w:r>
    </w:p>
    <w:p>
      <w:pPr>
        <w:pStyle w:val="BookText"/>
        <w:rPr/>
      </w:pPr>
      <w:r>
        <w:rPr>
          <w:rFonts w:ascii="IRNazanin" w:hAnsi="IRNazanin" w:eastAsia="IRNazanin"/>
          <w:color w:val="111111"/>
          <w:sz w:val="28"/>
          <w:sz w:val="28"/>
          <w:szCs w:val="28"/>
          <w:rtl w:val="true"/>
          <w:lang w:bidi="fa-IR"/>
        </w:rPr>
        <w:t xml:space="preserve">خداوندا از بنده ضعیفت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فرزند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فرزند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 دار، و مکر و نیرنگ و بدکاری و شدت عمل و حیله و اهانت و عیب جویی اش را از او دور بدار،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شدت در گرداب عذاب غرق کن، و با بلایا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صحنة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جارو کن، و حریم خانه 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گردان، و به روز مصیبتی دچارش کن که هیچ بازگشتی ندارد، و به ساعت گرفتاری که هیچ برگشتی برایش نیست، به راستی که تو بر هرچیز بسیار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حق پیشوایان معصوم و به پاس حرمتشان نزد خودت و منزلتشان در پیشگاهت او را به هلاکتی فوری و بدون تأخیر بینداز، و مؤاخذه و مجازاتش کن، مؤاخذة خدایی قاهر و قدرتمند</w:t>
      </w:r>
      <w:r>
        <w:rPr>
          <w:rStyle w:val="FootnoteAnchor"/>
          <w:rtl w:val="true"/>
        </w:rPr>
        <w:footnoteReference w:id="43"/>
      </w:r>
      <w:r>
        <w:rPr>
          <w:rFonts w:ascii="IRNazanin" w:hAnsi="IRNazanin" w:eastAsia="IRNazanin"/>
          <w:color w:val="111111"/>
          <w:sz w:val="28"/>
          <w:sz w:val="28"/>
          <w:szCs w:val="28"/>
          <w:rtl w:val="true"/>
          <w:lang w:bidi="fa-IR"/>
        </w:rPr>
        <w:t>، به رحمتت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به حق عظیمت، و به حق محمد و آل محمد و به حق پیامبران و فرستادگانت، و به حق این پیشوایان معصوم و به حق بندگان صالح و شایسته ات و به حق هرکه تو را صدا 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نمود و تو را در خشکی و دریا خواند،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محمد و آل محمد درود و رحمت فرست و فرجشان را زود برسان، و تفضل کرده و بر فقرای مردان و زنان باایمان توانگری و برکت و بر بیماران از زنان و مردان مؤمن شفا و عافیت، و بر مردگان از مردان و زنان باایمان آمرزش و رحمت، و بر افراد غریب از مؤمنین و مؤمنات بازگرداندن به وطنشان با سلامتی و غنیمت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پر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پدر و مادر و همسران و فرزندان و عائله</w:t>
      </w:r>
    </w:p>
    <w:p>
      <w:pPr>
        <w:pStyle w:val="BookText"/>
        <w:rPr/>
      </w:pPr>
      <w:r>
        <w:rPr>
          <w:rFonts w:ascii="Amiri" w:hAnsi="Amiri" w:eastAsia="Amiri" w:cs="Amiri"/>
          <w:color w:val="111111"/>
          <w:sz w:val="28"/>
          <w:sz w:val="28"/>
          <w:szCs w:val="28"/>
          <w:rtl w:val="true"/>
          <w:lang w:bidi="ar-SA"/>
        </w:rPr>
        <w:t>حُزانَتِنا بِالْعِتْقِ مِنَ النّارِ وَالْفَوْزِ بِالْجَنَّهِ، وَاجْعَلْ لَنا مِنْ اَمْرِنا فَرَجا وَمَخْرَجا، وَارْزُقْنا رِزْقا حَلالاً طَیِّبامِنْ حَیْثُ نَحْتَسِبُ وَمِنْ حَیْثُ لا نَحْتَسِبُ، وَاخْتِمْ لَنا بِخَیْرٍ، وَاَصْلِحْ لَنا شَأْنَنا، وَاَعِنّا لِدینِنا وَدُنْیانا وَاقْضِ حَوائِجَنا کُلَّها مِنْ اُمُورِ الدُّنْیا وَالاْخِرَهِ مِمّا لَکَ فیهِ رِضیً وَلَنا فیهِ صَلاحٌ، وَارْزُقْنا حَجَّ بَیْتِکَ الْحَرامِ، وَزِیارَهَ النَّبیِّ وَالاْءئِمَّهِ عَلَیْهِمُ السَّلامُ فی عامِنا هذا وَفی کُلِّ عامٍ، وَاجْعَلْنا فی طاعَتِکَ مُجِدِّینَ، وَفی خِدْمَتِکَ راغِبینَ، وَقِنا بِفَضْلِ رَحْمَتِکَ عَذابَ الْفَقْرِ وَالْقَبْرِ وَالنّارِ وَسَکَراتِ الْمَوْتِ، وَاَهْوالَ یَوْمِ الْقِیامَهِ یا اَرْحَمَ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یسْجد سَجده الشّکر، ویسأل حاجته، تقضی إ ن شاء اللّه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لطلب تفریج الغمّ والهمّ</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رکعتین یقرأ فی کلّ واحده منهما الحمد مرّه وإنّا أنزلناه ثلاث عشره مرّه، فإذا فرغ سجد وقال</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یا فارِجَ الْهَمِّ وَکاشِفَ الْغَمِّ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وَمُجیبَ دَعْوَهِ الْمُضْطَرِّینَ،</w:t>
      </w:r>
      <w:bookmarkStart w:id="86" w:name="pg3271_28620"/>
    </w:p>
    <w:p>
      <w:pPr>
        <w:pStyle w:val="BookText"/>
        <w:rPr/>
      </w:pPr>
      <w:bookmarkEnd w:id="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نان خورانمـان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رهایی از آتش و کامیابی به بهشـت را ارزانی دار، و گشایش و راه چاره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مشـکلات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کارمان قرار بده، و روزی حـلال و پاکیزه ای به ما روزی کن از جایی که گمان می بریم و از جایی که گمان نمی بریم</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و عاقبت کارمان را ختم به خیر بفرما، و شؤون و کارهایمان را سر و سامان بده، و ما را در امور دین و دنیامان یاری کن، و تمام حاجاتمان در زمینة امور دین و آخرت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خشنودی تو و صلاح ما در آن است برآورده کن، و به فریادمان برس و ما را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حج خانه با حرمتت و زیارت پیامبر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سلام تو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امسال و هر سال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گردان، و ما را از عذاب فقر و قبر و آتش و سکرات مرگ و ترس و هراس های روز قیامت محافظت کن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سجدة شـکر به جای آورد و حاجتش را بخواهد، که ان شاء اﷲ تعالی برآورده می شود</w:t>
      </w:r>
      <w:r>
        <w:rPr>
          <w:rFonts w:eastAsia="IRNazanin" w:cs="IRNazanin"/>
          <w:color w:val="111111"/>
          <w:sz w:val="28"/>
          <w:szCs w:val="28"/>
          <w:rtl w:val="true"/>
          <w:lang w:bidi="fa-IR"/>
        </w:rPr>
        <w:t>.</w:t>
      </w:r>
    </w:p>
    <w:p>
      <w:pPr>
        <w:pStyle w:val="Heading4"/>
        <w:numPr>
          <w:ilvl w:val="3"/>
          <w:numId w:val="1"/>
        </w:numPr>
        <w:rPr/>
      </w:pPr>
      <w:bookmarkStart w:id="87" w:name="__RefHeading___Toc2110809_2749589250"/>
      <w:bookmarkStart w:id="88" w:name="_Toc34"/>
      <w:bookmarkEnd w:id="87"/>
      <w:r>
        <w:rPr>
          <w:rtl w:val="true"/>
        </w:rPr>
        <w:t>دعای بیست ودوم</w:t>
      </w:r>
      <w:r>
        <w:rPr>
          <w:rtl w:val="true"/>
        </w:rPr>
        <w:t xml:space="preserve">: </w:t>
      </w:r>
      <w:r>
        <w:rPr>
          <w:rtl w:val="true"/>
        </w:rPr>
        <w:t>دعای آن حضرت علیه السلام برای درخواست برطرف کردن غم و اندوه</w:t>
      </w:r>
      <w:bookmarkEnd w:id="88"/>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غم و اندوهی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به جا آورد، و در هر رکعت یک بار حمد و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بار سورة قدر بخواند، و هنگامی که از نماز فارغ شد به سجده رفته و بگوید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خداونـدا ای گشاینده و زداینـدة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ابرهـای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اندوه</w:t>
      </w:r>
      <w:r>
        <w:rPr>
          <w:rStyle w:val="FootnoteAnchor"/>
          <w:rtl w:val="true"/>
        </w:rPr>
        <w:footnoteReference w:id="4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کننـده غـم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کننـده دعای انسان های مضطر و بیچـاره</w:t>
      </w:r>
    </w:p>
    <w:p>
      <w:pPr>
        <w:pStyle w:val="BookText"/>
        <w:rPr/>
      </w:pPr>
      <w:r>
        <w:rPr>
          <w:rFonts w:ascii="Amiri" w:hAnsi="Amiri" w:eastAsia="Amiri" w:cs="Amiri"/>
          <w:color w:val="111111"/>
          <w:sz w:val="28"/>
          <w:sz w:val="28"/>
          <w:szCs w:val="28"/>
          <w:rtl w:val="true"/>
          <w:lang w:bidi="ar-SA"/>
        </w:rPr>
        <w:t>وَ رَحْمانَ الدُّنْیا، وَرَحیمَ الاْخِرَهِ، صَلِّ عَلی مُحَمَّدٍ وَالِ مُحَمِّد،ٍ وَارْحَمْنی رَحْمَهً تُطْفِئُ بِها عَنّی غَضَبَکَ وَسَخَطَکَ، وَتُغْنِیَنی بِها عَمَّنْ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یَلصق خَدّهُ الاَیمنَ بِالاَرْض،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مُذِلَّ کُلِّ جَبّارٍ عَنیدٍ، وَیا مُعِزَّ کُلِّ ذَلیلٍ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وَحَقِّکَ بَلَغَ الْمَجْهُودُ مِنّی فی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فَفَرِّجْ عَنّی</w:t>
      </w:r>
    </w:p>
    <w:p>
      <w:pPr>
        <w:pStyle w:val="BookText"/>
        <w:rPr/>
      </w:pPr>
      <w:r>
        <w:rPr>
          <w:rFonts w:ascii="Amiri" w:hAnsi="Amiri" w:eastAsia="Amiri" w:cs="Amiri"/>
          <w:color w:val="111111"/>
          <w:sz w:val="28"/>
          <w:sz w:val="28"/>
          <w:szCs w:val="28"/>
          <w:rtl w:val="true"/>
          <w:lang w:bidi="ar-SA"/>
        </w:rPr>
        <w:t>ثمَّ یلصق خدّه الاَیسر بِالاَرْض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ذلکَ، ثمّ یَعود اِلی سجوده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جبهته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 مِثل ذلکَ، فإنّ اللّه سُبْحانه یفرّج غمّه، ویقضی حاجته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لطلب تفریج الغموم والهموم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اَنْتَ ثِقَتی فی کُلِّ کَرْبٍ، وَاَنْتَ رَجائی فی کُلِّ شِدَّهٍ، وَاَنْتَ لی فی کُلِّ اَمْرٍ نَزَلَ بی ثِقَهٌ وَعُدَّهٌ، کَمْ مِنْ کَرْبٍ یَضْعُفُ عَنْهُ الْفُؤادُ وَتَقِلُّ فیهِ الْحیلَهُ، وَتَعْیی فیهِ الاْمُورُ، وَیَخْذُلُ فیهِ الْبَعیدُ وَالْقَریبُ وَالصَّدیقُ، وَیَشْمُتُ فیهِ الْعَدُوُّ، اَنْزَلْتُهُ بِکَ وَشَکَوْتُهُ اِلَیْکَ، راغِبااِلَیْکَ فیهِ عَمَّنْ سِواکَ، فَفَرَّجْتَهُ وَکَشَفْتَهُ وَکَفَیْتَنیهِ، فَاَنْتَ وَلِیُّ کُلِّ نِعْمَهٍ وَصاحِبُ کُلِّ حاجَهٍ، وَمُنْتَهی کُلِّ رَغْبَهٍ،</w:t>
      </w:r>
      <w:bookmarkStart w:id="89" w:name="pg3271_28622"/>
    </w:p>
    <w:p>
      <w:pPr>
        <w:pStyle w:val="BookText"/>
        <w:rPr/>
      </w:pPr>
      <w:bookmarkEnd w:id="89"/>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و بسـیار مهربـان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بـر محمد و آل محمـد درود و رحمت فرسـت، و بر مـن رحـم کـن رحمتـی کـه به وسیلة آن خشم و نارضایتـی ات نسـبت به من را خاموش سازی، و مـرا از غیر خودت بی نیاز کنی</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سپس گونة راست خود را به زمین چسبانده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ذلیل کنندة هر متکبر سرکشی، و ای عزیز کنندة هر خوار و ذلیلی</w:t>
      </w:r>
      <w:r>
        <w:rPr>
          <w:rStyle w:val="FootnoteAnchor"/>
          <w:rtl w:val="true"/>
        </w:rPr>
        <w:footnoteReference w:id="47"/>
      </w:r>
      <w:r>
        <w:rPr>
          <w:rFonts w:ascii="IRNazanin" w:hAnsi="IRNazanin" w:eastAsia="IRNazanin"/>
          <w:color w:val="111111"/>
          <w:sz w:val="28"/>
          <w:sz w:val="28"/>
          <w:szCs w:val="28"/>
          <w:rtl w:val="true"/>
          <w:lang w:bidi="fa-IR"/>
        </w:rPr>
        <w:t xml:space="preserve">، قسم به حق خودت که حقیقتاً در مورد کار فلان سختی و مشـقتم به نهایت شـدت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 به استخوانم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گشایشت را نصیبم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گونة چپ خویش را به زمین چسبانده و مانند همان عبارت را بگوید، آن گاه به حالت سجده روی پیشانی برشده و مانند آن عبارت را بگوید، که در این صورت خداوند سبحان غم و اندوه او را بزداید و حاجتش را برآورد</w:t>
      </w:r>
      <w:r>
        <w:rPr>
          <w:rFonts w:eastAsia="IRNazanin" w:cs="IRNazanin"/>
          <w:color w:val="111111"/>
          <w:sz w:val="28"/>
          <w:szCs w:val="28"/>
          <w:rtl w:val="true"/>
          <w:lang w:bidi="fa-IR"/>
        </w:rPr>
        <w:t>.</w:t>
      </w:r>
    </w:p>
    <w:p>
      <w:pPr>
        <w:pStyle w:val="Heading4"/>
        <w:numPr>
          <w:ilvl w:val="3"/>
          <w:numId w:val="1"/>
        </w:numPr>
        <w:rPr/>
      </w:pPr>
      <w:bookmarkStart w:id="90" w:name="__RefHeading___Toc2110811_2749589250"/>
      <w:bookmarkStart w:id="91" w:name="_Toc35"/>
      <w:bookmarkEnd w:id="90"/>
      <w:r>
        <w:rPr>
          <w:rtl w:val="true"/>
        </w:rPr>
        <w:t>دعای بیست وسوم</w:t>
      </w:r>
      <w:r>
        <w:rPr>
          <w:rtl w:val="true"/>
        </w:rPr>
        <w:t xml:space="preserve">: </w:t>
      </w:r>
      <w:r>
        <w:rPr>
          <w:rtl w:val="true"/>
        </w:rPr>
        <w:t>دعای آن حضرت علیه السلام برای طلب گشایش در غم ها و اندوه ها</w:t>
      </w:r>
      <w:bookmarkEnd w:id="91"/>
    </w:p>
    <w:p>
      <w:pPr>
        <w:pStyle w:val="BookText"/>
        <w:rPr/>
      </w:pPr>
      <w:r>
        <w:rPr>
          <w:rFonts w:ascii="IRNazanin" w:hAnsi="IRNazanin" w:eastAsia="IRNazanin"/>
          <w:color w:val="111111"/>
          <w:sz w:val="28"/>
          <w:sz w:val="28"/>
          <w:szCs w:val="28"/>
          <w:rtl w:val="true"/>
          <w:lang w:bidi="fa-IR"/>
        </w:rPr>
        <w:t xml:space="preserve">خداوندا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گاه و مایة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اطمینان من در هر گرفتاری هستی،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من در هر سختی می باشی، و تو در هر موضوعی که برایم پیش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اطمینان و پشتوانة منی، چه بسا گرفتاری که دل در آن سست و لرزان می شود، وراه چاره در آن کم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کارها در آن به درماندگی میرسد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اشـخاص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و نزدیک و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تنها می گذارند، و دشمن در آن شماتت می کند، و آن گرفتاری را به درگاه تو آوردم و آن را به تو شکایت نمودم، در حالی که از دیگران روی گردانده و فقط به سوی تو توجه نمودم، و تو آن گرفتاری را گشایش داده و برطرف کرده و مرا در آن کفایت نمودی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تو صاحب اختیار هر نعمت و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حاجت، و سرمنزل هر نیایش و گرایشی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فَلَکَ الْحَمْدُ کَثیرا، وَلَکَ الْمَنُّ فاضِلاً، بِنِعْمَتِکَ تَتِمُّ الصّالِحاتُ، یا مَعْرُوفا بِالْمَعْرُوفِ مَعْرُوفٌ، وَیا مَنْ هُوَ بِالْمَعْرُوفِ مَوْصُوفٌ، اَنِلْنی مِنْ مَعْرُوفِکَ مَعْرُوفا تُغْنینی بِه عَنْ مَعْرُوفِ مَنْ سِواکَ، بِرَحْمَتِکَ یا اَرْحَمَ الرّاحِمینَ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أدعیته علیه السلام لطلب قضاء الحوائج</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لقضاء الحوائج متوسّلاً بالمصحف، وبمحمد وآله علیهم السلام</w:t>
      </w:r>
    </w:p>
    <w:p>
      <w:pPr>
        <w:pStyle w:val="BookText"/>
        <w:rPr/>
      </w:pPr>
      <w:r>
        <w:rPr>
          <w:rFonts w:ascii="Amiri" w:hAnsi="Amiri" w:eastAsia="Amiri" w:cs="Amiri"/>
          <w:color w:val="111111"/>
          <w:sz w:val="28"/>
          <w:sz w:val="28"/>
          <w:szCs w:val="28"/>
          <w:rtl w:val="true"/>
          <w:lang w:bidi="ar-SA"/>
        </w:rPr>
        <w:t>بالإسناد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حزبک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شدید، فصلّ رکعتین تقرأ فی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الفاتحه وآیه الکرسی، وفی الثانیه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اَنْزَلْناهُ فی لَیْلَهِ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خذ المصحف وارفعه فوق رأسک، وقل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بِحَقِّ مَنْ اَرْسَلْتَهُ اِلی خَلْقِکَ، وَبِحَقِّ کُلِّ ایَهٍ فیهِ، وَ بِحَقِّ کُلِّ مَنْ مَدَحْتَهُ فیهِ عَلَیْکَ، وَبِحَقِّکَ عَلَیْهِ، وَلا نَعْرِفُ اَحَدا اَعْرَفَ بِحَقِّکَ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یا اَللّه ُ عشر مرّات، بِحَقِّ مُحَمَّدٍ عشرا، بِحَقِّ عَلِیٍّ عشرا، بِحَقِّ فاطِمَهَ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إمام بعد کلّ إمام بعده</w:t>
      </w:r>
      <w:r>
        <w:rPr>
          <w:rFonts w:eastAsia="Amiri" w:cs="Amiri" w:ascii="Amiri" w:hAnsi="Amiri"/>
          <w:color w:val="111111"/>
          <w:sz w:val="28"/>
          <w:szCs w:val="28"/>
          <w:rtl w:val="true"/>
          <w:lang w:bidi="ar-SA"/>
        </w:rPr>
        <w:t>.</w:t>
      </w:r>
      <w:bookmarkStart w:id="92" w:name="pg3271_28624"/>
    </w:p>
    <w:p>
      <w:pPr>
        <w:pStyle w:val="BookText"/>
        <w:rPr/>
      </w:pPr>
      <w:bookmarkEnd w:id="92"/>
      <w:r>
        <w:rPr>
          <w:rFonts w:ascii="IRNazanin" w:hAnsi="IRNazanin" w:eastAsia="IRNazanin"/>
          <w:color w:val="111111"/>
          <w:sz w:val="28"/>
          <w:sz w:val="28"/>
          <w:szCs w:val="28"/>
          <w:rtl w:val="true"/>
          <w:lang w:bidi="fa-IR"/>
        </w:rPr>
        <w:t>پس سپاس و سـتایش بسیار فقط از آن تو، و نعمت بخشـی فراوان شایستة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نعمتت کارهای شایسته کامل می شود،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ای که با نیکی و احسان شناخته شده ای، و ای کسی که به نیکوکاری توصیف می شود، از احسانت عطا و بخششی نصیبم کن که به واسـطة آن از نیکی غیر تو بی نیازم سـازی، بـه رحمتت ای مهربان ترین مهربانان</w:t>
      </w:r>
      <w:r>
        <w:rPr>
          <w:rFonts w:eastAsia="IRNazanin" w:cs="IRNazanin"/>
          <w:color w:val="111111"/>
          <w:sz w:val="28"/>
          <w:szCs w:val="28"/>
          <w:rtl w:val="true"/>
          <w:lang w:bidi="fa-IR"/>
        </w:rPr>
        <w:t>.</w:t>
      </w:r>
    </w:p>
    <w:p>
      <w:pPr>
        <w:pStyle w:val="Heading4"/>
        <w:numPr>
          <w:ilvl w:val="3"/>
          <w:numId w:val="1"/>
        </w:numPr>
        <w:rPr/>
      </w:pPr>
      <w:bookmarkStart w:id="93" w:name="__RefHeading___Toc2110813_2749589250"/>
      <w:bookmarkStart w:id="94" w:name="_Toc36"/>
      <w:bookmarkEnd w:id="93"/>
      <w:r>
        <w:rPr/>
        <w:t>۴</w:t>
      </w:r>
      <w:r>
        <w:rPr>
          <w:rtl w:val="true"/>
        </w:rPr>
        <w:t>ـ دعاهای آن حضرت علیه السلام برای درخواست برآورده شدن حاجات</w:t>
      </w:r>
      <w:bookmarkEnd w:id="94"/>
    </w:p>
    <w:p>
      <w:pPr>
        <w:pStyle w:val="Heading4"/>
        <w:numPr>
          <w:ilvl w:val="3"/>
          <w:numId w:val="1"/>
        </w:numPr>
        <w:rPr/>
      </w:pPr>
      <w:bookmarkStart w:id="95" w:name="__RefHeading___Toc2110815_2749589250"/>
      <w:bookmarkStart w:id="96" w:name="_Toc37"/>
      <w:bookmarkEnd w:id="95"/>
      <w:r>
        <w:rPr>
          <w:rtl w:val="true"/>
        </w:rPr>
        <w:t>دعای بیست و چهارم</w:t>
      </w:r>
      <w:r>
        <w:rPr>
          <w:rtl w:val="true"/>
        </w:rPr>
        <w:t xml:space="preserve">: </w:t>
      </w:r>
      <w:r>
        <w:rPr>
          <w:rtl w:val="true"/>
        </w:rPr>
        <w:t>دعای امام علیه السلام برای برآورده شدن حوائج با توسل جستن به قرآن کریم</w:t>
      </w:r>
      <w:bookmarkEnd w:id="96"/>
    </w:p>
    <w:p>
      <w:pPr>
        <w:pStyle w:val="BookText"/>
        <w:rPr/>
      </w:pPr>
      <w:r>
        <w:rPr>
          <w:rFonts w:ascii="IRNazanin" w:hAnsi="IRNazanin" w:eastAsia="IRNazanin"/>
          <w:color w:val="111111"/>
          <w:sz w:val="28"/>
          <w:sz w:val="28"/>
          <w:szCs w:val="28"/>
          <w:rtl w:val="true"/>
          <w:lang w:bidi="fa-IR"/>
        </w:rPr>
        <w:t>و محمد و آل گرامی اش علیهم السلام</w:t>
      </w:r>
    </w:p>
    <w:p>
      <w:pPr>
        <w:pStyle w:val="BookText"/>
        <w:rPr/>
      </w:pPr>
      <w:r>
        <w:rPr>
          <w:rFonts w:ascii="IRNazanin" w:hAnsi="IRNazanin" w:eastAsia="IRNazanin"/>
          <w:color w:val="111111"/>
          <w:sz w:val="28"/>
          <w:sz w:val="28"/>
          <w:szCs w:val="28"/>
          <w:rtl w:val="true"/>
          <w:lang w:bidi="fa-IR"/>
        </w:rPr>
        <w:t>با ذکر سند از امام رضا 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مشکل سختی برخورد کردی</w:t>
      </w:r>
      <w:r>
        <w:rPr>
          <w:rStyle w:val="FootnoteAnchor"/>
          <w:rtl w:val="true"/>
        </w:rPr>
        <w:footnoteReference w:id="48"/>
      </w:r>
      <w:r>
        <w:rPr>
          <w:rFonts w:ascii="IRNazanin" w:hAnsi="IRNazanin" w:eastAsia="IRNazanin"/>
          <w:color w:val="111111"/>
          <w:sz w:val="28"/>
          <w:sz w:val="28"/>
          <w:szCs w:val="28"/>
          <w:rtl w:val="true"/>
          <w:lang w:bidi="fa-IR"/>
        </w:rPr>
        <w:t>، دو رکعت نماز بگذار در رکعت اول سوره حمد و آیة الکرسی و در رکعت دوم سوره حمد و قدر را بخوان، سپس مصحف شریف را بگیر و بالای سرت قرار داده و بگو</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به حق کسی که به سوی آفریدگانت فرستادی، و به حق هر آیه ای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حقی که هر کس که در آن مدحش نمودی بر تو دارد، و به حق تو بر او، و ما هیچ کس را نمی شناسیم که به حق تو از خودت داناتر باشد، ای سرورم، ای اﷲ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گونه به حق هر امامی بعد از هر امامی</w:t>
      </w:r>
    </w:p>
    <w:p>
      <w:pPr>
        <w:pStyle w:val="BookText"/>
        <w:rPr/>
      </w:pPr>
      <w:r>
        <w:rPr>
          <w:rFonts w:ascii="IRNazanin" w:hAnsi="IRNazanin" w:eastAsia="IRNazanin"/>
          <w:color w:val="111111"/>
          <w:sz w:val="28"/>
          <w:sz w:val="28"/>
          <w:szCs w:val="28"/>
          <w:rtl w:val="true"/>
          <w:lang w:bidi="fa-IR"/>
        </w:rPr>
        <w:t>عشرا، حتّی تنتهی إلی إلاِمام الحقّ الّذی هو إمام زمانک، فإنّک لا تقوم من مقامک حتّی یقضی اللّه حاجتک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لقضاء الحوائج</w:t>
      </w:r>
    </w:p>
    <w:p>
      <w:pPr>
        <w:pStyle w:val="BookText"/>
        <w:rPr/>
      </w:pPr>
      <w:r>
        <w:rPr>
          <w:rFonts w:ascii="Amiri" w:hAnsi="Amiri" w:eastAsia="Amiri" w:cs="Amiri"/>
          <w:color w:val="111111"/>
          <w:sz w:val="28"/>
          <w:sz w:val="28"/>
          <w:szCs w:val="28"/>
          <w:rtl w:val="true"/>
          <w:lang w:bidi="ar-SA"/>
        </w:rPr>
        <w:t>یا صاحِبی فی شِدَّتی، وَیا وَلِیّی فی نِعْمَتی، وَیا اِلهی وَاِلهَ اِبْراهیمَ وَاِسْحاقَ وَیَعْقُوبَ، یا رَبَّ کهیعص وَیس وَالْقُرْانِ الْحَکیمِ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اَسْاَلُکَ یا اَحْسَنَ مَنْ سُئِلَ، وَیا خَیْرَ مُرْتَجی، اَسْاَلُکَ اَنْ تُصَلِّیَ عَلی مُحَمَّدٍ وَالِ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لقضاء الحوائج بعد الصیام والصلاه</w:t>
      </w:r>
    </w:p>
    <w:p>
      <w:pPr>
        <w:pStyle w:val="BookText"/>
        <w:rPr/>
      </w:pPr>
      <w:r>
        <w:rPr>
          <w:rFonts w:ascii="IRNazanin" w:hAnsi="IRNazanin" w:eastAsia="IRNazanin"/>
          <w:color w:val="111111"/>
          <w:sz w:val="28"/>
          <w:sz w:val="28"/>
          <w:szCs w:val="28"/>
          <w:rtl w:val="true"/>
          <w:lang w:bidi="fa-IR"/>
        </w:rPr>
        <w:t>رُوِیَ عن أبی الحسن الرضا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له حاجه قد ضاق بها ذرعا فلینزلها باللّه تعالی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فلیصم یوم الأربعاء والخمیس والجمعه، ثمّ لیغسل رأسه بالخطمیّ یوم الجمعه و یلبس أنظف ثیابه و یتطیّب بأطیب طیبه، ثمّ یقدّم صدقه علی امرئ مسلم بما تیسّر من ماله، ثمّ لیبرز إلی آفاق السماء، ولا یحتجب ویستقبل القبله ویصلّی رکعتین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یقرأ فی الاُولی فاتحه الکتاب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عشره مرّه، ثمّ یرکع فیقرأها خمس عشره مرّه، ثمّ یرفع رأسه فیقرأها خمس</w:t>
      </w:r>
      <w:bookmarkStart w:id="97" w:name="pg3271_28626"/>
    </w:p>
    <w:p>
      <w:pPr>
        <w:pStyle w:val="BookText"/>
        <w:rPr/>
      </w:pPr>
      <w:bookmarkEnd w:id="97"/>
      <w:r>
        <w:rPr>
          <w:rFonts w:ascii="IRNazanin" w:hAnsi="IRNazanin" w:eastAsia="IRNazanin"/>
          <w:color w:val="111111"/>
          <w:sz w:val="28"/>
          <w:sz w:val="28"/>
          <w:szCs w:val="28"/>
          <w:rtl w:val="true"/>
          <w:lang w:bidi="fa-IR"/>
        </w:rPr>
        <w:t>ده بار خدا را قسـم می دهی تا به امام حق که امام زمانت است برسی، اگر این عمل را انجام دهی از جایت برنخیزی مگر اینکه خداوند حاجتت را برآورده باشد</w:t>
      </w:r>
      <w:r>
        <w:rPr>
          <w:rFonts w:eastAsia="IRNazanin" w:cs="IRNazanin"/>
          <w:color w:val="111111"/>
          <w:sz w:val="28"/>
          <w:szCs w:val="28"/>
          <w:rtl w:val="true"/>
          <w:lang w:bidi="fa-IR"/>
        </w:rPr>
        <w:t>.</w:t>
      </w:r>
    </w:p>
    <w:p>
      <w:pPr>
        <w:pStyle w:val="Heading4"/>
        <w:numPr>
          <w:ilvl w:val="3"/>
          <w:numId w:val="1"/>
        </w:numPr>
        <w:rPr/>
      </w:pPr>
      <w:bookmarkStart w:id="98" w:name="__RefHeading___Toc2110817_2749589250"/>
      <w:bookmarkStart w:id="99" w:name="_Toc38"/>
      <w:bookmarkEnd w:id="98"/>
      <w:r>
        <w:rPr>
          <w:rtl w:val="true"/>
        </w:rPr>
        <w:t>دعای بیست و پنجم</w:t>
      </w:r>
      <w:r>
        <w:rPr>
          <w:rtl w:val="true"/>
        </w:rPr>
        <w:t xml:space="preserve">: </w:t>
      </w:r>
      <w:r>
        <w:rPr>
          <w:rtl w:val="true"/>
        </w:rPr>
        <w:t>دعای آن حضرت علیه السلام برای برآورده شدن حاجات</w:t>
      </w:r>
      <w:bookmarkEnd w:id="99"/>
    </w:p>
    <w:p>
      <w:pPr>
        <w:pStyle w:val="BookText"/>
        <w:rPr/>
      </w:pPr>
      <w:r>
        <w:rPr>
          <w:rFonts w:ascii="IRNazanin" w:hAnsi="IRNazanin" w:eastAsia="IRNazanin"/>
          <w:color w:val="111111"/>
          <w:sz w:val="28"/>
          <w:sz w:val="28"/>
          <w:szCs w:val="28"/>
          <w:rtl w:val="true"/>
          <w:lang w:bidi="fa-IR"/>
        </w:rPr>
        <w:t>ای رفیق و همراه من در سختیم، و ای صاحب اختیار من در نعمتم، و ای معبود من و معبود ابراهیم و اسحاق و یعقوب</w:t>
      </w:r>
      <w:r>
        <w:rPr>
          <w:rStyle w:val="FootnoteAnchor"/>
          <w:rtl w:val="true"/>
        </w:rPr>
        <w:footnoteReference w:id="49"/>
      </w:r>
      <w:r>
        <w:rPr>
          <w:rFonts w:ascii="IRNazanin" w:hAnsi="IRNazanin" w:eastAsia="IRNazanin"/>
          <w:color w:val="111111"/>
          <w:sz w:val="28"/>
          <w:sz w:val="28"/>
          <w:szCs w:val="28"/>
          <w:rtl w:val="true"/>
          <w:lang w:bidi="fa-IR"/>
        </w:rPr>
        <w:t>علیهم السلام، ای پروردگار کهیعص</w:t>
      </w:r>
      <w:r>
        <w:rPr>
          <w:rStyle w:val="FootnoteAnchor"/>
          <w:rtl w:val="true"/>
        </w:rPr>
        <w:footnoteReference w:id="50"/>
      </w:r>
      <w:r>
        <w:rPr>
          <w:rFonts w:ascii="IRNazanin" w:hAnsi="IRNazanin" w:eastAsia="IRNazanin"/>
          <w:color w:val="111111"/>
          <w:sz w:val="28"/>
          <w:sz w:val="28"/>
          <w:szCs w:val="28"/>
          <w:rtl w:val="true"/>
          <w:lang w:bidi="fa-IR"/>
        </w:rPr>
        <w:t xml:space="preserve">و یس و قرآن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استوار</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 از تو درخواست می کنم ای بهترین کسی که مورد درخواست قرار گرفته و ای بهترین مایة امید، از تو می خواهم که بر محمد و آل محمد صل الله علیه و آله وسلم درود و رحمت فرستی</w:t>
      </w:r>
      <w:r>
        <w:rPr>
          <w:rFonts w:eastAsia="IRNazanin" w:cs="IRNazanin"/>
          <w:color w:val="111111"/>
          <w:sz w:val="28"/>
          <w:szCs w:val="28"/>
          <w:rtl w:val="true"/>
          <w:lang w:bidi="fa-IR"/>
        </w:rPr>
        <w:t>.</w:t>
      </w:r>
    </w:p>
    <w:p>
      <w:pPr>
        <w:pStyle w:val="Heading4"/>
        <w:numPr>
          <w:ilvl w:val="3"/>
          <w:numId w:val="1"/>
        </w:numPr>
        <w:rPr/>
      </w:pPr>
      <w:bookmarkStart w:id="100" w:name="__RefHeading___Toc2110819_2749589250"/>
      <w:bookmarkStart w:id="101" w:name="_Toc39"/>
      <w:bookmarkEnd w:id="100"/>
      <w:r>
        <w:rPr>
          <w:rtl w:val="true"/>
        </w:rPr>
        <w:t xml:space="preserve">دعای بیست و ششم </w:t>
      </w:r>
      <w:r>
        <w:rPr>
          <w:rtl w:val="true"/>
        </w:rPr>
        <w:t xml:space="preserve">: </w:t>
      </w:r>
      <w:r>
        <w:rPr>
          <w:rtl w:val="true"/>
        </w:rPr>
        <w:t>دعای امام علیه السلام برای برآورده شدن حوائج بعد از روزه و نماز</w:t>
      </w:r>
      <w:bookmarkEnd w:id="101"/>
    </w:p>
    <w:p>
      <w:pPr>
        <w:pStyle w:val="BookText"/>
        <w:rPr/>
      </w:pPr>
      <w:r>
        <w:rPr>
          <w:rFonts w:ascii="IRNazanin" w:hAnsi="IRNazanin" w:eastAsia="IRNazanin"/>
          <w:color w:val="111111"/>
          <w:sz w:val="28"/>
          <w:sz w:val="28"/>
          <w:szCs w:val="28"/>
          <w:rtl w:val="true"/>
          <w:lang w:bidi="fa-IR"/>
        </w:rPr>
        <w:t>از امام ابی الحسـن الرضا علیه السلام روایت شـده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حاجتی دارد که طاقتش در آن طاق شده آن را به درگاه خدای تعالی که نامش پرعظمت باد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فرمود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روزهای چهارشنبه و پنچشنبه و جمعه را روزه بگیرد، روز جمعه سر خود را با گل خطمی بشوید و تمیزترین لباسهایش را بپوشـد و با بهترین عطرش خود را خوشـبو نماید، سـپس به هر اندازه که برایش ممکن است از مالش به مردی مسـلمان صدقه دهد، سپس به زیر آسمان رود، و سرش را نپوشاند و به سوی قبله رو نموده و دو رکعت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اول فاتحه الکتاب و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اﷲ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و سپس رکوع نموده و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بار آن را بخواند، سپس سر خویش را از رکوع بلند کرده</w:t>
      </w:r>
    </w:p>
    <w:p>
      <w:pPr>
        <w:pStyle w:val="BookText"/>
        <w:rPr/>
      </w:pPr>
      <w:r>
        <w:rPr>
          <w:rFonts w:ascii="IRNazanin" w:hAnsi="IRNazanin" w:eastAsia="IRNazanin"/>
          <w:color w:val="111111"/>
          <w:sz w:val="28"/>
          <w:sz w:val="28"/>
          <w:szCs w:val="28"/>
          <w:rtl w:val="true"/>
          <w:lang w:bidi="fa-IR"/>
        </w:rPr>
        <w:t>عشره مرّه، ثمّ یسجد فیقرأها خمس عشره مرّه، ثمّ یرفع رأسه فیقرأها خمس عشره مرّه، ثمّ یسجد ثانیه فیقرأها خمس عشره مرّه، ثمّ ینهض فیقول مثل ذلک فی الرکعه الثانیه،فإذا جلس للتشهّد قرأها خمس عشره مرّه ثمّ یتشهّد ویسلّم ویقرأها خمس عشره مرّه، ثمّ یخرّ ساجدا ویقرأها خمس عشره مرّه، ثمّ یضع خدّه الأیمن علی الأرض فیقرأها خمس عشره مرّه، ثمّ یضع خدّه الأیسر علی الأرض فیقول مثل ذلک، ثمّ یخرّ ساجدا فیقول وهو ساجد یبکی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جَوادُ یا ماجِدُ، یا واحِدُ یا اَحَدُ یا صَمَدُ، یا مَنْ لَمْ یَلِدْ وَلَمْ یُولَدْ وَلَمْ یَکُنْ لَهُ کُفُوا اَحَدٌ، یا مَنْ هُوَ هکَذا وَ لا هکَذا غَیْرُهُ</w:t>
      </w:r>
    </w:p>
    <w:p>
      <w:pPr>
        <w:pStyle w:val="BookText"/>
        <w:rPr/>
      </w:pPr>
      <w:r>
        <w:rPr>
          <w:rFonts w:ascii="Amiri" w:hAnsi="Amiri" w:eastAsia="Amiri" w:cs="Amiri"/>
          <w:color w:val="111111"/>
          <w:sz w:val="28"/>
          <w:sz w:val="28"/>
          <w:szCs w:val="28"/>
          <w:rtl w:val="true"/>
          <w:lang w:bidi="ar-SA"/>
        </w:rPr>
        <w:t>اَشْهَدُ اَنَّ کُلَّ مَعْبُودٍ مِنْ لَدُنْ عَرْشِکَ اِلی قَرارِ اَرْضِکَ باطِلٌ اِلاّ وَجْهَکَ جَلَّ جَلالُکَ، یا مُعِزَّ کُلِّ ذَلیلٍ، وَیا مُذِلَّ کُلِّ عَزیزٍ، تَعْلَمُ کُرْبَتی، فَصَلِّ عَلی مُحَمَّدٍ وَالِه وَفَرِّجْ 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تقلب خدّک الأیمن وتقول ذلک ثلاثا، ثمّ تقلب خدّک الأیسر وتقول مثل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لقضاء الحوائج بروایه اُخری تقول فی سجودک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 کُلَّ مَعْبُودٍ مِنْ لَدُنْ عَرْشِکَ اِلی قَرارِ اَرْضِکَ فَهُوَ باطِلٌ مُضْمَحِلٌّ سِواکَ، فَاِنَّکَ اَنْتَ اللّه ُ الْحَقُّ الْمُبینُ، اِقْضِ لی حاجَهَ کَذا وَکَذا السّاعَهَ السّاعَهَ، وتلحّ فیما أردت</w:t>
      </w:r>
      <w:r>
        <w:rPr>
          <w:rFonts w:eastAsia="Amiri" w:cs="Amiri" w:ascii="Amiri" w:hAnsi="Amiri"/>
          <w:color w:val="111111"/>
          <w:sz w:val="28"/>
          <w:szCs w:val="28"/>
          <w:rtl w:val="true"/>
          <w:lang w:bidi="ar-SA"/>
        </w:rPr>
        <w:t>.</w:t>
      </w:r>
      <w:bookmarkStart w:id="102" w:name="pg3271_28628"/>
    </w:p>
    <w:p>
      <w:pPr>
        <w:pStyle w:val="BookText"/>
        <w:rPr/>
      </w:pPr>
      <w:bookmarkEnd w:id="102"/>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بار آن را بخواند، آنگاه به سجده رفته و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بار آن را بخواند، و سر از سجده برداشته و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بار بخواند، و در سجدة دوم نیز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بار آن را بخواند، سپس برخیزد و رکعت دوم را مانند رکعت اول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برای تشهد می نشیند قبل از تشهد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بار آن را بخواند، آن گاه تشهد را خوانده و سلام دهد و باز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بار آن را بخواند، سپس به سجده درافتد و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بار آن را بخواند، سپس گونه راستش را بر زمین نهاده و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بار آن را بخواند، آنگاه گونة چپش را به زمین نهاده و مانند آن را بگوید، سپس به سجده درافتد و در حال سجده و گریه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سـخاوتمند، ای دارای مجد و عظمت، ای یگانه، ای یکتا، ای بی 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همه به او نیازمندند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کسی که نزاده و زاده نشده است و هیچ کس همتای او نیست،</w:t>
      </w:r>
      <w:r>
        <w:rPr>
          <w:rStyle w:val="FootnoteAnchor"/>
          <w:rtl w:val="true"/>
        </w:rPr>
        <w:footnoteReference w:id="52"/>
      </w:r>
      <w:r>
        <w:rPr>
          <w:rFonts w:ascii="IRNazanin" w:hAnsi="IRNazanin" w:eastAsia="IRNazanin"/>
          <w:color w:val="111111"/>
          <w:sz w:val="28"/>
          <w:sz w:val="28"/>
          <w:szCs w:val="28"/>
          <w:rtl w:val="true"/>
          <w:lang w:bidi="fa-IR"/>
        </w:rPr>
        <w:t>ای کسی که او چنین است و هیچ کس غیر از او این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می دهم که هر معبودی از ساحت عرشت گرفته تا قرارگاه زمینت، باطل و بی اساس است مگر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کریمت عظمت و شکوهت پرعظمت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عزیز کنندة هر ذلیل و ای ذلیل کنندة هر عزیزی، تو رنج و گرفتاریم را نیک می دانی، پس بر محمد و خاندانش درود و رحمت فرست و گشایش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نصیبم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گونة راستت را بر زمین گذاشته و سه بار این عبارت را می گویی، سپس گونة چپ خود را بر زمین نهاده و مانند آن را می گویی</w:t>
      </w:r>
      <w:r>
        <w:rPr>
          <w:rFonts w:eastAsia="IRNazanin" w:cs="IRNazanin"/>
          <w:color w:val="111111"/>
          <w:sz w:val="28"/>
          <w:szCs w:val="28"/>
          <w:rtl w:val="true"/>
          <w:lang w:bidi="fa-IR"/>
        </w:rPr>
        <w:t>.</w:t>
      </w:r>
    </w:p>
    <w:p>
      <w:pPr>
        <w:pStyle w:val="Heading4"/>
        <w:numPr>
          <w:ilvl w:val="3"/>
          <w:numId w:val="1"/>
        </w:numPr>
        <w:rPr/>
      </w:pPr>
      <w:bookmarkStart w:id="103" w:name="__RefHeading___Toc2110821_2749589250"/>
      <w:bookmarkStart w:id="104" w:name="_Toc40"/>
      <w:bookmarkEnd w:id="103"/>
      <w:r>
        <w:rPr>
          <w:rtl w:val="true"/>
        </w:rPr>
        <w:t>دعای بیست و هفتم</w:t>
      </w:r>
      <w:r>
        <w:rPr>
          <w:rtl w:val="true"/>
        </w:rPr>
        <w:t xml:space="preserve">: </w:t>
      </w:r>
      <w:r>
        <w:rPr>
          <w:rtl w:val="true"/>
        </w:rPr>
        <w:t xml:space="preserve">برای برآورده شدن حاجات </w:t>
      </w:r>
      <w:r>
        <w:rPr>
          <w:rtl w:val="true"/>
        </w:rPr>
        <w:t>(</w:t>
      </w:r>
      <w:r>
        <w:rPr>
          <w:rtl w:val="true"/>
        </w:rPr>
        <w:t>به روایتی دیگر</w:t>
      </w:r>
      <w:r>
        <w:rPr>
          <w:rtl w:val="true"/>
        </w:rPr>
        <w:t>)</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می گویی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مسلماً هر معبودی از ساحت عرشت تا قرارگاه زمینت باطل و بی اساس و فنا شدنی است غیر از ذات پاکت، چرا که تو خداوند حق و آشکار و روشنگری، فلان و فلان حاجت را برایم برآورده به خیر فرما، الآن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خواسته ات اصرار و پافشاری می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لقضاء الحوائج متوسّلاًبثناء اللّه تعالی</w:t>
      </w:r>
    </w:p>
    <w:p>
      <w:pPr>
        <w:pStyle w:val="BookText"/>
        <w:rPr/>
      </w:pPr>
      <w:r>
        <w:rPr>
          <w:rFonts w:ascii="Amiri" w:hAnsi="Amiri" w:eastAsia="Amiri" w:cs="Amiri"/>
          <w:color w:val="111111"/>
          <w:sz w:val="28"/>
          <w:sz w:val="28"/>
          <w:szCs w:val="28"/>
          <w:rtl w:val="true"/>
          <w:lang w:bidi="ar-SA"/>
        </w:rPr>
        <w:t>بِسْمِ اللّه ِ الرَّحْمنِ الرَّحیمِ</w:t>
      </w:r>
    </w:p>
    <w:p>
      <w:pPr>
        <w:pStyle w:val="BookText"/>
        <w:rPr/>
      </w:pPr>
      <w:r>
        <w:rPr>
          <w:rFonts w:ascii="Amiri" w:hAnsi="Amiri" w:eastAsia="Amiri" w:cs="Amiri"/>
          <w:color w:val="111111"/>
          <w:sz w:val="28"/>
          <w:sz w:val="28"/>
          <w:szCs w:val="28"/>
          <w:rtl w:val="true"/>
          <w:lang w:bidi="ar-SA"/>
        </w:rPr>
        <w:t>اَللّهُمَّ جَدیرٌ مَنْ اَمَرْتَهُ بِالدُّعاءِ اَنْ یَدْعُوکَ وَمَنْ وَعَدْتَهُ بِالاْجابَهِ اَنْ یَرْجُوکَ، وَلِیَ اللّهُمَّ حاجَهٌ قَدْ عَجَزَتْ عَنْها حیلَتی، وَکَلَّتْ فیها طاقَتی، وَضَعُفَتْ عَنْ مَرامِها قُدْرَتی، وَسَوَّلَتْ لی نَفْسِیَ الاْمّارَهُ بِالسُّوءِ، وَعَدُوِّیَ الْغَرُورُ الَّذی اَنَا مِنْهُ مُبْتَلیً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اَرْغَبَ فیها اِلی ضَعیفٍ مِثْلی، وَمَنْ هُوَ فِی النُّکُولِ شَکْلی، حَتّی تَدارَکَتْنی رَحْمَتُکَ، وَبادَرَتْنِی بِالتَّوْفیقِ رَأْفَتُکَ، وَرَدَدْتَ عَلَیَّ عَقْلی بِتَطَوُّلِکَ</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وَاَلْهَمْتَنی رُشْدی بِتَفَضُّلِکَ، وَاَحْیَیْتَ بِالرَّجاءِ لَکَ قَلْبی، وَاَزَلْتَ خُدْعَهَ عَدُوّی عَنْ لُبّی، وَصَحَّحْتَ بِالتَّأْمیلِ فِکْری، وَشَرَحْتَ بِالرَّجاءِ لاِسْعافِکَ صَدْری وَصَوَّرْتَ لِیَ الْفَوْزَ بِبُلُوغِ ما رَجَوْتُهُ، وَالْوُصُولِ اِلی ما اَمَّلْتُهُ، فَوَقَفْتُ اللّهُمَّ رَبِّ بَیْنَ یَدَیْکَ سائِلاًلَکَ، ضارِعا اِلَیْکَ، واثِقا بِکَ</w:t>
      </w:r>
      <w:bookmarkStart w:id="105" w:name="pg3271_28630"/>
    </w:p>
    <w:p>
      <w:pPr>
        <w:pStyle w:val="Heading4"/>
        <w:numPr>
          <w:ilvl w:val="3"/>
          <w:numId w:val="1"/>
        </w:numPr>
        <w:rPr/>
      </w:pPr>
      <w:bookmarkStart w:id="106" w:name="__RefHeading___Toc2110823_2749589250"/>
      <w:bookmarkStart w:id="107" w:name="_Toc41"/>
      <w:bookmarkEnd w:id="105"/>
      <w:bookmarkEnd w:id="106"/>
      <w:r>
        <w:rPr>
          <w:rtl w:val="true"/>
        </w:rPr>
        <w:t>دعای بیست وهشتم</w:t>
      </w:r>
      <w:r>
        <w:rPr>
          <w:rtl w:val="true"/>
        </w:rPr>
        <w:t xml:space="preserve">: </w:t>
      </w:r>
      <w:r>
        <w:rPr>
          <w:rtl w:val="true"/>
        </w:rPr>
        <w:t>دعای آن حضرت علیه السلام برای برآورده شدن حاجات با توسل به ثنا و ستایش خداوند تعالی</w:t>
      </w:r>
      <w:bookmarkEnd w:id="107"/>
    </w:p>
    <w:p>
      <w:pPr>
        <w:pStyle w:val="BookText"/>
        <w:rPr/>
      </w:pPr>
      <w:r>
        <w:rPr>
          <w:rFonts w:ascii="IRNazanin" w:hAnsi="IRNazanin" w:eastAsia="IRNazanin"/>
          <w:color w:val="111111"/>
          <w:sz w:val="28"/>
          <w:sz w:val="28"/>
          <w:szCs w:val="28"/>
          <w:rtl w:val="true"/>
          <w:lang w:bidi="fa-IR"/>
        </w:rPr>
        <w:t>به نام خداوند بخشاینده بسیار مهربان،</w:t>
      </w:r>
    </w:p>
    <w:p>
      <w:pPr>
        <w:pStyle w:val="BookText"/>
        <w:rPr/>
      </w:pPr>
      <w:r>
        <w:rPr>
          <w:rFonts w:ascii="IRNazanin" w:hAnsi="IRNazanin" w:eastAsia="IRNazanin"/>
          <w:color w:val="111111"/>
          <w:sz w:val="28"/>
          <w:sz w:val="28"/>
          <w:szCs w:val="28"/>
          <w:rtl w:val="true"/>
          <w:lang w:bidi="fa-IR"/>
        </w:rPr>
        <w:t>بارالها آن کس که او را امر به دعا فرمودی سزاوار است که تو را بخواند و آن کس که وعده اجابت به او دادی سزاوار است که به تو امید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حاجتی است که فکرم از پیداکردن راه چاره آن عاجز مانده و توان و طاقتم در آن به خستگی دچار شده و قدرتم از جستجوی راه حلش ضعیف شده است، و نفس امّاره ام که بسیار به بدی امر می کند</w:t>
      </w:r>
      <w:r>
        <w:rPr>
          <w:rStyle w:val="FootnoteAnchor"/>
          <w:rtl w:val="true"/>
        </w:rPr>
        <w:footnoteReference w:id="53"/>
      </w:r>
      <w:r>
        <w:rPr>
          <w:rFonts w:ascii="IRNazanin" w:hAnsi="IRNazanin" w:eastAsia="IRNazanin"/>
          <w:color w:val="111111"/>
          <w:sz w:val="28"/>
          <w:sz w:val="28"/>
          <w:szCs w:val="28"/>
          <w:rtl w:val="true"/>
          <w:lang w:bidi="fa-IR"/>
        </w:rPr>
        <w:t xml:space="preserve">، و دشمن فریبکارم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واسطة وجود او مورد آزمایش هستم این مطلب را برایم زیبا جلوه دادند که در این گرفتاری به فرد ضعیفی مانند خودم توجه و رجوع کنم، کسی که در ضعف نسبت به درمان آن همانند خودم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رحمتت پی درپی مرا فرا گرفت، و رأفت و مهربانیت با نصیب کردن توفیق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افتاد، و با بخشش و عطایت عقلم را به من بازگرداندی،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تفضل و احسانت راه هدایتم را به من الهام نمودی، و قلبم را با امید به خودت زنده کردی، و مکر و نیرنگ دشمنم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عقل و خردم زایل نمودی، و با امیدواری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فضلت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فکرم را تصحیح کردی، و با امید نسـبت به مساعدتت سینه ام را گشاده گردانده و وسعت بخشیدی، و کامیابی را با رسیدن به آنچه امید داشتم و دست یابی به آن چه آرزو می کردم برایم ترسیم کردی،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پیشگاهت ایستاده ام درحالی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تو درخواست کرده و به سوی تو تضرع و ناله نموده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دارم،</w:t>
      </w:r>
    </w:p>
    <w:p>
      <w:pPr>
        <w:pStyle w:val="BookText"/>
        <w:rPr/>
      </w:pPr>
      <w:r>
        <w:rPr>
          <w:rFonts w:ascii="Amiri" w:hAnsi="Amiri" w:eastAsia="Amiri" w:cs="Amiri"/>
          <w:color w:val="111111"/>
          <w:sz w:val="28"/>
          <w:sz w:val="28"/>
          <w:szCs w:val="28"/>
          <w:rtl w:val="true"/>
          <w:lang w:bidi="ar-SA"/>
        </w:rPr>
        <w:t>مُتَوَکِّلاً عَلَیْکَ فی قَضاءِ حاجَتی، وَتَحْقیقِ اُمْنِیَتی، وَتَصْدیقِ رَغْبَتی قَاَنْجِحِ اللّهُمَّ حاجتی بِاَیْمَنِ نَجاحٍ، وَاهْدِها سَبیلَ الْفَلاحِ، وَاَعِذْنِی اللّهُمَّ بِکَرَمِکَ مِنَ الْخَیْبَهِ وَالْقُنُوطِ وَالاْناهِ وَالتَّتْبیطِ بِهَنیءِ اِجابَتِکَ وَسابِغِ مَوْهِبَتِکَ، اِنَّکَ مَلِیٌّ وَلِیٌّ، وَعَلی عِبادِکَ بِالْمَنائِحِ الْجَزیلَهِ وَفِیٌّ وَاَنْتَ عَلی کُلِّ شَیْءٍ قَدیرٌ، وَبِکُلِّ شَیْءٍ مُحیطٌ، وَبِعِبادِکَ خَبیرٌ بَصیرٌ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لقضاء الحوائج متوسّلاً بأسماء اللّه تعالی</w:t>
      </w:r>
    </w:p>
    <w:p>
      <w:pPr>
        <w:pStyle w:val="BookText"/>
        <w:rPr/>
      </w:pPr>
      <w:r>
        <w:rPr>
          <w:rFonts w:ascii="Amiri" w:hAnsi="Amiri" w:eastAsia="Amiri" w:cs="Amiri"/>
          <w:color w:val="111111"/>
          <w:sz w:val="28"/>
          <w:sz w:val="28"/>
          <w:szCs w:val="28"/>
          <w:rtl w:val="true"/>
          <w:lang w:bidi="ar-SA"/>
        </w:rPr>
        <w:t>اَللّهُمَّ اِنّی اَسْاَلُکَ بِالْعَیْنِ الَّتی لا تَنامُ، وَبِالْعِزِّ الَّذی لا یُرامُ وَبِالْمُلْکِ الَّذی لا یُضامُ، وَبِالنُّورِ الَّذی لا یُطْفی، وَبِالْوَجْهِ الَّذی لا یَبْلی، وَبِالْحَیاهِ الَّتی لا تَمُوتُ، وَبِالصَّمَدِیَّهِ الَّتی لا تُقْهَرُ، وَبِالدَّیْمُومَهِ الَّتی لا تَفْنی وَبِالاْسْمِ الَّذی لا یُرَدُّ، وَبِالرُّبُوبِیَّهِ الَّتی لا تُسْتَذَلُّ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تُصَلِّیَ عَلی مُحَمَّدٍ وَالِ مُحَمَّدٍ، وَاَنْ 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وتذکر حاجتک تُقضی إن شاء اللّه تعالی</w:t>
      </w:r>
      <w:r>
        <w:rPr>
          <w:rFonts w:eastAsia="IRNazanin" w:cs="IRNazanin"/>
          <w:color w:val="111111"/>
          <w:sz w:val="28"/>
          <w:szCs w:val="28"/>
          <w:rtl w:val="true"/>
          <w:lang w:bidi="fa-IR"/>
        </w:rPr>
        <w:t>.</w:t>
      </w:r>
      <w:bookmarkStart w:id="108" w:name="pg3271_28632"/>
    </w:p>
    <w:p>
      <w:pPr>
        <w:pStyle w:val="BookText"/>
        <w:rPr/>
      </w:pPr>
      <w:bookmarkEnd w:id="108"/>
      <w:r>
        <w:rPr>
          <w:rFonts w:ascii="IRNazanin" w:hAnsi="IRNazanin" w:eastAsia="IRNazanin"/>
          <w:color w:val="111111"/>
          <w:sz w:val="28"/>
          <w:sz w:val="28"/>
          <w:szCs w:val="28"/>
          <w:rtl w:val="true"/>
          <w:lang w:bidi="fa-IR"/>
        </w:rPr>
        <w:t>و در برآورده شدن حاجتم و انجام شدن خواسته و آرزویم و به حقیقت پیوستن میل و رغبتم بر تو توکل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خداوندا حاجتم را با مبارک ترین راه موفقیت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برآورده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برآورده ساز، و آن را به راه رستگاری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فرما، و به خاطر کرم و بزرگواریت ـ ای خداـ با اجابت گوارایت و عطای فراگیرت مرا از یأس و نومیدی و تأخیر و سستی و تنبلی و ایستایی در امان 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تو بی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اختیاری، و نسـبت به بندگانت با بخشش های فراوان وفاداری، و تو بر هر چیزی بسیار توانایی و بر هر چیزی احاطه داری،</w:t>
      </w:r>
      <w:r>
        <w:rPr>
          <w:rStyle w:val="FootnoteAnchor"/>
          <w:rtl w:val="true"/>
        </w:rPr>
        <w:footnoteReference w:id="54"/>
      </w:r>
      <w:r>
        <w:rPr>
          <w:rFonts w:ascii="IRNazanin" w:hAnsi="IRNazanin" w:eastAsia="IRNazanin"/>
          <w:color w:val="111111"/>
          <w:sz w:val="28"/>
          <w:sz w:val="28"/>
          <w:szCs w:val="28"/>
          <w:rtl w:val="true"/>
          <w:lang w:bidi="fa-IR"/>
        </w:rPr>
        <w:t>و نسبت به بندگانت آگاه و بینایی</w:t>
      </w:r>
      <w:r>
        <w:rPr>
          <w:rFonts w:eastAsia="IRNazanin" w:cs="IRNazanin"/>
          <w:color w:val="111111"/>
          <w:sz w:val="28"/>
          <w:szCs w:val="28"/>
          <w:rtl w:val="true"/>
          <w:lang w:bidi="fa-IR"/>
        </w:rPr>
        <w:t xml:space="preserve">. </w:t>
      </w:r>
      <w:r>
        <w:rPr>
          <w:rStyle w:val="FootnoteAnchor"/>
          <w:rtl w:val="true"/>
        </w:rPr>
        <w:footnoteReference w:id="55"/>
      </w:r>
    </w:p>
    <w:p>
      <w:pPr>
        <w:pStyle w:val="Heading4"/>
        <w:numPr>
          <w:ilvl w:val="3"/>
          <w:numId w:val="1"/>
        </w:numPr>
        <w:rPr/>
      </w:pPr>
      <w:bookmarkStart w:id="109" w:name="__RefHeading___Toc2110825_2749589250"/>
      <w:bookmarkStart w:id="110" w:name="_Toc42"/>
      <w:bookmarkEnd w:id="109"/>
      <w:r>
        <w:rPr>
          <w:rtl w:val="true"/>
        </w:rPr>
        <w:t>دعای بیست ونهم</w:t>
      </w:r>
      <w:r>
        <w:rPr>
          <w:rtl w:val="true"/>
        </w:rPr>
        <w:t xml:space="preserve">: </w:t>
      </w:r>
      <w:r>
        <w:rPr>
          <w:rtl w:val="true"/>
        </w:rPr>
        <w:t>دعای امام علیه السلام برای برآورده شدن حاجات با توسل به اسماء خداوند تعالی</w:t>
      </w:r>
      <w:bookmarkEnd w:id="110"/>
    </w:p>
    <w:p>
      <w:pPr>
        <w:pStyle w:val="BookText"/>
        <w:rPr/>
      </w:pPr>
      <w:r>
        <w:rPr>
          <w:rFonts w:ascii="IRNazanin" w:hAnsi="IRNazanin" w:eastAsia="IRNazanin"/>
          <w:color w:val="111111"/>
          <w:sz w:val="28"/>
          <w:sz w:val="28"/>
          <w:szCs w:val="28"/>
          <w:rtl w:val="true"/>
          <w:lang w:bidi="fa-IR"/>
        </w:rPr>
        <w:t xml:space="preserve">خداوندا همانا از تو درخواست می کنم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خوابد، و به عزتی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رسیدن به آن به ذهن کسی خطور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سلطنت و فرمانروایی که مورد قهر و زورگویی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نمی گیرد، و به نوری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نمی شود، و به آن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کهنه و مندرس نمی شود، و به حیاتی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میرد، و به سـروری و سالاری ای که مقهور و مغلوب نمی شود، و به پایدار بودنی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 نمی شود، و به آن اسـمی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رد نمی شود، و به ربوبیّتی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خوار شـمرده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تمام این چیزهایی که گفته شد از تو درخواست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محمد و آل محمد درود و رحمت فرستی و در مورد من فلان و فلان لطف را انجام دهی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بیان می داری، و إن شـاء اﷲ تعالی برآورده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لقضاء الدین متوسلاً بأسماء اللّه تعالی</w:t>
      </w:r>
    </w:p>
    <w:p>
      <w:pPr>
        <w:pStyle w:val="BookText"/>
        <w:rPr/>
      </w:pPr>
      <w:r>
        <w:rPr>
          <w:rFonts w:ascii="IRNazanin" w:hAnsi="IRNazanin" w:eastAsia="IRNazanin"/>
          <w:color w:val="111111"/>
          <w:sz w:val="28"/>
          <w:sz w:val="28"/>
          <w:szCs w:val="28"/>
          <w:rtl w:val="true"/>
          <w:lang w:bidi="fa-IR"/>
        </w:rPr>
        <w:t>بالإسناد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الرضا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إنّی ذو عیال وعلیَّ دین، وقد اشتدّت حالی، فعلّمنی دعاءً إذا دعوت اللّه عزّوجلّ به رزقنی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توضّأ واسبغ وضوءک، ثمّ صلّ رکعتین تتمّ الرکوع والسجود فیهما، ثمّ قل</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ماجِدُ یا کَریمُ، یا واحِدُ یا کَریمُ، اَتَوَجَّهُ اِلَیْکَ بِمُحَمَّدٍ نَبِیِّکَ نَبِیِّ الرَّحْمَهِ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یا رَسُولَ اللّه ِ، اِنّی اَتَوَجَّهُ بِکَ اِلَی اللّه ِ رَبِّکَ وَرَبِّ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وَعَلی اَهْلِ بَیْتِه، وَاَسْاَلُکَ نَفْحَهً مِنْ نَفَحاتِکَ، وَفَتْحا یَسیرا، وَرِزْقا واسِعا، اَلُمُّ بِه شَعْثی، وَاَقْضی بِه دَیْنی، وَاَسْتَعینُ بِه عَلی عِیالی</w:t>
      </w:r>
      <w:r>
        <w:rPr>
          <w:rFonts w:eastAsia="Amiri" w:cs="Amiri" w:ascii="Amiri" w:hAnsi="Amiri"/>
          <w:color w:val="111111"/>
          <w:sz w:val="28"/>
          <w:szCs w:val="28"/>
          <w:rtl w:val="true"/>
          <w:lang w:bidi="ar-SA"/>
        </w:rPr>
        <w:t>.</w:t>
      </w:r>
      <w:bookmarkStart w:id="111" w:name="pg3271_28634"/>
    </w:p>
    <w:p>
      <w:pPr>
        <w:pStyle w:val="Heading4"/>
        <w:numPr>
          <w:ilvl w:val="3"/>
          <w:numId w:val="1"/>
        </w:numPr>
        <w:rPr/>
      </w:pPr>
      <w:bookmarkStart w:id="112" w:name="__RefHeading___Toc2110827_2749589250"/>
      <w:bookmarkStart w:id="113" w:name="_Toc43"/>
      <w:bookmarkEnd w:id="111"/>
      <w:bookmarkEnd w:id="112"/>
      <w:r>
        <w:rPr>
          <w:rtl w:val="true"/>
        </w:rPr>
        <w:t>دعای سی ام</w:t>
      </w:r>
      <w:r>
        <w:rPr>
          <w:rtl w:val="true"/>
        </w:rPr>
        <w:t xml:space="preserve">: </w:t>
      </w:r>
      <w:r>
        <w:rPr>
          <w:rtl w:val="true"/>
        </w:rPr>
        <w:t>دعای حضرت علیه السلام برای ادای دین با توسل به اسماء خداوند تعالی</w:t>
      </w:r>
      <w:bookmarkEnd w:id="113"/>
    </w:p>
    <w:p>
      <w:pPr>
        <w:pStyle w:val="BookText"/>
        <w:rPr/>
      </w:pPr>
      <w:r>
        <w:rPr>
          <w:rFonts w:ascii="IRNazanin" w:hAnsi="IRNazanin" w:eastAsia="IRNazanin"/>
          <w:color w:val="111111"/>
          <w:sz w:val="28"/>
          <w:sz w:val="28"/>
          <w:szCs w:val="28"/>
          <w:rtl w:val="true"/>
          <w:lang w:bidi="fa-IR"/>
        </w:rPr>
        <w:t xml:space="preserve">با ذکر سند از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پیش امام رضا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من عیال وارم و دین و قرضی بر گردن دارم و وضعیت معیشتم سخت شده است، پس دعایی به من تعلیم فرما که هنگامی که خداوند عزّوجلّ را با آن می خوانم خداوند مرا روزی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وضوی شادابی بگیر، سپس دو رکعت نماز گزار و رکوع و سجود آن را کامل و نیکو انجام بده، سپس بگو</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شکوهمند، ای بزرگوار و بخشنده، ای یگانه ای کریم و بزرگوار، به واسطة محمد پیامبرت که پیامبر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ای فرستادة خدا، همانا من به واسطة وجود مبارک تو به سوی خداوند که پروردگارت و پروردگار هر چیزی است روی آورده ام،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اهل بیت او درود و رحمت فرسـتی، و از تو نسیمی از نسیم های رحمتت را می خواهم و فتح و موفقیتی آسـان و روزی گسترده ای از تو می خواهم که به وسیلة آن پراکندگی ام را جمع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ام را سر و سامان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قرض خود را ادا نمایم و از آن روزی برای معیشت زن و فرزندم کمک بگیرم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أدعیته علیه السلام فی الأوقات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أدعیته علیه السلام فی أیّام الشهر</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فی کلّ یوم من شعبان</w:t>
      </w:r>
    </w:p>
    <w:p>
      <w:pPr>
        <w:pStyle w:val="BookText"/>
        <w:rPr/>
      </w:pPr>
      <w:r>
        <w:rPr>
          <w:rFonts w:ascii="Amiri" w:hAnsi="Amiri" w:eastAsia="Amiri" w:cs="Amiri"/>
          <w:color w:val="111111"/>
          <w:sz w:val="28"/>
          <w:sz w:val="28"/>
          <w:szCs w:val="28"/>
          <w:rtl w:val="true"/>
          <w:lang w:bidi="ar-SA"/>
        </w:rPr>
        <w:t>من قال فی کلّ یوم من شعبان سبعین 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اَسْتَغْفِرُاللّهَ، وَاَسْاَلُهُ التَّوْبَهَ</w:t>
      </w:r>
    </w:p>
    <w:p>
      <w:pPr>
        <w:pStyle w:val="BookText"/>
        <w:rPr/>
      </w:pPr>
      <w:r>
        <w:rPr>
          <w:rFonts w:ascii="IRNazanin" w:hAnsi="IRNazanin" w:eastAsia="IRNazanin"/>
          <w:color w:val="111111"/>
          <w:sz w:val="28"/>
          <w:sz w:val="28"/>
          <w:szCs w:val="28"/>
          <w:rtl w:val="true"/>
          <w:lang w:bidi="fa-IR"/>
        </w:rPr>
        <w:t>کتب اللّه تعالی له براءه من النار وجوازا علی الصراط وأحلّه دار القرار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فی آخر شهر شعبان</w:t>
      </w:r>
    </w:p>
    <w:p>
      <w:pPr>
        <w:pStyle w:val="BookText"/>
        <w:rPr/>
      </w:pPr>
      <w:r>
        <w:rPr>
          <w:rFonts w:ascii="IRNazanin" w:hAnsi="IRNazanin" w:eastAsia="IRNazanin"/>
          <w:color w:val="111111"/>
          <w:sz w:val="28"/>
          <w:sz w:val="28"/>
          <w:szCs w:val="28"/>
          <w:rtl w:val="true"/>
          <w:lang w:bidi="fa-IR"/>
        </w:rPr>
        <w:t>عن عبدالسلام بن صالح الهروی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علیّ بن موسی الرضا علیه السلام فی آخر جمعه من شهر شعبان،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الصلت إنّ شعبان قد مضی أکثره، وهذا آخر جمعه منه، فتدارک فیما بقی منه تقصیرک فیما مضی منه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 من أن تقول فیما بقی من هذا الشهر</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 لَمْ تَکُنْ قَدْ غَفَرْتَ لَنا فیما مَضی مِنْ شَعْبانَ،فَاغْفِرْ لَنا فیمابَقِیَ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تبارک وتعالی یعتق فی هذا الشهر رقاباً من النار لحرمه شهر رمضان</w:t>
      </w:r>
      <w:r>
        <w:rPr>
          <w:rFonts w:eastAsia="Amiri" w:cs="Amiri" w:ascii="Amiri" w:hAnsi="Amiri"/>
          <w:color w:val="111111"/>
          <w:sz w:val="28"/>
          <w:szCs w:val="28"/>
          <w:rtl w:val="true"/>
          <w:lang w:bidi="ar-SA"/>
        </w:rPr>
        <w:t>.</w:t>
      </w:r>
      <w:bookmarkStart w:id="114" w:name="pg3271_28636"/>
    </w:p>
    <w:p>
      <w:pPr>
        <w:pStyle w:val="Heading2"/>
        <w:numPr>
          <w:ilvl w:val="1"/>
          <w:numId w:val="1"/>
        </w:numPr>
        <w:rPr/>
      </w:pPr>
      <w:bookmarkStart w:id="115" w:name="__RefHeading___Toc2110829_2749589250"/>
      <w:bookmarkStart w:id="116" w:name="_Toc44"/>
      <w:bookmarkEnd w:id="114"/>
      <w:bookmarkEnd w:id="115"/>
      <w:r>
        <w:rPr>
          <w:rtl w:val="true"/>
        </w:rPr>
        <w:t>بخش سوم</w:t>
      </w:r>
      <w:r>
        <w:rPr>
          <w:rtl w:val="true"/>
        </w:rPr>
        <w:t xml:space="preserve">: </w:t>
      </w:r>
      <w:r>
        <w:rPr>
          <w:rtl w:val="true"/>
        </w:rPr>
        <w:t>دعاهای حضرت علیه السلام در اوقات و زمانها</w:t>
      </w:r>
      <w:bookmarkEnd w:id="116"/>
    </w:p>
    <w:p>
      <w:pPr>
        <w:pStyle w:val="Heading3"/>
        <w:numPr>
          <w:ilvl w:val="2"/>
          <w:numId w:val="1"/>
        </w:numPr>
        <w:rPr/>
      </w:pPr>
      <w:bookmarkStart w:id="117" w:name="__RefHeading___Toc2110831_2749589250"/>
      <w:bookmarkStart w:id="118" w:name="_Toc45"/>
      <w:bookmarkEnd w:id="117"/>
      <w:r>
        <w:rPr/>
        <w:t>1</w:t>
      </w:r>
      <w:r>
        <w:rPr>
          <w:rtl w:val="true"/>
        </w:rPr>
        <w:t xml:space="preserve">- </w:t>
      </w:r>
      <w:r>
        <w:rPr>
          <w:rtl w:val="true"/>
        </w:rPr>
        <w:t>دعاهای حضرت علیه السلام در روزهای ماه</w:t>
      </w:r>
      <w:bookmarkEnd w:id="118"/>
    </w:p>
    <w:p>
      <w:pPr>
        <w:pStyle w:val="Heading4"/>
        <w:numPr>
          <w:ilvl w:val="3"/>
          <w:numId w:val="1"/>
        </w:numPr>
        <w:rPr/>
      </w:pPr>
      <w:bookmarkStart w:id="119" w:name="__RefHeading___Toc2110833_2749589250"/>
      <w:bookmarkStart w:id="120" w:name="_Toc46"/>
      <w:bookmarkEnd w:id="119"/>
      <w:r>
        <w:rPr>
          <w:rtl w:val="true"/>
        </w:rPr>
        <w:t>دعای سی ویکم</w:t>
      </w:r>
      <w:r>
        <w:rPr>
          <w:rtl w:val="true"/>
        </w:rPr>
        <w:t xml:space="preserve">: </w:t>
      </w:r>
      <w:r>
        <w:rPr>
          <w:rtl w:val="true"/>
        </w:rPr>
        <w:t>دعای امام علیه السلام در هر روز از ماه شعبان المعظّم</w:t>
      </w:r>
      <w:bookmarkEnd w:id="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علیه السلام روایت شده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هرکه در هر روز از ماه شعبان هفتاد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اﷲَ و اسأله التَّوبه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آمرزش می خواهم و توبه را از او درخواست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آتش و گذر کردن از صراط را برایش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مقرر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در خانه اقامت ابدی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می گرداند</w:t>
      </w:r>
      <w:r>
        <w:rPr>
          <w:rFonts w:eastAsia="IRNazanin" w:cs="IRNazanin"/>
          <w:color w:val="111111"/>
          <w:sz w:val="28"/>
          <w:szCs w:val="28"/>
          <w:rtl w:val="true"/>
          <w:lang w:bidi="fa-IR"/>
        </w:rPr>
        <w:t>.</w:t>
      </w:r>
    </w:p>
    <w:p>
      <w:pPr>
        <w:pStyle w:val="Heading4"/>
        <w:numPr>
          <w:ilvl w:val="3"/>
          <w:numId w:val="1"/>
        </w:numPr>
        <w:rPr/>
      </w:pPr>
      <w:bookmarkStart w:id="121" w:name="__RefHeading___Toc2110835_2749589250"/>
      <w:bookmarkStart w:id="122" w:name="_Toc47"/>
      <w:bookmarkEnd w:id="121"/>
      <w:r>
        <w:rPr>
          <w:rtl w:val="true"/>
        </w:rPr>
        <w:t>دعای سی ودوم</w:t>
      </w:r>
      <w:r>
        <w:rPr>
          <w:rtl w:val="true"/>
        </w:rPr>
        <w:t xml:space="preserve">: </w:t>
      </w:r>
      <w:r>
        <w:rPr>
          <w:rtl w:val="true"/>
        </w:rPr>
        <w:t>دعای آن حضرت علیه السلام در آخر ماه شعبان المعظّم</w:t>
      </w:r>
      <w:bookmarkEnd w:id="12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عبداﷲ بن صالح 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جمعه ماه شعبان بر امام ابی الحسن علی بن موسی الرضا علیه السلام وارد شدم،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اباصلت، بخش اکثر ماه شعبان سپری شده، و این آخرین جمعه آن است، پس در این مقداری که از آن باقی مانده کوتاهی ات را در آنچه از آن سپری شده جبران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باقیمانده این ماه این عبارات را زیاد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در آن مقدار از شعبان که سپری شده ما را نیامرزیده ای، پس در آنچه از آن باقی مانده ما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راستی خداوند تبارک و تعالی به حرمت ماه مبارک رمضان در این ماه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آتش دوزخ آزاد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عند رؤیه هلال شهر رمضان</w:t>
      </w:r>
    </w:p>
    <w:p>
      <w:pPr>
        <w:pStyle w:val="BookText"/>
        <w:rPr/>
      </w:pPr>
      <w:r>
        <w:rPr>
          <w:rFonts w:ascii="IRNazanin" w:hAnsi="IRNazanin" w:eastAsia="IRNazanin"/>
          <w:color w:val="111111"/>
          <w:sz w:val="28"/>
          <w:sz w:val="28"/>
          <w:szCs w:val="28"/>
          <w:rtl w:val="true"/>
          <w:lang w:bidi="fa-IR"/>
        </w:rPr>
        <w:t>عنه علیه 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شیعتی إذا طلع هلال شهر رمضان فلا تشیروا إلیه بالاصابع، ولکن استقبلوا القبله، وارفعوا أیدیکم إلی السماء، وخاطبوا الهلال، وقولوا</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وَرَبُّکَ اللّه ُ رَبُّ الْعالَمینَ، اَللّهُمَّ اجْعَلْهُ عَلَیْنا هِلالاً مُبارَکا، وَوَفِّقْنا لِصِیامِ شَهْرِ رَمَضانَ، وَسَلِّمْنا فیهِ، وَتَسَلَّمْنا مِنْهُ فی یُسْرٍ وَعافِیَهٍ، وَاسْتَعْمِلْنا فیهِ بِطاعَتِکَ، اِنَّکَ عَلی کُلِّ شَیْءٍ قَدیرٌ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عند الإفطار</w:t>
      </w:r>
    </w:p>
    <w:p>
      <w:pPr>
        <w:pStyle w:val="BookText"/>
        <w:rPr/>
      </w:pPr>
      <w:r>
        <w:rPr>
          <w:rFonts w:ascii="IRNazanin" w:hAnsi="IRNazanin" w:eastAsia="IRNazanin"/>
          <w:color w:val="111111"/>
          <w:sz w:val="28"/>
          <w:sz w:val="28"/>
          <w:szCs w:val="28"/>
          <w:rtl w:val="true"/>
          <w:lang w:bidi="fa-IR"/>
        </w:rPr>
        <w:t>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عند إفطاره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لَکَ صُمْنا بِتَوْفیقِکَ، وَعَلی رِزْقِکَ اَفْطَرْنا بِاَمْرِکَ، فَتَقَبَّلْهُ مِنّا وَاغْفِرْ لَنا، اِنَّکَ اَنْتَ الْغَفُورُ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ما دخل علی صومه من النقصان بذنوبه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عند خروجه إلی صلاه العید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 اَ کْبَرُ، اَللّه ُ اَ کْبَرُ، اَللّه ُ اَ کْبَرُ عَلی ما هَدانَا،</w:t>
      </w:r>
      <w:bookmarkStart w:id="123" w:name="pg3271_28638"/>
    </w:p>
    <w:p>
      <w:pPr>
        <w:pStyle w:val="Heading4"/>
        <w:numPr>
          <w:ilvl w:val="3"/>
          <w:numId w:val="1"/>
        </w:numPr>
        <w:rPr/>
      </w:pPr>
      <w:bookmarkStart w:id="124" w:name="__RefHeading___Toc2110837_2749589250"/>
      <w:bookmarkStart w:id="125" w:name="_Toc48"/>
      <w:bookmarkEnd w:id="123"/>
      <w:bookmarkEnd w:id="124"/>
      <w:r>
        <w:rPr>
          <w:rtl w:val="true"/>
        </w:rPr>
        <w:t>دعای سی وسوم</w:t>
      </w:r>
      <w:r>
        <w:rPr>
          <w:rtl w:val="true"/>
        </w:rPr>
        <w:t xml:space="preserve">: </w:t>
      </w:r>
      <w:r>
        <w:rPr>
          <w:rtl w:val="true"/>
        </w:rPr>
        <w:t>دعای امام علیه السلام هنگام دیدن هلال ماه رمضان</w:t>
      </w:r>
      <w:bookmarkEnd w:id="125"/>
    </w:p>
    <w:p>
      <w:pPr>
        <w:pStyle w:val="BookText"/>
        <w:rPr/>
      </w:pPr>
      <w:r>
        <w:rPr>
          <w:rFonts w:ascii="IRNazanin" w:hAnsi="IRNazanin" w:eastAsia="IRNazanin"/>
          <w:color w:val="111111"/>
          <w:sz w:val="28"/>
          <w:sz w:val="28"/>
          <w:szCs w:val="28"/>
          <w:rtl w:val="true"/>
          <w:lang w:bidi="fa-IR"/>
        </w:rPr>
        <w:t>از امام رضا علیه السلام در روایتی آمده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شیعیانم، هرگاه هلال ماه رمضان طلوع کرد با انگشتان به سوی آن اشاره نکنید، بلکه به طرف قبله روکرده و دسـتانتان را به سوی آسمان بلند کرده و هلال را مورد خطاب قرار داده و بگویید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تو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جهانها و جهانیان اسـت، خداوندا آن را هلال مبارکی بر ما بگردان، و ما را برای روزه ماه رمضان توفیق عنایت فرما، و ما را در آن سـلامتی بخش، و ما را در حالت آسـایش و عافیت از آن تحویل بگیر، و ما را در این ماه به اطاعت خودت بگمار، به یقین تو بر هر چیزی بسیار توانایی</w:t>
      </w:r>
      <w:r>
        <w:rPr>
          <w:rFonts w:eastAsia="IRNazanin" w:cs="IRNazanin"/>
          <w:color w:val="111111"/>
          <w:sz w:val="28"/>
          <w:szCs w:val="28"/>
          <w:rtl w:val="true"/>
          <w:lang w:bidi="fa-IR"/>
        </w:rPr>
        <w:t>.</w:t>
      </w:r>
    </w:p>
    <w:p>
      <w:pPr>
        <w:pStyle w:val="Heading4"/>
        <w:numPr>
          <w:ilvl w:val="3"/>
          <w:numId w:val="1"/>
        </w:numPr>
        <w:rPr/>
      </w:pPr>
      <w:bookmarkStart w:id="126" w:name="__RefHeading___Toc2110839_2749589250"/>
      <w:bookmarkStart w:id="127" w:name="_Toc49"/>
      <w:bookmarkEnd w:id="126"/>
      <w:r>
        <w:rPr>
          <w:rtl w:val="true"/>
        </w:rPr>
        <w:t>دعای سی وچهارم</w:t>
      </w:r>
      <w:r>
        <w:rPr>
          <w:rtl w:val="true"/>
        </w:rPr>
        <w:t xml:space="preserve">: </w:t>
      </w:r>
      <w:r>
        <w:rPr>
          <w:rtl w:val="true"/>
        </w:rPr>
        <w:t>دعای حضرت علیه السلام هنگام افطار</w:t>
      </w:r>
      <w:bookmarkEnd w:id="127"/>
    </w:p>
    <w:p>
      <w:pPr>
        <w:pStyle w:val="BookText"/>
        <w:rPr/>
      </w:pPr>
      <w:r>
        <w:rPr>
          <w:rFonts w:ascii="IRNazanin" w:hAnsi="IRNazanin" w:eastAsia="IRNazanin"/>
          <w:color w:val="111111"/>
          <w:sz w:val="28"/>
          <w:sz w:val="28"/>
          <w:szCs w:val="28"/>
          <w:rtl w:val="true"/>
          <w:lang w:bidi="fa-IR"/>
        </w:rPr>
        <w:t>از امام رضا علیه السلام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هنگام افطارش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با توفیق تو برایت روزه گرفتیم و با دستور تو با رزقت افطار کردیم، پس آن را از ما بپذیر و ما را بیامرز، به راستی که تو خودت بسیار آمرزنده و بسیار مهربانی</w:t>
      </w:r>
    </w:p>
    <w:p>
      <w:pPr>
        <w:pStyle w:val="BookText"/>
        <w:rPr/>
      </w:pPr>
      <w:r>
        <w:rPr>
          <w:rFonts w:ascii="IRNazanin" w:hAnsi="IRNazanin" w:eastAsia="IRNazanin"/>
          <w:color w:val="111111"/>
          <w:sz w:val="28"/>
          <w:sz w:val="28"/>
          <w:szCs w:val="28"/>
          <w:rtl w:val="true"/>
          <w:lang w:bidi="fa-IR"/>
        </w:rPr>
        <w:t>خداوند هر نقص و عیبی که به خاطر گناهانش بر روزه او وارد شده را می آمرزد</w:t>
      </w:r>
      <w:r>
        <w:rPr>
          <w:rFonts w:eastAsia="IRNazanin" w:cs="IRNazanin"/>
          <w:color w:val="111111"/>
          <w:sz w:val="28"/>
          <w:szCs w:val="28"/>
          <w:rtl w:val="true"/>
          <w:lang w:bidi="fa-IR"/>
        </w:rPr>
        <w:t>.</w:t>
      </w:r>
    </w:p>
    <w:p>
      <w:pPr>
        <w:pStyle w:val="Heading4"/>
        <w:numPr>
          <w:ilvl w:val="3"/>
          <w:numId w:val="1"/>
        </w:numPr>
        <w:rPr/>
      </w:pPr>
      <w:bookmarkStart w:id="128" w:name="__RefHeading___Toc2110841_2749589250"/>
      <w:bookmarkStart w:id="129" w:name="_Toc50"/>
      <w:bookmarkEnd w:id="128"/>
      <w:r>
        <w:rPr>
          <w:rtl w:val="true"/>
        </w:rPr>
        <w:t>دعای سی وپنجم</w:t>
      </w:r>
      <w:r>
        <w:rPr>
          <w:rtl w:val="true"/>
        </w:rPr>
        <w:t xml:space="preserve">: </w:t>
      </w:r>
      <w:r>
        <w:rPr>
          <w:rtl w:val="true"/>
        </w:rPr>
        <w:t>نیایش امام علیه السلام هنگام بیرون رفتن برای نماز عید</w:t>
      </w:r>
      <w:bookmarkEnd w:id="12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بزرگتر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که به وصف درآید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اَللّه ُ اَ کْبَرُ عَلی ما رَزَقَنا مِنْ بَهیمَهِ الاْنْعامِ، وَالْحَمْدُللّهِ عَلی ما اَبْلانا، فقالها ثلاث مرّات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فی یوم عرفه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کَما سَتَرْتَ عَلَیَّ ما لَمْ اَعْلَمْ، فَاغْفِرْ لی ما تَعْلَمُ، وَکَما وَسِعَنی عِلْمُکَ، فَلْیَسَعْنی عَفْوُکَ، وَکَما بَدَأْتَنی بِالاْحْسانِ، فَاَتِمَّ نِعْمَتَکَ بِالْغُفْرانِ، وَکَما اَکْرَمْتَنی بِمَعْرِفَتِکَ فَاشْفَعْها بِمَغْفِرَتِکَ، وَکَما عَرَّفْتَنی وَحْدانِیَّتَکَ فَاَکْرِمْنی بِطاعَتِکَ، وَکَما عَصَمْتَنی ما لَمْ اَ کنْ اَعْتَصِمُ مِنْهُ اِلاّ بِعِصْمَتِکَ، فَاغْفِرْ لی ما لَوْ شِئْتَ عَصَمْتَنی مِنْهُ، یا جَوادُ یا کَریمُ، یا ذَا الْجَلالِ وَ الاْکْرامِ</w:t>
      </w:r>
      <w:bookmarkStart w:id="130" w:name="pg3271_28640"/>
    </w:p>
    <w:p>
      <w:pPr>
        <w:pStyle w:val="BookText"/>
        <w:rPr/>
      </w:pPr>
      <w:bookmarkEnd w:id="130"/>
      <w:r>
        <w:rPr>
          <w:rFonts w:ascii="IRNazanin" w:hAnsi="IRNazanin" w:eastAsia="IRNazanin"/>
          <w:color w:val="111111"/>
          <w:sz w:val="28"/>
          <w:sz w:val="28"/>
          <w:szCs w:val="28"/>
          <w:rtl w:val="true"/>
          <w:lang w:bidi="fa-IR"/>
        </w:rPr>
        <w:t xml:space="preserve">خدا بزرگ تر است، خدا بزرگ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ما را هدایت کرد</w:t>
      </w:r>
      <w:r>
        <w:rPr>
          <w:rStyle w:val="FootnoteAnchor"/>
          <w:rtl w:val="true"/>
        </w:rPr>
        <w:footnoteReference w:id="57"/>
      </w:r>
      <w:r>
        <w:rPr>
          <w:rFonts w:ascii="IRNazanin" w:hAnsi="IRNazanin" w:eastAsia="IRNazanin"/>
          <w:color w:val="111111"/>
          <w:sz w:val="28"/>
          <w:sz w:val="28"/>
          <w:szCs w:val="28"/>
          <w:rtl w:val="true"/>
          <w:lang w:bidi="fa-IR"/>
        </w:rPr>
        <w:t xml:space="preserve">، خدا بزرگتر اسـت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سـپاس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چه از چهارپایان به ما روزی نموده است</w:t>
      </w:r>
      <w:r>
        <w:rPr>
          <w:rStyle w:val="FootnoteAnchor"/>
          <w:rtl w:val="true"/>
        </w:rPr>
        <w:footnoteReference w:id="58"/>
      </w:r>
      <w:r>
        <w:rPr>
          <w:rFonts w:ascii="IRNazanin" w:hAnsi="IRNazanin" w:eastAsia="IRNazanin"/>
          <w:color w:val="111111"/>
          <w:sz w:val="28"/>
          <w:sz w:val="28"/>
          <w:szCs w:val="28"/>
          <w:rtl w:val="true"/>
          <w:lang w:bidi="fa-IR"/>
        </w:rPr>
        <w:t>، و سپاس و ستایش مخصوص خداوند است به خاطر آنکه ما را آزمود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این ذکر را سه مرتبه تکرار فرمودند</w:t>
      </w:r>
      <w:r>
        <w:rPr>
          <w:rFonts w:eastAsia="IRNazanin" w:cs="IRNazanin"/>
          <w:color w:val="111111"/>
          <w:sz w:val="28"/>
          <w:szCs w:val="28"/>
          <w:rtl w:val="true"/>
          <w:lang w:bidi="fa-IR"/>
        </w:rPr>
        <w:t>.</w:t>
      </w:r>
    </w:p>
    <w:p>
      <w:pPr>
        <w:pStyle w:val="Heading4"/>
        <w:numPr>
          <w:ilvl w:val="3"/>
          <w:numId w:val="1"/>
        </w:numPr>
        <w:rPr/>
      </w:pPr>
      <w:bookmarkStart w:id="131" w:name="__RefHeading___Toc2110843_2749589250"/>
      <w:bookmarkStart w:id="132" w:name="_Toc51"/>
      <w:bookmarkEnd w:id="131"/>
      <w:r>
        <w:rPr>
          <w:rtl w:val="true"/>
        </w:rPr>
        <w:t>دعای سی وششم</w:t>
      </w:r>
      <w:r>
        <w:rPr>
          <w:rtl w:val="true"/>
        </w:rPr>
        <w:t xml:space="preserve">: </w:t>
      </w:r>
      <w:r>
        <w:rPr>
          <w:rtl w:val="true"/>
        </w:rPr>
        <w:t>دعای امام علیه السلام در روز عرفه</w:t>
      </w:r>
      <w:bookmarkEnd w:id="13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همان گونه که آن چـه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نمی دانم بر من پوشاندی،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می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بیامرز، و همان گونه که علم و دانایی ات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احوالم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شایسـته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و بخششت مرا فرا گیرد، و همچنان که احسان و نیکی کردن نسبت به من را آغاز نمودی نعمتت را با آمرزش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گناهانم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کن، و همان گونه که با معرفت و شناختت مرا گرامی داشتی آن معرفت را با مغفرت و آمرزشت قرین گردان، و همچنان که یگانگی ات را به من شناساندی مرا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طاعتت گرامی بدار، و همان گونه مرا حفظ کردی از آن چه خود توانایی حفظ خودم را از آن نداشـتم مگر به واسـطة حفظ و نگهداریت، پس برایم بیامرز آن گناهی را که اگر اراده می کردی مرا از آن حفظ می نمودی، ای بخشـنده ای بزرگوار، ای صاحب جلال و عظمت و ارجمندی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أدعیته علیه السلام عند مواقیت الاُمور</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فی قنوت الوتر</w:t>
      </w:r>
    </w:p>
    <w:p>
      <w:pPr>
        <w:pStyle w:val="BookText"/>
        <w:rPr/>
      </w:pPr>
      <w:r>
        <w:rPr>
          <w:rFonts w:ascii="Amiri" w:hAnsi="Amiri" w:eastAsia="Amiri" w:cs="Amiri"/>
          <w:color w:val="111111"/>
          <w:sz w:val="28"/>
          <w:sz w:val="28"/>
          <w:szCs w:val="28"/>
          <w:rtl w:val="true"/>
          <w:lang w:bidi="ar-SA"/>
        </w:rPr>
        <w:t>اَللّهُمَّ صَلِّ عَلی مُحَمَّدٍ وَالِ مُحَمَّدٍ، اَللّهُمَّ اهْدِنا فیمَنْ هَدَیْتَ وَعافِنا فیمَنْ عافَیْتَ، وَتَوَلَّنا فیمَنْ تَوَلَّیْتَ، وَبارِکْ لَنا فیما اَعْطَیْتَ وَقِنا شَرَّ ما قَضَیْتَ، فَاِنَّکَ تَقْضی وَلا یُقْضی عَلَیْکَ، اِنَّهُ لا یُذَلُّ مَنْ والَیْتَ، وَلا یُعَزُّ مَنْ عادَیْتَ، تَبارَکْتَ رَبَّنا وَتَعالَیْتَ</w:t>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وَاَسْاَلُهُ التَّوْبَهَ سبعین مرّه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قبل إستفتاح الصلوه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 هذِهِ الدَّعْوَهِ التّامَّهِ، وَالصَّلاهِ الْقائِمَهِ، بَلِّغْ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 عَلَیْهِ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الدَّرَجَهَ وَالْوَسیلَهَ، وَالْفَضْلَ وَالْفَضیلَهَ، وَبِاللّه ِ اَسْتَفْتِحُ وَبِاللّه ِ اَسْتَنْجِحُ، وَبِمُحَمَّدٍ رَسُولِ اللّه ِ وَالِ مُحَمَّدٍ صَلَّی اللّه ُ عَلَیْهِ وَعَلَیْهِمْ اَتَوَجَّهُ، اَللّهُمَّ صَلِّ عَلی مُحَمَّدٍ وَ الِ مُحَمَّدٍ</w:t>
      </w:r>
      <w:bookmarkStart w:id="133" w:name="pg3271_28642"/>
    </w:p>
    <w:p>
      <w:pPr>
        <w:pStyle w:val="Heading2"/>
        <w:numPr>
          <w:ilvl w:val="1"/>
          <w:numId w:val="1"/>
        </w:numPr>
        <w:rPr/>
      </w:pPr>
      <w:bookmarkStart w:id="134" w:name="__RefHeading___Toc2110845_2749589250"/>
      <w:bookmarkStart w:id="135" w:name="_Toc52"/>
      <w:bookmarkEnd w:id="133"/>
      <w:bookmarkEnd w:id="134"/>
      <w:r>
        <w:rPr>
          <w:rtl w:val="true"/>
        </w:rPr>
        <w:t>بخش چهارم</w:t>
      </w:r>
      <w:r>
        <w:rPr>
          <w:rtl w:val="true"/>
        </w:rPr>
        <w:t xml:space="preserve">: </w:t>
      </w:r>
      <w:r>
        <w:rPr>
          <w:rtl w:val="true"/>
        </w:rPr>
        <w:t>دعاهای حضرت علیه السلام در اوقات مخصوص</w:t>
      </w:r>
      <w:bookmarkEnd w:id="135"/>
    </w:p>
    <w:p>
      <w:pPr>
        <w:pStyle w:val="Heading3"/>
        <w:numPr>
          <w:ilvl w:val="2"/>
          <w:numId w:val="1"/>
        </w:numPr>
        <w:rPr/>
      </w:pPr>
      <w:bookmarkStart w:id="136" w:name="__RefHeading___Toc2110847_2749589250"/>
      <w:bookmarkStart w:id="137" w:name="_Toc53"/>
      <w:bookmarkEnd w:id="136"/>
      <w:r>
        <w:rPr>
          <w:rtl w:val="true"/>
        </w:rPr>
        <w:t>دعای سی وهفتم</w:t>
      </w:r>
      <w:r>
        <w:rPr>
          <w:rtl w:val="true"/>
        </w:rPr>
        <w:t xml:space="preserve">: </w:t>
      </w:r>
      <w:r>
        <w:rPr>
          <w:rtl w:val="true"/>
        </w:rPr>
        <w:t>دعای حضرت علیه السلام در قنوت وتر</w:t>
      </w:r>
      <w:bookmarkEnd w:id="137"/>
    </w:p>
    <w:p>
      <w:pPr>
        <w:pStyle w:val="BookText"/>
        <w:rPr/>
      </w:pPr>
      <w:r>
        <w:rPr>
          <w:rFonts w:ascii="IRNazanin" w:hAnsi="IRNazanin" w:eastAsia="IRNazanin"/>
          <w:color w:val="111111"/>
          <w:sz w:val="28"/>
          <w:sz w:val="28"/>
          <w:szCs w:val="28"/>
          <w:rtl w:val="true"/>
          <w:lang w:bidi="fa-IR"/>
        </w:rPr>
        <w:t>خداوندا بر محمد و آل محمد درود و رحمت فرست، خداوندا ما را در زمرة کسانی که هدایت کردی هدایت فرما و در زمرة کسانی که عافیت بخشـیدی عافیت ده، و ما را در زمرة کسانی که سرپرستی نمودی سرپرستی فرما، و در آن چه بخشیدی به ما برکت ده، و ما را از شر قضا و قدرت محفوظ بدار، زیرا بی گمان تو حکم و قضا می کنی و کسی را یارای حکم و قضا بر تو نیست، مسلماً کسی را که تو سرپرستی و یاری کنی خوار و ذلیل نمی شود، و کسی را که تو دشمن داری عزیز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وجودت مبارک و پربرکت است و بلند مرتبه و والایی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هفتاد بار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اﷲَ و أسأله التَّوبه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آمرزش می خواهم و از او درخواست توبه دارم</w:t>
      </w:r>
      <w:r>
        <w:rPr>
          <w:rFonts w:eastAsia="IRNazanin" w:cs="IRNazanin"/>
          <w:color w:val="111111"/>
          <w:sz w:val="28"/>
          <w:szCs w:val="28"/>
          <w:rtl w:val="true"/>
          <w:lang w:bidi="fa-IR"/>
        </w:rPr>
        <w:t>)</w:t>
      </w:r>
    </w:p>
    <w:p>
      <w:pPr>
        <w:pStyle w:val="Heading3"/>
        <w:numPr>
          <w:ilvl w:val="2"/>
          <w:numId w:val="1"/>
        </w:numPr>
        <w:rPr/>
      </w:pPr>
      <w:bookmarkStart w:id="138" w:name="__RefHeading___Toc2110849_2749589250"/>
      <w:bookmarkStart w:id="139" w:name="_Toc54"/>
      <w:bookmarkEnd w:id="138"/>
      <w:r>
        <w:rPr>
          <w:rtl w:val="true"/>
        </w:rPr>
        <w:t>دعای سی وهشتم</w:t>
      </w:r>
      <w:r>
        <w:rPr>
          <w:rtl w:val="true"/>
        </w:rPr>
        <w:t xml:space="preserve">: </w:t>
      </w:r>
      <w:r>
        <w:rPr>
          <w:rtl w:val="true"/>
        </w:rPr>
        <w:t>دعای امام علیه السلام قبل از آغاز نماز</w:t>
      </w:r>
      <w:bookmarkEnd w:id="139"/>
    </w:p>
    <w:p>
      <w:pPr>
        <w:pStyle w:val="BookText"/>
        <w:rPr/>
      </w:pPr>
      <w:r>
        <w:rPr>
          <w:rFonts w:ascii="IRNazanin" w:hAnsi="IRNazanin" w:eastAsia="IRNazanin"/>
          <w:color w:val="111111"/>
          <w:sz w:val="28"/>
          <w:sz w:val="28"/>
          <w:szCs w:val="28"/>
          <w:rtl w:val="true"/>
          <w:lang w:bidi="fa-IR"/>
        </w:rPr>
        <w:t xml:space="preserve">خداوندا ای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دعوت کامل، و نماز برپا داشته شده، محمد را ـ که درود و رحمت خداوند بـر او و خاندانش باد ـ به درجه و منزلت والا و مقام شفاعت و برتری و فضیلت برسان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یاری خدا آغاز می کنم و به یاری خدا موفقیت را خواهانم، و به واسطه محمد رسول خدا و خاندان پاکش ـ که درود و رحمت خداوند بر او و آنان بادـ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می آورم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توسل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آل محمد درود و رحمت فرست</w:t>
      </w:r>
    </w:p>
    <w:p>
      <w:pPr>
        <w:pStyle w:val="BookText"/>
        <w:rPr/>
      </w:pPr>
      <w:r>
        <w:rPr>
          <w:rFonts w:ascii="Amiri" w:hAnsi="Amiri" w:eastAsia="Amiri" w:cs="Amiri"/>
          <w:color w:val="111111"/>
          <w:sz w:val="28"/>
          <w:sz w:val="28"/>
          <w:szCs w:val="28"/>
          <w:rtl w:val="true"/>
          <w:lang w:bidi="ar-SA"/>
        </w:rPr>
        <w:t>فَاجْعَلْنی بِهِمْ عِنْدَکَ وَجیها فِی الدُّنْیا وَالاْخِرَهِ، وَمِنَ الْمُقَرَّبینَ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أدعیته علیه السلام فی تعقیب الفرائض</w:t>
      </w:r>
    </w:p>
    <w:p>
      <w:pPr>
        <w:pStyle w:val="BookText"/>
        <w:rPr/>
      </w:pPr>
      <w:r>
        <w:rPr>
          <w:rFonts w:ascii="IRNazanin" w:hAnsi="IRNazanin" w:eastAsia="IRNazanin"/>
          <w:color w:val="111111"/>
          <w:sz w:val="28"/>
          <w:sz w:val="28"/>
          <w:szCs w:val="28"/>
          <w:rtl w:val="true"/>
          <w:lang w:bidi="fa-IR"/>
        </w:rPr>
        <w:t>عقیب الفرائض بعد التسلیم علی رسول اللّه صلی الله علیه و آله</w:t>
      </w:r>
    </w:p>
    <w:p>
      <w:pPr>
        <w:pStyle w:val="BookText"/>
        <w:rPr/>
      </w:pPr>
      <w:r>
        <w:rPr>
          <w:rFonts w:ascii="Amiri" w:hAnsi="Amiri" w:eastAsia="Amiri" w:cs="Amiri"/>
          <w:color w:val="111111"/>
          <w:sz w:val="28"/>
          <w:sz w:val="28"/>
          <w:szCs w:val="28"/>
          <w:rtl w:val="true"/>
          <w:lang w:bidi="ar-SA"/>
        </w:rPr>
        <w:t>اَلسَّلامُ عَلَیْکَ یا رَسُولَ اللّه ِ وَرَحْمَهُ اللّه ِ وَبَرَکاتُهُ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فَجَزاکَ اللّه ُ یا رَسُولَ اللّه ِ اَفْضَلَ ما جَزی نَبِیّا عَنْ اُمَّتِه</w:t>
      </w:r>
    </w:p>
    <w:p>
      <w:pPr>
        <w:pStyle w:val="BookText"/>
        <w:rPr/>
      </w:pPr>
      <w:r>
        <w:rPr>
          <w:rFonts w:ascii="Amiri" w:hAnsi="Amiri" w:eastAsia="Amiri" w:cs="Amiri"/>
          <w:color w:val="111111"/>
          <w:sz w:val="28"/>
          <w:sz w:val="28"/>
          <w:szCs w:val="28"/>
          <w:rtl w:val="true"/>
          <w:lang w:bidi="ar-SA"/>
        </w:rPr>
        <w:t>اَللّهُمَّ صَلِّ عَلی مُحَمَّدٍ وَالِ مُحَمَّدٍ، اَفْضَلَ ما صَلَّیْتَ عَلی اِبْراهیمَ وَالِ اِبْراهیمَ، اِنَّکَ حَمیدٌ مَجیدٌ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عقیب بعد الفرائض لطلب الرزق</w:t>
      </w:r>
    </w:p>
    <w:p>
      <w:pPr>
        <w:pStyle w:val="BookText"/>
        <w:rPr/>
      </w:pPr>
      <w:r>
        <w:rPr>
          <w:rFonts w:ascii="Amiri" w:hAnsi="Amiri" w:eastAsia="Amiri" w:cs="Amiri"/>
          <w:color w:val="111111"/>
          <w:sz w:val="28"/>
          <w:sz w:val="28"/>
          <w:szCs w:val="28"/>
          <w:rtl w:val="true"/>
          <w:lang w:bidi="ar-SA"/>
        </w:rPr>
        <w:t>یا مَنْ یَمْلِکُ حَوائِجَ السّائِلینَ،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وَیَعْلَمُ ضَمیرَ الصّامِتینَ، لِکُلِّ مَسْاَلَهٍ مِنْکَ سَمْعٌ حاضِرٌ وَجَوابٌ عَتیدٌ، وَ لِکُلِّ صامِتٍ مِنْکَ عِلْمٌ باطِنٌ مُحیطٌ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 لُکَ بِمَواعیدِکَ الصّادِفَهِ، وَاَیادیکَ الْفاضِلَهِ، وَرَحْمَتِکَ الْواسِعَهِ وَسُلْطانِکَ الْقاهِرِ، وَمُلْکِکَ الدّائِمِ، وَکَلِماتِکَ التّامّاتِ</w:t>
      </w:r>
      <w:bookmarkStart w:id="140" w:name="pg3271_28644"/>
    </w:p>
    <w:p>
      <w:pPr>
        <w:pStyle w:val="BookText"/>
        <w:rPr/>
      </w:pPr>
      <w:bookmarkEnd w:id="140"/>
      <w:r>
        <w:rPr>
          <w:rFonts w:ascii="IRNazanin" w:hAnsi="IRNazanin" w:eastAsia="IRNazanin"/>
          <w:color w:val="111111"/>
          <w:sz w:val="28"/>
          <w:sz w:val="28"/>
          <w:szCs w:val="28"/>
          <w:rtl w:val="true"/>
          <w:lang w:bidi="fa-IR"/>
        </w:rPr>
        <w:t xml:space="preserve">و به 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وجـود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مرا در دنیا و آخرت نزد خودت آبرومند و از مقربان درگاهت بگردان </w:t>
      </w:r>
      <w:r>
        <w:rPr>
          <w:rStyle w:val="FootnoteAnchor"/>
          <w:rtl w:val="true"/>
        </w:rPr>
        <w:footnoteReference w:id="59"/>
      </w:r>
    </w:p>
    <w:p>
      <w:pPr>
        <w:pStyle w:val="Heading3"/>
        <w:numPr>
          <w:ilvl w:val="2"/>
          <w:numId w:val="1"/>
        </w:numPr>
        <w:rPr/>
      </w:pPr>
      <w:bookmarkStart w:id="141" w:name="__RefHeading___Toc2110851_2749589250"/>
      <w:bookmarkStart w:id="142" w:name="_Toc55"/>
      <w:bookmarkEnd w:id="141"/>
      <w:r>
        <w:rPr/>
        <w:t>۳</w:t>
      </w:r>
      <w:r>
        <w:rPr>
          <w:rtl w:val="true"/>
        </w:rPr>
        <w:t xml:space="preserve">- </w:t>
      </w:r>
      <w:r>
        <w:rPr>
          <w:rtl w:val="true"/>
        </w:rPr>
        <w:t>دعاهای حضرت علیه السلام در تعقیب نمازهای واجب</w:t>
      </w:r>
      <w:bookmarkEnd w:id="142"/>
    </w:p>
    <w:p>
      <w:pPr>
        <w:pStyle w:val="Heading4"/>
        <w:numPr>
          <w:ilvl w:val="3"/>
          <w:numId w:val="1"/>
        </w:numPr>
        <w:rPr/>
      </w:pPr>
      <w:bookmarkStart w:id="143" w:name="__RefHeading___Toc2110853_2749589250"/>
      <w:bookmarkStart w:id="144" w:name="_Toc56"/>
      <w:bookmarkEnd w:id="143"/>
      <w:r>
        <w:rPr>
          <w:rtl w:val="true"/>
        </w:rPr>
        <w:t>دعای سی ونهم</w:t>
      </w:r>
      <w:r>
        <w:rPr>
          <w:rtl w:val="true"/>
        </w:rPr>
        <w:t xml:space="preserve">: </w:t>
      </w:r>
      <w:r>
        <w:rPr>
          <w:rtl w:val="true"/>
        </w:rPr>
        <w:t>دعای حضرت علیه السلام پس از نمازهای واجب و پس از سلام بر رسول خدا صل الله علیه وآله وسلم</w:t>
      </w:r>
      <w:bookmarkEnd w:id="144"/>
    </w:p>
    <w:p>
      <w:pPr>
        <w:pStyle w:val="BookText"/>
        <w:rPr/>
      </w:pPr>
      <w:r>
        <w:rPr>
          <w:rFonts w:ascii="IRNazanin" w:hAnsi="IRNazanin" w:eastAsia="IRNazanin"/>
          <w:color w:val="111111"/>
          <w:sz w:val="28"/>
          <w:sz w:val="28"/>
          <w:szCs w:val="28"/>
          <w:rtl w:val="true"/>
          <w:lang w:bidi="fa-IR"/>
        </w:rPr>
        <w:t xml:space="preserve">سلام بر تو ای رسول خدا و رحمت خداوند و برکاتش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 رسـول خدا، خداوند تو را پاداش دهد بهترین پاداشی را که به پیامبری به نیابت از امتش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جهت زحماتی که برایشان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و آل محمد درود و رحمت فرست به بهترین وجهی که بر ابراهیم و آل ابراهیم درود و رحمت فرستادی به راستی که تو ستوده و شکوهمندی</w:t>
      </w:r>
      <w:r>
        <w:rPr>
          <w:rFonts w:eastAsia="IRNazanin" w:cs="IRNazanin"/>
          <w:color w:val="111111"/>
          <w:sz w:val="28"/>
          <w:szCs w:val="28"/>
          <w:rtl w:val="true"/>
          <w:lang w:bidi="fa-IR"/>
        </w:rPr>
        <w:t xml:space="preserve">. </w:t>
      </w:r>
      <w:r>
        <w:rPr>
          <w:rStyle w:val="FootnoteAnchor"/>
          <w:rtl w:val="true"/>
        </w:rPr>
        <w:footnoteReference w:id="60"/>
      </w:r>
    </w:p>
    <w:p>
      <w:pPr>
        <w:pStyle w:val="Heading4"/>
        <w:numPr>
          <w:ilvl w:val="3"/>
          <w:numId w:val="1"/>
        </w:numPr>
        <w:rPr/>
      </w:pPr>
      <w:bookmarkStart w:id="145" w:name="__RefHeading___Toc2110855_2749589250"/>
      <w:bookmarkStart w:id="146" w:name="_Toc57"/>
      <w:bookmarkEnd w:id="145"/>
      <w:r>
        <w:rPr>
          <w:rtl w:val="true"/>
        </w:rPr>
        <w:t>دعای چهلم</w:t>
      </w:r>
      <w:r>
        <w:rPr>
          <w:rtl w:val="true"/>
        </w:rPr>
        <w:t xml:space="preserve">: </w:t>
      </w:r>
      <w:r>
        <w:rPr>
          <w:rtl w:val="true"/>
        </w:rPr>
        <w:t>دعای امام علیه السلام بعد از نمازهای واجب برای طلب روزی</w:t>
      </w:r>
      <w:bookmarkEnd w:id="146"/>
    </w:p>
    <w:p>
      <w:pPr>
        <w:pStyle w:val="BookText"/>
        <w:rPr/>
      </w:pPr>
      <w:r>
        <w:rPr>
          <w:rFonts w:ascii="IRNazanin" w:hAnsi="IRNazanin" w:eastAsia="IRNazanin"/>
          <w:color w:val="111111"/>
          <w:sz w:val="28"/>
          <w:sz w:val="28"/>
          <w:szCs w:val="28"/>
          <w:rtl w:val="true"/>
          <w:lang w:bidi="fa-IR"/>
        </w:rPr>
        <w:t xml:space="preserve">ای کسـی که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اختیاردار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حاجات درخواسـت کنندگان است، و باطن و درون خاموش ان را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حاجاتشان با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هر طلب و درخواستی از سوی تو گوشی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جوابی آماده و مهیا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فرد ساکتی از سوی تو علمی درونی و فراگیر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حق وعده های راسـت و صادقانه ات، و نعمت های فراوان و رحمت گسترده ات، و قدرت مسلط و چیره و فرمانروایی پایدارت، و آیات و نشانه های کاملت</w:t>
      </w:r>
    </w:p>
    <w:p>
      <w:pPr>
        <w:pStyle w:val="BookText"/>
        <w:rPr/>
      </w:pPr>
      <w:r>
        <w:rPr>
          <w:rFonts w:ascii="Amiri" w:hAnsi="Amiri" w:eastAsia="Amiri" w:cs="Amiri"/>
          <w:color w:val="111111"/>
          <w:sz w:val="28"/>
          <w:sz w:val="28"/>
          <w:szCs w:val="28"/>
          <w:rtl w:val="true"/>
          <w:lang w:bidi="ar-SA"/>
        </w:rPr>
        <w:t>یامَنْ لا تَنْفَعُهُ طاعَهُ الْمُطیعینَ، وَلا تَضُرُّهُ مَعْصِیَهُ الْعاصینَ، صَلِّ عَلی مُحَمَّدٍ وَالِ مُحَمَّدٍ، وَارْزُقْنی، وَاَعْطِنی فیما تَرْزُقُنِی الْعافِیَهَ مِنْ فَضْلِکَ، بِرَحْمَتِکَ یا اَرْحَمَ الرّاحِمینَ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فی عقیب صلاه الفجر</w:t>
      </w:r>
    </w:p>
    <w:p>
      <w:pPr>
        <w:pStyle w:val="BookText"/>
        <w:rPr/>
      </w:pPr>
      <w:r>
        <w:rPr>
          <w:rFonts w:ascii="IRNazanin" w:hAnsi="IRNazanin" w:eastAsia="IRNazanin"/>
          <w:color w:val="111111"/>
          <w:sz w:val="28"/>
          <w:sz w:val="28"/>
          <w:szCs w:val="28"/>
          <w:rtl w:val="true"/>
          <w:lang w:bidi="fa-IR"/>
        </w:rPr>
        <w:t>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بعد صلاه الفجر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 الرَّحْمنِ الرَّحیمِ، لا حَوْلَ وَلا قُوَّهَ اِلاّ بِاللّه ِ الْعَلِیِّ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أقرب إلی اسم اللّه الأعظم من سواد العین إلی بیاضها، وأنّه دخل فیها اسم اللّه الأعظم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الدعاء بعد صلاه النبیّ صلی الله علیه و آله وسلم</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تصلّی رکعتین تقرأ فی کلّ رکعه فاتحه الکتاب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لَیْلَهِ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عشرة مرّة، ثمّ ترکع فتقرأها خمس عشرة مرّة، وخمس عشرة مرّة إذا استویت قائماً، وخمس عشرة مرّة إذا سجدت، وخمس عشرة مرّة إذا رفعت رأسک من السجود، وخمس عشرة مرّة فی السجده الثانیه وخمس عشرة مرّة قبل أن تنهض إلی الرکعه الاُخری، ثمّ تقوم إلی الثانیه فتفعل کما فعلت فی الرکعه الاُولی، ثمّ تنصرف ولیس بینک وبین اللّه تعالی ذنب إلاّ وقد غفر لک، وتُعطی جمیع ما سألت، والدعاء بعدها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اِلهَ اِلاَّ اللّه ُ رَبُّنا وَرَبُّ ابائِنَا الاْوَّلینَ، لا اِلهَ اِلاَّ اللّه ُ اِلها واحِدا</w:t>
      </w:r>
      <w:bookmarkStart w:id="147" w:name="pg3271_28646"/>
    </w:p>
    <w:p>
      <w:pPr>
        <w:pStyle w:val="BookText"/>
        <w:rPr/>
      </w:pPr>
      <w:bookmarkEnd w:id="147"/>
      <w:r>
        <w:rPr>
          <w:rFonts w:ascii="IRNazanin" w:hAnsi="IRNazanin" w:eastAsia="IRNazanin"/>
          <w:color w:val="111111"/>
          <w:sz w:val="28"/>
          <w:sz w:val="28"/>
          <w:szCs w:val="28"/>
          <w:rtl w:val="true"/>
          <w:lang w:bidi="fa-IR"/>
        </w:rPr>
        <w:t xml:space="preserve">از تو درخواست می کنم، ای کسی که اطاعت فرمان برداران به او سودی نمی رساند، و نافرمانی سرکشان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 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ضرری نمی زند، بر محمد و آل محمد درود و رحمت فرست، و از فضل و رحمتت به من روزی عطا فرما، و در آن چه روزی ام می کنی به من عافیت بده، به حق رحمتت ای مهربان ترین مهربانان</w:t>
      </w:r>
      <w:r>
        <w:rPr>
          <w:rFonts w:eastAsia="IRNazanin" w:cs="IRNazanin"/>
          <w:color w:val="111111"/>
          <w:sz w:val="28"/>
          <w:szCs w:val="28"/>
          <w:rtl w:val="true"/>
          <w:lang w:bidi="fa-IR"/>
        </w:rPr>
        <w:t>.</w:t>
      </w:r>
    </w:p>
    <w:p>
      <w:pPr>
        <w:pStyle w:val="Heading4"/>
        <w:numPr>
          <w:ilvl w:val="3"/>
          <w:numId w:val="1"/>
        </w:numPr>
        <w:rPr/>
      </w:pPr>
      <w:bookmarkStart w:id="148" w:name="__RefHeading___Toc2110857_2749589250"/>
      <w:bookmarkStart w:id="149" w:name="_Toc58"/>
      <w:bookmarkEnd w:id="148"/>
      <w:r>
        <w:rPr>
          <w:rtl w:val="true"/>
        </w:rPr>
        <w:t>دعای چهل ویکم</w:t>
      </w:r>
      <w:r>
        <w:rPr>
          <w:rtl w:val="true"/>
        </w:rPr>
        <w:t xml:space="preserve">: </w:t>
      </w:r>
      <w:r>
        <w:rPr>
          <w:rtl w:val="true"/>
        </w:rPr>
        <w:t>دعای حضرت علیه السلام در تعقیب نماز صبح</w:t>
      </w:r>
      <w:bookmarkEnd w:id="149"/>
    </w:p>
    <w:p>
      <w:pPr>
        <w:pStyle w:val="BookText"/>
        <w:rPr/>
      </w:pPr>
      <w:r>
        <w:rPr>
          <w:rFonts w:ascii="IRNazanin" w:hAnsi="IRNazanin" w:eastAsia="IRNazanin"/>
          <w:color w:val="111111"/>
          <w:sz w:val="28"/>
          <w:sz w:val="28"/>
          <w:szCs w:val="28"/>
          <w:rtl w:val="true"/>
          <w:lang w:bidi="fa-IR"/>
        </w:rPr>
        <w:t>از حضرت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بعد از نماز صبح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بخشاینده بسیار مهربان، هیچ نیرو و توان و قدرتی نیست مگر به کمک و یاری خداوند بلند مرتبه بسیار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اسم اعظم خداوند از سیاهی چشم به سفیدی آن نزدیک تر خواهد بود، و به یقین در این ذکر، اسم اعظم خداوند وارد شده است</w:t>
      </w:r>
      <w:r>
        <w:rPr>
          <w:rFonts w:eastAsia="IRNazanin" w:cs="IRNazanin"/>
          <w:color w:val="111111"/>
          <w:sz w:val="28"/>
          <w:szCs w:val="28"/>
          <w:rtl w:val="true"/>
          <w:lang w:bidi="fa-IR"/>
        </w:rPr>
        <w:t>.</w:t>
      </w:r>
    </w:p>
    <w:p>
      <w:pPr>
        <w:pStyle w:val="Heading4"/>
        <w:numPr>
          <w:ilvl w:val="3"/>
          <w:numId w:val="1"/>
        </w:numPr>
        <w:rPr/>
      </w:pPr>
      <w:bookmarkStart w:id="150" w:name="__RefHeading___Toc2110859_2749589250"/>
      <w:bookmarkStart w:id="151" w:name="_Toc59"/>
      <w:bookmarkEnd w:id="150"/>
      <w:r>
        <w:rPr>
          <w:rtl w:val="true"/>
        </w:rPr>
        <w:t>دعای چهل ودوم</w:t>
      </w:r>
      <w:r>
        <w:rPr>
          <w:rtl w:val="true"/>
        </w:rPr>
        <w:t xml:space="preserve">: </w:t>
      </w:r>
      <w:r>
        <w:rPr>
          <w:rtl w:val="true"/>
        </w:rPr>
        <w:t>دعای امام علیه السلام بعد از نماز پیامبر اکرم صل الله علیه و آل وسلم</w:t>
      </w:r>
      <w:bookmarkEnd w:id="151"/>
    </w:p>
    <w:p>
      <w:pPr>
        <w:pStyle w:val="BookText"/>
        <w:rPr/>
      </w:pPr>
      <w:r>
        <w:rPr>
          <w:rFonts w:ascii="IRNazanin" w:hAnsi="IRNazanin" w:eastAsia="IRNazanin"/>
          <w:color w:val="111111"/>
          <w:sz w:val="28"/>
          <w:sz w:val="28"/>
          <w:szCs w:val="28"/>
          <w:rtl w:val="true"/>
          <w:lang w:bidi="fa-IR"/>
        </w:rPr>
        <w:t>حضرت علیه السلام در توضیح این نماز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می گزاری، در هر رکعت در حال قیام یک بار فاتحة الکتاب و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بار سورة قدر می خوانی سپس رکوع نموده و در حال رکوع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بار سورة قدر را می خوانی، و پس از سر برداشتن از رکوع نیز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بار آن را می خوانی، سپس به سجده رفته و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بار همین سوره را در سجده می خوانی، و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بار نیز پس از سر برداشتن از سجدة اول، و در سجدة دوم نیز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بار، و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بار پس از سر برداشتن از آن و قبل از برخاستن برای رکعت دوم سورة قدر را می خوانی، رکعت دوم را نیز به همان کیفیت رکعت اول به جا می آوری، پس از نماز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این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و دعا فارغ می گردی در حالی که بین تو و خداوند تعالی هیچ گناهی باقی نمانده باشد مگر این که خداوند آن را آمرزیده باشد، و تمام آنچه درخواست کرده ای به تو داده خواهد شد، و دعای بعد از نماز بدین قرار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معبودی جز خداوند نیست که پروردگار ما و پروردگار پدران و اجداد و پیشینیان ماست، هیچ معبودی جز خداوند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یگانه است</w:t>
      </w:r>
    </w:p>
    <w:p>
      <w:pPr>
        <w:pStyle w:val="BookText"/>
        <w:rPr/>
      </w:pPr>
      <w:r>
        <w:rPr>
          <w:rFonts w:ascii="Amiri" w:hAnsi="Amiri" w:eastAsia="Amiri" w:cs="Amiri"/>
          <w:color w:val="111111"/>
          <w:sz w:val="28"/>
          <w:sz w:val="28"/>
          <w:szCs w:val="28"/>
          <w:rtl w:val="true"/>
          <w:lang w:bidi="ar-SA"/>
        </w:rPr>
        <w:t>وَنَحْنُ لَهُ مُسْلِمُونَ، لا اِلهَ اِلاَّ اللّه ُ لا نَعْبُدُ اِلاّ اِیّاهُ مُخْلِصینَ لَهُ الدّینَ وَلَوْ کَرِهَ الْمُشْرِکُونَ، لا اِلهَ اِلاَّ اللّه ُ وَحْدَهُ وَحْدَهُ، اَنْجَزَ وَعْدَهُ، وَنَصَرَ عَبْدَهُ، وَاَعَزَّ جُنْدَهُ، وَهَزَمَ الاْحْزابَ وَحْدَهُ، فَلَهُ الْمُلْکُ وَلَهُ الْحَمْدُ، وَهُوَ عَلی کُلِّ شَیْءٍ قَدیرٌ، اَللّهُمَّ اَنْتَ نُورُ السَّماواتِ وَالاْرْضِ وَمَنْ فیهِنَّ، فَلَکَ الْحَمْدُ وَاَنْتَ قَیّامُ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السَّماواتِ وَالاْرْضِ وَمَنْ فیهِنَّ، فَلَکَ الْحَمْدُ، وَاَنْتَ الْحَقُّ، وَوَعْدُکَ الْحَقُّ، وَقَوْلُکَ حَقٌّ، وَاِنْجازُکَ حَقٌّ، وَالْجَنَّهُ حَقٌّ، وَالنّارُ حَقٌّ اَللّهُمَّ لَکَ اَسْلَمْتُ، وَبِکَ امَنْتُ، وَعَلَیْکَ تَوَکَّلْتُ، وَبِکَ خاصَمْتُ وَاِلَیْکَ حاکَمْتُ، یا رَبِّ یا رَبِّ یا رَبِّ اغْفِرْ لی ما قَدَّمْتُ وَما اَخَّرْتُ وَما اَسْرَرْتُ وَاَعْلَنْتُ، اَنْتَ اِلهی لا اِلهَ اِلاّ اَنْتَ، صَلِّ عَلی مُحَمَّدٍ وَالِ مُحَمَّدٍ، وَاغْفِرْ لی، وَارْحَمْنی، وَتُبْ عَلَیَّ، اِنَّکَ اَنْتَ التَّوّابُ الرَّحیمُ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عقیب کلّ رکعتین من یوم الجمعه الثمانیه عشر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ان تدعو بین کلّ رکعتین بالدعاء المرویّ عن علیّ بن الحسین أنّه کان یدعو بین الرکعات</w:t>
      </w:r>
      <w:r>
        <w:rPr>
          <w:rFonts w:eastAsia="IRNazanin" w:cs="IRNazanin"/>
          <w:color w:val="111111"/>
          <w:sz w:val="28"/>
          <w:szCs w:val="28"/>
          <w:rtl w:val="true"/>
          <w:lang w:bidi="fa-IR"/>
        </w:rPr>
        <w:t>:</w:t>
      </w:r>
      <w:bookmarkStart w:id="152" w:name="pg3271_28648"/>
    </w:p>
    <w:p>
      <w:pPr>
        <w:pStyle w:val="BookText"/>
        <w:rPr/>
      </w:pPr>
      <w:bookmarkEnd w:id="152"/>
      <w:r>
        <w:rPr>
          <w:rFonts w:ascii="IRNazanin" w:hAnsi="IRNazanin" w:eastAsia="IRNazanin"/>
          <w:color w:val="111111"/>
          <w:sz w:val="28"/>
          <w:sz w:val="28"/>
          <w:szCs w:val="28"/>
          <w:rtl w:val="true"/>
          <w:lang w:bidi="fa-IR"/>
        </w:rPr>
        <w:t xml:space="preserve">و ما برایش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تسـلیم هستیم</w:t>
      </w:r>
      <w:r>
        <w:rPr>
          <w:rStyle w:val="FootnoteAnchor"/>
          <w:rtl w:val="true"/>
        </w:rPr>
        <w:footnoteReference w:id="61"/>
      </w:r>
      <w:r>
        <w:rPr>
          <w:rFonts w:ascii="IRNazanin" w:hAnsi="IRNazanin" w:eastAsia="IRNazanin"/>
          <w:color w:val="111111"/>
          <w:sz w:val="28"/>
          <w:sz w:val="28"/>
          <w:szCs w:val="28"/>
          <w:rtl w:val="true"/>
          <w:lang w:bidi="fa-IR"/>
        </w:rPr>
        <w:t xml:space="preserve">، هیچ معبودی جز خداوند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را نمی پرسـتیم در حالی که دین را برای او خالص گردانده ایم، هر چند که مشرکان کراهت داشته باشند</w:t>
      </w:r>
      <w:r>
        <w:rPr>
          <w:rStyle w:val="FootnoteAnchor"/>
          <w:rtl w:val="true"/>
        </w:rPr>
        <w:footnoteReference w:id="62"/>
      </w:r>
      <w:r>
        <w:rPr>
          <w:rFonts w:ascii="IRNazanin" w:hAnsi="IRNazanin" w:eastAsia="IRNazanin"/>
          <w:color w:val="111111"/>
          <w:sz w:val="28"/>
          <w:sz w:val="28"/>
          <w:szCs w:val="28"/>
          <w:rtl w:val="true"/>
          <w:lang w:bidi="fa-IR"/>
        </w:rPr>
        <w:t xml:space="preserve">، هیچ معبودی جز خداوند نیست یکتای یکتا،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اش را تحقق بخشید، و بنده ش را یاری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سپاهش را عزت بخشید، و به تنهایی همة احزاب و گروه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و مشـرکین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شکست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فراری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فرمانروایی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اختیار اوست و ستایش و سپاس مخصوص اوست، و او بر هر چیزی بسیار تواناسـت</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تو نور آسمان ها و زمین و 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هاست می باشی</w:t>
      </w:r>
      <w:r>
        <w:rPr>
          <w:rStyle w:val="FootnoteAnchor"/>
          <w:rtl w:val="true"/>
        </w:rPr>
        <w:footnoteReference w:id="64"/>
      </w:r>
      <w:r>
        <w:rPr>
          <w:rFonts w:ascii="IRNazanin" w:hAnsi="IRNazanin" w:eastAsia="IRNazanin"/>
          <w:color w:val="111111"/>
          <w:sz w:val="28"/>
          <w:sz w:val="28"/>
          <w:szCs w:val="28"/>
          <w:rtl w:val="true"/>
          <w:lang w:bidi="fa-IR"/>
        </w:rPr>
        <w:t xml:space="preserve">، پس سپاس و ستایش برای توست، و تو برپا کننده و نگهدارندة آسمان ها و زمین و 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هاست می باشی، پس سپاس و ستایش سزاوار توست، و تو حقی، و وعده ات حق، و سـخنت حق و انجام دادن و تحقق بخشـیدنت حق اسـت، و بهشـت حق و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خودم را تسلیم تو کردم، و به تو ایمان آوردم و بر تو توکل نمودم، و به واسطة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کردم و داوری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پیشگاه تو آوردم، ای پروردگارم، ای صاحب اختیارم، ای پروردگارم،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قبلاً یا بعداً انجام دادم و آن چه پنهان کرده یا آشکار نمودم را برایم بیامرز، تو معبود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معبودی جز تو نیست، بر محمد و آل محمد درود و رحمت فرست و مرا بیامرز و به من رحم کن و بر من توبه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 ام را بپذیر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تو خودت بسیار توبه پذیر و بسیار مهربانی</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 w:name="__RefHeading___Toc2110861_2749589250"/>
      <w:bookmarkStart w:id="154" w:name="_Toc60"/>
      <w:bookmarkEnd w:id="153"/>
      <w:r>
        <w:rPr>
          <w:rtl w:val="true"/>
        </w:rPr>
        <w:t>دعای چهل وسوم</w:t>
      </w:r>
      <w:r>
        <w:rPr>
          <w:rtl w:val="true"/>
        </w:rPr>
        <w:t xml:space="preserve">: </w:t>
      </w:r>
      <w:r>
        <w:rPr>
          <w:rtl w:val="true"/>
        </w:rPr>
        <w:t>دعای حضرت علیه السلام پس از هر رکعت از رکعات هجده گانه روز جمعه</w:t>
      </w:r>
      <w:bookmarkEnd w:id="154"/>
    </w:p>
    <w:p>
      <w:pPr>
        <w:pStyle w:val="BookText"/>
        <w:rPr/>
      </w:pPr>
      <w:r>
        <w:rPr>
          <w:rFonts w:ascii="IRNazanin" w:hAnsi="IRNazanin" w:eastAsia="IRNazanin"/>
          <w:color w:val="111111"/>
          <w:sz w:val="28"/>
          <w:sz w:val="28"/>
          <w:szCs w:val="28"/>
          <w:rtl w:val="true"/>
          <w:lang w:bidi="fa-IR"/>
        </w:rPr>
        <w:t>از امام رضا 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بامداد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رکعت نماز می خوانی، وشش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فاصله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مجموع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رکعت می شود و پس از مدتی شش رکعت دیگر و مجموعا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رکعت، و دو رکعت دیگر نیز هنگام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شایسته است که بین هر دو رکعت، دعای منقول از امام علی بن الحسین علیهماالسلام را بخوانی که ایشان این دعا را بین رکعت های نماز می خواندند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دو رکعت اوّل از شش رکعت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أَسْأَلُکَ بِحُرْمَهِ مَنْ عَاذَ بِکَ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لَجَأَ إِلَی عِزِّکَ وَ اعْتَصَمَ بِحَبْلِکَ وَ لَمْ یَثِقْ إِلَّا بِکَ یَا وَهَّابَ الْعَطَایَا یَا مَنْ سَمَّی نَفْسَهُ مِنْ جُودِهِ الْوَهَّابَ صَلِّ عَلَی مُحَمَّدٍ وَ آلِ مُحَمَّدٍ الْمَرْضِیِّینَ بِأَفْضَلِ صَلَوَاتِکَ وَ بَارِکْ عَلَیْهِمْ بِأَفْضَلِ بَرَکَاتِکَ وَ السَّلَامُ عَلَیهِ عَلَیْهِمْ وَ عَلَی أَرْوَاحِهِمْ وَ أَجْسَادِهِمْ وَ رَحْمَهُ اللَّهِ وَ بَرَکَاتُهُ اللَّهُمَّ صَلِّ عَلَی مُحَمَّدٍ وَ آلِ مُحَمَّدٍ وَ اجْعَلْ لِی مِنْ أَمْرِی فَرَجاً وَ مَخْرَجاً وَ ارْزُقْنِی حَلَالًا طَیِّباً مِمَّا شِئْتَ وأَنَّی شِئْتَ وَ کَیْفَ شِئْتَ وَ فَإِنَّهُ لَا یَکُونُ إِلَّا مَا شِئْتَ حَیْثُ شِئْتَ کَمَا شِئتَ</w:t>
      </w:r>
    </w:p>
    <w:p>
      <w:pPr>
        <w:pStyle w:val="BookText"/>
        <w:rPr/>
      </w:pPr>
      <w:r>
        <w:rPr>
          <w:rFonts w:ascii="Amiri" w:hAnsi="Amiri" w:eastAsia="Amiri" w:cs="Amiri"/>
          <w:color w:val="111111"/>
          <w:sz w:val="28"/>
          <w:sz w:val="28"/>
          <w:szCs w:val="28"/>
          <w:rtl w:val="true"/>
          <w:lang w:bidi="ar-SA"/>
        </w:rPr>
        <w:t>زِیَادَةٌ فِی اَلدُّعَاءِ مِنْ رِوَایَةٍ أُخْرَی</w:t>
      </w:r>
    </w:p>
    <w:p>
      <w:pPr>
        <w:pStyle w:val="BookText"/>
        <w:rPr/>
      </w:pPr>
      <w:r>
        <w:rPr>
          <w:rFonts w:ascii="Amiri" w:hAnsi="Amiri" w:eastAsia="Amiri" w:cs="Amiri"/>
          <w:color w:val="111111"/>
          <w:sz w:val="28"/>
          <w:sz w:val="28"/>
          <w:szCs w:val="28"/>
          <w:rtl w:val="true"/>
          <w:lang w:bidi="ar-SA"/>
        </w:rPr>
        <w:t>اَللَّهُمَّ إِنَّ قَلْبِی یَرْجُوکَ لِسَعَةِ رَحْمَتِکَ وَ نَفْسِی تَخَافُکَ لِشِدَّةِ عِقَابِکَ فَأَسْأَلُکَ أَنْ تُصَلِّیَ عَلَی مُحَمَّدٍ وَ آلِهِ</w:t>
      </w:r>
    </w:p>
    <w:p>
      <w:pPr>
        <w:pStyle w:val="BookText"/>
        <w:rPr/>
      </w:pPr>
      <w:r>
        <w:rPr>
          <w:rFonts w:ascii="Amiri" w:hAnsi="Amiri" w:eastAsia="Amiri" w:cs="Amiri"/>
          <w:color w:val="111111"/>
          <w:sz w:val="28"/>
          <w:sz w:val="28"/>
          <w:szCs w:val="28"/>
          <w:rtl w:val="true"/>
          <w:lang w:bidi="ar-SA"/>
        </w:rPr>
        <w:t>وَ أَنْ تُؤْمِنَنِی مَکْرَکَ وَ تُعَافِیَنِی مِنْ سَخَطِکَ وَ تَجْعَلَنِی مِنْ أَوْلِیَاءِ طَاعَتِکَ وَ تَفَضَّلَ عَلَیَّ بِرَحْمَتِکَ</w:t>
      </w:r>
    </w:p>
    <w:p>
      <w:pPr>
        <w:pStyle w:val="BookText"/>
        <w:rPr/>
      </w:pPr>
      <w:r>
        <w:rPr>
          <w:rFonts w:ascii="Amiri" w:hAnsi="Amiri" w:eastAsia="Amiri" w:cs="Amiri"/>
          <w:color w:val="111111"/>
          <w:sz w:val="28"/>
          <w:sz w:val="28"/>
          <w:szCs w:val="28"/>
          <w:rtl w:val="true"/>
          <w:lang w:bidi="ar-SA"/>
        </w:rPr>
        <w:t>وَ مَغْفِرَتِکَ وَ تُشَرِّفَنِی بِسَعَةِ فَضْلِکَ عَنِ اَلتَّذَلُّلِ لِعِبَادِکَ وَ تَرْحَمَنِی مِنْ خَیْبَةِ اَلرَّدِّ وَ سَفْعِ نَارِ اَلْحِرْمَانِ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تَقُومُ فَتُصَلِّی رَکْعَتَیْنِ وَ تَقُولُ</w:t>
      </w:r>
    </w:p>
    <w:p>
      <w:pPr>
        <w:pStyle w:val="BookText"/>
        <w:rPr/>
      </w:pPr>
      <w:r>
        <w:rPr>
          <w:rFonts w:ascii="IRNazanin" w:hAnsi="IRNazanin" w:eastAsia="IRNazanin"/>
          <w:color w:val="111111"/>
          <w:sz w:val="28"/>
          <w:sz w:val="28"/>
          <w:szCs w:val="28"/>
          <w:rtl w:val="true"/>
          <w:lang w:bidi="fa-IR"/>
        </w:rPr>
        <w:t xml:space="preserve">بار الها به حق و حرمت 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خودت پناه برده، و به عزّتت پناهنده شده، و به ریسمانت چنگ زده، و جز تو به موجود دیگری تکیه و اعتماد نکرده است، از تو درخواست می کنم، ای بخشنده بخشش ها، ای آن که به سبب جود و کرم گسترده اش خود را 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بر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پسندیدگان و مورد رضایت توأند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برترین درودها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 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رحمت فرست، وبا برترین برکاتت به آنان برکت ده، و سلام بر او و بر آنان و بر ارواح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باد و رحمت خداوند و برکت 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سرازیر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بر محمّد و آل محمّد درود و رحمت فرست، و برایم نسبت به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گرفتاری 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گشایش و راه برون رفتی قرار ده، و رزق و روزی حلال و پاکی به من روزی فرما، از آن چه که اراده کرده ای، و از هر کجا و به هر کیفیت که خواسته ای، چرا که بی گمان چیزی تحقّق نمی یابد مگر آن چه تو اراده فرموده ای و هر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کیفیت که تو بخواهی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این عبارات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الها دلم به سبب وسعت رحمتت به تو امید دارد، و نفسم به خاطر شدّت کیفرت از تو می ترسد، لذا از تو می خواهم که بر محمّد وآل محمّد درود و رحمت فرستی، و مرا از مکر و مجازاتت ایمن سازی، و از خشم و غضبت به سلامت داری، و از اولیا و اصحاب طاعتت گردانی، و با رحمت و مغفرت و بخشایشت بر من تفضّل کنی، و با گستردگی فضل و انعامت مرا شرافت بخشیده و از اظهار خواری در برابر بندگانت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من رحم آورده و از نومیدی به سبب ردّ خواسته ام و سوزش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محرومیت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لطفت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بخشی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دو رکعت سوّم و چهارم از شش رکعت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کَمَا عَصَیْتُکَ وَ اِجْتَرَأْتُ عَلَیْکَ فَإِنِّی أَسْتَغْفِرُکَ لِمَا تُبْتُ إِلَیْکَ مِنْهُ ثُمَّ عُدْتُ فِیهِ</w:t>
      </w:r>
    </w:p>
    <w:p>
      <w:pPr>
        <w:pStyle w:val="BookText"/>
        <w:rPr/>
      </w:pPr>
      <w:r>
        <w:rPr>
          <w:rFonts w:ascii="Amiri" w:hAnsi="Amiri" w:eastAsia="Amiri" w:cs="Amiri"/>
          <w:color w:val="111111"/>
          <w:sz w:val="28"/>
          <w:sz w:val="28"/>
          <w:szCs w:val="28"/>
          <w:rtl w:val="true"/>
          <w:lang w:bidi="ar-SA"/>
        </w:rPr>
        <w:t>وَ أَسْتَغْفِرُکَ لِمَا وَأَیْتُ لَکَ بِهِ عَلَی نَفْسِی وَ لَمْ أَفِ بِهِ وَ أَسْتَغْفِرُکَ لِلْمَعَاصِی اَلَّتِی قَوِیتُ عَلَیْهَا</w:t>
      </w:r>
    </w:p>
    <w:p>
      <w:pPr>
        <w:pStyle w:val="BookText"/>
        <w:rPr/>
      </w:pPr>
      <w:r>
        <w:rPr>
          <w:rFonts w:ascii="Amiri" w:hAnsi="Amiri" w:eastAsia="Amiri" w:cs="Amiri"/>
          <w:color w:val="111111"/>
          <w:sz w:val="28"/>
          <w:sz w:val="28"/>
          <w:szCs w:val="28"/>
          <w:rtl w:val="true"/>
          <w:lang w:bidi="ar-SA"/>
        </w:rPr>
        <w:t>بِنِعْمَتِکَ وَ أَسْتَغْفِرُکَ لِکُلِّ مَا خَالَطَنِی مِنْ کُلِّ خَیْرٍأَرَدْتَ بِهِ وَجْهَکَ فَإِنَّکَ أَنْتَ أَنْتَ وَ أَنَا أَنَا</w:t>
      </w:r>
    </w:p>
    <w:p>
      <w:pPr>
        <w:pStyle w:val="BookText"/>
        <w:rPr/>
      </w:pPr>
      <w:r>
        <w:rPr>
          <w:rFonts w:ascii="Amiri" w:hAnsi="Amiri" w:eastAsia="Amiri" w:cs="Amiri"/>
          <w:color w:val="111111"/>
          <w:sz w:val="28"/>
          <w:sz w:val="28"/>
          <w:szCs w:val="28"/>
          <w:rtl w:val="true"/>
          <w:lang w:bidi="ar-SA"/>
        </w:rPr>
        <w:t>اَللَّهُمَّ صَلِّ عَلَی مُحَمَّدٍ وَ آلِهِ وَ عَظِّمِ اَلنُّورَ فِی قَلْبِی وَ صَغِّرِ اَلدُّنْیَا فِی عَیْنِی وَ اِحْبِسْ لِسَانِی بِذِکْرِکَ عَنِ اَلنُّطْقِ</w:t>
      </w:r>
    </w:p>
    <w:p>
      <w:pPr>
        <w:pStyle w:val="BookText"/>
        <w:rPr/>
      </w:pPr>
      <w:r>
        <w:rPr>
          <w:rFonts w:ascii="Amiri" w:hAnsi="Amiri" w:eastAsia="Amiri" w:cs="Amiri"/>
          <w:color w:val="111111"/>
          <w:sz w:val="28"/>
          <w:sz w:val="28"/>
          <w:szCs w:val="28"/>
          <w:rtl w:val="true"/>
          <w:lang w:bidi="ar-SA"/>
        </w:rPr>
        <w:t>بِمَا لاَ یُرْضِیکَ وَ اُحْرُسْ نَفْسِی مِنَ اَلشَّهَوَاتِ وَ اِکْفِنِی طَلَبَ مَا قَدَّرْتَ لِی عِنْدَکَ حَتَّی أَسْتَغْنِیَ بِهِ عَمَّا فِی أَیْدِی عِبَادِکَ</w:t>
      </w:r>
    </w:p>
    <w:p>
      <w:pPr>
        <w:pStyle w:val="BookText"/>
        <w:rPr/>
      </w:pPr>
      <w:r>
        <w:rPr>
          <w:rFonts w:ascii="Amiri" w:hAnsi="Amiri" w:eastAsia="Amiri" w:cs="Amiri"/>
          <w:color w:val="111111"/>
          <w:sz w:val="28"/>
          <w:sz w:val="28"/>
          <w:szCs w:val="28"/>
          <w:rtl w:val="true"/>
          <w:lang w:bidi="ar-SA"/>
        </w:rPr>
        <w:t>ثُمَّ تَقُومُ فَتُصَلِّی رَکْعَتَیْنِ اَلثَّالِثَةَ وَ تَقُولُ</w:t>
      </w:r>
    </w:p>
    <w:p>
      <w:pPr>
        <w:pStyle w:val="BookText"/>
        <w:rPr/>
      </w:pPr>
      <w:r>
        <w:rPr>
          <w:rFonts w:ascii="Amiri" w:hAnsi="Amiri" w:eastAsia="Amiri" w:cs="Amiri"/>
          <w:color w:val="111111"/>
          <w:sz w:val="28"/>
          <w:sz w:val="28"/>
          <w:szCs w:val="28"/>
          <w:rtl w:val="true"/>
          <w:lang w:bidi="ar-SA"/>
        </w:rPr>
        <w:t xml:space="preserve">اَللَّهُمَّ إِنِّی أَدْعُوکَ وَ أَسْأَلُکَ بِمَا دَعَاکَ بِهِ ذُو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ذَهَبَ مُغٰاضِباً فَظَنَّ أَنْ لَنْ نَقْدِرَ عَلَیْهِ فَنٰادیٰ</w:t>
      </w:r>
    </w:p>
    <w:p>
      <w:pPr>
        <w:pStyle w:val="BookText"/>
        <w:rPr/>
      </w:pPr>
      <w:r>
        <w:rPr>
          <w:rFonts w:ascii="Amiri" w:hAnsi="Amiri" w:eastAsia="Amiri" w:cs="Amiri"/>
          <w:color w:val="111111"/>
          <w:sz w:val="28"/>
          <w:sz w:val="28"/>
          <w:szCs w:val="28"/>
          <w:rtl w:val="true"/>
          <w:lang w:bidi="ar-SA"/>
        </w:rPr>
        <w:t>فِی اَلظُّلُمٰاتِ أَنْ لاٰ إِلٰهَ إِلاّٰ أَنْتَ سُبْحٰانَکَ إِنِّی کُنْتُ مِنَ اَلظّٰالِمِینَ فَإِنَّهُ دَعَاکَ وَ هُوَ عَبْدُکَ وَ أَنَا أَدْعُوکَ</w:t>
      </w:r>
    </w:p>
    <w:p>
      <w:pPr>
        <w:pStyle w:val="BookText"/>
        <w:rPr/>
      </w:pPr>
      <w:r>
        <w:rPr>
          <w:rFonts w:ascii="Amiri" w:hAnsi="Amiri" w:eastAsia="Amiri" w:cs="Amiri"/>
          <w:color w:val="111111"/>
          <w:sz w:val="28"/>
          <w:sz w:val="28"/>
          <w:szCs w:val="28"/>
          <w:rtl w:val="true"/>
          <w:lang w:bidi="ar-SA"/>
        </w:rPr>
        <w:t>وَ أَنَا عَبْدُکَ وَ سَأَلَکَ وَ أَنَا أَسْأَلُکَ فَفَرِّجْ عَنِّی کَمَا فَرَّجْتَ عَنْهُ وَ أَدْعُوکَ اَللَّهُمَّ بِمَا دَعَاکَ بِهِ أَیُّوبُ</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مَسَّهُ اَلضُّرُّ فَنَادَی أَنِّی</w:t>
      </w:r>
    </w:p>
    <w:p>
      <w:pPr>
        <w:pStyle w:val="BookText"/>
        <w:rPr/>
      </w:pPr>
      <w:r>
        <w:rPr>
          <w:rFonts w:ascii="IRNazanin" w:hAnsi="IRNazanin" w:eastAsia="IRNazanin"/>
          <w:color w:val="111111"/>
          <w:sz w:val="28"/>
          <w:sz w:val="28"/>
          <w:szCs w:val="28"/>
          <w:rtl w:val="true"/>
          <w:lang w:bidi="fa-IR"/>
        </w:rPr>
        <w:t xml:space="preserve">بار الها همان گونه که تو را نافرمانی نمودم و بر تو گستاخی کردم،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شکل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نسبت به آن گناهی که از آن به سویت توبه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گناه بازگشتم از تو آمرزش می طلبم، و نسبت به آن چه بر ضد نفسم وعده دادم و سپس بدان وعده وفا نکردم از تو آمرزش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معصیت ها و نافرمانی هایی که به واسطه نعمت خودت بر انجام آن ها توانایی پیدا کردم از تو آمرزش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به هر نیت ناخالصی که در هر کار خیری که به قصد کسب رضایت تو انجام دادم به ذهنم خطور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نیت الهیم آمیخته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خواهم، زیرا مسلماً تو تویی و من 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این قسمت اضافه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بر محمّد و آل محمّد درود و رحمت فرست، و نور و روشنی را در دلم زیاد فرما، و دنیا را در چشـمم کوچک و خوار گردان، و زبانم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ساختن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و یاد خودت از تکلّم به آن چه تو را خشنود نمی سازد بازدار، و نفسم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ها محافظت فرما، و مرا نسبت به طلب آن رزقی که پیش خودت برایم مقدّر کردی تا به وسیله آن از آن چه در دستان بندگان توست بی نیاز گردم کفایت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دو رکعت پنجم و ششم از شش رکعت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هر آینه تو را می خوانم و از تو درخواست می کنم با همان چیزی که حضرت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تو را بدان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هنگام که با خشم و 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 قومش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پس گمان کرد که ما بر او قدرت و تسلّط نخواهیم داشت پس در آن تاریکی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معبودی جز تو نیست، تو را از هر عیب و نقصی مبرّا میدانم،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من از ستم 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وگنه 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در نتیجه خواسته اش را اجابت فرمودی، پس بی گمان او تو را فرا خواند در حالی که بنده تو بود،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 خوانم در حالی که بنده توأم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درخواست کرد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می کنم، لذا نسبت به گرفتاری هایم گشایشی نصیبم فرما همان گونه که نسبت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دادی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مَسَّنِیَ اَلضُّرُّ وَ أَنْتَ أَرْحَمُ اَلرّٰاحِمِینَ فَفَرَّجْتَ عَنْهُ فَإِنَّهُ دَعَاکَ وَ هُوَ عَبْدُکَ وَ أَنَا أَدْعُوکَ وَ أَنَا عَبْدُکَ وَ سَأَلَکَ وَ أَنَا أَسْأَلُکَ فَفَرِّجْ عَنِّی کَمَا فَرَّجْتَ عَنْهُ وَ أَدْعُوکَ بِمَا دَعَاکَ بِهِ یُوسُفُ إِذْ فَرَّقْتَ بَیْنَهُ وَ بَیْنَ أَهْلِهِ إِذْ هُوَ فِی اَلسِّجْنِ فَفَرَّجْتَ عَنْهُ فَإِنَّهُ دَعَاکَ وَ هُوَ عَبْدُکَ وَ أَنَا أَدْعُوکَ وَ أَنَا عَبْدُکَ وَ سَأَلَکَ وَ أَنَا أَسْأَلُکَ فَاسْتَجِبْ لِی کَمَا اِسْتَجَبْتَ لَهُ وَ فَرِّجْ عَنِّی کَمَا فَرَّجْتَ عَنْهُ وَ أَدْعُوکَ اَللَّهُمَّ وَ أَسْأَلُکَ بِمَا دَعَاکَ بِهِ اَلنَّبِیُّونَ فَاسْتَجَبْتَ لَهُمْ فَإِنَّهُمْ دَعَوْکَ وَ هُمْ عَبِیدُکَ وَ سَأَلُوکَ وَ أَنَا أَسْأَلُکَ أَنْ تُصَلِّیَ عَلَی مُحَمَّدٍ وَ آلِ مُحَمَّدٍ بِأَفْضَلِ صَلَوَاتِکَ وَ أَنْ تُبَارِکَ عَلَیْهِمْ بِأَفْضَلِ بَرَکَاتِکَ وَ أَنْ تُفَرِّجَ عَنِّی کَمَا فَرَّجْتَ عَنْ أَنْبِیَائِکَ وَ رُسُلِکَ وَ عِبَادِکَ اَلصَّالِحِینَ اَللَّهُمَّ صَلِّ عَلَی مُحَمَّدٍ وَ آلِ مُحَمَّدٍ وَ أَغْنِنِی بِالْیَقِینِ وَ أَعِنِّی بِالتَّوَکُّلِوَ اِکْفِنِی رَوْعَاتِ اَلْقُنُوطِ وَ اِفْسَحْ لِی فِی اِنْتِظَارِ جَمِیلِ اَلصُّنْعِ وَ اِفْتَحْ لِی بَابَ اَلرَّحْمَةِ إِلَیْکَ وَ اَلْخَشْیَةَ مِنْکَ وَ اَلْوَجَلَ مِنَ اَلذُّنُوبِ وَ حَبِّبْ إِلَیَّ اَلدُّعَاءَ وَ صِلْهُ مِنْکَ بِالْإِجَابَةِ</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گرفتاری و زیان و سختی به من رسیده است در حالی که تو مهربان ترین مهربانانی</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وگرفتاری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گشایش ایجاد کردی، پس همانا او تو را خواند در حالی که بنده تو بود،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می خوانم در حالـی که بنده توأم، و از تو درخواست نمود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 کنم، بنابراین در کارم گشایش قرارده همان گونه که در کار او گشایش ایجاد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را فرا می خوانم با آن چیزی که یوسف به وسیله آن تو را فرا خواند آن هنگام که بین او و خانواده اش جدایی افکندی، و آن هنگام که در زندان بود پس نسبت به امر او گشایش دادی، پس هر آینه او تو را خواند در حالی که بنده ات بود،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می خوانم درحالی که بنده توأم، و از تو درخواست کرد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می کنم، بنابراین خواسته ام را اجابت فرما همان گونه که خواسته او را اجابت فرمودی، و نسبت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وکارهایم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گشایشی نصیب فرما همان گونه که در کار او گشایش ایجاد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تـو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می خوانم و به حقّ آن چه پیامبران با آن تو را خواندند و اجابتشان فرمودی درخواست می کنم، زیرا هر آینه آنان تو را خواندند در حالی که بندگان تو بودند و از تو درخواست نمودند،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تـو می خواهم که با برترین و بهترین صلوات و رحمتت بر محمّد و آل محمّد درود و رحمت فرستی، و با بهترین و برترین برکاتت بر آنان برکت ارزانی داری، و در امورم گشایش قرار دهی همان گونه که برای پیامبران و فرستادگان و بندگان صالحت گشایش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این قسمت نیز اضافه شده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الها بر محمّد وآل محمّد درود و رحمت فرست، و با یقین بی نیازم کن، و با توکّل و تکیه بر خودت مرا یاری ده، و مرا نسبت به هراس و اضطراب نومیدی کفایت فرما، و برایم فراخی و گشایشی در انتظار کشیدن الطاف زیبایت قرارده، و درِ رحمت به سوی خودت و خشیت از تو و ترس از گناهان را به رویم باز کن، و دعا و نیایش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بارگاهت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من محبوب گردان، و آن دعا را با اجابت از سوی خودت همراه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تَخِرُّ سَاجِداً وَ تَقُولُ فِی سُجُودِکَ</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سَجَدَ وَجْهِیَ اَلْبَالِی اَلْفَانِی لِوَجْهِکَ اَلدَّائِمِ اَلْبَاقِی سَجَدَ وَجْهِی مُتَعَفِّراً فِی اَلتُّرَابِ لِخَالِقِهِ وَ حَقٌّ لَهُ أَنْ یَسْجُدَ سَجَدَ وَجْهِی لِمَنْ خَلَقَهُ وَ صَوَّرَهُ وَ شَقَّ سَمْعَهُ وَ بَصَرَهُ تَبَارَکَ اَللّٰهُ أَحْسَنُ اَلْخٰالِقِینَ سَجَدَ وَجْهِیَ اَلذَّلِیلُ اَلْحَقِیرُ لِوَجْهِکَ اَلْعَزِیزِ اَلْکَرِیمِ سَجَدَ وَجْهِیَ اَللَّئِیمُ اَلذَّلِیلُ لِوَجْهِکَ اَلْکَرِیمِ اَلْجَلِیلِ ثُمَّ تَرْفَعُ رَأْسَکَ وَ تَدْعُو بِهَذَا اَلدُّعَاءِ اَللَّهُمَّ صَلِّ عَلَی مُحَمَّدٍ وَ آلِهِ وَ اِجْعَلِ اَلنُّورَ فِی بَصَرِی وَ اَلْیَقِینَ فِی قَلْبِی وَ اَلنَّصِیحَةَ فِی صَدْرِی وَ ذِکْرَکَ بِاللَّیْلِ وَ اَلنَّهَارِ عَلَی لِسَانِی وَ مِنْ طِیبِ رِزْقِکَ یَا رَبِّ غَیْرَ مَمْنُونٍ وَ لاَ مَحْظُورٍ فَارْزُقْنِی وَ مِنْ ثِیَابِ اَلْجَنَّةِ فَاکْسُنِی وَ مِنْ حَوْضِ مُحَمَّدٍ صَلَّی اَللَّهُ عَلَیْهِ وَ آلِهِ فَاسْقِنِی وَ مِنْ مَضَلاَّتِ اَلْفِتَنِ فَأَجِرْنِی وَ لَکَ یَا رَبِّ فِی نَفْسِی فَذَلِّلْنِی وَ فِی أَعْیُنِ اَلنَّاسِ فَعَظِّمْنِی وَ إِلَیْکَ یَا رَبِّ فَحَبِّبْنِی وَ بِذُنُوبِی فَلاَ تَفْضَحْنِی وَ بِسَرِیرَتِی فَلاَ تُخْزِنِی وَ بِعَمَلِی فَلاَ تُبْسِلْنِی</w:t>
      </w:r>
    </w:p>
    <w:p>
      <w:pPr>
        <w:pStyle w:val="BookText"/>
        <w:rPr/>
      </w:pPr>
      <w:r>
        <w:rPr>
          <w:rFonts w:ascii="IRNazanin" w:hAnsi="IRNazanin" w:eastAsia="IRNazanin"/>
          <w:color w:val="111111"/>
          <w:sz w:val="28"/>
          <w:sz w:val="28"/>
          <w:szCs w:val="28"/>
          <w:rtl w:val="true"/>
          <w:lang w:bidi="fa-IR"/>
        </w:rPr>
        <w:t>آن گاه به سجده رفته و در همان حال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پژمرده شونده و ازبین رفتنی من در برابر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و جاویدانت سجده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خاک آلوده ام برای آفریدگارش سجده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سزاوار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سجده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چهره ام در برابر کسی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افتاده که او را آفریده و صورت بخشیده، و گوش و چشمش را باز فرموده است، مبارک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نیکوترین آفرینندگان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چهره حقیر و خوار من در برابر 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مند و بزرگوار و کریمت به سجده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فرومایه و خوارم در برابر 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و صاحب شوکت و جلالتت سجده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از سجده بر می داری و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و آل محمّد درود و رحمت فرست و نور را در چشمم، و یقین را در دلم، و خیرخواهی را در سینه ام، و یاد خودت در شب و روز را بر زبانم جای ده، و از رزق و روزی پاک و غیر منقطع و مداوم و بی مانعت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و صاحب اختیارم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روزی ده، و از لباس های بهشتی بر من بپوشان، و از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بزرگوارت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خاندان پاکش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آبیاری کن، و از فتنه های گمراه کننده مرا پناه ده، و فقط در برابر خودت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و صاحب اختیارم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درونم خوار و ذلیل گردان، و در چشمان مردم مرا بزرگ بدار، و پیش خودت پروردگارا محبوبم گردان، و به سبب گناهانم مرا مفتضح نکن، و با باطن بد و پنهانم رسوایم مساز، و به خاطر کردارم مرا به هلاکت میفکن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رحمتت نومید مساز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غَضَبَکَ فَلاَ تُنْزِلْ بِی أَشْکُو إِلَیْکَ غُرْبَتِی وَ بُعْدَ دَارِی وَ طُولَ أَمَلِی وَ اِقْتِرَابَ أَجَلِی وَ قِلَّةَ مَعْرِفَتِی فَنِعْمَ اَلْمُشْتَکَی إِلَیْهِ أَنْتَ یَا رَبِّ وَ مِنْ شَرِّ اَلْجِنِّ وَ اَلْإِنْسِ فَسَلِّمْنِی إِلَی مَنْ تَکِلُنِی یَا رَبَّ اَلْمُسْتَضْعَفِینَ إِلَی عَدُوٍّ مَلَّکْتَهُ أَمْرِی أَوْ إِلَی بَعِیدٍ فَیَتَجَهَّمَنِی اَللَّهُمَّ إِنِّی أَسْأَلُکَ خَیْرَ اَلْمَعِیشَةِ مَعِیشَةً أَقْوَی بِهَا عَلَی جَمِیعِ حَاجَاتِی وَ أَتَوَسَّلُ بِهَا إِلَیْکَ فِی حَیَاةِ اَلدُّنْیَا وَ فِی آخِرَتِی مِنْ غَیْرِ أَنْ تُتْرِفَنِی فِیهَا فَأَطْغَی أَوْ تُقَتِّرَهَا عَلَیَّ فَأَشْقَی وَ أَوْسِعْ عَلَیَّ مِنْ حَلاَلِ رِزْقِکَ وَ أَفِضْ عَلَیَّ مِنْ حَیْثُ شِئْتَ مِنْ فَضْلِکَ وَ اُنْشُرْ عَلَیَّ مِنْ رَحْمَتِکَ وَ أَنْزِلْ عَلَیَّ مِنْ بَرَکَاتِکَ نِعْمَةً</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مِنْکَ سَابِغَةً وَ عَطَاءً غَیْرَ مَمْنُونٍ وَ لاَ تَشْغَلْنِی عَنْ شُکْرِ نِعْمَتِکَ عَلَیَّ بِإِکْثَارٍ مِنْهَا تُلْهِینِی عَجَائِبَ بَهْجَتِهِ وَ َفْتِنَنِی زَهَرَاتُ نَضْرَتِهِ وَ لاَ بِإِقْلاَلٍ عَلَیَّ مِنْهَا فَیَقْصُرَ بِعَمَلِی کَدُّهُ وَ یَمْلَأَ صَدْرِی هَمُّهُ أَعْطِنِی مِنْ ذَلِکَ یَا إِلَهِی غِنًی عَنْ شِرَارِ خَلْقِکَ وَ بَلاَغاً أَنَالُ بِهِ رِضْوَانَکَ وَ أَعُوذُ بِکَ یَا إِلَهِی مِنْ شَرِّ اَلدُّنْیَا وَ شَرِّ أَهْلِهَا وَ شَرِّ مَا فِیهَا وَ لاَ تَجْعَلِ اَلدُّنْیَا لِی سِجْناً وَ لاَ فِرَاقَهَا عَلَیَّ حُزْناً أَجِرْنِی مِنْ فِتْنَتِهَا مَرْضِیّاً عَنِّی</w:t>
      </w:r>
    </w:p>
    <w:p>
      <w:pPr>
        <w:pStyle w:val="BookText"/>
        <w:rPr/>
      </w:pPr>
      <w:r>
        <w:rPr>
          <w:rFonts w:ascii="IRNazanin" w:hAnsi="IRNazanin" w:eastAsia="IRNazanin"/>
          <w:color w:val="111111"/>
          <w:sz w:val="28"/>
          <w:sz w:val="28"/>
          <w:szCs w:val="28"/>
          <w:rtl w:val="true"/>
          <w:lang w:bidi="fa-IR"/>
        </w:rPr>
        <w:t xml:space="preserve">و غضبت را بر من نازل نکن، غربت و تنهاییم، و دوری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درازی آرزویم، و نزدیک بودن اجل و کمی شناخت و معرفتم را به تو شکایت می برم،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و صاحب اختیارم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نیکو خدایی هستی که شکایت به سویت برده شود، و از شرّ جن وانس مرا به سلامت دار، به چه کسی مرا وا می گذاری ای پروردگار و صاحب اختیار مستضعفین و ناتوانان؟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که بر من مسلّط نموده ای یا به بیگانه ای که با من بداخلاقی و ترشرویی کند؟</w:t>
      </w:r>
    </w:p>
    <w:p>
      <w:pPr>
        <w:pStyle w:val="BookText"/>
        <w:rPr/>
      </w:pPr>
      <w:r>
        <w:rPr>
          <w:rFonts w:ascii="IRNazanin" w:hAnsi="IRNazanin" w:eastAsia="IRNazanin"/>
          <w:color w:val="111111"/>
          <w:sz w:val="28"/>
          <w:sz w:val="28"/>
          <w:szCs w:val="28"/>
          <w:rtl w:val="true"/>
          <w:lang w:bidi="fa-IR"/>
        </w:rPr>
        <w:t xml:space="preserve">بار الها هر آینه من از تو بهترین روزی و معیشت را می طلبم،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معیشتی که به وسیله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نیازهایم توانا باشم، و به واسطه آن در زندگی دنیا و آخرتم خود را به تو برسانم بدون این که مرا در آن به اتراف و رفاه زدگی دچار سازی که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سرکشی کنم،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 من تنگ گیری که به بدبختی دچار شوم، و رزق حلالت را بر من توسعه بخش، و از فضل خودت از هر جا که خواهی بر من فرو بار،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رحمتت را بر من بگستران، و از برکاتت نعمتی فراگیر و فراوان از جانب خودت و بخششی پی در پی و مستمرّ بر من نازل فرما، و مرا با زیاد نمودن نعمتت از شکر آن مشغول و غافل نساز،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شگفتی های رونق و نیکویی آن نعمت مرا به خود مشغول سازد، و شکوفایی و درخشش طراوتش مرا شیفته سازد، و با کم کردن نعمتت 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شکر آن غافل نکن به گونه ای که کارم و فعالیتم در طلب آن کم باشد، و دغدغه آن سینه ام را پر کند،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معبود مهربانم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 اندازه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نصیبم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خلق شرور و بدکارت بی نیاز باشم، و به اندازه کفافی که به وسیله آن به خشنودیت دست یابم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ازشرّ دنیا و شرّ اهلش و شرّ هر آن چه در آن است پناه می برم، و دنیا را برایم زندان، و جدایی از آن را مایه حزن و اندوهم مگردان، و از فتنه آن مرا پناه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من خشنودی،</w:t>
      </w:r>
    </w:p>
    <w:p>
      <w:pPr>
        <w:pStyle w:val="BookText"/>
        <w:rPr/>
      </w:pPr>
      <w:r>
        <w:rPr>
          <w:rFonts w:ascii="Amiri" w:hAnsi="Amiri" w:eastAsia="Amiri" w:cs="Amiri"/>
          <w:color w:val="111111"/>
          <w:sz w:val="28"/>
          <w:sz w:val="28"/>
          <w:szCs w:val="28"/>
          <w:rtl w:val="true"/>
          <w:lang w:bidi="ar-SA"/>
        </w:rPr>
        <w:t>مَقْبُولاً فِیهَا عَمَلِی إِلَی دَارِ اَلْحَیَوَانِ وَ مَسَاکِنِ اَلْأَبْرَارِ اَلْأَخْیَارِ وَ أَبْدِلْنِی بِالدُّنْیَا اَلْفَانِیَةِ نَعِیمَ اَلدَّارِ اَلْبَاقِیَةِ</w:t>
      </w:r>
    </w:p>
    <w:p>
      <w:pPr>
        <w:pStyle w:val="BookText"/>
        <w:rPr/>
      </w:pPr>
      <w:r>
        <w:rPr>
          <w:rFonts w:ascii="Amiri" w:hAnsi="Amiri" w:eastAsia="Amiri" w:cs="Amiri"/>
          <w:color w:val="111111"/>
          <w:sz w:val="28"/>
          <w:sz w:val="28"/>
          <w:szCs w:val="28"/>
          <w:rtl w:val="true"/>
          <w:lang w:bidi="ar-SA"/>
        </w:rPr>
        <w:t>اَللَّهُمَّ إِنِّی أَعُوذُ بِکَ مِنْ أَزْلِهَا وَ زِلْزَالِهَا وَ سَطَوَاتِ سُلْطَانِهَا وَ مِنْ شَرِّ شَیَاطِینِهَا وَ بَغْیِ مَنْ بَغَی عَلَیَّ فِیهَا</w:t>
      </w:r>
    </w:p>
    <w:p>
      <w:pPr>
        <w:pStyle w:val="BookText"/>
        <w:rPr/>
      </w:pPr>
      <w:r>
        <w:rPr>
          <w:rFonts w:ascii="Amiri" w:hAnsi="Amiri" w:eastAsia="Amiri" w:cs="Amiri"/>
          <w:color w:val="111111"/>
          <w:sz w:val="28"/>
          <w:sz w:val="28"/>
          <w:szCs w:val="28"/>
          <w:rtl w:val="true"/>
          <w:lang w:bidi="ar-SA"/>
        </w:rPr>
        <w:t>اَللَّهُمَّ مَنْ کَادَنِی فَصَلِّ عَلَی مُحَمَّدٍ وَ آلِهِ وَ کِدْهُ وَ مَنْ أَرَادَنِی فَصَلِّ عَلَی مُحَمَّدٍ وَ آلِهِ وَ أَرِدْهُ وَ فُلَّ عَنِّی حَدَّ مَنْ نَصَبَ لِی حَدَّهُ وَ أَطْفِئْ عَنِّی نَارَ مَنْ شَبَّ لِی وَقُودَهُ وَ اِکْفِنِی هَمَّ مَنْ أَدْخَلَ عَلَیَّ هَمَّهُ وَ اِدْفَعْ عَنِّی شَرَّ اَلْحَسَدَةِ وَ اِعْصِمْنِی مِنْ ذَلِکَ بِالسَّکِینَةِ وَ أَلْبِسْنِی دِرْعَکَ اَلْحَصِینَةَ وَ أَحْیِنِی فِی سِتْرِکَ اَلْوَاقِی وَ أَصْلِحْ لِی حَالِی لِلَمِّ عِیَالِی وَ صِدْقِ مَقَالِی بِفَعَالِی وَ بَارِکْ لِی فِی أَهْلِی وَ مَالِی اَللَّهُمَّ صَلِّ عَلَی مُحَمَّدٍ وَ أَهْلِ بَیْتِهِ اَلْمَرْضِیِّینَ بِأَفْضَلِ صَلَوَاتِکَ وَ بَارِکْ عَلَیْهِمْ بِأَفْضَلِ بَرَکَاتِکَ وَ اَلسَّلاَمُ عَلَیْهِ وَ عَلَیْهِمْ وَ عَلَی أَرْوَاحِهِمْ وَ أَجْسَادِهِمْ وَ رَحْمَةُ اَللَّهِ وَ بَرَکَاتُهُ اَللَّهُمَّ صَلِّ عَلَی مُحَمَّدٍ وَ آلِهِ وَ اِجْعَلْ لِی مِنْ أَمْرِی فَرَجاً وَ مَخْرَجاً وَ اُرْزُقْنِی حَلاَلاً طَیِّباً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وَاسِعاً مِمَّا شِئْتَ وَ أَنَّی شِئْتَ وَ کَیْفَ شِئْتَ فَإِنَّهُ لاَ یَکُونُ إِلاَّ مَا شِئْتَ حَیْثُ شِئْتَ کَمَا شِئْتَ</w:t>
      </w:r>
    </w:p>
    <w:p>
      <w:pPr>
        <w:pStyle w:val="BookText"/>
        <w:rPr/>
      </w:pPr>
      <w:r>
        <w:rPr>
          <w:rFonts w:ascii="IRNazanin" w:hAnsi="IRNazanin" w:eastAsia="IRNazanin"/>
          <w:color w:val="111111"/>
          <w:sz w:val="28"/>
          <w:sz w:val="28"/>
          <w:szCs w:val="28"/>
          <w:rtl w:val="true"/>
          <w:lang w:bidi="fa-IR"/>
        </w:rPr>
        <w:t xml:space="preserve">و عملم در آن پذیرفته شده، به سوی سرای زندگی حقیقی و جایگاه سکونت نیکان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جای دنیای فانی و در حال گذار نعمت های سرای باقی و پایدار را نصیبم فرما، خداوندا هر آینه از تنگی و سختی دنیا و یورش های نفوذ و سلطه اش، و از شرّ شیاطینش، و ستم هر آن که در آن بر من ستم نموده به تو پناه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هـر که به من مکر و نیرنگ زده را پس بر محمّد و خاندان پاکش درود و رحمت فرست و مکرت را به او وارد ساز، و هر که نسبت به من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پس بر محمّد و آل پاکش درود و رحمت فرست و قصد او کن</w:t>
      </w:r>
      <w:r>
        <w:rPr>
          <w:rStyle w:val="FootnoteAnchor"/>
          <w:rtl w:val="true"/>
        </w:rPr>
        <w:footnoteReference w:id="67"/>
      </w:r>
      <w:r>
        <w:rPr>
          <w:rFonts w:ascii="IRNazanin" w:hAnsi="IRNazanin" w:eastAsia="IRNazanin"/>
          <w:color w:val="111111"/>
          <w:sz w:val="28"/>
          <w:sz w:val="28"/>
          <w:szCs w:val="28"/>
          <w:rtl w:val="true"/>
          <w:lang w:bidi="fa-IR"/>
        </w:rPr>
        <w:t>، و تیزی شمشیر هر که تیزی شمشیرش را علیه من به کار بسته را نسبت به من کُند فرما، و آتش هر که هیزمش را علیه من افروخته نسبت به من خاموش کن، و مرا نسبت به اندوه و نگرانی آن کس که نگرانی و اندوهش را بر من وارد ساخته کفایت فرما، و شرّ حسودان را از من بران، و مرا با آرامش از آن حفظ فرما، و زره مستحکمت را بر من بپوشان، و در پوشش نگه دارنده ات پنهانم ساز، و حال و وضعم را برای جمع و جور کردن نان خورهایم سر و سامان بده، و گفتارم را با کردارم تصدیق کن، و در خانواده و فرزندان و مالم به من برکت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الها بر محمّد و بر اهل بیت پس ندیده اش با بهترین صلوات و رحمتت درود و رحمت فرست، و با برترین برکت هایت بر آنان برکت بخش، و سلام و درود بر او و آنان و بر ارواح مقدّس و بدن های مطهرشان، و رحمت و برکات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باد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بر محمّد و خاندان پاکش درود و رحمت فرست،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امورم برایم گشایشی و راه برون رفتی قرار ده، و رزقی حلال و پاکیزه و فراوان نصیبم گردان، از هر آن چه اراده فرموده ای و از هر کجا و با هر کیفیتی که می خواهی، چرا که بی گمان چیزی تحقّق نمی یابد مگر آن چه تو اراده کنی و در هر جا و به همان گونه که تو بخواهی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أَرَادَ أَنْ یُصَلِّیَ اَلسِّتَّ اَلرَّکَعَاتِ اَلثَّانِیَةَ فَلْیُصَلِّ رَکْعَتَیْنِ وَ یَقُولُ بَعْدَهُمَا أَشْهَدُ أَنْ لاَ إِلَهَ إِلاَّ اَللَّهُ وَحْدَهُ لاَ شَرِیکَ لَهُ وَ أَشْهَدُ أَنَّ مُحَمَّداً عَبْدُهُ وَ رَسُولُهُ صَلَّی اَللَّهُ عَلَیْهِ وَ آلِهِ وَ أَشْهَدُ أَنَّ اَلدِّینَ کَمَا شَرَعَ وَ اَلْإِسْلاَمَ کَمَا وَصَفَ وَ اَلْقَوْلَ کَمَا حَدَّثَ ذَکَرَ اَللَّهُ مُحَمَّداً وَ آلَ مُحَمَّدٍ بِخَیْرٍ وَ حَیَّاهُمْ بِالسَّلاَمِ اَللَّهُمَّ صَلِّ عَلَی مُحَمَّدٍ وَ آلِ مُحَمَّدٍ بِأَفْضَلِ صَلَوَاتِکَ اَللَّهُمَّ اُرْدُدْ عَلَی جَمِیعِ خَلْقِکَ مَظَالِمَهُمُ اَلَّتِی قِبَلِی صَغِیرَهَا وَ کَبِیرَهَا فِی یُسْرٍ مِنْکَ وَ عَافِیَةٍ وَ مَا لَمْ تَبْلُغْهُ قُوَّتِی وَ لَمْ تَسَعْهُ ذَاتُ یَدِی وَ لَمْ یَقْوَ عَلَیْهِ بَدَنِی فَأَدِّهِ عَنِّی مِنْ جَزِیلِ مَا عِنْدَکَ مِنْ فَضْلِکَ حَتَّی لاَ تُخَلِّفَ عَلَیَّ شَیْئاً مِنْهُ تَنْقُصُهُ مِنْ حَسَنَاتِی یَا أَرْحَمَ اَلرَّاحِمِینَ وَ صَلِّ عَلَی مُحَمَّدٍ وَ آلِ مُحَمَّدٍ اَلْمَرْضِیِّینَ بِأَفْضَلِ صَلَوَاتِکَ وَ بَارِکْ عَلَیْهِمْ بِأَفْضَلِ بَرَکَاتِکَ وَ اَلسَّلاَمُ عَلَیْهِ وَ عَلَیْهِمْ وَ عَلَی أَرْوَاحِهِمْ وَ أَجْسَادِهِمْ وَ رَحْمَةُ اَللَّهِ وَ بَرَکَاتُهُ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دو رکعت اوّل از شش رکعت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رکعات هفتم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باور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دهم که هیچ معبودی جز خداوند نیست که یگانه است و هیچ شریکی ندارد، و شهادت می دهم که بی گمان محمّد بنده و فرستاده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و رحمت خداوند بر او و خاندان پاکش باد، و شهادت می دهم که یقیناً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است که او تشریع نموده، و اسلام همان گونه است که او توصیف کرده، و سخن همان است که او فرموده است،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آل محمّد را به خیر یاد کند، و با سلام وتحیت آنان را درود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با بهترین صلوات و رحمتت درود و رحمت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الها تمام حقوق و مظالم کوچک و بزرگی که به گردن من است را با آسانی از جانب خودت و با عافیت و سلامتی به تمام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صاحبان حقند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 و آن چه را توانم بدان نمی رسد، و در حیطه قدرتم و در دسترسم نیست، و بدنم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قدرت ندارد، از طرف من و از فضل فراوان و کثیری که نزد توست ادا فرما، تا آن جا که چیزی از آن را باقی نگذاری که به خاطرش از حسناتم بکاهی، ای مهربان ترین مهربانان، و بر محمّد و آل محمّد که مورد رضایت توأند با برترین صلوات و رحمتت درود و رحمت فرست، و با بهترین برکاتت بر آنان برکت ارزانی دار، و سلام بر او و بر آنان و بر ارواح پاک و بدن های مبارکشان باد، و رحمت خدا و برکاتش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سرشار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 مُحَمَّدٍ وَ اِجْعَلْ لِی مِنْ أَمْرِی فَرَجاً وَ مَخْرَجاً وَ اُرْزُقْنِی حَلاَلاً طَیِّباً وَاسِعاً مِمَّا شِئْتَ وَ أَنَّی شِئْتَ وَ کَیْفَ شِئْتَ فَإِنَّهُ لاَ یَکُونُ إِلاَّ مَا شِئْتَ حَیْثُ شِئْتَ کَمَا شِئْتَ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زِیَادَةٌ</w:t>
      </w:r>
    </w:p>
    <w:p>
      <w:pPr>
        <w:pStyle w:val="BookText"/>
        <w:rPr/>
      </w:pPr>
      <w:r>
        <w:rPr>
          <w:rFonts w:ascii="Amiri" w:hAnsi="Amiri" w:eastAsia="Amiri" w:cs="Amiri"/>
          <w:color w:val="111111"/>
          <w:sz w:val="28"/>
          <w:sz w:val="28"/>
          <w:szCs w:val="28"/>
          <w:rtl w:val="true"/>
          <w:lang w:bidi="ar-SA"/>
        </w:rPr>
        <w:t>اَللَّهُمَّ صَلِّ عَلَی مُحَمَّدٍ وَ آلِهِ وَ اِسْتَعْمِلْنِی بِطَاعَتِکَ وَ قَنِّعْنِی بِمَا رَزَقْتَنِی وَ بَارِکْ لِی فِیمَا أَعْطَیْتَنِی</w:t>
      </w:r>
    </w:p>
    <w:p>
      <w:pPr>
        <w:pStyle w:val="BookText"/>
        <w:rPr/>
      </w:pPr>
      <w:r>
        <w:rPr>
          <w:rFonts w:ascii="Amiri" w:hAnsi="Amiri" w:eastAsia="Amiri" w:cs="Amiri"/>
          <w:color w:val="111111"/>
          <w:sz w:val="28"/>
          <w:sz w:val="28"/>
          <w:szCs w:val="28"/>
          <w:rtl w:val="true"/>
          <w:lang w:bidi="ar-SA"/>
        </w:rPr>
        <w:t>وَ أَسْبِغْ نِعْمَتَکَ عَلَیَّ وَ هَبْ لِی شُکْراً تَرْضَی بِهِ عَنِّی وَ حَمْداً عَلَی مَا أَلْهَمْتَنِی وَ أَقْبِلْ بِقَلْبِی إِلَی مَا یُقَرِّبُنِی إِلَیْکَ وَ اِشْغَلْنِی عَمَّا یُبَاعِدُنِی عَنْکَ وَ أَلْهِمْنِی خَوْفَ عِقَابِکَ وَ اُزْجُرْنِی عَنِ اَلْمُنَی لِمَنَازِلَ اَلْمُتَّقِینَ بِمَا یُسْخِطُکَ مِنَ اَلْعَمَلِ وَ هَبْ لِیَ اَلْجِدَّ فِی طَاعَتِکَ</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تَقُومُ فَتُصَلِّی اَلرَّکْعَتَیْنِ اَلْخَامِسَةَ وَ تَقُولُ بَعْدَهُمَا یَا مَنْ أَرْجُوهُ لِکُلِّ خَیْرٍ وَ یَا مَنْ آمَنُ عُقُوبَتَهُ عِنْدَ کُلِّ عَثْرَةٍ وَ یَا مَنْ یُعْطِی اَلْکَثِیرَ بِالْقَلِیلِ وَ یَا مَنْ أَعْطَی اَلْکَثِیرَ بِالْقَلِیلِ وَ یَا مَنْ أَعْطَی مَنْ سَأَلَهُ تَحَنُّناً مِنْهُ وَ رَحْمَةً وَ یَا مَنْ أَعْطَی مَنْ لَمْ یَسْأَلْهُ وَ مَنْ لَمْ یَعْرِفْهُ وَ مَنْ لَمْ یُؤْمِنْ بِهِ تَفَضُّلاً مِنْهُ وَ کَرَماً</w:t>
      </w:r>
    </w:p>
    <w:p>
      <w:pPr>
        <w:pStyle w:val="BookText"/>
        <w:rPr/>
      </w:pPr>
      <w:r>
        <w:rPr>
          <w:rFonts w:ascii="IRNazanin" w:hAnsi="IRNazanin" w:eastAsia="IRNazanin"/>
          <w:color w:val="111111"/>
          <w:sz w:val="28"/>
          <w:sz w:val="28"/>
          <w:szCs w:val="28"/>
          <w:rtl w:val="true"/>
          <w:lang w:bidi="fa-IR"/>
        </w:rPr>
        <w:t xml:space="preserve">خداوندا بر محمّد و آل محمّد درود و رحمت فرست، و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امورم گشایش و راه برون رفتی برایم قرارده، و روزی حلال و پاکیزه و فراوانی از هر آن چه خواهی و از هر کجا و به هر کیفیتی که اراده فرموده ای نصیبم فرما، زیرا بدون شک چیزی تحقّق نمی یابد جز آن چه تو بخواهی و در هر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گونه که اراده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این جملات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و خاندان پاکش درود و رحمت فرست و مرا در راه طاعتت به کار گیر، و به آن چه روزیم فرموده ای قانع ساز، و در آن چه به من بخشیده ای برکت ده، و نعمت هایت را بر من فراوان و فراگیر نما، و شکر و سپاسی را نصیبم فرما که به واسطه آن از من خشنود گردی، و حمد و ستایشی به همان شیوه که به من الهام فرمودی، و دلم را به آنچه مرا به تو نزدیک می سازد متوجّه ساز، و از آن چه مرا از تو دور می سازد مشغول 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ترس از کیفرت را به من الهام فرما، و مرا از آرزوهای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مایه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تقواپیشگان با عمل و کرداری که تو را به خشم می آورد بازدار، و تلاش و کوشش در راه طاعت و فرمانبرداریت را نصیبم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دو رکعت سوّم و چهارم از شش رکعت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رکعات نهم و دهم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خدایی که برای هر خیر و برکتی به او امید دارم، و ای آن که هنگام هر لغزشی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تعجیل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عقوبتش خود را در امان می یابم، و ای آن که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 فراوان می بخشد، و ای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 بخشیده است، و ای آن که به کسی که از او درخواست کرده از روی لطف و مرحمتش عطا کرده است، و ای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که از او درخواست کرده از روی لطف و مرحمتش عطا کرده است، و ای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که از او طلب ننموده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 شناسد و به او ایمان ندارد از روی تفضّل و احسان و کرمش عطا فرموده است،</w:t>
      </w:r>
    </w:p>
    <w:p>
      <w:pPr>
        <w:pStyle w:val="BookText"/>
        <w:rPr/>
      </w:pPr>
      <w:r>
        <w:rPr>
          <w:rFonts w:ascii="Amiri" w:hAnsi="Amiri" w:eastAsia="Amiri" w:cs="Amiri"/>
          <w:color w:val="111111"/>
          <w:sz w:val="28"/>
          <w:sz w:val="28"/>
          <w:szCs w:val="28"/>
          <w:rtl w:val="true"/>
          <w:lang w:bidi="ar-SA"/>
        </w:rPr>
        <w:t>صَلِّ عَلَی مُحَمَّدٍ وَ آلِ مُحَمَّدٍ وَ أَعْطِنِی بِمَسْأَلَتِی إِیَّاکَ مِنْ جَمِیعِ خَیْرِ اَلدُّنْیَا وَ اَلْآخِرَةِ فَإِنَّهُ غَیْرُ مَنْقُوصٍ مَا أَعْطَیْتَ وَ زِدْنِی مِنْ فَضْلِکَ إِنِّی إِلَیْکَ رَاغِبٌ وَ صَلِّ عَلَی مُحَمَّدٍ وَ أَهْلِ بَیْتِهِ اَلْأَوْصِیَاءِ اَلْمَرْضِیِّینَ بِأَفْضَلِ صَلَوَاتِکَ وَ بَارِکْ عَلَیْهِمْ بِأَفْضَلِ بَرَکَاتِکَ وَ اَلسَّلاَمُ عَلَیْهِ وَ عَلَیْهِمْ وَ عَلَی أَرْوَاحِهِمْ وَ أَجْسَادِهِمْ وَ رَحْمَةُ اَللَّهِ وَ بَرَکَاتُهُ اَللَّهُمَّ صَلِّ عَلَی مُحَمَّدٍ وَ آلِ مُحَمَّدٍ وَ اِجْعَلْ لِی مِنْ أَمْرِی فَرَجاً وَ مَخْرَجاً وَ اُرْزُقْنِی حَلاَلاً طَیِّباً وَاسِعاً مِمَّا شِئْتَ وَ أَنَّی شِئْتَ وَ کَیْفَ شِئْتَ فَإِنَّهُ لاَ یَکُونُ إِلاَّ مَا شِئْتَ حَیْثُ شِئْتَ کَمَا شِئْتَ</w:t>
      </w:r>
    </w:p>
    <w:p>
      <w:pPr>
        <w:pStyle w:val="BookText"/>
        <w:rPr/>
      </w:pPr>
      <w:r>
        <w:rPr>
          <w:rFonts w:ascii="Amiri" w:hAnsi="Amiri" w:eastAsia="Amiri" w:cs="Amiri"/>
          <w:color w:val="111111"/>
          <w:sz w:val="28"/>
          <w:sz w:val="28"/>
          <w:szCs w:val="28"/>
          <w:rtl w:val="true"/>
          <w:lang w:bidi="ar-SA"/>
        </w:rPr>
        <w:t>زِیَادَةٌ</w:t>
      </w:r>
    </w:p>
    <w:p>
      <w:pPr>
        <w:pStyle w:val="BookText"/>
        <w:rPr/>
      </w:pPr>
      <w:r>
        <w:rPr>
          <w:rFonts w:ascii="Amiri" w:hAnsi="Amiri" w:eastAsia="Amiri" w:cs="Amiri"/>
          <w:color w:val="111111"/>
          <w:sz w:val="28"/>
          <w:sz w:val="28"/>
          <w:szCs w:val="28"/>
          <w:rtl w:val="true"/>
          <w:lang w:bidi="ar-SA"/>
        </w:rPr>
        <w:t>اَللَّهُمَّ صَلِّ عَلَی مُحَمَّدٍ وَ آلِهِ وَ اِجْعَلْ لِی قَلْباً طَاهِراً وَ لِسَاناً صَادِقاً وَ نَفْساً سَامِیَةً إِلَی نَعِیمِ اَلْجَنَّةِ وَ اِجْعَلْنِی بِالتَّوَکُّلِ عَلَیْکَ عَزِیزاً وَ بِمَا أَتَوَقَّعُهُ مِنْکَ غَنِیّاً وَ بِمَا رَزَقْتَنِی قَانِعاً رَاضِیاً وَ عَلَی رَجَائِکَ مُعْتَمِداً وَ إِلَیْکَ فِی حَوَائِجِی قَاصِداً حَتَّی لاَ أَعْتَمِدَ إِلاَّ عَلَیْکَ وَ لاَ أَثِقَ إِلاَّ بِکَ</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تَقُومُ فَتُصَلِّی اَلرَّکْعَتَیْنِ اَلسَّادِسَةَ وَ تَقُولُ بَعْدَهُمَا اَللَّهُمَّ إِنَّکَ تَعْلَمُ سَرِیرَتِی فَصَلِّ عَلَی مُحَمَّدٍ وَ آلِ مُحَمَّدٍ وَ اِقْبَلْ</w:t>
      </w:r>
    </w:p>
    <w:p>
      <w:pPr>
        <w:pStyle w:val="BookText"/>
        <w:rPr/>
      </w:pPr>
      <w:r>
        <w:rPr>
          <w:rFonts w:ascii="IRNazanin" w:hAnsi="IRNazanin" w:eastAsia="IRNazanin"/>
          <w:color w:val="111111"/>
          <w:sz w:val="28"/>
          <w:sz w:val="28"/>
          <w:szCs w:val="28"/>
          <w:rtl w:val="true"/>
          <w:lang w:bidi="fa-IR"/>
        </w:rPr>
        <w:t>بر محمّد و آل محمّد درود و رحمت فرست و به جهت درخواستم از تو از تمام خیر دنیا و آخرت به من ببخش، چرا که به یقین آن چه بخشیده ای اندک و کاهش یابنده نیست، و از فضلت به من فزونی بخش</w:t>
      </w:r>
      <w:r>
        <w:rPr>
          <w:rStyle w:val="FootnoteAnchor"/>
          <w:rtl w:val="true"/>
        </w:rPr>
        <w:footnoteReference w:id="68"/>
      </w:r>
      <w:r>
        <w:rPr>
          <w:rFonts w:ascii="IRNazanin" w:hAnsi="IRNazanin" w:eastAsia="IRNazanin"/>
          <w:color w:val="111111"/>
          <w:sz w:val="28"/>
          <w:sz w:val="28"/>
          <w:szCs w:val="28"/>
          <w:rtl w:val="true"/>
          <w:lang w:bidi="fa-IR"/>
        </w:rPr>
        <w:t xml:space="preserve">، که به یقین من به سوی تو روی نیاز آورده ام، و بر محمّد و اهل بیتش که اوصیای مورد رضای توأند با برترین صلوات و رحمتت درود و رحمت فرست، و با بهترین برکاتت به ایشان برکت بده، و سلام بر او و بر آنان و بر ارواح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باد، و رحمت خدا و برکاتش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سرازیر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بر محمّد و خاندان پاکش درود و رحمت فرست، و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امورم برایم گشایش و راه برون رفتی قرارده، و مرا رزقی حلال و پاک و فراوان ده، از هر چه خواهـی و هر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کیفیت کـه اراده فرمایی، زیرا در حقیقت چیزی تحقّق نمی یابد جز آن چه که تو خواسته ای و هر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همان گونه که اراده فرموده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این زیادت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بر محمّد و آل او درود و رحمت فرست، و دلی پاک و طاهر، و زبانی راست گو و صادق، و جان و نفسی اوج گیرنده به سوی نعمت های بهشت به من عطا کن، و با توکّل و اعتماد بر تو مرا عزیز بدار، و با آن چه از تو انتظار دارم بی نیاز فرما، و به آن چه روزیم ساخته ای قانع و خشنود نما، و بر امید به درگاهت متکی گردان، و در حاجت ها و نیازهایم مرا فقط به سوی خودت متوجّه ساز، تا بر لطف کسی جز تو اعتماد نورزم، و به کسی جز تو تکیه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دو رکعت پنجم وششم از شش رکعت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رکعات یازدهم و دوازدهم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الها قطعاً تو باطنم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بنابر این بر محمّد و آل محمّد درود و رحمت فرست، و عذرم را بپذیر</w:t>
      </w:r>
    </w:p>
    <w:p>
      <w:pPr>
        <w:pStyle w:val="BookText"/>
        <w:rPr/>
      </w:pPr>
      <w:r>
        <w:rPr>
          <w:rFonts w:ascii="Amiri" w:hAnsi="Amiri" w:eastAsia="Amiri" w:cs="Amiri"/>
          <w:color w:val="111111"/>
          <w:sz w:val="28"/>
          <w:sz w:val="28"/>
          <w:szCs w:val="28"/>
          <w:rtl w:val="true"/>
          <w:lang w:bidi="ar-SA"/>
        </w:rPr>
        <w:t>سَیِّدِی وَ مَوْلاَیَ مَعْذِرَتِی وَ تَعْلَمُ حَاجَتِی فَصَلِّ عَلَی مُحَمَّدٍ وَ آلِهِ وَ أَعْطِنِی مَسْأَلَتِی وَ تَعْلَمُ مَا فِی نَفْسِی فَصَلِّ عَلَی مُحَمَّدٍ وَ آلِهِ وَ اِغْفِرْ لِی ذُنُوبِی اَللَّهُمَّ مَنْ أَرَادَنِی بِسُوءٍ فَصَلِّ عَلَی مُحَمَّدٍ وَ آلِهِ وَ اِصْرِفْهُ عَنِّی وَ اِکْفِنِی کَیْدَ عَدُوِّی فَإِنَّ عَدُوِّی عَدُوُّ آلِ مُحَمَّدٍ وَ عَدُوُّ آلِ مُحَمَّدٍ عَدُوُّ مُحَمَّدٍ وَ عَدُوُّ مُحَمَّدٍ عَدُوُّکَ فَأَعْطِنِی سُؤْلِی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مَوْلاَیَ فِی عَدُوِّی عَاجِلاً غَیْرَ آجِلٍ یَا مُعْطِیَ اَلرَّغَائِبِ صَلِّ عَلَی مُحَمَّدٍ وَ آلِ مُحَمَّدٍ وَ أَعْطِنِی رَغْبَتِی فِیمَا سَأَلْتُکَ فِی عَدُوِّکَ یَا ذَا اَلْجَلاَلِ وَ اَلْإِکْرَامِ یَا إِلَهِی إِلَهاً وَاحِداً لاَ إِلَهَ إِلاَّ أَنْتَ صَلِّ عَلَی مُحَمَّدٍ وَ آلِ مُحَمَّدٍ اَلطَّیِّبِینَ اَلطَّاهِرِینَ وَ أَرِنِی اَلرَّخَاءَ وَ اَلسُّرُورَ عَاجِلاً غَیْرَ آجِلٍ وَ صَلِّ عَلَی مُحَمَّدٍ وَ أَهْلِ بَیْتِهِ اَلْمَرْضِیِّینَ بِأَفْضَلِ صَلَوَاتِکَ وَ بَارِکْ عَلَیْهِمْ بِأَفْضَلِ بَرَکَاتِکَ وَ اَلسَّلاَمُ عَلَیْهِ وَ عَلَیْهِمْ وَ عَلَی أَرْوَاحِهِمْ وَ أَجْسَادِهِمْ وَ رَحْمَةُ اَللَّهِ وَ بَرَکَاتُهُ اَللَّهُمَّ صَلِّ عَلَی مُحَمَّدٍ وَ آلِ مُحَمَّدٍ وَ اِجْعَلْ لِی مِنْ لَدُنْکَ فَرَجاً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سرور و مولای 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 بنابر این بر محمّد و آل محمّد درود و رحمت فرست، و خواسته ام را به من عطا فرما،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نفسم می گذرد را خبر داری، پس بر محمّد و آل محمّد درود و رحمت فرست و گناهانم را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هر که نسبت به من قصد سوئی دارد پس بر محمّد و آل محمّد درود و رحمت فرست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من بازدار، و مرا از کید و نیرنگ دشمنم کفایت فرما، که بدون شک دشمن من دشمن آل محمّد است، و دشمن آل محمّد دشمن محمّد است، و دشمن محمّد دشمن توست، پس ای مولای من درخواستم درباره دشمنم را به زودی و بدون تأخیر اجابت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عطا کننده خواسته ها و آرزوها، بر محمّد و آل محمّد درود و رحمت فرست و خواسته ام درباره دشمنت را به من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صاحب جلالت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ارجمندی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بنده نوازی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معبود من، معبود یگانه ای که هیچ معبودی جز تو نیست، بر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پاکان و پاکیزگانند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رحمت فرست، و آسایش و شادی را به زودی و بدون تأخیر به من بنمایان، و بر محمّد و اهل بیت پس ندیده اش با برترین صلوات و رحمتت درود و رحمت فرست، و با بهترین برکاتت بر آنان برکت ده، و سلام بر او و برایشان و بر ارواح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باد، و رحمت و برکت خداوند بر آنان سرشار باد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الها بر محمّد و آل محمّد درود و رحمت فرست و از پیش خودت برایم گشایش و</w:t>
      </w:r>
    </w:p>
    <w:p>
      <w:pPr>
        <w:pStyle w:val="BookText"/>
        <w:rPr/>
      </w:pPr>
      <w:r>
        <w:rPr>
          <w:rFonts w:ascii="Amiri" w:hAnsi="Amiri" w:eastAsia="Amiri" w:cs="Amiri"/>
          <w:color w:val="111111"/>
          <w:sz w:val="28"/>
          <w:sz w:val="28"/>
          <w:szCs w:val="28"/>
          <w:rtl w:val="true"/>
          <w:lang w:bidi="ar-SA"/>
        </w:rPr>
        <w:t>مَخْرَجاً وَ اُرْزُقْنِی حَلاَلاً طَیِّباً وَاسِعاً مِمَّا شِئْتَ وَ أَنَّی شِئْتَ وَ کَیْفَ شِئْتَ فَإِنَّهُ لاَ یَکُونُ إِلاَّ مَا شِئْتَ حَیْثُ شِئْتَ کَمَا شِئْتَ</w:t>
      </w:r>
    </w:p>
    <w:p>
      <w:pPr>
        <w:pStyle w:val="BookText"/>
        <w:rPr/>
      </w:pPr>
      <w:r>
        <w:rPr>
          <w:rFonts w:ascii="Amiri" w:hAnsi="Amiri" w:eastAsia="Amiri" w:cs="Amiri"/>
          <w:color w:val="111111"/>
          <w:sz w:val="28"/>
          <w:sz w:val="28"/>
          <w:szCs w:val="28"/>
          <w:rtl w:val="true"/>
          <w:lang w:bidi="ar-SA"/>
        </w:rPr>
        <w:t>زِیَادَةٌ</w:t>
      </w:r>
    </w:p>
    <w:p>
      <w:pPr>
        <w:pStyle w:val="BookText"/>
        <w:rPr/>
      </w:pPr>
      <w:r>
        <w:rPr>
          <w:rFonts w:ascii="Amiri" w:hAnsi="Amiri" w:eastAsia="Amiri" w:cs="Amiri"/>
          <w:color w:val="111111"/>
          <w:sz w:val="28"/>
          <w:sz w:val="28"/>
          <w:szCs w:val="28"/>
          <w:rtl w:val="true"/>
          <w:lang w:bidi="ar-SA"/>
        </w:rPr>
        <w:t>اَللَّهُمَّ صَلِّ عَلَی مُحَمَّدٍ وَ آلِ مُحَمَّدِ إِلَهِی ظَلَمْتُ نَفْسِی وَ عَظُمَ عَلَیْهَا إِسْرَافِی وَ طَالَ فِی مَعَاصِیکَ اِنْهِمَاکِی</w:t>
      </w:r>
    </w:p>
    <w:p>
      <w:pPr>
        <w:pStyle w:val="BookText"/>
        <w:rPr/>
      </w:pPr>
      <w:r>
        <w:rPr>
          <w:rFonts w:ascii="Amiri" w:hAnsi="Amiri" w:eastAsia="Amiri" w:cs="Amiri"/>
          <w:color w:val="111111"/>
          <w:sz w:val="28"/>
          <w:sz w:val="28"/>
          <w:szCs w:val="28"/>
          <w:rtl w:val="true"/>
          <w:lang w:bidi="ar-SA"/>
        </w:rPr>
        <w:t>وَ تَکَاثَفَتْ ذُنُوبِی وَ تَظَاهَرَتْ عُیُوبِی وَ طَالَ بِکَ اِغْتِرَارِی وَ دَامَ لِلشَّهَوَاتِ اِتِّبَاعِی فَأَنَا اَلْخَائِبُ إِنْ لَمْ تَرْحَمْنِی وَ أَنَا اَلْهَالِکُ إِنْ لَمْ تَعِفَّ عَنِّی فَصَلِّ عَلَی مُحَمَّدٍ وَ آلِ مُحَمَّدٍ وَ اِغْفِرْ لِی وَ تَجَاوَزْ عَنْ سَیِّئَاتِی وَ أَعْطِنِی سُؤْلِی وَ اِکْفِنِی مَا أَهَمَّنِی وَ لاَ تَکِلْنِی إِلَی نَفْسِی فَتَعْجِزَ عَنِّی وَ أَنْقِذْنِی بِرَحْمَتِکَ مِنْ خَطَایَایَ وَ أَسْعِدْنِی بِسَعَةِ رَحْمَتِکَ سَیِّدِی</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أَرَادَ أَنْ یُصَلِّیَ اَلسِّتَّ اَلرَّکَعَاتِ اَلْبَاقِیَةَ فَلْیَقُمْ وَ لْیُصَلِّ رَکْعَتَیْنِ فَإِذَا سَلَّمَ بَعْدَهُمَا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آنَسُ اَلْآنِسِینَ لِأَوِدَّائِکَ وَ أَحْضَرُهُمْ لِکِفَایَةِ اَلْمُتَوَکِّلِینَ عَلَیْکَ تُشَاهِدُهُمْ فِی ضَمَائِرِهِمْ وَ تَطَّلِعُ عَلَی سَرَائِرِهِمْ وَ تُحِیطُ بِمَبَالِغِ بَصَائِرِهِمْ وَ سِرِّی اَللَّهُمَّ مَکْشُوفٌ وَ أَنَا إِلَیْکَ مَلْهُوفٌ إِذَا أَوْحَشَتْنِی اَلْغُرْبَةُ آنَسَنِی ذِکْرُکَ وَ إِذَا کَثُرَتْ عَلَیَّ</w:t>
      </w:r>
    </w:p>
    <w:p>
      <w:pPr>
        <w:pStyle w:val="BookText"/>
        <w:rPr/>
      </w:pPr>
      <w:r>
        <w:rPr>
          <w:rFonts w:ascii="IRNazanin" w:hAnsi="IRNazanin" w:eastAsia="IRNazanin"/>
          <w:color w:val="111111"/>
          <w:sz w:val="28"/>
          <w:sz w:val="28"/>
          <w:szCs w:val="28"/>
          <w:rtl w:val="true"/>
          <w:lang w:bidi="fa-IR"/>
        </w:rPr>
        <w:t xml:space="preserve">راه برون رفتی قرار ده، و رزقی حلال و پاکیزه و گسترده به من عطا فرما، از هر آن چه که خواسته ای و هر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کیفیتی که اراده فرموده ای، زیرا که به راستی چیزی تحقّق نمی یابد جز آن چه تو اراده فرمایی و هرجا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همان گونه که تو بخواهی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این قسمت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بر محمّد و آل محمّد درود و رحمت فرست، معبودا به خویشتن خویش ستم کردم و زیاده رویم بر آن بسیار زیاد شده، و غرق شدنم در معصیت هایت طولانی گشته، و گناهانم متراکم شده است، و عیب هایم پشت به پشت هم داده اند، و مغرور شدنم نسبت به تو طولانی شده، و پیرویم از شهوت ها دوام و استمرار یافته است، و در نتیجه اگر تو بر من رحم نیاوری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نومید و محرومم، و اگر تو مرا عفو نکنی هلاک شده ام، پس بر محمّد و آل محمّد درود و رحمت فرست و مرا بیامرز و از بدی ها و گناهانم درگذر، و خواسته ام را به من عطا فرما، و نسبت به آن چه دغدغه من است مرا کفایت فرما،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چشم برهم زدنی مرا به خویشتن خویش وا مگذار، زیرا که از کنترل من عاجز است، و با رحمتت مرا از لغزش ها و خطاهایم نجات بخش، و با رحمت گسترده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 و سالارم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خوش بخت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دو رکعت اوّل از شش رکعت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رکعات سیزدهم و جهاردهم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الها تو مأنوس ترین انس گیرندگان برای دوست دارانت هستی، و آماده ترین آنان برای کفایت امور توکّل کنندگان بر تویی، آنان را در پنهان ها و درونشان مشاهده می فرمایی، و بر باطن 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و اشراف داری، و به حد نهایی بصیرت و بینش آنان احاطه داری، و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و من فقط به درگاه تو نالان و سوخته دلم، به گونه ای که هر گاه غربت مرا به احساس تنهایی می کشاند یاد تو مونسم می شود، و هرگاه دغدغه ها و اندوه هایم افزون گردد</w:t>
      </w:r>
    </w:p>
    <w:p>
      <w:pPr>
        <w:pStyle w:val="BookText"/>
        <w:rPr/>
      </w:pPr>
      <w:r>
        <w:rPr>
          <w:rFonts w:ascii="Amiri" w:hAnsi="Amiri" w:eastAsia="Amiri" w:cs="Amiri"/>
          <w:color w:val="111111"/>
          <w:sz w:val="28"/>
          <w:sz w:val="28"/>
          <w:szCs w:val="28"/>
          <w:rtl w:val="true"/>
          <w:lang w:bidi="ar-SA"/>
        </w:rPr>
        <w:t>اَلْهُمُومُ لَجَأْتُ إِلَی اَلاِسْتِجَارَةِ بِکَ عِلْماً بِأَنَّ أَزِمَّةَ اَلْأُمُورِ بِیَدِکَ وَ مَصْدَرَهَا عَنْ قَضَائِکَ خَاضِعاً لِحُکْمِکَ اَللَّهُمَّ إِنْ عَمِیتُ عَنْ مَسْأَلَتِکَ أَوْ فَهِهْتُ عَنْهَا فَدُلَّنِی عَلَی مَصَالِحِی وَ خُذْ بِقَلْبِی إِلَی مَرَاشِدِی فَلَسْتُ بِبِدْعٍ مِنْ وَلاَیَتِکَ وَ لاَ بِوَتْرٍ مِنْ أَنَاتِکَ اَللَّهُمَّ إِنَّکَ أَمَرْتَ بِدُعَائِکَ وَ ضَمِنْتَ اَلْإِجَابَةَ لِعِبَادِکَ وَ لَنْ یَخِیبَ مَنْ فَزِعَ إِلَیْکَ بِرَغْبَةٍ وَ قَصَدَ إِلَیْکَ بِحَاجَةٍ وَ لَمْ تَرْجِعْ یَدٌ طَالِبَةٌ صِفْراً مِنْ عَطَائِکَ وَ لاَ خَالِیَةً مِنْ نِحَلِ هِبَاتِکَ وَ أَیُّ رَاحِلٍ أَمَّکَ فَلَمْ یَجِدْکَ أَوْ أَیُّ وَافِدٍ وَفَدَ إِلَیْکَ فَاقْتَطَعَتْهُ عَوَائِقُ اَلرَّدِّ دُونَکَ بَلْ أَیُّ مُسْتَجِیرٍ بِفَضْلِکَ لَمْ یَنَلْ مِنْ فَیْضِ جُودِکَ وَ أَیُّ مُسْتَنْبِطٍ لِمَزِیدِکَ أَکْدَی دُونَ اِسْتِمَاحَةِ عَطِیَّتِکَ اَللَّهُمَّ وَ قَدْ قَصَدْتُ إِلَیْکَ بِحَاجَتِی وَ قَرَعَتْ بَابَ فَضْلِکَ یَدُ مَسْأَلَتِی</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نَاجَاکَ بِخُشُوعِ اَلاِسْتِکَانَةِ قَلْبِی وَ عَلِمْتَ مَا یَحْدُثُ مِنْ طَلِبَتِی قَبْلَ أَنْ یَخْطُرَ بِبَالِی أَوْ یَقَعَ فِی صَدْرِی فَصَلِّ عَلَی مُحَمَّدٍ وَ آلِهِ وَ صَلِّ اَللَّهُمَّ دُعَائِی بِإِجَابَتِکَ وَ اِشْفَعْ مَسْأَلَتِی إِیَّاکَ</w:t>
      </w:r>
    </w:p>
    <w:p>
      <w:pPr>
        <w:pStyle w:val="BookText"/>
        <w:rPr/>
      </w:pPr>
      <w:r>
        <w:rPr>
          <w:rFonts w:ascii="IRNazanin" w:hAnsi="IRNazanin" w:eastAsia="IRNazanin"/>
          <w:color w:val="111111"/>
          <w:sz w:val="28"/>
          <w:sz w:val="28"/>
          <w:szCs w:val="28"/>
          <w:rtl w:val="true"/>
          <w:lang w:bidi="fa-IR"/>
        </w:rPr>
        <w:t>به پناه جستن از درگاهت پناه می برم، زیرا می دانم که یقیناً زمام تمام امور به دست توست، و منشأ و خاستگاه آن ها از قضا و قدر توست و در برابر حکم و فرمانت خاضع و تسلیم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اگر نسبت به درخواست از درگاهت کور شده ام یا زبانم از گفتن آن عاجز و درمانده شده، تو خود مرا به مصلحت هایم راهنمایی کن، و دلم را به سوی جایگاه های رشد و کمالم رهبری کن، زیرا من سوژه و موضوع جدیدی در قلمرو ولایت تو، و فردی منحصر به فرد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بزرگواریت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الها هر آینه تو مرا به دعا و نیایش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دادی، و اجابت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بندگانت را تضمین فرمودی</w:t>
      </w:r>
      <w:r>
        <w:rPr>
          <w:rStyle w:val="FootnoteAnchor"/>
          <w:rtl w:val="true"/>
        </w:rPr>
        <w:footnoteReference w:id="69"/>
      </w:r>
      <w:r>
        <w:rPr>
          <w:rFonts w:ascii="IRNazanin" w:hAnsi="IRNazanin" w:eastAsia="IRNazanin"/>
          <w:color w:val="111111"/>
          <w:sz w:val="28"/>
          <w:sz w:val="28"/>
          <w:szCs w:val="28"/>
          <w:rtl w:val="true"/>
          <w:lang w:bidi="fa-IR"/>
        </w:rPr>
        <w:t xml:space="preserve">، و هر که با تمام وجود و اشتیاقش به درگاه تو پناهنده شود و با نیازش به سوی تو روی آورد هرگز ناامید نمی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دست خواهنده ای خالی از عطایت و تهی از بخشش های رضایت مندانه ات برنگشته، و کدامین مسافر آهنگ سفر به سوی تو را کرد و تو را نزدیک نیافت؟ یا کدام وارد شونده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آستانت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تو آمد و موانع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استجابت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بازداشت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را بر او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کدامین پناه جوینده به فضل و رحمتت که از فیض جود و سخاوتت بهره مند نشد؟ و کدام جوینده افزایش آب نعمتت که از بخشش دلوهای لبریز عطاهایت کم بهره 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با نیاز و حاجتم حقیقتاً به سوی تو آمده ام، و دست گدایی و درخواستم درِ فضل و رحمت تو را کوبیده است، و دلم با خشوع درماندگی با تو به مناجات برخاسته، و تو قبل از این که خواسته ام به فکرم خطور کند یا در سینه ام راه یابد آن را می دانی، پس بر محمّد و آل پاکش درود و رحمت فرسـت، و دعایم به درگاهت را با اجابتت قرین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 مهربانم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درخواستم از تو را با روا شدن حاجت هایم همراه کن</w:t>
      </w:r>
    </w:p>
    <w:p>
      <w:pPr>
        <w:pStyle w:val="BookText"/>
        <w:rPr/>
      </w:pPr>
      <w:r>
        <w:rPr>
          <w:rFonts w:ascii="Amiri" w:hAnsi="Amiri" w:eastAsia="Amiri" w:cs="Amiri"/>
          <w:color w:val="111111"/>
          <w:sz w:val="28"/>
          <w:sz w:val="28"/>
          <w:szCs w:val="28"/>
          <w:rtl w:val="true"/>
          <w:lang w:bidi="ar-SA"/>
        </w:rPr>
        <w:t>بِنُجْحِ حَوَائِجِی یَا أَرْحَمَ اَلرَّاحِمِینَ وَ صَلَّی اَللَّهُ عَلَی مُحَمَّدٍ وَ آلِهِ</w:t>
      </w:r>
    </w:p>
    <w:p>
      <w:pPr>
        <w:pStyle w:val="BookText"/>
        <w:rPr/>
      </w:pPr>
      <w:r>
        <w:rPr>
          <w:rFonts w:ascii="Amiri" w:hAnsi="Amiri" w:eastAsia="Amiri" w:cs="Amiri"/>
          <w:color w:val="111111"/>
          <w:sz w:val="28"/>
          <w:sz w:val="28"/>
          <w:szCs w:val="28"/>
          <w:rtl w:val="true"/>
          <w:lang w:bidi="ar-SA"/>
        </w:rPr>
        <w:t>ثُمَّ تُصَلِّی رَکْعَتَیْنِ وَ تَقُولُ بَعْدَهُمَا</w:t>
      </w:r>
    </w:p>
    <w:p>
      <w:pPr>
        <w:pStyle w:val="BookText"/>
        <w:rPr/>
      </w:pPr>
      <w:r>
        <w:rPr>
          <w:rFonts w:ascii="Amiri" w:hAnsi="Amiri" w:eastAsia="Amiri" w:cs="Amiri"/>
          <w:color w:val="111111"/>
          <w:sz w:val="28"/>
          <w:sz w:val="28"/>
          <w:szCs w:val="28"/>
          <w:rtl w:val="true"/>
          <w:lang w:bidi="ar-SA"/>
        </w:rPr>
        <w:t>یَا مَنْ أَرْجُوهُ لِکُلِّ خَیْرٍ وَ آمَنُ سَخَطَهُ عِنْدَ کُلِّ عَثْرَةٍ یَا مَنْ یُعْطِی اَلْکَثِیرِ بِالْقَلِیلِ یَا مَنْ أَعْطَی مَنْ سَأَلَهُ</w:t>
      </w:r>
    </w:p>
    <w:p>
      <w:pPr>
        <w:pStyle w:val="BookText"/>
        <w:rPr/>
      </w:pPr>
      <w:r>
        <w:rPr>
          <w:rFonts w:ascii="Amiri" w:hAnsi="Amiri" w:eastAsia="Amiri" w:cs="Amiri"/>
          <w:color w:val="111111"/>
          <w:sz w:val="28"/>
          <w:sz w:val="28"/>
          <w:szCs w:val="28"/>
          <w:rtl w:val="true"/>
          <w:lang w:bidi="ar-SA"/>
        </w:rPr>
        <w:t>تَحَنُّناً مِنْهُ وَ رَحْمَةً یَا مَنْ أَعْطَی مَنْ لَمْ یَسْأَلْهُ وَ لَمْ یَعْرِفْهُ صَلِّ عَلَی مُحَمَّدٍ وَ آلِ مُحَمَّدٍ وَ أَعْطِنِی بِمَسْأَلَتِی إِیَّاکَ جَمِیعَ سُؤْلِی مِنْ جَمِیعِ خَیْرِ اَلدُّنْیَا وَ اَلْآخِرَةِ فَإِنَّهُ غَیْرُ مَنْقُوصٍ مَا أَعْطَیْتَ وَ اِصْرِفْ عَنِّی شَرَّ اَلدُّنْیَا وَ اَلْآخِرَةِ یَا ذَا اَلْمَنِّ وَ لاَ یُمَنُّ عَلَیْهِ یَا ذَا اَلْجُودِ وَ اَلْمَنِّ وَ اَلطَّوْلِ وَ اَلنِّعَمِ صَلِّ عَلَی مُحَمَّدٍ وَ آلِ مُحَمَّدٍ وَ أَعْطِنِی سُؤْلِی وَ اِکْفِنِی جَمِیعَ اَلْمُهِمِّ مِنْ أَمْرِ اَلدُّنْیَا وَ اَلْآخِرَةِ</w:t>
      </w:r>
    </w:p>
    <w:p>
      <w:pPr>
        <w:pStyle w:val="BookText"/>
        <w:rPr/>
      </w:pPr>
      <w:r>
        <w:rPr>
          <w:rFonts w:ascii="Amiri" w:hAnsi="Amiri" w:eastAsia="Amiri" w:cs="Amiri"/>
          <w:color w:val="111111"/>
          <w:sz w:val="28"/>
          <w:sz w:val="28"/>
          <w:szCs w:val="28"/>
          <w:rtl w:val="true"/>
          <w:lang w:bidi="ar-SA"/>
        </w:rPr>
        <w:t>ثُمَّ تُصَلِّی رَکْعَتَیْنِ وَ تَقُولُ بَعْدَهُمَا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ذَا اَلْمَنِّ لاَ مَنَّ عَلَیْکَ یَا ذَا اَلطَّوْلِ لاَ إِلَهَ إِلاَّ أَنْتَ یَا أَمَانَ اَلْخَائِفِینَ وَ ظَهْرَ اَللاَّجِئِینَ وَ جَارَ اَلْمُسْتَجِیرِینَ إِنْ کَانَ فِی أُمِّ اَلْکِتَابِ عِنْدَکَ أَنِّی شَقِیٌّ مَحْرُومٌ أَوْ مُقْتَرٌ عَلَیَّ فِی رِزْقِی فَامْحُ مِنْ أُمِّ اَلْکِتَابِ شَقَائِی وَ حِرْمَانِی وَ إِقْتَارَ رِزْقِی وَ اُکْتُبْنِی عِنْدَکَ سَعِیداً مُوَفَّقاً لِلْخَیْرِ مُوَسَّعاً فِی رِزْقِی إِنَّکَ قُلْتَ فِی کِتَابِکَ اَلْمُنْزَلِ عَلَی نَبِیِّکَ</w:t>
      </w:r>
    </w:p>
    <w:p>
      <w:pPr>
        <w:pStyle w:val="BookText"/>
        <w:rPr/>
      </w:pPr>
      <w:r>
        <w:rPr>
          <w:rFonts w:ascii="IRNazanin" w:hAnsi="IRNazanin" w:eastAsia="IRNazanin"/>
          <w:color w:val="111111"/>
          <w:sz w:val="28"/>
          <w:sz w:val="28"/>
          <w:szCs w:val="28"/>
          <w:rtl w:val="true"/>
          <w:lang w:bidi="fa-IR"/>
        </w:rPr>
        <w:t>ای مهربان ترین مهربانان، و بر محمّد و آل پاکش درود و رحمت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پس از دو رکعت سوّم و چهارم از شش رکعت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رکعات پانزدهم و شانزدهم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آنکه برای هر خیر و برکتی به او امید دارم، و در هنگام هر لغزشی از خشم و غضبش امان می طلبم، ای آن که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عطا می کند، ای آن که به آن کس که از او درخواست کند از روی مهربانی و رحمتش می بخشد، ای آن که به کسی که از او درخواستی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نمی شناسد از روی تفضّل و کرمش عطا می فرماید، بر محمّد و آل محمّد درود و رحمت فرست و به سـبب درخواستم از درگاهت تمام خواسته هایم نسبت به همه خیر دنیا و آخرت را به من عطا فرما، که به راستی آن چه تو عطا فرموده ای نقصان نمی یابد، و شرّ دنیا و آخرت را از من برطرف کن، ای صاحب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کس بر تو منّتی ندارد</w:t>
      </w:r>
      <w:r>
        <w:rPr>
          <w:rStyle w:val="FootnoteAnchor"/>
          <w:rtl w:val="true"/>
        </w:rPr>
        <w:footnoteReference w:id="70"/>
      </w:r>
      <w:r>
        <w:rPr>
          <w:rFonts w:ascii="IRNazanin" w:hAnsi="IRNazanin" w:eastAsia="IRNazanin"/>
          <w:color w:val="111111"/>
          <w:sz w:val="28"/>
          <w:sz w:val="28"/>
          <w:szCs w:val="28"/>
          <w:rtl w:val="true"/>
          <w:lang w:bidi="fa-IR"/>
        </w:rPr>
        <w:t xml:space="preserve">، ای صاحب منت و جود و بخشش و نعمت ها بر محمّد و آل محمّد درود و رحمت فرسـت، و درخواست هایم را به من عطا کن، و مرا نسبت به تمام آن چه که از امور دنیا و آخرت برایم مهم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دغدغه اش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دو رکعت پنجم و ششم از شش رکعت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رکعات هفدهم و هجدهم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صاحب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منتی بر او نیست، ای صاحب لطف و 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معبودی جز تو نیست، ای مایه امنیت بیم ناکان، و پشت و پناه پناهندگان، و پناه دهنده پناه جویان، اگر در اصل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تو من بدبخت یا محروم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رستگاری و لطفت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تنگ روزی ثبت شده ام، پس از لوح محفوظ بدبختی و محرومیت و تنگی روزیم را پاک کن، و مرا نزد خودت خوشبخت و موفق در راه خیر و گشاده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کن، زیرا هر آینه تو در کتاب نازل شده ات بر پیامبر</w:t>
      </w:r>
    </w:p>
    <w:p>
      <w:pPr>
        <w:pStyle w:val="BookText"/>
        <w:rPr/>
      </w:pPr>
      <w:r>
        <w:rPr>
          <w:rFonts w:ascii="Amiri" w:hAnsi="Amiri" w:eastAsia="Amiri" w:cs="Amiri"/>
          <w:color w:val="111111"/>
          <w:sz w:val="28"/>
          <w:sz w:val="28"/>
          <w:szCs w:val="28"/>
          <w:rtl w:val="true"/>
          <w:lang w:bidi="ar-SA"/>
        </w:rPr>
        <w:t>اَلْمُرْسَلِ صَلَّی اَللَّهُ عَلَیْهِ وَ آلِهِ یَمْحُوا اَللّٰهُ مٰا یَشٰاءُ وَ یُثْبِتُ وَ عِنْدَهُ أُمُّ اَلْکِتٰابِ وَ قُلْتَ رَحْمَتِی وَسِعَتْ کُلَّ شَیْءٍ</w:t>
      </w:r>
    </w:p>
    <w:p>
      <w:pPr>
        <w:pStyle w:val="BookText"/>
        <w:rPr/>
      </w:pPr>
      <w:r>
        <w:rPr>
          <w:rFonts w:ascii="Amiri" w:hAnsi="Amiri" w:eastAsia="Amiri" w:cs="Amiri"/>
          <w:color w:val="111111"/>
          <w:sz w:val="28"/>
          <w:sz w:val="28"/>
          <w:szCs w:val="28"/>
          <w:rtl w:val="true"/>
          <w:lang w:bidi="ar-SA"/>
        </w:rPr>
        <w:t>وَ أَنَا شَیْءٌ فَلْتَسَعْنِی رَحْمَتُکَ یَا أَرْحَمَ اَلرَّاحِمِینَ اَللَّهُمَّ صَلِّ عَلَی مُحَمَّدٍ وَ آلِهِ وَ مُنَّ عَلَیَّ بِالتَّوَکُّلِ عَلَیْکَ</w:t>
      </w:r>
    </w:p>
    <w:p>
      <w:pPr>
        <w:pStyle w:val="BookText"/>
        <w:rPr/>
      </w:pPr>
      <w:r>
        <w:rPr>
          <w:rFonts w:ascii="Amiri" w:hAnsi="Amiri" w:eastAsia="Amiri" w:cs="Amiri"/>
          <w:color w:val="111111"/>
          <w:sz w:val="28"/>
          <w:sz w:val="28"/>
          <w:szCs w:val="28"/>
          <w:rtl w:val="true"/>
          <w:lang w:bidi="ar-SA"/>
        </w:rPr>
        <w:t xml:space="preserve">وَ اَلتَّسْلِیمِ لِأَمْرِکَ وَ اَلرِّضَا بِقَدَرِکَ حَتَّی لاَ أُحِبَّ تَعْجِیلَ مَا أَخَّرْتَ وَ لاَ تَأْخِیرَ مَا عَجَّلْتَ یَا رَبَّ اَلْعَالَمِینَ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أدعیته علیه السلام فی سجده الشکر</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فی سجده الشکر بعد الفریضه</w:t>
      </w:r>
    </w:p>
    <w:p>
      <w:pPr>
        <w:pStyle w:val="BookText"/>
        <w:rPr/>
      </w:pPr>
      <w:r>
        <w:rPr>
          <w:rFonts w:ascii="IRNazanin" w:hAnsi="IRNazanin" w:eastAsia="IRNazanin"/>
          <w:color w:val="111111"/>
          <w:sz w:val="28"/>
          <w:sz w:val="28"/>
          <w:szCs w:val="28"/>
          <w:rtl w:val="true"/>
          <w:lang w:bidi="fa-IR"/>
        </w:rPr>
        <w:t>سأل سعد بن سعد الرضا علیه السلام عن سجده الشکر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أصحابنا یسجدون بعد الفریضه سجدة واحدة ویقولون هی سجدة الشکر</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الشکر إذا أنعم اللّه تعالی علی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الَّذی سَخَّرَ لَنا هذا وَما کُنّا لَهُ مُقْرِنینَ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اِلی رَبِّنا لَمُنْقَلِبُونَ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 رَبِّ الْعالَمینَ</w:t>
      </w:r>
      <w:r>
        <w:rPr>
          <w:rFonts w:eastAsia="Amiri" w:cs="Amiri" w:ascii="Amiri" w:hAnsi="Amiri"/>
          <w:color w:val="111111"/>
          <w:sz w:val="28"/>
          <w:szCs w:val="28"/>
          <w:rtl w:val="true"/>
          <w:lang w:bidi="ar-SA"/>
        </w:rPr>
        <w:t>.</w:t>
      </w:r>
      <w:bookmarkStart w:id="155" w:name="pg3271_28676"/>
    </w:p>
    <w:p>
      <w:pPr>
        <w:pStyle w:val="BookText"/>
        <w:rPr/>
      </w:pPr>
      <w:bookmarkEnd w:id="155"/>
      <w:r>
        <w:rPr>
          <w:rFonts w:ascii="IRNazanin" w:hAnsi="IRNazanin" w:eastAsia="IRNazanin"/>
          <w:color w:val="111111"/>
          <w:sz w:val="28"/>
          <w:sz w:val="28"/>
          <w:szCs w:val="28"/>
          <w:rtl w:val="true"/>
          <w:lang w:bidi="fa-IR"/>
        </w:rPr>
        <w:t xml:space="preserve">مرسلت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و رحمت خداوند بر او و خاندان پاکش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هر آن چه را اراده کند پاک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می کند و اصل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رحمت من هر چیزی را فرا گرفته است</w:t>
      </w:r>
      <w:r>
        <w:rPr>
          <w:rFonts w:eastAsia="IRNazanin" w:cs="IRNazanin"/>
          <w:color w:val="111111"/>
          <w:sz w:val="28"/>
          <w:szCs w:val="28"/>
          <w:rtl w:val="true"/>
          <w:lang w:bidi="fa-IR"/>
        </w:rPr>
        <w:t>»</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لذا رحمتت باید مرا نیز فرا گیرد ای مهربان ترین مهربانان، خداوندا بر محمّد و آل پاکش درود و رحمت فرست،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روحیه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بر تو، و تسـلیم در برابر فرمانت و راضـی بودن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تفضّل 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بگـذار، تا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آمدن آن چه به تأخیر انداخته ای،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افتادن آن چه که جلو انداخته ای را دوست نداشته باشم، ای پروردگار و صاحب اختیار جهان ها و جهانیان</w:t>
      </w:r>
      <w:r>
        <w:rPr>
          <w:rFonts w:eastAsia="IRNazanin" w:cs="IRNazanin"/>
          <w:color w:val="111111"/>
          <w:sz w:val="28"/>
          <w:szCs w:val="28"/>
          <w:rtl w:val="true"/>
          <w:lang w:bidi="fa-IR"/>
        </w:rPr>
        <w:t>.</w:t>
      </w:r>
    </w:p>
    <w:p>
      <w:pPr>
        <w:pStyle w:val="Heading3"/>
        <w:numPr>
          <w:ilvl w:val="2"/>
          <w:numId w:val="1"/>
        </w:numPr>
        <w:rPr/>
      </w:pPr>
      <w:bookmarkStart w:id="156" w:name="__RefHeading___Toc2110863_2749589250"/>
      <w:bookmarkStart w:id="157" w:name="_Toc61"/>
      <w:bookmarkEnd w:id="156"/>
      <w:r>
        <w:rPr/>
        <w:t>4</w:t>
      </w:r>
      <w:r>
        <w:rPr>
          <w:rtl w:val="true"/>
        </w:rPr>
        <w:t xml:space="preserve">- </w:t>
      </w:r>
      <w:r>
        <w:rPr>
          <w:rtl w:val="true"/>
        </w:rPr>
        <w:t>دعاهای حضرت علیه السلام در سجدة شکر</w:t>
      </w:r>
      <w:bookmarkEnd w:id="157"/>
    </w:p>
    <w:p>
      <w:pPr>
        <w:pStyle w:val="Heading4"/>
        <w:numPr>
          <w:ilvl w:val="3"/>
          <w:numId w:val="1"/>
        </w:numPr>
        <w:rPr/>
      </w:pPr>
      <w:bookmarkStart w:id="158" w:name="__RefHeading___Toc2110865_2749589250"/>
      <w:bookmarkStart w:id="159" w:name="_Toc62"/>
      <w:bookmarkEnd w:id="158"/>
      <w:r>
        <w:rPr>
          <w:rtl w:val="true"/>
        </w:rPr>
        <w:t>دعای چهل وچهارم</w:t>
      </w:r>
      <w:r>
        <w:rPr>
          <w:rtl w:val="true"/>
        </w:rPr>
        <w:t xml:space="preserve">: </w:t>
      </w:r>
      <w:r>
        <w:rPr>
          <w:rtl w:val="true"/>
        </w:rPr>
        <w:t>دعای امام علیه السلام در سجدة شکر بعد از نماز واجب</w:t>
      </w:r>
      <w:bookmarkEnd w:id="159"/>
    </w:p>
    <w:p>
      <w:pPr>
        <w:pStyle w:val="BookText"/>
        <w:rPr/>
      </w:pPr>
      <w:r>
        <w:rPr>
          <w:rFonts w:ascii="IRNazanin" w:hAnsi="IRNazanin" w:eastAsia="IRNazanin"/>
          <w:color w:val="111111"/>
          <w:sz w:val="28"/>
          <w:sz w:val="28"/>
          <w:szCs w:val="28"/>
          <w:rtl w:val="true"/>
          <w:lang w:bidi="fa-IR"/>
        </w:rPr>
        <w:t>سعد بن سعد از امام رضا علیه السلام دربارة سجدة شکر سؤال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بینم که یاران ما بعد از نماز واجب یک سجده به جا می آورند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سجدة شکر است،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شکر واقعی در حقیقت این است که هرگاه خداوند تعالی نعمت و احسان به بنده اش نصیب فرماید آن بنده بگوید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 و منزه است آن خدایی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اختیار ما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مسخر ما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مـا بر این کار قادر نبودیم، و قطعاً ما به سوی پروردگارمان باز می گردیم</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و سپاس و ستایش برای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جهان ها و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أدنی ما یجزی فیها من القول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شُکْراللّه ِ، شُکْرا للّه ِ، ثلاث مرّات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فی سجده الشکر مائه 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شُکْرا شُکْرا، وإن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عَفْوا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خبر رجاء بن أبی 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الرضا علیه السلام کان یسجد بعد الفراغ من تعقیب الظهر، یقول فیها مائه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 للّه ِ وبعد الفراغ من تعقیب العصر سجده یقول فیها مائه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 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أدعیته علیه السلام فی السفر والحجّ</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عند الخروج من المنزل</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علیه السلام إذا خرج من منزله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 الرَّحْمنِ الرَّحیمِ، خَرَچْتُ پِحَوْلِ اللّه ِ وَقُوَّته، لا بِحَوْلٍ مِنّی وَلا قُوَّتی</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بِحَولِکَ وَ قُوَّتِکَ یارَبِّ مُتَعَرِّضاً لِرِزقِکَ فَاتِنِی بِهِ فِی عافِیَۀِ</w:t>
      </w:r>
      <w:r>
        <w:rPr>
          <w:rFonts w:eastAsia="IRNazanin" w:cs="IRNazanin"/>
          <w:color w:val="111111"/>
          <w:sz w:val="28"/>
          <w:szCs w:val="28"/>
          <w:rtl w:val="true"/>
          <w:lang w:bidi="fa-IR"/>
        </w:rPr>
        <w:t>.</w:t>
      </w:r>
      <w:bookmarkStart w:id="160" w:name="pg3271_28678"/>
    </w:p>
    <w:p>
      <w:pPr>
        <w:pStyle w:val="Heading4"/>
        <w:numPr>
          <w:ilvl w:val="3"/>
          <w:numId w:val="1"/>
        </w:numPr>
        <w:rPr/>
      </w:pPr>
      <w:bookmarkStart w:id="161" w:name="__RefHeading___Toc2110867_2749589250"/>
      <w:bookmarkStart w:id="162" w:name="_Toc63"/>
      <w:bookmarkEnd w:id="160"/>
      <w:bookmarkEnd w:id="161"/>
      <w:r>
        <w:rPr>
          <w:rtl w:val="true"/>
        </w:rPr>
        <w:t>دعای چهل وپنجم</w:t>
      </w:r>
      <w:r>
        <w:rPr>
          <w:rtl w:val="true"/>
        </w:rPr>
        <w:t xml:space="preserve">: </w:t>
      </w:r>
      <w:r>
        <w:rPr>
          <w:rtl w:val="true"/>
        </w:rPr>
        <w:t>دعای دیگر در همین زمینه</w:t>
      </w:r>
      <w:r>
        <w:rPr>
          <w:rtl w:val="true"/>
        </w:rPr>
        <w:t>: (</w:t>
      </w:r>
      <w:r>
        <w:rPr>
          <w:rtl w:val="true"/>
        </w:rPr>
        <w:t>امام رضا علیه السلام فرمودند</w:t>
      </w:r>
      <w:r>
        <w:rPr>
          <w:rtl w:val="true"/>
        </w:rPr>
        <w:t xml:space="preserve">:) </w:t>
      </w:r>
      <w:r>
        <w:rPr>
          <w:rtl w:val="true"/>
        </w:rPr>
        <w:t>کمترین چیزی که در گفتار برای شکرگزاری کفایت می کند این است که سه بار گفته شود</w:t>
      </w:r>
      <w:r>
        <w:rPr>
          <w:rtl w:val="true"/>
        </w:rPr>
        <w:t xml:space="preserve">: </w:t>
      </w:r>
      <w:r>
        <w:rPr>
          <w:rtl w:val="true"/>
        </w:rPr>
        <w:t xml:space="preserve">شُکرًا لِلّهِ شُکرًا لِلّهِ </w:t>
      </w:r>
      <w:r>
        <w:rPr>
          <w:rtl w:val="true"/>
        </w:rPr>
        <w:t>(</w:t>
      </w:r>
      <w:r>
        <w:rPr>
          <w:rtl w:val="true"/>
        </w:rPr>
        <w:t>شکر و سپاس برای خداوند می گزارم، خداوند را شکر و سپاس می گویم</w:t>
      </w:r>
      <w:r>
        <w:rPr>
          <w:rtl w:val="true"/>
        </w:rPr>
        <w:t>)</w:t>
      </w:r>
      <w:bookmarkEnd w:id="162"/>
    </w:p>
    <w:p>
      <w:pPr>
        <w:pStyle w:val="Heading4"/>
        <w:numPr>
          <w:ilvl w:val="3"/>
          <w:numId w:val="1"/>
        </w:numPr>
        <w:rPr/>
      </w:pPr>
      <w:bookmarkStart w:id="163" w:name="__RefHeading___Toc2110869_2749589250"/>
      <w:bookmarkStart w:id="164" w:name="_Toc64"/>
      <w:bookmarkEnd w:id="163"/>
      <w:r>
        <w:rPr>
          <w:rtl w:val="true"/>
        </w:rPr>
        <w:t>دعای چهل وششم</w:t>
      </w:r>
      <w:r>
        <w:rPr>
          <w:rtl w:val="true"/>
        </w:rPr>
        <w:t xml:space="preserve">: </w:t>
      </w:r>
      <w:r>
        <w:rPr>
          <w:rtl w:val="true"/>
        </w:rPr>
        <w:t>دعای دیگر در همین مورد</w:t>
      </w:r>
      <w:r>
        <w:rPr>
          <w:rtl w:val="true"/>
        </w:rPr>
        <w:t>: (</w:t>
      </w:r>
      <w:r>
        <w:rPr>
          <w:rtl w:val="true"/>
        </w:rPr>
        <w:t>امام رضا علیه السلام فرمودند</w:t>
      </w:r>
      <w:r>
        <w:rPr>
          <w:rtl w:val="true"/>
        </w:rPr>
        <w:t xml:space="preserve">:) </w:t>
      </w:r>
      <w:r>
        <w:rPr>
          <w:rtl w:val="true"/>
        </w:rPr>
        <w:t>در سجدة شکر صد مرتبه بگو</w:t>
      </w:r>
      <w:r>
        <w:rPr>
          <w:rtl w:val="true"/>
        </w:rPr>
        <w:t xml:space="preserve">: </w:t>
      </w:r>
      <w:r>
        <w:rPr>
          <w:rtl w:val="true"/>
        </w:rPr>
        <w:t xml:space="preserve">شُکرًا شُکرًا </w:t>
      </w:r>
      <w:r>
        <w:rPr>
          <w:rtl w:val="true"/>
        </w:rPr>
        <w:t>(</w:t>
      </w:r>
      <w:r>
        <w:rPr>
          <w:rtl w:val="true"/>
        </w:rPr>
        <w:t>شکر و سپاس می گزارم</w:t>
      </w:r>
      <w:r>
        <w:rPr>
          <w:rtl w:val="true"/>
        </w:rPr>
        <w:t xml:space="preserve">) </w:t>
      </w:r>
      <w:r>
        <w:rPr>
          <w:rtl w:val="true"/>
        </w:rPr>
        <w:t xml:space="preserve">و اگر خواستی </w:t>
      </w:r>
      <w:r>
        <w:rPr>
          <w:rtl w:val="true"/>
        </w:rPr>
        <w:t>(</w:t>
      </w:r>
      <w:r>
        <w:rPr>
          <w:rtl w:val="true"/>
        </w:rPr>
        <w:t>اضافه کن</w:t>
      </w:r>
      <w:r>
        <w:rPr>
          <w:rtl w:val="true"/>
        </w:rPr>
        <w:t xml:space="preserve">): </w:t>
      </w:r>
      <w:r>
        <w:rPr>
          <w:rtl w:val="true"/>
        </w:rPr>
        <w:t xml:space="preserve">عفوًا عفوًا </w:t>
      </w:r>
      <w:r>
        <w:rPr>
          <w:rtl w:val="true"/>
        </w:rPr>
        <w:t>(</w:t>
      </w:r>
      <w:r>
        <w:rPr>
          <w:rtl w:val="true"/>
        </w:rPr>
        <w:t>مرا ببخش، ببخش</w:t>
      </w:r>
      <w:r>
        <w:rPr>
          <w:rtl w:val="true"/>
        </w:rPr>
        <w:t>)</w:t>
      </w:r>
      <w:bookmarkEnd w:id="164"/>
    </w:p>
    <w:p>
      <w:pPr>
        <w:pStyle w:val="Heading4"/>
        <w:numPr>
          <w:ilvl w:val="3"/>
          <w:numId w:val="1"/>
        </w:numPr>
        <w:rPr/>
      </w:pPr>
      <w:bookmarkStart w:id="165" w:name="__RefHeading___Toc2110871_2749589250"/>
      <w:bookmarkStart w:id="166" w:name="_Toc65"/>
      <w:bookmarkEnd w:id="165"/>
      <w:r>
        <w:rPr>
          <w:rtl w:val="true"/>
        </w:rPr>
        <w:t>دعای چهل وهفتم</w:t>
      </w:r>
      <w:r>
        <w:rPr>
          <w:rtl w:val="true"/>
        </w:rPr>
        <w:t xml:space="preserve">: </w:t>
      </w:r>
      <w:r>
        <w:rPr>
          <w:rtl w:val="true"/>
        </w:rPr>
        <w:t>دعای دیگر در همین زمینه</w:t>
      </w:r>
      <w:r>
        <w:rPr>
          <w:rtl w:val="true"/>
        </w:rPr>
        <w:t xml:space="preserve">: </w:t>
      </w:r>
      <w:r>
        <w:rPr>
          <w:rtl w:val="true"/>
        </w:rPr>
        <w:t>رجاء بن أبی ضحاک روایت کرده است که</w:t>
      </w:r>
      <w:r>
        <w:rPr>
          <w:rtl w:val="true"/>
        </w:rPr>
        <w:t xml:space="preserve">: </w:t>
      </w:r>
      <w:r>
        <w:rPr>
          <w:rtl w:val="true"/>
        </w:rPr>
        <w:t>امام رضا علیه السلام پس ازِ فِراغت از تعقیبات نماز ظهر سجده کرده و در حال سجده صد مرتبه می فرمودند</w:t>
      </w:r>
      <w:r>
        <w:rPr>
          <w:rtl w:val="true"/>
        </w:rPr>
        <w:t xml:space="preserve">: </w:t>
      </w:r>
      <w:r>
        <w:rPr>
          <w:rtl w:val="true"/>
        </w:rPr>
        <w:t>شُکراً لِلّهِ</w:t>
      </w:r>
      <w:r>
        <w:rPr>
          <w:rtl w:val="true"/>
        </w:rPr>
        <w:t>(</w:t>
      </w:r>
      <w:r>
        <w:rPr>
          <w:rtl w:val="true"/>
        </w:rPr>
        <w:t>خداوند را شکر و سپاس می گزارم</w:t>
      </w:r>
      <w:r>
        <w:rPr>
          <w:rtl w:val="true"/>
        </w:rPr>
        <w:t xml:space="preserve">) </w:t>
      </w:r>
      <w:r>
        <w:rPr>
          <w:rtl w:val="true"/>
        </w:rPr>
        <w:t>و بعد از فراغـت از تعقیبات نماز عصر صد مرتبه در حال سجده می فرمودند</w:t>
      </w:r>
      <w:r>
        <w:rPr>
          <w:rtl w:val="true"/>
        </w:rPr>
        <w:t xml:space="preserve">: </w:t>
      </w:r>
      <w:r>
        <w:rPr>
          <w:rtl w:val="true"/>
        </w:rPr>
        <w:t xml:space="preserve">حمداً لِلّهِ </w:t>
      </w:r>
      <w:r>
        <w:rPr>
          <w:rtl w:val="true"/>
        </w:rPr>
        <w:t>(</w:t>
      </w:r>
      <w:r>
        <w:rPr>
          <w:rtl w:val="true"/>
        </w:rPr>
        <w:t>ستایش و سپاسم مخصوص خداوند است</w:t>
      </w:r>
      <w:r>
        <w:rPr>
          <w:rtl w:val="true"/>
        </w:rPr>
        <w:t>)</w:t>
      </w:r>
      <w:bookmarkEnd w:id="166"/>
    </w:p>
    <w:p>
      <w:pPr>
        <w:pStyle w:val="Heading3"/>
        <w:numPr>
          <w:ilvl w:val="2"/>
          <w:numId w:val="1"/>
        </w:numPr>
        <w:rPr/>
      </w:pPr>
      <w:bookmarkStart w:id="167" w:name="__RefHeading___Toc2110873_2749589250"/>
      <w:bookmarkStart w:id="168" w:name="_Toc66"/>
      <w:bookmarkEnd w:id="167"/>
      <w:r>
        <w:rPr/>
        <w:t>5</w:t>
      </w:r>
      <w:r>
        <w:rPr>
          <w:rtl w:val="true"/>
        </w:rPr>
        <w:t xml:space="preserve">- </w:t>
      </w:r>
      <w:r>
        <w:rPr>
          <w:rtl w:val="true"/>
        </w:rPr>
        <w:t>دعاهای حضرت علیه السلام در سفر و حج</w:t>
      </w:r>
      <w:bookmarkEnd w:id="168"/>
    </w:p>
    <w:p>
      <w:pPr>
        <w:pStyle w:val="Heading4"/>
        <w:numPr>
          <w:ilvl w:val="3"/>
          <w:numId w:val="1"/>
        </w:numPr>
        <w:rPr/>
      </w:pPr>
      <w:bookmarkStart w:id="169" w:name="__RefHeading___Toc2110875_2749589250"/>
      <w:bookmarkStart w:id="170" w:name="_Toc67"/>
      <w:bookmarkEnd w:id="169"/>
      <w:r>
        <w:rPr>
          <w:rtl w:val="true"/>
        </w:rPr>
        <w:t>دعای چهل وهشتم</w:t>
      </w:r>
      <w:r>
        <w:rPr>
          <w:rtl w:val="true"/>
        </w:rPr>
        <w:t xml:space="preserve">: </w:t>
      </w:r>
      <w:r>
        <w:rPr>
          <w:rtl w:val="true"/>
        </w:rPr>
        <w:t>دعای امام علیه السلام هنگام خروج از منزل</w:t>
      </w:r>
      <w:bookmarkEnd w:id="170"/>
    </w:p>
    <w:p>
      <w:pPr>
        <w:pStyle w:val="BookText"/>
        <w:rPr/>
      </w:pPr>
      <w:r>
        <w:rPr>
          <w:rFonts w:ascii="IRNazanin" w:hAnsi="IRNazanin" w:eastAsia="IRNazanin"/>
          <w:color w:val="111111"/>
          <w:sz w:val="28"/>
          <w:sz w:val="28"/>
          <w:szCs w:val="28"/>
          <w:rtl w:val="true"/>
          <w:lang w:bidi="fa-IR"/>
        </w:rPr>
        <w:t>از امام رضا 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بزرگوِارم علیه السلام هرگاه که از منزل خارج می شدند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اﷲِ الرَّحْمنِ الرَّحیم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استعانت از توان و قدرت الهی از منزل خارج شـدم، نه با توان قدرتی از خودم، بلکه با نیرو وتوان و قدرت تو ای پروردگار و صاحب اختیارم؛ به قصد به دست آوردن رزق و روزی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و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عافیت و سلامتی به من عطا فرما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 امَنْتُ بِاللّه ِ، تَوَکَّلْتُ عَلَی اللّه ِ، لا حَوْلَ وَلا قُوَّهَ اِلاّ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الرضا علیه السلام یقول إذا خرج من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 خَرَجْتُ، وَبِسْمِ اللّه ِ وَلِجْتُ، وَ عَلَی اللّه ِ تَوَکَّلْتُ، وَلا حَوْلَ وَلا قُوَّهَ اِلاّ بِاللّه ِ الْعَلِیِّ الْعَظیمِ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عند رکوب الدابّه</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إذا رکب الدابّه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 وَلا قُوَّهَ اِلاّ بِاللّه ِ، اَلْحَمْدُللّه ِ الَّذی سَخَّرَ لَنا هذا وَما کُنّا لَهُ مُقْرِنینَ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حفظت له نفسه ودابّته حتّی ینزل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عند الرکوب فی البرّ والبحر</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رکبت الظهر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الَّذی سَخَّرَ لَنا هذا وَ ما کُنّا لَهُ مُقْرِنینَ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اِلی رَبِّنا لَمُنْقَلِبُونَ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bookmarkStart w:id="171" w:name="pg3271_28680"/>
    </w:p>
    <w:p>
      <w:pPr>
        <w:pStyle w:val="Heading4"/>
        <w:numPr>
          <w:ilvl w:val="3"/>
          <w:numId w:val="1"/>
        </w:numPr>
        <w:rPr/>
      </w:pPr>
      <w:bookmarkStart w:id="172" w:name="__RefHeading___Toc2110877_2749589250"/>
      <w:bookmarkStart w:id="173" w:name="_Toc68"/>
      <w:bookmarkEnd w:id="171"/>
      <w:bookmarkEnd w:id="172"/>
      <w:r>
        <w:rPr>
          <w:rtl w:val="true"/>
        </w:rPr>
        <w:t>دعای چهل ونهم</w:t>
      </w:r>
      <w:r>
        <w:rPr>
          <w:rtl w:val="true"/>
        </w:rPr>
        <w:t xml:space="preserve">: </w:t>
      </w:r>
      <w:r>
        <w:rPr>
          <w:rtl w:val="true"/>
        </w:rPr>
        <w:t>دعای دیگر در همین زمینه</w:t>
      </w:r>
      <w:bookmarkEnd w:id="173"/>
    </w:p>
    <w:p>
      <w:pPr>
        <w:pStyle w:val="BookText"/>
        <w:rPr/>
      </w:pPr>
      <w:r>
        <w:rPr>
          <w:rFonts w:ascii="IRNazanin" w:hAnsi="IRNazanin" w:eastAsia="IRNazanin"/>
          <w:color w:val="111111"/>
          <w:sz w:val="28"/>
          <w:sz w:val="28"/>
          <w:szCs w:val="28"/>
          <w:rtl w:val="true"/>
          <w:lang w:bidi="fa-IR"/>
        </w:rPr>
        <w:t xml:space="preserve">به نام خدا، به خداوند ایمان آوردم،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خداوند تـوکل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نیرو و توان و قدرتی جز به واسطه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Heading4"/>
        <w:numPr>
          <w:ilvl w:val="3"/>
          <w:numId w:val="1"/>
        </w:numPr>
        <w:rPr/>
      </w:pPr>
      <w:bookmarkStart w:id="174" w:name="__RefHeading___Toc2110879_2749589250"/>
      <w:bookmarkStart w:id="175" w:name="_Toc69"/>
      <w:bookmarkEnd w:id="174"/>
      <w:r>
        <w:rPr>
          <w:rtl w:val="true"/>
        </w:rPr>
        <w:t>دعای پنجاهم</w:t>
      </w:r>
      <w:r>
        <w:rPr>
          <w:rtl w:val="true"/>
        </w:rPr>
        <w:t xml:space="preserve">: </w:t>
      </w:r>
      <w:r>
        <w:rPr>
          <w:rtl w:val="true"/>
        </w:rPr>
        <w:t>دعای دیگر در همین مورد</w:t>
      </w:r>
      <w:bookmarkEnd w:id="175"/>
    </w:p>
    <w:p>
      <w:pPr>
        <w:pStyle w:val="BookText"/>
        <w:rPr/>
      </w:pPr>
      <w:r>
        <w:rPr>
          <w:rFonts w:ascii="IRNazanin" w:hAnsi="IRNazanin" w:eastAsia="IRNazanin"/>
          <w:color w:val="111111"/>
          <w:sz w:val="28"/>
          <w:sz w:val="28"/>
          <w:szCs w:val="28"/>
          <w:rtl w:val="true"/>
          <w:lang w:bidi="fa-IR"/>
        </w:rPr>
        <w:t>محمد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هرگاه از منزلشان خارج می شدند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شدم، و به نام خدا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گردم، و فقط بر خداوند توکل نمودم، و هیچ توان و قدرتی جز به واسطه خداوند بلند مرتبه بسیار بزرگ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پنجاه ویکم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حضرت علیه السلام هنگام سوار شدن بر مَرکب</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هنگام سوار شدن بر چهارپایان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 و هیچ قدرتی جز به واسطه خداوند وجود ندارد، ستایش و سـپاس برای خداوندی اسـت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رام و مسـخر ما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 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خود بر این کار توانا نبودیم</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چهارپایش از گزند محفوظ می ماند تا این که از آن پایین بیاید</w:t>
      </w:r>
      <w:r>
        <w:rPr>
          <w:rFonts w:eastAsia="IRNazanin" w:cs="IRNazanin"/>
          <w:color w:val="111111"/>
          <w:sz w:val="28"/>
          <w:szCs w:val="28"/>
          <w:rtl w:val="true"/>
          <w:lang w:bidi="fa-IR"/>
        </w:rPr>
        <w:t>.</w:t>
      </w:r>
    </w:p>
    <w:p>
      <w:pPr>
        <w:pStyle w:val="Heading4"/>
        <w:numPr>
          <w:ilvl w:val="3"/>
          <w:numId w:val="1"/>
        </w:numPr>
        <w:rPr/>
      </w:pPr>
      <w:bookmarkStart w:id="176" w:name="__RefHeading___Toc2110881_2749589250"/>
      <w:bookmarkStart w:id="177" w:name="_Toc70"/>
      <w:bookmarkEnd w:id="176"/>
      <w:r>
        <w:rPr>
          <w:rtl w:val="true"/>
        </w:rPr>
        <w:t>دعای پنجاه ودوم</w:t>
      </w:r>
      <w:r>
        <w:rPr>
          <w:rtl w:val="true"/>
        </w:rPr>
        <w:t xml:space="preserve">: </w:t>
      </w:r>
      <w:r>
        <w:rPr>
          <w:rtl w:val="true"/>
        </w:rPr>
        <w:t>دعای امام علیه السلام هنگام سوار شدن در خشکی و دریا</w:t>
      </w:r>
      <w:bookmarkEnd w:id="17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علیه السلام نقل شـده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حیوانی سوار شدی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و ستایش مخصوص خداوندی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رام و مسخر ما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اختیار 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نسبت به این کار توانا نبودیم و به راستی که ما به سوی پروردگارمان باز می گردیم</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رکبت البحر، فإذا صرت فی السفینه فقل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 مَجْریها وَمُرْسیها اِنَّ رَبّی لَغَفُورٌ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عند الرکوب برّا وبحرا</w:t>
      </w:r>
    </w:p>
    <w:p>
      <w:pPr>
        <w:pStyle w:val="BookText"/>
        <w:rPr/>
      </w:pPr>
      <w:r>
        <w:rPr>
          <w:rFonts w:ascii="IRNazanin" w:hAnsi="IRNazanin" w:eastAsia="IRNazanin"/>
          <w:color w:val="111111"/>
          <w:sz w:val="28"/>
          <w:sz w:val="28"/>
          <w:szCs w:val="28"/>
          <w:rtl w:val="true"/>
          <w:lang w:bidi="fa-IR"/>
        </w:rPr>
        <w:t>عن علیّ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ما تری آخذ؟ برّا أو بحرا؟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برّاً، ولا علیک أن تأتی مسجد رسول اللّه، وتصلّی رکعتین فی غیر وقت فریضه، ثمّ لتستخیر اللّه مائة مرّة ومرّة ثمّ تنظر، فإن عزم اللّه لک علی البحر فقل الّذی قال اللّه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ارْکَبُوا فیها بِسْمِ اللّه ِ مَجْریها وَمُرْسیها اِنَّ رَبّی لَغَفُورٌ 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عند هیجان الأمواج</w:t>
      </w:r>
    </w:p>
    <w:p>
      <w:pPr>
        <w:pStyle w:val="BookText"/>
        <w:rPr/>
      </w:pPr>
      <w:r>
        <w:rPr>
          <w:rFonts w:ascii="Amiri" w:hAnsi="Amiri" w:eastAsia="Amiri" w:cs="Amiri"/>
          <w:color w:val="111111"/>
          <w:sz w:val="28"/>
          <w:sz w:val="28"/>
          <w:szCs w:val="28"/>
          <w:rtl w:val="true"/>
          <w:lang w:bidi="ar-SA"/>
        </w:rPr>
        <w:t>فإذا هاجت علیک الأمواج فاتَّکِ علی یسارک وأوم إلی الموجه بیمینک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 بِقَرارِ اللّه ِ، وَاسْکُنی بِسَکینَهِ اللّه ِ، وَلا حَوْلَ وَلا قُوَّهَ اِلاّ بِاللّه ِ الْعَلِیِّ الْعَظیمِ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اضطرب بک البحر</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فاتَّکِ علی جانبک الأیمن وقل</w:t>
      </w:r>
      <w:r>
        <w:rPr>
          <w:rFonts w:eastAsia="IRNazanin" w:cs="IRNazanin"/>
          <w:color w:val="111111"/>
          <w:sz w:val="28"/>
          <w:szCs w:val="28"/>
          <w:rtl w:val="true"/>
          <w:lang w:bidi="fa-IR"/>
        </w:rPr>
        <w:t>:</w:t>
      </w:r>
      <w:bookmarkStart w:id="178" w:name="pg3271_28682"/>
    </w:p>
    <w:p>
      <w:pPr>
        <w:pStyle w:val="BookText"/>
        <w:rPr/>
      </w:pPr>
      <w:bookmarkEnd w:id="178"/>
      <w:r>
        <w:rPr>
          <w:rFonts w:ascii="IRNazanin" w:hAnsi="IRNazanin" w:eastAsia="IRNazanin"/>
          <w:color w:val="111111"/>
          <w:sz w:val="28"/>
          <w:sz w:val="28"/>
          <w:szCs w:val="28"/>
          <w:rtl w:val="true"/>
          <w:lang w:bidi="fa-IR"/>
        </w:rPr>
        <w:t>و اگر در دریا سوار شدی، هنگامی که در کشتی قرار گرفتی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 و حرکت این کشتی و توقف و پهلوگرفتنش به نام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ارادة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راستی که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قطعاً بسیار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مهربان است</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9" w:name="__RefHeading___Toc2110883_2749589250"/>
      <w:bookmarkStart w:id="180" w:name="_Toc71"/>
      <w:bookmarkEnd w:id="179"/>
      <w:r>
        <w:rPr>
          <w:rtl w:val="true"/>
        </w:rPr>
        <w:t>دعای پنجاه و سوم</w:t>
      </w:r>
      <w:r>
        <w:rPr>
          <w:rtl w:val="true"/>
        </w:rPr>
        <w:t xml:space="preserve">: </w:t>
      </w:r>
      <w:r>
        <w:rPr>
          <w:rtl w:val="true"/>
        </w:rPr>
        <w:t>دعای حضرت علیه السلام هنگام سوار شدن در خشکی و دریا</w:t>
      </w:r>
      <w:bookmarkEnd w:id="180"/>
    </w:p>
    <w:p>
      <w:pPr>
        <w:pStyle w:val="BookText"/>
        <w:rPr/>
      </w:pPr>
      <w:r>
        <w:rPr>
          <w:rFonts w:ascii="IRNazanin" w:hAnsi="IRNazanin" w:eastAsia="IRNazanin"/>
          <w:color w:val="111111"/>
          <w:sz w:val="28"/>
          <w:sz w:val="28"/>
          <w:szCs w:val="28"/>
          <w:rtl w:val="true"/>
          <w:lang w:bidi="fa-IR"/>
        </w:rPr>
        <w:t>از علی بن اسـباط نقل شـده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ابی الحسن الرضا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نظرتان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آیا از راه خشکی بروم یا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مطالبی گفتند تا این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خشکی 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که به مسجد رسول خدا صل الله علیه و آل وسلم رفته و در زمانی غیر از وقت نماز واجب دو رکعت نماز بگزاری، سپس صد و یک بار از خداوند بخواهی که راه خیر را به تو نشان دهد، سپس ببینی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خداوند عزم حرکت در دریا را به دلت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راه دریا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 را بگو که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 حضرت نوح علیه السلام و از زبان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 سـوار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کشـتی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و حرکت و توقف و پهلو گرفتنش به نام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ارادة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که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قطعاً بسیار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مهربان است</w:t>
      </w:r>
      <w:r>
        <w:rPr>
          <w:rStyle w:val="FootnoteAnchor"/>
          <w:rtl w:val="true"/>
        </w:rPr>
        <w:footnoteReference w:id="77"/>
      </w:r>
    </w:p>
    <w:p>
      <w:pPr>
        <w:pStyle w:val="Heading4"/>
        <w:numPr>
          <w:ilvl w:val="3"/>
          <w:numId w:val="1"/>
        </w:numPr>
        <w:rPr/>
      </w:pPr>
      <w:bookmarkStart w:id="181" w:name="__RefHeading___Toc2110885_2749589250"/>
      <w:bookmarkStart w:id="182" w:name="_Toc72"/>
      <w:bookmarkEnd w:id="181"/>
      <w:r>
        <w:rPr>
          <w:rtl w:val="true"/>
        </w:rPr>
        <w:t>دعای پنجاه و چهارم</w:t>
      </w:r>
      <w:r>
        <w:rPr>
          <w:rtl w:val="true"/>
        </w:rPr>
        <w:t xml:space="preserve">: </w:t>
      </w:r>
      <w:r>
        <w:rPr>
          <w:rtl w:val="true"/>
        </w:rPr>
        <w:t>دعای امام علیه السلام هنگام تلاطم امواج</w:t>
      </w:r>
      <w:bookmarkEnd w:id="1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علیه السلام روایت شـده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 متلاطم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امواج آن بالا آمد برطرف چپت تکیه کن و با دست راستت به موج اشاره کرده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آرامشی از سوی خداوند آرام بگیر، و با تسکینی از جانب او فروکش کن، و هیچ توان و قدرتی جز به واسطه خداوند بلند مرتبه بسیار بزرگ وجود ندارد</w:t>
      </w:r>
      <w:r>
        <w:rPr>
          <w:rFonts w:eastAsia="IRNazanin" w:cs="IRNazanin"/>
          <w:color w:val="111111"/>
          <w:sz w:val="28"/>
          <w:szCs w:val="28"/>
          <w:rtl w:val="true"/>
          <w:lang w:bidi="fa-IR"/>
        </w:rPr>
        <w:t>.</w:t>
      </w:r>
    </w:p>
    <w:p>
      <w:pPr>
        <w:pStyle w:val="Heading4"/>
        <w:numPr>
          <w:ilvl w:val="3"/>
          <w:numId w:val="1"/>
        </w:numPr>
        <w:rPr/>
      </w:pPr>
      <w:bookmarkStart w:id="183" w:name="__RefHeading___Toc2110887_2749589250"/>
      <w:bookmarkStart w:id="184" w:name="_Toc73"/>
      <w:bookmarkEnd w:id="183"/>
      <w:r>
        <w:rPr>
          <w:rtl w:val="true"/>
        </w:rPr>
        <w:t>دعای پنجاه وپنجم</w:t>
      </w:r>
      <w:r>
        <w:rPr>
          <w:rtl w:val="true"/>
        </w:rPr>
        <w:t xml:space="preserve">: </w:t>
      </w:r>
      <w:r>
        <w:rPr>
          <w:rtl w:val="true"/>
        </w:rPr>
        <w:t>دعای دیگر در همین زمینه</w:t>
      </w:r>
      <w:bookmarkEnd w:id="18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 علیه السلام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دریا مضطرب و آشفته شد</w:t>
      </w:r>
      <w:r>
        <w:rPr>
          <w:rStyle w:val="FootnoteAnchor"/>
          <w:rtl w:val="true"/>
        </w:rPr>
        <w:footnoteReference w:id="78"/>
      </w:r>
      <w:r>
        <w:rPr>
          <w:rFonts w:ascii="IRNazanin" w:hAnsi="IRNazanin" w:eastAsia="IRNazanin"/>
          <w:color w:val="111111"/>
          <w:sz w:val="28"/>
          <w:sz w:val="28"/>
          <w:szCs w:val="28"/>
          <w:rtl w:val="true"/>
          <w:lang w:bidi="fa-IR"/>
        </w:rPr>
        <w:t>بر طرف راستت تکیه کرده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 اسْکُنْ بِسَکینَهِ اللّه ِ، وَقَرِّ بِوَقارِ اللّه ِ، وَاهْدَءْ بِاِذْنِ اللّه ِ، وَلا حَوْلَ وَلا قُوَّهَ اِلاّ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عند وداع بیت اللّه الحرام</w:t>
      </w:r>
    </w:p>
    <w:p>
      <w:pPr>
        <w:pStyle w:val="BookText"/>
        <w:rPr/>
      </w:pPr>
      <w:r>
        <w:rPr>
          <w:rFonts w:ascii="IRNazanin" w:hAnsi="IRNazanin" w:eastAsia="IRNazanin"/>
          <w:color w:val="111111"/>
          <w:sz w:val="28"/>
          <w:sz w:val="28"/>
          <w:szCs w:val="28"/>
          <w:rtl w:val="true"/>
          <w:lang w:bidi="fa-IR"/>
        </w:rPr>
        <w:t>عن إبراهیم بن أبی محمود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الرضا علیه السلام ودّع البیت، فلمّا أراد أن یخرج من باب المسجد خرّ ساجدا، ثمّ قام فاستقبل القبلة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اَنْقَلِبُ عَلی اَنْ لا اِلهَ اِلاّ اَنْتَ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موسی بن 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اعتمر أبو الحسن الرضا علیه السلام فلمّا ودّع البیت وصار إلی باب الحنّاطین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صار عند الباب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خَرَجْتُ عَلی اَنْ لا اِلهَ اِلاّ اَنْتَ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أدعیته علیه السلام فیما یتعلّق بالزواج</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عند الزواج فی الخطبه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اَلْحَمْدُللّه ِ الَّذی حَمِدَ فِی الْکِتابِ نَفْسَهُ، وَافْتَتَحَ بِالْحَمْدِ کِتابَهُ</w:t>
      </w:r>
      <w:bookmarkStart w:id="185" w:name="pg3271_28684"/>
    </w:p>
    <w:p>
      <w:pPr>
        <w:pStyle w:val="BookText"/>
        <w:rPr/>
      </w:pPr>
      <w:bookmarkEnd w:id="185"/>
      <w:r>
        <w:rPr>
          <w:rFonts w:ascii="IRNazanin" w:hAnsi="IRNazanin" w:eastAsia="IRNazanin"/>
          <w:color w:val="111111"/>
          <w:sz w:val="28"/>
          <w:sz w:val="28"/>
          <w:szCs w:val="28"/>
          <w:rtl w:val="true"/>
          <w:lang w:bidi="fa-IR"/>
        </w:rPr>
        <w:t xml:space="preserve">به نام خدا، با آرامشـی از جانب خداوند آرام شـو، و به واسـطة وقار و آرامش خداوند فروکش کن، و به اذن و فرمان خدا آرام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ساکت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هیچ توان و قدرتی جز به واسطة خداوند وجود ندارد</w:t>
      </w:r>
      <w:r>
        <w:rPr>
          <w:rFonts w:eastAsia="IRNazanin" w:cs="IRNazanin"/>
          <w:color w:val="111111"/>
          <w:sz w:val="28"/>
          <w:szCs w:val="28"/>
          <w:rtl w:val="true"/>
          <w:lang w:bidi="fa-IR"/>
        </w:rPr>
        <w:t>.</w:t>
      </w:r>
    </w:p>
    <w:p>
      <w:pPr>
        <w:pStyle w:val="Heading4"/>
        <w:numPr>
          <w:ilvl w:val="3"/>
          <w:numId w:val="1"/>
        </w:numPr>
        <w:rPr/>
      </w:pPr>
      <w:bookmarkStart w:id="186" w:name="__RefHeading___Toc2110889_2749589250"/>
      <w:bookmarkStart w:id="187" w:name="_Toc74"/>
      <w:bookmarkEnd w:id="186"/>
      <w:r>
        <w:rPr>
          <w:rtl w:val="true"/>
        </w:rPr>
        <w:t>دعای پنجاه وششم</w:t>
      </w:r>
      <w:r>
        <w:rPr>
          <w:rtl w:val="true"/>
        </w:rPr>
        <w:t xml:space="preserve">: </w:t>
      </w:r>
      <w:r>
        <w:rPr>
          <w:rtl w:val="true"/>
        </w:rPr>
        <w:t>دعای حضرت علیه السلام هنگام وداع با خانه خدا</w:t>
      </w:r>
      <w:bookmarkEnd w:id="187"/>
    </w:p>
    <w:p>
      <w:pPr>
        <w:pStyle w:val="BookText"/>
        <w:rPr/>
      </w:pPr>
      <w:r>
        <w:rPr>
          <w:rFonts w:ascii="IRNazanin" w:hAnsi="IRNazanin" w:eastAsia="IRNazanin"/>
          <w:color w:val="111111"/>
          <w:sz w:val="28"/>
          <w:sz w:val="28"/>
          <w:szCs w:val="28"/>
          <w:rtl w:val="true"/>
          <w:lang w:bidi="fa-IR"/>
        </w:rPr>
        <w:t>از ابراهیم بن ابی محمود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را دیدم که خانه خدا را وداع فرمودند، و هنگامی که خواستند از در مسـجد خارج شوند به سجده درافتادند، سپس برخاستند و رو به سوی قبله نموده</w:t>
      </w:r>
      <w:r>
        <w:rPr>
          <w:rStyle w:val="FootnoteAnchor"/>
          <w:rtl w:val="true"/>
        </w:rPr>
        <w:footnoteReference w:id="79"/>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همانا من باز می گردم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معبودی به جز تو وجود ندارد</w:t>
      </w:r>
      <w:r>
        <w:rPr>
          <w:rFonts w:eastAsia="IRNazanin" w:cs="IRNazanin"/>
          <w:color w:val="111111"/>
          <w:sz w:val="28"/>
          <w:szCs w:val="28"/>
          <w:rtl w:val="true"/>
          <w:lang w:bidi="fa-IR"/>
        </w:rPr>
        <w:t>.</w:t>
      </w:r>
    </w:p>
    <w:p>
      <w:pPr>
        <w:pStyle w:val="Heading4"/>
        <w:numPr>
          <w:ilvl w:val="3"/>
          <w:numId w:val="1"/>
        </w:numPr>
        <w:rPr/>
      </w:pPr>
      <w:bookmarkStart w:id="188" w:name="__RefHeading___Toc2110891_2749589250"/>
      <w:bookmarkStart w:id="189" w:name="_Toc75"/>
      <w:bookmarkEnd w:id="188"/>
      <w:r>
        <w:rPr>
          <w:rtl w:val="true"/>
        </w:rPr>
        <w:t>دعای پنجاه وهفتم</w:t>
      </w:r>
      <w:r>
        <w:rPr>
          <w:rtl w:val="true"/>
        </w:rPr>
        <w:t xml:space="preserve">: </w:t>
      </w:r>
      <w:r>
        <w:rPr>
          <w:rtl w:val="true"/>
        </w:rPr>
        <w:t>دعای دیگر در همین زمینه</w:t>
      </w:r>
      <w:bookmarkEnd w:id="189"/>
    </w:p>
    <w:p>
      <w:pPr>
        <w:pStyle w:val="BookText"/>
        <w:rPr/>
      </w:pPr>
      <w:r>
        <w:rPr>
          <w:rFonts w:ascii="IRNazanin" w:hAnsi="IRNazanin" w:eastAsia="IRNazanin"/>
          <w:color w:val="111111"/>
          <w:sz w:val="28"/>
          <w:sz w:val="28"/>
          <w:szCs w:val="28"/>
          <w:rtl w:val="true"/>
          <w:lang w:bidi="fa-IR"/>
        </w:rPr>
        <w:t>از موسی بن سلام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ابوالحسن الرضا علیه السلام عمره به جا آوردند، و هنگامی که با خانه خدا وداع فرموده، به طرف باب الحناطین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درهای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 این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به در رسیدند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همانا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شدم بر اسـاس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معبودی به جز تو وجود ندارد</w:t>
      </w:r>
      <w:r>
        <w:rPr>
          <w:rFonts w:eastAsia="IRNazanin" w:cs="IRNazanin"/>
          <w:color w:val="111111"/>
          <w:sz w:val="28"/>
          <w:szCs w:val="28"/>
          <w:rtl w:val="true"/>
          <w:lang w:bidi="fa-IR"/>
        </w:rPr>
        <w:t>.</w:t>
      </w:r>
    </w:p>
    <w:p>
      <w:pPr>
        <w:pStyle w:val="Heading3"/>
        <w:numPr>
          <w:ilvl w:val="2"/>
          <w:numId w:val="1"/>
        </w:numPr>
        <w:rPr/>
      </w:pPr>
      <w:bookmarkStart w:id="190" w:name="__RefHeading___Toc2110893_2749589250"/>
      <w:bookmarkStart w:id="191" w:name="_Toc76"/>
      <w:bookmarkEnd w:id="190"/>
      <w:r>
        <w:rPr/>
        <w:t>6</w:t>
      </w:r>
      <w:r>
        <w:rPr>
          <w:rtl w:val="true"/>
        </w:rPr>
        <w:t xml:space="preserve">- </w:t>
      </w:r>
      <w:r>
        <w:rPr>
          <w:rtl w:val="true"/>
        </w:rPr>
        <w:t>دعاهای حضرت علیه السلام در اموری که به ازدواج مربوط است</w:t>
      </w:r>
      <w:bookmarkEnd w:id="191"/>
    </w:p>
    <w:p>
      <w:pPr>
        <w:pStyle w:val="Heading4"/>
        <w:numPr>
          <w:ilvl w:val="3"/>
          <w:numId w:val="1"/>
        </w:numPr>
        <w:rPr/>
      </w:pPr>
      <w:bookmarkStart w:id="192" w:name="__RefHeading___Toc2110895_2749589250"/>
      <w:bookmarkStart w:id="193" w:name="_Toc77"/>
      <w:bookmarkEnd w:id="192"/>
      <w:r>
        <w:rPr>
          <w:rtl w:val="true"/>
        </w:rPr>
        <w:t>دعای پنجاه وهشتم</w:t>
      </w:r>
      <w:r>
        <w:rPr>
          <w:rtl w:val="true"/>
        </w:rPr>
        <w:t xml:space="preserve">: </w:t>
      </w:r>
      <w:r>
        <w:rPr>
          <w:rtl w:val="true"/>
        </w:rPr>
        <w:t>دعای امام علیه السلام هنگام خواندن خطبة عقد</w:t>
      </w:r>
      <w:bookmarkEnd w:id="19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ستایش و سپاس مخصوص خداوندی است که خودش را در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است و کتاب خویش را با حمد و ثنا آغاز کرده</w:t>
      </w:r>
    </w:p>
    <w:p>
      <w:pPr>
        <w:pStyle w:val="BookText"/>
        <w:rPr/>
      </w:pPr>
      <w:r>
        <w:rPr>
          <w:rFonts w:ascii="Amiri" w:hAnsi="Amiri" w:eastAsia="Amiri" w:cs="Amiri"/>
          <w:color w:val="111111"/>
          <w:sz w:val="28"/>
          <w:sz w:val="28"/>
          <w:szCs w:val="28"/>
          <w:rtl w:val="true"/>
          <w:lang w:bidi="ar-SA"/>
        </w:rPr>
        <w:t>وَجَعَلَهُ اَوَّلَ مَحَلِّ نِعْمَتِه، وَاخِرَ جَزاءِ اَهْلِ طاعَتِه، وَصَلَّی اللّه ُ عَلی مُحَمَّدٍ خَیْرِ بَرِیَّتِه، وَعَلی الِه اَئِمَّهِ الرَّحْمَهِ وَمَعادِنِ الْحِکْمَهِ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وَالْحَمْدُللّه ِ الَّذی کانَ فِی نَبَأِهِ الصّادِقِ، وَکِتابِهِ النّاطِقِ اِنَّ مِنْ اَحَقِّ الاْسْبابِ بِالصِّلَهِ وَاَوْلَی الاْمُورِ بِالتَّقْدِمَهِ، سَبَبا اَوْجَبَ نَسَبا وَاَمْرا اَعْقَبَ حَسَبا، فَقالَ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الَّذی خَلَقَ مِنَ الْماءِ بَشَرا فَجَعَلَهُ نَسَبا وَصِهْرا وَکانَ رَبُّکَ قَدیرا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وَاَنْکِحُوا الاْیامی مِنْکُمْ وَالصّالِحینَ مِنْ عِبادِکُمْ وَاِمائِکُمْ اِنْ یَکُونُوا فُقَراءَ یُغْنِهِمُ اللّه ُ مِنْ فَضْلِه وَاللّه ُ واسِعٌ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تَکُنْ فِی الْمُناکَحَهِ وَالْمُصاهَرَهِ ایَهً مُحْکَمَهً مُنَزَّلَهً، وَلا سُنَّهً مُتَّبَعَهً، لَکانَ ما جَعَلَ اللّه ُ فیها مِنْ بِرِّ الْقَریبِ، وَتَاَلُّفِ الْبَعیدِ ما رَغَبَ فیهِ الْعاقِلُ اللَّبیبُ، وَسارَعَ اِلَیْهِ الْمُوَفَّقُ الْمُصیبُ، فَاَوْلَی النّاسِ بِاللّه ِ مَنِ اتَّبَعَ اَمْرَهُ وَاَنْفَذَ حُکْمَهُ، وَاَمْضی قَضاءَهُ، وَرَجا جَزاءَهُ وَنَحْنُ نَسْاَلُ اللّهَ تَعالی اَنْ یَعْزِمَ لَنا وَلَکُمْ عَلی اَوْفَقِ الاْمُورِ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 عَرَفْتُمْ مُرُوءَتَهُ وَعَقْلَهُ وَصَلاحَهُ</w:t>
      </w:r>
    </w:p>
    <w:p>
      <w:pPr>
        <w:pStyle w:val="BookText"/>
        <w:rPr/>
      </w:pP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اولین جایگاه نعمتش و آخرین پاداش اهل طاعتش گرداند، و درود و رحمت خداوند بر محمد بهترین مخلوقاتش و بر خاندان او باد که پیشوایان رحمت و معادن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سرچشمه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سـتایش و سپاس برای خداوند است که در خبر صادق و کتاب ناطقش آمد که به یقین یکی از سـزاوارترین ارتباطات و پیوندهایی که باید حرمتش پاس داشته شود، و از شایسته ترین کارهایی که باید جلو انداخته شـود، ارتباط و پیوندی اسـت که باعث خویشـاوندی است، و کاری که جاه و منزلتی در پی می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که مدح و ستایشش عظیم بادـ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الّذِی خَلَقَ مِنَ اْلماءِ بشَرًا فجَعَلَهُ نسَباً وَ صِهراً وَ کانَ رَبُّکَ قَدیراً</w:t>
      </w:r>
      <w:r>
        <w:rPr>
          <w:rStyle w:val="FootnoteAnchor"/>
          <w:rtl w:val="true"/>
        </w:rPr>
        <w:footnoteReference w:id="8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کسی است که از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بشری را آفرید پس او را دارای رابطة نسبی و سببی گرداند و همواره پروردگار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ذاتی که مدح و ستایشش عظیم باد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أنْکِحُــوا الأَیامَی مِنْکُمْ وَ َّ الصاِلحِینَ مِنْ عِبادِکُمْ وَ إماِئِکُــمْ إنْ یَکُوُنوا فُقَراءَ یُغْنِهِمُ اﷲُ مِنْ فَضلِهِ وَ اللهُ واسِعٌ عَلیمٌ</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مردان و زنان بی همسرتان و نیز شایستگان و درستکاران از بین غلامان و کنیزانتان را همسر دهید، اگر فقیر و تنگدست باشند خداوند آنان را از فضل خویش بی نیاز می سازد، و خداوند وسعت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 گستر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دربارة ازدواج و ارتباط سببی آیة محکم و نازل شده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سنت پیروی شده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اکرمصل الله علیه و آل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نمی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آن برکتی که خداوند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احسـان و نیکی به خویشاوندان و آشنایی و الفت با غریبه ها، نتیجة ارزشمندی بود که انسان عاقل و خردمند را به آن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متمایل می سـاخت، و شخص دارای توفیق و درستکار به سوی آن شتاب می کرد، چرا که نزدیک ترین فرد به خداوند کسی است که امر او را پیروی کرده و حکمش را اجرا نماید، و قضا و قدر خدا را تحقق بخشـد، و جزا و پاداش او را امید داشـته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خداوند تعالی می خواهیم که عزم و قصد ما و شـما را بر بهترین کارها استوار گرداند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پسر فلانی کسی است که مردانگی و عقل و شایستگی</w:t>
      </w:r>
    </w:p>
    <w:p>
      <w:pPr>
        <w:pStyle w:val="BookText"/>
        <w:rPr/>
      </w:pPr>
      <w:r>
        <w:rPr>
          <w:rFonts w:ascii="Amiri" w:hAnsi="Amiri" w:eastAsia="Amiri" w:cs="Amiri"/>
          <w:color w:val="111111"/>
          <w:sz w:val="28"/>
          <w:sz w:val="28"/>
          <w:szCs w:val="28"/>
          <w:rtl w:val="true"/>
          <w:lang w:bidi="ar-SA"/>
        </w:rPr>
        <w:t>وَنِیَّتَهُ وَفَضْلَهُ، وَقَدْ اَحَبَّ شِرْکَتَکُمْ، وَخَطَبَ کَریمَتَکُمْ فُلانَهَ، وَبَذَلَ لَها مِنَ الصِّداقِ کَذا، فَشَفِّعُوا شافِعَکُمْ وَاَنْکِحُوا خاطِبَکُمْ، فی یُسْرٍ غَیْرَ عُسْرٍ، اَقُولُ قَوْلی هذا، وَاَسْتَغْفِرُ اللّهَ لی وَلَکُمْ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اَلْحَمْدُللّه ِ اِچْلالاً لِقُدْرَتِه، وَلا اِلهَ اِلاَّ اللّه ُ خُضُوعا لِعِزَّتِه، وَصَلَّی اللّه ُ عَلی مُحَمِّدٍ وَالِه عِنْدَ ذِکْره، 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مِنَ الْماءِ بَشَرا فَجَعَلَهُ نَسَبا وَصِهْرا وَکانَ رَبُّکَ قَدیرا</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اَلْحَمْدُللّه ِ مُتَمِّمِ النِّعَمِ بِرَحْمَتِه، وَالْهادی اِلی شُکْرِه بِمَنِّه، وَصَلَّی اللّه ُ عَلی مُحَمَّدٍ خَیْرِ خَلْقِهِ، الَّذی جَمَعَ فیهِ مِنَ الْفَضْلِ ما فَرَّقَهُ فِی الرُّسُلِ قَبْلَهُ، وَجَعَلَ تُراتَهُ اِلی مَنْ خَصَّهُ بِخِلافَتِه وَسَلَّمَ تَسْلیما</w:t>
      </w:r>
      <w:r>
        <w:rPr>
          <w:rFonts w:eastAsia="Amiri" w:cs="Amiri" w:ascii="Amiri" w:hAnsi="Amiri"/>
          <w:color w:val="111111"/>
          <w:sz w:val="28"/>
          <w:szCs w:val="28"/>
          <w:rtl w:val="true"/>
          <w:lang w:bidi="ar-SA"/>
        </w:rPr>
        <w:t>.</w:t>
      </w:r>
      <w:bookmarkStart w:id="194" w:name="pg3271_28688"/>
    </w:p>
    <w:p>
      <w:pPr>
        <w:pStyle w:val="BookText"/>
        <w:rPr/>
      </w:pPr>
      <w:bookmarkEnd w:id="194"/>
      <w:r>
        <w:rPr>
          <w:rFonts w:ascii="IRNazanin" w:hAnsi="IRNazanin" w:eastAsia="IRNazanin"/>
          <w:color w:val="111111"/>
          <w:sz w:val="28"/>
          <w:sz w:val="28"/>
          <w:szCs w:val="28"/>
          <w:rtl w:val="true"/>
          <w:lang w:bidi="fa-IR"/>
        </w:rPr>
        <w:t xml:space="preserve">و نیت و فضیلتش را دانس ته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شـناخت قبلی از او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شـریک شـدن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خانوادة شـما را دوست داشـته، و دختر با کرامت شما فلان خانم را خواستگاری نموده و فلان مقدار را به عنوان مهریه به او بذل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وساطت و میانجی گری واسطه خود را بپذیرید و دخترتان را با آسانی و بدون سختی به عقد خواستگارتان درآورید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سخنم را 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اینجا به پایان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خودم و شما از خداوند آمرزش می خواهم</w:t>
      </w:r>
      <w:r>
        <w:rPr>
          <w:rFonts w:eastAsia="IRNazanin" w:cs="IRNazanin"/>
          <w:color w:val="111111"/>
          <w:sz w:val="28"/>
          <w:szCs w:val="28"/>
          <w:rtl w:val="true"/>
          <w:lang w:bidi="fa-IR"/>
        </w:rPr>
        <w:t>.</w:t>
      </w:r>
    </w:p>
    <w:p>
      <w:pPr>
        <w:pStyle w:val="Heading4"/>
        <w:numPr>
          <w:ilvl w:val="3"/>
          <w:numId w:val="1"/>
        </w:numPr>
        <w:rPr/>
      </w:pPr>
      <w:bookmarkStart w:id="195" w:name="__RefHeading___Toc2110897_2749589250"/>
      <w:bookmarkStart w:id="196" w:name="_Toc78"/>
      <w:bookmarkEnd w:id="195"/>
      <w:r>
        <w:rPr>
          <w:rtl w:val="true"/>
        </w:rPr>
        <w:t>دعای پنجاه ونهم</w:t>
      </w:r>
      <w:r>
        <w:rPr>
          <w:rtl w:val="true"/>
        </w:rPr>
        <w:t xml:space="preserve">: </w:t>
      </w:r>
      <w:r>
        <w:rPr>
          <w:rtl w:val="true"/>
        </w:rPr>
        <w:t>دعای دیگر در همین زمینه</w:t>
      </w:r>
      <w:bookmarkEnd w:id="196"/>
    </w:p>
    <w:p>
      <w:pPr>
        <w:pStyle w:val="BookText"/>
        <w:rPr/>
      </w:pPr>
      <w:r>
        <w:rPr>
          <w:rFonts w:ascii="IRNazanin" w:hAnsi="IRNazanin" w:eastAsia="IRNazanin"/>
          <w:color w:val="111111"/>
          <w:sz w:val="28"/>
          <w:sz w:val="28"/>
          <w:szCs w:val="28"/>
          <w:rtl w:val="true"/>
          <w:lang w:bidi="fa-IR"/>
        </w:rPr>
        <w:t xml:space="preserve">ستایش و سپاس مخصوص خداوند اسـت به جهت بزرگداشت توان و قدرتش، و هیچ معبودی جز خداوند نیست به جهت خاضع شدن در برابر عزت و شکست ناپذیریش، و درود و رحمت خداوند بر محمد و خاندان پاکش باد هنگامی که یادش به میان می آید، به راستی که خداوند از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بشری آفرید و او را دارای رابطة نسبی و سببی گرداند و همواره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تواناست</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7" w:name="__RefHeading___Toc2110899_2749589250"/>
      <w:bookmarkStart w:id="198" w:name="_Toc79"/>
      <w:bookmarkEnd w:id="197"/>
      <w:r>
        <w:rPr>
          <w:rtl w:val="true"/>
        </w:rPr>
        <w:t>دعای شصتم</w:t>
      </w:r>
      <w:r>
        <w:rPr>
          <w:rtl w:val="true"/>
        </w:rPr>
        <w:t xml:space="preserve">: </w:t>
      </w:r>
      <w:r>
        <w:rPr>
          <w:rtl w:val="true"/>
        </w:rPr>
        <w:t>دعای دیگر در همین زمینه</w:t>
      </w:r>
      <w:bookmarkEnd w:id="19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 و ستایش مخصوص خداوند اسـت، خداوندی که با رحمتش نعمت ها را کامل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فضل و احسانش به سپاس و شکرگزاری هدایت می فرماید، و درود و رحمت خداوند بر محمد باد که بهترین مخلوق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فضایل و کمالات هر آن چه که در بین پیامبران پیش از او پراکنده ساخته بود را یکجا در وجود مبارکش جمع نمود، و میراث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و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آن کس که به خلافتش اختصاص داد منتقل کرد، و سلام و درود خدا بر او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أدعیته علیه السلام لنفسه، و للآخرین أو علیهم</w:t>
      </w:r>
    </w:p>
    <w:p>
      <w:pPr>
        <w:pStyle w:val="BookText"/>
        <w:rPr/>
      </w:pPr>
      <w:r>
        <w:rPr>
          <w:rFonts w:ascii="IRNazanin" w:hAnsi="IRNazanin" w:eastAsia="IRNazanin"/>
          <w:color w:val="111111"/>
          <w:sz w:val="28"/>
          <w:sz w:val="28"/>
          <w:szCs w:val="28"/>
          <w:rtl w:val="true"/>
          <w:lang w:bidi="fa-IR"/>
        </w:rPr>
        <w:t>أدعیته علیه السلام فیمن دعا لهم</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لإخوته</w:t>
      </w:r>
    </w:p>
    <w:p>
      <w:pPr>
        <w:pStyle w:val="BookText"/>
        <w:rPr/>
      </w:pPr>
      <w:r>
        <w:rPr>
          <w:rFonts w:ascii="Amiri" w:hAnsi="Amiri" w:eastAsia="Amiri" w:cs="Amiri"/>
          <w:color w:val="111111"/>
          <w:sz w:val="28"/>
          <w:sz w:val="28"/>
          <w:szCs w:val="28"/>
          <w:rtl w:val="true"/>
          <w:lang w:bidi="ar-SA"/>
        </w:rPr>
        <w:t>اَللّهُمَّ اِنْ کُنْتَ تَعْلَمُ اَنّی اُحِبُّ صَلاحَهُمْ، وَاَنّی بارٌّ بِهِمْ، واصِلٌ لَهُمْ، رَفیقٌ عَلَیْهِمْ، اَعِنّی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بِاُمُورِهِمْ لَیْلاً وَنَهارا، فَاَجْزِنی بِه خَیْرا، وَاِنْ کُنْتُ عَلی غَیْرِ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 عَلاّمُ الْغُیُوبِ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فَاَجْزِنی بِه ما اَنَا اَهْلُهُ، اِنْ کانَ شَرّا فَشَرّا، وَاِنْ کانَ خَیْرا فَخَیْرا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اَصْلِحْهُمْ، وَاَصْلِحْ لَهُمْ، وَاَخْسِئ عَنَّا وَعَنْهُمْ شَرَّ الشَّیْطانِ وَاَعِنْهُمْ عَلی طاعَتِکَ، وَ وَفِّقْهُمْ لِرُشْدِکَ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لولده المهدی علیه السلام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عَلی مُحَمَّدٍ وَالِ مُحَمَّدٍ،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عَنْ وَلِیِّکَ وَخَلیفَتِکَ وَحُجَّتِکَ عَلی خَلْقِکَ، وَلِسانِکَ الْمُعَبِّرِ عَنْکَ بِاِذْنِکَ،</w:t>
      </w:r>
      <w:bookmarkStart w:id="199" w:name="pg3271_28690"/>
    </w:p>
    <w:p>
      <w:pPr>
        <w:pStyle w:val="Heading2"/>
        <w:numPr>
          <w:ilvl w:val="1"/>
          <w:numId w:val="1"/>
        </w:numPr>
        <w:rPr/>
      </w:pPr>
      <w:bookmarkStart w:id="200" w:name="__RefHeading___Toc2110901_2749589250"/>
      <w:bookmarkStart w:id="201" w:name="_Toc80"/>
      <w:bookmarkEnd w:id="199"/>
      <w:bookmarkEnd w:id="200"/>
      <w:r>
        <w:rPr>
          <w:rtl w:val="true"/>
        </w:rPr>
        <w:t>بخش پنجم</w:t>
      </w:r>
      <w:r>
        <w:rPr>
          <w:rtl w:val="true"/>
        </w:rPr>
        <w:t xml:space="preserve">: </w:t>
      </w:r>
      <w:r>
        <w:rPr>
          <w:rtl w:val="true"/>
        </w:rPr>
        <w:t>دعاهای حضرت علیه السلام برای خودش و برای دیگران</w:t>
      </w:r>
      <w:bookmarkEnd w:id="201"/>
    </w:p>
    <w:p>
      <w:pPr>
        <w:pStyle w:val="Heading3"/>
        <w:numPr>
          <w:ilvl w:val="2"/>
          <w:numId w:val="1"/>
        </w:numPr>
        <w:rPr/>
      </w:pPr>
      <w:bookmarkStart w:id="202" w:name="__RefHeading___Toc2110903_2749589250"/>
      <w:bookmarkStart w:id="203" w:name="_Toc81"/>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دعاهای حضرت علیه السلام در مورد کسانی که برایشان دعا فرموده است</w:t>
      </w:r>
    </w:p>
    <w:p>
      <w:pPr>
        <w:pStyle w:val="Heading3"/>
        <w:numPr>
          <w:ilvl w:val="2"/>
          <w:numId w:val="1"/>
        </w:numPr>
        <w:rPr/>
      </w:pPr>
      <w:bookmarkStart w:id="204" w:name="__RefHeading___Toc2110905_2749589250"/>
      <w:bookmarkStart w:id="205" w:name="_Toc82"/>
      <w:bookmarkEnd w:id="204"/>
      <w:r>
        <w:rPr>
          <w:rtl w:val="true"/>
        </w:rPr>
        <w:t>دعای شصت ویکم</w:t>
      </w:r>
      <w:r>
        <w:rPr>
          <w:rtl w:val="true"/>
        </w:rPr>
        <w:t xml:space="preserve">: </w:t>
      </w:r>
      <w:r>
        <w:rPr>
          <w:rtl w:val="true"/>
        </w:rPr>
        <w:t>دعای حضرت علیه السلام برای برادرانش</w:t>
      </w:r>
      <w:bookmarkEnd w:id="205"/>
    </w:p>
    <w:p>
      <w:pPr>
        <w:pStyle w:val="BookText"/>
        <w:rPr/>
      </w:pPr>
      <w:r>
        <w:rPr>
          <w:rFonts w:ascii="IRNazanin" w:hAnsi="IRNazanin" w:eastAsia="IRNazanin"/>
          <w:color w:val="111111"/>
          <w:sz w:val="28"/>
          <w:sz w:val="28"/>
          <w:szCs w:val="28"/>
          <w:rtl w:val="true"/>
          <w:lang w:bidi="fa-IR"/>
        </w:rPr>
        <w:t xml:space="preserve">خداوندا اگر می دانی که به راستی من صلاح و مصلحت آنان را دوست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نسبت به آنان نیکوکار و احسان کننده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مهربان هستم مرا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و مساعدت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آنان یاری فرما</w:t>
      </w:r>
      <w:r>
        <w:rPr>
          <w:rStyle w:val="FootnoteAnchor"/>
          <w:rtl w:val="true"/>
        </w:rPr>
        <w:footnoteReference w:id="83"/>
      </w:r>
      <w:r>
        <w:rPr>
          <w:rFonts w:ascii="IRNazanin" w:hAnsi="IRNazanin" w:eastAsia="IRNazanin"/>
          <w:color w:val="111111"/>
          <w:sz w:val="28"/>
          <w:sz w:val="28"/>
          <w:szCs w:val="28"/>
          <w:rtl w:val="true"/>
          <w:lang w:bidi="fa-IR"/>
        </w:rPr>
        <w:t xml:space="preserve">، و به واسطة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پاداش خیر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و وضعیتی غیر آن هستم ـ که تو نسبت به امور پنهان بسیار دانایی</w:t>
      </w:r>
      <w:r>
        <w:rPr>
          <w:rStyle w:val="FootnoteAnchor"/>
          <w:rtl w:val="true"/>
        </w:rPr>
        <w:footnoteReference w:id="84"/>
      </w:r>
      <w:r>
        <w:rPr>
          <w:rFonts w:ascii="IRNazanin" w:hAnsi="IRNazanin" w:eastAsia="IRNazanin"/>
          <w:color w:val="111111"/>
          <w:sz w:val="28"/>
          <w:sz w:val="28"/>
          <w:szCs w:val="28"/>
          <w:rtl w:val="true"/>
          <w:lang w:bidi="fa-IR"/>
        </w:rPr>
        <w:t xml:space="preserve">ـ پس جزای مرا آن چنان که شایسته آنم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کارم شر و بد بود جزای شر، و اگر خیر و نیک بود جزای خیرعنایت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 آنان را اصلاح فرموده و کارشان را سر و سامان بده، و شر و بدی شیطان را از آنان دور کن، و آنان را بر طاعتت یاری فرما، و در راه هدایتت موفق بدار</w:t>
      </w:r>
      <w:r>
        <w:rPr>
          <w:rFonts w:eastAsia="IRNazanin" w:cs="IRNazanin"/>
          <w:color w:val="111111"/>
          <w:sz w:val="28"/>
          <w:szCs w:val="28"/>
          <w:rtl w:val="true"/>
          <w:lang w:bidi="fa-IR"/>
        </w:rPr>
        <w:t>.</w:t>
      </w:r>
    </w:p>
    <w:p>
      <w:pPr>
        <w:pStyle w:val="Heading3"/>
        <w:numPr>
          <w:ilvl w:val="2"/>
          <w:numId w:val="1"/>
        </w:numPr>
        <w:rPr/>
      </w:pPr>
      <w:bookmarkStart w:id="206" w:name="__RefHeading___Toc2110907_2749589250"/>
      <w:bookmarkStart w:id="207" w:name="_Toc83"/>
      <w:bookmarkEnd w:id="206"/>
      <w:r>
        <w:rPr>
          <w:rtl w:val="true"/>
        </w:rPr>
        <w:t>دعای شصت ودوم</w:t>
      </w:r>
      <w:r>
        <w:rPr>
          <w:rtl w:val="true"/>
        </w:rPr>
        <w:t xml:space="preserve">: </w:t>
      </w:r>
      <w:r>
        <w:rPr>
          <w:rtl w:val="true"/>
        </w:rPr>
        <w:t>دعای حضرت علیه السلام برای فرزندش حضرت مهدی علیه السلام</w:t>
      </w:r>
      <w:bookmarkEnd w:id="20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بارخدایـا بر محمد و آل محمد درود و رحمت فرست و از ولی و خلیفه ات و حجت بر بندگانت و زبان گویایت که به فرمان و اجازه ات از سـوی تو حقایـق را بیان می کند،</w:t>
      </w:r>
    </w:p>
    <w:p>
      <w:pPr>
        <w:pStyle w:val="BookText"/>
        <w:rPr/>
      </w:pPr>
      <w:r>
        <w:rPr>
          <w:rFonts w:ascii="Amiri" w:hAnsi="Amiri" w:eastAsia="Amiri" w:cs="Amiri"/>
          <w:color w:val="111111"/>
          <w:sz w:val="28"/>
          <w:sz w:val="28"/>
          <w:szCs w:val="28"/>
          <w:rtl w:val="true"/>
          <w:lang w:bidi="ar-SA"/>
        </w:rPr>
        <w:t>النّاطِقِ بِحِکْمَتِکَ وَعَیْنِکَ النّاظِرَهِ فی بَرِیَّتِکَ، وَالشّاهِدِ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عِبادِکَ، الْجَحْجاحِ 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الْمُجْتَهِدِ، عَبْدِکَ الْعائِذِ بِکَ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وَاَعِذْهُ مِنْ 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وَبَرَأْتَ، وَاَنْشَأْتَ وَصَوَّرْتَ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وَاحْفَظْهُ مِنْ بَیْنِ یَدَیْهِ وَمِنْ خَلْفِه، وَعَنْ یَمینِه وَعَنْ شِمالِه، وَمِنْ فَوْقِه وَمِنْ تَحْتِه، بِحِفْظِکَ الَّذی لا یَضیعُ مَنْ حَفِظْتَهُ بِه، وَاحْفَظْ فیهِ رَسُولَکَ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وَوَصِیَّ رَسُولِکَ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وَاباءَهُ، اَئِمَّتَکَ وَدَعائِمَ دینِکَ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صَلَواتُکَ عَلَیْهِمْ اَجْمَعینَ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وَاجْعَلْهُ فی وَدیعَتِکَ الَّتی لا تَضیعُ وَفی جِوارِکَ الَّذی لا یُخْفَرُ، وَفی مَنْعِکَ وَعِزِّکَ الَّذی لا یُقْهَرُ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وَامِنْهُ بِاَمانِکَ الْوَثیقِ الَّذی لایُخْذَلُ مَنْ امَنْتَهُ بِه، وَاجْعَلْهُ فی کَنَفِکَ الَّذی لا یُضامُ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فیهِ، وَانْصُرْهُ بِنَصْرِکَ الْعَزیزِ وَاَیِّدْهُ بِجُنْدِکَ الْغالِبِ، وَقَوِّه بِقُوَّتِکَ، وَاَرْدِفْهُ بِمَلائِکَتِکَ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 مَنْ والاهُ، وَعادِ مَنْ عاداهُ، وَاَلْبِسْهُ دِرْعَکَ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حکمت تو سخن می راند و چشم بینایت در میان خلایقت، و شاهد و گواه</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بر بندگانت، سرور بزرگوار و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کوشا، و بندة پناه آورنده به تو</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هر گونه بلا و گزندی را دفع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خداونـدا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از شـر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آفریدی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پدید آوردی و ایجاد کردی و صورت بخشیدی در امان بدار،</w:t>
      </w:r>
    </w:p>
    <w:p>
      <w:pPr>
        <w:pStyle w:val="BookText"/>
        <w:rPr/>
      </w:pPr>
      <w:r>
        <w:rPr>
          <w:rFonts w:ascii="IRNazanin" w:hAnsi="IRNazanin" w:eastAsia="IRNazanin"/>
          <w:color w:val="111111"/>
          <w:sz w:val="28"/>
          <w:sz w:val="28"/>
          <w:szCs w:val="28"/>
          <w:rtl w:val="true"/>
          <w:lang w:bidi="fa-IR"/>
        </w:rPr>
        <w:t xml:space="preserve">و او را از پیش رو و از پشت سرش و از طرف راست و چپش و از بالای سر و پایین محافظت فرما، با حفاظتت که هر که را با آن حفظ نمودی ضایع و تباه نمی شود، و در وجود مبارک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حفاظت کردن از وجود مبارکش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وصی پیامبرت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پدرانش را که پیشوایان تو و ستون های دین تو هستند ـ درود و رحمت تو بر همه آنان بادـ حفظ بفرما، و او را در امان و زنهار خویش که ضایع و تباه نگردد قرار بده و در پناه خودت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سـایه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و دفاعت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شکسـت ناپذیریـت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مقهور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شکست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امان و نگاهبانی مسـتحکمت که هرکه را به وسـیلة آن در امان داشتی تنها نمانده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مغلوب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ببخش، و او را در کنف حمایت خود که هرکه در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ستم واقع نشود</w:t>
      </w:r>
      <w:r>
        <w:rPr>
          <w:rStyle w:val="FootnoteAnchor"/>
          <w:rtl w:val="true"/>
        </w:rPr>
        <w:footnoteReference w:id="87"/>
      </w:r>
      <w:r>
        <w:rPr>
          <w:rFonts w:ascii="IRNazanin" w:hAnsi="IRNazanin" w:eastAsia="IRNazanin"/>
          <w:color w:val="111111"/>
          <w:sz w:val="28"/>
          <w:sz w:val="28"/>
          <w:szCs w:val="28"/>
          <w:rtl w:val="true"/>
          <w:lang w:bidi="fa-IR"/>
        </w:rPr>
        <w:t>قرار بده،</w:t>
      </w:r>
    </w:p>
    <w:p>
      <w:pPr>
        <w:pStyle w:val="BookText"/>
        <w:rPr/>
      </w:pPr>
      <w:r>
        <w:rPr>
          <w:rFonts w:ascii="IRNazanin" w:hAnsi="IRNazanin" w:eastAsia="IRNazanin"/>
          <w:color w:val="111111"/>
          <w:sz w:val="28"/>
          <w:sz w:val="28"/>
          <w:szCs w:val="28"/>
          <w:rtl w:val="true"/>
          <w:lang w:bidi="fa-IR"/>
        </w:rPr>
        <w:t>و با یاری قدرتمند و مستحکمت یاری فرما، و با سپاه پیروزمندت تأیید و تقویت کن و با قدرتت او را نیرومند ساز، و فرشتگانت را پی درپی در رکاب او و همراهش گردان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او را دوست می دارد دوست بدار و هرکه او را دشمن می دارد دشمن بدار، و زره مستحکم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نفوذ ناپذیرت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Amiri" w:hAnsi="Amiri" w:eastAsia="Amiri" w:cs="Amiri"/>
          <w:color w:val="111111"/>
          <w:sz w:val="28"/>
          <w:sz w:val="28"/>
          <w:szCs w:val="28"/>
          <w:rtl w:val="true"/>
          <w:lang w:bidi="ar-SA"/>
        </w:rPr>
        <w:t>الْحَصینَهَ وَحُفَّهُ بِمَلائِکَتِکَ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حَفّا، اَللّهُمَّ وَبَلِّغْهُ اَفْضَلَ ما بَلَّغْتَ الْقائِمینَ بِقِسْطِکَ مِنْ اَتْباعِ النَّبِیّینَ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اشْعَبْ بِهِ الصَّدْعَ، وَارْتُقْ بِهِ الْفَتْقَ وَاَمِتْ بِهِ الْجَورَ، وَاَظْهِرْ بِهِ الْعَدْلَ، وَزَیِّنْ بِطُولِ بَقائِهِ الاْرْضَ،</w:t>
      </w:r>
    </w:p>
    <w:p>
      <w:pPr>
        <w:pStyle w:val="BookText"/>
        <w:rPr/>
      </w:pPr>
      <w:r>
        <w:rPr>
          <w:rFonts w:ascii="Amiri" w:hAnsi="Amiri" w:eastAsia="Amiri" w:cs="Amiri"/>
          <w:color w:val="111111"/>
          <w:sz w:val="28"/>
          <w:sz w:val="28"/>
          <w:szCs w:val="28"/>
          <w:rtl w:val="true"/>
          <w:lang w:bidi="ar-SA"/>
        </w:rPr>
        <w:t xml:space="preserve">وَاَیِّدْهُ بِالنَّصْرِ، وَانْصُرْهُ بِالرُّعْبِ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وَافْتَحْ لَهُ فَتْحا یَسیرا، وَاجْعَلْ لَهُ مِنْ لَدُنْکَ عَلی عَدُوِّکَ وَعَدُوِّه سُلْطانا نَصیرا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اجْعَلْهُ الْقائِمَ الْمُنْتَظَرَ، وَالاْمامَ الَّذی بِه تَنْتَصِرُ، وَاَیِّدْهُ بِنَصْرٍ عَزیزٍ، وَفَتْحٍ قَریبٍ، وَوَرِّتْهُ مَشارِقَ الاْرْضِ وَمَغارِبَهَا اللاّتی بارَکْتَ فیها، وَاَحْیِ بِه سُنَّهَ نَبِیِّکَ صَلَواتُکَ عَلَیْهِ وَالِه، حَتّی لا یَسْتَخْفِیَ بِشَیْءٍ مِنَ الْحَقِّ مَخافَهَ اَحَدٍ مِنَ الْخَلْقِ، وَقَوِّ ناصِرَهُ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وَاخْذُلْ خاذِلَهُ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وَدَمْدِمْ عَلی مَنْ نَصَبَ لَهُ، وَدَمِّرْ عَلی مَنْ غَشَّهُ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وَاقْتُلْ بِه جَبابِرَهَ الْکُفْرِ، وَعُمَدَهُ وَدَعائِمَهُ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وَاقْصِمْ بِه رُؤُوسَ الضَّلالَهِ، وَشارِعَهَ الْبِدْعَهِ، وَمُمیتَهَ السُّنَّهِ، وَمُقَوِّیَهَ الْباطِلِ، وَاَذْلِلْ بِهِ الْجَبّارِینَ، وَاَبِرْ بِهِ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وَجَمیعَ الْمُلْحِدینَ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کانُوا وَاَیْنَ کانُوا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مَشارِقِ</w:t>
      </w:r>
    </w:p>
    <w:p>
      <w:pPr>
        <w:pStyle w:val="BookText"/>
        <w:rPr/>
      </w:pPr>
      <w:r>
        <w:rPr>
          <w:rFonts w:ascii="IRNazanin" w:hAnsi="IRNazanin" w:eastAsia="IRNazanin"/>
          <w:color w:val="111111"/>
          <w:sz w:val="28"/>
          <w:sz w:val="28"/>
          <w:szCs w:val="28"/>
          <w:rtl w:val="true"/>
          <w:lang w:bidi="fa-IR"/>
        </w:rPr>
        <w:t>بر پیکرش بپوشان و وجود مبارکش را با فرشتگانت کاملا احاطه بفرما</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را به برترین درجه و مرتبه ای که برپا کنندگان قسط و عدل از پیروان پیامبران را به آن رساندی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شکاف و تفرقه را به واسطة وجود مبارکش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برطرف ساخته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وحدت و جماعت تبدیل کن، و پراکندگی وجدایی را به واسـطة او پیوند بده، و ستم را به وسیلة او بمیران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عدل و داد را به وسـیلة او آشـکار گردان، و با طولانی بودن بقای وجود مبارکش زمین را زینت بخش، و او را با یاری خود تأیید فرما، و با هراس انداختن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دشمنانش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فتحی آسان برایش مقدر فرما، و از پیشگاه خودت غلبه و قدرتی پیروزمندانه و یاری کننده بر دشمنانت و دشمنانش نصیبش گردان</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بارخدایـا او را همـان برپا کننـدة عدلی که جهانیان انتظار وجود مبارکش را می کشـند بگردان، و آن امامی که به واسطة او برای برپایی دینت یاری می جویی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غلبه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را با نصرتی پیروزمندانه و فتح و گشایشی سریع و فوری تأیید و تقویت فرما، و او را وارث سرزمین های مشرق و مغرب زمین که به آن ها برکت دادی بگردان</w:t>
      </w:r>
      <w:r>
        <w:rPr>
          <w:rStyle w:val="FootnoteAnchor"/>
          <w:rtl w:val="true"/>
        </w:rPr>
        <w:footnoteReference w:id="90"/>
      </w:r>
      <w:r>
        <w:rPr>
          <w:rFonts w:ascii="IRNazanin" w:hAnsi="IRNazanin" w:eastAsia="IRNazanin"/>
          <w:color w:val="111111"/>
          <w:sz w:val="28"/>
          <w:sz w:val="28"/>
          <w:szCs w:val="28"/>
          <w:rtl w:val="true"/>
          <w:lang w:bidi="fa-IR"/>
        </w:rPr>
        <w:t>، و آیین و سنت پیامبرت ـ که درود و رحمت تو بر او و خاندان پاکش باد ـ را به وسیلة او احیا کن تا آنجا که به خاطر ترس از هیچ یک از آفریدگانت چیزی از حق را مخفی نسازد، و یاورش را تقویت فرموده، و تنها گذارنده و خوار کنندة او را تنها و بی یاور بگذار</w:t>
      </w:r>
      <w:r>
        <w:rPr>
          <w:rStyle w:val="FootnoteAnchor"/>
          <w:rtl w:val="true"/>
        </w:rPr>
        <w:footnoteReference w:id="91"/>
      </w:r>
      <w:r>
        <w:rPr>
          <w:rFonts w:ascii="IRNazanin" w:hAnsi="IRNazanin" w:eastAsia="IRNazanin"/>
          <w:color w:val="111111"/>
          <w:sz w:val="28"/>
          <w:sz w:val="28"/>
          <w:szCs w:val="28"/>
          <w:rtl w:val="true"/>
          <w:lang w:bidi="fa-IR"/>
        </w:rPr>
        <w:t>، و خشم و عذابت را بر کسی که با او به دشمنی برخیزد فرو بار، و هر کس را که قصد فریب او دارد هلاک کن</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واسـطة او زورگویان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و ارکان و سـتون 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را که باعث برپایی کفرند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نابود فرما، و سـران ضلالت و گمراهی و بدعت گذاران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بین برندگان آیین و سـنت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و اهل بیتش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اﷲ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تقویت کنندگان باطل را به وسیلة او درهم شکن، و جباران و زورگویان را خوار و ذلیل گردان، و به واسطة او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همة ملحدان را نابود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کیفیت و در هر کجا که</w:t>
      </w:r>
    </w:p>
    <w:p>
      <w:pPr>
        <w:pStyle w:val="BookText"/>
        <w:rPr/>
      </w:pPr>
      <w:r>
        <w:rPr>
          <w:rFonts w:ascii="Amiri" w:hAnsi="Amiri" w:eastAsia="Amiri" w:cs="Amiri"/>
          <w:color w:val="111111"/>
          <w:sz w:val="28"/>
          <w:sz w:val="28"/>
          <w:szCs w:val="28"/>
          <w:rtl w:val="true"/>
          <w:lang w:bidi="ar-SA"/>
        </w:rPr>
        <w:t>الاْرْضِ وَمَغارِبِها وَبَرِّها وَبَحْرِها وَسَهْلِها وَجَبَلِها، حَتّی لاتَدَعَ مِنْهُمْ دَیّارا وَلا تُبْقِیَ لَهُمْ اثارا، اَللّهُمَّ وَطَهِّرْ مِنْهُمْ بِلادَکَ، وَاشْفِ مِنْهُمْ عِبادَکَ وَاَعِزَّ بِهِ الْمُؤْمِنینَ، وَاَحْیِ بِه سُنَنَ الْمُرْسَلینَ، وَدارِسَ حِکَمِ النَّبِیّینَ، وَجَدِّدْ بِه ما مُحِیَ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دینِکَ، وَبُدِّلَ مِنْ حُکْمِکَ، حَتّی تُعیدَ دینَکَ بِه وَعَلی یَدَیْهِ غَضّا جَدیدا صَحیحا مَحْضا، لا عِوَجَ فیهِ، وَلا بِدْعَهَ مَعَهُ، حَتّی تُنیرَ بِعَدْلِه ظُلَمَ الْجَوْرِ، وَتُطْفِئَ بِه نیرانَ الْکُفْرِ وَتُظْهِرَ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مَعاقِدَ الْحَقِّ، وَمَجْهُولَ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وَتُوضِحَ بِه مُشْکِلاتِ الْحُکْمِ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عَبْدُکَ الَّذِی اسْتَخْلَصْتَهُ لِنَفْسِکَ، وَاصْطَفَیْتَهُ مِنْ خَلْقِکَ، وَاصْطَفَیْتَهُ عَلی عِبادِکَ، وَائْتَمَنْتَهُ عَلی غَیْبِکَ، وَعَصَمْتَهُ مِنَ الذُّنُوبِ، وَبَرَّأْتَهُ مِنَ الْعُیُوبِ، وَطَهَّرْتَهُ مِنَ الرِّجْسِ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وَصَرَّفْتَهُ عَنِ الدَّنَسِ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وَسَلَّمْتَهُ مِنَ الرَّیْبِ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فَاِنّا نَشْهَدُ لَهُ یَوْمَ الْقِیامَهِ، وَیَوْمَ حُلُولِ الطّامَّهِ، اَنَّهُ لَمْ یُذْنِبْ ذَنْبا وَلَمْ 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حَوْبا، وَلَمْ یَرْتِکَبْ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مَعْصِیَهً، وَلَمْ</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سرزمین های مشرق زمین و چه در سرزمین های مغرب آن و چه در دریا و چه در خشکی و چه در دشت ها و یا کوه هایش باشند، تا این که هیچ یک از آنان را زنده، و هیچ آثاری از آنان به جا نگذاری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خداونـدا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سـرزمین های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وجودشـان پاک کـن،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بندگانت را نسبت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نابودی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مرهم 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واسـطة وجود مبارک حضرتش مؤمنان را عزت بخش، و آیین ها و سـنت های پیامبران و حکمت های رو به زوال آنان را زنده گردان، و آنچه از دینت محو و زایل شـده</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و آنچه از احکامت دگرگون شده را به وسیلة حضرتش تجدید حیات و تازه کن، تا این که به یمن وجودش و با دستان مبارکش دینت را به شکلی شاداب و نو و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خالص بازگردانی، به گونه ای که هیچ کجی و ناراستی در آن، و یا بدعتی همراه آن نباشد، تا این که با عدلش تاریکی های جور و ستم را روشن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برطرف سـازی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کفر را به وسیلة او خاموش نمایی، و پیچیدگی ها و گره های حق و عدل پنهان که ناشناس مانده را به یمن وجودش ظاهر سـازی</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سختی ها و مشکلات حکومت و فرمانروایی را به وسیله اش واضح گردانی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او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توست که او را به طور خالص به خودت مختص گردانـدی، و او را از بین آفریدگانت برگزیدی، و بر بندگانت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دادی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برگزیدی، واو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امین گرداندی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گناهان مصون و محفوظ داشتی، و او را از نقایص و عیوب مبرّا نمودی، و از آلودگی و پلیدی پاک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ناپاکی و نجاست دور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شک و تردید سالم گرداندی</w:t>
      </w:r>
      <w:r>
        <w:rPr>
          <w:rStyle w:val="FootnoteAnchor"/>
          <w:rtl w:val="true"/>
        </w:rPr>
        <w:footnoteReference w:id="94"/>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بارخدایا قطعا ما در روز قیامت و روز واقع شدن حادثة بزرگ و فراگیر به نفع او شهادت خواهیم داد که او هیچ گناهی نکرد و هیچ جرمی از او سر نزد</w:t>
      </w:r>
      <w:r>
        <w:rPr>
          <w:rStyle w:val="FootnoteAnchor"/>
          <w:rtl w:val="true"/>
        </w:rPr>
        <w:footnoteReference w:id="95"/>
      </w:r>
      <w:r>
        <w:rPr>
          <w:rFonts w:ascii="IRNazanin" w:hAnsi="IRNazanin" w:eastAsia="IRNazanin"/>
          <w:color w:val="111111"/>
          <w:sz w:val="28"/>
          <w:sz w:val="28"/>
          <w:szCs w:val="28"/>
          <w:rtl w:val="true"/>
          <w:lang w:bidi="fa-IR"/>
        </w:rPr>
        <w:t xml:space="preserve">، و هیچ معصیت و مخالفتی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اوامر و نواهی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نشد،</w:t>
      </w:r>
    </w:p>
    <w:p>
      <w:pPr>
        <w:pStyle w:val="BookText"/>
        <w:rPr/>
      </w:pPr>
      <w:r>
        <w:rPr>
          <w:rFonts w:ascii="Amiri" w:hAnsi="Amiri" w:eastAsia="Amiri" w:cs="Amiri"/>
          <w:color w:val="111111"/>
          <w:sz w:val="28"/>
          <w:sz w:val="28"/>
          <w:szCs w:val="28"/>
          <w:rtl w:val="true"/>
          <w:lang w:bidi="ar-SA"/>
        </w:rPr>
        <w:t>یُضَیِّعْ لَکَ طاعَهً وَلَمْ یَهْتِکْ لَکَ حُرْمَهً، وَلَمْ یُبَدِّلْ لَکَ فَریضَهً، وَلَمْ یُغَیِّرْ لَکَ شَریعَهً وَاَنَّهُ الاْمامُ الْهادِی الْمَهْدِیُّ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 الْوَفِیُّ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الرَّضِیُّ الزَّکِیُّ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عَلَیْهِ وَعَلی ابائِه،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اَعْطِه فی نَفْسِه، وَوَلَدِه وَاَهْلِه وَذُرِّیَّتِه وَاُمَّتِه وَجَمیعِ رَعِیَّتِه، ما تُفِرُّ بِه عَیْنَهُ، وَتَسُرُّ بِه نَفْسَهُ وَتَجْمَعُ لَهُ مُلْکَ الْمُمْلَکاتِ کُلِّها، قَریبِها وَبَعیدِها، وَعَزیزِها، وَذَلیلِها حَتّی تُجْرِیَ حُکْمَهُ عَلی کُلِّ حُکْمٍ، وَتَغْلِبَ بِحَقِّه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اسْلُکْ بِنا عَلی یَدَیْهِ مِنْهاجَ الْهُدی، وَالْمَحَجَّهَ الْعُظْمی وَالطَّریقَهَ الْوُسْطی، الَّتی یَرْجِعُ اِلَیْهَا الْغالی، وَیَلْحَقُ بِهَا التّالی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وَقَوِّنا عَلی طاعَتِه، وَثَبِّتْنا عَلی مُشایَعَتِه، وَامْنُنْ عَلَیْنا بِمُتابَعَتِه وَاجْعَلْنا فی حِزْبِهِ، الْقَوّامِینَ بِاَمْرِهِ، الصّابِرینَ مَعَهُ، الطّالِبینَ رِضاکَ بِمُناصَحَتِه، حَتّی تَحْشُرَنا یَوْمَ الْقِیامَهِ فی اَنْصارِه وَاَعْوانِه وَمُقَوِّیَهِ سُلْطانِه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عَلی مُحَمَّدٍ وَالِ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کُلَّهُ لَنا مِنّا 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خالِصا مِنْ کُلِّ شَکٍّ وَشُبْهَهٍ وَرِیاءٍ وَسُمْعَهٍ، حَتّی لا نَعْتَمِدَ بِه غَیْرَکَ،</w:t>
      </w:r>
    </w:p>
    <w:p>
      <w:pPr>
        <w:pStyle w:val="BookText"/>
        <w:rPr/>
      </w:pPr>
      <w:r>
        <w:rPr>
          <w:rFonts w:ascii="IRNazanin" w:hAnsi="IRNazanin" w:eastAsia="IRNazanin"/>
          <w:color w:val="111111"/>
          <w:sz w:val="28"/>
          <w:sz w:val="28"/>
          <w:szCs w:val="28"/>
          <w:rtl w:val="true"/>
          <w:lang w:bidi="fa-IR"/>
        </w:rPr>
        <w:t xml:space="preserve">و هیچ مورد طاعت و فرمان برداری نسبت به ذات مقدست را ضایع نکرده و تباه نساخت، و هیچ حریمی را نسـبت تو هتک نکرده و بی توجهی ننموده و هیچ واجبی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واجباتت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دگرگون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موردی از شریعت و احکام تو را تغییر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راستی او امام و رهبر هدایت گر، هدایت شده</w:t>
      </w:r>
      <w:r>
        <w:rPr>
          <w:rStyle w:val="FootnoteAnchor"/>
          <w:rtl w:val="true"/>
        </w:rPr>
        <w:footnoteReference w:id="96"/>
      </w:r>
      <w:r>
        <w:rPr>
          <w:rFonts w:ascii="IRNazanin" w:hAnsi="IRNazanin" w:eastAsia="IRNazanin"/>
          <w:color w:val="111111"/>
          <w:sz w:val="28"/>
          <w:sz w:val="28"/>
          <w:szCs w:val="28"/>
          <w:rtl w:val="true"/>
          <w:lang w:bidi="fa-IR"/>
        </w:rPr>
        <w:t xml:space="preserve">، پاک، وفا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عهد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پسندیده و پاک سرشت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خداونـدا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پـس بر او و بر پدران بزرگوارش درود و رحمت فرسـت،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بارة خودش، وفرزندانش، و خانواده اش، و نسلش، و امت و تمام رعیتش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خیر و برکتی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فرما که به وسیلة آن چشمش را روشـن نمایی و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باطن شریفش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آن شاد و مسـرور سـازی، و فرمانروایی تمام ممالک، چه نزدیک وچه دور، و چه عزیز و قوی و چه ضعیف و ذلیل را تحت سیطرة او گرد آوری، تا اینکه حکم و دستورش را بر هر حکم دستوری غالب و نافذ گردانی، و به واسطة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باطلی غلبه کنی</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دستان مبارکش ما را در راه روشـن هدایت و شاهراه بزرگتر سعادت و راه روشن معتدل تر حرکت بده، راه و روشی که هر انسان غلوکننده و افراطی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آن باز می شود، و هر فرد عقب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کوتاهی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می 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بارخدایـا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بر اطاعـت و فرمانبرداری او نیرومند گردان، و بر پیروی او ثابـت قدم و اسـتوار فرما، و تبعیت از حضرتش را به ما تفضل کن، و ما را در حزب و جماعت یاران او که دستور او را به اجرا گذاشته و به همراه حضرتش استقامت ورزیده و با خیرخواهی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نسـبت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حکومتش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خشـنودی تو را می طلبند قرار بده، تـا اینکه در روز قیامت ما را در زمره یاران و مددکنندگان و تقویت کنندگان سلطه و حکومتش محشور گردانی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و آل محمد درود و رحمت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نفع ما و از جانب ما و فقط برای تو</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 به گونه ای که از هر شـک و شـبهه و ریا و سمعه ای به دور باشد، تا اینکه به واسطة این کار بر غیر تو تکیه و اعتماد نکنیم</w:t>
      </w:r>
    </w:p>
    <w:p>
      <w:pPr>
        <w:pStyle w:val="BookText"/>
        <w:rPr/>
      </w:pPr>
      <w:r>
        <w:rPr>
          <w:rFonts w:ascii="Amiri" w:hAnsi="Amiri" w:eastAsia="Amiri" w:cs="Amiri"/>
          <w:color w:val="111111"/>
          <w:sz w:val="28"/>
          <w:sz w:val="28"/>
          <w:szCs w:val="28"/>
          <w:rtl w:val="true"/>
          <w:lang w:bidi="ar-SA"/>
        </w:rPr>
        <w:t xml:space="preserve">وَلا نَطْلُبَ بِه اِلاّ وَجْهَکَ، وَحَتّی تُحِلَّنا مَحِلَّهُ، وَتَجْعَلَنا فِی الْجَنَّهِ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تَبْتَلِنا فی اَمْرِه بِالسَّأْمَهِ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وَالْکَسَلِ وَالْفَتْرَهِ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وَالْفَشَلِ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وَاجْعَلْنا مِمَّنْ تَنْتَصِرُ بِه لِدینِکَ، وَتُعِزُّ بِه نَصْرَ وَلِیِّکَ، وَلا تَسْتَبْدِلْ بِنا غَیْرَنا، فَاِنَّ اسْتِبْدالَکَ بِنا غَیْرَنا عَلَیْکَ یَسیرٌ، وَهُوَ عَلَیْنا عَسیرٌ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عَلی وُلاهِ عَهْدِه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وَبَلِّغْهُمْ امالَهُمْ، وَزِدْ فی اجالِهِمْ، وَانْصُرْهُمْ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وَتَمِّمْ لَهُمْ ما اَسْنَدْتَ اِلَیْهِمْ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دینِکَ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وَاجْعَلْنا لَهُمْ اَعْوانا وَعَلی دینِکَ اَنْصارا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عَلی ابائِهِ الطّاهِرینَ الاْئِمَّهِ الرّاشِدینَ،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مَعادِنُ کَلِماتِکَ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وَخُزّانُ عِلْمِکَ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وَوُلاهُ اَمْرِکَ، وَخالِصَتُکَ مِنْ عِبادِکَ،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خِیَرَتُکَ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خَلْقِکَ، وَاَوْلِیاؤُکَ وَسَلائِلُ اَوْلِیائِکَ،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وَصَفْوَتُکَ وَاَوْلادُ اَصْفِیائِکَ، صَلَواتُکَ وَرَحْمَتُکَ وَبَرَکاتُکَ عَلَیْهِمْ اَجْمَعینَ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وَشُرَکاؤُهُ فی اَمْرِه، وَمُعاوِنُوهُ عَلی طاعَتِکَ، الَّذینَ جَعَلْتَهُمْ حِصْنَهُ وَسِلاحَهُ، وَمَفْزَعَهُ وَاُنْسَهُ، الَّذینَ سَلَوْا عَنِ الاْهْلِ</w:t>
      </w:r>
    </w:p>
    <w:p>
      <w:pPr>
        <w:pStyle w:val="BookText"/>
        <w:rPr/>
      </w:pPr>
      <w:r>
        <w:rPr>
          <w:rFonts w:ascii="IRNazanin" w:hAnsi="IRNazanin" w:eastAsia="IRNazanin"/>
          <w:color w:val="111111"/>
          <w:sz w:val="28"/>
          <w:sz w:val="28"/>
          <w:szCs w:val="28"/>
          <w:rtl w:val="true"/>
          <w:lang w:bidi="fa-IR"/>
        </w:rPr>
        <w:t xml:space="preserve">و به سـبب این کار جز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نطلبیم، و ما را در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جای دهی و در بهشت ما را همراهش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مورد فرمان او ما را به دلتنگی</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و تنبلی و سستی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نکن، و ما را در زمره کسانی قرار ده که به وسیلة آنان دینت را یاری می کنی و یاری ولیّت را به وسیلة آنان تقویت می فرمایی، و فرد دیگری را جایگزین ما نکن زیرا فطعاً جایگزین کردن فرد دیگری به جای ما توسط تو بر تو آسان است ولی این کار بر ما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تو بر هر چیزی بسیار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والیان و فرماندارانش درود و رحمت فرست</w:t>
      </w:r>
      <w:r>
        <w:rPr>
          <w:rStyle w:val="FootnoteAnchor"/>
          <w:rtl w:val="true"/>
        </w:rPr>
        <w:footnoteReference w:id="102"/>
      </w:r>
      <w:r>
        <w:rPr>
          <w:rFonts w:ascii="IRNazanin" w:hAnsi="IRNazanin" w:eastAsia="IRNazanin"/>
          <w:color w:val="111111"/>
          <w:sz w:val="28"/>
          <w:sz w:val="28"/>
          <w:szCs w:val="28"/>
          <w:rtl w:val="true"/>
          <w:lang w:bidi="fa-IR"/>
        </w:rPr>
        <w:t>و آنان را به آمال و آرزوهایشان برسان، و مدت عمرشان را افزایش ده، و آنان را یاری فرما</w:t>
      </w:r>
      <w:r>
        <w:rPr>
          <w:rStyle w:val="FootnoteAnchor"/>
          <w:rtl w:val="true"/>
        </w:rPr>
        <w:footnoteReference w:id="103"/>
      </w:r>
      <w:r>
        <w:rPr>
          <w:rFonts w:ascii="IRNazanin" w:hAnsi="IRNazanin" w:eastAsia="IRNazanin"/>
          <w:color w:val="111111"/>
          <w:sz w:val="28"/>
          <w:sz w:val="28"/>
          <w:szCs w:val="28"/>
          <w:rtl w:val="true"/>
          <w:lang w:bidi="fa-IR"/>
        </w:rPr>
        <w:t xml:space="preserve">، و آن چه را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دینت</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xml:space="preserve">به آنان واگذار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عهده آنان گذاشته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کن، و ما را مدد کنندگان آنان و یاوارن دینت بگردان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پدران پاک و مطهرش که پیشـوایان هدایت یافته وهدایت گر درود و رحمت فرسـت،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آنان معادن و سرچشـمه های آیات و کلمات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نگاهبانان علمت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و عهده داران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خالص شـدگان از میان بندگانت و بهترین ها</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از میان آفریدگانت و اولیاء و دوستان تو و فرزندان و ذریة اولیائت،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برگزیدگان تو و فرزندان برگزیدگانت هستند که درود و صلوات و رحمت و برکاتت بر همگی آنان باد</w:t>
      </w:r>
      <w:r>
        <w:rPr>
          <w:rFonts w:eastAsia="IRNazanin" w:cs="IRNazanin"/>
          <w:color w:val="111111"/>
          <w:sz w:val="28"/>
          <w:szCs w:val="28"/>
          <w:rtl w:val="true"/>
          <w:lang w:bidi="fa-IR"/>
        </w:rPr>
        <w:t>)</w:t>
      </w:r>
      <w:r>
        <w:rPr>
          <w:rStyle w:val="FootnoteAnchor"/>
          <w:rtl w:val="true"/>
        </w:rPr>
        <w:footnoteReference w:id="107"/>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بارخدایا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یاران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شریکند و یاری کنندگان او بر طاعتت هسـتند،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آنان را 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مسـتحکم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و پناهگاه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انسـش گرداندی،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یاری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و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بریدند،</w:t>
      </w:r>
    </w:p>
    <w:p>
      <w:pPr>
        <w:pStyle w:val="BookText"/>
        <w:rPr/>
      </w:pPr>
      <w:r>
        <w:rPr>
          <w:rFonts w:ascii="Amiri" w:hAnsi="Amiri" w:eastAsia="Amiri" w:cs="Amiri"/>
          <w:color w:val="111111"/>
          <w:sz w:val="28"/>
          <w:sz w:val="28"/>
          <w:szCs w:val="28"/>
          <w:rtl w:val="true"/>
          <w:lang w:bidi="ar-SA"/>
        </w:rPr>
        <w:t>وَالاْوْلادِ وَتَجافُوا الْوَطَنَ، وَعَطَّلُوا الْوَتیرَ مِنَ الْمِهادِ، قَدْ رَفَضُوا تِجاراتِهِمْ، وَاَضَرُّوا بِمَعایِشِهِمْ، وَفُقِدوُا فی اَنْدِیَتِهِمْ، بِغَیْرِ غَیْبَهٍ عَنْ مِصْرِهِمْ، وَحالَفُوا الْبَعیدَ مِمَّنْ عاضَدَهُمْ عَلی اَمْرِهِمْ، وَخالَفُوا الْقَریبَ مِمَّنْ صَدَّ عَنْ وِجْهَتِهِمْ، وَائْتَلَفُوا بَعْدَ التَّدابُرِ وَالتَّقاطُعِ فی دَهْرِهِمْ، وَقَطَعُوا الاْسْبابَ الْمُتَّصِلَهَ بِعاجِلِ حُطامٍ مِنَ الدُّنْیا، فَاجْعَلْهُمْ اللّهُمَّ فی حِرْزِکَ، وَفی ظِلِّ کَنَفِکَ، وَرُدَّ عَنْهُمْ بَأْسَ مَنْ قَصَدَ اِلَیْهِمْ بِالْعَداوَهِ مِنْ خَلْقِکَ، وَاَجْزِلْ لَهُمْ، مِنْ دَعْوَتِکَ مِنْ کِفایَتِکَ وَمَعُونَتِکَ لَهُمْ، وَتَأْییدِکَ وَنَصْرِکَ اِیّاهُمْ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تُعینُهُمْ بِه عَلی طاعَتِکَ وَاَزْهِقْ بِحَقِّهِمْ باطِلَ مَنْ اَرادَ اِطْفاءَ نُورِکَ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 عَلی مُحَمَّدٍ وَالِه، وَامْلاَءْ بِهِمْ کُلَّ اُفُقٍ مِنَ الاْفاقِ، وَقُطْرٍ مِنَ الاْقْطارِ، قِسْطا وَعَدْلاً وَرَحْمَهً وَفَضْلاً، وَاشْکُرْ لَهُمْ عَلی حَسَبِ کَرَمِکَ وَجُودِکَ، وَما مَنَنْتَ بِه عَلَی الْقائِمینَ بِالْقِسْطِ مِنْ عِبادِکَ وَاذْخُرْ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ثَوابِکَ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ماتَرْفَعُ لَهُمْ بِهِ الدَّرَجاتِ، اِنَّکَ تَفْعَلُ ماتَشاءُ وَتَحْکُمُ ما تُریدُ، امینَ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وطن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کنده شدند، و بسترهای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نرم را ترک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ستدهایشان را کنار گذاشتند، و به معیشت دنیویشان زیان رساندند، و بدون این که از شهرشان غایب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محافل و انجمن هایشان دیده نشدند، و با اشخاص غریبه که آنان را در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کمک می کردند هم پیمان شده و با نزدیکانی که آنان را از قصد و همتشان باز می داشتند به مخالفت برخاسـتند، و پس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کردن و جدایی در روزگارشان گرد هم آمدند، و پیوندهایی که آنان را با نعمت های زوال پذیر و زودگذر دنیا مربوط میساخت را قطع کردند، خداوندا آنان را در حفظ و امان خویش و در سایة حمایتت قرار بده، و شر و گرفتاری هر فردی از خلقت که قصد دشمنی با آنان دارد را از آنان برطرف کن، و به واسطة دعا و نیایش به درگاهت، کفایت و یاریت و تقویت و تأیید و نصرتت را نسبت به آنان افزایش ده، آن چنان یاری که به وسیله اش آنان را بر طاعت و فرمان برداریت یاری نمایی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پاس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و نقشه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هرکس که ارادة خاموش کردن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دارد نابود گردان، و بر محمد و خاندان پاکش درود و رحمت فرست، و به واسطة وجود مبارکشان تمام آفاق و اکناف و بلاد و سرزمین ها را از قسط و عدل و رحمت و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لبریز کن، وبر 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بزرگواری و جود و بخششت و به همان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بندگان برپا کنندة قسط و عدل احسان و تفضل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سپاس 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ثواب و پاداش خویش برایشان ذخیره فرما که به واسطة آن درجات و مراتبشان را بالا ببری،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تو هر چه را بخواهی انجام می دهی و به هرچه اراده کنی حکم می فرمایی،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استجابت فرما ای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ها و جهانیان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لولده المهدی علیه السلام فی قنوت صلاه الجمعه</w:t>
      </w:r>
    </w:p>
    <w:p>
      <w:pPr>
        <w:pStyle w:val="BookText"/>
        <w:rPr/>
      </w:pPr>
      <w:r>
        <w:rPr>
          <w:rFonts w:ascii="Amiri" w:hAnsi="Amiri" w:eastAsia="Amiri" w:cs="Amiri"/>
          <w:color w:val="111111"/>
          <w:sz w:val="28"/>
          <w:sz w:val="28"/>
          <w:szCs w:val="28"/>
          <w:rtl w:val="true"/>
          <w:lang w:bidi="ar-SA"/>
        </w:rPr>
        <w:t>اَللّهُمَّ اَصْلِحْ عَبْدَکَ وَخَلیفَتَکَ، بِما اَصْلَحْتَ بِه اَنْبِیاءَکَ وَرُسُلَکَ وَحُفَّهُ بِمَلائِکَتِکَ، وَاَیِّدْهُ بِرُوحِ الْقُدُسِ مِنْ عِنْدِکَ، وَاسْلُکْهُ مِنْ بَیْنِ یَدَیْهِ وَمِنْ خَلْفِه رَصَدا، یَحْفَظُونَهُ مِنْ کُلِّ سُوءٍ وَاَبْدِلْهُ مِنْ بَعْدِ خَوْفِه اَمْنا، یَعْبُدُکَ لایُشْرِکُ بِکَ شَیْئا، وَلا تَجْعَلْ لاِحَدٍ خَلْقِکَ عَلی وَلِیِّکَ سُلْطانا، وَأْذَنْ لَهُ قی جِهادِ عَدُوِّکَ وَعَدُوِّه وَاجْعَلْنی مِنْ اَنْصارِه، اِنَّکَ عَلی کُلِّ شَیْءٍ قَدیرٌ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لهدایه رجل إلی مذهب الحقّ</w:t>
      </w:r>
    </w:p>
    <w:p>
      <w:pPr>
        <w:pStyle w:val="BookText"/>
        <w:rPr/>
      </w:pPr>
      <w:r>
        <w:rPr>
          <w:rFonts w:ascii="Amiri" w:hAnsi="Amiri" w:eastAsia="Amiri" w:cs="Amiri"/>
          <w:color w:val="111111"/>
          <w:sz w:val="28"/>
          <w:sz w:val="28"/>
          <w:szCs w:val="28"/>
          <w:rtl w:val="true"/>
          <w:lang w:bidi="ar-SA"/>
        </w:rPr>
        <w:t>اَللّهُمَّ خُذْ بِسَمْعِه وَبَصَرِه وَمَجامِعِ قَلْبِه حَتّی تَرُدَّهُ اِلَی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لجبل سناباذ، الّذی تُنْحَتُ منه القدور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انْفَعْ بِه، وَبارِکْ فیما یُجْعَلُ فیهِ، وَفیما یُنْحَتُ مِنْهُ</w:t>
      </w:r>
      <w:r>
        <w:rPr>
          <w:rFonts w:eastAsia="Amiri" w:cs="Amiri" w:ascii="Amiri" w:hAnsi="Amiri"/>
          <w:color w:val="111111"/>
          <w:sz w:val="28"/>
          <w:szCs w:val="28"/>
          <w:rtl w:val="true"/>
          <w:lang w:bidi="ar-SA"/>
        </w:rPr>
        <w:t>.</w:t>
      </w:r>
      <w:bookmarkStart w:id="208" w:name="pg3271_28704"/>
    </w:p>
    <w:p>
      <w:pPr>
        <w:pStyle w:val="BookText"/>
        <w:rPr/>
      </w:pPr>
      <w:bookmarkEnd w:id="208"/>
      <w:r>
        <w:rPr>
          <w:rFonts w:ascii="IRNazanin" w:hAnsi="IRNazanin" w:eastAsia="IRNazanin"/>
          <w:color w:val="111111"/>
          <w:sz w:val="28"/>
          <w:sz w:val="28"/>
          <w:szCs w:val="28"/>
          <w:rtl w:val="true"/>
          <w:lang w:bidi="fa-IR"/>
        </w:rPr>
        <w:t>دعای شصت وسوم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حضرت علیه السلام در قنوت نماز جمعه برای فرزندش حضرت مهدی علیه السلام</w:t>
      </w:r>
    </w:p>
    <w:p>
      <w:pPr>
        <w:pStyle w:val="BookText"/>
        <w:rPr/>
      </w:pP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خلیفه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 و سامان بده به وسیله همان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و پیامبرانت را سر و سامان دادی، و او را با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احاطه کن، و او را با روح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گسیل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خودت تأیید فرما، و از پیش رو و پشت سرش برای او مراقبانی روانه کن</w:t>
      </w:r>
      <w:r>
        <w:rPr>
          <w:rStyle w:val="FootnoteAnchor"/>
          <w:rtl w:val="true"/>
        </w:rPr>
        <w:footnoteReference w:id="108"/>
      </w:r>
      <w:r>
        <w:rPr>
          <w:rFonts w:ascii="IRNazanin" w:hAnsi="IRNazanin" w:eastAsia="IRNazanin"/>
          <w:color w:val="111111"/>
          <w:sz w:val="28"/>
          <w:sz w:val="28"/>
          <w:szCs w:val="28"/>
          <w:rtl w:val="true"/>
          <w:lang w:bidi="fa-IR"/>
        </w:rPr>
        <w:t xml:space="preserve">تا او را از هر بدی و شری محافظت نمایند، و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و ترسش آرامش و امنیت را برایش جایگزین گردان، تا تنها تو را بپرستد و بندگی کند و چیزی را شریک تو نگرداند</w:t>
      </w:r>
      <w:r>
        <w:rPr>
          <w:rStyle w:val="FootnoteAnchor"/>
          <w:rtl w:val="true"/>
        </w:rPr>
        <w:footnoteReference w:id="109"/>
      </w:r>
      <w:r>
        <w:rPr>
          <w:rFonts w:ascii="IRNazanin" w:hAnsi="IRNazanin" w:eastAsia="IRNazanin"/>
          <w:color w:val="111111"/>
          <w:sz w:val="28"/>
          <w:sz w:val="28"/>
          <w:szCs w:val="28"/>
          <w:rtl w:val="true"/>
          <w:lang w:bidi="fa-IR"/>
        </w:rPr>
        <w:t>، و برای هیچ یک از آفریدگانت سلطه و قدرتی بر ولیت قرار نده، و به او اجازه جهاد و مبارزه با دشمن تو و خودش را عطا فرما، و مرا از یارانش قرار ده، به راستی که تو بر هر چیزی بسیار توانایی</w:t>
      </w:r>
      <w:r>
        <w:rPr>
          <w:rFonts w:eastAsia="IRNazanin" w:cs="IRNazanin"/>
          <w:color w:val="111111"/>
          <w:sz w:val="28"/>
          <w:szCs w:val="28"/>
          <w:rtl w:val="true"/>
          <w:lang w:bidi="fa-IR"/>
        </w:rPr>
        <w:t>.</w:t>
      </w:r>
    </w:p>
    <w:p>
      <w:pPr>
        <w:pStyle w:val="Heading3"/>
        <w:numPr>
          <w:ilvl w:val="2"/>
          <w:numId w:val="1"/>
        </w:numPr>
        <w:rPr/>
      </w:pPr>
      <w:bookmarkStart w:id="209" w:name="__RefHeading___Toc2110909_2749589250"/>
      <w:bookmarkStart w:id="210" w:name="_Toc84"/>
      <w:bookmarkEnd w:id="209"/>
      <w:r>
        <w:rPr>
          <w:rtl w:val="true"/>
        </w:rPr>
        <w:t>دعای شصت وچهارم</w:t>
      </w:r>
      <w:r>
        <w:rPr>
          <w:rtl w:val="true"/>
        </w:rPr>
        <w:t xml:space="preserve">: </w:t>
      </w:r>
      <w:r>
        <w:rPr>
          <w:rtl w:val="true"/>
        </w:rPr>
        <w:t>دعای حضرت علیه السلام برای هدایت مردی به دین حق</w:t>
      </w:r>
      <w:bookmarkEnd w:id="210"/>
    </w:p>
    <w:p>
      <w:pPr>
        <w:pStyle w:val="BookText"/>
        <w:rPr/>
      </w:pPr>
      <w:r>
        <w:rPr>
          <w:rFonts w:ascii="IRNazanin" w:hAnsi="IRNazanin" w:eastAsia="IRNazanin"/>
          <w:color w:val="111111"/>
          <w:sz w:val="28"/>
          <w:sz w:val="28"/>
          <w:szCs w:val="28"/>
          <w:rtl w:val="true"/>
          <w:lang w:bidi="fa-IR"/>
        </w:rPr>
        <w:t xml:space="preserve">خداوندا گوش و چشم و باطن دل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تا اینکه او را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بازگردانی</w:t>
      </w:r>
      <w:r>
        <w:rPr>
          <w:rFonts w:eastAsia="IRNazanin" w:cs="IRNazanin"/>
          <w:color w:val="111111"/>
          <w:sz w:val="28"/>
          <w:szCs w:val="28"/>
          <w:rtl w:val="true"/>
          <w:lang w:bidi="fa-IR"/>
        </w:rPr>
        <w:t>.</w:t>
      </w:r>
    </w:p>
    <w:p>
      <w:pPr>
        <w:pStyle w:val="Heading3"/>
        <w:numPr>
          <w:ilvl w:val="2"/>
          <w:numId w:val="1"/>
        </w:numPr>
        <w:rPr/>
      </w:pPr>
      <w:bookmarkStart w:id="211" w:name="__RefHeading___Toc2110911_2749589250"/>
      <w:bookmarkStart w:id="212" w:name="_Toc85"/>
      <w:bookmarkEnd w:id="211"/>
      <w:r>
        <w:rPr>
          <w:rtl w:val="true"/>
        </w:rPr>
        <w:t>دعای شصت وپنجم</w:t>
      </w:r>
      <w:r>
        <w:rPr>
          <w:rtl w:val="true"/>
        </w:rPr>
        <w:t xml:space="preserve">: </w:t>
      </w:r>
      <w:r>
        <w:rPr>
          <w:rtl w:val="true"/>
        </w:rPr>
        <w:t xml:space="preserve">دعای امام علیه السلام برای کوه سناباد </w:t>
      </w:r>
      <w:r>
        <w:rPr>
          <w:rtl w:val="true"/>
        </w:rPr>
        <w:t>(</w:t>
      </w:r>
      <w:r>
        <w:rPr>
          <w:rtl w:val="true"/>
        </w:rPr>
        <w:t>طوس</w:t>
      </w:r>
      <w:r>
        <w:rPr>
          <w:rtl w:val="true"/>
        </w:rPr>
        <w:t xml:space="preserve">) </w:t>
      </w:r>
      <w:r>
        <w:rPr>
          <w:rtl w:val="true"/>
        </w:rPr>
        <w:t>که از سنگ های آن دیگ می تراشند</w:t>
      </w:r>
      <w:bookmarkEnd w:id="21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با این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برسان،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قرار داده می شود و در چیزی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تراشیده می شود برکت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واهیة،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تقــدّم فی الصحیفــة الســجادیّة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دعاء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بروایته عنه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فی الصحیفة الصادقیة وفی 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خیرتک فیما استخیرک فیه تنیل الرغائب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 والصحیح هو عن ابنه الجواد علیه السلام، راجع الصحیفة الجوادیّة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مستقرّهم،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ـ الزمر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یاذا الأسماء اّلتی أدعوک بها، أسألک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لمستدرک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رحمة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ومذلّ کلّ عزیز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النهار وعند زوال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لعَظَمَتِه وَجَلاِله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فسد عنّی أبصار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والبلد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 الفراعنة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قبس من سورة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والآیة 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انّی اعُوذُ بِالرَّحْمنِ 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اﷲُ لا الهَ اَّ لا هُوَ الْحَیُّ اْلقَیُّومُ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فی الصحیفة العلویّة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۲۸۸</w:t>
      </w:r>
      <w:r>
        <w:rPr>
          <w:rFonts w:ascii="IRNazanin" w:hAnsi="IRNazanin" w:eastAsia="IRNazanin"/>
          <w:color w:val="111111"/>
          <w:sz w:val="28"/>
          <w:sz w:val="28"/>
          <w:szCs w:val="28"/>
          <w:rtl w:val="true"/>
          <w:lang w:bidi="fa-IR"/>
        </w:rPr>
        <w:t xml:space="preserve"> الدعاء</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قوله تعالی فی سورة الرعد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یضرّون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 صغیر خفیّ الضوء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۱۸۵</w:t>
      </w:r>
      <w:r>
        <w:rPr>
          <w:rFonts w:ascii="Amiri" w:hAnsi="Amiri" w:eastAsia="Amiri" w:cs="Amiri"/>
          <w:color w:val="111111"/>
          <w:sz w:val="28"/>
          <w:sz w:val="28"/>
          <w:szCs w:val="28"/>
          <w:rtl w:val="true"/>
          <w:lang w:bidi="ar-SA"/>
        </w:rPr>
        <w:t xml:space="preserve"> و</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قبس من سورة الکهف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۰۳</w:t>
      </w:r>
      <w:r>
        <w:rPr>
          <w:rFonts w:ascii="IRNazanin" w:hAnsi="IRNazanin" w:eastAsia="IRNazanin"/>
          <w:color w:val="111111"/>
          <w:sz w:val="28"/>
          <w:sz w:val="28"/>
          <w:szCs w:val="28"/>
          <w:rtl w:val="true"/>
          <w:lang w:bidi="fa-IR"/>
        </w:rPr>
        <w:t xml:space="preserve">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لیْــسَ لوَقْعَتِها کاذِبةٌ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خافِضَــةٌ رافِعَةٌ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 َّ جتِ الْاَرْضُ 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وُبُسَّــتِ الْجِبالُ بسّاً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الواقعة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اﷲ صل الله علیه و آل وسلم اذا رأی الهــلال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ایُّها الخلَقُ المطیعُ الدّاِئِبُ السَّــریعُ، المتَصَرِّفُ فی مَلَکُوتِ الجَبَروُتِ بالتّقدیرِ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فی الصحیفة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فی الصحیفة الصادقیّة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فی الصحیفة العلویّة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۵۱۰</w:t>
      </w:r>
      <w:r>
        <w:rPr>
          <w:rFonts w:ascii="IRNazanin" w:hAnsi="IRNazanin" w:eastAsia="IRNazanin"/>
          <w:color w:val="111111"/>
          <w:sz w:val="28"/>
          <w:sz w:val="28"/>
          <w:szCs w:val="28"/>
          <w:rtl w:val="true"/>
          <w:lang w:bidi="fa-IR"/>
        </w:rPr>
        <w:t xml:space="preserve">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فی الصحیفة الصادقیّة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بدء له، وهو القائم بذاته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فی الصحیفة السجادیّة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۵۶۸</w:t>
      </w:r>
      <w:r>
        <w:rPr>
          <w:rFonts w:ascii="IRNazanin" w:hAnsi="IRNazanin" w:eastAsia="IRNazanin"/>
          <w:color w:val="111111"/>
          <w:sz w:val="28"/>
          <w:sz w:val="28"/>
          <w:szCs w:val="28"/>
          <w:rtl w:val="true"/>
          <w:lang w:bidi="fa-IR"/>
        </w:rPr>
        <w:t xml:space="preserve">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الزخرف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و</w:t>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فی الصحیفة الکاظمیة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و</w:t>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نوحاً لما رکب السفینة أوحی اﷲ عزّوجلّ إلیه یا نوح إن خفت الغرق فهلّلنی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یدرک أن یهلّل ألف مرّة فقال بالســریانیة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هیلولیاً الفا یا ماریا، یا ماریا ایقن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أعتنی وأهتمّ باُمورهم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العائذ بک عندک، 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ناصریه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خاذلیه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امتحی، 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توضِحَ، 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الدنس،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اتی، 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اْلْمُهْتَدی، 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التَقیُّ، النقیّ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p>
    <w:p>
      <w:pPr>
        <w:pStyle w:val="BookText"/>
        <w:rPr/>
      </w:pP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وأعذنا من السأمة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الروایة 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زیادة فی 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وُاعزّ نصرهم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ما بین القوسین فی 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أمرک لهم، وثبّت دعائمهم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وأرکان توحیدک، ودعائم دینک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صَفْوَتُکَ، 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وصفوة أولاد رسلک، والسلام علیهــم ورحمــة اﷲ وبرکاتــه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هنا تمّــت الروایة الثانیة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فی الصحیفة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ملحقات</w:t>
      </w:r>
    </w:p>
    <w:p>
      <w:pPr>
        <w:pStyle w:val="BookText"/>
        <w:rPr/>
      </w:pPr>
      <w:r>
        <w:rPr>
          <w:rFonts w:ascii="IRNazanin" w:hAnsi="IRNazanin" w:eastAsia="IRNazanin"/>
          <w:color w:val="111111"/>
          <w:sz w:val="28"/>
          <w:sz w:val="28"/>
          <w:szCs w:val="28"/>
          <w:rtl w:val="true"/>
          <w:lang w:bidi="fa-IR"/>
        </w:rPr>
        <w:t>أدعیة الإمام علیّ بن موسی الرضا علیه السلام</w:t>
      </w:r>
    </w:p>
    <w:p>
      <w:pPr>
        <w:pStyle w:val="BookText"/>
        <w:rPr/>
      </w:pP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فی تحمید اللّه علی نعمه، وطلب الصبر علی مصائبه</w:t>
      </w:r>
    </w:p>
    <w:p>
      <w:pPr>
        <w:pStyle w:val="BookText"/>
        <w:rPr/>
      </w:pPr>
      <w:r>
        <w:rPr>
          <w:rFonts w:ascii="Amiri" w:hAnsi="Amiri" w:eastAsia="Amiri" w:cs="Amiri"/>
          <w:color w:val="111111"/>
          <w:sz w:val="28"/>
          <w:sz w:val="28"/>
          <w:szCs w:val="28"/>
          <w:rtl w:val="true"/>
          <w:lang w:bidi="ar-SA"/>
        </w:rPr>
        <w:t>وإذا اُصبت بمال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عَبْدُکَ وَابْنُ عَبْدِکَ وَابْنُ اَمَتِکَ، وَفی قَبْضَتِکَ ناصِیَتی بِیَدِکَ، تَحْکُمُ فیما تَشاءُ، وَتَفْعَلُ ما تُریدُ، اَللّهُمّ فَلَکَ الْحَمْدُ عَلی حُسْنِ قَضائِکَ وَبَلائِکَ، اَللّهُمَّ هُوَ مالُکَ وَرِزْقُکَ، وَاَ نَا عَبْدُکَ خَوَّلْتَنی حینَ رَزَقْتَنی، اَللّهُمَّ فَاَلْهِمْنی شُکْرَکَ فیهِ، والصَّبْرَ عَلَیهِ حینَ اَصَبْتَ وَاَخَذْتَ، اَللّهُمَّ اَنْتَ اَعْطَیْتَ، وَاَنْتَ اَصَبْتَ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تَحْرِمْنی ثَوابَهُ، وَلا تُنْسِنی مَنْ خَلَفَهُ، فی دُنْیایَ وَاخِرَتی اِنَّکَ عَلی کُلِّ شَیْءٍ قَدیرٌ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اَنَا لَکَ وَبِکَ وَاِلیْکَ وَمِنْکَ لا اَملِکُ لِنَفْسِی ضَرّا وَلا نَفْعا</w:t>
      </w:r>
      <w:r>
        <w:rPr>
          <w:rFonts w:eastAsia="Amiri" w:cs="Amiri" w:ascii="Amiri" w:hAnsi="Amiri"/>
          <w:color w:val="111111"/>
          <w:sz w:val="28"/>
          <w:szCs w:val="28"/>
          <w:rtl w:val="true"/>
          <w:lang w:bidi="ar-SA"/>
        </w:rPr>
        <w:t>.</w:t>
      </w:r>
      <w:bookmarkStart w:id="213" w:name="pg3271_28708"/>
    </w:p>
    <w:p>
      <w:pPr>
        <w:pStyle w:val="Heading2"/>
        <w:numPr>
          <w:ilvl w:val="1"/>
          <w:numId w:val="1"/>
        </w:numPr>
        <w:rPr/>
      </w:pPr>
      <w:bookmarkStart w:id="214" w:name="__RefHeading___Toc2110913_2749589250"/>
      <w:bookmarkStart w:id="215" w:name="_Toc86"/>
      <w:bookmarkEnd w:id="213"/>
      <w:bookmarkEnd w:id="214"/>
      <w:r>
        <w:rPr>
          <w:rtl w:val="true"/>
        </w:rPr>
        <w:t xml:space="preserve">پیوست ها ادعیه امام علی بن موسی الرضا علیه السلام برگرفته از کتاب </w:t>
      </w:r>
      <w:r>
        <w:rPr>
          <w:rtl w:val="true"/>
        </w:rPr>
        <w:t>«</w:t>
      </w:r>
      <w:r>
        <w:rPr>
          <w:rtl w:val="true"/>
        </w:rPr>
        <w:t>فقه الرضا علیه السلام</w:t>
      </w:r>
      <w:r>
        <w:rPr>
          <w:rtl w:val="true"/>
        </w:rPr>
        <w:t>»</w:t>
      </w:r>
      <w:bookmarkEnd w:id="215"/>
    </w:p>
    <w:p>
      <w:pPr>
        <w:pStyle w:val="Heading3"/>
        <w:numPr>
          <w:ilvl w:val="2"/>
          <w:numId w:val="1"/>
        </w:numPr>
        <w:rPr/>
      </w:pPr>
      <w:bookmarkStart w:id="216" w:name="__RefHeading___Toc2110915_2749589250"/>
      <w:bookmarkStart w:id="217" w:name="_Toc87"/>
      <w:bookmarkEnd w:id="216"/>
      <w:r>
        <w:rPr>
          <w:rtl w:val="true"/>
        </w:rPr>
        <w:t>دعای یکم</w:t>
      </w:r>
      <w:r>
        <w:rPr>
          <w:rtl w:val="true"/>
        </w:rPr>
        <w:t xml:space="preserve">: </w:t>
      </w:r>
      <w:r>
        <w:rPr>
          <w:rtl w:val="true"/>
        </w:rPr>
        <w:t>دعای حضرت علیه السلام در ستایش و سپاس خداوند به خاطر نعمت هایش، و درخواست صبر بر مصائب</w:t>
      </w:r>
      <w:bookmarkEnd w:id="2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 علیه السلام نقل شده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مال و ثروتی به تو رسید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به راستی که من بندة تو و فرزند بنده تو و کنیزت، و در مشت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تحت اختیار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اختیار و زمام امورم به دست توست، در باره هر چه بخواهی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که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می فرمایی، و هرچه را اراده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پس سـتایش و سپاس فقط برای توسـت به خاطر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قدر و آزمایشت، خداوندا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تو و روزی توست و من بندة توأم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ام نمودی آن را به عاریه به من واگذار نمودی، خداوندا شکر و سپاس گزاری در مورد آن را به من الهام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تعلیم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شکیبایی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هنگامی که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نمودی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گرفتی، خداوندا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بخشیدی و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مرا در مورد آن به بلا و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بارخدایا مرا از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محروم نفرما، و در دنیا و آخرتم مرا از یاد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به او می رسد نبر، قطعاً تو بر هرچیزی بسیار توانایی</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بارخدایا من مال توأم و به واسطة وجودت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نشأت می گیرم و کمک می جویم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هیچ سود و زیانی برای خودم نیستم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فی الصلوات علی محمّد وآله علیهم السلام بعد عصر الجمعه</w:t>
      </w:r>
    </w:p>
    <w:p>
      <w:pPr>
        <w:pStyle w:val="BookText"/>
        <w:rPr/>
      </w:pPr>
      <w:r>
        <w:rPr>
          <w:rFonts w:ascii="Amiri" w:hAnsi="Amiri" w:eastAsia="Amiri" w:cs="Amiri"/>
          <w:color w:val="111111"/>
          <w:sz w:val="28"/>
          <w:sz w:val="28"/>
          <w:szCs w:val="28"/>
          <w:rtl w:val="true"/>
          <w:lang w:bidi="ar-SA"/>
        </w:rPr>
        <w:t>اَللّهُمَّ صَلِّ عَلی مُحَمَّدٍ وَعَلی الِ مُحَمَّدٍ الْمُصْطَفینَ، بِاَفْضَلِ صَلَواتِکَ، وَبارِک عَلَیْهِمْ بِاَفْضَلِ بَرَکاتِکَ، وَالسَّلامُ عَلی اَرْواحِهِمْ وَاَجْسادِهِمْ، وَرَحْمَهُ اللّه ِ وَبَرَکاتُهُ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فی الإستخاره بعد الصلاه</w:t>
      </w:r>
    </w:p>
    <w:p>
      <w:pPr>
        <w:pStyle w:val="BookText"/>
        <w:rPr/>
      </w:pPr>
      <w:r>
        <w:rPr>
          <w:rFonts w:ascii="IRNazanin" w:hAnsi="IRNazanin" w:eastAsia="IRNazanin"/>
          <w:color w:val="111111"/>
          <w:sz w:val="28"/>
          <w:sz w:val="28"/>
          <w:szCs w:val="28"/>
          <w:rtl w:val="true"/>
          <w:lang w:bidi="fa-IR"/>
        </w:rPr>
        <w:t xml:space="preserve">وإذا أردت أمرا فصلّ رکعتین، واستخر اللّه مائة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عزم لک فافعل، وقل فی دعائک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 الْعَلِیُّ الْعَظیمُ، لا اِلهَ اِلاَّ اللّه ُ الْحَلیمُ الْکَریمُ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بِحَقِّ مُحَمَّدٍ وَعَلِیٍّ خِرْ لی فی اَمْری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کذا وکذا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لِلدُّنْیاوَالاْخِرَهِ خِیَرَهً مِنْ عِنْدِکَ، ما لَکَ فیهِ رِضیً، وَلِیَ فیهِ صَلاحٌ، فی خَیْرٍ وَعافِیَهٍ، یا ذَا الْمَنِّ وَالطَّوْلِ</w:t>
      </w:r>
      <w:r>
        <w:rPr>
          <w:rFonts w:eastAsia="Amiri" w:cs="Amiri" w:ascii="Amiri" w:hAnsi="Amiri"/>
          <w:color w:val="111111"/>
          <w:sz w:val="28"/>
          <w:szCs w:val="28"/>
          <w:rtl w:val="true"/>
          <w:lang w:bidi="ar-SA"/>
        </w:rPr>
        <w:t>.</w:t>
      </w:r>
      <w:bookmarkStart w:id="218" w:name="pg3271_28710"/>
    </w:p>
    <w:p>
      <w:pPr>
        <w:pStyle w:val="Heading3"/>
        <w:numPr>
          <w:ilvl w:val="2"/>
          <w:numId w:val="1"/>
        </w:numPr>
        <w:rPr/>
      </w:pPr>
      <w:bookmarkStart w:id="219" w:name="__RefHeading___Toc2110917_2749589250"/>
      <w:bookmarkStart w:id="220" w:name="_Toc88"/>
      <w:bookmarkEnd w:id="218"/>
      <w:bookmarkEnd w:id="219"/>
      <w:r>
        <w:rPr>
          <w:rtl w:val="true"/>
        </w:rPr>
        <w:t>دعای دوم</w:t>
      </w:r>
      <w:r>
        <w:rPr>
          <w:rtl w:val="true"/>
        </w:rPr>
        <w:t xml:space="preserve">: </w:t>
      </w:r>
      <w:r>
        <w:rPr>
          <w:rtl w:val="true"/>
        </w:rPr>
        <w:t>دعای حضرت علیه السلام بعد از عصر جمعه در صلوات بر محمد و خاندان پاکش علیهم السلام</w:t>
      </w:r>
      <w:bookmarkEnd w:id="220"/>
    </w:p>
    <w:p>
      <w:pPr>
        <w:pStyle w:val="BookText"/>
        <w:rPr/>
      </w:pPr>
      <w:r>
        <w:rPr>
          <w:rFonts w:ascii="IRNazanin" w:hAnsi="IRNazanin" w:eastAsia="IRNazanin"/>
          <w:color w:val="111111"/>
          <w:sz w:val="28"/>
          <w:sz w:val="28"/>
          <w:szCs w:val="28"/>
          <w:rtl w:val="true"/>
          <w:lang w:bidi="fa-IR"/>
        </w:rPr>
        <w:t xml:space="preserve">بارخدایا با برترین درود و رحمتت بر محمد و بر آل محمد که برگزیدگان توأند درود و رحمت فرست، و با برترین برکاتت بر آنان برکت نازل فرما، و سلام و 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ارواح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باد و رحمت و برکات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ذکر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w:t>
      </w:r>
    </w:p>
    <w:p>
      <w:pPr>
        <w:pStyle w:val="Heading3"/>
        <w:numPr>
          <w:ilvl w:val="2"/>
          <w:numId w:val="1"/>
        </w:numPr>
        <w:rPr/>
      </w:pPr>
      <w:bookmarkStart w:id="221" w:name="__RefHeading___Toc2110919_2749589250"/>
      <w:bookmarkStart w:id="222" w:name="_Toc89"/>
      <w:bookmarkEnd w:id="221"/>
      <w:r>
        <w:rPr>
          <w:rtl w:val="true"/>
        </w:rPr>
        <w:t>دعای سوم</w:t>
      </w:r>
      <w:r>
        <w:rPr>
          <w:rtl w:val="true"/>
        </w:rPr>
        <w:t xml:space="preserve">: </w:t>
      </w:r>
      <w:r>
        <w:rPr>
          <w:rtl w:val="true"/>
        </w:rPr>
        <w:t>دعای امام علیه السلام در مورد طلب خیر بعد از نماز</w:t>
      </w:r>
      <w:bookmarkEnd w:id="2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ارادة انجام کاری را نمودی پس دو رکعت نماز بگذار، و صد و یکبار از خدا طلب خیر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قصد و عزیمتی در دلت افتاد آن را انجام بده، و در دعایت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معبودی جز خداوند بلند مرتبه و بزرگ نیست، هیچ معبودی جز خداوند بردبار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حلم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نیست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به حق محمدصل الله علیه و آل وسلم و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ـ فلان کارم ـ خیر دنیا و آخرت را برایـم انتخاب فرما، انتخابی از جانب خودت که رضایت تو و صلاح من در آن انتخاب باشد، و با خیر و برکت و عافیت همراه باشـد، ای صاحب نعمت و احسان و تفضل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فی الإستسقاء</w:t>
      </w:r>
    </w:p>
    <w:p>
      <w:pPr>
        <w:pStyle w:val="BookText"/>
        <w:rPr/>
      </w:pPr>
      <w:r>
        <w:rPr>
          <w:rFonts w:ascii="Amiri" w:hAnsi="Amiri" w:eastAsia="Amiri" w:cs="Amiri"/>
          <w:color w:val="111111"/>
          <w:sz w:val="28"/>
          <w:sz w:val="28"/>
          <w:szCs w:val="28"/>
          <w:rtl w:val="true"/>
          <w:lang w:bidi="ar-SA"/>
        </w:rPr>
        <w:t>اَللّهُمَّ صَلِّ عَلی مُحَمَّدٍ وَعَلی الِ مُحَمَّدٍ، اَللّهُمَّ اسْقِنا غَیْثا مُغیثا مُجَلَّلاً طَبَقا مُطْبَقا جَلَلاً مُونِقا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راجِیا غَدَقا مُغْدِقا، طَیِّبا مُبارَکا، هاطِلاً مُنْهَطِلاً مُتَهاطِلاً، رَغَدا هَنیئا مَریئا دائِما رَوِیّا سَریعا، عامّا مُسْبِلاً نافِعا غَیْرَ ضارٍّ، تُحْیی بِهِ الْعِبادَ وَالْبِلادَ، وَتُنْبِتُ بِهِ الزَّرْعَ وَالنَّباتَ، وَتَجْعَلُ فیهِ بَلاغا لِلْحاضِرِ مِنّا وَالْبادِ، اَللّهُمَّ اَنْزِلْ عَلَیْنا مِنْ بَرَکاتِ سَمائِکَ ماءً طَهُورا، وَاَنْبِتْ لَنا مِنْ بَرَکاتِ اَرْضِکَ نَباتا مَسْقِیّا، وَتُسْقیهِ مِمّا خَلَقْتَ اَنْعاما وَاَناسِیَّ کَثیرا، اَللّهُمَّ ارْحَمْنا بِمَشایِخٍ رُکَّعٍ، وَصِبْیانٍ رُضَّعٍ، وَبَهائِمَ رُتَّعٍ، وَشُبّانٍ خُضَّعٍ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عند القیام من النوم للتهجّد، والنوافل، والصلوات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قمت من فراشک، فانظر فی اُفق السماء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 الَّذی اَحْیانا بَعْدَ مَماتِنا، وَاِلَیْهِ النُّشُورُ، وَاَعْبُدُهُ، وَاَحْمَدُهُ، وَاَشْکُرُهُ</w:t>
      </w:r>
      <w:r>
        <w:rPr>
          <w:rFonts w:eastAsia="Amiri" w:cs="Amiri" w:ascii="Amiri" w:hAnsi="Amiri"/>
          <w:color w:val="111111"/>
          <w:sz w:val="28"/>
          <w:szCs w:val="28"/>
          <w:rtl w:val="true"/>
          <w:lang w:bidi="ar-SA"/>
        </w:rPr>
        <w:t>.</w:t>
      </w:r>
      <w:bookmarkStart w:id="223" w:name="pg3271_28712"/>
    </w:p>
    <w:p>
      <w:pPr>
        <w:pStyle w:val="Heading3"/>
        <w:numPr>
          <w:ilvl w:val="2"/>
          <w:numId w:val="1"/>
        </w:numPr>
        <w:rPr/>
      </w:pPr>
      <w:bookmarkStart w:id="224" w:name="__RefHeading___Toc2110921_2749589250"/>
      <w:bookmarkStart w:id="225" w:name="_Toc90"/>
      <w:bookmarkEnd w:id="223"/>
      <w:bookmarkEnd w:id="224"/>
      <w:r>
        <w:rPr>
          <w:rtl w:val="true"/>
        </w:rPr>
        <w:t>دعای چهارم</w:t>
      </w:r>
      <w:r>
        <w:rPr>
          <w:rtl w:val="true"/>
        </w:rPr>
        <w:t xml:space="preserve">: </w:t>
      </w:r>
      <w:r>
        <w:rPr>
          <w:rtl w:val="true"/>
        </w:rPr>
        <w:t>دعای حضرت علیه السلام درمورد طلب باران</w:t>
      </w:r>
      <w:bookmarkEnd w:id="225"/>
    </w:p>
    <w:p>
      <w:pPr>
        <w:pStyle w:val="BookText"/>
        <w:rPr/>
      </w:pPr>
      <w:r>
        <w:rPr>
          <w:rFonts w:ascii="IRNazanin" w:hAnsi="IRNazanin" w:eastAsia="IRNazanin"/>
          <w:color w:val="111111"/>
          <w:sz w:val="28"/>
          <w:sz w:val="28"/>
          <w:szCs w:val="28"/>
          <w:rtl w:val="true"/>
          <w:lang w:bidi="fa-IR"/>
        </w:rPr>
        <w:t>خداوندا بر محمد و بر آل محمد درود و رحمت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ما را با باران آبیاری فرما، بارانی مدد رسان، فراگیرندة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پوشاننده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بـا ابره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متراکم و طبقه طبقه، عظیم و فراوان، زیبا و فریبنده، امید بخش، لبریز، قطره درشت، پاک، با برکت، فرو ریزنده، پی درپی ریزان، فروبارنده، گسترده، گوارا، خوشگوار، با دوام، سـیراب کننده، تند، فرا گیر، پیوسته ریزان، سـودمند و بدون زیان که بندگان و س رزمین ها را به وسیلة آن زنده گردانی و کشت و گیاه را به وسیلة آن برویانی، و آن را مایة کفایت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شهرنشینان و بادیه نشینان ما بگردانی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 از برکات آسمانت آبی بسیار پاک و پاک کننده بر ما فرو بار</w:t>
      </w:r>
      <w:r>
        <w:rPr>
          <w:rStyle w:val="FootnoteAnchor"/>
          <w:rtl w:val="true"/>
        </w:rPr>
        <w:footnoteReference w:id="111"/>
      </w:r>
      <w:r>
        <w:rPr>
          <w:rFonts w:ascii="IRNazanin" w:hAnsi="IRNazanin" w:eastAsia="IRNazanin"/>
          <w:color w:val="111111"/>
          <w:sz w:val="28"/>
          <w:sz w:val="28"/>
          <w:szCs w:val="28"/>
          <w:rtl w:val="true"/>
          <w:lang w:bidi="fa-IR"/>
        </w:rPr>
        <w:t xml:space="preserve">، و از برکات زمینت گیاهی سیراب برای ما برویان،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گونه 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چهارپایان و آدمیان زیادی که آفریدی بنوشانی</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خداوندا به پاس حرمت پیران رکوع کننده و کودکان ش یرخوار و حیوانات چرا کننده و جوانان خاضع و فروتن به ما رحم کن</w:t>
      </w:r>
      <w:r>
        <w:rPr>
          <w:rFonts w:eastAsia="IRNazanin" w:cs="IRNazanin"/>
          <w:color w:val="111111"/>
          <w:sz w:val="28"/>
          <w:szCs w:val="28"/>
          <w:rtl w:val="true"/>
          <w:lang w:bidi="fa-IR"/>
        </w:rPr>
        <w:t>.</w:t>
      </w:r>
    </w:p>
    <w:p>
      <w:pPr>
        <w:pStyle w:val="Heading3"/>
        <w:numPr>
          <w:ilvl w:val="2"/>
          <w:numId w:val="1"/>
        </w:numPr>
        <w:rPr/>
      </w:pPr>
      <w:bookmarkStart w:id="226" w:name="__RefHeading___Toc2110923_2749589250"/>
      <w:bookmarkStart w:id="227" w:name="_Toc91"/>
      <w:bookmarkEnd w:id="226"/>
      <w:r>
        <w:rPr>
          <w:rtl w:val="true"/>
        </w:rPr>
        <w:t>دعای پنجم</w:t>
      </w:r>
      <w:r>
        <w:rPr>
          <w:rtl w:val="true"/>
        </w:rPr>
        <w:t xml:space="preserve">: </w:t>
      </w:r>
      <w:r>
        <w:rPr>
          <w:rtl w:val="true"/>
        </w:rPr>
        <w:t>دعای حضرت علیه السلام هنگام برخاستن از خواب برای تهجد و نمازهای مستحب و عبادات</w:t>
      </w:r>
      <w:bookmarkEnd w:id="2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علیه السلام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بسـترت برخاستی به افق آسمان نگاه کن و بگو</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ستایش و سپاس برای خداوندی اسـت که ما را پس از مرگمان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زنده کرد، و حشر و نشـر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سوی اوست، و او را بندگی کرده و می ستایم و شکرگزاری می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فی خَلْقِ السَّمواتِ وَالاْرْضِ وَاخْتِلافِ اللَّیْلِ وَالنَّهارِ لاَیاتٍ لاِولیِ الاْلْبابِ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یَذْکُرُونَ اللّه َ قِیاما وَقُعُودا وَعَلی جُنُوبِهِمْ وَیَتَفَکَّرُونَ فی خَلْقِ السَّمواتِ وَالاْرْضِ رَبَّنا ما خَلَقْتَ هذا باطِلاً سُبْحانَکَ فَقِنا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اِنَّکَ مَنْ تُدخِلِ النّارَ فَقَدْ اَخْزَیْتَهُ وَما لِلظّالِمینَ مِنْ اَنْصارٍ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اِنَّنَا سَمِعْنا مُنادِیا یُنادی لِلاْیمانِ اَنْ امِنُوا بِرَبِّکُمْ فَامَنّا رَبَّنا فَاغْفِرْ لَنا ذُنُوبَنا وَکَفِّرْ عَنّا سَیِّئاتِنا وَتَوَفَّنا مَعَ الاْبْرارِ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وَاتِنا ما وَعَدْتَنا عَلی رُسُلِکَ وَلا تُخْزِنا یَوْمَ الْقِیامَهِ اِنَّکَ لا تُخْلِفُ الْمیعادَ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اَنْتَ الْحَیُّ الْقَیُّومُ، لا تَأْخُذُکَ سِنَهٌ وَلا نَوْمٌ، سُبْحانَکَ سُبْحانَکَ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فرغت من الوضوء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اجْعَلْنی مِنَ التَّوّابینَ، وَاجْعَلْنی مِنَ الْمُتَطَهِّرینَ، وَالْحَمْدُللّه ِ رَبِّ الْعالَمینَ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فرغت من غسل الجمعه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طَهِّرْنی، وَطَهِّرْ قَلْبی، وَانْقَ غَسْلی وَاَجْرِعَلی لِسانی ذِکْرَکَ وَذِکْرَنَبِیِّکَ مُحَمَّدٍ صلی الله علیه و آله وَاجْعَلْنی مِنَ التَّوّابینَ وَمِنَ الْمُتَطَهِّرینَ</w:t>
      </w:r>
      <w:r>
        <w:rPr>
          <w:rFonts w:eastAsia="Amiri" w:cs="Amiri" w:ascii="Amiri" w:hAnsi="Amiri"/>
          <w:color w:val="111111"/>
          <w:sz w:val="28"/>
          <w:szCs w:val="28"/>
          <w:rtl w:val="true"/>
          <w:lang w:bidi="ar-SA"/>
        </w:rPr>
        <w:t>.</w:t>
      </w:r>
      <w:bookmarkStart w:id="228" w:name="pg3271_28714"/>
    </w:p>
    <w:p>
      <w:pPr>
        <w:pStyle w:val="BookText"/>
        <w:rPr/>
      </w:pPr>
      <w:bookmarkEnd w:id="228"/>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آفرینش آسمان ها و زمین و پی درپی آمدن شب و روز قطعاً نشانه هایی برای خردمندان صاحب عقل وجود دارد، آن کسانی که خداوند را در حال برخاستن و نشستن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پهلوهایشان یاد می کنند و در آفرینش آسمان ها و زمین می اندیشند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هر عیب و نقصی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منزهی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 را از ارادة باطل مبرّا می 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ما را از عذاب دوزخ در امان بدار، پروردگارا بی گمان تو هر که را در آتش داخل کنی رسوایش ساخته ای و هیچ یاوری برای ستمگران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به تحقیق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کننده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ایمان فرا می خواند شنیدیم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پروردگارتان ایمان آورید؛ و ما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گناهانمان را بیامرز و بدی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خطاهای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بپوشان و ما را با نیکان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زمرة نیکوکاران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آن چه با فرسـتادن پیامبرانت به ما وعده کرده ای را به ما عطا فرما و در روز قیامت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رسوا مگردان،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وعده ات تخلف نمی کنی</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تو زندة پاینده و برپا دارندة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چرت و خواب تو را فرا نمی گیرد</w:t>
      </w:r>
      <w:r>
        <w:rPr>
          <w:rStyle w:val="FootnoteAnchor"/>
          <w:rtl w:val="true"/>
        </w:rPr>
        <w:footnoteReference w:id="114"/>
      </w:r>
      <w:r>
        <w:rPr>
          <w:rFonts w:ascii="IRNazanin" w:hAnsi="IRNazanin" w:eastAsia="IRNazanin"/>
          <w:color w:val="111111"/>
          <w:sz w:val="28"/>
          <w:sz w:val="28"/>
          <w:szCs w:val="28"/>
          <w:rtl w:val="true"/>
          <w:lang w:bidi="fa-IR"/>
        </w:rPr>
        <w:t xml:space="preserve">،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عیب و نقصی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منزهی، پاک و منزهی</w:t>
      </w:r>
      <w:r>
        <w:rPr>
          <w:rFonts w:eastAsia="IRNazanin" w:cs="IRNazanin"/>
          <w:color w:val="111111"/>
          <w:sz w:val="28"/>
          <w:szCs w:val="28"/>
          <w:rtl w:val="true"/>
          <w:lang w:bidi="fa-IR"/>
        </w:rPr>
        <w:t>.</w:t>
      </w:r>
    </w:p>
    <w:p>
      <w:pPr>
        <w:pStyle w:val="Heading3"/>
        <w:numPr>
          <w:ilvl w:val="2"/>
          <w:numId w:val="1"/>
        </w:numPr>
        <w:rPr/>
      </w:pPr>
      <w:bookmarkStart w:id="229" w:name="__RefHeading___Toc2110925_2749589250"/>
      <w:bookmarkStart w:id="230" w:name="_Toc92"/>
      <w:bookmarkEnd w:id="229"/>
      <w:r>
        <w:rPr>
          <w:rtl w:val="true"/>
        </w:rPr>
        <w:t>دعای ششم</w:t>
      </w:r>
      <w:r>
        <w:rPr>
          <w:rtl w:val="true"/>
        </w:rPr>
        <w:t xml:space="preserve">: </w:t>
      </w:r>
      <w:r>
        <w:rPr>
          <w:rtl w:val="true"/>
        </w:rPr>
        <w:t>و هرگاه از وضو فارغ شدی بگو</w:t>
      </w:r>
      <w:r>
        <w:rPr>
          <w:rtl w:val="true"/>
        </w:rPr>
        <w:t xml:space="preserve">: </w:t>
      </w:r>
      <w:r>
        <w:rPr>
          <w:rtl w:val="true"/>
        </w:rPr>
        <w:t xml:space="preserve">بارخدایا، مرا در زمرة توبه کاران قرار ده و مرا از </w:t>
      </w:r>
      <w:r>
        <w:rPr>
          <w:rtl w:val="true"/>
        </w:rPr>
        <w:t>(</w:t>
      </w:r>
      <w:r>
        <w:rPr>
          <w:rtl w:val="true"/>
        </w:rPr>
        <w:t>جنس پاکان و</w:t>
      </w:r>
      <w:r>
        <w:rPr>
          <w:rtl w:val="true"/>
        </w:rPr>
        <w:t xml:space="preserve">) </w:t>
      </w:r>
      <w:r>
        <w:rPr>
          <w:rtl w:val="true"/>
        </w:rPr>
        <w:t xml:space="preserve">پاک شوندگان قرار ده، و سپاس و ستایش مخصوص خداوندی است که پروردگار </w:t>
      </w:r>
      <w:r>
        <w:rPr>
          <w:rtl w:val="true"/>
        </w:rPr>
        <w:t>(</w:t>
      </w:r>
      <w:r>
        <w:rPr>
          <w:rtl w:val="true"/>
        </w:rPr>
        <w:t>و صاحب اختیار</w:t>
      </w:r>
      <w:r>
        <w:rPr>
          <w:rtl w:val="true"/>
        </w:rPr>
        <w:t xml:space="preserve">) </w:t>
      </w:r>
      <w:r>
        <w:rPr>
          <w:rtl w:val="true"/>
        </w:rPr>
        <w:t>جهان ها و جهانیان است</w:t>
      </w:r>
      <w:r>
        <w:rPr>
          <w:rtl w:val="true"/>
        </w:rPr>
        <w:t>.</w:t>
      </w:r>
      <w:bookmarkEnd w:id="23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1" w:name="__RefHeading___Toc2110927_2749589250"/>
      <w:bookmarkStart w:id="232" w:name="_Toc93"/>
      <w:bookmarkEnd w:id="231"/>
      <w:r>
        <w:rPr>
          <w:rtl w:val="true"/>
        </w:rPr>
        <w:t>دعای هفتم</w:t>
      </w:r>
      <w:r>
        <w:rPr>
          <w:rtl w:val="true"/>
        </w:rPr>
        <w:t xml:space="preserve">: </w:t>
      </w:r>
      <w:r>
        <w:rPr>
          <w:rtl w:val="true"/>
        </w:rPr>
        <w:t>و هرگاه از غسل جمعه فارغ شدی بگو</w:t>
      </w:r>
      <w:r>
        <w:rPr>
          <w:rtl w:val="true"/>
        </w:rPr>
        <w:t xml:space="preserve">: </w:t>
      </w:r>
      <w:r>
        <w:rPr>
          <w:rtl w:val="true"/>
        </w:rPr>
        <w:t xml:space="preserve">خداوندا مرا پاک کن، و دلم را </w:t>
      </w:r>
      <w:r>
        <w:rPr>
          <w:rtl w:val="true"/>
        </w:rPr>
        <w:t>(</w:t>
      </w:r>
      <w:r>
        <w:rPr>
          <w:rtl w:val="true"/>
        </w:rPr>
        <w:t>از آلودگی ها</w:t>
      </w:r>
      <w:r>
        <w:rPr>
          <w:rtl w:val="true"/>
        </w:rPr>
        <w:t xml:space="preserve">) </w:t>
      </w:r>
      <w:r>
        <w:rPr>
          <w:rtl w:val="true"/>
        </w:rPr>
        <w:t>پاکیزه ساز، و شستشوی مرا پاک گردان، و یاد خودت و یـاد پیامبرت محمد ـ کـه درود و رحمت خدا بر او و خاندانش باد ـ را بر زبانم جاری فرما، و مرا در زمرة توبه کنندگان و پاک شوندگان قرار ده</w:t>
      </w:r>
      <w:r>
        <w:rPr>
          <w:rtl w:val="true"/>
        </w:rPr>
        <w:t>.</w:t>
      </w:r>
      <w:bookmarkEnd w:id="232"/>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قبل الإفتتاح بصلاه اللیل</w:t>
      </w:r>
    </w:p>
    <w:p>
      <w:pPr>
        <w:pStyle w:val="BookText"/>
        <w:rPr/>
      </w:pPr>
      <w:r>
        <w:rPr>
          <w:rFonts w:ascii="Amiri" w:hAnsi="Amiri" w:eastAsia="Amiri" w:cs="Amiri"/>
          <w:color w:val="111111"/>
          <w:sz w:val="28"/>
          <w:sz w:val="28"/>
          <w:szCs w:val="28"/>
          <w:rtl w:val="true"/>
          <w:lang w:bidi="ar-SA"/>
        </w:rPr>
        <w:t>بِسْمِ اللّه ِ وَبِاللّه ِ، وَفی سَبیلِ اللّه ِ، وَعَلی مِلَّهِ رَسُولِ اللّه ِ صَلَّی اللّه ُ عَلَیْهِ وَالِه، ثمّ ارفع یدیک فقل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اِنِّی اَتَوَجَّهُ اِلَیْکَ پِنَبِیِّکَ نَبِیِّ الرَّحْمَهِ، وَبِالاْئِمَّهِ الرّاشِدینَ الْمَهْدِیّینَ، مِنْ الِ طه وَ یاسین، وَ اُقَدِّمُهُمْ بَیْنَ یَدَیْ حَوائِجی کُلِّها فَاجْعَلْنی بِهِمْ وَجیها فِی الدُّنیا وَالاْخِرَهِ، وَمِنَ الْمُقَرَّبینَ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لی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تُعَذِّبْنی بِهِمْ، وَارْزُقْنی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تَحْرِمْنی وَاهْدِنی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تُضِلَّنی بِهِمْ، وَارْفَعْنی بِهِمْ، وَلا تَضَعْنی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وَاقْضِ حَوائِجی بِهِمْ فِی الدُّنیا وَالاْخِرَهِ، اِنَّکَ عَلی کُلِّ شَیْءٍ قَدیرٌ، وَبِکُلِّ شَیْءٍ عَلیمٌ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فی قنوت الوتر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اِلهَ اِلاَّ اللّه ُ الْحَلیمُ الْکَریمُ، لا اِلهَ اِلاَّ اللّه ُ الْعَلِیُّ الْعَظیمُ</w:t>
      </w:r>
      <w:bookmarkStart w:id="233" w:name="pg3271_28716"/>
    </w:p>
    <w:p>
      <w:pPr>
        <w:pStyle w:val="Heading3"/>
        <w:numPr>
          <w:ilvl w:val="2"/>
          <w:numId w:val="1"/>
        </w:numPr>
        <w:rPr/>
      </w:pPr>
      <w:bookmarkStart w:id="234" w:name="__RefHeading___Toc2110929_2749589250"/>
      <w:bookmarkStart w:id="235" w:name="_Toc94"/>
      <w:bookmarkEnd w:id="233"/>
      <w:bookmarkEnd w:id="234"/>
      <w:r>
        <w:rPr>
          <w:rtl w:val="true"/>
        </w:rPr>
        <w:t>دعای هشتم</w:t>
      </w:r>
      <w:r>
        <w:rPr>
          <w:rtl w:val="true"/>
        </w:rPr>
        <w:t xml:space="preserve">: </w:t>
      </w:r>
      <w:r>
        <w:rPr>
          <w:rtl w:val="true"/>
        </w:rPr>
        <w:t>دعای حضرت علیه السلام قبل از آغاز نماز شب</w:t>
      </w:r>
      <w:bookmarkEnd w:id="235"/>
    </w:p>
    <w:p>
      <w:pPr>
        <w:pStyle w:val="BookText"/>
        <w:rPr/>
      </w:pPr>
      <w:r>
        <w:rPr>
          <w:rFonts w:ascii="IRNazanin" w:hAnsi="IRNazanin" w:eastAsia="IRNazanin"/>
          <w:color w:val="111111"/>
          <w:sz w:val="28"/>
          <w:sz w:val="28"/>
          <w:szCs w:val="28"/>
          <w:rtl w:val="true"/>
          <w:lang w:bidi="fa-IR"/>
        </w:rPr>
        <w:t xml:space="preserve">به نام خدا و با اسـتعانت از خدا و در راه خدا و بر آیین رسـول خدا ـ که درود و رحمت خداوند بر او و خاندانش بادـ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دستانت را به سوی آسمان بالا برده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همانا من به واسـطة پیامبرت ـ که پیامبر رحمت اسـت ـ و به واسطة پیشوایان هدایت گر هدایت شونده از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و یاسین به سوی تو رو می کنم و آنان را پیشاپیش تمام حاجات خودم به پیشگاهت مقدم می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یمن وجود مبارکشان مرا در دنیا و آخرت آبرومند ساخته و از مقربین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درگاهت قرار ده</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بارخدایا به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شـفاعت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مرا بیامرز و به واسـطة آنان مرا عذاب مکن و به یمن وجودشان به من روزی عطا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از فضلت محروم مساز، و به وسیلة آنان هدایتم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برکت وجودشان مرا گمراه نکن و به واسطة آنان مرا بالا ببر و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مکن، و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حاجات مرا در دنیا و آخرت برآورده 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تو بر هر چیزی بسیار توانایی، و نسبت به هر چیزی بسیار دانایی</w:t>
      </w:r>
      <w:r>
        <w:rPr>
          <w:rFonts w:eastAsia="IRNazanin" w:cs="IRNazanin"/>
          <w:color w:val="111111"/>
          <w:sz w:val="28"/>
          <w:szCs w:val="28"/>
          <w:rtl w:val="true"/>
          <w:lang w:bidi="fa-IR"/>
        </w:rPr>
        <w:t xml:space="preserve">. </w:t>
      </w:r>
      <w:r>
        <w:rPr>
          <w:rStyle w:val="FootnoteAnchor"/>
          <w:rtl w:val="true"/>
        </w:rPr>
        <w:footnoteReference w:id="116"/>
      </w:r>
    </w:p>
    <w:p>
      <w:pPr>
        <w:pStyle w:val="Heading3"/>
        <w:numPr>
          <w:ilvl w:val="2"/>
          <w:numId w:val="1"/>
        </w:numPr>
        <w:rPr/>
      </w:pPr>
      <w:bookmarkStart w:id="236" w:name="__RefHeading___Toc2110931_2749589250"/>
      <w:bookmarkStart w:id="237" w:name="_Toc95"/>
      <w:bookmarkEnd w:id="236"/>
      <w:r>
        <w:rPr>
          <w:rtl w:val="true"/>
        </w:rPr>
        <w:t>دعای نهم</w:t>
      </w:r>
      <w:r>
        <w:rPr>
          <w:rtl w:val="true"/>
        </w:rPr>
        <w:t xml:space="preserve">: </w:t>
      </w:r>
      <w:r>
        <w:rPr>
          <w:rtl w:val="true"/>
        </w:rPr>
        <w:t>دعای امام علیه السلام در قنوت نماز وتر</w:t>
      </w:r>
      <w:bookmarkEnd w:id="23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معبودی جز خداوند بردبار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 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بزرگوار نیست، هیچ معبودی جز خداوند بلند مرتبه بسیار بزرگ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 رَبِّ السَّماواتِ السَّبْعِ، وَرَبِّ الاْرَضینَ السَّبْعِ، وَ ما فیهِنَّ وَما بَیْنَهُنَّ، وَرَبِّ الْعَرْشِ الْعَظیمِ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اَللّه ُ الَّذی لَیْسَ کَمِثْلِه شَیْءٌ، صَلِّ عَلی مُحَمَّدٍ وَالِ مُحَمَّدٍ، اَللّهُمَّ اَنْتَ الْمَلِکُ الْحَقُّ الْمُبینُ، لا اِلهَ اِلاّ اَنْتَ، سُبْحانَکَ وَبِحَمْدِکَ عَمِلْتُ سُوءً، وَظَلَمْتُ نَفْسی، فَاغْفِرْ لی ذُنُوبی، اِنَّهُ لا یَغْفِرُ الذُّنُوبَ اِلاّ 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اِیّاکَ اَعْبُدُ، وَلَکَ اُصَلّی، وَبِکَ امَنْتُ، وَلَکَ اَسْلَمْتُ وَبِکَ اعْتَصَمْتُ، وَعَلَیْکَ تَوَکَّلْتُ، وَبِکَ اسْتَعَنْتُ، وَلَکَ اَسْجُدُ وَاَرْکَعُ وَاَخْضَعُ وَاَخْشَعُ، وَمِنْکَ اَخافُ وَاَرْجُو، وَاِلَیْکَ اَرْغَبُ، وَمِنْکَ اَخافُ وَاَحْذَرُ، وَمِنْکَ اَلْتَمِسُ وَاَطْلُبُ، وَبِکَ اهْتَدَیْتُ، وَاَنْتَ الرَّجاءُ، وَاَنْتَ الْمُرَجّی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 الْمُرْتَجی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اهْدِنی فیمَنْ هَدَیْتَ، وَعافِنی فیمَنْ عافَیْتَ، وَتَوَلَّنی فیمَنْ تَوَلَّیْتَ، وَبارِکْ لی فیما اَعْطَیْتَ، وَقِنی شَرَّ ما قَضَیْتَ، اِنَّکَ تَقْضی وَلا یُقْضی عَلَیْکَ، لا مَنْجا وَلا مَلَجَاَ وَلا مَفَرَّ وَلا مَهْرَبَ مِنْکَ اِلاّ اِلَیْکَ، سُبْحانَکَ وَحَنانَیْکَ، تَبارَکْتَ وَتَعالَیْتَ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عیب و نقصی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منزه است خداوندی که پـروردگار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های هفت گانه و آن چه در آن ها و آن چه در بین آن هاست و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با عظمت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خداوندی که هیچ چیزی مانند او نیست</w:t>
      </w:r>
      <w:r>
        <w:rPr>
          <w:rStyle w:val="FootnoteAnchor"/>
          <w:rtl w:val="true"/>
        </w:rPr>
        <w:footnoteReference w:id="117"/>
      </w:r>
      <w:r>
        <w:rPr>
          <w:rFonts w:ascii="IRNazanin" w:hAnsi="IRNazanin" w:eastAsia="IRNazanin"/>
          <w:color w:val="111111"/>
          <w:sz w:val="28"/>
          <w:sz w:val="28"/>
          <w:szCs w:val="28"/>
          <w:rtl w:val="true"/>
          <w:lang w:bidi="fa-IR"/>
        </w:rPr>
        <w:t xml:space="preserve">، بر محمد و آل محمد درود و رحمت فرست، بار خدایا تو فرمانروای حق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هیچ معبودی جز تو نیست،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عیب و نقصی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می دانم و به سـتایش و سپاست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خویشتن ستم نموده ام، پس گناهانم را بیامرز،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به جز تو کسی گناهان را نمی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بارخدایا من فقط تو را بندگی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برای تو نماز می گزارم، و فقط به تو ایمان آورده و در برابر تو تسلیمم، و تنها به تو پناه آورده و بر تو اعتماد و تکیه کرده ام، و فقط از تو یاری 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جویم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تنها برای تو سجده و رکوع می کنم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کرنش و خشوع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از تو می ترسم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دارم، و تنها به سوی تو گرایش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و نیایش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از تو می ترسم و بیم دارم، و تنها از تو تقاضا کرده و درخواست می کنم، و فقط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هدایت یافته ام، و تو مایة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قبله گاه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در زمره آنان که هدایت نمودی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فرما، و در بین آنان که عافیت بخشیدی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عافیت بخش، 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آنان که سرپرستی نمودی سرپرستی کن، و در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فرمودی برکت ده، و مرا از شر هر آن چه قضا و قدر فرمودی حفظ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تو فرمان می 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قضا و قدر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فرمان رانده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را یارای حکم و فرمان دادن بر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نجات و پناه و فرار و گریزی از تو نیست مگر به سـوی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هر عیب و نقصی مبرّا می دانم و مهربانی پی درپی و مداومت را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بیزوال و پربرکتی و از آن چه</w:t>
      </w:r>
    </w:p>
    <w:p>
      <w:pPr>
        <w:pStyle w:val="BookText"/>
        <w:rPr/>
      </w:pPr>
      <w:r>
        <w:rPr>
          <w:rFonts w:ascii="Amiri" w:hAnsi="Amiri" w:eastAsia="Amiri" w:cs="Amiri"/>
          <w:color w:val="111111"/>
          <w:sz w:val="28"/>
          <w:sz w:val="28"/>
          <w:szCs w:val="28"/>
          <w:rtl w:val="true"/>
          <w:lang w:bidi="ar-SA"/>
        </w:rPr>
        <w:t>عَمّا یَقُولُ الظّالِمُونَ عُلُوّا کَبیرا، اَللّهُمَّ اِنّی اَسْاَلُکَ مِنْ کُلِّ ما سَاَلَکَ بِه مُحَمَّدٌ وَالُهُ وَاَعُوذُ بِکَ مِنْ کُلِّ مَا اسْتَعاذَ بِه مُحَمَّدٌ 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اِنّی اَعُوذُ بِکَ مِنْ اَنْ نَذِلَّ وَنَخْزی، وَاَعُوذُ بِکَ مِنْ شَرِّ فَسَقَهِ الْعَرَبِ وَالْعَجَمِ، وَشَرِّ فَسَقَهِ الْجِنِّ وَالاْنْسِ، وَمِنْ شَرِّ کُلِّ ذی شَرٍّوَشَرِّ کُلِّ دابَّهٍ اَنْتَ اخِذٌ بِناصِیَتِها، اِنَّکَ عَلی صِراطٍ مُسْتَقیمٍ،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اَعُوذُ بِکَ مِنْ هَمَزاتِ الشَّیاطینِ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وَاَعُوذُ بِکَ رَبِّ اَنْ یَحْضُرُونِ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اَعُوذُ بِکَ مِنَ السّامَّهِ وَالْهامَّهِ، وَالْعَیْنِ اللاّمَّهِ، وَمِنْ شَرِّ طَوارِقِ اللَّیْلِ وَالنَّهارِ، اِلاّ طارِقا یَطْرُقُ بِخَیْرٍ یا اَللّه ُ، اَللّهُمَّ اصْرِف عَنِّی الْبَلاءَ وَالاْفاتِ وَالْعاهاتِ، وَالاْسْقامَ وَالاْوْجاعَ وَالاْلامَ وَالاْمْراضَ، وَاَعُوذُ بِکَ مِنَ الْفَقْرِ وَالْفاقَهِ، وَالضَّنْکِ وَالضّیقِ وَالْحِرْمانِ، وَسُوءِ الْقَضاءِ، وَشَماتَهِ الاْعْداءِ، وَالْحاسِدِ</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وَاَعُوذُ بِکَ مِنْ کُلِّ شَیْطانٍ رَجیمٍ، وَجَبّارٍ عَنیدٍ، وَسُلْطانٍ جائِرٍ، اَللّهُمَّ مَنْ کانَ اَمْسی وَاَصْبَحَ، وَلَهُ ثِقَهٌ اَوْ رَجاءٌ غَیْرُکَ، فَاَنْتَ ثِقَتی</w:t>
      </w:r>
    </w:p>
    <w:p>
      <w:pPr>
        <w:pStyle w:val="BookText"/>
        <w:rPr/>
      </w:pPr>
      <w:r>
        <w:rPr>
          <w:rFonts w:ascii="IRNazanin" w:hAnsi="IRNazanin" w:eastAsia="IRNazanin"/>
          <w:color w:val="111111"/>
          <w:sz w:val="28"/>
          <w:sz w:val="28"/>
          <w:szCs w:val="28"/>
          <w:rtl w:val="true"/>
          <w:lang w:bidi="fa-IR"/>
        </w:rPr>
        <w:t xml:space="preserve">ستمگران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و گناهکاران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بسیار برتر و والاتری</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بارخدایا از تو درخواسـت می کنم هر آن چه را که محمد و آل او علیهم السلام از تو درخواست نمودند و به تو پناه می برم از هرآن چه که محمد و آل او علیهم السلام به تو 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از این که خوار و حقیر گردیم و رسـوا شویم به تو پناه می برم، و از شر بدکاران عرب و عجم، و شر تبهکاران جن و انس، و از شر هر صاحب شری، و شر هر جنبنده ای که زمام امورش به دست توست به تو پناه می 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تو بر راه مستقیمی</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وسوسه های 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می برم، و از این که نزد من حاضر شوند ای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به تو پناه می برم</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بارخدایا همانا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خزنده سمی و هر حیوان و حشره موذی و هر چشم بد و از شر پیش آمدهای شب و روز ـ مگر پیش آمدی که با خیر و برکت حادث شود ـ به تو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خداوندا بلا و آفت ها و عیوب و آسیب ها و مرض ها و ناراحتی ها و دردها و بیماری ها را از من دور کن، و از فقر و تنگدستی و تنگی معیشت و تنگنا و محرومیت و قضا و قدر بد و نکوهش و زخم زبان دشمنان و حسود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تو پناه می برم از هر شیطان رانده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زورگو و مستبدی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ستمگری</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هرکه داخل شب شود و وارد صبح شود در حالی که تکیه گاه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امیدی غیر از تو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تو تکیه گاه اطمینان بخش</w:t>
      </w:r>
    </w:p>
    <w:p>
      <w:pPr>
        <w:pStyle w:val="BookText"/>
        <w:rPr/>
      </w:pPr>
      <w:r>
        <w:rPr>
          <w:rFonts w:ascii="Amiri" w:hAnsi="Amiri" w:eastAsia="Amiri" w:cs="Amiri"/>
          <w:color w:val="111111"/>
          <w:sz w:val="28"/>
          <w:sz w:val="28"/>
          <w:szCs w:val="28"/>
          <w:rtl w:val="true"/>
          <w:lang w:bidi="ar-SA"/>
        </w:rPr>
        <w:t>وَسُؤْلی وَرَجائی، یا خَیْرَ مَنْ سُئِلَ، وَیا اَ کْرَمَ مَنْ اسْتُکْرِمَ، وَیا اَرْحَمَ مَنْ اسْتُرْحِمَ، ارْحَمْ ضَعْفی وَذُلّی بَیْنَ یَدَیْکَ، وَتَضَرُّعی اِلَیْکَ، وَوَحْشَتی مِنَ النّاسِ، وَذُلَّ مَقامی بِبابِکَ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انْظُرْ اِلَیَّ بِعَیْنِ الرَّحْمَهِ، نَظْرَهً تَکُونُ خِیَرَهً، اَسْتَأْهِلُها، وَاِلاّ تَفَضَّلْ عَلَیْنا، یا اَ کْرَمَ الاْ کْرَمینَ، وَیا اَجْوَدَ الاْجْوَدینَ، وَیا خَیْرَ الْغافِرینَ، وَیا اَرْحَمَ الرّاحِمینَ، وَیا اَحْکَمَ الْحاکِمینَ، وَیا اَسْرَعَ الْحاسِبینَ، یا اَهْلَ التَّقْوی وَالْمَغْفِرَهِ، یا مَعْدِنَ الْجُودِ وَالْکَرَمِ یا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عَلی مُحَمَّدٍ عَبْدِکَ وَرَسُولِکَ وَنَبِیِّکَ، وَصَفِیِّکَ وَسَفیرِکَ وَخِیَرَتِکَ مِنْ بَرِیَّتِکَ، وَصَفْوَتِکَ مِنْ خَلْقِکَ، وَ زَکِیِّکَ، وَتَقِیِّکَ، وَنَقِیِّکَ، وَنَجِیِّکَ وَنَجیبِکَ، وَوَلِیِّ عَهْدِکَ، وَمَعْدِنِ سِرِّکَ، وَکَهْفِ غَیْبِکَ الطّاهِرِ الطَّیِّبِ الْمُبارَکِ، الزَّکِیِّ الصّادِقِ، الْوَفِیِّ الْعادِلِ الْبارِّ الْمُطَهَّرِ الْمُقَدَّسِ، النَّیِّرِ الْمُضیءِ، السِّراجِ اللاّمِعِ، وَالنُّورِ السّاطِعِ وَالْحُجَّهِ الْبالِغَهِ، نُورُکَ الاْنْوَرِ، وَحَبْلُکَ الاْطْوَلِ، وَعُرْوَتُکَ الاْوْثَقِ، وَبابُکَ الاْدْنی، وَوَجْهُکَ الاْکْرَمُ، وَسَفیرُکَ الاْوْقَفُ، وَجَنْبُکَ الاْوْجَبُ، وَطاعَتُکَ الاْلْزَمُ، وَحِجابُکَ الاْقْرَبُ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و درخواست 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بهترین کسی که مورد درخواست قرار گرفته، و ای بزرگوارترین کسی که از او درخواست بزرگواری شـده و ای رحم کننده ترین کسی که از او طلب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بر ناتوانی و حقارتم در پیشگاهت و زاری و تضرعم به آستانت و تنهایی و نامأنوس بودنم با مردم و ذلت جایگاه و ایستادنم به درگاهت رحم فرما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بارخدایا با چشم رحمت و مهربانی به سویم بنگر، نگاهی که برگزیده و پرخیر باشد و من شایسته آن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نیستم بر ما تفضل کن ای بزرگوارترین بزرگوارترین ها، و ای بخشنده ترین بخشندهترین ها، و ای بهترین آمرزندگان، و ای مهربان ترین مهربانان، و ای داورترین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داوران و حکم کنندگان، و ای سریع ترین حساب کنندگان، ای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آمرزش، ای معدن بخشندگی و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درود و رحمت 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فرستاده و پیامبر توست و برگزیده و نماینده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واسطة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بهترین انتخاب از مخلوقاتت، و برگزیده از میان آفریدگانت،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پاکیزه و پرهیزگار و خالصت، و همراز و نجیب و پاک نهادت، و عهده دار امر ولایت تو، و معدن راز و پناهگاه امور غیبی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پاک سرشت پربرکت،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تزکیه شده راست گفتار، وفادار عدالت کردار نیکوکار،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شده مقدس بسیار نورانی روشنگر، چراغ درخشان، و نور فروزان و حجت بالغه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تابان ترین نورت، و بلندترین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محکم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ریسمان، و اطمینان بخش ترین دست آویزت و نزدیک ترین آستان، و گرامی ترین واسطة فیضت، و داناترین سفیر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واجب ترین 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مایة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پاینده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برداریت، و نزدیک ترین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صَلِّ عَلَیْهِ، وَعَلی الِه مِنْ الِ طه وَیس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وَاخْصُصْ وَلِیَّکَ وَوَصِیَّ نَبِیِّکَ، وَاَخا رَسُولِکَ، وَوَزیرَهُ، وَوَلِیَّ عَهْدِه، اِمامَ الْمُتَّقینَ وَخاتَمَ الْوَصِیّینَ لِخاتَمِ النَّبِیّینَ مُحَمَّدٍ صلی الله علیه و آله،وَابْنَتَهُ الْبَتُولَ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 سَیِّدَیْ شَبابِ اَهْلِ الْجَنَّهِ مِنَ الاْوَّلینَ وَالاْخِرینَ، وَعَلَی الاْئِمَّهِ الرّاشِدینَ الْمَهْدِیّینَ السّالِفینَ الْماضینَ،</w:t>
      </w:r>
    </w:p>
    <w:p>
      <w:pPr>
        <w:pStyle w:val="BookText"/>
        <w:rPr/>
      </w:pPr>
      <w:r>
        <w:rPr>
          <w:rFonts w:ascii="Amiri" w:hAnsi="Amiri" w:eastAsia="Amiri" w:cs="Amiri"/>
          <w:color w:val="111111"/>
          <w:sz w:val="28"/>
          <w:sz w:val="28"/>
          <w:szCs w:val="28"/>
          <w:rtl w:val="true"/>
          <w:lang w:bidi="ar-SA"/>
        </w:rPr>
        <w:t>وَعَلَی النُّفَباءِ الاْتْقِیاءِ الْبَرَرَهِ الاْئِمَّهِ الْفاضِلینَ الْباقینَ، وَعَلی بَقِیَّتِکَ فی اَرْضِکَ، الْقائِمِ بِالْحَقِّ فی الْیَوْمِ الْمَوْعُودِ، وَعَلَی الْفاضِلینَ الْمَهْدِیّینَ الاْمَناءِ الْخَزَنَهِ</w:t>
      </w:r>
    </w:p>
    <w:p>
      <w:pPr>
        <w:pStyle w:val="BookText"/>
        <w:rPr/>
      </w:pPr>
      <w:r>
        <w:rPr>
          <w:rFonts w:ascii="Amiri" w:hAnsi="Amiri" w:eastAsia="Amiri" w:cs="Amiri"/>
          <w:color w:val="111111"/>
          <w:sz w:val="28"/>
          <w:sz w:val="28"/>
          <w:szCs w:val="28"/>
          <w:rtl w:val="true"/>
          <w:lang w:bidi="ar-SA"/>
        </w:rPr>
        <w:t>وَعَلی خَواصِّ مَلائِکَتِکَ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جَبْرَئیلَ وَمیکائیلَ وَاِسْرافیلَ وَعِزْرائیلَ، وَالصّافّینَ وَالْحافّینَ وَالْکَرُّوبیِّینَ وَالْمُسَبِّحینَ، وَجَمیعِ مَلائِکَتِکَ فی سَماواتِکَ وَاَرْضِکَ اَجْمَعینَ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اَبینا ادَمَ، وَاُمِّنا حَوّاءَ، وَما بَیْنَهُما مِنَ النَّبِیّینَ وَالْمُرْسَلینَ، وَاخْصُصْ مُحَمَّدا بِاَفْضَلِ الصَّلاهِ وَالتَّسْلیمِ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اَبْرَأُ اِلَیْکَ مِنْ اَعْدائِهِمْ وَمُعانِدیهِمْ وَظالِمیهِمْ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خداوندا بر او و بر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آل طه و یاسـین درود و رحمت فرست، و بویژه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ولیت و وصی پیامبرت و برادر و وزیرش و عهده دار امورش، پیشوای متقیان و خاتم اوصیاء برای خاتم انبیاء محمد صل الله علیه و آل وسلم، و دختر پاک دامنش که از غیر خدا منقطع است را ـ به این درود و رحمت اختصاص بده ـ و 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و رحمت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 سرور جوانان اهل بهشت از پیشینیان و پسینیان و بر پیشوایان هدایت گر هدایت شده پیشین که رفته اند، و بر سروران تقوا پیشه نیکوکار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 با فضیلت باقی مانده، و بر ذخیره باقیت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قائم به حقت در روز موعود، و بر صاحبان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شدگان امین و نگاهبانان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فرشتگان خاصت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و میکائیل و اسرافیل و عزرائیل، و فرشتگان صف به صف ایستاده، و احاطه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مقرب و تسبیح کننده ات، و تمام فرشتگانت در تمامی آسمان ها و زمینت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رحمتت را شامل پدرمان آدم علیه السلام و مادرمان حواء علیها السلام و پیامبران و فرستادگان از نسل آن دو بگردان،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 الله علیه و آل وسلم را به برترین درود و رحمت و سلامت اختصاص ده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بارخدایا، من از دشمنان ایشان و عناد ورزان با آنان و ستم کنندگان به ایشان بیزارم و به ساحت تو تبرّی می جویم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والِ مَنْ والاهُمْ، وَعادِ مَنْ عاداهُمْ، وَانْصُرْ مَنْ نَصَرَهُمْ، وَاخْذُلْ مَنْ خَذَلَ عِبادَکَ الْمُصْطَفینَ الاْخْیارَ الاْتْقِیاءَ الْبَرَرَهَ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احْشُرْنی مَعَ مَنْ اَتَوَلّی، وَاَبْعِدْنی مِمَّنْ اَتَبَرَّأُ، وَاَنْتَ تَعْلَمُ ما فی ضَمیرِ قَلْبی مِنْ حُبِّ اَوْلِیائِکَ، وَبُغْضِ اَعْدائِکَ، وَکَفی بِکَ عَلیما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لی وَلِوالِدَیَّ، وَارْحَمْهُما کَما رَبَّیانی صَغیرا، اَللّهُمَّ اجْزِهِما عَنّی بِاَفْضَلِ الْجَزاءِ، وَکافِهِما عَنّی بِاَفْضَلِ الْمُکافاهِ، اَللّهُمَّ بَدِّلْ سَیِّئاتِهِمْا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حَسَناتٍ، وَارْفَعْ لَهُمْا بِالْحَسَناتِ الدَّرَجاتِ، اَللّهُمَّ اِذا صِرْنا اِلی ما صارُوا اِلَیْهِ، فَأْمُرْ مَلَکَ الْمَوْتِ اَنْ یَکُونَ بِنا رَؤُوفا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لی، وَلِجَمیعِ اِخْوانِنَا الْمُؤْمِنینَ وَالْمُؤْمِناتِ وَالْمُسْلِمینَ وَالْمُسْلِماتِ، الاْحْیاءِ مِنْهُمْ وَالاْمْواتِ، وَتابِعْ بَیْنَنا وَبَیْنَهُمْ بِالْخَیْراتِ، اِنَّکَ مُجیبُ الدَّعَواتِ وَوَلِیُّ الْحَسَناتِ، یااَرْحَمَ الرّاحِمینَ، اَللّهُمَّ لا تُخْرِجْنی مِنْ هذِهِ الدُّنْیا اِلاّ بِذَنْبٍ مَغْفُورٍ، وَسَعْیٍ مَشْکُورٍ، وَعَمَلٍ مُتَقَبَّلٍ، وَتِجارَهٍ لَنْ تَبُورَ</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اَعْتِقْنی مِنَ النّارِ، وَاجْعَلْنی مِن طُلَقائِکَ وَعُتَقائِکَ مِنَ</w:t>
      </w:r>
    </w:p>
    <w:p>
      <w:pPr>
        <w:pStyle w:val="BookText"/>
        <w:rPr/>
      </w:pPr>
      <w:r>
        <w:rPr>
          <w:rFonts w:ascii="IRNazanin" w:hAnsi="IRNazanin" w:eastAsia="IRNazanin"/>
          <w:color w:val="111111"/>
          <w:sz w:val="28"/>
          <w:sz w:val="28"/>
          <w:szCs w:val="28"/>
          <w:rtl w:val="true"/>
          <w:lang w:bidi="fa-IR"/>
        </w:rPr>
        <w:t>بارخدایا هر که آنان را دوست دارد دوست بدار، و هر که با آنان سر دشمنی دارد دشمن بدار، و هر که آنان را یاری کند یاری فرما، و هر که بندگان برگزیده ونیک</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و تقواپیشه و نیکوکارت را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مرا به همراه آن کسـی که دوست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ولایتش را پذیرفته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محشور گردان، و از کسانی که از آنان بیزاری می جویم دورم گردان،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به اولیایت و کینه و دشـمنی نسبت به دشـمنانت را که در باطن قلبم جریان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و علم بسیارت به این موضوع مرا کفایت می کند</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بارخدایـا مرا و پدر و مـادرم را بیامرز و بر آن دو ترحم نمـا همان گونه که آنان مرا در خردسالی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دادند</w:t>
      </w:r>
      <w:r>
        <w:rPr>
          <w:rStyle w:val="FootnoteAnchor"/>
          <w:rtl w:val="true"/>
        </w:rPr>
        <w:footnoteReference w:id="123"/>
      </w:r>
      <w:r>
        <w:rPr>
          <w:rFonts w:ascii="IRNazanin" w:hAnsi="IRNazanin" w:eastAsia="IRNazanin"/>
          <w:color w:val="111111"/>
          <w:sz w:val="28"/>
          <w:sz w:val="28"/>
          <w:szCs w:val="28"/>
          <w:rtl w:val="true"/>
          <w:lang w:bidi="fa-IR"/>
        </w:rPr>
        <w:t>، خدایا از جانب من به آنان برترین پاداش را عنایت فرما، و با بهترین شکل جبران زحماتشان را جبران کن، خداوندا خطاها و گناهانشان را به حسنات و کارهای نیک تبدیل فرما</w:t>
      </w:r>
      <w:r>
        <w:rPr>
          <w:rStyle w:val="FootnoteAnchor"/>
          <w:rtl w:val="true"/>
        </w:rPr>
        <w:footnoteReference w:id="124"/>
      </w:r>
      <w:r>
        <w:rPr>
          <w:rFonts w:ascii="IRNazanin" w:hAnsi="IRNazanin" w:eastAsia="IRNazanin"/>
          <w:color w:val="111111"/>
          <w:sz w:val="28"/>
          <w:sz w:val="28"/>
          <w:szCs w:val="28"/>
          <w:rtl w:val="true"/>
          <w:lang w:bidi="fa-IR"/>
        </w:rPr>
        <w:t xml:space="preserve">، و با این حسـنات مراتب و درجات آنان را بالا ببر، خداوندا هرگاه به سـوی آن جایی که آنان رفتند روانه شدیم به ملک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 که نسبت به ما رؤوف و بسیار مهربان باشد</w:t>
      </w:r>
    </w:p>
    <w:p>
      <w:pPr>
        <w:pStyle w:val="BookText"/>
        <w:rPr/>
      </w:pPr>
      <w:r>
        <w:rPr>
          <w:rFonts w:ascii="IRNazanin" w:hAnsi="IRNazanin" w:eastAsia="IRNazanin"/>
          <w:color w:val="111111"/>
          <w:sz w:val="28"/>
          <w:sz w:val="28"/>
          <w:szCs w:val="28"/>
          <w:rtl w:val="true"/>
          <w:lang w:bidi="fa-IR"/>
        </w:rPr>
        <w:t xml:space="preserve">بارخدایا مرا و تمام برادران و خواهران مؤمن و مسلمان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 آنان را بیامرز، و بین ما و آنان با خیرات و نیکی ها پیوند و اتصال برقرار کن، بی گمان تو اجابت کنندة دعاها و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ها هستی، ای مهربان ترین مهربانان</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مرا از این دنیا بیرون مکن مگر با گناهی آمرزیده، و کار و تلاشی سپاسگزاری شـده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عملی پذیرفته شده، و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هرگز تباه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کسادی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لن تَبُور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دعا از آیة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سورة فاطر اقتباس شده است</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النّارِ، اَللّهُمَّ اغْفِرْ لی ما مَضی مِنْ ذُنُوبی، وَاعْصِمْنی فیما بَقِیَ مِنْ عُمْری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کُنْ لی وَلِیّا وَحافِظا وَناصِرا وَمُعینا، وَاجْعَلْنی فی حِرْزِکَ وَحِفْظِکَ، وَحِمایَتِکَ وَکَنَفِکَ، وَدِرْعِکَ الْحَصینِ، وَفی کَلاءَتِکَ، عَزَّ جارُکَ، وَجَلَّ ثَناؤُکَ، وَلا اِلهَ غَیْرُکَ، وَلا مَعْبُودَ سِواکَ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اَرادَنی بِسُوءٍ فَاَرِدْهُ، اَللّهُمَّ وَارْدُدْ کَیْدَهُ فی نَحْرِه، اَللّهُمَّ بَتِّرْ عُمْرَهُ، وَبَدِّدْ شَمْلَهُ، وَفَرِّقْ جَمْعَهُ، وَاسْتَأْصِلْ شَأْقَتَهُ وَاقْطَعْ دابِرَهُ، وَقَتِّرْ رِزْقَهُ، وَاَبْلِه بِجُهْدِ الْبَلاءِ، وَاشْغَلْهُ بِنَفْسِه، وَابْتَلِه بِعِیالِه وَوُلْدِه، وَاصْرِفْ عَنّی شَرَّهُ، وَاَطْبِقْ عَنّی فَمَهُ، وَخُذْ مِنْهُ اَمْنَهُ مِثْلَ مَنْ اُخِذَ مِنْ اَهْلِ الْقُری وَهِیَ ظالِمَهٌ، وَاجْعَلْنی مِنْهُ عَلی حَذَرٍ، بِحِفْظِکَ وَحِیاطَتِکَ، وَادْفَعْ عَنّی شَرَّهُ وَکَیْدَهُ وَمَکْرَهُ، وَاکْفِنیهِ، وَاکْفِنی مااَهَمَّنی مِنْ اَمْرِ دُنْیایَ وَاخِرَتی</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تُسَلِّطْ عَلَیَّ مَنْ لا یَرْحَمُنی، اَللّهُمَّ اَصْلِحْنی، وَاَصْلِحْ شَأْنی، وَاَصْلِحْ فَسادَ قَلْبی، اَللّهُمَّ اشْرَحْ لی صَدْری، وَنَوِّرْ قَلْبی، وَیَسِّرْ لی اَمْری، وَلا تُشْمِتْ بِیَ الاْعْداءَ وَلاَ الْحاسِدَ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بارخدایا سرپرست و نگاهبان و یاور و مددکارم باش، و مرا در پناه و حفظ خودت و تحت حمایت و سایة لطفت و زرة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و در محافظت و نگهداریت قرار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پناه توست عزیز و نیرومند است، و ثنا و ستایشت والا و پرعظمت است، و هیچ خدایی غیر از تو نیست، و هیچ معبودی جز تو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هر که نسبت به من ارادة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و بدی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شر و بدی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او اراده کن، خدایا مکر و کیدش را به سوی سـینه و گلوگاه خودش برگردان، خدایا عمرش را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 جماعتش را پراکنده، و جمعش را متفرق ساز، و اصل او و خانواده اش را ریشه کن، و پشت و نسلش را قطع فرما، و روزی او را تنگ بگیر و او را به بلایی مشقت بار و طاقت فرسا دچار کن، و به خودش مشغولش دار، و به عیال و فرزندش گرفتار و مبتلا ساز، و شرش را از من برگردان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دهانش را نسبت به من ببند، و امنیتش را از او بگیر همانند افرادی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سرزمین ها که به سبب ظلمشان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سلب شد</w:t>
      </w:r>
      <w:r>
        <w:rPr>
          <w:rStyle w:val="FootnoteAnchor"/>
          <w:rtl w:val="true"/>
        </w:rPr>
        <w:footnoteReference w:id="126"/>
      </w:r>
      <w:r>
        <w:rPr>
          <w:rFonts w:ascii="IRNazanin" w:hAnsi="IRNazanin" w:eastAsia="IRNazanin"/>
          <w:color w:val="111111"/>
          <w:sz w:val="28"/>
          <w:sz w:val="28"/>
          <w:szCs w:val="28"/>
          <w:rtl w:val="true"/>
          <w:lang w:bidi="fa-IR"/>
        </w:rPr>
        <w:t xml:space="preserve">و مرا با حفظ و حراستت از او بر حذر دار، و شر او و نیرنگ و فریبش را از من دور ساز، و 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کفایت نما، و مرا نسبت به هر آن چه از امور دنیا و آخرتم اندوهگین و دغدغه مند ساخته کفایت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بارخدایا کسی که مرا رحم نمی کند بر من چیره نگردان، خدایا مرا اصلاح کن و وضعیتم را اصلاح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و سامان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را اصلاح فرما، خداوندا سینه ام را گشاده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 شرح صدر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قلبم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نور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 کن</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امر و کارم را برایم آسان گردان و دشمنان و حسود را به شماتت و سرزنشم شاد مگردان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اَغْنِنی بِغِناکَ، وَلا تُحْوِجْنی اِلی اَحَدٍ سِواکَ، وَتَفَضَّلْ عَلَیَّ عَنْ فَضْلِ مَنْ سِواکَ، یا قَریبُ، یا مُجیبُ، یا اَللّه ُ، لا اِلهَ اِلاّ اَنْتَ، سُبْحانَکَ وَبِحَمْدِکَ، عَمِلْتُ سُوءً، وَظَلَمْتُ نَفْسی، فَاغْفِرْ لی ذُنُوبی، اِنَّهُ لا یَغْفِرُ الذُّنُوبَ اِلاّ 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اَظْهِرِ الْحَقَّ وَاَهْلَهُ، وَاجْعَلْنی مِمَّنْ اَقُولُ بِه، وَاَنْتَظِرُهُ، اَللّهُمَّ قَوِّمْ قائِمَ الِ مُحَمَّدٍ، وَاَظْهِرْ دَعْوَتَهُ بِرِضیً مِنْ الِ مُحَمَّدٍ، اَللّهُمَّ اَظْهِرْ رایَتَهُ، وَقَوِّ عَزْمَهُ، وَعَجِّلْ خُرُوجَهُ، وَانْصُرْ جُیُوشَهُ وَاعْضُدْ اَنْصارَهُ، وَاَبْلِغْ طَلِبَتَهُ، وَاَنْجِحْ اَمَلَهُ، وَاَصْلِحْ شَأْنَهُ، وَقَرِّبْ اَوانَهُ، فَاِنَّکَ تُبْدِئُ وَتُعیدُ، وَاَنْتَ الْغَفُورُ الْوَدُودُ، اَللّهُمَّ امْلاَءِ الدُّنْیا قِسْطا وَعَدْلاً، کَما مُلِئَتْ جَوْرا وَظُلْما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انْصُرْ جُیُوشَ الْمُؤْمِنینَ، وَسَرایاهُمْ وَمُرابِطیهِمْ، حَیْثُ کانُوا وَاَیْنَ کانُوا، مِنْ مَشارِقِ الاْرْضِ وَمَغارِبِها، وَانْصُرْهُمْ نَصْرا عَزیزا، وَافْتَحْ لَهُمْ فَتْحا یَسیرا، وَاجْعَلْ لَنا وَلَهُمْ مِنْ لَدُنْکَ سُلْطانا نَصیرا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اجْعَلنا مِنْ اَتْباعِه، وَالْمُسْتَشْهَدینَ بَیْنَ یَدَیْه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الْعَنِ الظَّلَمَهَ وَالظّالِمینَ الَّذینَ بَدَّلُوا دینَکَ، وَحَرَّفُوا</w:t>
      </w:r>
    </w:p>
    <w:p>
      <w:pPr>
        <w:pStyle w:val="BookText"/>
        <w:rPr/>
      </w:pPr>
      <w:r>
        <w:rPr>
          <w:rFonts w:ascii="IRNazanin" w:hAnsi="IRNazanin" w:eastAsia="IRNazanin"/>
          <w:color w:val="111111"/>
          <w:sz w:val="28"/>
          <w:sz w:val="28"/>
          <w:szCs w:val="28"/>
          <w:rtl w:val="true"/>
          <w:lang w:bidi="fa-IR"/>
        </w:rPr>
        <w:t xml:space="preserve">خداوندا مرا با بی نیازی خودت بی نیاز کن، و به هیچ فردی غیر از خودت محتاجم مکن، و بر من تفضل فرموده و از فضل غیر خودت بی نیاز گردان، ای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حتی بیش از رگ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اجابت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 و خواسـته های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خدا، هیچ معبودی جز تو نیسـت،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عیب و نقصی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می دانم و به ستایش و سـپاس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 عمـل کرده ام و به خودم ظلم نموده ام، پس گناهانم را بیامرز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هیچ کس به جز تو گناهان را نمی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بارخدایا حق و اهلش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گردان، و مرا از کسانی قرار ده که قائل به حق و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هستم، خداوندا قائم آل محمد صل الله علیه و آل وسلم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نهضت جهانیش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دار، و فراخوانی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سوی خشنودی آل محمد را آشکار ساز، خداوندا پرچمش را پیروز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و عزم و اراده اش را قوت بخش، و خروج و نهضتش را تعجیل فرما، و سـپاهیانش را یاری کن و یارانش را پشتیبانی فرما، و حضرتش علیه السلام را به خواسته و آرمانش برسان، و آرزویش را تحقق بخش، و امر قیامش را سر و سامان بده، و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و حکومتش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نزدیک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تو آغاز می کنی و باز می گردانی، و تو بسیار آمرزنده و بسیار با محبت و مهرورزی</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خداوندا دنیا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ظهور پربرکتش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از عدل و داد فرما،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ظهورش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جور و ستم شده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لشـکرهای مؤمنان و گروه های جنگجو و مرزدارانشـان را در هر وضعیت و هر مکانی از سرزمین های مشرق و مغرب که هستند یاری فرما، و آنان را پیروزی عزت مندانه</w:t>
      </w:r>
      <w:r>
        <w:rPr>
          <w:rStyle w:val="FootnoteAnchor"/>
          <w:rtl w:val="true"/>
        </w:rPr>
        <w:footnoteReference w:id="128"/>
      </w:r>
      <w:r>
        <w:rPr>
          <w:rFonts w:ascii="IRNazanin" w:hAnsi="IRNazanin" w:eastAsia="IRNazanin"/>
          <w:color w:val="111111"/>
          <w:sz w:val="28"/>
          <w:sz w:val="28"/>
          <w:szCs w:val="28"/>
          <w:rtl w:val="true"/>
          <w:lang w:bidi="fa-IR"/>
        </w:rPr>
        <w:t>و فتح و گشایشی آسـان نصیب فرما، و از جانب خودت قدرت و سلطه ای بسیار یاری کننده برای ما و آنان قرار ده</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بارخدایا ما را از پیروان آن حضرت علیه السلام و شهیدان در رکاب و پیش رویش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ظالمان و سـتمگران را لعنت فرما، کسـانی که دین تو را تغییر دادند، و کتابت را</w:t>
      </w:r>
    </w:p>
    <w:p>
      <w:pPr>
        <w:pStyle w:val="BookText"/>
        <w:rPr/>
      </w:pPr>
      <w:r>
        <w:rPr>
          <w:rFonts w:ascii="Amiri" w:hAnsi="Amiri" w:eastAsia="Amiri" w:cs="Amiri"/>
          <w:color w:val="111111"/>
          <w:sz w:val="28"/>
          <w:sz w:val="28"/>
          <w:szCs w:val="28"/>
          <w:rtl w:val="true"/>
          <w:lang w:bidi="ar-SA"/>
        </w:rPr>
        <w:t>کِتابَکَ وَغَیَّرُوا سُنَّهَ نَبِیِّکَ، وَدَرَسُوا الاْثارَ، وَظَلَمُوا عَلی اَهْلِ بَیْتِ نَبِیِّکَ وَقاتَلُوا، وَتَعَدُّوا عَلَیْهِمْ، وَغَصَبُوا حَقَّهُمْ، وَنَفَوْهُمْ عَنْ بُلْدانِهِمْ وَاَزْعَجُوهُمْ عَنْ اَوْطانِهِمْ، مِنَ الطّاغینَ وَالتّابِعینَ، وَالْقاسِطینَ وَالْمارِقینَ وَالنّاکِثینَ، وَاَهْلِ الزُّورِ وَالْکَذِبِ، الْکَفَرَهِ الْفَجَرَهِ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اَتْباعَهُمْ، وَجُیُوشَهُمْ، وَاَصْحابَهُمْ، وَاَعْوانَهُمْ، وَمُحِبّیهِمْ وَشیعَتَهُمْ، وَاحْشُرْهُمْ اِلی جَهَنَّمَ زُرْقا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عَذِّبْ کَفَرَهَ اَهْلِ الْکِتابِ، وَجَمیعَ الْمُشْرِکینَ، وَمَنْ ضارَعَهُمْ مِنَ الْمُنافِقینَ، فَاِنَّهُمْ یَتَقَلَّبُونَ فی نِعَمِکَ، وَیَچْحَدُونَ ایاتِکَ، وَیُکَذِّبُونَ رُسُلَکَ، وَیَتَعَدُّونَ حُدُودَکَ، وَیَدْعُونَ مَعَکَ اِلها، لا اِلهَ اِلاّ اَنْتَ، سُبْحانَکَ وَتَعالَیْتَ عَمّا یَقُولُ الظّالِمُونَ عُلُوّا کَبیرا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اَعُوذُ بِکَ مِنَ الشَّکِّ وَالشِّرْکِ، وَالشِّقاقِ وَالنِّفاقِ، وَالرِّیاءِ، وَدَرَکِ الشَّقاءِ، وَسُوءِ الْقَضاءِ، وَشَماتَهِ الاْعْداءِ، وَسُوءِ الْمُنْقَلَبِ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تحریف نمودند، و سنت پیامبرت را دگرگون نمودند، و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بردند، و بر اهل بیت پیامبرت صل الله علیه و آل وسلم سـتم روا داشتند</w:t>
      </w:r>
      <w:r>
        <w:rPr>
          <w:rStyle w:val="FootnoteAnchor"/>
          <w:rtl w:val="true"/>
        </w:rPr>
        <w:footnoteReference w:id="130"/>
      </w:r>
      <w:r>
        <w:rPr>
          <w:rFonts w:ascii="IRNazanin" w:hAnsi="IRNazanin" w:eastAsia="IRNazanin"/>
          <w:color w:val="111111"/>
          <w:sz w:val="28"/>
          <w:sz w:val="28"/>
          <w:szCs w:val="28"/>
          <w:rtl w:val="true"/>
          <w:lang w:bidi="fa-IR"/>
        </w:rPr>
        <w:t xml:space="preserve">، و با آنان جنگیده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تعدی نمودند، و حقشـان را غصب کردند، و آنان را از سرزمین هایشان تبعید و از زادگاهشان بیرون راندند، از جمله سرکشان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خدا و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نسل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روی آنان شدند، و قاسطین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زر و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شوندگان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شکنان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اهل فریب و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این گروه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فاجرانند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پیروان آنان و سـپاهیان و یاران و یاوران و دوسـتداران و دنباله روهای آنان را لعنت کن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کورانی کبود چشم به سوی جهنم محشور گردان</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خدایا کافران اهل کتاب و تمام مشرکان و منافقان را که شـبیه آنانند عذاب فرما، زیرا بی گمـان آنان در نعمتهای تو غوطه ورند ولی آیات تو را انکار نموده و فرستادگانت را تکذیب می کنند، و از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 و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تجاوز نموده، و به همراه تو معبودی دیگر را فرا می 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حقیقت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معبودی جز تو نیست، تو پاک و منزهی و بسیار والاتر و بالاتری از آن چه که ستمگران و گناهکاران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معتقدند</w:t>
      </w:r>
      <w:r>
        <w:rPr>
          <w:rFonts w:eastAsia="IRNazanin" w:cs="IRNazanin"/>
          <w:color w:val="111111"/>
          <w:sz w:val="28"/>
          <w:szCs w:val="28"/>
          <w:rtl w:val="true"/>
          <w:lang w:bidi="fa-IR"/>
        </w:rPr>
        <w:t>).</w:t>
      </w:r>
      <w:r>
        <w:rPr>
          <w:rStyle w:val="FootnoteAnchor"/>
          <w:rtl w:val="true"/>
        </w:rPr>
        <w:footnoteReference w:id="132"/>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بارالها از شـک و تردید و شـرک و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نفاق و ریـا و دورویی و عمق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بدبختی و قضا و قدر بد و شاد شـدن دشمنانم و سرزنش آنان و فرجام و عاقبت بد به تو پناه می برم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تَقَبَّلْ مِنّی کَما تَقَبَّلْتَ مِنَ الصّالِحینَ، وَاَلْحِقْنی بِهِمْ یا اَرْحَمَ الرّاحِمینَ، اَللّهُمَّ افْسَحْ فی اَجَلی، وَاَوْسِعْ فی رِزْقی، وَمَتِّعْنی بِطُولِ الْبَقاءِ، وَدَوامِ الْعِزِّ، وَتَمامِ النِّعْمَهِ، وَرِزْقٍ واسِعٍ، وَاَغْنِنی بِحَلالِکَ عَنْ حَرامِکَ، وَاصْرِفْ عَنِّی السُّوءَ وَالْفَحْشاءَ وَالْمُنْکَرَ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افْعَلْ بی ما اَنْتَ اَهْلُهُ، وَلا تَفْعَلْ بی ما اَنَا اَهْلُهُ، و لا تُؤاخِذْنی بِعَدْلِکَ، َجُدْ َلَیَّ ِعَفْوِکَ َرَحْمَتِکَ،وَرَأْفَتِکَ وَرِضْوانِکَ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عَفْوَکَ، لا تَرُدَّنا خائِبینَ، وَلا تَقْطَعْ رَجائی، وَلا تَجْعَلْنی مِنَ الْقانِطینَ، وَ لا مَحْرُومینَ، وَلا مُجْرِمینَ، وَلا ایِسینَ، وَلا ضالّینَ وَلا مُضِلّینَ، وَ لا مَطْرُودینَ، وَلا مَغْضُوبینَ، امِنَّا الْعِقابَ، وَطَمْئِنْ بِنا دارَکَ دارَ السَّلامِ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اَتَوَسَّلُ اِلَیْکَ بِمُحَمَّدٍ وَالِهِ الطَّیِّبینَ وَاَتَشَفَّعُ اِلَیْکَ بِهِمْ، وَاَتَقَرَّبُ اِلَیْکَ بِهِمْ، وَاَتَوَجَّهُ اِلَیْکَ بِهِمْ، اَللّهُمَّ اجْعَلْنی بِهِمْ وَجیها، اَللّهُمَّ اغْفِرْ لی بِهِمْ، وَتَجاوَزْ عَنْ سَیِّئاتی بِهِمْ، وَارْحَمْنی بِهِمْ، وَاشْفَعْنی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اَسْاَلُکَ حُسْنَ الْعاقِبَهِ، وَتَمامَ النِّعْمَهِ فِی الدُّنْیا وَالاْخِرَهِ،</w:t>
      </w:r>
    </w:p>
    <w:p>
      <w:pPr>
        <w:pStyle w:val="BookText"/>
        <w:rPr/>
      </w:pP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دعاها و اعمال خوبم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بپذیر همان گونه که از بندگان صالحت پذیرفتی و مرا به ایشان ملحق ساز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مدت عمرم را فراخ و رزقم را زیاد و گسترده فرما، و مرا به طولانی بودن زندگی و دوام و پایداری عزت و کامل بودن نعمت، و روزی گسترده بهره مند ساز،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حلالت مرا از حرامت بی نیاز گردان و شر و بدی و زشتی و عمل ناشایست را از من دور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آن چه را که خود اهل آنی در موردم انجام بده، و آنچه را که من اهل آنم در موردم انجام نده، و مرا با عدلت مؤاخذه مفرما، و عفو و بخشش و رحمت و رأفت و خشنودیت را با جود و کرمت به من عنایت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عفو و بخششت را می طلبم،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لطفت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مأیوس مگردان، و امیدم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درگاهت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نکن، ومرا در زمرة نومیدان و محرومان و مجرمان و مأیوسان و گمراهان و گمراه کنندگان و رانده شدگان و غضب شدگان قرار مده، ما را از مجازات در امان بدار، و ما را در خانه ات ـ خانة امن و آرامش ـ ساکن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به یقین من به واسطه محمد و خاندان پاکش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اﷲ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متوسل می شوم و آنان را به درگاهت شفیع خود می گردانم، و به واسطة وجود مبارکشان به سوی تو تقرّب می جویم، و به وسیلة آنان به درگاهت روی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به واسطة آنان در درگاهت آبرومند ساز، و به برکت وجودشان مرا بیامرز، و از بدی ها و گناهانم درگذر، و به خاطر آنان به من رحم کن، و مرا قرین و همراه آنان گردان</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از تو فرجام و عاقبت نیکو و نعمت کامل</w:t>
      </w:r>
    </w:p>
    <w:p>
      <w:pPr>
        <w:pStyle w:val="BookText"/>
        <w:rPr/>
      </w:pPr>
      <w:r>
        <w:rPr>
          <w:rFonts w:ascii="Amiri" w:hAnsi="Amiri" w:eastAsia="Amiri" w:cs="Amiri"/>
          <w:color w:val="111111"/>
          <w:sz w:val="28"/>
          <w:sz w:val="28"/>
          <w:szCs w:val="28"/>
          <w:rtl w:val="true"/>
          <w:lang w:bidi="ar-SA"/>
        </w:rPr>
        <w:t>اِنَّکَ عَلی کُلِّ شَیْءٍ قَدیرٌ</w:t>
      </w:r>
    </w:p>
    <w:p>
      <w:pPr>
        <w:pStyle w:val="BookText"/>
        <w:rPr/>
      </w:pPr>
      <w:r>
        <w:rPr>
          <w:rFonts w:ascii="Amiri" w:hAnsi="Amiri" w:eastAsia="Amiri" w:cs="Amiri"/>
          <w:color w:val="111111"/>
          <w:sz w:val="28"/>
          <w:sz w:val="28"/>
          <w:szCs w:val="28"/>
          <w:rtl w:val="true"/>
          <w:lang w:bidi="ar-SA"/>
        </w:rPr>
        <w:t>اَللّهُمَّ اغْفِرْ لَنا، وَارْحَمْنا، وَتُبْ عَلَیْنا، وَعافِنا، وَغَنِّمْنا، وَرَفِّعْنا وَسَدِّدْنا، وَاهْدِنا، وَاَرْشِدْنا، وَکُنْ لَنا وَلا تَکُنْ عَلَیْنا، وَاکْفِنا ما اَهَمَّنا مِنْ اَمْرِ دُنْیانا وَاخِرَتِنا، وَلا تُضِلَّنا، وَلا تُهْلِکْنا، وَلا تَضَعْنا،وَاهْدِنا اِلی سَواءِ الصِّراطِ، وَاتِنا ما سَاَلْنا وَما لَمْ نَسْاَلْکَ، وَزِدْنا مِنْ فَضْلِکَ، اِنَّکَ اَ نْتَ الْمَنّانُ یا اَللّه ُ، رَبَّنا اتِنا فِی الدُّنْیا حَسَنَهً، وَفِی الاْخِرَهِ حَسَنَهً، وَقِنا عَذابَ النّارِ، اَسْتَغْفِرُ اللّه َ رَبّی، وَاَتُوبُ اِلَیْهِ</w:t>
      </w:r>
    </w:p>
    <w:p>
      <w:pPr>
        <w:pStyle w:val="BookText"/>
        <w:rPr/>
      </w:pPr>
      <w:r>
        <w:rPr>
          <w:rFonts w:ascii="Amiri" w:hAnsi="Amiri" w:eastAsia="Amiri" w:cs="Amiri"/>
          <w:color w:val="111111"/>
          <w:sz w:val="28"/>
          <w:sz w:val="28"/>
          <w:szCs w:val="28"/>
          <w:rtl w:val="true"/>
          <w:lang w:bidi="ar-SA"/>
        </w:rPr>
        <w:t>اغْفِرْ، وَارْحَمْ، وَتَجاوَزْ عَمّا تَعْلَمُ، اِنَّکَ اَنْتَ الاْعَزُّ الاْ کْرَمُ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بعد نافله الفجر</w:t>
      </w:r>
    </w:p>
    <w:p>
      <w:pPr>
        <w:pStyle w:val="BookText"/>
        <w:rPr/>
      </w:pPr>
      <w:r>
        <w:rPr>
          <w:rFonts w:ascii="Amiri" w:hAnsi="Amiri" w:eastAsia="Amiri" w:cs="Amiri"/>
          <w:color w:val="111111"/>
          <w:sz w:val="28"/>
          <w:sz w:val="28"/>
          <w:szCs w:val="28"/>
          <w:rtl w:val="true"/>
          <w:lang w:bidi="ar-SA"/>
        </w:rPr>
        <w:t>اَسْتَمْسِکُ بِالْعُرْوَهِ الْوُتْقَی الَّثی لاَ انْفِصامَ لَها، وَبِحَبْلِ اللّه ِ الْمَتینِ، وَاَعُوذُ بِاللّه ِ مِنْ شَرِّ فَسَقَهِ الْعَرَبِ وَالْعَجَمِ، وَاَعُوذُ بِاللّه ِ مِنْ شَرِّ فَسَقَهِ الْجِنِّ وَالاْنْسِ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بین الأذان والإقامه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المنفرد یخطو تجاه القبلة خطوة برجله الیمنی ثمّ یقول </w:t>
      </w:r>
      <w:r>
        <w:rPr>
          <w:rFonts w:eastAsia="IRNazanin" w:cs="IRNazanin"/>
          <w:color w:val="111111"/>
          <w:sz w:val="28"/>
          <w:szCs w:val="28"/>
          <w:rtl w:val="true"/>
          <w:lang w:bidi="fa-IR"/>
        </w:rPr>
        <w:t>:</w:t>
      </w:r>
      <w:bookmarkStart w:id="238" w:name="pg3271_28736"/>
    </w:p>
    <w:p>
      <w:pPr>
        <w:pStyle w:val="BookText"/>
        <w:rPr/>
      </w:pPr>
      <w:bookmarkEnd w:id="238"/>
      <w:r>
        <w:rPr>
          <w:rFonts w:ascii="IRNazanin" w:hAnsi="IRNazanin" w:eastAsia="IRNazanin"/>
          <w:color w:val="111111"/>
          <w:sz w:val="28"/>
          <w:sz w:val="28"/>
          <w:szCs w:val="28"/>
          <w:rtl w:val="true"/>
          <w:lang w:bidi="fa-IR"/>
        </w:rPr>
        <w:t>به راستی تو بر هر چیزی بسیار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بارخدایا ما را بیامرز و رحم کن، و توبه مان را بپذیر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ما بازگرد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را عافیت بخش و غنیمت ده، و ما را بالا برده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کن، و ما را هدایت و راهنمایی فرما، و به سود ما باش و به ضرر ما نباش، و ما را نسبت به امور دنیا و آخرتمان که ما را دغدغه مند و اندوهگین ساخته کفایت فرما،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گمراه مکن، و نابود نفرما، و حقیر و فرومایه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را به سوی راه صحیح هدایت فرمـا،</w:t>
      </w:r>
      <w:r>
        <w:rPr>
          <w:rStyle w:val="FootnoteAnchor"/>
          <w:rtl w:val="true"/>
        </w:rPr>
        <w:footnoteReference w:id="133"/>
      </w:r>
      <w:r>
        <w:rPr>
          <w:rFonts w:ascii="IRNazanin" w:hAnsi="IRNazanin" w:eastAsia="IRNazanin"/>
          <w:color w:val="111111"/>
          <w:sz w:val="28"/>
          <w:sz w:val="28"/>
          <w:szCs w:val="28"/>
          <w:rtl w:val="true"/>
          <w:lang w:bidi="fa-IR"/>
        </w:rPr>
        <w:t xml:space="preserve">و آن چه را که از تو خواسـتیم و آن چه را نخواسـتیم به ما عنایت فرما، و از فضلت بر نعمتمان بیفزا،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راسـتی تو خودت بسیار نعمت بخشی ای خدا، پروردگارا در دنیا نیکی و در آخرت نیکی به ما عطا فرما و ما را از عذاب آتش دوزخ مصون بدار</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از خداوند ـ پروردگارم ـ آمرزش می خواهم و به درگاهش توبه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بیامرز، و رحم کن، و از هر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 زشـت و گناهانمان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 درگذر،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تو خودت عزیزترین و گرامی ترینی</w:t>
      </w:r>
      <w:r>
        <w:rPr>
          <w:rFonts w:eastAsia="IRNazanin" w:cs="IRNazanin"/>
          <w:color w:val="111111"/>
          <w:sz w:val="28"/>
          <w:szCs w:val="28"/>
          <w:rtl w:val="true"/>
          <w:lang w:bidi="fa-IR"/>
        </w:rPr>
        <w:t>.</w:t>
      </w:r>
    </w:p>
    <w:p>
      <w:pPr>
        <w:pStyle w:val="Heading3"/>
        <w:numPr>
          <w:ilvl w:val="2"/>
          <w:numId w:val="1"/>
        </w:numPr>
        <w:rPr/>
      </w:pPr>
      <w:bookmarkStart w:id="239" w:name="__RefHeading___Toc2110933_2749589250"/>
      <w:bookmarkStart w:id="240" w:name="_Toc96"/>
      <w:bookmarkEnd w:id="239"/>
      <w:r>
        <w:rPr>
          <w:rtl w:val="true"/>
        </w:rPr>
        <w:t>دعای دهم</w:t>
      </w:r>
      <w:r>
        <w:rPr>
          <w:rtl w:val="true"/>
        </w:rPr>
        <w:t xml:space="preserve">: </w:t>
      </w:r>
      <w:r>
        <w:rPr>
          <w:rtl w:val="true"/>
        </w:rPr>
        <w:t>دعای حضرت علیه السلام پس از نافلة صبح</w:t>
      </w:r>
      <w:bookmarkEnd w:id="240"/>
    </w:p>
    <w:p>
      <w:pPr>
        <w:pStyle w:val="BookText"/>
        <w:rPr/>
      </w:pPr>
      <w:r>
        <w:rPr>
          <w:rFonts w:ascii="IRNazanin" w:hAnsi="IRNazanin" w:eastAsia="IRNazanin"/>
          <w:color w:val="111111"/>
          <w:sz w:val="28"/>
          <w:sz w:val="28"/>
          <w:szCs w:val="28"/>
          <w:rtl w:val="true"/>
          <w:lang w:bidi="fa-IR"/>
        </w:rPr>
        <w:t>به محکم ترین دست آویز الهی که هیچ گسسـتگی ندارد</w:t>
      </w:r>
      <w:r>
        <w:rPr>
          <w:rStyle w:val="FootnoteAnchor"/>
          <w:rtl w:val="true"/>
        </w:rPr>
        <w:footnoteReference w:id="135"/>
      </w:r>
      <w:r>
        <w:rPr>
          <w:rFonts w:ascii="IRNazanin" w:hAnsi="IRNazanin" w:eastAsia="IRNazanin"/>
          <w:color w:val="111111"/>
          <w:sz w:val="28"/>
          <w:sz w:val="28"/>
          <w:szCs w:val="28"/>
          <w:rtl w:val="true"/>
          <w:lang w:bidi="fa-IR"/>
        </w:rPr>
        <w:t xml:space="preserve">و به ریسمان مستحکم خداوند چنگ می زنم، و از شز فاسقان و بدکاران عرب و عجم به خدا پناه می برم،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فاسقان و بدکاران جن و انس به خداوند پناه می برم</w:t>
      </w:r>
      <w:r>
        <w:rPr>
          <w:rFonts w:eastAsia="IRNazanin" w:cs="IRNazanin"/>
          <w:color w:val="111111"/>
          <w:sz w:val="28"/>
          <w:szCs w:val="28"/>
          <w:rtl w:val="true"/>
          <w:lang w:bidi="fa-IR"/>
        </w:rPr>
        <w:t>.</w:t>
      </w:r>
    </w:p>
    <w:p>
      <w:pPr>
        <w:pStyle w:val="Heading3"/>
        <w:numPr>
          <w:ilvl w:val="2"/>
          <w:numId w:val="1"/>
        </w:numPr>
        <w:rPr/>
      </w:pPr>
      <w:bookmarkStart w:id="241" w:name="__RefHeading___Toc2110935_2749589250"/>
      <w:bookmarkStart w:id="242" w:name="_Toc97"/>
      <w:bookmarkEnd w:id="241"/>
      <w:r>
        <w:rPr>
          <w:rtl w:val="true"/>
        </w:rPr>
        <w:t>دعای یازدهم</w:t>
      </w:r>
      <w:r>
        <w:rPr>
          <w:rtl w:val="true"/>
        </w:rPr>
        <w:t xml:space="preserve">: </w:t>
      </w:r>
      <w:r>
        <w:rPr>
          <w:rtl w:val="true"/>
        </w:rPr>
        <w:t>دعای امام علیه السلام بین اذان و اقامه</w:t>
      </w:r>
      <w:bookmarkEnd w:id="24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علیه السلام روایت شـده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شـخصی که به صورت فرادی نماز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اذان و 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راسـتش یک گام به جلو گذاشته و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بِاللّه ِ اَسْتَفْتِحُ، وَبِمُحَمَّدٍ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 عَلَیْهِ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اَسْتَنْجِحُ وَاَتَوَجَّهُ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وَعَلی الِ مُحَمِّدٍ، وَاجْعَلْنی بِهِمْ وَجیها فِی الدُّنْیاوَالاْخِرَهِ، وَمِنَ الْمُقَرَّبینَ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بعد التکبیرات</w:t>
      </w:r>
    </w:p>
    <w:p>
      <w:pPr>
        <w:pStyle w:val="BookText"/>
        <w:rPr/>
      </w:pPr>
      <w:r>
        <w:rPr>
          <w:rFonts w:ascii="Amiri" w:hAnsi="Amiri" w:eastAsia="Amiri" w:cs="Amiri"/>
          <w:color w:val="111111"/>
          <w:sz w:val="28"/>
          <w:sz w:val="28"/>
          <w:szCs w:val="28"/>
          <w:rtl w:val="true"/>
          <w:lang w:bidi="ar-SA"/>
        </w:rPr>
        <w:t>ثمّ افتتح الصلاه، ثمّ کبّر مع التوجّه ثلاث تکبیرات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اَنْتَ الْمَلِکُ الْحَقُّ الْمُبینُ، لا اِلهَ اِلاّ اَنْتَ، سُبْحانَکَ وَبِحَمْدِکَ عَمِلْتُ سُوءً، وَظَلَمْتُ نَفْسی، فَاغْفِرْ لی، اِنَّهُ لا یَغْفِرُ الذُّنُوبَ اِلاّ 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تکبّر تکبیرتین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وَسَعْدَیْکَ، وَالْخَیْرُ بَیْنَ یَدَیْکَ، وَالشَّرُّ لَیْسَ اِلَیْکَ، وَالْمَهْدِیُّ مَنْ هَدَیْتَ، عَبْدُکَ وَابْنُ عَبْدَیْکَ، بَیْنَ یَدَیْکَ، مِنْکَ وَبِکَ وَلَکَ وَاِلَیْکَ، لا مَلْجَأَ وَلا مَنْجی وَلا مَفَرَّ مِنْکَ اِلاّ اِلَیْکَ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سُبْحانَکَ وَحَنانَیْکَ، تَبارَکْتَ وَتَعالَیْتَ، سُبْحانَکَ رَبَّ الْبَیْتِ الْحَرامِ، وَالرُّکْنِ وَالْمَقامِ، وَالْحِلِّ وَالْحَرامِ</w:t>
      </w:r>
      <w:r>
        <w:rPr>
          <w:rFonts w:eastAsia="Amiri" w:cs="Amiri" w:ascii="Amiri" w:hAnsi="Amiri"/>
          <w:color w:val="111111"/>
          <w:sz w:val="28"/>
          <w:szCs w:val="28"/>
          <w:rtl w:val="true"/>
          <w:lang w:bidi="ar-SA"/>
        </w:rPr>
        <w:t>.</w:t>
      </w:r>
      <w:bookmarkStart w:id="243" w:name="pg3271_28738"/>
    </w:p>
    <w:p>
      <w:pPr>
        <w:pStyle w:val="BookText"/>
        <w:rPr/>
      </w:pPr>
      <w:bookmarkEnd w:id="243"/>
      <w:r>
        <w:rPr>
          <w:rFonts w:ascii="IRNazanin" w:hAnsi="IRNazanin" w:eastAsia="IRNazanin"/>
          <w:color w:val="111111"/>
          <w:sz w:val="28"/>
          <w:sz w:val="28"/>
          <w:szCs w:val="28"/>
          <w:rtl w:val="true"/>
          <w:lang w:bidi="fa-IR"/>
        </w:rPr>
        <w:t xml:space="preserve">با استعانت از خداوند متعال آغاز می کنم، و به برکت محمد ـ که درود و رحمت خدا بر او و خاندانش باد ـ پیروزی و موفقیت را می طلبم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بر محمد و آل محمد درود و رحمت فرست، و به برکت وجودشان مرا در دنیا 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آبرومند و از نزدیکان درگاهت گردان</w:t>
      </w:r>
      <w:r>
        <w:rPr>
          <w:rFonts w:eastAsia="IRNazanin" w:cs="IRNazanin"/>
          <w:color w:val="111111"/>
          <w:sz w:val="28"/>
          <w:szCs w:val="28"/>
          <w:rtl w:val="true"/>
          <w:lang w:bidi="fa-IR"/>
        </w:rPr>
        <w:t>.</w:t>
      </w:r>
    </w:p>
    <w:p>
      <w:pPr>
        <w:pStyle w:val="Heading3"/>
        <w:numPr>
          <w:ilvl w:val="2"/>
          <w:numId w:val="1"/>
        </w:numPr>
        <w:rPr/>
      </w:pPr>
      <w:bookmarkStart w:id="244" w:name="__RefHeading___Toc2110937_2749589250"/>
      <w:bookmarkStart w:id="245" w:name="_Toc98"/>
      <w:bookmarkEnd w:id="244"/>
      <w:r>
        <w:rPr>
          <w:rtl w:val="true"/>
        </w:rPr>
        <w:t>دعای دوازدهم</w:t>
      </w:r>
      <w:r>
        <w:rPr>
          <w:rtl w:val="true"/>
        </w:rPr>
        <w:t xml:space="preserve">: </w:t>
      </w:r>
      <w:r>
        <w:rPr>
          <w:rtl w:val="true"/>
        </w:rPr>
        <w:t>دعای حضرت علیه السلام بعد از تکبیرات افتتاحیه نماز</w:t>
      </w:r>
      <w:bookmarkEnd w:id="2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 را آغاز کن، و با توجه و حضور قلب سه تکبیر بگو، 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تو فرمانروای حق آشکار و روشنگری، هیچ معبودی جز تو نیست،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عیب و نقصی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و مبرّا می دانم و به ستایش و سپاست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 عمل کرده ام و به خویشتن ظلم نموده ام، پس مرا بیامرز،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جز تو کسی گناهان را نمی آمرزد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دوبار تکبیر گفته 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مکرراً اجابت می کنم و مکرراً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می رسانم، و خیر و برکت در پیشگاه توست، و شر و بدی به سوی تو راه ندارد، و هدایت شده آن کسی است که تو هدایت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ات و فرزند دو بنده ات در پیشگاهت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استعانتش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سراسر وجود و عبادتش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و حرکتش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توست، هیچ پناه و هیچ نجات و هیچ گریزی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نیست مگر به سوی خودت،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عیب و نقصی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منزّه می دانم و مهربانی مکررت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ذاتت پربرکت و بی زوال اسـت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چه به گمان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و والاتری، پاک و منزّهی ای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اﷲ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پرحرمت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رکن و مقام، و 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خارج از منطقه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احرام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تکبّر تکبیرتین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وَجْهِیَ لِلَّذی فَطَرَ السَّمواتِ وَ الاْرَضینَ، حَنیفا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مِلَّهِ اِبراهیمَ ، وَ دینِ مُحَمَّدٍ، وَ وِلایَهِ اَمیرِ الْمُؤْمِنینَ عَلِیِّ بْنِ اَبی طالبٍ صَلَواتُ اللّه ِ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 وَما اَنَا مِنَ الْمُشْرِکینَ، اِنَّ صَلاتی وَنُسُکی وَمَحْیایَ وَمَماتی للّه ِ رَبِّ الْعالَمینَ، لا شَریکَ لَهُ، وَبِذلِکَ اُمِرْتُ وَاَنَا مِنَ الْمُسْلِمینَ، لا اِلهَ غَیْرُکَ وَلا مَعْبُودَ سِواکَ، اَعُوذُ بِاللّه ِ السَّمیعِ الْعَلیمِ مِنَ الشَّیْطانِ الرَّجیمِ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فی القنوث</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اَنْتَ اللّه ُ لا اِلهَ اِلاّ اَنْتَ الْحَلیمُ الکَریمُ، لا اِلهَ اِلاّ اَنْتَ الْعَلِیُّ الْعَظیمُ، سُبْحانَکَ رَبِّ السَّماواتِ السَّبْعِ وَرَبِّ الاْرَضینَ السَّبْعِ وَما فیهِنَّ، وَما بَیْنَهُنَّ، وَرَبِّ الْعَرْشِ الْعَظیمِ، یا اَللّه ُ، لَیْسَ کَمِتْلِه شَیْءٌ، صَلِّ عَلی مُحَمَّدٍ وَالِ مُحَمَّدٍ، وَاغْفِرْ لی وَلِوالِدَیَّ وَلِجَمیعِ الْمُؤْمِنینَ وَالْمُؤْمِناتِ، اِنَّکَ عَلی کُلِّ شَیْءٍ قَدیرٌ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وَارْحَمْ وَتَجاوَزْ عَمّا تَعْلَمُ، اِنَّکَ اَنْتَ الاْعَزُّ الاْجَلُّ الاْکْرَمُ</w:t>
      </w:r>
      <w:r>
        <w:rPr>
          <w:rFonts w:eastAsia="Amiri" w:cs="Amiri" w:ascii="Amiri" w:hAnsi="Amiri"/>
          <w:color w:val="111111"/>
          <w:sz w:val="28"/>
          <w:szCs w:val="28"/>
          <w:rtl w:val="true"/>
          <w:lang w:bidi="ar-SA"/>
        </w:rPr>
        <w:t>.</w:t>
      </w:r>
      <w:bookmarkStart w:id="246" w:name="pg3271_28740"/>
    </w:p>
    <w:p>
      <w:pPr>
        <w:pStyle w:val="BookText"/>
        <w:rPr/>
      </w:pPr>
      <w:bookmarkEnd w:id="246"/>
      <w:r>
        <w:rPr>
          <w:rFonts w:ascii="IRNazanin" w:hAnsi="IRNazanin" w:eastAsia="IRNazanin"/>
          <w:color w:val="111111"/>
          <w:sz w:val="28"/>
          <w:sz w:val="28"/>
          <w:szCs w:val="28"/>
          <w:rtl w:val="true"/>
          <w:lang w:bidi="fa-IR"/>
        </w:rPr>
        <w:t>سپس دو تکبیر گفته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را به سـوی خدا می گردانم که آسمان ها و زمین ها را آفرید در حالی که حق گراـ بر آیین ابراهیم علیه السلام و دین محمد صل الله علیه و آل وسلم و ولایت امیرمؤمنان علی بن ابی طالب ـ که درود و رحمت خداوند بر آنان بادـ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مشرکان نیستم</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نماز و عبادات من و زندگی و مرگم برای خداوند پروردگار جهان ها و جهانیان اسـت، هیچ شریکی برایش وجود ندارد، و به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و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شده ام و من از مسـلمانان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خدایی غیر تو نیست و هیچ معبودی جز تو وجود ندارد، به خداوند بسیار شنوای بسیار دانا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رانده شده پناه می برم</w:t>
      </w:r>
      <w:r>
        <w:rPr>
          <w:rFonts w:eastAsia="IRNazanin" w:cs="IRNazanin"/>
          <w:color w:val="111111"/>
          <w:sz w:val="28"/>
          <w:szCs w:val="28"/>
          <w:rtl w:val="true"/>
          <w:lang w:bidi="fa-IR"/>
        </w:rPr>
        <w:t xml:space="preserve">. </w:t>
      </w:r>
      <w:r>
        <w:rPr>
          <w:rStyle w:val="FootnoteAnchor"/>
          <w:rtl w:val="true"/>
        </w:rPr>
        <w:footnoteReference w:id="138"/>
      </w:r>
    </w:p>
    <w:p>
      <w:pPr>
        <w:pStyle w:val="Heading3"/>
        <w:numPr>
          <w:ilvl w:val="2"/>
          <w:numId w:val="1"/>
        </w:numPr>
        <w:rPr/>
      </w:pPr>
      <w:bookmarkStart w:id="247" w:name="__RefHeading___Toc2110939_2749589250"/>
      <w:bookmarkStart w:id="248" w:name="_Toc99"/>
      <w:bookmarkEnd w:id="247"/>
      <w:r>
        <w:rPr>
          <w:rtl w:val="true"/>
        </w:rPr>
        <w:t>دعای سیزدهم</w:t>
      </w:r>
      <w:r>
        <w:rPr>
          <w:rtl w:val="true"/>
        </w:rPr>
        <w:t xml:space="preserve">: </w:t>
      </w:r>
      <w:r>
        <w:rPr>
          <w:rtl w:val="true"/>
        </w:rPr>
        <w:t>دعای امام علیه السلام در قنوت</w:t>
      </w:r>
      <w:bookmarkEnd w:id="248"/>
    </w:p>
    <w:p>
      <w:pPr>
        <w:pStyle w:val="BookText"/>
        <w:rPr/>
      </w:pPr>
      <w:r>
        <w:rPr>
          <w:rFonts w:ascii="IRNazanin" w:hAnsi="IRNazanin" w:eastAsia="IRNazanin"/>
          <w:color w:val="111111"/>
          <w:sz w:val="28"/>
          <w:sz w:val="28"/>
          <w:szCs w:val="28"/>
          <w:rtl w:val="true"/>
          <w:lang w:bidi="fa-IR"/>
        </w:rPr>
        <w:t xml:space="preserve">بارخدایا تو خداوندی که هیچ معبودی جز تو نیست، بردبار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بزرگواری، هیچ معبودی جز تو نیسـت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مرتبه و بسیار بزرگی، تو پاک و منزّهی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آسـمان های هفت گانه و پروردگار زمین هـای هفت گانه، و هرآن چه در آن هاست و هرآن چه بین آن هاست و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عظیم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همانند او نیست، بر محمد و آل محمد درود و رحمت فرست، و مرا و والدینم و تمام مردان و زنان باایمان را بیامرز</w:t>
      </w:r>
      <w:r>
        <w:rPr>
          <w:rStyle w:val="FootnoteAnchor"/>
          <w:rtl w:val="true"/>
        </w:rPr>
        <w:footnoteReference w:id="13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تو بر هر چیزی بسیار توانایـی</w:t>
      </w:r>
      <w:r>
        <w:rPr>
          <w:rStyle w:val="FootnoteAnchor"/>
          <w:rtl w:val="true"/>
        </w:rPr>
        <w:footnoteReference w:id="140"/>
      </w:r>
      <w:r>
        <w:rPr>
          <w:rFonts w:ascii="IRNazanin" w:hAnsi="IRNazanin" w:eastAsia="IRNazanin"/>
          <w:color w:val="111111"/>
          <w:sz w:val="28"/>
          <w:sz w:val="28"/>
          <w:szCs w:val="28"/>
          <w:rtl w:val="true"/>
          <w:lang w:bidi="fa-IR"/>
        </w:rPr>
        <w:t xml:space="preserve">، 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بیامرز و رحم کن و از آن 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 درگذر،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تو خودت عزیزترین، عظیم ترین و گرامی ترینی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فی قنوت صلاه العیدین</w:t>
      </w:r>
    </w:p>
    <w:p>
      <w:pPr>
        <w:pStyle w:val="BookText"/>
        <w:rPr/>
      </w:pPr>
      <w:r>
        <w:rPr>
          <w:rFonts w:ascii="Amiri" w:hAnsi="Amiri" w:eastAsia="Amiri" w:cs="Amiri"/>
          <w:color w:val="111111"/>
          <w:sz w:val="28"/>
          <w:sz w:val="28"/>
          <w:szCs w:val="28"/>
          <w:rtl w:val="true"/>
          <w:lang w:bidi="ar-SA"/>
        </w:rPr>
        <w:t>اَشْهَدُ اَنْ لا اِلهَ اِلاَّ اللّه ُ، وَحْدَهُ لا شَریکَ لَهُ، وَاَنَّ مُحَمَّدا عَبْدُهُ وَرَسُولُهُ، اَللّهُم اَنْتَ اَهْلَ الْکِبْرِیاءِ وَالْعَظَمَهِ، وَاَهْلَ الْجُودِ وَالْجَبَرُوتِ، وَاَهْلَ الْعَفْوِ وَالْمَغْفِرَهِ، وَاَهْلَ التَّقْوی وَالرَّحْمَهِ، اَسْاَلُکَ فی هذَا الْیَوْمِ الَّذی جَعَلْتَهُ لِلْمُسْلِمینَ عیدا، وَلِمُحَمَّدٍ صَلَّی اللّه ُ عَلَیْهِ وَالِه ذُخْرا وَمَزیدا، اَنْ تُصَلِّیَ عَلَیْهِ وَعَلی الِه، وَاَسْاَلُکَ بِهذَا الْیَوْمِ الَّذی شَرَّفْتَهُ وَکَرَّمْتَهُ وَعَظَّمْتَهُ وَفَضَّلْتَهُ بِمُحَمَّدٍ صَلَّی اللّه ُ عَلَیْهِ وَالِه، اَنْ تَغْفِرَ لی وَلِجَمیعِ الْمُؤْمِنینَ وَالْمُؤْمِناتِ، وَالْمُسْلِمینَ وَالْمُسْلِماتِ، الاْحْیاءِ مِنْهُمْ وَالاْمْواتِ، اِنَّکَ مُجیبُ الدَّعَواتِ، یا اَرْحَمَ الرّاحِمینَ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فی قنوت صلاه الکسوف</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 یَسْجُدُ لَهُ مَنْ فِی السَّمواتِ وَمَنْ فِی الاَرْضِ وَالشَّمْسُ وَالْقَمَرُ وَالنُّجُومُ وَالْجِبالُ وَالشَّجَرُ وَالدَّوابُّ وَکَثیرٌ مِنَ النّاسِ، وَکَثیرٌ حَقَّ عَلَیْهِ الْعَذابُ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249" w:name="pg3271_28742"/>
    </w:p>
    <w:p>
      <w:pPr>
        <w:pStyle w:val="Heading3"/>
        <w:numPr>
          <w:ilvl w:val="2"/>
          <w:numId w:val="1"/>
        </w:numPr>
        <w:rPr/>
      </w:pPr>
      <w:bookmarkStart w:id="250" w:name="__RefHeading___Toc2110941_2749589250"/>
      <w:bookmarkStart w:id="251" w:name="_Toc100"/>
      <w:bookmarkEnd w:id="249"/>
      <w:bookmarkEnd w:id="250"/>
      <w:r>
        <w:rPr>
          <w:rtl w:val="true"/>
        </w:rPr>
        <w:t>دعای چهاردهم</w:t>
      </w:r>
      <w:r>
        <w:rPr>
          <w:rtl w:val="true"/>
        </w:rPr>
        <w:t xml:space="preserve">: </w:t>
      </w:r>
      <w:r>
        <w:rPr>
          <w:rtl w:val="true"/>
        </w:rPr>
        <w:t>دعای حضرت علیه السلام در قنوت نماز عید فطر و قربان</w:t>
      </w:r>
      <w:bookmarkEnd w:id="251"/>
    </w:p>
    <w:p>
      <w:pPr>
        <w:pStyle w:val="BookText"/>
        <w:rPr/>
      </w:pPr>
      <w:r>
        <w:rPr>
          <w:rFonts w:ascii="IRNazanin" w:hAnsi="IRNazanin" w:eastAsia="IRNazanin"/>
          <w:color w:val="111111"/>
          <w:sz w:val="28"/>
          <w:sz w:val="28"/>
          <w:szCs w:val="28"/>
          <w:rtl w:val="true"/>
          <w:lang w:bidi="fa-IR"/>
        </w:rPr>
        <w:t xml:space="preserve">شهادت می دهم که معبودی جز خداوند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یکتاست و هیچ شریکی ندارد، و این که محمد صل الله علیه و آل وسلم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تو اهل و شایسته کبریاء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عظمتی، و اهل جود و جبروت و قدرتی، و اهل بخشش و آمرزش، و اهل تقوا و رحمت هستی</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 xml:space="preserve">در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عیدی برای مسلمانان گرداندی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محمد ـ که درود و رحمت خدا بر او و خاندانش بادـ ذخیره و مایة برکت و فزونی قرار دادی، از تو درخواست می کنم که بر او و بر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فرستی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حق امروز که آن را شرافت بخشـیده و گرامی داشته و عظمت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سایر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دادی به برکت محمد ـ که درود خدا بر او و خاندانش بادـ که مرا و همگی مردان و زنان مؤمن و مسلمان، زندگان و مردگان آنان را بیامرزی، به یقین تو اجابت کننده دعاها و نیایش هایی، ای مهربان ترین مهربانان</w:t>
      </w:r>
      <w:r>
        <w:rPr>
          <w:rFonts w:eastAsia="IRNazanin" w:cs="IRNazanin"/>
          <w:color w:val="111111"/>
          <w:sz w:val="28"/>
          <w:szCs w:val="28"/>
          <w:rtl w:val="true"/>
          <w:lang w:bidi="fa-IR"/>
        </w:rPr>
        <w:t>.</w:t>
      </w:r>
    </w:p>
    <w:p>
      <w:pPr>
        <w:pStyle w:val="Heading3"/>
        <w:numPr>
          <w:ilvl w:val="2"/>
          <w:numId w:val="1"/>
        </w:numPr>
        <w:rPr/>
      </w:pPr>
      <w:bookmarkStart w:id="252" w:name="__RefHeading___Toc2110943_2749589250"/>
      <w:bookmarkStart w:id="253" w:name="_Toc101"/>
      <w:bookmarkEnd w:id="252"/>
      <w:r>
        <w:rPr>
          <w:rtl w:val="true"/>
        </w:rPr>
        <w:t>دعای پانزدهم</w:t>
      </w:r>
      <w:r>
        <w:rPr>
          <w:rtl w:val="true"/>
        </w:rPr>
        <w:t xml:space="preserve">: </w:t>
      </w:r>
      <w:r>
        <w:rPr>
          <w:rtl w:val="true"/>
        </w:rPr>
        <w:t>دعای امام علیه السلام در قنوت نماز کسوف</w:t>
      </w:r>
      <w:bookmarkEnd w:id="25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خداوند هر آن که در آسمان ها و هرآن که در زمین است و خورشید و ماه و سـتارگان و کوه ها و درختان و جنبندگان و بسیاری از مردم برایش سجده می کنند، و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بر آن ها تحقق یافته و ثابت شده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اَللّهُمَّ صَلِّ عَلی مُحَمِّدٍ وَالِ مُحَمِّدٍ، اَللّهُمَّ لا تُعَذِّبْنا بِعَذابِکَ وَلا تُسْخِطْ عَلَیْنا بِسَخَطِکَ، وَلا تُهْلِکْنا بِغَضَبِکَ، وَلا تُؤاخِذْنا بِما فَعَلَ السُّفَهاءُ مِنّا، وَاعْفُ عنّا، وَاغْفِرْ لَنا، وَاصْرِفْ عَنَّا الْبَلاءَ، یا ذَا الْمَنِّ وَالْطَّوْلِ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فی الرکوع</w:t>
      </w:r>
    </w:p>
    <w:p>
      <w:pPr>
        <w:pStyle w:val="BookText"/>
        <w:rPr/>
      </w:pPr>
      <w:r>
        <w:rPr>
          <w:rFonts w:ascii="Amiri" w:hAnsi="Amiri" w:eastAsia="Amiri" w:cs="Amiri"/>
          <w:color w:val="111111"/>
          <w:sz w:val="28"/>
          <w:sz w:val="28"/>
          <w:szCs w:val="28"/>
          <w:rtl w:val="true"/>
          <w:lang w:bidi="ar-SA"/>
        </w:rPr>
        <w:t>اَللّهُمَّ لَکَ رَکَعْتُ، وَلَکَ خَشَعْتُ، وَبِکَ اعْتَصَمْتُ، وَلَکَ اَسْلَمْتُ وَعَلَیْکَ تَوَکَّلْتُ، اَنْتَ رَبّی، خَشَعَ لَکَ قَلْبی وَسَمْعی وَبَصَری، وَشَعْری وَبَشَری، وَمُخّی وَلَحْمی، وَدَمی وَعَصَبی وَعِظامی، وَجَمیعُ جَوارِحی، وَما اَقلَّتِ الاْرْضُ مِنّی، غَیْرَ مُسْتَنْکِفٍ وَلا مُسْتَکْبِرٍ، للّه ِ رَبِّ الْعالَمینَ، لا شَریکَ لَهُ، وَبِذلِکَ اُمِرْتُ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رَبِّیَ الْعَظیمِ وَبِحَمْدِه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مرّات، او خمسا أو سبعا أو تسعا فهو أفضل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فی آخر السجده من نوافل المغرب لیله الجمعه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حضر یوم الجمعة، ففی لیلته قل فی آخر السجدة من نوافل المغرب، وأنت ساجد</w:t>
      </w:r>
      <w:r>
        <w:rPr>
          <w:rFonts w:eastAsia="IRNazanin" w:cs="IRNazanin"/>
          <w:color w:val="111111"/>
          <w:sz w:val="28"/>
          <w:szCs w:val="28"/>
          <w:rtl w:val="true"/>
          <w:lang w:bidi="fa-IR"/>
        </w:rPr>
        <w:t>:</w:t>
      </w:r>
      <w:bookmarkStart w:id="254" w:name="pg3271_28744"/>
    </w:p>
    <w:p>
      <w:pPr>
        <w:pStyle w:val="BookText"/>
        <w:rPr/>
      </w:pPr>
      <w:bookmarkEnd w:id="254"/>
      <w:r>
        <w:rPr>
          <w:rFonts w:ascii="IRNazanin" w:hAnsi="IRNazanin" w:eastAsia="IRNazanin"/>
          <w:color w:val="111111"/>
          <w:sz w:val="28"/>
          <w:sz w:val="28"/>
          <w:szCs w:val="28"/>
          <w:rtl w:val="true"/>
          <w:lang w:bidi="fa-IR"/>
        </w:rPr>
        <w:t>خداوندا بر محمد و آل محمد درود و رحمت فرست، خداوندا ما را به عذابت عذاب مفرما و با خشمت بر ما خشم مگیر، و با غضبت ما را هلاک نکن، و به خاطر آنچه نادانان و سفیهان ما انجام دادند ما را مؤاخذه و مجازات مفرما</w:t>
      </w:r>
      <w:r>
        <w:rPr>
          <w:rStyle w:val="FootnoteAnchor"/>
          <w:rtl w:val="true"/>
        </w:rPr>
        <w:footnoteReference w:id="143"/>
      </w:r>
      <w:r>
        <w:rPr>
          <w:rFonts w:ascii="IRNazanin" w:hAnsi="IRNazanin" w:eastAsia="IRNazanin"/>
          <w:color w:val="111111"/>
          <w:sz w:val="28"/>
          <w:sz w:val="28"/>
          <w:szCs w:val="28"/>
          <w:rtl w:val="true"/>
          <w:lang w:bidi="fa-IR"/>
        </w:rPr>
        <w:t xml:space="preserve">، و ما را عفو کن و بیامرز، و بلا را از ما بگردان، ای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و 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تفضل</w:t>
      </w:r>
      <w:r>
        <w:rPr>
          <w:rFonts w:eastAsia="IRNazanin" w:cs="IRNazanin"/>
          <w:color w:val="111111"/>
          <w:sz w:val="28"/>
          <w:szCs w:val="28"/>
          <w:rtl w:val="true"/>
          <w:lang w:bidi="fa-IR"/>
        </w:rPr>
        <w:t>).</w:t>
      </w:r>
    </w:p>
    <w:p>
      <w:pPr>
        <w:pStyle w:val="Heading3"/>
        <w:numPr>
          <w:ilvl w:val="2"/>
          <w:numId w:val="1"/>
        </w:numPr>
        <w:rPr/>
      </w:pPr>
      <w:bookmarkStart w:id="255" w:name="__RefHeading___Toc2110945_2749589250"/>
      <w:bookmarkStart w:id="256" w:name="_Toc102"/>
      <w:bookmarkEnd w:id="255"/>
      <w:r>
        <w:rPr>
          <w:rtl w:val="true"/>
        </w:rPr>
        <w:t>دعای شانزدهم</w:t>
      </w:r>
      <w:r>
        <w:rPr>
          <w:rtl w:val="true"/>
        </w:rPr>
        <w:t xml:space="preserve">: </w:t>
      </w:r>
      <w:r>
        <w:rPr>
          <w:rtl w:val="true"/>
        </w:rPr>
        <w:t>دعای حضرت علیه السلام در رکوع</w:t>
      </w:r>
      <w:bookmarkEnd w:id="256"/>
    </w:p>
    <w:p>
      <w:pPr>
        <w:pStyle w:val="BookText"/>
        <w:rPr/>
      </w:pPr>
      <w:r>
        <w:rPr>
          <w:rFonts w:ascii="IRNazanin" w:hAnsi="IRNazanin" w:eastAsia="IRNazanin"/>
          <w:color w:val="111111"/>
          <w:sz w:val="28"/>
          <w:sz w:val="28"/>
          <w:szCs w:val="28"/>
          <w:rtl w:val="true"/>
          <w:lang w:bidi="fa-IR"/>
        </w:rPr>
        <w:t xml:space="preserve">بارالها فقط برای تو رکوع کردم، و تنها برای تو خشوع و فروتنی ورزیده ام، و فقط به تو پناه می جویم، و تنها برای تو خود را تسلیم کرده ام، و فقط بر تو تکیه و اعتماد کرده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دل و گوش و چشـم من، و مو و پوست و مغزم، و گوشت و خون و عصب و استخوان هایم، و تمام اعضا و جوارحم و آن چه که زمین از من در برگرفته است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خاشع و فروتن است،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خدا که پروردگار جهانیان است امتناع ننموده و تکبر نمی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همتا و شریکی برای او نیست و من به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سه بار یا پنج یا هفت یا نه بار این ذکر را بگو که این تکرار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بسـیار بزرگم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عیـب و نقصی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می دانم و به ستایش و سپاس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مشغولم</w:t>
      </w:r>
      <w:r>
        <w:rPr>
          <w:rFonts w:eastAsia="IRNazanin" w:cs="IRNazanin"/>
          <w:color w:val="111111"/>
          <w:sz w:val="28"/>
          <w:szCs w:val="28"/>
          <w:rtl w:val="true"/>
          <w:lang w:bidi="fa-IR"/>
        </w:rPr>
        <w:t>).</w:t>
      </w:r>
    </w:p>
    <w:p>
      <w:pPr>
        <w:pStyle w:val="Heading3"/>
        <w:numPr>
          <w:ilvl w:val="2"/>
          <w:numId w:val="1"/>
        </w:numPr>
        <w:rPr/>
      </w:pPr>
      <w:bookmarkStart w:id="257" w:name="__RefHeading___Toc2110947_2749589250"/>
      <w:bookmarkStart w:id="258" w:name="_Toc103"/>
      <w:bookmarkEnd w:id="257"/>
      <w:r>
        <w:rPr>
          <w:rtl w:val="true"/>
        </w:rPr>
        <w:t>دعای هفدهم</w:t>
      </w:r>
      <w:r>
        <w:rPr>
          <w:rtl w:val="true"/>
        </w:rPr>
        <w:t xml:space="preserve">: </w:t>
      </w:r>
      <w:r>
        <w:rPr>
          <w:rtl w:val="true"/>
        </w:rPr>
        <w:t>دعای حضرت علیه السلام در آخر سجده نافله های نماز مغرب در شب جمعه</w:t>
      </w:r>
      <w:bookmarkEnd w:id="258"/>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روز جمعه آمد، در شب آن در آخر سجده هر یک از نافله های نماز مغرب و در حالی که در سجده ای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اَسْاَلُکَ بِاسْمِکَ الْعَظیمِ، وَسُلْطانِکَ الْقَدیمِ، اَنْ تُصَلِّیَ عَلی مُحَمَّدٍ وَالِه، وَتَغْفِرَ لی ذَنْبِیَ الْعَظیمَ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فی تعقیب الصلاه</w:t>
      </w:r>
    </w:p>
    <w:p>
      <w:pPr>
        <w:pStyle w:val="BookText"/>
        <w:rPr/>
      </w:pPr>
      <w:r>
        <w:rPr>
          <w:rFonts w:ascii="IRNazanin" w:hAnsi="IRNazanin" w:eastAsia="IRNazanin"/>
          <w:color w:val="111111"/>
          <w:sz w:val="28"/>
          <w:sz w:val="28"/>
          <w:szCs w:val="28"/>
          <w:rtl w:val="true"/>
          <w:lang w:bidi="fa-IR"/>
        </w:rPr>
        <w:t>فإذا فرغت من صلاة الزوال، فارفع یدیک ثمّ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اِنّی اَتَقَرَّبُ اِلَیْکَ بِجُودِکَ وَکَرَمِکَ، وَاَتَقَرَّبُ اِلَیْکَ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بِمُحَمَّدٍ عَبْدِکَ وَرَسُولِکَ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وَاَتَقَرَّبُ اِلَیْکَ بِمَلائِکَتِکَ وَاَنْبِیائِکَ وَرُسُلِکَ، وَاَسْاَلُکَ اَنْ تُصَلِّیَ عَلی مُحَمَّدٍ وَالِ مُحَمَّدٍ، وَاَسْاَلُکَ اَنْ تُقیلَ عَثْرَتی، وَتَسْتُرَ عَوْرَتی، وَتَغْفِرَ ذُنُوبی، وَتَقْضِیَ حَوائِجی، وَلا تُعَذِّبَنی بِقَبیحِ فِعالی، فَاِنَّ جُودَکَ وَعَفْوَکَ یَسَعُنی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تخرّ ساجدا، وتقول فی سجودک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یااَهْلَ التَّقْوی وَالْمَغْفِرَهِ، یا اَرْحَمَ الرّاحِمینَ، اَنْتَ مَوْلایَ وَسَیِّدی فَارْزُقْنی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خَیْرٌ لی مِنْ اَبی وَاُمّی وَمِنَ النّاسِ اَجْمَعینَ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 اِلَیْکَ فَقْرٌ وَفاقَهٌ، وَاَنْتَ غَنِیٌّ عَنّی، اَسْاَلُکَ بِوَجْهِکَ الْکَریمِ اَنْ تُصَلِّیَ عَلی مُحَمَّدٍ وَالِ مُحَمَّدٍ، وَعَلی اِخْوانِهِ النَّبِیّینَ وَالاْئِمَّهِ الطّاهِرینَ، وَتَسْتَجیبَ دُعائی، وَتَرْحَمَ تَضَرُّعی، وَاصْرِفْ عَنّی اَنْواعَ الْبَلاءِ، یا اَرْحَمَ الرّاحمینَ</w:t>
      </w:r>
      <w:r>
        <w:rPr>
          <w:rFonts w:eastAsia="Amiri" w:cs="Amiri" w:ascii="Amiri" w:hAnsi="Amiri"/>
          <w:color w:val="111111"/>
          <w:sz w:val="28"/>
          <w:szCs w:val="28"/>
          <w:rtl w:val="true"/>
          <w:lang w:bidi="ar-SA"/>
        </w:rPr>
        <w:t>.</w:t>
      </w:r>
      <w:bookmarkStart w:id="259" w:name="pg3271_28746"/>
    </w:p>
    <w:p>
      <w:pPr>
        <w:pStyle w:val="BookText"/>
        <w:rPr/>
      </w:pPr>
      <w:bookmarkEnd w:id="259"/>
      <w:r>
        <w:rPr>
          <w:rFonts w:ascii="IRNazanin" w:hAnsi="IRNazanin" w:eastAsia="IRNazanin"/>
          <w:color w:val="111111"/>
          <w:sz w:val="28"/>
          <w:sz w:val="28"/>
          <w:szCs w:val="28"/>
          <w:rtl w:val="true"/>
          <w:lang w:bidi="fa-IR"/>
        </w:rPr>
        <w:t>بارخدایا من به برکت اسم عظیم تو و سلطه و قدرت ازلی و قدیمت از تو می خواهم که بر محمد و آل او درود و رحمت فرستی و گناه عظیم و بسیار مرا بیامرزی</w:t>
      </w:r>
      <w:r>
        <w:rPr>
          <w:rFonts w:eastAsia="IRNazanin" w:cs="IRNazanin"/>
          <w:color w:val="111111"/>
          <w:sz w:val="28"/>
          <w:szCs w:val="28"/>
          <w:rtl w:val="true"/>
          <w:lang w:bidi="fa-IR"/>
        </w:rPr>
        <w:t>.</w:t>
      </w:r>
    </w:p>
    <w:p>
      <w:pPr>
        <w:pStyle w:val="Heading3"/>
        <w:numPr>
          <w:ilvl w:val="2"/>
          <w:numId w:val="1"/>
        </w:numPr>
        <w:rPr/>
      </w:pPr>
      <w:bookmarkStart w:id="260" w:name="__RefHeading___Toc2110949_2749589250"/>
      <w:bookmarkStart w:id="261" w:name="_Toc104"/>
      <w:bookmarkEnd w:id="260"/>
      <w:r>
        <w:rPr>
          <w:rtl w:val="true"/>
        </w:rPr>
        <w:t>دعای هجدهم</w:t>
      </w:r>
      <w:r>
        <w:rPr>
          <w:rtl w:val="true"/>
        </w:rPr>
        <w:t xml:space="preserve">: </w:t>
      </w:r>
      <w:r>
        <w:rPr>
          <w:rtl w:val="true"/>
        </w:rPr>
        <w:t>دعای امام علیه السلام در تعقیبات نماز</w:t>
      </w:r>
      <w:bookmarkEnd w:id="2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 علیه السلام نقل شـده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از نماز ظهر فارغ شدی دستانت را بلند کرده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بارالها من به واسطة جود و بزرگواریت به سـوی تو تقرّب می جویم،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یمن وجود محمد صل الله علیه و آل وسلم بنده و فرستاده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درگاهت نزدیکی می جویم، و به وسیلة فرشتگان و انبیاء و پیامبرانت به تو تقرّب می جویم، و از تو می خواهم که بر محمد و آل محمد درود و رحمت بفرستی، و از تو می خواهم که لغزشم را ببخشی و درگذری، و عیب و زشتی ام را بپوشانی، و گناهانم را بیامرزی، و حاجت هایم را برآورده سازی، و به سبب کارها و اعمال زشتم مرا عذاب نفرمایی، چرا که بی گمان جود و بخشش تو مرا 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سجده درمی افتی و در حال سجده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تقوا و آمرزش،</w:t>
      </w:r>
      <w:r>
        <w:rPr>
          <w:rStyle w:val="FootnoteAnchor"/>
          <w:rtl w:val="true"/>
        </w:rPr>
        <w:footnoteReference w:id="144"/>
      </w:r>
      <w:r>
        <w:rPr>
          <w:rFonts w:ascii="IRNazanin" w:hAnsi="IRNazanin" w:eastAsia="IRNazanin"/>
          <w:color w:val="111111"/>
          <w:sz w:val="28"/>
          <w:sz w:val="28"/>
          <w:szCs w:val="28"/>
          <w:rtl w:val="true"/>
          <w:lang w:bidi="fa-IR"/>
        </w:rPr>
        <w:t>ای مهربان ترین مهربانان، تو مولا و سرور منی، پس مـرا روزی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برایم از مادر و پدرم و از همة مردم بهتری، قطعاً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نیاز و احتیاج زیادی به تو وجود دارد، ولی تو از من بی نیازی، به حق ذات کریم و بزرگوارت از تو درخواست می کنم</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بر محمد و آل محمد، و بر برادران حضرتش که پیامبرانند، و ائمه و پیشوایان پاک درود و رحمت فرستی و دعای مرا اجابت فرمایی، و بر ناله و زاری من ترحم کنی، و انواع بلا و مصیبت را از من برگردانی،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فرغت من صلاتک، فارفع یدیک وأنت جالس وکبّر ثلاثا،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 وَحْدَهُ وَحْدَهُ، اَنْجَزَ وَعْدَهُ، وَنَصَرَ عَبْدَهُ، وَاَعَزَّ جُنْدَهُ، وَهَزَمَ الاْحْزابَ وَحْدَهُ، فَلَهُ الْمُلْکُ وَلَهُ الْحَمْدُ، یُحْیی وَیُمیتُ، وَیُمیتُ ویُحْیی، بِیَدِهِ الْخَیْرُ، وَهُوَ عَلی کُلِّ شَیْءٍ قَدیرٌ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عند الخروج من المنزل وعند السفر إلی الحجّ</w:t>
      </w:r>
    </w:p>
    <w:p>
      <w:pPr>
        <w:pStyle w:val="BookText"/>
        <w:rPr/>
      </w:pPr>
      <w:r>
        <w:rPr>
          <w:rFonts w:ascii="Amiri" w:hAnsi="Amiri" w:eastAsia="Amiri" w:cs="Amiri"/>
          <w:color w:val="111111"/>
          <w:sz w:val="28"/>
          <w:sz w:val="28"/>
          <w:szCs w:val="28"/>
          <w:rtl w:val="true"/>
          <w:lang w:bidi="ar-SA"/>
        </w:rPr>
        <w:t>إذا أردت سفرا فاجمع أهلک، وصلّ رکعتین،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اَسْتَوْدِعُکَ دینی، وَنَفْسی، وَاَهْلی، وَوُلْدی، وَعِیالی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عند الخروج إلی الحجّ</w:t>
      </w:r>
    </w:p>
    <w:p>
      <w:pPr>
        <w:pStyle w:val="BookText"/>
        <w:rPr/>
      </w:pPr>
      <w:r>
        <w:rPr>
          <w:rFonts w:ascii="IRNazanin" w:hAnsi="IRNazanin" w:eastAsia="IRNazanin"/>
          <w:color w:val="111111"/>
          <w:sz w:val="28"/>
          <w:sz w:val="28"/>
          <w:szCs w:val="28"/>
          <w:rtl w:val="true"/>
          <w:lang w:bidi="fa-IR"/>
        </w:rPr>
        <w:t>فإذا أردت الخروج إلی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اَسْتَوْدِعُکَ الْیَوْمَ دینی وَمالی وَنَفْسی، وَاَهْلی وَوُلْدی، وَجَمیعَ جیرانی وَاِخْوانِیَ الْمُؤْمِنینَ، الشّاهِدَ مِنّا وَالْغائِبَ عَنّا</w:t>
      </w:r>
      <w:r>
        <w:rPr>
          <w:rFonts w:eastAsia="Amiri" w:cs="Amiri" w:ascii="Amiri" w:hAnsi="Amiri"/>
          <w:color w:val="111111"/>
          <w:sz w:val="28"/>
          <w:szCs w:val="28"/>
          <w:rtl w:val="true"/>
          <w:lang w:bidi="ar-SA"/>
        </w:rPr>
        <w:t>.</w:t>
      </w:r>
      <w:bookmarkStart w:id="262" w:name="pg3271_28748"/>
    </w:p>
    <w:p>
      <w:pPr>
        <w:pStyle w:val="BookText"/>
        <w:rPr/>
      </w:pPr>
      <w:bookmarkEnd w:id="262"/>
      <w:r>
        <w:rPr>
          <w:rFonts w:ascii="IRNazanin" w:hAnsi="IRNazanin" w:eastAsia="IRNazanin"/>
          <w:color w:val="111111"/>
          <w:sz w:val="28"/>
          <w:sz w:val="28"/>
          <w:szCs w:val="28"/>
          <w:rtl w:val="true"/>
          <w:lang w:bidi="fa-IR"/>
        </w:rPr>
        <w:t>و هنگامی که از نمازت فارغ شدی درحالی که نشسته ای دستانت را بلند کن و سه بار تکبیر گفته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معبودی جز خداوند نیسـت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 است، وعده اش را به انجام رساند و تحقق بخشید، و بنده اش را یاری نمود و سپاهش را قدرتمند و غالب فرمود، و به تنهایی تمام گروه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و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شکست داده و فراری داد، پس فرمانروایی فقط برای اوست، و ستایش و سپاس مخصوص اوست، زنده می گرداند و می میراند، و می میراند و زنده می کند، خیر و برکت فقط در دست اوست، و او بر هر چیزی بسیار تواناست</w:t>
      </w:r>
      <w:r>
        <w:rPr>
          <w:rFonts w:eastAsia="IRNazanin" w:cs="IRNazanin"/>
          <w:color w:val="111111"/>
          <w:sz w:val="28"/>
          <w:szCs w:val="28"/>
          <w:rtl w:val="true"/>
          <w:lang w:bidi="fa-IR"/>
        </w:rPr>
        <w:t>.</w:t>
      </w:r>
    </w:p>
    <w:p>
      <w:pPr>
        <w:pStyle w:val="Heading3"/>
        <w:numPr>
          <w:ilvl w:val="2"/>
          <w:numId w:val="1"/>
        </w:numPr>
        <w:rPr/>
      </w:pPr>
      <w:bookmarkStart w:id="263" w:name="__RefHeading___Toc2110951_2749589250"/>
      <w:bookmarkStart w:id="264" w:name="_Toc105"/>
      <w:bookmarkEnd w:id="263"/>
      <w:r>
        <w:rPr>
          <w:rtl w:val="true"/>
        </w:rPr>
        <w:t>دعای نوزدهم</w:t>
      </w:r>
      <w:r>
        <w:rPr>
          <w:rtl w:val="true"/>
        </w:rPr>
        <w:t xml:space="preserve">: </w:t>
      </w:r>
      <w:r>
        <w:rPr>
          <w:rtl w:val="true"/>
        </w:rPr>
        <w:t>دعای حضرت علیه السلام هنگام بیرون رفتن از منزل و هنگام سفر حج</w:t>
      </w:r>
      <w:bookmarkEnd w:id="2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علیه السلام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اراده سفر داشتی افراد خانواده ات را جمع کن و دو رکعت نماز گزارده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بارخدایا بی گمان من دینم و خودم و خانواده و فرزندان و عیال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نان خورهایم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 می سپارم</w:t>
      </w:r>
      <w:r>
        <w:rPr>
          <w:rFonts w:eastAsia="IRNazanin" w:cs="IRNazanin"/>
          <w:color w:val="111111"/>
          <w:sz w:val="28"/>
          <w:szCs w:val="28"/>
          <w:rtl w:val="true"/>
          <w:lang w:bidi="fa-IR"/>
        </w:rPr>
        <w:t>.</w:t>
      </w:r>
    </w:p>
    <w:p>
      <w:pPr>
        <w:pStyle w:val="Heading3"/>
        <w:numPr>
          <w:ilvl w:val="2"/>
          <w:numId w:val="1"/>
        </w:numPr>
        <w:rPr/>
      </w:pPr>
      <w:bookmarkStart w:id="265" w:name="__RefHeading___Toc2110953_2749589250"/>
      <w:bookmarkStart w:id="266" w:name="_Toc106"/>
      <w:bookmarkEnd w:id="265"/>
      <w:r>
        <w:rPr>
          <w:rtl w:val="true"/>
        </w:rPr>
        <w:t>دعای بیستم</w:t>
      </w:r>
      <w:r>
        <w:rPr>
          <w:rtl w:val="true"/>
        </w:rPr>
        <w:t xml:space="preserve">: </w:t>
      </w:r>
      <w:r>
        <w:rPr>
          <w:rtl w:val="true"/>
        </w:rPr>
        <w:t>دعای امام علیه السلام هنگام رفتن به حج</w:t>
      </w:r>
      <w:bookmarkEnd w:id="266"/>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 علیه السلام روایت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اراده رفتن به حج را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امروز دین و مالم و خودم و خانواده و فرزندانم و تمام همسایگان و دوستان مؤمنم ـ چه آنان که پیشم حاضرند و چه آنان که غایبند ـ را به تو می سپارم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أردت الخروج إلی الحجّ ودّعت أهلک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صلّ رکعتین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اَعُوذُ بِکَ مِنْ وَعْثاءِ السَّفَرِ، وَکَابَهِ 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احْفَظْنی فی سَفَری، واسْتَخْلِفْ لی فی اَهْلی وَوُلْدی، ورُدَّنی فی عافِیَهٍ اِلی اَهْلی وَرَهْطی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إذا أردت الخروج من منزلک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وَلا حَوْلَ وَلا قُوَّهَ اِلاّ بِاللّه ِ تَوَکَّلْتُ عَلَی اللّه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عن یمینک،ومرّة عن یسارک، ومرّة عن خلفک، ومرّة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یدیک، ومرّة من فوقک، ومرّة من تحتک، فإنّکَ تکون فی یومک کلّه فی أمان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خرجت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بِحَوْلِ اللّه ِ وَقُوَّتِه اَخْرُجُ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فإذا وضعت رجلک فی الرکاب، فقل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 وَبِاللّه ِ، وَفی سَبیلِ اللّه ِ وَعَلی مِلَّةِ رَسُولِ اللّه ِ صَلَّی اللّه ُ عَلَیْهِ وَالِه وَسَلَّمْ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استویت علی راحلتک، واستوی بک محملک،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 الَّذی هَدانا اِلَی الاْسْلامِ، وَمَنَّ عَلَیْنا بِالاْیمانِ،</w:t>
      </w:r>
      <w:bookmarkStart w:id="267" w:name="pg3271_28750"/>
    </w:p>
    <w:p>
      <w:pPr>
        <w:pStyle w:val="Heading3"/>
        <w:numPr>
          <w:ilvl w:val="2"/>
          <w:numId w:val="1"/>
        </w:numPr>
        <w:rPr/>
      </w:pPr>
      <w:bookmarkStart w:id="268" w:name="__RefHeading___Toc2110955_2749589250"/>
      <w:bookmarkStart w:id="269" w:name="_Toc107"/>
      <w:bookmarkEnd w:id="267"/>
      <w:bookmarkEnd w:id="268"/>
      <w:r>
        <w:rPr>
          <w:rtl w:val="true"/>
        </w:rPr>
        <w:t>دعای بیست و یکم</w:t>
      </w:r>
      <w:r>
        <w:rPr>
          <w:rtl w:val="true"/>
        </w:rPr>
        <w:t xml:space="preserve">: </w:t>
      </w:r>
      <w:r>
        <w:rPr>
          <w:rtl w:val="true"/>
        </w:rPr>
        <w:t>دعای دیگر</w:t>
      </w:r>
      <w:bookmarkEnd w:id="269"/>
    </w:p>
    <w:p>
      <w:pPr>
        <w:pStyle w:val="BookText"/>
        <w:rPr/>
      </w:pPr>
      <w:r>
        <w:rPr>
          <w:rFonts w:ascii="IRNazanin" w:hAnsi="IRNazanin" w:eastAsia="IRNazanin"/>
          <w:color w:val="111111"/>
          <w:sz w:val="28"/>
          <w:sz w:val="28"/>
          <w:szCs w:val="28"/>
          <w:rtl w:val="true"/>
          <w:lang w:bidi="fa-IR"/>
        </w:rPr>
        <w:t xml:space="preserve">هرگاه اراده رفتن به حج را داشتی با خانواده ات وداع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رکعت نماز بگزار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من از سختی و مشقت سفر و افسردگی اندوه و حزن به تو پناه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 مرا در سفرم حفظ فرما، و برای من جانشینی در خانواده و فرزندانم قرار ده، و مرا با سلامتی و عافیت به خانواده و جماعتم برگردان</w:t>
      </w:r>
    </w:p>
    <w:p>
      <w:pPr>
        <w:pStyle w:val="Heading3"/>
        <w:numPr>
          <w:ilvl w:val="2"/>
          <w:numId w:val="1"/>
        </w:numPr>
        <w:rPr/>
      </w:pPr>
      <w:bookmarkStart w:id="270" w:name="__RefHeading___Toc2110957_2749589250"/>
      <w:bookmarkStart w:id="271" w:name="_Toc108"/>
      <w:bookmarkEnd w:id="270"/>
      <w:r>
        <w:rPr>
          <w:rtl w:val="true"/>
        </w:rPr>
        <w:t>دعای بیست و دوم</w:t>
      </w:r>
      <w:r>
        <w:rPr>
          <w:rtl w:val="true"/>
        </w:rPr>
        <w:t xml:space="preserve">: </w:t>
      </w:r>
      <w:r>
        <w:rPr>
          <w:rtl w:val="true"/>
        </w:rPr>
        <w:t>هرگاه خواستی از منزل بیرون روی بگو</w:t>
      </w:r>
      <w:r>
        <w:rPr>
          <w:rtl w:val="true"/>
        </w:rPr>
        <w:t xml:space="preserve">: </w:t>
      </w:r>
      <w:r>
        <w:rPr>
          <w:rtl w:val="true"/>
        </w:rPr>
        <w:t xml:space="preserve">به نام خدا </w:t>
      </w:r>
      <w:r>
        <w:rPr>
          <w:rtl w:val="true"/>
        </w:rPr>
        <w:t>(</w:t>
      </w:r>
      <w:r>
        <w:rPr>
          <w:rtl w:val="true"/>
        </w:rPr>
        <w:t>بیرون می روم</w:t>
      </w:r>
      <w:r>
        <w:rPr>
          <w:rtl w:val="true"/>
        </w:rPr>
        <w:t>)</w:t>
      </w:r>
      <w:r>
        <w:rPr>
          <w:rtl w:val="true"/>
        </w:rPr>
        <w:t xml:space="preserve">، و هیچ توان و هیچ قدرتی نیست جز با استعانت از خداوند </w:t>
      </w:r>
      <w:r>
        <w:rPr>
          <w:rtl w:val="true"/>
        </w:rPr>
        <w:t>(</w:t>
      </w:r>
      <w:r>
        <w:rPr>
          <w:rtl w:val="true"/>
        </w:rPr>
        <w:t>متعال</w:t>
      </w:r>
      <w:r>
        <w:rPr>
          <w:rtl w:val="true"/>
        </w:rPr>
        <w:t xml:space="preserve">) </w:t>
      </w:r>
      <w:r>
        <w:rPr>
          <w:rtl w:val="true"/>
        </w:rPr>
        <w:t xml:space="preserve">بر خداوند توکل و اعتماد کردم </w:t>
      </w:r>
      <w:r>
        <w:rPr>
          <w:rtl w:val="true"/>
        </w:rPr>
        <w:t>...</w:t>
      </w:r>
      <w:bookmarkEnd w:id="271"/>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توحید را یک بار به سمت راست خود، و بار دیگر به سمت چپ خودت، و یک بار پشت سر و یک بار پیش رو و بار دیگر بالای سر و بار دیگر زیر خود بخوان،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تو در تمام امروزت در امان خدا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از خانه خارج شدی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استعانت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خدا و قدرتش خارج می شوم</w:t>
      </w:r>
      <w:r>
        <w:rPr>
          <w:rFonts w:eastAsia="IRNazanin" w:cs="IRNazanin"/>
          <w:color w:val="111111"/>
          <w:sz w:val="28"/>
          <w:szCs w:val="28"/>
          <w:rtl w:val="true"/>
          <w:lang w:bidi="fa-IR"/>
        </w:rPr>
        <w:t>.</w:t>
      </w:r>
    </w:p>
    <w:p>
      <w:pPr>
        <w:pStyle w:val="Heading3"/>
        <w:numPr>
          <w:ilvl w:val="2"/>
          <w:numId w:val="1"/>
        </w:numPr>
        <w:rPr/>
      </w:pPr>
      <w:bookmarkStart w:id="272" w:name="__RefHeading___Toc2110959_2749589250"/>
      <w:bookmarkStart w:id="273" w:name="_Toc109"/>
      <w:bookmarkEnd w:id="272"/>
      <w:r>
        <w:rPr>
          <w:rtl w:val="true"/>
        </w:rPr>
        <w:t>دعای بیست و سوم</w:t>
      </w:r>
      <w:r>
        <w:rPr>
          <w:rtl w:val="true"/>
        </w:rPr>
        <w:t xml:space="preserve">: </w:t>
      </w:r>
      <w:r>
        <w:rPr>
          <w:rtl w:val="true"/>
        </w:rPr>
        <w:t>پس هرگاه پایت را در رکاب نهادی بگو</w:t>
      </w:r>
      <w:r>
        <w:rPr>
          <w:rtl w:val="true"/>
        </w:rPr>
        <w:t xml:space="preserve">: </w:t>
      </w:r>
      <w:r>
        <w:rPr>
          <w:rtl w:val="true"/>
        </w:rPr>
        <w:t>به نام خدا و با استعانت از خدا، و در راه خدا و بر آیین رسول خدا که درود و رحمت خدا و سلامش بر او و خاندانش باد</w:t>
      </w:r>
      <w:r>
        <w:rPr>
          <w:rtl w:val="true"/>
        </w:rPr>
        <w:t>.</w:t>
      </w:r>
      <w:bookmarkEnd w:id="273"/>
    </w:p>
    <w:p>
      <w:pPr>
        <w:pStyle w:val="BookText"/>
        <w:rPr/>
      </w:pPr>
      <w:r>
        <w:rPr>
          <w:rFonts w:ascii="IRNazanin" w:hAnsi="IRNazanin" w:eastAsia="IRNazanin"/>
          <w:color w:val="111111"/>
          <w:sz w:val="28"/>
          <w:sz w:val="28"/>
          <w:szCs w:val="28"/>
          <w:rtl w:val="true"/>
          <w:lang w:bidi="fa-IR"/>
        </w:rPr>
        <w:t>و هنگامی که روی مرکب خود مستقر شدی و کجاوه ات تو را در برگرفت بگو</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و سپاس برای خداوندی است که ما را به راه اسلام هدایت فرمود، و نعمت ایمان را به ما ارزانی داشت،</w:t>
      </w:r>
    </w:p>
    <w:p>
      <w:pPr>
        <w:pStyle w:val="BookText"/>
        <w:rPr/>
      </w:pPr>
      <w:r>
        <w:rPr>
          <w:rFonts w:ascii="Amiri" w:hAnsi="Amiri" w:eastAsia="Amiri" w:cs="Amiri"/>
          <w:color w:val="111111"/>
          <w:sz w:val="28"/>
          <w:sz w:val="28"/>
          <w:szCs w:val="28"/>
          <w:rtl w:val="true"/>
          <w:lang w:bidi="ar-SA"/>
        </w:rPr>
        <w:t xml:space="preserve">وَعَلَّمَنَا الْقُرْانَ، وَمَنَّ عَلَیْنا بِمُحَمَّدٍ صَلَّی اللّه ُ عَلَیْهِ 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سَخَّرَ لَنا هذا وَماکُنّا لَهُ مُقْرِنینَ وَاِنّا اِلی رَبِّنا لَمُنْقَلِبُونَ، وَالْحَمْدُللّه ِ رَبِّ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عند الإحرام للتمتّع بالعمره إلی الحجّ بعد الفریضه</w:t>
      </w:r>
    </w:p>
    <w:p>
      <w:pPr>
        <w:pStyle w:val="BookText"/>
        <w:rPr/>
      </w:pPr>
      <w:r>
        <w:rPr>
          <w:rFonts w:ascii="Amiri" w:hAnsi="Amiri" w:eastAsia="Amiri" w:cs="Amiri"/>
          <w:color w:val="111111"/>
          <w:sz w:val="28"/>
          <w:sz w:val="28"/>
          <w:szCs w:val="28"/>
          <w:rtl w:val="true"/>
          <w:lang w:bidi="ar-SA"/>
        </w:rPr>
        <w:t>فإذا أردت التمتّع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اُریدُ التَّمَتُّعَ بِالْعُمْرَهِ اِلیَ الْحَجِّ عَلی کِتابِکَ وَسُنَّهِ نَبِیِّکَ، فَیَسِّرْهُ لی، وَتَقَبَّلْها مِنّی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اُریدُ ما اَمرَتَ بِه مِنَ التَّمَتُّعِ بِالْعُمْرَهِ اِلَی الْحَجِّ، عَلی کِتابِکَ وَسُنَّهِ نَبیِّکَ صَلَّی اللّه ُ عَلَیْهِ وَالِه، فَاِنْ عَرَضَ لی عارِضٌ یَحْبِسُنی، فَحَلِّنی حَیتُ حَبَسْتَنی، لِقَدَرِکَ الّذی قَدَّرْتَ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 لَمْ تَکُنْ حَجَّهٌ، فَعُمْرَهٌ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دخلت بحجّ 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اُریدُ الْحَجَّ فَیَسِّرْهُ لی، وَتَقَبَّلْهُ مِنّی</w:t>
      </w:r>
      <w:bookmarkStart w:id="274" w:name="pg3271_28752"/>
    </w:p>
    <w:p>
      <w:pPr>
        <w:pStyle w:val="BookText"/>
        <w:rPr/>
      </w:pPr>
      <w:bookmarkEnd w:id="274"/>
      <w:r>
        <w:rPr>
          <w:rFonts w:ascii="IRNazanin" w:hAnsi="IRNazanin" w:eastAsia="IRNazanin"/>
          <w:color w:val="111111"/>
          <w:sz w:val="28"/>
          <w:sz w:val="28"/>
          <w:szCs w:val="28"/>
          <w:rtl w:val="true"/>
          <w:lang w:bidi="fa-IR"/>
        </w:rPr>
        <w:t xml:space="preserve">و قرآن را به ما یاد داد، و با وجود مبارک محمد ـ که درود و رحمت خدا بر او و خاندانش باد ـ بر ما تفضل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منزه است خدایی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اختیار ما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مسخر ما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بر این کار قادر نبودیم، و بی گمان ما به سـوی پروردگارمان باز می گردیم</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 xml:space="preserve">و سـتایش و سپاس مخصوص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جهان ها و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 w:name="__RefHeading___Toc2110961_2749589250"/>
      <w:bookmarkStart w:id="276" w:name="_Toc110"/>
      <w:bookmarkEnd w:id="275"/>
      <w:r>
        <w:rPr>
          <w:rtl w:val="true"/>
        </w:rPr>
        <w:t>دعای بیست و چهارم</w:t>
      </w:r>
      <w:r>
        <w:rPr>
          <w:rtl w:val="true"/>
        </w:rPr>
        <w:t xml:space="preserve">: </w:t>
      </w:r>
      <w:r>
        <w:rPr>
          <w:rtl w:val="true"/>
        </w:rPr>
        <w:t>دعای حضرت علیه السلام هنگام بستن احرام برای تمتع در حج عمره پس از نماز واجب</w:t>
      </w:r>
      <w:bookmarkEnd w:id="2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علیه السلام روایت شـده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قصد به جا آوردن متعه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کردی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می خواهم متعة حج عمره را بر اسـاس کتابت و سـنت پیامبرت صل الله علیه و آل وسلم به جا آورم، پس آن را برایم آسان گردان و این عمره را از من بپذیر</w:t>
      </w:r>
      <w:r>
        <w:rPr>
          <w:rStyle w:val="FootnoteAnchor"/>
          <w:rtl w:val="true"/>
        </w:rPr>
        <w:footnoteReference w:id="147"/>
      </w:r>
    </w:p>
    <w:p>
      <w:pPr>
        <w:pStyle w:val="Heading3"/>
        <w:numPr>
          <w:ilvl w:val="2"/>
          <w:numId w:val="1"/>
        </w:numPr>
        <w:rPr/>
      </w:pPr>
      <w:bookmarkStart w:id="277" w:name="__RefHeading___Toc2110963_2749589250"/>
      <w:bookmarkStart w:id="278" w:name="_Toc111"/>
      <w:bookmarkEnd w:id="277"/>
      <w:r>
        <w:rPr>
          <w:rtl w:val="true"/>
        </w:rPr>
        <w:t>دعای بیست و پنجم</w:t>
      </w:r>
      <w:r>
        <w:rPr>
          <w:rtl w:val="true"/>
        </w:rPr>
        <w:t xml:space="preserve">: </w:t>
      </w:r>
      <w:r>
        <w:rPr>
          <w:rtl w:val="true"/>
        </w:rPr>
        <w:t>دعای دیگر</w:t>
      </w:r>
      <w:bookmarkEnd w:id="278"/>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بارخدایـا مـن می خواهم که آن چه در مورد به جا آوردن حج عمره به من امر فرمودی را بر اساس کتابت و سنت پیامبرت ـ که درود و رحمت خدا بر او و خاندانش بادـ به اجرا گذارم، پس اگر در این کار حادثه ای عارض شـد که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مانع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سـر راهم بردار همان گونه که با قضا و قدری که بر من مقدر فرمودی مرا باز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این سفر حج تمتع نیست آن را عمره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قصد حج افراد وارد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می خواهم حج به جا آورم، پس آن را برایم آسـان گردان، و این عمل را از من بپذیر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قل عند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فاِنْ عَرَضَ لی شَیْءٌ یَحْبِسُنی، فَحَلِّنی حَیْثُ حَبَسْتَنی لِقَدَرِکَ الَّذی قَدَّرْتَ عَلَیّ، اَللّهُمَّ اِنْ لَمْ تَکُنْ حَجَّهٌ، فَعُمْرَهٌ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اُحْرِمُ لَکَ شَعْری وَبَشَری، وَلَحْمی وَعِظامی، وَمُخِّی وَعَصَبی، وَشَهَواتی مِنَ النِّساءِ وَالطّیبِ، وَغَیْرِها مِنَ اللِّباسِ وَالزّینَهِ، اَبْتَغی بِذلِکَ وَجْهَکَ وَمَرْضاتِکَ، وَالدّارَ الاْخِرَهَ، لا اِلهَ اِلاّ اَنْتَ، اَللّهُمَّ اِنّی اَسْاَلُکَ اَنْ تَجْعَلَنی مِمَّنِ اسْتَجابَ لَکَ، وَامَنَ بِوَعْدِکَ وَاتَّبَعَ اَمْرَکَ، فاِنّی اَنَا عَبْدُکَ وَابْنُ عَبْدِکَ، وَفی قَبْضَتِکَ، لا واقٍ اِلاّ ما وَقَیْتَ، وَلا اخِذٌ اِلاّ ما اَعْطَیْتَ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فَاَسْاَلُکَ اَنْ تَعْزِمَ لی عَلی کِتابِکَ وَسُنَّهِ نَبیِّکَ، وَتُقَوِّیَنی عَلی ما صَنَعْتَ عَلَیْهِ، وَتُسَلِّمَ مِنّی مَناسِکی فی یُسْرٍ مِنْکَ وَعافِیَهٍ، وَاجْعَلْنی مِنْ وَفْدِکَ الَّذی رَضیتَ وَارْتَضَیْتَ، وَسَمَّیْتَ وَکَتَبْتَ</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خَرَجْتُ مِنْ شُقَّهٍ بَعیدَهٍ، وَمَسافَهٍ طَویلَهٍ، وَاِلَیْکَ وَفَدْتُ وَلَکَ زُرْتُ، وَاَنْتَ اَخْرَجْتَنی، وَعَلَیْکَ قَدِمْتُ، وَاَنْتَ اَقْدَمْتَنی،</w:t>
      </w:r>
    </w:p>
    <w:p>
      <w:pPr>
        <w:pStyle w:val="BookText"/>
        <w:rPr/>
      </w:pPr>
      <w:r>
        <w:rPr>
          <w:rFonts w:ascii="IRNazanin" w:hAnsi="IRNazanin" w:eastAsia="IRNazanin"/>
          <w:color w:val="111111"/>
          <w:sz w:val="28"/>
          <w:sz w:val="28"/>
          <w:szCs w:val="28"/>
          <w:rtl w:val="true"/>
          <w:lang w:bidi="fa-IR"/>
        </w:rPr>
        <w:t>پس در آن هنگام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پس اگر حادثه ای برایم عارض شد که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 داشت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فرما همان گونه که با قضا و قدری که بر من مقدر فرمودی مرا بازداشتی، خدایا اگر این سفر نمی تواند حج باشد آن را عمره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تو مو و پوستم و گوشت و استخوان و مغز و عصبم و تمایلاتم نسبت به زنان و عطر و چیزهای دیگر مانند لباس و زینت را بر خود حرام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احرام می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پاکت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خانة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از تو می خواهم که مرا در زمره کسانی قرار دهی که دعوت تو را اجابت نموده، و به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 و دستور و فرمانت را پیروی نمودند، زیرا که بی گمان من خودم بنده تو و فرزند بنده ات هستم،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حفاظت کننده ام جز آن چه تو محافظت کردی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گیرنده ام جز آن چه که تو عطا 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از تو درخواست می کنم که قصد و تصمیم مرا بر اساس کتابت و سنت پیامبرت صل الله علیه و آل وسلم به عزم جدی تبدیل فرمایی و مرا بر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 فرموده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ای تقویت فرمایی، و اعمال و مناسکم را در آسانی از جانب خودت و عافیت و سلامتی از من بپذیری، و مرا از گروه زوّارت که از آن خشنودی و آن را برگزیده ای و افراد آن را به نام مشخص فرموده و نوشته ای قرار ده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من از جایی دور و مسافتی طولانی بیرون آمدم و فقط به سوی تو حرکت نموده و قصد زیارتم تنها برای توست، در حالی که خودت مرا بیرون آوردی، و به سوی تو آمدم در حالی که خودت مرا آوردی،</w:t>
      </w:r>
    </w:p>
    <w:p>
      <w:pPr>
        <w:pStyle w:val="BookText"/>
        <w:rPr/>
      </w:pPr>
      <w:r>
        <w:rPr>
          <w:rFonts w:ascii="Amiri" w:hAnsi="Amiri" w:eastAsia="Amiri" w:cs="Amiri"/>
          <w:color w:val="111111"/>
          <w:sz w:val="28"/>
          <w:sz w:val="28"/>
          <w:szCs w:val="28"/>
          <w:rtl w:val="true"/>
          <w:lang w:bidi="ar-SA"/>
        </w:rPr>
        <w:t>اَطَعْتُکَ باِذْنِکَ وَالْمِنَّهُ لَکَ عَلَیَّ، وَعَصَیْتُکَ بِعِلْمِکَ وَلَکَ الْحُجَّهُ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وَاَسْاَلُکَ بِانْقِطاعِ حُجَّتی، وَوُجُوبِ حُجَّتِکَ عَلَیَّ، اِلاّ ما صَلَّیْتَ عَلی مُحَمَّدٍ وَعَلی الِه، وَغَفَرْتَ لی، وَتَقَبَّلْتَ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فَتَمِّمْ لی حَجَّتی وَعُمْرَتی، وَتُخْلِفْ عَلَیَّ فیما اَنْفَقْتُ، وَاجْعَلِ الْبَرَکَهَ فیما بَقِیَ، وَرُدَّنی اِلی اَهْلی وَوُلْدی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عند دخول المسجد الحرام، والنظر إلی البیت، وعند الحجر</w:t>
      </w:r>
    </w:p>
    <w:p>
      <w:pPr>
        <w:pStyle w:val="BookText"/>
        <w:rPr/>
      </w:pPr>
      <w:r>
        <w:rPr>
          <w:rFonts w:ascii="IRNazanin" w:hAnsi="IRNazanin" w:eastAsia="IRNazanin"/>
          <w:color w:val="111111"/>
          <w:sz w:val="28"/>
          <w:sz w:val="28"/>
          <w:szCs w:val="28"/>
          <w:rtl w:val="true"/>
          <w:lang w:bidi="fa-IR"/>
        </w:rPr>
        <w:t>قل عند دخول المسچد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وابدا برجلک الیمنی قبل الیسری،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اغْفِرْ لی ذُنُوبی، وَافْتَحْ لی اَبْوابَ رَحْمَتِکَ، وَاَبْوابَ فَضْلِکَ، وَجَوائِزَ مَغْفِرَتِکَ، وَاَعِذْنا مِنَ الشَّیْطانِ الرَّجیمِ، وَاسْتَعْمِلْنی بِطاعَتِکَ وَرِضاکَ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دخلت مکّه ونظرت إلی البیت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 الَّذی عَظَّمَکَ وَشَرَّفَکَ وَکَرَّمَکَ،</w:t>
      </w:r>
      <w:bookmarkStart w:id="279" w:name="pg3271_28756"/>
    </w:p>
    <w:p>
      <w:pPr>
        <w:pStyle w:val="BookText"/>
        <w:rPr/>
      </w:pPr>
      <w:bookmarkEnd w:id="279"/>
      <w:r>
        <w:rPr>
          <w:rFonts w:ascii="IRNazanin" w:hAnsi="IRNazanin" w:eastAsia="IRNazanin"/>
          <w:color w:val="111111"/>
          <w:sz w:val="28"/>
          <w:sz w:val="28"/>
          <w:szCs w:val="28"/>
          <w:rtl w:val="true"/>
          <w:lang w:bidi="fa-IR"/>
        </w:rPr>
        <w:t xml:space="preserve">با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تو را اطاعت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این طاعت و فرمانبرداری، تو بر من منت داری، و با وجود علم و دانایی ات تو را معصیت نمودم در حالی که در این معصیت حجت و دلیل تو بر من غلبه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به جانب توسـت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عذر نداشتنم و ثابت شدن حجت و برهانت 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 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درخواستی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اینکه بر محمد و بر خاندان پاکش درود و رحمت فرسـتی، و مرا بیامرزی،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بارخدایا حج و عمره مرا تکمیل فرما و مالی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مال بهتر و بیشتری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چه از مالم باقی مانده برکت قرار بده، 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و با دست 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 و فرزندانم بازگردان</w:t>
      </w:r>
      <w:r>
        <w:rPr>
          <w:rFonts w:eastAsia="IRNazanin" w:cs="IRNazanin"/>
          <w:color w:val="111111"/>
          <w:sz w:val="28"/>
          <w:szCs w:val="28"/>
          <w:rtl w:val="true"/>
          <w:lang w:bidi="fa-IR"/>
        </w:rPr>
        <w:t>.</w:t>
      </w:r>
    </w:p>
    <w:p>
      <w:pPr>
        <w:pStyle w:val="Heading3"/>
        <w:numPr>
          <w:ilvl w:val="2"/>
          <w:numId w:val="1"/>
        </w:numPr>
        <w:rPr/>
      </w:pPr>
      <w:bookmarkStart w:id="280" w:name="__RefHeading___Toc2110965_2749589250"/>
      <w:bookmarkStart w:id="281" w:name="_Toc112"/>
      <w:bookmarkEnd w:id="280"/>
      <w:r>
        <w:rPr>
          <w:rtl w:val="true"/>
        </w:rPr>
        <w:t>دعای بیست و ششم</w:t>
      </w:r>
      <w:r>
        <w:rPr>
          <w:rtl w:val="true"/>
        </w:rPr>
        <w:t xml:space="preserve">: </w:t>
      </w:r>
      <w:r>
        <w:rPr>
          <w:rtl w:val="true"/>
        </w:rPr>
        <w:t>دعای حضرت علیه السلام هنگام ورود به مسجدالحرام و نگاه به خانه کعبه و هنگام استلام حجرالأسود</w:t>
      </w:r>
      <w:bookmarkEnd w:id="2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مسجدالحرام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اﷲ و باﷲ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و با استعانت از خدا وارد می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هنگام ورود پای راستت را قبل از پای چپ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گناهانم را بیامرز، و درهای رحمت و فضلت را بر روی من بگشا، و جوایز آمرزش و بخششت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نصیبم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را از شر شیطان رانده شده پناه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محافظت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و خشنودیت به کار بگیر</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داخل مکه شدی و به خانه خدا نظر افکندی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و سپاس از برای خدایی است که تو را عظمت بخشید و شرافت داده و گرامی داشت،</w:t>
      </w:r>
    </w:p>
    <w:p>
      <w:pPr>
        <w:pStyle w:val="BookText"/>
        <w:rPr/>
      </w:pPr>
      <w:r>
        <w:rPr>
          <w:rFonts w:ascii="Amiri" w:hAnsi="Amiri" w:eastAsia="Amiri" w:cs="Amiri"/>
          <w:color w:val="111111"/>
          <w:sz w:val="28"/>
          <w:sz w:val="28"/>
          <w:szCs w:val="28"/>
          <w:rtl w:val="true"/>
          <w:lang w:bidi="ar-SA"/>
        </w:rPr>
        <w:t>وَجَعَلَکَ مَثابَهً لِلنّاسِ وَاَمْنا، وَهُدیً لِلْعالَمینَ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نظرت إلی البیت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اَنْتَ السَّلامُ، وَمِنکَ السَّلامُ، فَحَیِّنا رَبَّنا بِالسَّلامِ، اَللّهُمَّ اِنَّ هذا بَیْتُکَ الَّذی شَرَّفْتَ، وَعَظَّمْتَ، وَکَرَّمْتَ اَللّهُمَّ زِدْ لَهُ تَشْریفا وَتَعْظیما وَتَکْریما، وَبَرّا، وَمَهابَهً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انتهیت إلی باب البیت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الْبَیْتَ بَیْتُکَ، وَالْحَرَمَ حَرَمُکَ، وَالْعَبْدَ عَبْدُکَ، هذا مَقامُ الْعائِذِ بِکَ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 عند باب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سائِلُکَ بِبابِکَ، مِسْکینُکَ بِبابِکَ، عُبَیْدُکَ بِفِنائِکَ، فَقیرُکَ نَزَلَ بِساحَتِکَ، تَفَضَّلْ عَلَیْهِ بِجَنَّتِکَ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انتهیت إلی الحجر الأسود، فارفع یدیک، وقل</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اَ کْبَرُ، اَللّهُمَّ ایمانا بِکَ، وَتَصْدیقا بِکِتابِکَ، وَاتِّباعا لِسُنَّهِ نَبِیِّکَ صَلَّی اللّه ُ عَلَیْهِ وَالِه، وَوَفاءً بِعَهْدِکَ، امَنْتُ بِاللّه ِ، وَکَفَرْتُ بِالْجِبْتِ وَالطّاغُوتِ، اَللّه ُ اَکْبَرُ، لا اِلهَ اِلاَّ اللّه ُ، وَاللّه ُ اَ 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 را محل گردهمایی مردم و مرجع امور دینی آنان و مقام امن و مایة هدایت و راهنمایی جهانیان گرداند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 هرگاه به خانه نظر افکندی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بی عیب و نقص و سلامت بخشی، و آرامش و سلامتی از توست، پس ما را با آرامش و سلامتی سالم و زنده بدار، خداوندا بی گمان این خانه خانة توست که آن را شرافت بخشیدی و عظمت داده و گرامی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 شرافت و عظمت و ارجمندی و بزرگداشت این خانه و خیر و منافع و هیبت آن را بیشتر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به درِ خانه کعبه رسیدی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قطعاً این خانه خانة توست، و این حرم حرم تو و این بنده بنده توست، این جایگاه برپا ایستادن کسی است که از آتش دوزخ به تو پناه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نزد درِ خانه کعبه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گدایت به درگاهت آمده، مخلوق بیچاره ات به درگاهت ایستاده، بنده حقیرت بر آستان خانه توست، بندة محتاجت به ساحت عظمتت وارد شده است، پس بهشت رابر او تفضل نموده و به او ببخش</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به حجر الأسود رسیدی دستانت را بالا برده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و با استعانت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بزرگتر اسـت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چه که به وصف درآید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خداوندا به تو ایمان دارم و کتابت را تصدیق می نمایم و سنت و راه روشن پیامبرت ـ که درود و رحمت خدا بر او و خاندان پاکش بادـ را پیروی می کنم، و به عهد و پیمانم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ایمان دارم و به جبت و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و بسیار طغیان گر یا نام دو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می ورزم، خدا بزرگتر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چه که توصیف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هیچ معبودی جز خداوند یگانه نیست، و خدا بزرگتر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چه که به وصف درآید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لَکَ حَجَجْتُ، واِیّاکَ اَجَبْتُ، وَاِلَیْکَ وَفَدْتُ، وَلَکَ قَصَدْتُ وَبِکَ صَمَدْتُ، وَزِیارَتَکَ اَرَدْتُ، وَاَنَا فی فِنائِکَ، وَفی حَرَمِکَ، وَضَیْفُکَ، وَعلی بابِ بَیْتِکَ، نَزَلْتُ ساحَتَکَ، وَحَلَلْتُ بِفِنائِکَ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اَنْتَ رَبّی وَرَبُّ هذَا الْبَیْتِ، اَللّهُمَّ اِنَّ هذَا الْیَوْمَ یَوْمٌ تَکْرَهُ فیهِ الرَّفَثَ، وَتَقْضی فیهِ التَّفَثَ وَتُبِرُّ فیهِ الْقَسَمَ، وَتُعْتِقُ فیهِ النَّسَمَ، قَدْ جَعَلْتَ هذَا الْبَیْتَ عیدا لِخَلْقِکَ، وَقُرْبانا لَهُمْ اِلَیْکَ، وَمَثابَهً لِلنّاسِ وَاَمْنا، وَجَعَلْتَهُ لَهُم قِیاما بِحَجَّهٍ، وَیُطافُ حَوْلُهُ، وَیُجاوِرُهُ الْعاکِفُ، وَیَأْمَنُ فیهِ الْخائِفُ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وَاِنّی مِمَّنْ حَجَّهُ لَکَ رَغْبَهً فیکَ،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الْتِماسا لِرِضاکَ وَرِضْوانِکَ، وَشُحّا عَلی خَطیئَتی مِنْکَ، اَللّهُمَّ اِنّی اَسْاَلُکَ الْمُعافاهَ فِی الشُّکْرِ، وَالْعِتْقَ مِنَ النّارِ، اِنَّکَ اَنْتَ اَرْحَمُ الرّاحِمینَ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تدنو مِنْ الحجر قتستلمه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 الَّذی هَدانا لِهذا وَما کُنّا لِنَهْتَدِیَ لَوْلا اَنْ هَدانَا اللّه ُ، لَقَدْ جاءَتْ رُسُلُ رَپِّنا بِالْحَقِّ، سُبْحانَ اللّه ِ، وَالْحَمْدُللّه ِ،</w:t>
      </w:r>
    </w:p>
    <w:p>
      <w:pPr>
        <w:pStyle w:val="BookText"/>
        <w:rPr/>
      </w:pPr>
      <w:r>
        <w:rPr>
          <w:rFonts w:ascii="IRNazanin" w:hAnsi="IRNazanin" w:eastAsia="IRNazanin"/>
          <w:color w:val="111111"/>
          <w:sz w:val="28"/>
          <w:sz w:val="28"/>
          <w:szCs w:val="28"/>
          <w:rtl w:val="true"/>
          <w:lang w:bidi="fa-IR"/>
        </w:rPr>
        <w:t xml:space="preserve">بارالهـا فقط برای تو حج گزاردم و تنها دعوت تو را اجابت نمودم، و فقط به سوی تو حرکت کردم، و تنها تو را قصد نمودم، و حاجت و نیازم را فقط به سوی تو آوردم، و اراده و خواسـته ام تنها زیارت تو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که در آستانت ایستاده ام، و در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مهمانت و بر درگاه خانه ات هستم، به ساحت عظمت تو وارد شده ام و در آستان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داخل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بارخدایا تو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صاحب اختیار این خانه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بی گمان این روز روزی است که همبستری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را نمی پسندی و چرک و آلودگی آنان را برطرف می سازی، و سوگندها را در آن راست گردانده و تحقق می بخشی، و نفوس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آزاد می سازی، به تحقیق این خانه را مایة بازگشت آفریدگانت و وسیلة تقرب آنان به سوی خودت و محل اجتماع و گردهمایی مردم و مقام امن گرداندی</w:t>
      </w:r>
      <w:r>
        <w:rPr>
          <w:rStyle w:val="FootnoteAnchor"/>
          <w:rtl w:val="true"/>
        </w:rPr>
        <w:footnoteReference w:id="149"/>
      </w:r>
      <w:r>
        <w:rPr>
          <w:rFonts w:ascii="IRNazanin" w:hAnsi="IRNazanin" w:eastAsia="IRNazanin"/>
          <w:color w:val="111111"/>
          <w:sz w:val="28"/>
          <w:sz w:val="28"/>
          <w:szCs w:val="28"/>
          <w:rtl w:val="true"/>
          <w:lang w:bidi="fa-IR"/>
        </w:rPr>
        <w:t>و آن را مایة نهضت و خیزش آنان با یک حج سـاختی</w:t>
      </w:r>
      <w:r>
        <w:rPr>
          <w:rStyle w:val="FootnoteAnchor"/>
          <w:rtl w:val="true"/>
        </w:rPr>
        <w:footnoteReference w:id="150"/>
      </w:r>
      <w:r>
        <w:rPr>
          <w:rFonts w:ascii="IRNazanin" w:hAnsi="IRNazanin" w:eastAsia="IRNazanin"/>
          <w:color w:val="111111"/>
          <w:sz w:val="28"/>
          <w:sz w:val="28"/>
          <w:szCs w:val="28"/>
          <w:rtl w:val="true"/>
          <w:lang w:bidi="fa-IR"/>
        </w:rPr>
        <w:t>، و پیرامون آن طواف می شود، و بنده عابد، مجاور آن می شود و انسان هراسان در آن امنیت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بارالها، بی گمان من از کسانی هستم که این خانه را به خاطر تو و به سبب اشتیاق به تو و کسب خشنودی و رضایتت، و کم کردن گناه و خطایم نسبت به تو زیارت نمودم، خدایا از تو عافیت و سلامتی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شکرگزاری و رهایی از آتش دوزخ را می طلبم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تو خودت مهربان ترین مهربانانی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حجرالأسود نزدیک شده و آن را استلام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می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و سپاس برای خداوندی است که ما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فرمود در حالی که اگر خدا ما را هدایت نمی کرد هرگز امکان نداشت خودمان به آن راه یابیم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رسـولان پروردگارمان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و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Style w:val="FootnoteAnchor"/>
          <w:rtl w:val="true"/>
        </w:rPr>
        <w:footnoteReference w:id="151"/>
      </w: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عیب و نقصی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اسـت، و سـپاس و ستایش مخصوص</w:t>
      </w:r>
    </w:p>
    <w:p>
      <w:pPr>
        <w:pStyle w:val="BookText"/>
        <w:rPr/>
      </w:pPr>
      <w:r>
        <w:rPr>
          <w:rFonts w:ascii="Amiri" w:hAnsi="Amiri" w:eastAsia="Amiri" w:cs="Amiri"/>
          <w:color w:val="111111"/>
          <w:sz w:val="28"/>
          <w:sz w:val="28"/>
          <w:szCs w:val="28"/>
          <w:rtl w:val="true"/>
          <w:lang w:bidi="ar-SA"/>
        </w:rPr>
        <w:t>وَلا اِلهَ اِلاَّ اللّه ُ وَاللّه ُ اَ کْبَرُ، لا اِلهَ اِلاَّ اللّه، وَحْدَهُ لا شَریکَ لَهُ، لَهُ الْمُلْکُ وَلَهُ الْحَمْدُ، یُحْیی وَیُمیتُ، وَهُوَ حَیٌّ لا یَمُوتُ، بِیَدِهِ الْخَیْرُ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عَلی کُلِّ شَیْءٍ قَدیرٌ، وَصَلَّی اللّه ُ عَلی مُحَمَّدٍ وَعَلی الِه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عند بدءِ الطواف من الحجر الأسود</w:t>
      </w:r>
    </w:p>
    <w:p>
      <w:pPr>
        <w:pStyle w:val="BookText"/>
        <w:rPr/>
      </w:pPr>
      <w:r>
        <w:rPr>
          <w:rFonts w:ascii="IRNazanin" w:hAnsi="IRNazanin" w:eastAsia="IRNazanin"/>
          <w:color w:val="111111"/>
          <w:sz w:val="28"/>
          <w:sz w:val="28"/>
          <w:szCs w:val="28"/>
          <w:rtl w:val="true"/>
          <w:lang w:bidi="fa-IR"/>
        </w:rPr>
        <w:t>ثمّ تطوف بِالبیت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تبدأ برکن الحجر الأسود،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اَمانَتی اَدَّیْتُها، وَمیثاقی تَعاهَدْتُهُ لِتَشْهَدَ لی بِالْمُوافاةِ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امَنْتُ بِاللّه ِ عَزَّ وَجَلَّ، وَکَفَرْتُ بِالْجِبْتِ وَالْطّاغُوتِ، وَاللاّتِ وَالْعُزّی وَهُبَل وَالاْصْنامِ، وَعِبادَهِ الاْوْثانِ وَالْشَّیْطانِ، وَکُلِّ نِدٍّ یُعْبَدُ مِنْ دُونِ اللّه ِ عَزَّوَجَلَّ، سُبْحانَهُ عَمّا یَقُولُونَ عُلُوّا کَبیرا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وتقول فی طوافک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اَسْاَلُکَ بِاسْمِکَ الَّذی یُمْشی بِه عَلَی الْماءِ کَما یُمْشی عَلی جُدَدِ الاْرْضِ، وَبِاسْمِکَ الْمَخْزُونِ الْمَکْنُونِ عِنْدَکَ وَبِاسْمِکَ الْعَظیم الاْعْظَمِ، الَّذی اِذا دُعیتَ بِه اَجَبْتَ، وَاِذا سُئِلْتَ به</w:t>
      </w:r>
      <w:bookmarkStart w:id="282" w:name="pg3271_28762"/>
    </w:p>
    <w:p>
      <w:pPr>
        <w:pStyle w:val="BookText"/>
        <w:rPr/>
      </w:pPr>
      <w:bookmarkEnd w:id="282"/>
      <w:r>
        <w:rPr>
          <w:rFonts w:ascii="IRNazanin" w:hAnsi="IRNazanin" w:eastAsia="IRNazanin"/>
          <w:color w:val="111111"/>
          <w:sz w:val="28"/>
          <w:sz w:val="28"/>
          <w:szCs w:val="28"/>
          <w:rtl w:val="true"/>
          <w:lang w:bidi="fa-IR"/>
        </w:rPr>
        <w:t xml:space="preserve">خداست، و هیچ معبودی جز خدای یگانه وجود ندارد و خداوند بزرگتر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به وصف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معبودی جز خداوند نیسـت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یکتاسـت و هیچ شـریکی ندارد، فرمانروایی فقط در اختیار اوست، و ستایش و سپاس فقط به او اختصاص دارد، زنده می گرداند و می میراند، در حالی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میرد، تمام خیر و برکت فقط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کفایت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 او بر هر چیزی بسیار تواناست، و درود و رحمت خداوند بر محمد و بر خاندان پاکش و سلام خداوند بر آنان باد</w:t>
      </w:r>
      <w:r>
        <w:rPr>
          <w:rFonts w:eastAsia="IRNazanin" w:cs="IRNazanin"/>
          <w:color w:val="111111"/>
          <w:sz w:val="28"/>
          <w:szCs w:val="28"/>
          <w:rtl w:val="true"/>
          <w:lang w:bidi="fa-IR"/>
        </w:rPr>
        <w:t>.</w:t>
      </w:r>
    </w:p>
    <w:p>
      <w:pPr>
        <w:pStyle w:val="Heading3"/>
        <w:numPr>
          <w:ilvl w:val="2"/>
          <w:numId w:val="1"/>
        </w:numPr>
        <w:rPr/>
      </w:pPr>
      <w:bookmarkStart w:id="283" w:name="__RefHeading___Toc2110967_2749589250"/>
      <w:bookmarkStart w:id="284" w:name="_Toc113"/>
      <w:bookmarkEnd w:id="283"/>
      <w:r>
        <w:rPr>
          <w:rtl w:val="true"/>
        </w:rPr>
        <w:t>دعای بیست و هفتم</w:t>
      </w:r>
      <w:r>
        <w:rPr>
          <w:rtl w:val="true"/>
        </w:rPr>
        <w:t xml:space="preserve">: </w:t>
      </w:r>
      <w:r>
        <w:rPr>
          <w:rtl w:val="true"/>
        </w:rPr>
        <w:t>دعای امام علیه السلام هنگام شروع طواف از حجرالأسود</w:t>
      </w:r>
      <w:bookmarkEnd w:id="2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علیه السلام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خانه خدا را طواف نموده</w:t>
      </w:r>
      <w:r>
        <w:rPr>
          <w:rStyle w:val="FootnoteAnchor"/>
          <w:rtl w:val="true"/>
        </w:rPr>
        <w:footnoteReference w:id="152"/>
      </w:r>
      <w:r>
        <w:rPr>
          <w:rFonts w:ascii="IRNazanin" w:hAnsi="IRNazanin" w:eastAsia="IRNazanin"/>
          <w:color w:val="111111"/>
          <w:sz w:val="28"/>
          <w:sz w:val="28"/>
          <w:szCs w:val="28"/>
          <w:rtl w:val="true"/>
          <w:lang w:bidi="fa-IR"/>
        </w:rPr>
        <w:t xml:space="preserve">و این کار را از حجرالأسود شروع می کنی،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امانتم را ادا کردم و تعهد و پیمانم را انجام دادم، تا این که تو وفای به عهدم را به نفع من شهادت دهی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خداوند عزّ و جلّ ایمان دارم، و به جبت و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و بسیار طغیانگر یا نام دو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لات و عزّی و هبل و سـایر بت ها، و عبادت بت ها و شـیطان و هر همتایی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غیر از خدا عزّ و جلّ پرستیده می شود کفر می ورزم، خداوند از آن چه آنان می گویند بسیار پاک و منزه و والاتر است</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و در طوافت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من با استعانت از اسـم مبارکت که به وسیلة آن می توان روی آب راه رفت همان گونه که بر راه های زمین راه پیموده می شـود، و با یاری خواسـتن از اسم محفوظ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نزد خودت و به نام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اعظمت که اگر به وسیلة آن خوانده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فرموده و چنان چه به وسیلة آن از تو درخواست شود</w:t>
      </w:r>
    </w:p>
    <w:p>
      <w:pPr>
        <w:pStyle w:val="BookText"/>
        <w:rPr/>
      </w:pPr>
      <w:r>
        <w:rPr>
          <w:rFonts w:ascii="Amiri" w:hAnsi="Amiri" w:eastAsia="Amiri" w:cs="Amiri"/>
          <w:color w:val="111111"/>
          <w:sz w:val="28"/>
          <w:sz w:val="28"/>
          <w:szCs w:val="28"/>
          <w:rtl w:val="true"/>
          <w:lang w:bidi="ar-SA"/>
        </w:rPr>
        <w:t>اَعْطَیْتَ، اَنْ تُصَلِّیَ عَلی مُحَمِّدٍ وَالِ مُحَمِّدٍ، وَاَنْ تَغْفِرَ لی، وَتَرْحَمَنی وَتَقْبَلَ مِنّی کَما تَقَبَّلْتَ مِنْ اِبْراهیمَ خَلیلِکَ، وَمُوسی کَلیمِکَ وَعیسی رُوحِکَ، وَمُحَمَّدٍ صَلَّی اللّه ُ عَلَیْهِ وَالِه حَبیبِکَ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مقابل المیزاب</w:t>
      </w:r>
    </w:p>
    <w:p>
      <w:pPr>
        <w:pStyle w:val="BookText"/>
        <w:rPr/>
      </w:pPr>
      <w:r>
        <w:rPr>
          <w:rFonts w:ascii="Amiri" w:hAnsi="Amiri" w:eastAsia="Amiri" w:cs="Amiri"/>
          <w:color w:val="111111"/>
          <w:sz w:val="28"/>
          <w:sz w:val="28"/>
          <w:szCs w:val="28"/>
          <w:rtl w:val="true"/>
          <w:lang w:bidi="ar-SA"/>
        </w:rPr>
        <w:t>اَللّهُمَّ اَعْتِقْ رَقَبَتی مِنَ النّارِ، وَادْرَأْ عَنّی شَرَّ فَسَقَهِ الْعَرَبِ وَالْعَجَمِ، وَاَظِلَّنی تَحْتَ ظِلِّ عَرْشِکَ، وَاصْرِفْ عَنّی شَرَّ کُلِّ ذی شَرٍّ، وَفَسَقَهِ الْجِنِّ وَالاْنْسِ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عند الملتزم</w:t>
      </w:r>
    </w:p>
    <w:p>
      <w:pPr>
        <w:pStyle w:val="BookText"/>
        <w:rPr/>
      </w:pPr>
      <w:r>
        <w:rPr>
          <w:rFonts w:ascii="IRNazanin" w:hAnsi="IRNazanin" w:eastAsia="IRNazanin"/>
          <w:color w:val="111111"/>
          <w:sz w:val="28"/>
          <w:sz w:val="28"/>
          <w:szCs w:val="28"/>
          <w:rtl w:val="true"/>
          <w:lang w:bidi="fa-IR"/>
        </w:rPr>
        <w:t>فإذا کنت فی السابع من طوافک، فأت المستجار عند الرکن الیمانی إلی مؤخّر الکعبهة بقدر ذراعین أو ثلاثة،إن شئت إلی الملتزم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اَلْحَمْدُللّه ِ الَّذی کَرَّمَکَ وَعَظَّمَکَ وَشَرَّفَکَ، وَچَعَلَکَ مَثابَهً لِلنّاسِ وَاَمْنا، اَللّهُمَّ اِنَّ الْبَیْتَ بَیْتُکَ، وَالْعَبْدَ عَبْدُکَ، وَالاْمْنَ اَمْنُکَ، وَالْحَرَمَ حَرَمُکَ، هذا مَقامُ الْعائِذِ بِکَ مِنَ النّارِ، اَسْتجیرُ بِاللّه ِ مِنَ النّارِ</w:t>
      </w:r>
      <w:r>
        <w:rPr>
          <w:rFonts w:eastAsia="IRNazanin" w:cs="IRNazanin"/>
          <w:color w:val="111111"/>
          <w:sz w:val="28"/>
          <w:szCs w:val="28"/>
          <w:rtl w:val="true"/>
          <w:lang w:bidi="fa-IR"/>
        </w:rPr>
        <w:t>.</w:t>
      </w:r>
      <w:bookmarkStart w:id="285" w:name="pg3271_28764"/>
    </w:p>
    <w:p>
      <w:pPr>
        <w:pStyle w:val="BookText"/>
        <w:rPr/>
      </w:pPr>
      <w:bookmarkEnd w:id="285"/>
      <w:r>
        <w:rPr>
          <w:rFonts w:ascii="IRNazanin" w:hAnsi="IRNazanin" w:eastAsia="IRNazanin"/>
          <w:color w:val="111111"/>
          <w:sz w:val="28"/>
          <w:sz w:val="28"/>
          <w:szCs w:val="28"/>
          <w:rtl w:val="true"/>
          <w:lang w:bidi="fa-IR"/>
        </w:rPr>
        <w:t xml:space="preserve">عطا می فرمایی، از تو می خواهم که بر محمد و آل محمد درود و رحمت فرستی، و مرا بیامرزی و رحم کنی،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بپذیری همان گونه که از ابراهیم دوست صمیمیت و موسی هم صحبتت، و عیسی روحت، و محمد ـ که درود خدا بر او و خاندان پاکش بادـ محبوبت، پذیرفتی</w:t>
      </w:r>
      <w:r>
        <w:rPr>
          <w:rFonts w:eastAsia="IRNazanin" w:cs="IRNazanin"/>
          <w:color w:val="111111"/>
          <w:sz w:val="28"/>
          <w:szCs w:val="28"/>
          <w:rtl w:val="true"/>
          <w:lang w:bidi="fa-IR"/>
        </w:rPr>
        <w:t>.</w:t>
      </w:r>
    </w:p>
    <w:p>
      <w:pPr>
        <w:pStyle w:val="Heading3"/>
        <w:numPr>
          <w:ilvl w:val="2"/>
          <w:numId w:val="1"/>
        </w:numPr>
        <w:rPr/>
      </w:pPr>
      <w:bookmarkStart w:id="286" w:name="__RefHeading___Toc2110969_2749589250"/>
      <w:bookmarkStart w:id="287" w:name="_Toc114"/>
      <w:bookmarkEnd w:id="286"/>
      <w:r>
        <w:rPr>
          <w:rtl w:val="true"/>
        </w:rPr>
        <w:t>دعای بیست و هشتم</w:t>
      </w:r>
      <w:r>
        <w:rPr>
          <w:rtl w:val="true"/>
        </w:rPr>
        <w:t xml:space="preserve">: </w:t>
      </w:r>
      <w:r>
        <w:rPr>
          <w:rtl w:val="true"/>
        </w:rPr>
        <w:t>دعای حضرت علیه السلام در برابر ناودان کعبه</w:t>
      </w:r>
      <w:bookmarkEnd w:id="287"/>
    </w:p>
    <w:p>
      <w:pPr>
        <w:pStyle w:val="BookText"/>
        <w:rPr/>
      </w:pPr>
      <w:r>
        <w:rPr>
          <w:rFonts w:ascii="IRNazanin" w:hAnsi="IRNazanin" w:eastAsia="IRNazanin"/>
          <w:color w:val="111111"/>
          <w:sz w:val="28"/>
          <w:sz w:val="28"/>
          <w:szCs w:val="28"/>
          <w:rtl w:val="true"/>
          <w:lang w:bidi="fa-IR"/>
        </w:rPr>
        <w:t xml:space="preserve">بارالها گردن مرا از آتش دوزخ رهایی بخش، و شر فاسقان و بدکاران عرب و عجم را از من دفع کن، و در زیر سایة عرشـت بر من سایه افکن، و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صاحب شرّی و شرّ بدکاران جنّ و انس را از من برگردان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 فرما</w:t>
      </w:r>
      <w:r>
        <w:rPr>
          <w:rFonts w:eastAsia="IRNazanin" w:cs="IRNazanin"/>
          <w:color w:val="111111"/>
          <w:sz w:val="28"/>
          <w:szCs w:val="28"/>
          <w:rtl w:val="true"/>
          <w:lang w:bidi="fa-IR"/>
        </w:rPr>
        <w:t>).</w:t>
      </w:r>
    </w:p>
    <w:p>
      <w:pPr>
        <w:pStyle w:val="Heading3"/>
        <w:numPr>
          <w:ilvl w:val="2"/>
          <w:numId w:val="1"/>
        </w:numPr>
        <w:rPr/>
      </w:pPr>
      <w:bookmarkStart w:id="288" w:name="__RefHeading___Toc2110971_2749589250"/>
      <w:bookmarkStart w:id="289" w:name="_Toc115"/>
      <w:bookmarkEnd w:id="288"/>
      <w:r>
        <w:rPr>
          <w:rtl w:val="true"/>
        </w:rPr>
        <w:t>دعای بیست و نهم</w:t>
      </w:r>
      <w:r>
        <w:rPr>
          <w:rtl w:val="true"/>
        </w:rPr>
        <w:t xml:space="preserve">: </w:t>
      </w:r>
      <w:r>
        <w:rPr>
          <w:rtl w:val="true"/>
        </w:rPr>
        <w:t>دعای امام علیه السلام نزد مُلتزَم</w:t>
      </w:r>
      <w:bookmarkEnd w:id="289"/>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در طواف هفتمت بودی به سوی مستجار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پناه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رکن یمانی به سوی عقب کعبه به مقدار دو ذرع یا سه ذرع حرکت کن، و یا اگر خواستی به سوی ملتزَم رفته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مخصوص خداوندی است که تو را گرامی داشت و عظمت بخشید و به تو شرافت داد و تو را محل گردهمایی مردم و مایة امنیت آنان گرداند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خداوندا به راستی که این خانه خانة تو، و این بنده بندة تو، و این مقام امن مقام امن تو، و این حرم حرم توست، این جایگاه ایستادن کسی است که از آتش به تو پناه آورده است، از آتش دوزخ به خداوند پناه می جویم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عند دخول الکعبه</w:t>
      </w:r>
    </w:p>
    <w:p>
      <w:pPr>
        <w:pStyle w:val="BookText"/>
        <w:rPr/>
      </w:pPr>
      <w:r>
        <w:rPr>
          <w:rFonts w:ascii="Amiri" w:hAnsi="Amiri" w:eastAsia="Amiri" w:cs="Amiri"/>
          <w:color w:val="111111"/>
          <w:sz w:val="28"/>
          <w:sz w:val="28"/>
          <w:szCs w:val="28"/>
          <w:rtl w:val="true"/>
          <w:lang w:bidi="ar-SA"/>
        </w:rPr>
        <w:t>اَللّهُمَّ هذا حَرَمُکَ وَاَمْنُکَ، فَحَرِّمْ لَحْمی وَدَمی عَلَی النّارِ، وَامِنّی یَوْمَ الْقِیامَهِ، اَللّهُمَّ اَجِرْنی مِنْ عَذابِکَ وَمِنْ سَخَطِکَ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عند السعی من الصفا</w:t>
      </w:r>
    </w:p>
    <w:p>
      <w:pPr>
        <w:pStyle w:val="BookText"/>
        <w:rPr/>
      </w:pPr>
      <w:r>
        <w:rPr>
          <w:rFonts w:ascii="Amiri" w:hAnsi="Amiri" w:eastAsia="Amiri" w:cs="Amiri"/>
          <w:color w:val="111111"/>
          <w:sz w:val="28"/>
          <w:sz w:val="28"/>
          <w:szCs w:val="28"/>
          <w:rtl w:val="true"/>
          <w:lang w:bidi="ar-SA"/>
        </w:rPr>
        <w:t xml:space="preserve">فابتدئ بالصفا، وقف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 وَاللّه ُ اَ کْبَرُ، لا اِلهَ اِلاَّ اللّه ،ُ وَحْدَهُ لا شَریکَ لَهُ، لَهُ الْمُلْکُ وَلَهُ الْحَمْدُ، یُحْیی وَیُمیتُ وَهُوَ حَیٌّ لا یَمُوتُ، بِیَدِهِ الْخَیْرُ کُلُّهُ، وَهُوَ عَلی کُلِّ شَیْءٍ قَدیرٌ، لا اِلهَ اِلاَّ اللّه ُ، وَلا نَعْبُدُ اِلاّ اِیّاهُ، مُخْلِصینَ لَهُ الدّینَ، وَحْدَهُ لا شَریکَ لَهُ، اَنْجَزَ وَعْدَهُ، وَنَصَرَ عَبْدَهُ، وَهَزَمَ الاْحْزابَ وَحْدَهُ، لا شَریکَ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وطوّل الوقوف علیه، ثمّ تکبّر ثلاثا، وَاعد القول الأوّل، وصلّ عَلی مُحَمَّدٍ وَالهِ، وَقل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اعْصِمْنی بِدینِکَ، وَبِطَواعِیَتِکَ وَطَواعِیَهِ رَسُولِکَ، اَللّهُمَّ جَنِّبْنی حُدُودَکَ،</w:t>
      </w:r>
      <w:r>
        <w:rPr>
          <w:rFonts w:eastAsia="Amiri" w:cs="Amiri" w:ascii="Amiri" w:hAnsi="Amiri"/>
          <w:color w:val="111111"/>
          <w:sz w:val="28"/>
          <w:szCs w:val="28"/>
          <w:rtl w:val="true"/>
          <w:lang w:bidi="ar-SA"/>
        </w:rPr>
        <w:t>.</w:t>
      </w:r>
      <w:bookmarkStart w:id="290" w:name="pg3271_28766"/>
    </w:p>
    <w:p>
      <w:pPr>
        <w:pStyle w:val="Heading3"/>
        <w:numPr>
          <w:ilvl w:val="2"/>
          <w:numId w:val="1"/>
        </w:numPr>
        <w:rPr/>
      </w:pPr>
      <w:bookmarkStart w:id="291" w:name="__RefHeading___Toc2110973_2749589250"/>
      <w:bookmarkStart w:id="292" w:name="_Toc116"/>
      <w:bookmarkEnd w:id="290"/>
      <w:bookmarkEnd w:id="291"/>
      <w:r>
        <w:rPr>
          <w:rtl w:val="true"/>
        </w:rPr>
        <w:t>دعای سی ام</w:t>
      </w:r>
      <w:r>
        <w:rPr>
          <w:rtl w:val="true"/>
        </w:rPr>
        <w:t xml:space="preserve">: </w:t>
      </w:r>
      <w:r>
        <w:rPr>
          <w:rtl w:val="true"/>
        </w:rPr>
        <w:t>دعای حضرت علیه السلام هنگام ورود به کعبه</w:t>
      </w:r>
      <w:bookmarkEnd w:id="292"/>
    </w:p>
    <w:p>
      <w:pPr>
        <w:pStyle w:val="BookText"/>
        <w:rPr/>
      </w:pPr>
      <w:r>
        <w:rPr>
          <w:rFonts w:ascii="IRNazanin" w:hAnsi="IRNazanin" w:eastAsia="IRNazanin"/>
          <w:color w:val="111111"/>
          <w:sz w:val="28"/>
          <w:sz w:val="28"/>
          <w:szCs w:val="28"/>
          <w:rtl w:val="true"/>
          <w:lang w:bidi="fa-IR"/>
        </w:rPr>
        <w:t xml:space="preserve">خداوندا این حرم تو و مقام امن توست، پس گوشت و خون مرا بر آتش حرام فرما و مرا در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هول و هراس آن و خشمت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 بخش، خداوندا مرا از عذابت و از خشم و غضبت پناه بده</w:t>
      </w:r>
      <w:r>
        <w:rPr>
          <w:rFonts w:eastAsia="IRNazanin" w:cs="IRNazanin"/>
          <w:color w:val="111111"/>
          <w:sz w:val="28"/>
          <w:szCs w:val="28"/>
          <w:rtl w:val="true"/>
          <w:lang w:bidi="fa-IR"/>
        </w:rPr>
        <w:t>.</w:t>
      </w:r>
    </w:p>
    <w:p>
      <w:pPr>
        <w:pStyle w:val="Heading3"/>
        <w:numPr>
          <w:ilvl w:val="2"/>
          <w:numId w:val="1"/>
        </w:numPr>
        <w:rPr/>
      </w:pPr>
      <w:bookmarkStart w:id="293" w:name="__RefHeading___Toc2110975_2749589250"/>
      <w:bookmarkStart w:id="294" w:name="_Toc117"/>
      <w:bookmarkEnd w:id="293"/>
      <w:r>
        <w:rPr>
          <w:rtl w:val="true"/>
        </w:rPr>
        <w:t>دعای سی و یکم</w:t>
      </w:r>
      <w:r>
        <w:rPr>
          <w:rtl w:val="true"/>
        </w:rPr>
        <w:t xml:space="preserve">: </w:t>
      </w:r>
      <w:r>
        <w:rPr>
          <w:rtl w:val="true"/>
        </w:rPr>
        <w:t>دعای حضرت علیه السلام هنگام سعی از صفا</w:t>
      </w:r>
      <w:bookmarkEnd w:id="2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علیه السلام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سعی را از صفا شروع کن و بر آن کوه بایست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معبودی جز خدای یگانه نیست، و خدا بزرگتر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به وصف درآید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معبودی جز خداوند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یکتاسـت و هیچ شریکی ندارد، فرمانروایی فقط برای اوست و سپاس و ستایش فقط به او اختصاص دارد، زنده می گرداند و می میراند درحالی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میرد، تمام خیر و برکت فقط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کفایت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و او بر هر چیزی بسیار تواناست، هیچ معبودی جز خداوند نیست، و هیچ کس جز او را نمی پرستیم در حالی که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خالص گردانده ایم،</w:t>
      </w:r>
      <w:r>
        <w:rPr>
          <w:rStyle w:val="FootnoteAnchor"/>
          <w:rtl w:val="true"/>
        </w:rPr>
        <w:footnoteReference w:id="155"/>
      </w:r>
      <w:r>
        <w:rPr>
          <w:rFonts w:ascii="IRNazanin" w:hAnsi="IRNazanin" w:eastAsia="IRNazanin"/>
          <w:color w:val="111111"/>
          <w:sz w:val="28"/>
          <w:sz w:val="28"/>
          <w:szCs w:val="28"/>
          <w:rtl w:val="true"/>
          <w:lang w:bidi="fa-IR"/>
        </w:rPr>
        <w:t xml:space="preserve">یکتاست و هیچ شـریکی ندارد، وعده اش را تحقق بخش یده، و بنده اش را یاری فرموده، و به تنهایی گروه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و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شکست داده و فراری ساخت، هیچ شریکی برای او نیست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ایستادن خود را بر کوه صفا طولانی کن، سپس سه بار تکبیر گفته و آنچه قبلا گفتی را دوباره تکرار کن، و بر محمد و خاندان پاکش صلوات بفرست، و بگو</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با دین خودت و اطاعت و فرمانبرداری از تو و فرمانبرداری از فرستاده ات مرا حفظ فرما، خداوندا 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تعرض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 و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دور بدار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وأکثر الدعاء ما استطعت لنفسک، ولجمیع المؤمنین، ولوالدیک ثمّ تکبّر ثلاثا وتعید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اِلاَّ اللّه ُ وَحْدَهُ لا شَریکَ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نَزلت مِن الصَفا وَاَنْتَ تُریدُ المروه فَامش عَلی هَنیأتک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اسْتَعْمِلْنا بِطاعَتِکَ، وَاَحْیِنا عَلی سُنَّهِ نَبِیِّکَ صَلَّی اللّه ُ عَلَیْهِ وَالِه، وَتَوَفَّنا عَلی مِلَّهِ رَسُولِکَ، وَاَعِذْنا مِنْ مُضِلاّتِ الْفِتَنِ</w:t>
      </w:r>
    </w:p>
    <w:p>
      <w:pPr>
        <w:pStyle w:val="BookText"/>
        <w:rPr/>
      </w:pPr>
      <w:r>
        <w:rPr>
          <w:rFonts w:ascii="Amiri" w:hAnsi="Amiri" w:eastAsia="Amiri" w:cs="Amiri"/>
          <w:color w:val="111111"/>
          <w:sz w:val="28"/>
          <w:sz w:val="28"/>
          <w:szCs w:val="28"/>
          <w:rtl w:val="true"/>
          <w:lang w:bidi="ar-SA"/>
        </w:rPr>
        <w:t>وقل فی سعیک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 وَاللّه ُ اَ کْبَرُ، وَصَلَّی اللّه ُ عَلی مُحَمَّدٍ وَعَلی اله، رَبِّ اغْفِرْ وَارْحَمْ، وَتَجاوَزْ عَمّا تَعْلَمُ، وَاهْدِنیِ الطَّریقَ الاْقْوَمَ اِنَّکَ اَنْتَ الاْعَزُّ الاْ 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فتأتی المروه وقل فی مشیک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اَسْاَلُکَ مِنْ خَیْرِ الاْخِرَهِ وَالاْولی وَاَعُوذُ بِکَ مِنْ شَرِّ الاْخِرَهِ وَالاْولی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فاصْعَد عَلَیْها حَتی یَبدوا لَکَ البیت، واستقبل وارفع یدیک، وَقل ما قلت علی الصفا، وتکبّر مثل ما کَبّرت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عند غروب الشمس یوم عرفه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اَعْتِفْ رَقَبَتی مِنَ النّارِ</w:t>
      </w:r>
      <w:r>
        <w:rPr>
          <w:rFonts w:eastAsia="Amiri" w:cs="Amiri" w:ascii="Amiri" w:hAnsi="Amiri"/>
          <w:color w:val="111111"/>
          <w:sz w:val="28"/>
          <w:szCs w:val="28"/>
          <w:rtl w:val="true"/>
          <w:lang w:bidi="ar-SA"/>
        </w:rPr>
        <w:t>...</w:t>
      </w:r>
      <w:bookmarkStart w:id="295" w:name="pg3271_28768"/>
    </w:p>
    <w:p>
      <w:pPr>
        <w:pStyle w:val="BookText"/>
        <w:rPr/>
      </w:pPr>
      <w:bookmarkEnd w:id="295"/>
      <w:r>
        <w:rPr>
          <w:rFonts w:ascii="IRNazanin" w:hAnsi="IRNazanin" w:eastAsia="IRNazanin"/>
          <w:color w:val="111111"/>
          <w:sz w:val="28"/>
          <w:sz w:val="28"/>
          <w:szCs w:val="28"/>
          <w:rtl w:val="true"/>
          <w:lang w:bidi="fa-IR"/>
        </w:rPr>
        <w:t>و تا آنجا که می توانی برای خودت و تمام مؤمنان و پدر و مادرت زیاد دعا کن، سپس سه بار تکبیر می گویی و دوباره تکرار 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اﷲُ وَحدَهُ لا شَریکَ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گونه که قبلا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از کوه صفا پایین آمدی و اراده حرکت به سوی مروه را داشتی آهسته و با وقار راه برو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ما را در راه اطاعتت به کار بگیر، و بر سنت و راه و روش پیامبرت ـ که درود و رحمت خدا بر او و خاندانش بادـ زنده بدار، و بر آیین فرستاده ات صل الله علیه و آل وسلم ما را بمیران، و از فتنه های گمراه کننده ما را پناه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هنگام سعیت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و خدا بزرگتر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چه به وصف درآید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درود و رحمت خدا بر محمد و بر خاندان پاکش باد، ای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بیامرز و رحم کن، و از آن چه می 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لطف و رحمتت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درگذر، و مرا به راه استوارتر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تو خودت عزیزترین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قوی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بزرگوارترینی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مروه می رسی،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من از خیر و برکت آخرت و دنیا از تو درخواسـت می کنم، و از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و دنیا به خودت پناه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کوه مروه بالا برو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بر تو آشکار شود، و به سمت خانه رو کن و دستانت را بالا ببر و آن چه را بر کوه صفا گفتی در آن جا هم بگو، و همان گونه که بر کوه صفا تکبیر گفتی در این جا هم تکبیر می گویی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6" w:name="__RefHeading___Toc2110977_2749589250"/>
      <w:bookmarkStart w:id="297" w:name="_Toc118"/>
      <w:bookmarkEnd w:id="296"/>
      <w:r>
        <w:rPr>
          <w:rtl w:val="true"/>
        </w:rPr>
        <w:t>دعای سی و دوم</w:t>
      </w:r>
      <w:r>
        <w:rPr>
          <w:rtl w:val="true"/>
        </w:rPr>
        <w:t xml:space="preserve">: </w:t>
      </w:r>
      <w:r>
        <w:rPr>
          <w:rtl w:val="true"/>
        </w:rPr>
        <w:t xml:space="preserve">دعای حضرت علیه السلام هنگام غروب خورشید در روز عرفه بارخدایا گردنم را از </w:t>
      </w:r>
      <w:r>
        <w:rPr>
          <w:rtl w:val="true"/>
        </w:rPr>
        <w:t>(</w:t>
      </w:r>
      <w:r>
        <w:rPr>
          <w:rtl w:val="true"/>
        </w:rPr>
        <w:t>غل و زنجیر</w:t>
      </w:r>
      <w:r>
        <w:rPr>
          <w:rtl w:val="true"/>
        </w:rPr>
        <w:t xml:space="preserve">) </w:t>
      </w:r>
      <w:r>
        <w:rPr>
          <w:rtl w:val="true"/>
        </w:rPr>
        <w:t xml:space="preserve">آتش جهنم آزاد کن </w:t>
      </w:r>
      <w:r>
        <w:rPr>
          <w:rtl w:val="true"/>
        </w:rPr>
        <w:t>...</w:t>
      </w:r>
      <w:bookmarkEnd w:id="297"/>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عند الإفاضه من عرفات</w:t>
      </w:r>
    </w:p>
    <w:p>
      <w:pPr>
        <w:pStyle w:val="BookText"/>
        <w:rPr/>
      </w:pPr>
      <w:r>
        <w:rPr>
          <w:rFonts w:ascii="Amiri" w:hAnsi="Amiri" w:eastAsia="Amiri" w:cs="Amiri"/>
          <w:color w:val="111111"/>
          <w:sz w:val="28"/>
          <w:sz w:val="28"/>
          <w:szCs w:val="28"/>
          <w:rtl w:val="true"/>
          <w:lang w:bidi="ar-SA"/>
        </w:rPr>
        <w:t>ثمّ أفض منها بعد المغیب،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عند التوجّه إلی منی</w:t>
      </w:r>
    </w:p>
    <w:p>
      <w:pPr>
        <w:pStyle w:val="BookText"/>
        <w:rPr/>
      </w:pPr>
      <w:r>
        <w:rPr>
          <w:rFonts w:ascii="Amiri" w:hAnsi="Amiri" w:eastAsia="Amiri" w:cs="Amiri"/>
          <w:color w:val="111111"/>
          <w:sz w:val="28"/>
          <w:sz w:val="28"/>
          <w:szCs w:val="28"/>
          <w:rtl w:val="true"/>
          <w:lang w:bidi="ar-SA"/>
        </w:rPr>
        <w:t>اَللّهُمَّ اِیّاکَ اَرْجُو، وَلَکَ اَدْعُو، فَبَلِّغْنی اَمَلی، وَاَصْلِحْ عَمَلی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هذِه مِنی، وَما دَلَلْتَنا عَلَیْهِ، وَما مَنَنْتَ بِه عَلَیْنا مِنَ الْمَقاماتِ، وَاَسْاَلُکَ اَنْ تَمُنَّ عَلَیَّ فیها بِما مَنَنْتَ بِه عَلی اَوْلِیائِکَ، وَاَهْلِ طاعَتِکَ وَخِیَرَتِکَ مِنْ خَلْقِکَ، وَاَنْ تُوَفِّقَ لَنا ما وَفَّقْتَ لَهُم مِنْ عِبادِکَ الصّالِحینَ، فَاِنَّما اَنَا عَبْدُکَ، وَفی قَبْضَتِکَ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عند جمره العقبه</w:t>
      </w:r>
    </w:p>
    <w:p>
      <w:pPr>
        <w:pStyle w:val="BookText"/>
        <w:rPr/>
      </w:pPr>
      <w:r>
        <w:rPr>
          <w:rFonts w:ascii="IRNazanin" w:hAnsi="IRNazanin" w:eastAsia="IRNazanin"/>
          <w:color w:val="111111"/>
          <w:sz w:val="28"/>
          <w:sz w:val="28"/>
          <w:szCs w:val="28"/>
          <w:rtl w:val="true"/>
          <w:lang w:bidi="fa-IR"/>
        </w:rPr>
        <w:t>وتقول وأنت مستقبل القبله، والحصی فی کفّک الیسری</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هذِه حَصَیاتی فَاَحْصِهِنَّ لی عِنْدَکَ، وَارْفَعْهُنَّ فی عَمَلی</w:t>
      </w:r>
      <w:r>
        <w:rPr>
          <w:rFonts w:eastAsia="Amiri" w:cs="Amiri" w:ascii="Amiri" w:hAnsi="Amiri"/>
          <w:color w:val="111111"/>
          <w:sz w:val="28"/>
          <w:szCs w:val="28"/>
          <w:rtl w:val="true"/>
          <w:lang w:bidi="ar-SA"/>
        </w:rPr>
        <w:t>.</w:t>
      </w:r>
      <w:bookmarkStart w:id="298" w:name="pg3271_28770"/>
    </w:p>
    <w:p>
      <w:pPr>
        <w:pStyle w:val="Heading3"/>
        <w:numPr>
          <w:ilvl w:val="2"/>
          <w:numId w:val="1"/>
        </w:numPr>
        <w:rPr/>
      </w:pPr>
      <w:bookmarkStart w:id="299" w:name="__RefHeading___Toc2110979_2749589250"/>
      <w:bookmarkStart w:id="300" w:name="_Toc119"/>
      <w:bookmarkEnd w:id="298"/>
      <w:bookmarkEnd w:id="299"/>
      <w:r>
        <w:rPr>
          <w:rtl w:val="true"/>
        </w:rPr>
        <w:t>دعای سی و چهارم</w:t>
      </w:r>
      <w:r>
        <w:rPr>
          <w:rtl w:val="true"/>
        </w:rPr>
        <w:t xml:space="preserve">: </w:t>
      </w:r>
      <w:r>
        <w:rPr>
          <w:rtl w:val="true"/>
        </w:rPr>
        <w:t>دعای امام علیه السلام هنگام حرکت به سوی منی</w:t>
      </w:r>
      <w:bookmarkEnd w:id="300"/>
    </w:p>
    <w:p>
      <w:pPr>
        <w:pStyle w:val="BookText"/>
        <w:rPr/>
      </w:pPr>
      <w:r>
        <w:rPr>
          <w:rFonts w:ascii="IRNazanin" w:hAnsi="IRNazanin" w:eastAsia="IRNazanin"/>
          <w:color w:val="111111"/>
          <w:sz w:val="28"/>
          <w:sz w:val="28"/>
          <w:szCs w:val="28"/>
          <w:rtl w:val="true"/>
          <w:lang w:bidi="fa-IR"/>
        </w:rPr>
        <w:t xml:space="preserve">خداوندا من فقط به تو امید دارم، و فقط تو را می خوانم، پس مرا به آرزویم برسان، و کار و عملم را اصلاح بفرما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و سامان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این صحرای مِناست، و آن مکانی که ما را به سـوی آن رهنمون شدی و آن جایگاه و مقاماتی که آن ها را بر ما انعام فرموده و تفضل کردی، و از تو می خواهم که آن چه از نعمت ها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اولیاء و اهل طاعت و برگزیدگان از خلقت بخشیدی به من عطا فرمایی، و آنچـه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بندگان صالحت را به آن موفق ساختی به ما نیز توفیق دهی، زبرا جز این نیست که قطعاً من بنده تو، و در مشت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در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هستم</w:t>
      </w:r>
      <w:r>
        <w:rPr>
          <w:rFonts w:eastAsia="IRNazanin" w:cs="IRNazanin"/>
          <w:color w:val="111111"/>
          <w:sz w:val="28"/>
          <w:szCs w:val="28"/>
          <w:rtl w:val="true"/>
          <w:lang w:bidi="fa-IR"/>
        </w:rPr>
        <w:t>.</w:t>
      </w:r>
    </w:p>
    <w:p>
      <w:pPr>
        <w:pStyle w:val="Heading3"/>
        <w:numPr>
          <w:ilvl w:val="2"/>
          <w:numId w:val="1"/>
        </w:numPr>
        <w:rPr/>
      </w:pPr>
      <w:bookmarkStart w:id="301" w:name="__RefHeading___Toc2110981_2749589250"/>
      <w:bookmarkStart w:id="302" w:name="_Toc120"/>
      <w:bookmarkEnd w:id="301"/>
      <w:r>
        <w:rPr>
          <w:rtl w:val="true"/>
        </w:rPr>
        <w:t>دعای سی و پنجم</w:t>
      </w:r>
      <w:r>
        <w:rPr>
          <w:rtl w:val="true"/>
        </w:rPr>
        <w:t xml:space="preserve">: </w:t>
      </w:r>
      <w:r>
        <w:rPr>
          <w:rtl w:val="true"/>
        </w:rPr>
        <w:t>دعای حضرت علیه السلام هنگام سنگ زدن در جمرة عقبه</w:t>
      </w:r>
      <w:bookmarkEnd w:id="302"/>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 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رو به سوی قبله داری و سنگ ها در کف دست چپ توست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این ریگ های من اسـت، پس آن ها را پیش خودت برای من به شمار آور، و مایة رفعت در کار و عملم قرار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عند النحر والذبح</w:t>
      </w:r>
    </w:p>
    <w:p>
      <w:pPr>
        <w:pStyle w:val="BookText"/>
        <w:rPr/>
      </w:pPr>
      <w:r>
        <w:rPr>
          <w:rFonts w:ascii="IRNazanin" w:hAnsi="IRNazanin" w:eastAsia="IRNazanin"/>
          <w:color w:val="111111"/>
          <w:sz w:val="28"/>
          <w:sz w:val="28"/>
          <w:szCs w:val="28"/>
          <w:rtl w:val="true"/>
          <w:lang w:bidi="fa-IR"/>
        </w:rPr>
        <w:t>إذا أتیت منی فاشتر هدیک، واذبحه، فإذا أردت ذبحه أو نحره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وَجَّهْتُ وَجْهِیَ لِلَّذی فَطَرَ السَّماواتِ وَالاْرْضَ حَنیفا مُسْلِما وَما اَنَا مِنَ الْمُشْرِکینَ، اِنَّ صَلاتی وَنُسُکی وَمَحْیایَ وَمَماتی للّه ِ رَبِّ الْعالَمینَ، لا شَریکَ لَهُ، بِذلِکَ اُمِرْتُ، وَاَنَا مِنَ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 وَبِکَ، وَلَکَ، وَاِلَیْکَ، بِسْمِ اللّه الرَّحْمنِ الرَّحیم، اَللّه ُ اَ کْبَرُ، اَللّهُمَّ تَقَبَّلْ مِنّی کَما تَقَبَّلْتَ مِنْ اِبراهیمَ خَلیلِکَ، وَمُوسی کَلیمِکَ، وَمُحَمَّدٍ حَبیبِکَ صَلَّی اللّه ُ عَلَیْهِمْ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عند الحلق</w:t>
      </w:r>
    </w:p>
    <w:p>
      <w:pPr>
        <w:pStyle w:val="BookText"/>
        <w:rPr/>
      </w:pP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اَعْطِنی بِکُلِّ شَعْرَهٍ نُورافی یَوْمِ الْقِیامَهِ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فی وداع بیت اللّه الحرام</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ائِبُونَ تائِبُونَ، لِرَبِّنا حامِدُونَ، اِلَی اللّه ِ راغِبُونَ، وَاِلَیْهِ راجِعُونَ</w:t>
      </w:r>
      <w:r>
        <w:rPr>
          <w:rFonts w:eastAsia="Amiri" w:cs="Amiri" w:ascii="Amiri" w:hAnsi="Amiri"/>
          <w:color w:val="111111"/>
          <w:sz w:val="28"/>
          <w:szCs w:val="28"/>
          <w:rtl w:val="true"/>
          <w:lang w:bidi="ar-SA"/>
        </w:rPr>
        <w:t>.</w:t>
      </w:r>
      <w:bookmarkStart w:id="303" w:name="pg3271_28772"/>
    </w:p>
    <w:p>
      <w:pPr>
        <w:pStyle w:val="Heading3"/>
        <w:numPr>
          <w:ilvl w:val="2"/>
          <w:numId w:val="1"/>
        </w:numPr>
        <w:rPr/>
      </w:pPr>
      <w:bookmarkStart w:id="304" w:name="__RefHeading___Toc2110983_2749589250"/>
      <w:bookmarkStart w:id="305" w:name="_Toc121"/>
      <w:bookmarkEnd w:id="303"/>
      <w:bookmarkEnd w:id="304"/>
      <w:r>
        <w:rPr>
          <w:rtl w:val="true"/>
        </w:rPr>
        <w:t>دعای سی و ششم</w:t>
      </w:r>
      <w:r>
        <w:rPr>
          <w:rtl w:val="true"/>
        </w:rPr>
        <w:t xml:space="preserve">: </w:t>
      </w:r>
      <w:r>
        <w:rPr>
          <w:rtl w:val="true"/>
        </w:rPr>
        <w:t>دعای امام علیه السلام هنگام نحر شتر و ذبح گوسفند</w:t>
      </w:r>
      <w:bookmarkEnd w:id="3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علیه السلام نقل اسـت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صحرای منی رسیدی قربانی خودت را بخر و ذبح کن، و هنگامی که خواستی آن را ذبح یا نحر کنی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خود را به سـوی خدایی که آسـمان ها و زمین را آفرید حق گرایانه و با کمال تسلیم می گردانم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مشـرکان نیسـتم، به یقین نماز 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عباداتم و زندگی و مرگم برای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ها و جهانیان است، هیچ شریکی برایش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شده ام، و من 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 xml:space="preserve">خداوندا، بی گمان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برای تو 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و 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توسـت، به نام خداوند بخشاینده بسـیار مهربان، خداوند بزرگتر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چه که به وصف درآیـد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قربانی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بپذیر همان گونه که از ابراهیم ـ دوست صمیمیتـ و موسی ـ هم صحبتت ـ و محمد صل الله علیه و آل وسلم ـ محبوبت ـ که درود و رحمت خداوند بر آنان باد پذیرفتی </w:t>
      </w:r>
      <w:r>
        <w:rPr>
          <w:rFonts w:eastAsia="IRNazanin" w:cs="IRNazanin"/>
          <w:color w:val="111111"/>
          <w:sz w:val="28"/>
          <w:szCs w:val="28"/>
          <w:rtl w:val="true"/>
          <w:lang w:bidi="fa-IR"/>
        </w:rPr>
        <w:t>...</w:t>
      </w:r>
    </w:p>
    <w:p>
      <w:pPr>
        <w:pStyle w:val="Heading3"/>
        <w:numPr>
          <w:ilvl w:val="2"/>
          <w:numId w:val="1"/>
        </w:numPr>
        <w:rPr/>
      </w:pPr>
      <w:bookmarkStart w:id="306" w:name="__RefHeading___Toc2110985_2749589250"/>
      <w:bookmarkStart w:id="307" w:name="_Toc122"/>
      <w:bookmarkEnd w:id="306"/>
      <w:r>
        <w:rPr>
          <w:rtl w:val="true"/>
        </w:rPr>
        <w:t>دعای سی و هفتم</w:t>
      </w:r>
      <w:r>
        <w:rPr>
          <w:rtl w:val="true"/>
        </w:rPr>
        <w:t xml:space="preserve">: </w:t>
      </w:r>
      <w:r>
        <w:rPr>
          <w:rtl w:val="true"/>
        </w:rPr>
        <w:t>دعای حضرت علیه السلام هنگام سر تراشیدن</w:t>
      </w:r>
      <w:bookmarkEnd w:id="3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علیه السلام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به جای هر مویی، نوری در روز قیامت به من عطا فرما</w:t>
      </w:r>
      <w:r>
        <w:rPr>
          <w:rFonts w:eastAsia="IRNazanin" w:cs="IRNazanin"/>
          <w:color w:val="111111"/>
          <w:sz w:val="28"/>
          <w:szCs w:val="28"/>
          <w:rtl w:val="true"/>
          <w:lang w:bidi="fa-IR"/>
        </w:rPr>
        <w:t>.</w:t>
      </w:r>
    </w:p>
    <w:p>
      <w:pPr>
        <w:pStyle w:val="Heading3"/>
        <w:numPr>
          <w:ilvl w:val="2"/>
          <w:numId w:val="1"/>
        </w:numPr>
        <w:rPr/>
      </w:pPr>
      <w:bookmarkStart w:id="308" w:name="__RefHeading___Toc2110987_2749589250"/>
      <w:bookmarkStart w:id="309" w:name="_Toc123"/>
      <w:bookmarkEnd w:id="308"/>
      <w:r>
        <w:rPr>
          <w:rtl w:val="true"/>
        </w:rPr>
        <w:t>دعای سی و هشتم</w:t>
      </w:r>
      <w:r>
        <w:rPr>
          <w:rtl w:val="true"/>
        </w:rPr>
        <w:t xml:space="preserve">: </w:t>
      </w:r>
      <w:r>
        <w:rPr>
          <w:rtl w:val="true"/>
        </w:rPr>
        <w:t xml:space="preserve">دعای امام علیه السلام هنگام وداع با بیت اﷲ الحرام </w:t>
      </w:r>
      <w:r>
        <w:rPr>
          <w:rtl w:val="true"/>
        </w:rPr>
        <w:t>(</w:t>
      </w:r>
      <w:r>
        <w:rPr>
          <w:rtl w:val="true"/>
        </w:rPr>
        <w:t>خانه پرحرمت خدا</w:t>
      </w:r>
      <w:r>
        <w:rPr>
          <w:rtl w:val="true"/>
        </w:rPr>
        <w:t>)</w:t>
      </w:r>
      <w:bookmarkEnd w:id="309"/>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 شگران و سپاس گزاران پروردگارمان هستیم، تنها به سوی خداوند گرایش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 او را نیایش می کنیم</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و فقط به سوی او باز خواهیم گشت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عند زیاره النبیِّ صلی الله علیه و آله عند المیزاب</w:t>
      </w:r>
    </w:p>
    <w:p>
      <w:pPr>
        <w:pStyle w:val="BookText"/>
        <w:rPr/>
      </w:pPr>
      <w:r>
        <w:rPr>
          <w:rFonts w:ascii="IRNazanin" w:hAnsi="IRNazanin" w:eastAsia="IRNazanin"/>
          <w:color w:val="111111"/>
          <w:sz w:val="28"/>
          <w:sz w:val="28"/>
          <w:szCs w:val="28"/>
          <w:rtl w:val="true"/>
          <w:lang w:bidi="fa-IR"/>
        </w:rPr>
        <w:t xml:space="preserve">إذا خرجت من الباب الّذی بحیال زقاق البقیع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فاطمه علیهاالسلام وهو عند المیزاب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هناک رکعتین،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جَوادُ یا کَریمُ، یا قَریبُ غَیْرُ بَعیدٍ، اَسْاَلُکَ بِاَنَّکَ اَنْتَ اللّه،ُ لَیْسَ کَمِثْلِکَ شَیْءٌ، اَنْ تَعْصِمَنی مِنَ الْمَهالِکِ، وَاَنْ تُسَلِّمَنی مِنْ افاتِ الدُّنْیا والاْخِرَهِ، وَوَعْثاءِ السَّفَرِ، وَسُوءِ الْمُنْقَلَبِ، وَاَنْ تَرُدَّنی سالِما اِلی وَطَنی بَعْدَ حَجٍّ مَقْبُولٍ، وَسَعْیٍ مَشْکُورٍ، وَعَمَلٍ مُتَقَبَّلٍ، وَلا تَجْعَلْهُ اخِرَ الْعَهْدِ مِنّی مِنْ حَرَمِکَ وَحَرَمِ نَبِیِّکَ، صَلَّی اللّه ُ عَلَیْهِ وَالِه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عند وداع قبرالنبیّ صلی الله علیه و آله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لا تَچْعَلْهُ اخِرَ الْعَهدِ مِنّی مِنْ زِیارَهِ قَبْرِ نَبِیِّکَ صلی الله علیه و آله وَحَرَمِه، فَاِنّی اَشْهَدُ اَنْ لا اِلهَ اِلاّ اَنْتَ فی حَیاتی اِنْ تَوَفَّیْتَنی قَبْلَ ذلِکَ، وَاَنَّ مُحّمَّدا عَبْدُکَ وَرَسُولُکَ صَلَّی اللّه ُ عَلَیْهِ وَالِه</w:t>
      </w:r>
      <w:r>
        <w:rPr>
          <w:rFonts w:eastAsia="IRNazanin" w:cs="IRNazanin"/>
          <w:color w:val="111111"/>
          <w:sz w:val="28"/>
          <w:szCs w:val="28"/>
          <w:rtl w:val="true"/>
          <w:lang w:bidi="fa-IR"/>
        </w:rPr>
        <w:t>.</w:t>
      </w:r>
      <w:bookmarkStart w:id="310" w:name="pg3271_28774"/>
    </w:p>
    <w:p>
      <w:pPr>
        <w:pStyle w:val="Heading3"/>
        <w:numPr>
          <w:ilvl w:val="2"/>
          <w:numId w:val="1"/>
        </w:numPr>
        <w:rPr/>
      </w:pPr>
      <w:bookmarkStart w:id="311" w:name="__RefHeading___Toc2110989_2749589250"/>
      <w:bookmarkStart w:id="312" w:name="_Toc124"/>
      <w:bookmarkEnd w:id="310"/>
      <w:bookmarkEnd w:id="311"/>
      <w:r>
        <w:rPr>
          <w:rtl w:val="true"/>
        </w:rPr>
        <w:t>دعای سی و نهم</w:t>
      </w:r>
      <w:r>
        <w:rPr>
          <w:rtl w:val="true"/>
        </w:rPr>
        <w:t xml:space="preserve">: </w:t>
      </w:r>
      <w:r>
        <w:rPr>
          <w:rtl w:val="true"/>
        </w:rPr>
        <w:t>دعای حضرت علیه السلام هنگام زیارت پیامبراکرم صل الله علیه و آل وسلم نزد ناودان کعبه</w:t>
      </w:r>
      <w:bookmarkEnd w:id="3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 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آن دری خارج شدی که روبروی کوچة بقیع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 در فاطمه علیهما السلام گفته می شود، و نزدیک ناودان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دو رکعت نماز بگزار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بخشنده و سخاوتمند ای بزرگوار، ای نزدیک غیر دور، از تو می خواهم ـ به سبب اینکه قطعاً تو خودت خدایی هستی که هیچ چیزی همانند تو نیست ـ که مرا از حوادث هلاکت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پرتگاه های 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کنی، و از آفات دنیا و آخرت و سختی سفر و بدفرجامی و سوء عاقبت مرا سالم بداری، و مرا صحیح و سالم و با حجّی قبول شده و سعیی شکرگزاری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عملی پذیرفته شده به وطنم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خانواده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بازگردانی،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آخرین بار و دوره حج و زیارت من نسبت به حرم خودت و حرم پیامبرت ـ که درود و رحمت خدا بر او و خاندانش بادـ قرار مده</w:t>
      </w:r>
      <w:r>
        <w:rPr>
          <w:rFonts w:eastAsia="IRNazanin" w:cs="IRNazanin"/>
          <w:color w:val="111111"/>
          <w:sz w:val="28"/>
          <w:szCs w:val="28"/>
          <w:rtl w:val="true"/>
          <w:lang w:bidi="fa-IR"/>
        </w:rPr>
        <w:t>.</w:t>
      </w:r>
    </w:p>
    <w:p>
      <w:pPr>
        <w:pStyle w:val="Heading3"/>
        <w:numPr>
          <w:ilvl w:val="2"/>
          <w:numId w:val="1"/>
        </w:numPr>
        <w:rPr/>
      </w:pPr>
      <w:bookmarkStart w:id="313" w:name="__RefHeading___Toc2110991_2749589250"/>
      <w:bookmarkStart w:id="314" w:name="_Toc125"/>
      <w:bookmarkEnd w:id="313"/>
      <w:r>
        <w:rPr>
          <w:rtl w:val="true"/>
        </w:rPr>
        <w:t>دعای چهلم</w:t>
      </w:r>
      <w:r>
        <w:rPr>
          <w:rtl w:val="true"/>
        </w:rPr>
        <w:t xml:space="preserve">: </w:t>
      </w:r>
      <w:r>
        <w:rPr>
          <w:rtl w:val="true"/>
        </w:rPr>
        <w:t>دعای امام علیه السلام هنگام خداحافظی با قبر پیامبراکرم صل الله علیه و آل وسلم</w:t>
      </w:r>
      <w:bookmarkEnd w:id="31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بارخدایا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آخرین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زیارت من نسـبت به قبر پیامبرت صل الله علیه و آل وسلم و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قرار مده، و چنا نچه مرا قبل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بمیرانی به یقین در زمان حیاتم شهادت می دهم که هیچ معبودی جز تو نیست، و قطعا محمد صل الله علیه و آل وسلم بنده تو و فرستاده توست که درود خدا بر او و بر خاندان پاکش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فیما یتعلّق بالزواج</w:t>
      </w:r>
    </w:p>
    <w:p>
      <w:pPr>
        <w:pStyle w:val="BookText"/>
        <w:rPr/>
      </w:pPr>
      <w:r>
        <w:rPr>
          <w:rFonts w:ascii="IRNazanin" w:hAnsi="IRNazanin" w:eastAsia="IRNazanin"/>
          <w:color w:val="111111"/>
          <w:sz w:val="28"/>
          <w:sz w:val="28"/>
          <w:szCs w:val="28"/>
          <w:rtl w:val="true"/>
          <w:lang w:bidi="fa-IR"/>
        </w:rPr>
        <w:t>فإذا اُدخلت، علیک فخذ بناصیتها واستقبل القبله بها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بِاَمانَتِکَ اَخَذْتُها، وَبِمیثاقِکَ اسْتَحْلَلْتُ فَرْجَها، اَللّهُمَّ فَارْزُقْنی مِنْها وَلَدا مُبارَکا سَوِیّا، وَلاتَجْعَلْ لِلشَّیْطانِ فیهِ شَرِکا وَلا نَصیبا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عند ذبح العقیقه</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 وَبِاللّه ِ، مِنْکَ وَبِکَ وَلَکَ وَاِلَیْکَ عَقیقَهَ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عَلی مِلَّتِکَ وَدینِکَ وَسُنَّهِ نَبِیِّکَ مُحَمَّدٍ صلی الله علیه و آله ، بِسْمِ اللّه ِ وَبِاللّه ِ وَالْحَمْدُللّه ِ وَاللّه اَ کْبَرُ، ایمانا بِاللّه ِ، وَثَناءً عَلی رَسُولِ اللّه ِ صلی الله علیه و آله، والْعِصْمَهُ باَمْرِه، وَالشُّکْرُ لِرزْقِه، والْمَعْرِفَهُ لِفَضْلِه عَلَیْنا اَهلَ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ذکرا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اَنْتَ وَهَبْتَ لَنا ذَ کَرا، وَاَنْتَ اَعْلَمُ بِما وَهَبْتَ، وَمِنْکَ ما اَعْطَیْتَ، وَلَکَ ما صَنَعْنا، فَتَقَبَّلْهُ مِنّا عَلی سُنَّتِکَ، وَسُنَّهِ نَبِیِّکَ صلی الله علیه و آله ، فَاَخْنِسْ عَنَّا الشَّیْطانَ الرَّجیمَ، وَلکَ سَکْبُ الدِّماءِ، وَلِوَجْهِکَ الْقُرْبانُ، لا شَریکَ لَکَ</w:t>
      </w:r>
      <w:r>
        <w:rPr>
          <w:rFonts w:eastAsia="Amiri" w:cs="Amiri" w:ascii="Amiri" w:hAnsi="Amiri"/>
          <w:color w:val="111111"/>
          <w:sz w:val="28"/>
          <w:szCs w:val="28"/>
          <w:rtl w:val="true"/>
          <w:lang w:bidi="ar-SA"/>
        </w:rPr>
        <w:t>.</w:t>
      </w:r>
      <w:bookmarkStart w:id="315" w:name="pg3271_28776"/>
    </w:p>
    <w:p>
      <w:pPr>
        <w:pStyle w:val="Heading3"/>
        <w:numPr>
          <w:ilvl w:val="2"/>
          <w:numId w:val="1"/>
        </w:numPr>
        <w:rPr/>
      </w:pPr>
      <w:bookmarkStart w:id="316" w:name="__RefHeading___Toc2110993_2749589250"/>
      <w:bookmarkStart w:id="317" w:name="_Toc126"/>
      <w:bookmarkEnd w:id="315"/>
      <w:bookmarkEnd w:id="316"/>
      <w:r>
        <w:rPr>
          <w:rtl w:val="true"/>
        </w:rPr>
        <w:t>دعای چهل و یکم</w:t>
      </w:r>
      <w:r>
        <w:rPr>
          <w:rtl w:val="true"/>
        </w:rPr>
        <w:t xml:space="preserve">: </w:t>
      </w:r>
      <w:r>
        <w:rPr>
          <w:rtl w:val="true"/>
        </w:rPr>
        <w:t>دعای حضرت علیه السلام در آن چه به ازدواج مربوط است</w:t>
      </w:r>
      <w:bookmarkEnd w:id="3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علیه السلام روایت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عروس بر تو وارد شد موی پیشانیش را بگیر و به همراه او به سوی قبله رو کن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این همسر را با امانت تو در اختیار گرفتم، و با عهد و پیمانت فرج او را بر خود حلال شمردم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از او فرزندی مبارک و سالم به من روزی فرما، و برای شیطان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شراکت و سهمی قرار مده</w:t>
      </w:r>
      <w:r>
        <w:rPr>
          <w:rFonts w:eastAsia="IRNazanin" w:cs="IRNazanin"/>
          <w:color w:val="111111"/>
          <w:sz w:val="28"/>
          <w:szCs w:val="28"/>
          <w:rtl w:val="true"/>
          <w:lang w:bidi="fa-IR"/>
        </w:rPr>
        <w:t>.</w:t>
      </w:r>
    </w:p>
    <w:p>
      <w:pPr>
        <w:pStyle w:val="Heading3"/>
        <w:numPr>
          <w:ilvl w:val="2"/>
          <w:numId w:val="1"/>
        </w:numPr>
        <w:rPr/>
      </w:pPr>
      <w:bookmarkStart w:id="318" w:name="__RefHeading___Toc2110995_2749589250"/>
      <w:bookmarkStart w:id="319" w:name="_Toc127"/>
      <w:bookmarkEnd w:id="318"/>
      <w:r>
        <w:rPr>
          <w:rtl w:val="true"/>
        </w:rPr>
        <w:t>دعای چهل و دوم</w:t>
      </w:r>
      <w:r>
        <w:rPr>
          <w:rtl w:val="true"/>
        </w:rPr>
        <w:t xml:space="preserve">: </w:t>
      </w:r>
      <w:r>
        <w:rPr>
          <w:rtl w:val="true"/>
        </w:rPr>
        <w:t>دعای امام علیه السلام هنگام سر بریدن عقیقه</w:t>
      </w:r>
      <w:bookmarkEnd w:id="319"/>
    </w:p>
    <w:p>
      <w:pPr>
        <w:pStyle w:val="BookText"/>
        <w:rPr/>
      </w:pPr>
      <w:r>
        <w:rPr>
          <w:rFonts w:ascii="IRNazanin" w:hAnsi="IRNazanin" w:eastAsia="IRNazanin"/>
          <w:color w:val="111111"/>
          <w:sz w:val="28"/>
          <w:sz w:val="28"/>
          <w:szCs w:val="28"/>
          <w:rtl w:val="true"/>
          <w:lang w:bidi="fa-IR"/>
        </w:rPr>
        <w:t xml:space="preserve">به نام خدا و با استعانت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جستن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تقرب جستن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توست که عقیقه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فرزند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بر آیین و دین تو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و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پیامبرت محمد صل الله علیه و آل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و با یاری جستن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قربانی را ذبح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ستایش و سـپاس برای خداست، و خداوند بزرگ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چه که به وصف درآید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خداوند ایمان دارم و رسول خدا صل الله علیه و آل وسلم را مدح و ثنا می گویم، و حفظ و نگهداری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گناه و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و 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سپاس 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رزق و روزی اوست، و شناخت نسبت به او به خاطر فضل او بر ما اهل بیت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آن بچه مذکر بود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تو به ما فرزندی مذکر بخشـیدی و تو خود به آن چه به ما بخشیدی داناتری، و آنچه به ما عطا فرمودی از توست، و آنچه ما انجام دادیم تنها برای توست، پس آن را بر طبق سنت خودت و سنّت پیامبرت صل الله علیه و آل وسلم از ما بپذیر، و شیطان رانده شده را از ما دور گردان، و ریختن خونها فقط برای تو، و این قربانی فقط برای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شریکی برایت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فی تلقین المحتضر، والصلاة علی المیّت، ودفنه</w:t>
      </w:r>
    </w:p>
    <w:p>
      <w:pPr>
        <w:pStyle w:val="BookText"/>
        <w:rPr/>
      </w:pPr>
      <w:r>
        <w:rPr>
          <w:rFonts w:ascii="IRNazanin" w:hAnsi="IRNazanin" w:eastAsia="IRNazanin"/>
          <w:color w:val="111111"/>
          <w:sz w:val="28"/>
          <w:sz w:val="28"/>
          <w:szCs w:val="28"/>
          <w:rtl w:val="true"/>
          <w:lang w:bidi="fa-IR"/>
        </w:rPr>
        <w:t>یستحب ان یلقّن بکلمات الفرج عند المحتضر وهو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اِلهَ اِلاَّ اللّه ُ الْحَلیمُ الْکَریمُ، لا اِلهَ اِلاَّ اللّه ُ الْعَلِیُّ الْعَظیمُ سُبْحانَ اللّه ِ رَبِّ السَّماواتِ السَّبْعِ، وَرَبِّ الاْرَضینَ السَّبْعِ، وَما فیهِنَّ وَما بَیْنَهُنَّ، وَربِّ الْعَرْشِ الْعَظیمِ، وَسَلامٌ عَلَی الْمُرْسَلینَ وَالْحَمْدُللّه ِ رَپِ الْعالَمینَ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إذا حضرت مع قوم یصلّون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علی الطفل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لاِبَوَیْهِ ذُخْرا وَمزیدا، وَفَرَطا وَاَجْرا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وعند دفن المیت،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اجْعَلْها رَوْضَهً مِنْ رِیاضِ الْجَنَّهِ، وَلا تَجْعَلْها حُفْرَهً مِنْ حُفَرِ النّیران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دخلت القبر فاقرأ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والمعوّذتین، وآیه الکرسی</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توسّطت المقبره فاقرأ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ألهکم التکاثر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واقرأ</w:t>
      </w:r>
      <w:bookmarkStart w:id="320" w:name="pg3271_28778"/>
    </w:p>
    <w:p>
      <w:pPr>
        <w:pStyle w:val="Heading3"/>
        <w:numPr>
          <w:ilvl w:val="2"/>
          <w:numId w:val="1"/>
        </w:numPr>
        <w:rPr/>
      </w:pPr>
      <w:bookmarkStart w:id="321" w:name="__RefHeading___Toc2110997_2749589250"/>
      <w:bookmarkStart w:id="322" w:name="_Toc128"/>
      <w:bookmarkEnd w:id="320"/>
      <w:bookmarkEnd w:id="321"/>
      <w:r>
        <w:rPr>
          <w:rtl w:val="true"/>
        </w:rPr>
        <w:t>دعای چهل و سوم</w:t>
      </w:r>
      <w:r>
        <w:rPr>
          <w:rtl w:val="true"/>
        </w:rPr>
        <w:t xml:space="preserve">: </w:t>
      </w:r>
      <w:r>
        <w:rPr>
          <w:rtl w:val="true"/>
        </w:rPr>
        <w:t>دعای حضرت علیه السلام</w:t>
      </w:r>
      <w:bookmarkEnd w:id="322"/>
    </w:p>
    <w:p>
      <w:pPr>
        <w:pStyle w:val="BookText"/>
        <w:rPr/>
      </w:pPr>
      <w:r>
        <w:rPr>
          <w:rFonts w:ascii="IRNazanin" w:hAnsi="IRNazanin" w:eastAsia="IRNazanin"/>
          <w:color w:val="111111"/>
          <w:sz w:val="28"/>
          <w:sz w:val="28"/>
          <w:szCs w:val="28"/>
          <w:rtl w:val="true"/>
          <w:lang w:bidi="fa-IR"/>
        </w:rPr>
        <w:t>در تلقین شخص محتضر، و نماز بر میت و دفن 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علیه السلام نقل شـده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شخص در حال احتضار با کلمات و عبارات فرج و گشایش تلقین گردد، و آن عبارات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معبودی جز خدای یگانه بردبار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گذشـت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بزرگوار نیسـت، هیچ معبودی جز خداوند بلند مرتبه بسیار بزرگ وجود ندارد،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ازهر عیب و نقصی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منزّه اسـت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های هفت گانه و زمین های هفت گانه و آن چه در آن ها و آن چه بین آن هاسـت و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عظیم است، و سلام و درود بر پیامبران الهی و ستایش و سپاس از آن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ها و جهانیان است</w:t>
      </w:r>
      <w:r>
        <w:rPr>
          <w:rFonts w:eastAsia="IRNazanin" w:cs="IRNazanin"/>
          <w:color w:val="111111"/>
          <w:sz w:val="28"/>
          <w:szCs w:val="28"/>
          <w:rtl w:val="true"/>
          <w:lang w:bidi="fa-IR"/>
        </w:rPr>
        <w:t>.</w:t>
      </w:r>
      <w:r>
        <w:rPr>
          <w:rStyle w:val="FootnoteAnchor"/>
          <w:rtl w:val="true"/>
        </w:rPr>
        <w:footnoteReference w:id="160"/>
      </w:r>
    </w:p>
    <w:p>
      <w:pPr>
        <w:pStyle w:val="Heading3"/>
        <w:numPr>
          <w:ilvl w:val="2"/>
          <w:numId w:val="1"/>
        </w:numPr>
        <w:rPr/>
      </w:pPr>
      <w:bookmarkStart w:id="323" w:name="__RefHeading___Toc2110999_2749589250"/>
      <w:bookmarkStart w:id="324" w:name="_Toc129"/>
      <w:bookmarkEnd w:id="323"/>
      <w:r>
        <w:rPr>
          <w:rtl w:val="true"/>
        </w:rPr>
        <w:t>دعای چهل و چهارم</w:t>
      </w:r>
      <w:r>
        <w:rPr>
          <w:rtl w:val="true"/>
        </w:rPr>
        <w:t xml:space="preserve">: </w:t>
      </w:r>
      <w:r>
        <w:rPr>
          <w:rtl w:val="true"/>
        </w:rPr>
        <w:t>هرگاه با گروهی در نماز میت بر طفلی حاضر شدی</w:t>
      </w:r>
      <w:bookmarkEnd w:id="324"/>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طفل را ذخیره و پشتوان های برای والدینش و مایة افزایش اجر و ثوابشان گردان</w:t>
      </w:r>
      <w:r>
        <w:rPr>
          <w:rFonts w:eastAsia="IRNazanin" w:cs="IRNazanin"/>
          <w:color w:val="111111"/>
          <w:sz w:val="28"/>
          <w:szCs w:val="28"/>
          <w:rtl w:val="true"/>
          <w:lang w:bidi="fa-IR"/>
        </w:rPr>
        <w:t>.</w:t>
      </w:r>
      <w:r>
        <w:rPr>
          <w:rStyle w:val="FootnoteAnchor"/>
          <w:rtl w:val="true"/>
        </w:rPr>
        <w:footnoteReference w:id="161"/>
      </w:r>
    </w:p>
    <w:p>
      <w:pPr>
        <w:pStyle w:val="Heading3"/>
        <w:numPr>
          <w:ilvl w:val="2"/>
          <w:numId w:val="1"/>
        </w:numPr>
        <w:rPr/>
      </w:pPr>
      <w:bookmarkStart w:id="325" w:name="__RefHeading___Toc2111001_2749589250"/>
      <w:bookmarkStart w:id="326" w:name="_Toc130"/>
      <w:bookmarkEnd w:id="325"/>
      <w:r>
        <w:rPr>
          <w:rtl w:val="true"/>
        </w:rPr>
        <w:t>دعای چهل و پنجم</w:t>
      </w:r>
      <w:r>
        <w:rPr>
          <w:rtl w:val="true"/>
        </w:rPr>
        <w:t xml:space="preserve">: </w:t>
      </w:r>
      <w:r>
        <w:rPr>
          <w:rtl w:val="true"/>
        </w:rPr>
        <w:t>و هنگام دفن میت بگو</w:t>
      </w:r>
      <w:r>
        <w:rPr>
          <w:rtl w:val="true"/>
        </w:rPr>
        <w:t xml:space="preserve">: </w:t>
      </w:r>
      <w:r>
        <w:rPr>
          <w:rtl w:val="true"/>
        </w:rPr>
        <w:t>خداوندا این قبر را روضه و بوستانی از بوسـتان های بهشت گردان، و آن را حفره ای از حفره های آتش دوزخ قرار مده</w:t>
      </w:r>
      <w:r>
        <w:rPr>
          <w:rtl w:val="true"/>
        </w:rPr>
        <w:t>.</w:t>
      </w:r>
      <w:bookmarkEnd w:id="326"/>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هرگاه داخل قبر شدی سورة امّ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معوذتین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فلق و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آیة الکرسی را بخوان، پس هرگاه در وسط قبر قرار گرفتی سورة تکاثر را بخوان و سپس این آیه را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خَلَقْناکُمْ وَفیها نُعیدُکُمْ وَمِنْها نُخْرِجُکُمْ تارَهً اُخری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تناولت المیّت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 وَبِاللّه ِ، وَفی سَبیلِ اللّه ِ وَعَلی مِلَّهِ رَسُولِ اللّه ِ صَلَّی اللّه ُ عَلَیْهِ وَالِه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ضعه فی لحده علی یمینه مستقبل القبله، وحلّ عقد کفنه، وضع خدّه علی التراب وقل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جافِ الاْرْضَ عَنْ جَنْبَیْهِ، وَاَصْعِدْ اِلَیْکَ رُوحَهُ، وَلَقِّه مِنْکَ رِضْوانا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وضعت علیه اللِبْن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انِسْ وَحْشَتَهُ، وَصِلْ وَحْدَتَهُ بِرَحْمَتِکَ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عَبْدُکَ وَابْنُ عَبْدِکَ، وَابْنُ اَمَتِکَ، نَزَلَ بِساحَتِکَ، وَاَنْتَ خَیْرُ مَنْزُولٍ بِه، اَللّهُمَّ اِنْ کانَ مُحْسِنا فَزِدْ فی اِحْسانِه، وَاِنْ کانَ مُسیئا فَتَجاوَزْ عَنْهُ، وَاغْفِرْ لَهُ، اِنَّکَ اَنْتَ الْغَفُورُ الرَّحیمُ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خرجت مِنْ القبر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للّه ِ، وَاِنّا اِلَیْهِ راجِعُونَ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ضع یدک علی القبر وأنت مستقبل القبله، وقل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شـما را آفریدیم و شـما را به آن باز می گردانیم و باری دیگر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خارج می کنیم</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 هرگاه میت را گرفتی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و با یاری جستن از خدا و در راه خدا و بر آیین رسول خدا که درود و رحمت خدا بر او و خاندان پاکش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انجام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سـپس آن میت را در لحد روی پهلوی راستش و به طرف قبله بگذار، و گره کفنش را باز کرده و گونه اش را روی خاک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زمین را از پهلوهایش فاصله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روحش را به سوی خودت بالا ببر، و او را با خشنودی از جانب خودت مواجه کن</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پس هرگاه آجرها را روی لحد گذاشتی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وحشـت و بی کسـی او را به انس و الفت تبدیل کن، و تنهایی او را به رحمتت متصل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خداونـدا بنده ات و فرزند بنده ات و فرزند کنیزت به پیشـگاه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شـده، و تو بهترین میزبانی هستی که فردی بر تو وارد شود، خداوندا اگر این میت نیکوکار بوده است در نیکوکاری او بیفزا، و اگر بدکار بوده است از او درگذر، و او را بیامرز، به راستی که تو خودت بسیار آمرزنده بسیار مهربانی</w:t>
      </w:r>
      <w:r>
        <w:rPr>
          <w:rFonts w:eastAsia="IRNazanin" w:cs="IRNazanin"/>
          <w:color w:val="111111"/>
          <w:sz w:val="28"/>
          <w:szCs w:val="28"/>
          <w:rtl w:val="true"/>
          <w:lang w:bidi="fa-IR"/>
        </w:rPr>
        <w:t xml:space="preserve">. </w:t>
      </w:r>
      <w:r>
        <w:rPr>
          <w:rStyle w:val="FootnoteAnchor"/>
          <w:rtl w:val="true"/>
        </w:rPr>
        <w:footnoteReference w:id="164"/>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از قبر بیرون آمدی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ما از آن خداوندیم و بی گمان فقط به سوی او بازگشت کنندگانیم</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سپس دستت را روی قبر بگذار در حالی که روی به سوی قبله داری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ارْحَمْ غُرْبَتَهُ، وَصِلْ وَحْدَتَهُ، وَانِسْ وَحْشَتَهُ، وَامِنْ رَوْعَتَهُ، وَاَفِضْ عَلَیْهِ مِنْ رَحْمَتِکَ وَاَسْکِنْ اِلَیْهِ مِنْ بَرْدِ عَفْوِکَ وَسَعَهِ غُفْرانِکَ وَرَحْمَتِکَ، رَحْمَهً یَسْتَغْنی بِها عَنْ رَحْمَهِ مَنْ سِواکَ، وَاحْشُرْهُ مَعَ مَنْ کانَ یَتَوَلاّهُ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فی التوسل به علیه السلام فی الساعة الثامنة</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خَیْرَ مَدْعُوٍّ، یا خَیْرَ مَنْ اَعْطی، یا خَیْرَ مَنْ سُئِلَ، یا مَنْ اَضآءَ بِاسْمِهِ ضَوْءُ النَّهارِ، وَ اَظْلَمَ بِهِ ظُلْمَةُ اللَّیْلِ، وَ سالَ بِاسْمِهِ وابِلُ السَّیْلِ وَ رَزَقَ اَوْلِیآئَهُ کُلَّ خَیْر،ٍ یا مَنْ عَلاَ السَّمواتِ نُورُهُ، وَ الاْرْضَ ضَوْءُهُ، وَالشَّرْقَ وَالْغَرْبَ رَحْمَتُهُ، یا واسِعَ الْجُودِ، اَسْئَلُکَ بِحَقِّ وَلِیِّکَ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بْنِ مُوسیَ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اُقَدِّمُهُ بَیْنَ یَدَیْ حَوآئِجی،وَرَغبَتی اِلَیکَ، اَنْ تُصَلِّیَ عَلی مُحَمَّدٍ وَ آلِ مُحَمَّدٍ وَ اَنْ تَکفِیَنی بِه، وَ تُنَجِّیَنی مِمَّا اَخافُهُ وَاَحذَرُهُ فی جَمیع اَسفاری، وَ فِی البَرارِی وَالقِفارِ، وَالاَودِیَةِ وَالاکامِ وَالغِیاضِ وَالجِبالِ</w:t>
      </w:r>
      <w:bookmarkStart w:id="327" w:name="pg3271_28782"/>
    </w:p>
    <w:p>
      <w:pPr>
        <w:pStyle w:val="BookText"/>
        <w:rPr/>
      </w:pPr>
      <w:bookmarkEnd w:id="327"/>
      <w:r>
        <w:rPr>
          <w:rFonts w:ascii="IRNazanin" w:hAnsi="IRNazanin" w:eastAsia="IRNazanin"/>
          <w:color w:val="111111"/>
          <w:sz w:val="28"/>
          <w:sz w:val="28"/>
          <w:szCs w:val="28"/>
          <w:rtl w:val="true"/>
          <w:lang w:bidi="fa-IR"/>
        </w:rPr>
        <w:t xml:space="preserve">بارالها بر غربت او رحم کن، و تنهایی او را به لطف و رحمتت متصل گردان، و وحشت و بی کسی او را به انس و الفت تبدیل کن، و ترس و هراس او را از بین برده و ایمنی بخش، و از رحمتت بر او افاضه فرما، و خنکی و گوارایی عفو و بخشش و گستره آمرزشت را پیرامون او جای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نصیبش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رحمت و مهربانی که به وسیلة آن از رحمت و مهربانی هرکه غیر توست بی نیاز گردد، و او را با هر که دوست دارد و ولیّ اوست محشور گردان</w:t>
      </w:r>
      <w:r>
        <w:rPr>
          <w:rFonts w:eastAsia="IRNazanin" w:cs="IRNazanin"/>
          <w:color w:val="111111"/>
          <w:sz w:val="28"/>
          <w:szCs w:val="28"/>
          <w:rtl w:val="true"/>
          <w:lang w:bidi="fa-IR"/>
        </w:rPr>
        <w:t>.</w:t>
      </w:r>
    </w:p>
    <w:p>
      <w:pPr>
        <w:pStyle w:val="Heading3"/>
        <w:numPr>
          <w:ilvl w:val="2"/>
          <w:numId w:val="1"/>
        </w:numPr>
        <w:rPr/>
      </w:pPr>
      <w:bookmarkStart w:id="328" w:name="__RefHeading___Toc2111003_2749589250"/>
      <w:bookmarkStart w:id="329" w:name="_Toc131"/>
      <w:bookmarkEnd w:id="328"/>
      <w:r>
        <w:rPr>
          <w:rtl w:val="true"/>
        </w:rPr>
        <w:t>دعای چهل و ششم</w:t>
      </w:r>
      <w:r>
        <w:rPr>
          <w:rtl w:val="true"/>
        </w:rPr>
        <w:t xml:space="preserve">: </w:t>
      </w:r>
      <w:r>
        <w:rPr>
          <w:rtl w:val="true"/>
        </w:rPr>
        <w:t>دعای حضرت علیه السلام در توسل جستن به واسطه ایشان علیه السلام در ساعت هشتم روز</w:t>
      </w:r>
      <w:bookmarkEnd w:id="329"/>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بهترین فرا خوانده شده، ای بهترین کسی که مورد درخواست است، ای کسی که نور روز به برکت نام مبارکش تابیدن گرفت، و به واسطة نامش تاریکی شب به تاریکی گرایید، و به برکت نام مبارکش باران سیل آسا روان شد، و به اولیاء و دوستانش هر خیر و برکتی را روزی فرمود، ای خدایی که نورش بر آسمانها علوّ و برتری پیدا کرده، و پرتو و روشنایی اش زمین را فرا گرفته، و رحمت و مهربانی اش شرق و غرب عالم را در بر گرفته است، ای گسترنده جود و بخشش، به حق ولیت علی بن موسی الرضا ـ که درود و سلام خدا بر او باد ـ از تو می خواهم و حضرتش را پیشاپیش حاجات و نیازهایم به پیشگاهت واسطه می کنم،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و دعا و نیایش من به سوی توست، که بر محمد و آل محمد درود و رحمت فرستی، و به وسیلة حضرتش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کفایت کنی، و مرا از هر آن چه در تمام سفرهایم، و در صحراها و سرزمین های خشک، و دشت ها و دره ها و تپه ها و جنگل ها، و کوه ها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وَالشَّعابِ وَ البِحارِ، یاواحِدُ یا قَهَّارُ، یاعَزیزُ یا جَبَّارُیاسَتَّارُ، وَاَن تَفعَلَ بِنامااَنتَ اَهلُهُ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گردنه ها و دریاها از آن می ترسم و بیم دارم نجات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یکتا، ای بسیار غلبه کننده و چیره شونده، ای عزیز نیرومند، ای مسلط و قدرتمند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بسیار پوشاننده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عیوب و 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نسبت به ما آن چیزی را انجام دهی که خود اهل 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صلاح ما می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وبإسناده علیه السلام عن آبئه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 الله علیه و آل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حین یدخل السوق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وَالحَمدُللهِ،وَلا اِلهَ اِلّا الله وَحَدَهُ، لا شَریکَ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اُعطی من الأجر عدد ما خلق الله إلی یوم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 فی الصحیفة النبویّة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حسناً مُعجباً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سیئاتهم و کذا، بعده، والظاهربقرینة الکلام کما فی المتن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علی ذلک 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قبس من سورة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أردت الحجّ عن غیرک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اُریدُ الحَجَّ عَن فُلانِ بِن فُلانِ – فسمّه – فَیَسِّرهُ لی، و تَقَبَّلهُ مِن فُلان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أردت أن تطوف عن أحد من إخوانک أتیت 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تَقَبَّل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واصعد علیه حذاء البیت، وکبّر سبعاً او ثلاثاً، وقل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 الله علیه و آل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وإذا صلّیت علی طفل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لابویه سَلفاً وَاجعَلهُ لَهُما فَرَطاً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تقدّم فی الصحیفة النبویّة الجامعة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علیّ بن الحسین علیهما السلام إذا اُدخل المیّت القبر قام علی قبره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جافِ الاَرضَ عَن جَنبَیهِ، وَصَعِّد عَمَلهُ، مِنکَ رِضواناً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فی الصحیفة السجادیة 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وازه سبحان علم جنس است برای مصدر تسبیحف و معمولا به صورت مفعول مطلقی به کار می رود که جانشین فعل مضارع یا امر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رَبِّیَ الْعَظِیمِ وَ بِحَمْدِهِ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در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فَسُبْحَانَ اللَّهِ حِینَ تُمْسُونَ وَحِینَ تُصْبِحُونَ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سَبّیحوا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به نظر می رسد این کلمه به معنای مضارع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تنزیه 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مبرّا می دانم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اما از آنجا که بندۀ واصل به مقام فنا در هنگام تسبیح خود را نمی بیند به جای گفتن کلمۀ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تسبیح و تنزیه را با آن کلمه به خود نسبت دهد از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شده که تسبیح و تنزیه در آن به فاعل نسبت داده نمی شود و به همین جهت در فارسی نیز می توان ترکیب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پاک و منزه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نمود، یا گاهی با توجه به اصل به صورت فعل مضارع یا امر معنا کرد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عبارتیَعْلَمُ خَائِنَةَ الْأَعْیُنِ وَمَا تُخْفِی الصُّدُورُ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 است که بدون هیچ تغییری در متن دعا به کار رفته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لَیْسَ کَمِثْلِهِ شَیْءٌ ۖ وَهُوَ السَّمِیعُ الْبَصِیرُ بدون تغییر از پایان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 اقتباس شده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زبان عربی به معنای ثنای جمیل به قصد بزرگداشــت و تعظیم اســت که به سبب احسان و نیکی شــخص ممدوح یا صفات نیک اختیاری او صورت می گیرد، در حالی که مدح ســتایش ممدوح به خاطرصفــات نیــک اختیاری و غیر اختیاری را در بر می گیرد و شــکر فقط در مقابل احســان و نیکی به کار می رود، لــذا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اخص از مدح و اعم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شــکر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اســت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واقع ســتایش ممدوح بر صفــات نیک اختیاری وسپاس گزاری از او به سبب احسان و تفضلش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در این جا به سپاس و ستایش ترجمه شد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عرب به معانی مختلفی همچون خالق و آفریننده، سید و سرور، صاحب و مالک، مصلح و تربیت کننده، سرپرست و قیم و مدبر امور کاربرد دارد، و به نظر می رسد که قدر جامع این 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سرپرست و صاحب اختیاری اســت که در جهت پروراندن و کمال بخشــیدن به شیء یا شخص مورد سرپرستی خویش و رفع نقایص آن می کوشــد، و از آن جا که غایت این سرپرســتی در مورد انسان ها عمدتاً به تربیت و پرورش آن ها برمی شود، لذا در ترجمة حاضر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 و صاحب اختیار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شد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تَکلیفِکَ الیسِــیرَ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دَفعِکَ العَسِــیرَ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تَثمِیرِکَ قَلیلَ الشُکرِ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مَنعِکَ مَقطَعَ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به فاعل اضافه شده و مفعول به را نصب داده است، ترجمة دقیق تحت اللفظی این تعابیر بدین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مکلف ساختنت آسان را، و دفع نمودنت سختی را،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 به جهت ثقل این عبارات در فارسی سعی شد این عبارات به صورت ترکیب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معادل مصدر است، ترجمه شود تا عبارات روان تر و مفهوم تر شود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واژة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اذلالِ العَسُوفِ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استعارة مصرّحه صورت گرفته است، بدین ترتیب که حضرت رضا عَلَیهِ السَّلام نفس انســان یا طریق و مســیر حرکت او را به شتر چموشی که از مسیر اصلی منحرف می شود، و در عربی به آن عَسُــوف می گویند، تشــبیه فرموده اند و سپس از باب استعاره، مشبه به را به صراحت به جای مشبه به کار برده اند، و کلمة اذلال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رام نمودن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عنوان قرینه برای این استعاره استعمال کرده اند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اصاَبنی مِن حَسَنة فَمِنکَ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دارد به آیة ما أصاَبکَ مِنْ حَسَنَةٍ فمِنَ اﷲ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نساء، آیة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نســخ به جای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سســت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در این صورت معنای عبارت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 سستی و ضعفی از تو به ظهور نرسید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قَّدرُوکَ و َّ التقدِیرُ عَلی غَیرِ ما بهِ شَّبهُوک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دارد به 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قدَرُوا اﷲَ حَ َّ ق قَدْرِه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شّــبَّهُوکَ بِخَلقِکَ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مصدری اســت که به معنای اسم 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خلق به معنای مخلوق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کار رفته، و لذا در فارسی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شده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مُحیِی العِظامِ و هِیَ رَمِیمٌ و مُنشِــئها بعدَ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اشــاره است به آیة ُقالَ مَنْ یُحْیِ اْلعِظامَ وَ هِیَ رَمِیمٌ قُلْ یُحْیِیهَا الَّ ذِی أنشَأَها أَّوَّلَ مَّرَّةٍ وَ هُوَ بکُّلِّ خَلْقٍ عَلِیمٌ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إنَّکَ عَلی کُّلِّ شَیءٍ 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عبارتی قرآنی است که در پایان آیات فراوانی از قرآن کریم آمده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رضا عَلَیهِ السَّلام در این عبارات اشاره دارند به آیة قُلْ یا عِبادِیَ الَّذِینَ أسْرَفُوا عَلی أنْفُسِهِمْ لا تَقْنَطُوا مِنْ رَحْمَةِ اﷲِ إِنَّ اﷲَ یَغْفِرُ ُّ الذنوبَ جَمِیعاً إِنَّهُ هُوَ اْلغَفُورُ َّ الرحِیمُ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اشاره ای است به آیة وَ لسَوْفَ یُعْطِیکَ رَبُّ کَ فتَرْضی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ضحی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حقیر عبارت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وَبکُلِّ مَلَکٍ َّ خاصةٍ یَتَوَجَّهُونَ بهِمْ الیْکَ، وَیَجْعَلُونهُمُ اْلوَســیلَةَ فِی َّ الشــفاعَةِ لدَیْکَ، به سبب عدم تطابق بین نعت و منعوت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 َّ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اشکالات دیگر که در این جا مجال ذکر آن ها را ندارم خالی از اشــکال نیست، و بعید نیست که اصل عبارت این گونه باشــد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وَلِکُلِّ مَلَکٍ َّ خاصةٌ یَتَوَجَّهُونَ بهِمْ الیْه، وَیَجْعَلُوَنهُمُ اْلوَسیلَةَ فِی َّ الشفاعَةِ لدَیْه، و ترجمه این چنین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برای هر پادشاهی خاصان و افراد مقربی وجود دارند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وسیلة آنان به سوی او رو می کنند و آنان را وسیله برای شفاعت نزد او قرار می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اتفاقا این احتمال با عبارت بعدی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هؤُلاءِ َّ خاصتکَ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سازگارتر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ارحمهما کما رَبَّیانی صَغِیرا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هیچ تغییری از پایان آیة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سورة اسراء گرفته شده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وســیلة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زبان عربی به معنای چیزی اســت که با آن به چیز دیگری تقرب می جویند و در حقیقت هر شیء مایة تقرّبی را وسیله می 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جهت منزلت و قرب و آبرو داشتن نزد یک مقام والا، درجه و جایگاه و عمل مقرّب را نیز وسیله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حاضر به نظر می رسد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ارج و قرب پیامبر اکرم صلی الله علیه و آله و سلم نزد خدا باشد که در شفاعت نمودن حضرت صلی الله علیه و آله و سلم نسبت به بندگان به ظهور می رسد</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عبــارت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إّنــکَ اهلُ َّ التقوَی و اهلُ المغفِرَة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تغییر از عبارت قرآنی هُــوَ أهْلُ َّ التقْوی وَ أهْلُ الْمغْفِرَةِ از پایان آخرین آیه سورة مبارکه مدّثر برداشت شده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نســخه ای دیگر به جای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ضمیر غایب اضافه شــده،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به ضمیر مخاطب اضافه شده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دعا قبلاً در صحیفة ســجّادیه،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دعای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به روایت از امام رضا عَلَیهِ السَّلام آمد؛ لطفاً به آنجا رجوع شود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ای دیگر به جای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واژة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مُستَقَرّهم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از لحاظ معنایی تفاوت خاصی با آن ندارد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ascii="IRNazanin" w:hAnsi="IRNazanin" w:eastAsia="IRNazanin"/>
          <w:b w:val="false"/>
          <w:b w:val="false"/>
          <w:bCs w:val="false"/>
          <w:i w:val="false"/>
          <w:i w:val="false"/>
          <w:iCs w:val="false"/>
          <w:color w:val="333333"/>
          <w:sz w:val="20"/>
          <w:sz w:val="20"/>
          <w:szCs w:val="20"/>
        </w:rPr>
        <w:t>۵۳</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ascii="IRNazanin" w:hAnsi="IRNazanin" w:eastAsia="IRNazanin"/>
          <w:b w:val="false"/>
          <w:b w:val="false"/>
          <w:bCs w:val="false"/>
          <w:i w:val="false"/>
          <w:i w:val="false"/>
          <w:iCs w:val="false"/>
          <w:color w:val="333333"/>
          <w:sz w:val="20"/>
          <w:sz w:val="20"/>
          <w:szCs w:val="20"/>
        </w:rPr>
        <w:t>۵۶</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ascii="IRNazanin" w:hAnsi="IRNazanin" w:eastAsia="IRNazanin"/>
          <w:b w:val="false"/>
          <w:b w:val="false"/>
          <w:bCs w:val="false"/>
          <w:i w:val="false"/>
          <w:i w:val="false"/>
          <w:iCs w:val="false"/>
          <w:color w:val="333333"/>
          <w:sz w:val="20"/>
          <w:sz w:val="20"/>
          <w:szCs w:val="20"/>
        </w:rPr>
        <w:t>۶۰</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ascii="IRNazanin" w:hAnsi="IRNazanin" w:eastAsia="IRNazanin"/>
          <w:b w:val="false"/>
          <w:b w:val="false"/>
          <w:bCs w:val="false"/>
          <w:i w:val="false"/>
          <w:i w:val="false"/>
          <w:iCs w:val="false"/>
          <w:color w:val="333333"/>
          <w:sz w:val="20"/>
          <w:sz w:val="20"/>
          <w:szCs w:val="20"/>
        </w:rPr>
        <w:t>۷۱</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نفِخَ فی الصور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عربی دعا، یک عبارت قرآنی است که در آیات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سورة مؤمنون و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ســورة حاقّه به کار رفته، و نیز این عبارت بدون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آیات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ســورة کهف،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سوره یس،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سورة زمر و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سورة ق وجود دارد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بعثَرَ ما فی القُبور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آیة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سورة مبارکه عادیات اقتباس شده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عربی این عبارت با اندکی تغییر از آیة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سورة مبارکة هود اقتباس شده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کلمة اخیر به معنای چیزی است که به وسیلة آن علم به وجود چیزی حاصل می شــود و جهان خلقت را از آن جهت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نامند که بر وجود خالق متعال دلالت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بستن این کلمه یا به جهت آن است که بر اصناف و انواع مختلف موجودات جهان هستی دلالت کند مانند عالم جمادات، عالم نباتات، عالم حیوانات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یا برای اینکه عوالم مختلف وجود را در برگیرد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ناسوت، عالم ملکوت، عالم جبروت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یا بر دوره های مختلف زمانی جهان خلقت دلالت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علمای لغت نیز به جهت اینکه جمع مذکر سالم به موجودات عاقل اختصاص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معنای عالم انسان ها و جهانیان در نظر می گیرند، چنان چه در برخی آیات قرآن نیز به همین معنی اســتفاده شــده، مانند آیة إِنْ هُوَ إِ َّ لا ذِکْرٌ للْعاَلِمینَ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جهت در ترجمة حاضر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جهانها و جهانیان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شد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فالقُ الإصباحِ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تقدیرُ العَزیزِ العلیم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عربی دعا، با یک تغییر جزئی از آیة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ســورة انعام اقتباس شده است</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إلّا هو العزیزُ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عربی دعا در پایان آیات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از سورة آل عمران آمده است</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ارسَلَه بالهُدی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کَرِهَ المشرکون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تغییر مختصری از آیات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سورة توبه و آیة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سورة صف، و با تغییر بیشتری از آیة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سورة فتح اقتباس شده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بشــیراً و نذیراً و داعیاً إلی اﷲ باِذنه وســراجاً منیراً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تغییر کلمة اول، از آیة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سورة احزاب گرفته شده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أذهَبَ اﷲُ عنهم الرجسَ و طَهرهم تَطهیراً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دارد به آیة مبارکه تطهیر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آیة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سورة احزاب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منصوب در واقع مفعولبه برای فعلی محذوف اســت، و تقدیر عبارت این اســت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أســألک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أطلُبُ مِنکَ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أعطِنِی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در ترجمة حاضر در چند عبارت اول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گشایش را می طلبم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گشایش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شد، و سپس به تبع متن عربی فقط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گشایش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ترجمه آمده و از ذکر فعل خودداری شده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۴</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قســمت تا پایان توســل به ذیل عنایت حضرت حجت علیه السلام، این متن در حقیقت همان دعای توسل معروف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تَوَکَّلتُ علی الحیِّ الذی لا یموت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دعا، از آیة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سورة مبارکة فرقان اقتباس شده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عربی عبارات اخیر از آیة پایانی سورة مبارکة إسراء گرفته شده است</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اﷲِ بکرَةً و أصیلاً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دعا، در حقیقت عمل کردن به دستوری است که در آیة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سورة مبارکة احزاب به مؤمنین داده شده است</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خُذهُ أخذَ عَزیزٍ مُقتَدِرٍ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دعا، از آیة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سورة مبارکة قمر الهام گرفته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عبارات اخیر در متن دعا، از آیات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سورة مبارکة طلاق الهام گرفته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”المســتدرک“ به جای واژة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دعا، واژة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اســت که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خســارت و گرفتاری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ای دیگر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عَمَّن سِواک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رَحمَةِ مَن سِواک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رحمت و مهربانی فردی غیر خودت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نســخة دیگــر پس از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مُعِـزّ کلِّ ذَلیل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مُذِ ُّ ل کلِّ 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اســت، به معنای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خوارکنندة هر عزیزی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ای دیگر به جای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به معنای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را محزون کرد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إلهَ إبراهیم و إسحاق و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آیة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بقره گرفته شده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ایــن واژه یکــی از حروف مقطعة قرآن کریم اســت که به عنوان آیة اول در ســورة مبارکة مریم به کار رفته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 و القُرآنِ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دعا، از آغاز سورة مبارکة یس گرفته شده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چنــد جملــة آخر در متن دعا، در حقیقت آیات ســورة مبارکة توحید اســت که حضرت رضا علیه السلام در اینجا اقتباس فرموده اند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عربی این عبارت به قسمتی از آیة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سورة مبارکة یوسف اشاره دارد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بکلّ شیءٍ 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درمتن دعا، از پایان آیۀ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مبارکۀ فصلت اخذ شده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بعبادکَ خبیرٌبصیرٌ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تغییر اندکی از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إسراء گرفته شده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رضا علیه السلام و ایشــان از پدران بزرگوارش علیهم السلام روایت فرموده اند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رســول خدا صل الله علیه و آل وسلم هرگاه هلال ماه را می دیدند می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الخَلقُ المطیعُ الدّاِئِبُ السّریعُ، المُتُصَرِّفُ فی مَلَکوتِ الجَبَروتِ بالتَقدِیر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آفریده فرمان بردار حرکت کننده شتابان که در ملکوت عالم جبروت با تقدیر و اندازه گیری تصرف می نمایی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اﷲُ أکبَرُ علی ما هَدانا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دعا، برای عمل به خواسته ای است که در آیات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سورة بقره و آیة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سورة حج آمده است، که آیة اول دربارة روزه و عید فطر، و آیة دوم دربارة حج و عید قربان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اﷲُ أکبرُ علی ما رَزَقنا من بَهیمَةِ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دارد به آیات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سورة مبارکة حج</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فَاجعَلنِی بهِم وَجیهاً فی ُّ الدنیا و الآخرة و مَنَ المقَرّبین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دعا، از آیة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سورة مبارکة آل عمران الهام گرفته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إنک حَمیدٌ 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کمی تغییر از پایان آیة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سورة مبارکة هود اقتباس شده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 واحِداً و نَحنُ له 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دعا، از پایان آیة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سورة بقره گرفته شده است، البته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له 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در پایان برخی آیات قرآن به چشم می خورد، یعنی آیات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بقره،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آل عمران و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عنکبوت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عربی اخیر در متن اصلی دعا، یادآور آیة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ســورة مبارکة غافر اســت با این تفاوت که در آن جا این عبارت با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ختم می شود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الملکُ وله الحَمدُ و هُوَ علی ِّ کل شَیءٍ 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عبارتی است قرآنی که در پایان آیة اول سورة تغابن به کار رفته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نورُ َّ السماواتِ و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اصلی، اشاره دارد به آیه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سورة مبارکه نور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تُب عَلَیَّ إنَّکَ أنتَ َّ التوابُ َّ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تغییر مختصری از آیة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سورة بقره اقتباس شده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از سوره مبارکه أنبیاء</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عباراتی شبیه به این عبارات متن دعا در انتهای دعای کمیل نیز آمده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در متن دعا به اندازه زیادی شبیه به دعایی است که در تعقیبات نماز های یومیه ماه رجب خوانده می شود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عربی این عبارت اشاره دارد به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ربُّکم ادعُونی أستَجِب لکم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مبارکه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عبارات متن دعا تا اندازه زیادی شبیه به دعایی است که در تعقیبات نمازهای یومیه ماه رجب خوانده می شود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۳۹</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عربی این عبارت در حقیقت آیات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مبارکۀ زخرف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حمد، آیه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ﷲِ الَّذِی سَّخَّرَ لنا هذا و ما کُنّا له مُقرِنین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تغییر آغاز آن، در واقع آیة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سورة زخرف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عربی این عبارت با تغییر کلمه ای در آغاز آن، از آیات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سورة زخرف گرفته شده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اﷲِ مَجرَیها و مُرسَیها َّ إن رَّ بی لغَفُورٌ 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آیة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سورة مبارکة هود است</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عربی اخیر در متن اصلی، در حقیقت آیة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سورة مبارکة هود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رضا علیه السلام روایت شــده که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هنگامی که نوح علیه السلام بر ســفینه ســوار شــد، خداوند عزّ و جلّ به ایشــان وحی فرمود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نوح، اگر از غرق شــدن ترســیدی هزار بار کلمة تهلیل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الا اﷲ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 زبان جاری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نوح نتوانست هزار بار این تهلیل را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با زبان سریانی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هیلولیاً الفًا یا ماریا، یا ماریا ایقن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هیلولیا هزار بار، ای ماریا، ای ماریا آرام گیر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ای دیگر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فاستقبل الکعبة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 به سوی کعبه نمود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ascii="IRNazanin" w:hAnsi="IRNazanin" w:eastAsia="IRNazanin"/>
          <w:b w:val="false"/>
          <w:b w:val="false"/>
          <w:bCs w:val="false"/>
          <w:i w:val="false"/>
          <w:i w:val="false"/>
          <w:iCs w:val="false"/>
          <w:color w:val="333333"/>
          <w:sz w:val="20"/>
          <w:sz w:val="20"/>
          <w:szCs w:val="20"/>
        </w:rPr>
        <w:t>۵۴</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ascii="IRNazanin" w:hAnsi="IRNazanin" w:eastAsia="IRNazanin"/>
          <w:b w:val="false"/>
          <w:b w:val="false"/>
          <w:bCs w:val="false"/>
          <w:i w:val="false"/>
          <w:i w:val="false"/>
          <w:iCs w:val="false"/>
          <w:color w:val="333333"/>
          <w:sz w:val="20"/>
          <w:sz w:val="20"/>
          <w:szCs w:val="20"/>
        </w:rPr>
        <w:t>۳۲</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مِنَ الْماءِ بشَــراً فَجَعَلَهُ نسَــباً وَ صِهْراً وَ کانَ رَبُّکَ قدِیراً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قســمتی از آیة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سورة مبارکة فرقان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عربی دعا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اســت، اما به نظر می رســد وجود فاء جزاء قبل از آن ضروری است، زیرا این فعل انشــائی در جواب شــرط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احتمال قوی تر آناست که این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و در این صورت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فَاجْزِنی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شــرط و ترجمه به این شــکل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نسبت به کارهایشان اهتمام می ورزم و در این صورت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علّام الغیوب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دعا قسمتی از آیات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سورة مبارکة مائده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نســخه ای دیگر به جای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الشــاهد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دعا،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شــاهدُکَ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که در این صورت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شاهد و گواه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بود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نســخه ای دیگر متن عربی به این صورت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العائذ بکَ عندَک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پناه آوردنده به تو نزد خودت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درنسخه ای دیگر به جای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لایُضام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دعا، واژة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اراده نمی شود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نسخة دیگر در متن اصلی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بملاِئِکَتک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فرشتگان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واجعل له من لدُنک علی عَدُوّک و عَدُوِّه ســلطاناَ نصیراً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اصلی دعا، یادآور عبارت قرآنیوَ اجْعَلْ لِی مِنْ لدُنکَ سُلْطاناً نصِیراً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آیة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سورة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وَرَّثه مَشارِقَ الاَرضِ و مَغاربها اللّاتی بارکتَ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دارد به آیه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سورة مبارکة 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أوْرَثْنَا القَوْمَ الَّ ذِینَ کاُنوا یسْتضْعَفُونَ مَشارِقَ الأْرْضِ وَ مَغارِبهَا الَّتِی بارَکْنا فیها</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نسخة دیگری به جای واژهه 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خاذِله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خاذِلیه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که فقط به لحاظ جمع بودن با کلمات قبلی متفاوتند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ای دیگر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امتَحَی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تفاوت چندانی از لحاظ معنی ندارد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درنسخه ای دیگر به جای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واضح گردانی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ای دیگر به جای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اصلی دعا از واژة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شده،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پلیدی</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عربی دعا در نســخه ای دیگر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یَأتِ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اســتفاده شــده که تفاوتی با معنای عبارت قبلی ندارد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نسخة دیگر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واژة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المهتدِی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شده که به همان معناست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نســخه ای دیگــر به جای واژة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الــوفِیّ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اصلی، از دو واژة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التقِیّ النقِیّ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اســتفاده شــده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تقواپیشه و پاکیزه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متــن عربــی این عبارت آوردن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فصاحت کلام لطمه می زند، زیــرا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زبان عربی متعدی بنفسه است و نیازی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دوم در متن اصلی دعا به جای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اســت،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جانب ما برای ما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دوم به جای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تبتلینا فی أمرِه بالسّــامة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أعِذنا منَ السّــامةِ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شده به معنای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را از دلتنگی مصون بدار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نســخه ای دیگر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عَلَینا عَسِــیر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اصلی دعا، گفته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علینا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 این کار بر ما زیاد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دوم این دعا پس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وُلاة عَهدِه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الأئمة 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به معنای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پیشوایان بعد از او</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دوم پس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وَانصُرهُم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أعِزَّ نَصرَهُم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به معنای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یاری آنان را تقویت فرما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بــه جــای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دینک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دوم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أمرِک لَهم و ثَّبت دَعائمهم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اســت، به معنای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 تو به ایشان، و تکیه گاههای ایشان را استوار و ثابت فرما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دوم پس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خُزّانُ عِلمِک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أرکانُ توحیدِک و دَعاِئِمُ دینک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به معنای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پایه های توحیدت و ستون های دینت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ای دیگر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برگزیدگانت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دوم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صَفوَتُکَ و أولادُ أصفِیائک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گونه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صَفوَةُ أولادِ رُسُلِک،و َّ السلام عَلَیهِم و رَحمَةُ اﷲِ و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این عبارت روایت دوم از این دعا به پایان رسیده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واســلُکهُ من بین یَدَیه و من خَلفِهِ رَصَداً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کمی تفاوت از ســورة مبارکة جن آیة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اقتباس شــده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دعا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أبدِله من بعدِ خَوفهِ أمناً یَعبُدُکَ لا یُشرِکُ بکَ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آیة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سورة مبارکة نور اشاره دارد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ای دیگر در متن اصلی دعا،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إنکَ علی کلّ شیءٍ 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إنکَ علی ذلکَ 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به معنای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قطعا تو بر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توانایی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أنزِل عَلَینا من برَکاتِ سمائکَ ماءً طَهوراً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اشــاره دارد به پایان آیة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ســورة 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أنْزَلنا مِنَ َّ السماءِ ماءً طَهُوراً</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تُسقِیهِ مما خَلَقتَ أنعاماً و أناسیَّ 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دعا، از آیة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سورة مبارکة فرقان اقتباس شده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تا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سورۀ مبارکۀ آل عمران</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أنتَ الحیُّ القَیّوم لا تأخُذُکَ سِنَةٌ و لا 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کمی تغییر در متن عربی دعا از آیة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ســورة بقره اقتباس شده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عربی این قسمت از دعا، از آیة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سورة آل عمران گرفته شده 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بکل شیءٍ عَلِیم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دعا، در پایان آیات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بقره،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نساء،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أنعام،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انفال،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توبه،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نور،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عنکبوت،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شوری،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حجرات،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حدید،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مجادله و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تغابن آمده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کمثلِه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عربی دعا، از آیة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سورة مبارکة شوری گرفته شده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تعالیتَ عَمَّا یَقُولُ الظالمونَ عُلُوًّا کَبِیراً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دعا، از آیة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سورة إسراء گرفته شده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عربی این عبارت بااندکی تغییر از آیة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سورة مبارکة هود اقتباس شده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مؤمنون، آیات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۹۸</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المصطفَینَ الأخیار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عربی دعا، یادآور آیة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از ســورة مبارکة ص اســت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هُمْ عِنْدَنا لمنَ الْمصْطَفَیْنَ الأْخْیارِ</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کَفی بکَ عَلِیماً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درمتن دعا، با کمی تغییر از آیة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سورة مبارکة نساء گرفته شده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عربی دعا در این بخش، قسمتی از آیة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سورة مبارکة إسراء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عربی این عبارت با تغییر مختصری از آیة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ســورة مبارکة فرقان گرفته شــده است، ضمناً در نسخة اصلی دعا، به جای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سَّیئاتهما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سَّیئاتهِم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ولی با توجه به عبارات قبلی و بعدی به صورت مضاف به ضمیر مثنی تغییر داده شد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خدایا مرا از آتش دوزخ رهایی بخش، و در زمرة آزاد شدگان و رهایی یافتگان از آتش قرار ده، بارخدایا گناهان گذشته ام را بیامرز، و مرا در باقیمانده عمرم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گناه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مصون بدار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اخِذَ مِن أهلِ القُری و هی ظاِلمةٌ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دعا، با تغییراتی از آیة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ســورة مبارکة هود گرفته شــده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عبــارت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فَإّنــکَ تبدِئُ و تُعیدُ و أنتَ الغفورُ الوَدود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دعا از آیات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ســورة مبارکة بروج گرفته شده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عربی متن دعا، با تغییراتی از 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مبارکۀ فتح اقتباس شده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عربی این عبارت با تغییرات اندکی از آیۀ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مبارکۀ إسراء گرفته شده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عربی لازم نیست، زیرا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متعدی بنفسه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عربی این عبارت یادآور آیه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سوره مبارکه طه است</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عربی این عبارت با کمی تغییر از آیة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سورة مبارکه إسراء اقتباس شده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عربی این عبارت، یک عبارت قرآنی است که در پایان آیة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سورة مبارکه ص آمده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عربی این عبارت، یک دعای قرآنی است که در آیة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سورة بقره آمده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عبــارت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اسْتَمْسِــکُ بالعُــرْوَةِ اْلوُثْقَی اّلتی لا انْفِصامَ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تغییر از آیة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ســورة مبارکة بقره اقتباس شده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عربی این عبارت بدون عبارت معترضه وســط آن، با اندک تغییری از آیة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ســورة انعام گرفته شــده است</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عربی عبارات اخیر با تغییر مختصری از آیات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سورة مبارکة انعام اقتباس شده است</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أعوذُ باﷲِ َّ الســمیعِ العلیمِ من َّ الشــیطان َّ الرجیم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ضمن دعا، در حقیقت عمل کردن به دستوری است که در آیات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سورة مبارکة اعراف و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سورة مبارکة فصلت داده شده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عربی این عبارت، با تغییراتی از آیة پایانی سورة مبارکة نوح برداشته شده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ای دیگر به جای عبارت اخیر متن،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إّنک علی ذلک 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عربی عبارات اخیر، با تغییراتی از آیة پایانی سورة مبارکة مدّثر گرفته شده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مبارکة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ascii="IRNazanin" w:hAnsi="IRNazanin" w:eastAsia="IRNazanin"/>
          <w:b w:val="false"/>
          <w:b w:val="false"/>
          <w:bCs w:val="false"/>
          <w:i w:val="false"/>
          <w:i w:val="false"/>
          <w:iCs w:val="false"/>
          <w:color w:val="333333"/>
          <w:sz w:val="20"/>
          <w:sz w:val="20"/>
          <w:szCs w:val="20"/>
        </w:rPr>
        <w:t>۱۸</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تُؤاخِذنا بما فَعَلَ ُّ السفَهاءُ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دعا، یادآور بخشی از آیة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سورة مبارکة اعراف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عربی این عبارت با اندکی تغییر از آیة پایانی سورة مبارکة مدّثر اقتباس شده است</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عربی عبارات اخیر در حقیقت آیات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سورة مبارکة زخرف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عربی این عبارت، عبارات معروف قرآنی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ﷲِ رَبِّ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اســت که در آیات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ســورة حمد،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یونس،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صافات،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زُمر و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غافر به کار رفته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هرگاه قصد به جا آوردن حج به نیابت شــخص دیگری داشــتی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خداوندا من می خواهم از طرف فلان بن فلان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جای فلان بن فلان نام آن شــخص را ببر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ســپس آن را برایم آسان گردان، و از طرف فلانی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بپذیر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عربی عبارت اخیر از تلفیق دو آیة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سورة بقره و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آل عمران اخذ شده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مَثابةً للنّاسِ و أمناً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دعا از آیة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سورة مبارکة بقره اقتباس شده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جَعَلتَهُ لَهم قیاماً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دعا از آیة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سورة مبارکة مائده گرفته شده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عربی عبارات اخیر بخشی از آیة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سورة مبارکة اعراف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هرگاه خواســتی از طرف یکی از برادران ایمانی ات طواف کنی و به حجرالأســود رســیدی می گویی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خدا، خداوندا بپذیر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سُبْحاَنهُ عَمَّا یَقُوُلونَ عُلُوًّا کَبِیراً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 تغییری از آیة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سورة مبارکة إسراء اقتباس شده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جَعَلَکَ مثابةً للنّاس و أمناً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دعا، به آیة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سورة مبارکة بقره اشاره دارد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مُخلِصینَ لهُ ِّ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عبارت قرآنی است که در آیات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سورة اعراف،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یونس،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عنکبوت،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غافر و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بیّنه به کار رفته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بعضی از نسخه ها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در راستا و مقابل کعبه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 برو، و هفت بار یا سه بار تکبیر گفته، و بگو</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عربی عبارات این پاراگراف، با اندک تغییری از تلفیق آیات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سورة مبارکة انعام گرفته شده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اﷲ راغِبون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دعا، برگرفته از پایان آیات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سورة مبارکة توبه و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سورة مبارکة قلم میباشد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إَلیهِ راجِعُون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دعا، از پایان آیات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سورة مبارکة بقره گرفته شده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سَــلامٌ عَلَی الْمرْسَــلِینَ وَ الْحَمْدُ َّ ﷲِ رَبِّ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دعا، دو آیة پایانی ســورة مبارکة صافات را تشکیل می دهند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سند از رسول خدا صل الله علیه و آل وسلم نقل شده که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علی هرگاه بر کودکی نماز خواندی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اجعَلهُ لِأبوَیهِ سَلَفاً و اجعَلهُ لَهما فرَطاً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دعا قبلاً در صحیفة نبویه جامعه گذشت، به آن جا رجوع شود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مبارکة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بن الحسین علیهما السلام هرگاه میّت را داخل قبر می گذاشتند بر قبر میّت می ایستادند و سپس می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اللّهــم جَــافِ الأرض عَن جَنبَیهِ، و صَّعد عَمَلَهُ، و لّقِّه مِنکَ رِضواناً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دعا قبلا در صحیفة ســجادیه دعای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گذشت، به آن جا رجوع شود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إّنک أنتَ الغَفُور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دعا، با اندکی تغییر از آیات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ســورة مبارکة یوســف،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ســورة مبارکة قصص،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سورة مبارکة زمر،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سورة مبارکة حجر و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سورة مبارکة شوری گرفته شده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ﷲ و إّنا إلیه راجعون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دعا که به کلمة اســترجاع شــهرت دارد، از انتهای آیة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ســورة مبارکة بقره اخذ 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image" Target="media/image2.jpeg"/><Relationship Id="rId239" Type="http://schemas.openxmlformats.org/officeDocument/2006/relationships/image" Target="media/image2.jpeg"/><Relationship Id="rId240" Type="http://schemas.openxmlformats.org/officeDocument/2006/relationships/footer" Target="footer233.xml"/><Relationship Id="rId241" Type="http://schemas.openxmlformats.org/officeDocument/2006/relationships/footnotes" Target="footnotes.xml"/><Relationship Id="rId242" Type="http://schemas.openxmlformats.org/officeDocument/2006/relationships/numbering" Target="numbering.xml"/><Relationship Id="rId243" Type="http://schemas.openxmlformats.org/officeDocument/2006/relationships/fontTable" Target="fontTable.xml"/><Relationship Id="rId244" Type="http://schemas.openxmlformats.org/officeDocument/2006/relationships/settings" Target="settings.xml"/><Relationship Id="rId2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239</Pages>
  <Words>55313</Words>
  <Characters>207887</Characters>
  <CharactersWithSpaces>261550</CharactersWithSpaces>
  <Paragraphs>1843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2026-08-17T21:50:59Z</dcterms:created>
  <dc:creator>ghaemiyeh.com</dc:creator>
  <dc:description/>
  <dc:language>en-US</dc:language>
  <cp:lastModifiedBy/>
  <dcterms:modified xsi:type="dcterms:W3CDTF">2026-08-18T01:21:05Z</dcterms:modified>
  <cp:revision>1</cp:revision>
  <dc:subject/>
  <dc:title>صحیفه رضویه جامعه ادعیه امام علی بن موسی الرضا علیه السلام</dc:title>
</cp:coreProperties>
</file>

<file path=docProps/custom.xml><?xml version="1.0" encoding="utf-8"?>
<Properties xmlns="http://schemas.openxmlformats.org/officeDocument/2006/custom-properties" xmlns:vt="http://schemas.openxmlformats.org/officeDocument/2006/docPropsVTypes"/>
</file>