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8.xml" ContentType="application/vnd.openxmlformats-officedocument.wordprocessingml.footer+xml"/>
  <Override PartName="/word/footer7.xml" ContentType="application/vnd.openxmlformats-officedocument.wordprocessingml.footer+xml"/>
  <Override PartName="/word/numbering.xml" ContentType="application/vnd.openxmlformats-officedocument.wordprocessingml.numbering+xml"/>
  <Override PartName="/word/footer10.xml" ContentType="application/vnd.openxmlformats-officedocument.wordprocessingml.footer+xml"/>
  <Override PartName="/word/footer6.xml" ContentType="application/vnd.openxmlformats-officedocument.wordprocessingml.footer+xml"/>
  <Override PartName="/word/footer5.xml" ContentType="application/vnd.openxmlformats-officedocument.wordprocessingml.footer+xml"/>
  <Override PartName="/word/footer17.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3.xml" ContentType="application/vnd.openxmlformats-officedocument.wordprocessingml.footer+xml"/>
  <Override PartName="/word/footer15.xml" ContentType="application/vnd.openxmlformats-officedocument.wordprocessingml.footer+xml"/>
  <Override PartName="/word/theme/theme1.xml" ContentType="application/vnd.openxmlformats-officedocument.theme+xml"/>
  <Override PartName="/word/styles.xml" ContentType="application/vnd.openxmlformats-officedocument.wordprocessingml.styles+xml"/>
  <Override PartName="/word/footer9.xml" ContentType="application/vnd.openxmlformats-officedocument.wordprocessingml.footer+xml"/>
  <Override PartName="/word/settings.xml" ContentType="application/vnd.openxmlformats-officedocument.wordprocessingml.settings+xml"/>
  <Override PartName="/word/footer13.xml" ContentType="application/vnd.openxmlformats-officedocument.wordprocessingml.footer+xml"/>
  <Override PartName="/word/footer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document.xml" ContentType="application/vnd.openxmlformats-officedocument.wordprocessingml.document.main+xml"/>
  <Override PartName="/word/footer2.xml" ContentType="application/vnd.openxmlformats-officedocument.wordprocessingml.footer+xml"/>
  <Override PartName="/word/footer14.xml" ContentType="application/vnd.openxmlformats-officedocument.wordprocessingml.footer+xml"/>
  <Override PartName="/word/footer12.xml" ContentType="application/vnd.openxmlformats-officedocument.wordprocessingml.footer+xml"/>
  <Override PartName="/word/media/image1.png" ContentType="image/png"/>
  <Override PartName="/word/media/image2.jpeg" ContentType="image/jpeg"/>
  <Override PartName="/word/fontTable.xml" ContentType="application/vnd.openxmlformats-officedocument.wordprocessingml.fontTable+xml"/>
  <Override PartName="/word/footer1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ره توشه دعای روزهای ماه مبارک رمضان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391396_2749589250">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1391398_2749589250">
            <w:r>
              <w:rPr>
                <w:webHidden/>
                <w:rStyle w:val="IndexLink"/>
                <w:rtl w:val="true"/>
              </w:rPr>
              <w:t>دعای بعد از نماز در ماه رمضان</w:t>
            </w:r>
            <w:r>
              <w:rPr>
                <w:rStyle w:val="IndexLink"/>
                <w:rtl w:val="true"/>
              </w:rPr>
              <w:tab/>
            </w:r>
            <w:r>
              <w:rPr>
                <w:rStyle w:val="IndexLink"/>
              </w:rPr>
              <w:t>4</w:t>
            </w:r>
          </w:hyperlink>
        </w:p>
        <w:p>
          <w:pPr>
            <w:pStyle w:val="Contents2"/>
            <w:tabs>
              <w:tab w:val="clear" w:pos="8743"/>
              <w:tab w:val="right" w:pos="9026" w:leader="dot"/>
            </w:tabs>
            <w:rPr/>
          </w:pPr>
          <w:hyperlink w:anchor="__RefHeading___Toc1391400_2749589250">
            <w:r>
              <w:rPr>
                <w:webHidden/>
                <w:rStyle w:val="IndexLink"/>
                <w:rtl w:val="true"/>
              </w:rPr>
              <w:t>دعا بعد از هر نماز در ماه رمضان</w:t>
            </w:r>
            <w:r>
              <w:rPr>
                <w:rStyle w:val="IndexLink"/>
                <w:rtl w:val="true"/>
              </w:rPr>
              <w:tab/>
            </w:r>
            <w:r>
              <w:rPr>
                <w:rStyle w:val="IndexLink"/>
              </w:rPr>
              <w:t>6</w:t>
            </w:r>
          </w:hyperlink>
        </w:p>
        <w:p>
          <w:pPr>
            <w:pStyle w:val="Contents2"/>
            <w:tabs>
              <w:tab w:val="clear" w:pos="8743"/>
              <w:tab w:val="right" w:pos="9026" w:leader="dot"/>
            </w:tabs>
            <w:rPr/>
          </w:pPr>
          <w:hyperlink w:anchor="__RefHeading___Toc1391402_2749589250">
            <w:r>
              <w:rPr>
                <w:webHidden/>
                <w:rStyle w:val="IndexLink"/>
                <w:rtl w:val="true"/>
              </w:rPr>
              <w:t>دعای روزهای ماه مبارک رمضان</w:t>
            </w:r>
            <w:r>
              <w:rPr>
                <w:rStyle w:val="IndexLink"/>
                <w:rtl w:val="true"/>
              </w:rPr>
              <w:tab/>
            </w:r>
            <w:r>
              <w:rPr>
                <w:rStyle w:val="IndexLink"/>
              </w:rPr>
              <w:t>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152_32895"/>
      <w:bookmarkStart w:id="1" w:name="pg3152_32895"/>
      <w:bookmarkEnd w:id="1"/>
    </w:p>
    <w:p>
      <w:pPr>
        <w:pStyle w:val="Heading2"/>
        <w:numPr>
          <w:ilvl w:val="1"/>
          <w:numId w:val="1"/>
        </w:numPr>
        <w:rPr/>
      </w:pPr>
      <w:bookmarkStart w:id="2" w:name="pg3152_32895"/>
      <w:bookmarkStart w:id="3" w:name="__RefHeading___Toc1391396_274958925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 توشه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روزهای ماه مبارک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انتشارات زائر آستانه مقدسه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آستانه مقدسه قم، انتشارات زائر، </w:t>
      </w:r>
      <w:r>
        <w:rPr>
          <w:rFonts w:ascii="IRNazanin" w:hAnsi="IRNazanin" w:eastAsia="IRNazanin"/>
          <w:color w:val="111111"/>
          <w:sz w:val="28"/>
          <w:sz w:val="28"/>
          <w:szCs w:val="28"/>
          <w:lang w:bidi="fa-IR"/>
        </w:rPr>
        <w:t>۱۳۹۰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مدیریت پژوهشی آستانه مقدسه قم؛ </w:t>
      </w:r>
      <w:r>
        <w:rPr>
          <w:rFonts w:ascii="IRNazanin" w:hAnsi="IRNazanin" w:eastAsia="IRNazanin"/>
          <w:color w:val="111111"/>
          <w:sz w:val="28"/>
          <w:sz w:val="28"/>
          <w:szCs w:val="28"/>
          <w:lang w:bidi="fa-IR"/>
        </w:rPr>
        <w:t>۶۲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آستانه مقدسه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زائر</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۶۵</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ر</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۱۳۹۰</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۱۵۳</w:t>
      </w:r>
    </w:p>
    <w:p>
      <w:pPr>
        <w:pStyle w:val="BookText"/>
        <w:rPr/>
      </w:pPr>
      <w:r>
        <w:rPr>
          <w:rFonts w:ascii="IRNazanin" w:hAnsi="IRNazanin" w:eastAsia="IRNazanin"/>
          <w:color w:val="111111"/>
          <w:sz w:val="28"/>
          <w:sz w:val="28"/>
          <w:szCs w:val="28"/>
          <w:rtl w:val="true"/>
          <w:lang w:bidi="fa-IR"/>
        </w:rPr>
        <w:t>به سفارش روابط عمومی آستانه مقدسه قم</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391398_2749589250"/>
      <w:bookmarkStart w:id="6" w:name="_Toc2"/>
      <w:bookmarkEnd w:id="5"/>
      <w:r>
        <w:rPr>
          <w:rtl w:val="true"/>
        </w:rPr>
        <w:t>دعای بعد از نماز در ماه رمضان</w:t>
      </w:r>
      <w:bookmarkEnd w:id="6"/>
    </w:p>
    <w:p>
      <w:pPr>
        <w:pStyle w:val="BookText"/>
        <w:rPr/>
      </w:pPr>
      <w:r>
        <w:rPr>
          <w:rFonts w:ascii="IRNazanin" w:hAnsi="IRNazanin" w:eastAsia="IRNazanin"/>
          <w:color w:val="111111"/>
          <w:sz w:val="28"/>
          <w:sz w:val="28"/>
          <w:szCs w:val="28"/>
          <w:rtl w:val="true"/>
          <w:lang w:bidi="fa-IR"/>
        </w:rPr>
        <w:t>در ماه رمضان بعد از نمازهای واجب می‌خوانی</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عَلِیُّ یا عَظیمُ یا غَفُورُ یا رَحیمُ اَنْتَ الرَّبُّ ای پروردگار جهانیان ای والا ای بزرگ ای آمرزنده ای مهربان تویی الْعَظیمُ الَّذی لَیْسَ کَمِثْلِهِ شَی‌ءٌ وَهُوَ السَّمیعُ پروردگار بزرگی که نیست مانند او چیزی و او شنوا الْبَصیرُ وَهذا شَهْرٌ عَظَّمْتَهُ وَکَرَّمْتَهُ وَشَرَّفْتَهُ و بینا است و این ماهی است که آنرا بزرگ و گرامی داشته و او را شرافت وَفَضَّلْتَهُ عَلَی الشُّهُورِ وَهُوَ الشَّهْرُ الَّذی فَرَضْتَ و برتری داده‌ای بر ماههای دیگر و این ماهی است که روزه آن را صِیامَهُ عَلَیَّ وَهُوَ شَهْرُ رَمَضانَ الَّذی اَنْزَلْتَ فیهِ بر من واجب کرده و این ماه رمضان است همان ماهی که قرآن الْقُرْآنَ هُدیً لِلنّاسِ وَبَیِّناتٍ مِنَ الْهُدی را در آن فرو فرستادی آن قرآنی که راهنمای مردم و نشانه‌های روشنی از هدایت و جدا وَالْفُرْقانِ وَجَعَلْتَ فیهِ لَیْلَةَ الْقَدْرِ وَجَعَلْتَها ساختن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حق و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قراردادی در این ماه شب قدر را و آن را </w:t>
      </w:r>
      <w:bookmarkStart w:id="7" w:name="pg3152_32897"/>
    </w:p>
    <w:p>
      <w:pPr>
        <w:pStyle w:val="BookText"/>
        <w:rPr/>
      </w:pPr>
      <w:bookmarkEnd w:id="7"/>
      <w:r>
        <w:rPr>
          <w:rFonts w:ascii="IRNazanin" w:hAnsi="IRNazanin" w:eastAsia="IRNazanin"/>
          <w:color w:val="111111"/>
          <w:sz w:val="28"/>
          <w:sz w:val="28"/>
          <w:szCs w:val="28"/>
          <w:rtl w:val="true"/>
          <w:lang w:bidi="fa-IR"/>
        </w:rPr>
        <w:t>خَیْراً مِنْ‌اَلْفِ شَهْرٍ فَیا ذَالْمَنِّ وَلا یُمَنُّ عَلَیْکَ مُنَّ بهتر از هزار ماه کردی پس ای منت داری که کسی بر تو منت ندارد منت عَلَیَّ بِفَکاکِ رَقَبَتی مِنَ النّارِ فیمَنْ تَمُنُّ عَلَیْهِ نه بر من به آزاد ساختنم از آتش در میان آنانکه بر آنها منت وَاَدْخِلْنِی الْجَنَّةَ بِرَحْمَتِکَ یا اَرْحَمَ الرّاحِمینَ</w:t>
      </w:r>
    </w:p>
    <w:p>
      <w:pPr>
        <w:pStyle w:val="BookText"/>
        <w:rPr/>
      </w:pPr>
      <w:r>
        <w:rPr>
          <w:rFonts w:ascii="IRNazanin" w:hAnsi="IRNazanin" w:eastAsia="IRNazanin"/>
          <w:color w:val="111111"/>
          <w:sz w:val="28"/>
          <w:sz w:val="28"/>
          <w:szCs w:val="28"/>
          <w:rtl w:val="true"/>
          <w:lang w:bidi="fa-IR"/>
        </w:rPr>
        <w:t>نهی و داخل بهشتم گردان برحمتت ای مهربانترین مهربانان</w:t>
      </w:r>
    </w:p>
    <w:p>
      <w:pPr>
        <w:pStyle w:val="Heading2"/>
        <w:numPr>
          <w:ilvl w:val="1"/>
          <w:numId w:val="1"/>
        </w:numPr>
        <w:rPr/>
      </w:pPr>
      <w:bookmarkStart w:id="8" w:name="__RefHeading___Toc1391400_2749589250"/>
      <w:bookmarkStart w:id="9" w:name="_Toc3"/>
      <w:bookmarkEnd w:id="8"/>
      <w:r>
        <w:rPr>
          <w:rtl w:val="true"/>
        </w:rPr>
        <w:t>دعا بعد از هر نماز در ماه رمضان</w:t>
      </w:r>
      <w:bookmarkEnd w:id="9"/>
    </w:p>
    <w:p>
      <w:pPr>
        <w:pStyle w:val="BookText"/>
        <w:rPr/>
      </w:pPr>
      <w:r>
        <w:rPr>
          <w:rFonts w:ascii="IRNazanin" w:hAnsi="IRNazanin" w:eastAsia="IRNazanin"/>
          <w:color w:val="111111"/>
          <w:sz w:val="28"/>
          <w:sz w:val="28"/>
          <w:szCs w:val="28"/>
          <w:rtl w:val="true"/>
          <w:lang w:bidi="fa-IR"/>
        </w:rPr>
        <w:t>شیخ کفعمی در مصباح و بلدالأمین و شیخ شهید در مجموعه خود از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کرده‌اند که آن حضرت فرمود هرکه این دعا را در ماه رَمَضان بعد از هر نماز واجبی بخواند حقّ تعالی بیامرزد گناهان او را تا روز قیامت و دعا این است</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اَللّـهُمَّ اَدْخِلْ عَلی اَهْلِ الْقُبُورِ السُّرُورَ اَللّهُمَّ خدایا بفرست بر خفتگان در گور نشاط و سرور خدایا اَغْنِ کُلَّ فَقیرٍ اَللّهُمَّ اَشْبِعْ کُلَّ جایِعٍ اَللّهُمَّ دارا کن هر نداری را خدایا سیر کن هر گرسنه‌ای را خدایا اکْسُ کُلَّ عُرْیانٍ اَللّهُمَّ اقْضِ دَیْنَ کُلِّ مَدینٍ بپوشان هر برهنه را خدایا ادا کن قرض هر قرضداری را اَللّهُمَّ فَرِّجْ عَنْ کُلِّ مَکْرُوبٍ اَللّهُمَّ رُدَّ کُلَّ خدایا بگشا اندوه هر غمزده را خدایا به وطن بازگردان هر </w:t>
      </w:r>
    </w:p>
    <w:p>
      <w:pPr>
        <w:pStyle w:val="BookText"/>
        <w:rPr/>
      </w:pPr>
      <w:r>
        <w:rPr>
          <w:rFonts w:ascii="Amiri" w:hAnsi="Amiri" w:eastAsia="Amiri" w:cs="Amiri"/>
          <w:color w:val="111111"/>
          <w:sz w:val="28"/>
          <w:sz w:val="28"/>
          <w:szCs w:val="28"/>
          <w:rtl w:val="true"/>
          <w:lang w:bidi="ar-SA"/>
        </w:rPr>
        <w:t>غَریبٍ اَللّهُمَّ فُکَّ کُلَّ اَسیرٍ اَللّهُمَّ اَصْلِحْ کُلَّ دور از وطنی را خدایا آزاد کن هر اسیری را خدایا اصلاح کن هر فاسِدٍ مِنْ اُمُورِ الْمُسْلِمینَ اَللّـهُمَّ اشْفِ کُلَّ فسادی را از کار مسلمین خدایا درمان کن هر مَریضٍ اَللّـهُمَّ سُدَّ فَقْرَنا بِغِناکَ اَللّـهُمَّ بیماری را خدایا ببند رخنه فقر ما را به وسیله دارائی خود خدایا غَیِّرْ سُوءَ حالِنا بِحُسْنِ حالِکَ اَللّـهُمَّ اقْضِ بدی حال ما را بخوبی حال خودت مبدل کن خدایا ادا عَنَّا الدَّیْنَ وَاَغْنِنا مِنَ الْفَقْرِ اِنَّکَ عَلی کن از ما قرض و بدهیمان را و بی نیازمان کن از نداری که راستی</w:t>
      </w:r>
    </w:p>
    <w:p>
      <w:pPr>
        <w:pStyle w:val="BookText"/>
        <w:rPr/>
      </w:pPr>
      <w:r>
        <w:rPr>
          <w:rFonts w:ascii="Amiri" w:hAnsi="Amiri" w:eastAsia="Amiri" w:cs="Amiri"/>
          <w:color w:val="111111"/>
          <w:sz w:val="28"/>
          <w:sz w:val="28"/>
          <w:szCs w:val="28"/>
          <w:rtl w:val="true"/>
          <w:lang w:bidi="ar-SA"/>
        </w:rPr>
        <w:t>کُلِّشَی‌ءٍ قَدیرٌ</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بر هر چیز توانائی </w:t>
      </w:r>
      <w:bookmarkStart w:id="10" w:name="pg3152_32899"/>
    </w:p>
    <w:p>
      <w:pPr>
        <w:pStyle w:val="Heading2"/>
        <w:numPr>
          <w:ilvl w:val="1"/>
          <w:numId w:val="1"/>
        </w:numPr>
        <w:rPr/>
      </w:pPr>
      <w:bookmarkStart w:id="11" w:name="__RefHeading___Toc1391402_2749589250"/>
      <w:bookmarkStart w:id="12" w:name="_Toc4"/>
      <w:bookmarkEnd w:id="10"/>
      <w:bookmarkEnd w:id="11"/>
      <w:r>
        <w:rPr>
          <w:rtl w:val="true"/>
        </w:rPr>
        <w:t>دعای روزهای ماه مبارک رمضان</w:t>
      </w:r>
      <w:bookmarkEnd w:id="12"/>
    </w:p>
    <w:p>
      <w:pPr>
        <w:pStyle w:val="BookText"/>
        <w:rPr/>
      </w:pPr>
      <w:r>
        <w:rPr>
          <w:rFonts w:ascii="IRNazanin" w:hAnsi="IRNazanin" w:eastAsia="IRNazanin"/>
          <w:color w:val="111111"/>
          <w:sz w:val="28"/>
          <w:sz w:val="28"/>
          <w:szCs w:val="28"/>
          <w:rtl w:val="true"/>
          <w:lang w:bidi="fa-IR"/>
        </w:rPr>
        <w:t>ابن عباس روایت کرده‌اند که حضرت رسول صلی‌الله‌علیه‌و‌آله فضیلت بسیار از برای روزه هر روز ماه مبارک رمضان بیان فرمود و از برای هر روز دعای مخصوصی با فضیلت و ثواب بسیار از برای آن دعا ذکر کرده و ما به اصل دعا اکتفا می‌نمائیم</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دعای روز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اجْعَلْ صِیامی فیهِ صِیامَ خدایا قرار ده روزه‌ام را در این ماه روزه روزه داران الصّآئِمینَ،وَقِیامی فیهِ قیامَ الْقآئِمینَ، واقعی و شب زنده‌داریم را نیز همانند شب زنده‌داران و بیدارم کن در آن وَنَبِّهْنی فیهِ عَنْ نَوْمَةِ الْغافِلینَ، وَهَبْ لی از خواب بیخبران و جنایتم را بر من ببخش ای معبود جُرْمی فیهِ یا اِلهَ الْعالَمینَ، وَاعْفُ عَنّی یا جهانیان و درگذر از من ای درگذرنده از عافِیاً عَنِ‌الْمُجْرِمینَ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دوّم اَللّهُمَّ قَرِّبْنی جنایتکاران خدایا نزدیکم کن در این ماه فیهِ اِلی مَرْضاتِکَ، وَجَنِّبْنی فیهِ مِنْ سَخَطِکَ بسوی موجبات خوشنودیت و دورم ساز </w:t>
      </w:r>
    </w:p>
    <w:p>
      <w:pPr>
        <w:pStyle w:val="BookText"/>
        <w:rPr/>
      </w:pPr>
      <w:r>
        <w:rPr>
          <w:rFonts w:ascii="Amiri" w:hAnsi="Amiri" w:eastAsia="Amiri" w:cs="Amiri"/>
          <w:color w:val="111111"/>
          <w:sz w:val="28"/>
          <w:sz w:val="28"/>
          <w:szCs w:val="28"/>
          <w:rtl w:val="true"/>
          <w:lang w:bidi="ar-SA"/>
        </w:rPr>
        <w:t>وَنَقِماتِکَ، وَوَفِّقْنی فیهِ لِقِرآئَةِ در آن از خشم و عذابت و موفقم کن در این روز بخواندن آیات قرآنت</w:t>
      </w:r>
    </w:p>
    <w:p>
      <w:pPr>
        <w:pStyle w:val="BookText"/>
        <w:rPr/>
      </w:pPr>
      <w:r>
        <w:rPr>
          <w:rFonts w:ascii="Amiri" w:hAnsi="Amiri" w:eastAsia="Amiri" w:cs="Amiri"/>
          <w:color w:val="111111"/>
          <w:sz w:val="28"/>
          <w:sz w:val="28"/>
          <w:szCs w:val="28"/>
          <w:rtl w:val="true"/>
          <w:lang w:bidi="ar-SA"/>
        </w:rPr>
        <w:t>ایـاتِکَ، بِرَحْمَتِکَ یا اَرْحَمَ الرّاحِمینَ</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رحمت خود ای مهربانترین مهربانان روز سوم اَللّهُمَّ ارْزُقْنی فیهِ الذِّهْنَ وَالتَّنْبیهَ، خدایا روزیم کن در این ماه تیزهوشی و بیداری وَباعِدْنی فیهِ مِنَ السَّفاهَةِ وَالْتَّمْویهِ، و دورم گردان در آن از بیخردی و اشتباه‌کاری و مقرر فرما وَاجْعَلْ لی نَصیباً مِنْ کُلِّ خَیْرٍ تُنْزِلُ فیهِ، برایم بهره‌ای از هر خیری که در آن نازل گردانی بِجُودِکَ یا اَجْوَدَالاْءَجْوَدینَ روز چهارم اَللّهُمَّ بجود و کرمت ای باجودترین جودمندان خدایا قَوِّنی فیهِ عَلی اِقامَةِ اَمْرِکَ، وَاَذِقْنی فیهِ نیرو ده مرا در این ماه برای برپا داشتن فرمان و دستورت، و بچشان به من حَلاوَةَ ذِکْرِکَ، وَاَوْزِعْنی فیهِ لاِءَدآءِ شُکْرِکَ شیرینی ذکرت و به من یاد ده در این ماه طرز بجا آوردن سپاسگزاری خود بِکَرَمِکَ، وَاحْفَظْنی فیهِ بِحِفْظِکَ وَسَِتْرِکَ، یا را به بزرگواریت و نگاهم دار در آن به نگهداری و محافظت خود ای </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اَبْصَرَ النّاظِرینَ روز پنجم اَللّهُمَّ اجْعَلْنی فیهِ بیناترین بینایان خدایا قرارم ده در این ماه از مِنَ الْمُسْتَغْفِرینَ، وَاجْعَلْنی فیهِ مِنْ عِبادِکَ آمرزش خواهان و قرارم ده در آن از بندگان الصّالِحینَ اْلقانِتینَ، وَاجْعَلنی فیهِ مِنْ اَوْلِیآئِکَ شایسته فرمانبردارت و بگردانم در این روز از اولیاء الْمُقَرَّبینَ، بِرَأْفَتِکَ یا اَرْحَمَ الرّاحِمینَ مقرب درگاهت به مهرت ای مهربانترین مهربانان روز ششم اَللّهُمَّ لا تَخْذُلْنی فیهِ لِتَعَرُّضِ خدایا در این ماه به خاطر دست زدن به نافرمانیت مَعْصِیَتِکَ، وَلاتَضْرِبْنی بِسِیاطِ نَقِمَتِکَ، خوارم مساز و تازیانه‌های عذابت را بر من مزن و از موجبات خشمت وَزَحْزِحْنی فیهِ مِنْ مُوجِباتِ سَخَطِکَ، بِمَنِّکَ بدان نعمت بخشی و الطافی که نسبت به بندگان داری وَاَیادیکَ یا مُنْتَهی رَغْبَةِ الرّاغِبینَ روز هفتم دورم بدار ای آخرین حداشتیاق مشتاقان اَللّـهُمَّ اَعِنّی فیهِ عَلی صِیامِهِ وَقِیامِهِ، خدایا یاریم کن در این ماه بر روزه و شب زنده‌داری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وَجَنِّبْنی فیهِ مِنْ هَفَواتِهِ وَ اثامِهِ، وَارْزُقْنی و دورم بدار در آن از لغزشها و گناهانش و روزیم کن فیهِ ذِکْرَکَ بِدَوامِهِ، بِتَوْفیقِکَ یا هادِیَ در آن ذکر خود را بطور دائم و یکسره به توفیق خود ای راهنمای الْمُضِلّینَ روز هشتم اَللّـهُمَّ ارْزُقْنی فیهِ رَحْمَةَ گمراهان خدایا روزیم گردان در این ماه مهرورزی نسبت به الاْءَیْتامِ، وَاِطْعامَ اْلطَّعامِ، وَاِفْشآءَ السَّلامِ، یتیمان و خوراندن طعام و به آشکار کردن سلام وَصُحْبَةَ الْکِرامِ، بِطَوْلِکَ یا مَلْجَاَ الاْءمِلینَ و هم‌نشینی با کریمان به فضل و کرمت ای پناه آرزومندان روز نهم اَللّهُمَّ اجْعَلْ لی فیهِ نَصیباً مِنْ رَحْمَتِکَ خدایا قرار ده برایم در این روز بهره‌ای از رحمت الْواسِعَةِ، وَاهْدِنی فیهِ لِبَراهینِکَ السّاطِعَةِ، وسیعت و راهنمائیم کن در این ماه بسوی دلیلهای درخشانت وَخُذْ بِناصِیَتی اِلی مَرْضاتِکَ الْجامِعَةِ،بِمَحَبَّتِکَ و مرا بسوی موجبات خوشنودی همه جانبه‌ات سوق ده به حق محبتت یا اَمَلَ الْمُشْتاقینَ روز دهم اَللّهُمَّ اجْعَلْنی فیهِ ای آرزوی مشتاقان خدایا قرارم ده در این ماه </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الْمُتَوَکِّلینَ عَلَیْکَ، وَاجْعَلْنی فیهِ مِنَ از توکل کنندگان بر خودت و بگردانم در آن از الْفآئِزینَ لَدَیْکَ، وَاجْعَلْنی فیهِ مِنَ الْمُقَرَّبینَ سعادتمندان درگاهت و قرارم ده در آن از مقربان اِلَیْکَ، بِاِحْسانِکَ یا غایَةَ الطّالِبینَ روز یازدهم پیشگاهت به حق احسانت ای هدف نهائی جویندگان اَللّهُمَّ حَبِّبْ اِلَیَّ فیهِ الاْءِحْسانَ، وَکَرِّهْ اِلَیَّ خدایادوست گردان نزد من در این ماه احسان و نیکی را و ناخوش دار در پیش من در این فیهِ الْفُسُوقَ وَالْعِصْیانَ، وَحَرِّمْ عَلَیَّ فیهِ روز فسق و نافرمانی و گناه را و حرام گردان در این روز السَّخَطَ وَالنّیرانَ، بِعَوْنِکَ یاغِیاثَ الْمُسْتَغیثینَ بر من خشم کیفربار و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کمک خودت ای فریادرس فریادخواهان روز دوازدهم اَللّـهُمَّ زَیِّنّی فیهِ بِالسَِّتْرِ وَالْعَفافِ، خدایا در این ماه مرا به زیور پوشش از گناه و پاکدامنی بیارای وَاسْتُرْنی فیهِ بِلِباسِ الْقُنُوعِ وَالْکِفافِ، و جامه قناعت و اکتفای به مقدار حاجت را به تن من بپوشان و وادارم کن وَاحْمِلْنی فیهِ عَلَی الْعَدْلِ وَالاْءِنْصافِ، وَ امِنّی در این روز به عدالت و انصاف و ایمنیم بخش </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فیهِ مِنْ کُلِّ ما اَخافُ، بِعِصْمَتِکَ یا عِصْمَةَ در آن از هر چه که از آن می‌ترسم به نگهداری خودت ای نگهدارنده الْخآئِفینَ روز سیزدهم اَللّـهُمَّ طَهِّرْنی فیهِ مِنَ آنان که می‌ترسند خدایا پاکم کن در این ماه از الدَّنَسِ وَالاْءَقْذارِ، وَصَبِّرْنی فیهِ عَلی کآئِناتِ چرکی و کثافات و شکیبایم کن بر مقدراتی که الاْءَقْدارِ، وَوَفِّقْنی فیهِ لِلتُّقی وَصُحْبَةِ خواهد شد و موفقم دار در این ماه به پرهیزکاری و هم‌نشینی الاْءَبْرارِ، بِعَوْنِکَ یا قُرَّةَ عَیْنِ الْمَساکینَ با نیکان به کمک خودت ای روشنایی دیده مسکینان روز چهاردهم اَللّـهُمَّ لا تُؤاخِذْنی فیهِ بِالْعَثَراتِ، خدایا مگیر مرا در این ماه به لغزشها و بازم دار وَاَقِلْنی فیهِ مِنَ الْخَطایا وَالْهَفَواتِ، وَلا در آن از خطاها و لغزشها و قرارم مده تَجْعَلْنی فیهِ غَرَضاً لِلْبَلایا وَالاْءفاتِ، در این روز هدف بلاها و آفات بِعِزَّتِکَ یا عِزَّ الْمُسْلِمینَ روز پانزدهم اَللّـهُمَّ به عزتت ای عزت بخش مسلمانان خدایا </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ارْزُقْنی فیهِ طاعَةَ الْخاشِعینَ، وَاشْرَحْ فیهِ فرمانبرداری فروتنان را در این ماه روزی من گردان و بگشا صَدْری بِاِنابَةِ‌الْمُخْبِتینَ، بِاَمانِکَ یا اَمانَ سینه‌ام را برای بازگشتن بسویت همانند بازگشتن خاشعان به امان بخشیت ای امان الْخآئِفینَ روز شانزدهم اَللّهُمَّ وَفِّقْنی فیهِ لِمُوافَقَةِ بخش ترسناکان خدایا موفقم‌دار در این ماه به همراهی کردن الاْءَبْرارِ، وَجَنِّبْنی فیهِ مُرافَقَةَ الاْءَشْرارِ، با نیکان و دورم دار در آن از رفاقت با اشرار وَآوِنی فیهِ بِرَحْمَتِکَ اِلی دارِ الْقَرارِ، بِاِلهِیَّتِکَ و جایم ده در آن بوسیله رحمت خود به خانه قرار و آرامش به معبودیّت خود یا اِلـهَ الْعالَمینَ روز هفدهم اَللّـهُمَّ اهْدِنی فیهِ ای معبود جهانیان خدایا راهنمائیم کن در آن لِصالِحِ الاْءَعْمالِ، وَاقْضِ لی فیهِ الْحَوآئِجَ به کارهای شایسته و برآور در آن حاجات وَالاْءمالَ، یا مَنْ لا یَحْتاجُ اِلَی التَّفْسیرِ و آرزوهای مرا ای کسی‌که نیازی به شرح حال وَالسُّؤالِ، یا عالِماً بِما فی صُدُورِ الْعالَمینَ، و درخواست نداری ای دانا و آگاه بدانچه در دل مردم جهانیان است </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صَلِّ عَلی مُحَمَّدٍ وَالِهِ الطّاهِرینَ روز هیجدهم اَللّهُمَّ درود فرست بر محمد و آل پاکش خدایا نَبِّهْنی فیهِ لِبَرَکاتِ اَسْحارِهِ، وَنَوِّرْ فیهِ آگاهم ساز در این ماه از برکات سحرهای آن و نورانی کن قَلْبی بِضِیآءِ اَنْوارِهِ، وَخُذْ بِکُلِّ اَعْضآئی اِلیَ در آن دلم را به پرتو انوار آن و بگمار تمام اعضاء و جوارحم اتِّباعِ اثارِهِ، بِنُورِکَ یا مُنَوِّرَ قُلُوبِ الْعارِفینَ را به پیروی کردن آثارش به نور خود ای روشنی دهنده دلهای عارفـان روز نوزدهم اَللّهُمَّ وَفِّرْ فیهِ حَظّی مِنْ بَرَکاتِهِ، خدایا سرشار کن در این ماه بهره‌ام را از برکات وَسَهِّلْ سَبیلی اِلی خَیْراتِهِ، وَلا تَحْرِمْنی آن و هموار ساز راهم را به سوی خیرات آن و محرومم مساز قَبُولَ حَسَناتِهِ، یا هادِیاً اِلَی الْحَقِّ الْمُبینِ، از پذیرفتن حسناتش ای راهنمای بسوی حقیقت آشکار روز بیستم اَللّهُمَّ افْتَحْ لی فیهِ اَبْوابَ الْجِنانِ، خدایا بگشا در این ماه برویم درهای بهشت را و ببند وَاَغْلِقْ عَنّی فیهِ اَبْوابَ النّیرانِ، وَوَفِّقْنی برویم در آن درهای دوزخ را و موفقم دار </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فیهِ لِتِلاوَةِ الْقُرْ انِ، یا مُنْزِلَ السَّکینَةِ فی به تلاوت قرآن ای فرو فرستنده آرامش در قُلُوبِ الْمُؤْمِنینَ روز بیست و یکم اَللّـهُمَّ اجْعَلْ لی دلهای مؤمنان خدایا برایم در این ماه دلیلی فیهِ اِلی مَرْضاتِکَ دَلیلاً، وَلا تَجْعَلْ لِلشَّیْطانِ به موجبات خوشنودی خود مقرر فرما و راهی برای تسلط شیطان فیهِ عَلَیَّ سَبیلاً، وَاجْعَلِ الْجَنَّةَ لی مَنْزِلاً بر من باقی مگذار و بهشت را منزل و آسایشگاهم وَمَقیلاً، یا قاضِیَ حَوآئِـجِ الطّالِبینَ قرار ده‌ای برآرنده حاجات جویندگان روز بیست و دوم اَللّهُمَّ افْتَحْ لی فیهِ اَبْوابَ خدایا باز کن برویم در این ماه درهای فَضْلِکَ، وَاَنْزِلْ عَلَیَّ فیهِ بَرَکاتِکَ، وَوَفِّقْنی فضلت را و برکاتت را در آن بر من نازل فرما و موفقم دار فیهِ لِمُوجِباتِ مَرْضاتِکَ، وَاَسْکِنّی فیهِ در آن به موجبات خشنودیت و مسکنم ده در آن بُحْبُوحاتِ جَنّاتِکَ، یا مُجیبَ دَعْوَةِ الْمُضْطَرّینَ وسطهای بهشتت ای اجابت کننده دعای درماندگان </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بیست و سوم اَللّـهُمَّ اغْسِلْنی فیهِ مِنَ الذُّنُوبِ، خدایا شستشویم ده در این ماه از گناهان وَطَهِّرْنی فیهِ مِنَ الْعُیُوبِ، وَامْتَحِنْ قَلْبی و پاکم کن در آن ازعیبها و آزمایش کن در آن دلم را فیهِ بِتَقْوَی الْقُلُوبِ، یا مُقیلَ عَثَراتِ الْمُذْنِبینَ به پرهیزکاری دلها ای نادیده گیرنده لغزشهای گنهکاران روز بیست و چهارم اَللّهُمَّ اِنّی اَسْئَلُکَ فیهِ ما خدایا از تو می‌خواهم در این ماه آنچه تو را یُرْضیکَ، وَاَعُوذُبِکَ مِمّا یُؤْذیکَ، وَاَسْئَلُکَ خوشنود سازد و پناه می‌برم به تو از آنچه تو را بیازارد و از تو می‌خواهم التَّوْفیقَ فیهِ، لاِءَنْ اُطیعَکَ وَلا اَعْصِیَکَ، یا در آن توفیق برای اینکه پیرویت کنم و نافرمانیت نکنم ای جَوادَ السّآئِلینَ روز بیست و پنجم اَللّـهُمَّ اجْعَلْنی بخشنده به خواستاران خدایا قرارم ده فیهِ مُحِبَّاً لاِءَوْلِیآئِکَ، وَمُعادِیاً لاِءَعْدآئِکَ، در این ماه دوستدار دوستانت و دشمن دارنده دشمنانت مُسْتَنّاً بِسُنَّةِ خاتَِمِ اَنْبِیآئِکَ، یا عاصِمَ و پیرو راه و روش خاتم پیمبرانت ای نگهدارنده </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قُلُوبِ النَّبِیّینَ روز بیست و ششم اَللّهُمَّ اجْعَلْ دلهای پیمبران خدایا قرار ده سَعْیی فیهِ مَشْکُورا، وَذَنْبی فیهِ مَغْفُورا، کوششم را در این ماه مورد سپاس و تقدیر و گناهم وَعَمَلی فیهِ مَقْبُولاً، وَعَیْبی فیهِ مَسْتُوراً، را در آن آمرزیده و عملم را در آن پذیرفته و عیبم را در آن پوشید یا اَسْمَعَ السّامِعینَ روز بیست و هفتم اَللّهُمَّ ای شنواترین شنوایان خدایا فضیلت ارْزُقْنی فیهِ فَضْلَ لَیْلَةِ الْقَدْرِ، وَصَیِّرْ اُمُوری شب قدر را در این ماه روزیم گردان و بگردان کارهایم را فیهِ مِنَ الْعُسْرِ اِلَی الْیُسْرِ، وَاقْبَلْ مَعاذیری، در آن از سختی به آسانی و عذرهایم را وَحُطَّ عَنّیِ الذَّنْبَ وَالْوِزْرَ، یا رَؤُفاً بِعِبادِهِ بپذیر و ورز و گناهم را بریز ای مهربان به بندگان الصّالِحینَ روز بیست و هشتم اَللّهُمَّ وَفِّرْ حَظّی فیهِ شایسته‌ات خدایا سرشار کن بهره‌ام را در این ماه مِنَ النَّوافِلِ، وَاَکْرِمْنی فیهِ بِاِحْضارِ الْمَسآئِلِ، از انجام مستحبات و نوافل و گرامیم دار به یاد داشتن مسائل </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وَقَرِّبْ فیهِ وَسیلَتی اِلَیْکَ مِنْ بَیْنِ الْوَسآئِلِ، و نزدیک گردان در آن وسیله‌ام را بسویت از میان سایر وسائل یا مَنْ لا یَشْغَلُهُ اِلْحـاحُ الْمُلِحّینَ روز بیست و نهم ای که سرگرمش نکند سماجت سماجت کنندگان اَللّهُمَّ غَشِّنی فیهِ بِالرَّحْمَةِ، وَارْزُقْنی فیهِ خدایا فراگیر مرا در این ماه به مهر خود و روزیم کن در آن التَّوْفیقَ وَالْعِصْمَةَ، وَطَهِّرْ قَلْبی مِنْ غَیاهِبِ به توفیق و خود نگهداری و پاک کن دلم را از تیرگیهای التُّهَمَةِ، یا رَحیماً بِعِبادِهِ الْمُؤْمِنینَ روز سی‌ام تهمت ای مهربان نسبت به بندگان مؤمن خود اَللّهُمَّ اجْعَلْ صِیامی فیهِ بِالشُّکْرِ وَالْقَبُولِ خدایا چنان کن روزه‌ام را در این ماه که مورد قدردانی و پذیرش عَلی ما تَرْضاهُ وَیَرْضاهُ الرَّسُولُ، مُحْکَمَةً بوده و بر طبق خوشنودی تو و خوشنودی رسولت باشد و محکم باشد فُرُوعُهُ بِالاْءُصُولِ، بِحَقِّ سَیِّدِنا مُحَمَّدٍ فروع آن بوسیله اصول به حق آقای ما محمد وَ الِهِ الطّاهِرینَ، وَالْحَمْدُ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آل پاکش و ستایش خاص پروردگار جهانیان است</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image" Target="media/image2.jpeg"/><Relationship Id="rId23" Type="http://schemas.openxmlformats.org/officeDocument/2006/relationships/image" Target="media/image2.jpeg"/><Relationship Id="rId24" Type="http://schemas.openxmlformats.org/officeDocument/2006/relationships/footer" Target="footer17.xml"/><Relationship Id="rId25" Type="http://schemas.openxmlformats.org/officeDocument/2006/relationships/numbering" Target="numbering.xml"/><Relationship Id="rId26" Type="http://schemas.openxmlformats.org/officeDocument/2006/relationships/fontTable" Target="fontTable.xml"/><Relationship Id="rId27" Type="http://schemas.openxmlformats.org/officeDocument/2006/relationships/settings" Target="settings.xml"/><Relationship Id="rId2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20</Pages>
  <Words>2428</Words>
  <Characters>9647</Characters>
  <CharactersWithSpaces>12030</CharactersWithSpaces>
  <Paragraphs>67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2026-08-17T21:06:14Z</dcterms:created>
  <dc:creator>ghaemiyeh.com</dc:creator>
  <dc:description/>
  <dc:language>en-US</dc:language>
  <cp:lastModifiedBy/>
  <dcterms:modified xsi:type="dcterms:W3CDTF">2026-08-18T00:36:14Z</dcterms:modified>
  <cp:revision>1</cp:revision>
  <dc:subject/>
  <dc:title>ره توشه دعای روزهای ماه مبارک رمضان</dc:title>
</cp:coreProperties>
</file>

<file path=docProps/custom.xml><?xml version="1.0" encoding="utf-8"?>
<Properties xmlns="http://schemas.openxmlformats.org/officeDocument/2006/custom-properties" xmlns:vt="http://schemas.openxmlformats.org/officeDocument/2006/docPropsVTypes"/>
</file>