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تولید ملی کار و سرمایه از منظر آموزه 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0279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710281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710283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4710285_365066874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4710287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710289_3650668749">
            <w:r>
              <w:rPr>
                <w:webHidden/>
                <w:rStyle w:val="IndexLink"/>
                <w:rtl w:val="true"/>
              </w:rPr>
              <w:t xml:space="preserve">نام گذاري سال </w:t>
            </w:r>
            <w:r>
              <w:rPr>
                <w:rStyle w:val="IndexLink"/>
              </w:rPr>
              <w:t>1391</w:t>
            </w:r>
            <w:r>
              <w:rPr>
                <w:rStyle w:val="IndexLink"/>
                <w:rtl w:val="true"/>
              </w:rPr>
              <w:t xml:space="preserve"> </w:t>
            </w:r>
            <w:r>
              <w:rPr>
                <w:rStyle w:val="IndexLink"/>
                <w:rtl w:val="true"/>
              </w:rPr>
              <w:t>به نام توليد ملي و حمايت از كار و سرمايه ايراني</w:t>
            </w:r>
            <w:r>
              <w:rPr>
                <w:rStyle w:val="IndexLink"/>
                <w:rtl w:val="true"/>
              </w:rPr>
              <w:tab/>
            </w:r>
            <w:r>
              <w:rPr>
                <w:rStyle w:val="IndexLink"/>
              </w:rPr>
              <w:t>16</w:t>
            </w:r>
          </w:hyperlink>
        </w:p>
        <w:p>
          <w:pPr>
            <w:pStyle w:val="Contents4"/>
            <w:tabs>
              <w:tab w:val="clear" w:pos="8176"/>
              <w:tab w:val="right" w:pos="9026" w:leader="dot"/>
            </w:tabs>
            <w:rPr/>
          </w:pPr>
          <w:hyperlink w:anchor="__RefHeading___Toc4710291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710293_3650668749">
            <w:r>
              <w:rPr>
                <w:webHidden/>
                <w:rStyle w:val="IndexLink"/>
              </w:rPr>
              <w:t>1</w:t>
            </w:r>
            <w:r>
              <w:rPr>
                <w:rStyle w:val="IndexLink"/>
                <w:rtl w:val="true"/>
              </w:rPr>
              <w:t xml:space="preserve">. </w:t>
            </w:r>
            <w:r>
              <w:rPr>
                <w:rStyle w:val="IndexLink"/>
                <w:rtl w:val="true"/>
              </w:rPr>
              <w:t>تداوم چالش ها در عرصه هاي اقتصادي</w:t>
            </w:r>
            <w:r>
              <w:rPr>
                <w:rStyle w:val="IndexLink"/>
                <w:rtl w:val="true"/>
              </w:rPr>
              <w:tab/>
            </w:r>
            <w:r>
              <w:rPr>
                <w:rStyle w:val="IndexLink"/>
              </w:rPr>
              <w:t>16</w:t>
            </w:r>
          </w:hyperlink>
        </w:p>
        <w:p>
          <w:pPr>
            <w:pStyle w:val="Contents4"/>
            <w:tabs>
              <w:tab w:val="clear" w:pos="8176"/>
              <w:tab w:val="right" w:pos="9026" w:leader="dot"/>
            </w:tabs>
            <w:rPr/>
          </w:pPr>
          <w:hyperlink w:anchor="__RefHeading___Toc4710295_3650668749">
            <w:r>
              <w:rPr>
                <w:webHidden/>
                <w:rStyle w:val="IndexLink"/>
              </w:rPr>
              <w:t>2</w:t>
            </w:r>
            <w:r>
              <w:rPr>
                <w:rStyle w:val="IndexLink"/>
                <w:rtl w:val="true"/>
              </w:rPr>
              <w:t xml:space="preserve">. </w:t>
            </w:r>
            <w:r>
              <w:rPr>
                <w:rStyle w:val="IndexLink"/>
                <w:rtl w:val="true"/>
              </w:rPr>
              <w:t>اولويت مسئله توليد، كار و سرمايه ايراني</w:t>
            </w:r>
            <w:r>
              <w:rPr>
                <w:rStyle w:val="IndexLink"/>
                <w:rtl w:val="true"/>
              </w:rPr>
              <w:tab/>
            </w:r>
            <w:r>
              <w:rPr>
                <w:rStyle w:val="IndexLink"/>
              </w:rPr>
              <w:t>18</w:t>
            </w:r>
          </w:hyperlink>
        </w:p>
        <w:p>
          <w:pPr>
            <w:pStyle w:val="Contents2"/>
            <w:tabs>
              <w:tab w:val="clear" w:pos="8743"/>
              <w:tab w:val="right" w:pos="9026" w:leader="dot"/>
            </w:tabs>
            <w:rPr/>
          </w:pPr>
          <w:hyperlink w:anchor="__RefHeading___Toc4710297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22</w:t>
            </w:r>
          </w:hyperlink>
        </w:p>
        <w:p>
          <w:pPr>
            <w:pStyle w:val="Contents3"/>
            <w:tabs>
              <w:tab w:val="clear" w:pos="8459"/>
              <w:tab w:val="right" w:pos="9026" w:leader="dot"/>
            </w:tabs>
            <w:rPr/>
          </w:pPr>
          <w:hyperlink w:anchor="__RefHeading___Toc4710299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710301_3650668749">
            <w:r>
              <w:rPr>
                <w:webHidden/>
                <w:rStyle w:val="IndexLink"/>
              </w:rPr>
              <w:t>1</w:t>
            </w:r>
            <w:r>
              <w:rPr>
                <w:rStyle w:val="IndexLink"/>
                <w:rtl w:val="true"/>
              </w:rPr>
              <w:t xml:space="preserve">. </w:t>
            </w:r>
            <w:r>
              <w:rPr>
                <w:rStyle w:val="IndexLink"/>
                <w:rtl w:val="true"/>
              </w:rPr>
              <w:t>مال و ثروت</w:t>
            </w:r>
            <w:r>
              <w:rPr>
                <w:rStyle w:val="IndexLink"/>
                <w:rtl w:val="true"/>
              </w:rPr>
              <w:tab/>
            </w:r>
            <w:r>
              <w:rPr>
                <w:rStyle w:val="IndexLink"/>
              </w:rPr>
              <w:t>23</w:t>
            </w:r>
          </w:hyperlink>
        </w:p>
        <w:p>
          <w:pPr>
            <w:pStyle w:val="Contents4"/>
            <w:tabs>
              <w:tab w:val="clear" w:pos="8176"/>
              <w:tab w:val="right" w:pos="9026" w:leader="dot"/>
            </w:tabs>
            <w:rPr/>
          </w:pPr>
          <w:hyperlink w:anchor="__RefHeading___Toc4710303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710305_3650668749">
            <w:r>
              <w:rPr>
                <w:webHidden/>
                <w:rStyle w:val="IndexLink"/>
                <w:rtl w:val="true"/>
              </w:rPr>
              <w:t>مال در لغت</w:t>
            </w:r>
            <w:r>
              <w:rPr>
                <w:rStyle w:val="IndexLink"/>
                <w:rtl w:val="true"/>
              </w:rPr>
              <w:tab/>
            </w:r>
            <w:r>
              <w:rPr>
                <w:rStyle w:val="IndexLink"/>
              </w:rPr>
              <w:t>24</w:t>
            </w:r>
          </w:hyperlink>
        </w:p>
        <w:p>
          <w:pPr>
            <w:pStyle w:val="Contents4"/>
            <w:tabs>
              <w:tab w:val="clear" w:pos="8176"/>
              <w:tab w:val="right" w:pos="9026" w:leader="dot"/>
            </w:tabs>
            <w:rPr/>
          </w:pPr>
          <w:hyperlink w:anchor="__RefHeading___Toc4710307_3650668749">
            <w:r>
              <w:rPr>
                <w:webHidden/>
                <w:rStyle w:val="IndexLink"/>
                <w:rtl w:val="true"/>
              </w:rPr>
              <w:t>تعريف اصطلاحي مال</w:t>
            </w:r>
            <w:r>
              <w:rPr>
                <w:rStyle w:val="IndexLink"/>
                <w:rtl w:val="true"/>
              </w:rPr>
              <w:tab/>
            </w:r>
            <w:r>
              <w:rPr>
                <w:rStyle w:val="IndexLink"/>
              </w:rPr>
              <w:t>24</w:t>
            </w:r>
          </w:hyperlink>
        </w:p>
        <w:p>
          <w:pPr>
            <w:pStyle w:val="Contents4"/>
            <w:tabs>
              <w:tab w:val="clear" w:pos="8176"/>
              <w:tab w:val="right" w:pos="9026" w:leader="dot"/>
            </w:tabs>
            <w:rPr/>
          </w:pPr>
          <w:hyperlink w:anchor="__RefHeading___Toc4710309_3650668749">
            <w:r>
              <w:rPr>
                <w:webHidden/>
                <w:rStyle w:val="IndexLink"/>
                <w:rtl w:val="true"/>
              </w:rPr>
              <w:t>الف</w:t>
            </w:r>
            <w:r>
              <w:rPr>
                <w:rStyle w:val="IndexLink"/>
                <w:rtl w:val="true"/>
              </w:rPr>
              <w:t xml:space="preserve">) </w:t>
            </w:r>
            <w:r>
              <w:rPr>
                <w:rStyle w:val="IndexLink"/>
                <w:rtl w:val="true"/>
              </w:rPr>
              <w:t>مال و ثروت از ديدگاه اسلام</w:t>
            </w:r>
            <w:r>
              <w:rPr>
                <w:rStyle w:val="IndexLink"/>
                <w:rtl w:val="true"/>
              </w:rPr>
              <w:tab/>
            </w:r>
            <w:r>
              <w:rPr>
                <w:rStyle w:val="IndexLink"/>
              </w:rPr>
              <w:t>25</w:t>
            </w:r>
          </w:hyperlink>
        </w:p>
        <w:p>
          <w:pPr>
            <w:pStyle w:val="Contents5"/>
            <w:tabs>
              <w:tab w:val="clear" w:pos="7892"/>
              <w:tab w:val="right" w:pos="9026" w:leader="dot"/>
            </w:tabs>
            <w:rPr/>
          </w:pPr>
          <w:hyperlink w:anchor="__RefHeading___Toc4710311_365066874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710313_3650668749">
            <w:r>
              <w:rPr>
                <w:webHidden/>
                <w:rStyle w:val="IndexLink"/>
                <w:rtl w:val="true"/>
              </w:rPr>
              <w:t>يك ـ مال از آن خداست</w:t>
            </w:r>
            <w:r>
              <w:rPr>
                <w:rStyle w:val="IndexLink"/>
                <w:rtl w:val="true"/>
              </w:rPr>
              <w:tab/>
            </w:r>
            <w:r>
              <w:rPr>
                <w:rStyle w:val="IndexLink"/>
              </w:rPr>
              <w:t>26</w:t>
            </w:r>
          </w:hyperlink>
        </w:p>
        <w:p>
          <w:pPr>
            <w:pStyle w:val="Contents5"/>
            <w:tabs>
              <w:tab w:val="clear" w:pos="7892"/>
              <w:tab w:val="right" w:pos="9026" w:leader="dot"/>
            </w:tabs>
            <w:rPr/>
          </w:pPr>
          <w:hyperlink w:anchor="__RefHeading___Toc4710315_3650668749">
            <w:r>
              <w:rPr>
                <w:webHidden/>
                <w:rStyle w:val="IndexLink"/>
                <w:rtl w:val="true"/>
              </w:rPr>
              <w:t>دو ـ مال امانت در نزد انسان است</w:t>
            </w:r>
            <w:r>
              <w:rPr>
                <w:rStyle w:val="IndexLink"/>
                <w:rtl w:val="true"/>
              </w:rPr>
              <w:tab/>
            </w:r>
            <w:r>
              <w:rPr>
                <w:rStyle w:val="IndexLink"/>
              </w:rPr>
              <w:t>27</w:t>
            </w:r>
          </w:hyperlink>
        </w:p>
        <w:p>
          <w:pPr>
            <w:pStyle w:val="Contents5"/>
            <w:tabs>
              <w:tab w:val="clear" w:pos="7892"/>
              <w:tab w:val="right" w:pos="9026" w:leader="dot"/>
            </w:tabs>
            <w:rPr/>
          </w:pPr>
          <w:hyperlink w:anchor="__RefHeading___Toc4710317_3650668749">
            <w:r>
              <w:rPr>
                <w:webHidden/>
                <w:rStyle w:val="IndexLink"/>
                <w:rtl w:val="true"/>
              </w:rPr>
              <w:t>سه ـ مال وسيله قوام و سامان يابي زندگي مردم</w:t>
            </w:r>
            <w:r>
              <w:rPr>
                <w:rStyle w:val="IndexLink"/>
                <w:rtl w:val="true"/>
              </w:rPr>
              <w:tab/>
            </w:r>
            <w:r>
              <w:rPr>
                <w:rStyle w:val="IndexLink"/>
              </w:rPr>
              <w:t>27</w:t>
            </w:r>
          </w:hyperlink>
        </w:p>
        <w:p>
          <w:pPr>
            <w:pStyle w:val="Contents5"/>
            <w:tabs>
              <w:tab w:val="clear" w:pos="7892"/>
              <w:tab w:val="right" w:pos="9026" w:leader="dot"/>
            </w:tabs>
            <w:rPr/>
          </w:pPr>
          <w:hyperlink w:anchor="__RefHeading___Toc4710319_3650668749">
            <w:r>
              <w:rPr>
                <w:webHidden/>
                <w:rStyle w:val="IndexLink"/>
                <w:rtl w:val="true"/>
              </w:rPr>
              <w:t>چهار ـ نكوهش بهره برداري نادرست از اموال</w:t>
            </w:r>
            <w:r>
              <w:rPr>
                <w:rStyle w:val="IndexLink"/>
                <w:rtl w:val="true"/>
              </w:rPr>
              <w:tab/>
            </w:r>
            <w:r>
              <w:rPr>
                <w:rStyle w:val="IndexLink"/>
              </w:rPr>
              <w:t>28</w:t>
            </w:r>
          </w:hyperlink>
        </w:p>
        <w:p>
          <w:pPr>
            <w:pStyle w:val="Contents5"/>
            <w:tabs>
              <w:tab w:val="clear" w:pos="7892"/>
              <w:tab w:val="right" w:pos="9026" w:leader="dot"/>
            </w:tabs>
            <w:rPr/>
          </w:pPr>
          <w:hyperlink w:anchor="__RefHeading___Toc4710321_3650668749">
            <w:r>
              <w:rPr>
                <w:webHidden/>
                <w:rStyle w:val="IndexLink"/>
                <w:rtl w:val="true"/>
              </w:rPr>
              <w:t>پنج ـ مال وسيله امتحان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4710323_3650668749">
            <w:r>
              <w:rPr>
                <w:webHidden/>
                <w:rStyle w:val="IndexLink"/>
              </w:rPr>
              <w:t>2</w:t>
            </w:r>
            <w:r>
              <w:rPr>
                <w:rStyle w:val="IndexLink"/>
                <w:rtl w:val="true"/>
              </w:rPr>
              <w:t xml:space="preserve">. </w:t>
            </w:r>
            <w:r>
              <w:rPr>
                <w:rStyle w:val="IndexLink"/>
                <w:rtl w:val="true"/>
              </w:rPr>
              <w:t>كار</w:t>
            </w:r>
            <w:r>
              <w:rPr>
                <w:rStyle w:val="IndexLink"/>
                <w:rtl w:val="true"/>
              </w:rPr>
              <w:tab/>
            </w:r>
            <w:r>
              <w:rPr>
                <w:rStyle w:val="IndexLink"/>
              </w:rPr>
              <w:t>31</w:t>
            </w:r>
          </w:hyperlink>
        </w:p>
        <w:p>
          <w:pPr>
            <w:pStyle w:val="Contents4"/>
            <w:tabs>
              <w:tab w:val="clear" w:pos="8176"/>
              <w:tab w:val="right" w:pos="9026" w:leader="dot"/>
            </w:tabs>
            <w:rPr/>
          </w:pPr>
          <w:hyperlink w:anchor="__RefHeading___Toc4710325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710327_3650668749">
            <w:r>
              <w:rPr>
                <w:webHidden/>
                <w:rStyle w:val="IndexLink"/>
                <w:rtl w:val="true"/>
              </w:rPr>
              <w:t>الف</w:t>
            </w:r>
            <w:r>
              <w:rPr>
                <w:rStyle w:val="IndexLink"/>
                <w:rtl w:val="true"/>
              </w:rPr>
              <w:t xml:space="preserve">) </w:t>
            </w:r>
            <w:r>
              <w:rPr>
                <w:rStyle w:val="IndexLink"/>
                <w:rtl w:val="true"/>
              </w:rPr>
              <w:t>كار و اهميت آن در اسلام</w:t>
            </w:r>
            <w:r>
              <w:rPr>
                <w:rStyle w:val="IndexLink"/>
                <w:rtl w:val="true"/>
              </w:rPr>
              <w:tab/>
            </w:r>
            <w:r>
              <w:rPr>
                <w:rStyle w:val="IndexLink"/>
              </w:rPr>
              <w:t>32</w:t>
            </w:r>
          </w:hyperlink>
        </w:p>
        <w:p>
          <w:pPr>
            <w:pStyle w:val="Contents5"/>
            <w:tabs>
              <w:tab w:val="clear" w:pos="7892"/>
              <w:tab w:val="right" w:pos="9026" w:leader="dot"/>
            </w:tabs>
            <w:rPr/>
          </w:pPr>
          <w:hyperlink w:anchor="__RefHeading___Toc4710329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710331_3650668749">
            <w:r>
              <w:rPr>
                <w:webHidden/>
                <w:rStyle w:val="IndexLink"/>
                <w:rtl w:val="true"/>
              </w:rPr>
              <w:t>يك ـ قوانين حاكم بر نظام هستي</w:t>
            </w:r>
            <w:r>
              <w:rPr>
                <w:rStyle w:val="IndexLink"/>
                <w:rtl w:val="true"/>
              </w:rPr>
              <w:tab/>
            </w:r>
            <w:r>
              <w:rPr>
                <w:rStyle w:val="IndexLink"/>
              </w:rPr>
              <w:t>32</w:t>
            </w:r>
          </w:hyperlink>
        </w:p>
        <w:p>
          <w:pPr>
            <w:pStyle w:val="Contents5"/>
            <w:tabs>
              <w:tab w:val="clear" w:pos="7892"/>
              <w:tab w:val="right" w:pos="9026" w:leader="dot"/>
            </w:tabs>
            <w:rPr/>
          </w:pPr>
          <w:hyperlink w:anchor="__RefHeading___Toc4710333_3650668749">
            <w:r>
              <w:rPr>
                <w:webHidden/>
                <w:rStyle w:val="IndexLink"/>
                <w:rtl w:val="true"/>
              </w:rPr>
              <w:t>دو ـ قوانين شريعت و نظام تشريع</w:t>
            </w:r>
            <w:r>
              <w:rPr>
                <w:rStyle w:val="IndexLink"/>
                <w:rtl w:val="true"/>
              </w:rPr>
              <w:tab/>
            </w:r>
            <w:r>
              <w:rPr>
                <w:rStyle w:val="IndexLink"/>
              </w:rPr>
              <w:t>34</w:t>
            </w:r>
          </w:hyperlink>
        </w:p>
        <w:p>
          <w:pPr>
            <w:pStyle w:val="Contents6"/>
            <w:tabs>
              <w:tab w:val="clear" w:pos="7609"/>
              <w:tab w:val="right" w:pos="9026" w:leader="dot"/>
            </w:tabs>
            <w:rPr/>
          </w:pPr>
          <w:hyperlink w:anchor="__RefHeading___Toc4710335_3650668749">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4710337_3650668749">
            <w:r>
              <w:rPr>
                <w:webHidden/>
                <w:rStyle w:val="IndexLink"/>
                <w:rtl w:val="true"/>
              </w:rPr>
              <w:t>اول ـ سفارش به كسب روزي با دست رنج</w:t>
            </w:r>
            <w:r>
              <w:rPr>
                <w:rStyle w:val="IndexLink"/>
                <w:rtl w:val="true"/>
              </w:rPr>
              <w:tab/>
            </w:r>
            <w:r>
              <w:rPr>
                <w:rStyle w:val="IndexLink"/>
              </w:rPr>
              <w:t>34</w:t>
            </w:r>
          </w:hyperlink>
        </w:p>
        <w:p>
          <w:pPr>
            <w:pStyle w:val="Contents6"/>
            <w:tabs>
              <w:tab w:val="clear" w:pos="7609"/>
              <w:tab w:val="right" w:pos="9026" w:leader="dot"/>
            </w:tabs>
            <w:rPr/>
          </w:pPr>
          <w:hyperlink w:anchor="__RefHeading___Toc4710339_3650668749">
            <w:r>
              <w:rPr>
                <w:webHidden/>
                <w:rStyle w:val="IndexLink"/>
                <w:rtl w:val="true"/>
              </w:rPr>
              <w:t>دوم ـ كار همانند جهاد در راه خدا و بلكه بالاتر از آن</w:t>
            </w:r>
            <w:r>
              <w:rPr>
                <w:rStyle w:val="IndexLink"/>
                <w:rtl w:val="true"/>
              </w:rPr>
              <w:tab/>
            </w:r>
            <w:r>
              <w:rPr>
                <w:rStyle w:val="IndexLink"/>
              </w:rPr>
              <w:t>35</w:t>
            </w:r>
          </w:hyperlink>
        </w:p>
        <w:p>
          <w:pPr>
            <w:pStyle w:val="Contents6"/>
            <w:tabs>
              <w:tab w:val="clear" w:pos="7609"/>
              <w:tab w:val="right" w:pos="9026" w:leader="dot"/>
            </w:tabs>
            <w:rPr/>
          </w:pPr>
          <w:hyperlink w:anchor="__RefHeading___Toc4710341_3650668749">
            <w:r>
              <w:rPr>
                <w:webHidden/>
                <w:rStyle w:val="IndexLink"/>
                <w:rtl w:val="true"/>
              </w:rPr>
              <w:t>سوم ـ نكوهش بي كاري و سربار ديگران شدن</w:t>
            </w:r>
            <w:r>
              <w:rPr>
                <w:rStyle w:val="IndexLink"/>
                <w:rtl w:val="true"/>
              </w:rPr>
              <w:tab/>
            </w:r>
            <w:r>
              <w:rPr>
                <w:rStyle w:val="IndexLink"/>
              </w:rPr>
              <w:t>36</w:t>
            </w:r>
          </w:hyperlink>
        </w:p>
        <w:p>
          <w:pPr>
            <w:pStyle w:val="Contents6"/>
            <w:tabs>
              <w:tab w:val="clear" w:pos="7609"/>
              <w:tab w:val="right" w:pos="9026" w:leader="dot"/>
            </w:tabs>
            <w:rPr/>
          </w:pPr>
          <w:hyperlink w:anchor="__RefHeading___Toc4710343_3650668749">
            <w:r>
              <w:rPr>
                <w:webHidden/>
                <w:rStyle w:val="IndexLink"/>
                <w:rtl w:val="true"/>
              </w:rPr>
              <w:t>چهارم ـ عبادت بودن كار</w:t>
            </w:r>
            <w:r>
              <w:rPr>
                <w:rStyle w:val="IndexLink"/>
                <w:rtl w:val="true"/>
              </w:rPr>
              <w:tab/>
            </w:r>
            <w:r>
              <w:rPr>
                <w:rStyle w:val="IndexLink"/>
              </w:rPr>
              <w:t>37</w:t>
            </w:r>
          </w:hyperlink>
        </w:p>
        <w:p>
          <w:pPr>
            <w:pStyle w:val="Contents6"/>
            <w:tabs>
              <w:tab w:val="clear" w:pos="7609"/>
              <w:tab w:val="right" w:pos="9026" w:leader="dot"/>
            </w:tabs>
            <w:rPr/>
          </w:pPr>
          <w:hyperlink w:anchor="__RefHeading___Toc4710345_3650668749">
            <w:r>
              <w:rPr>
                <w:webHidden/>
                <w:rStyle w:val="IndexLink"/>
                <w:rtl w:val="true"/>
              </w:rPr>
              <w:t>پنجم ـ تجليل از كارگر</w:t>
            </w:r>
            <w:r>
              <w:rPr>
                <w:rStyle w:val="IndexLink"/>
                <w:rtl w:val="true"/>
              </w:rPr>
              <w:tab/>
            </w:r>
            <w:r>
              <w:rPr>
                <w:rStyle w:val="IndexLink"/>
              </w:rPr>
              <w:t>38</w:t>
            </w:r>
          </w:hyperlink>
        </w:p>
        <w:p>
          <w:pPr>
            <w:pStyle w:val="Contents5"/>
            <w:tabs>
              <w:tab w:val="clear" w:pos="7892"/>
              <w:tab w:val="right" w:pos="9026" w:leader="dot"/>
            </w:tabs>
            <w:rPr/>
          </w:pPr>
          <w:hyperlink w:anchor="__RefHeading___Toc4710347_3650668749">
            <w:r>
              <w:rPr>
                <w:webHidden/>
                <w:rStyle w:val="IndexLink"/>
                <w:rtl w:val="true"/>
              </w:rPr>
              <w:t>سه ـ كار در سيره عملي اولياي الهي</w:t>
            </w:r>
            <w:r>
              <w:rPr>
                <w:rStyle w:val="IndexLink"/>
                <w:rtl w:val="true"/>
              </w:rPr>
              <w:tab/>
            </w:r>
            <w:r>
              <w:rPr>
                <w:rStyle w:val="IndexLink"/>
              </w:rPr>
              <w:t>38</w:t>
            </w:r>
          </w:hyperlink>
        </w:p>
        <w:p>
          <w:pPr>
            <w:pStyle w:val="Contents4"/>
            <w:tabs>
              <w:tab w:val="clear" w:pos="8176"/>
              <w:tab w:val="right" w:pos="9026" w:leader="dot"/>
            </w:tabs>
            <w:rPr/>
          </w:pPr>
          <w:hyperlink w:anchor="__RefHeading___Toc4710349_3650668749">
            <w:r>
              <w:rPr>
                <w:webHidden/>
                <w:rStyle w:val="IndexLink"/>
                <w:rtl w:val="true"/>
              </w:rPr>
              <w:t>ب</w:t>
            </w:r>
            <w:r>
              <w:rPr>
                <w:rStyle w:val="IndexLink"/>
                <w:rtl w:val="true"/>
              </w:rPr>
              <w:t xml:space="preserve">) </w:t>
            </w:r>
            <w:r>
              <w:rPr>
                <w:rStyle w:val="IndexLink"/>
                <w:rtl w:val="true"/>
              </w:rPr>
              <w:t>آداب كار</w:t>
            </w:r>
            <w:r>
              <w:rPr>
                <w:rStyle w:val="IndexLink"/>
                <w:rtl w:val="true"/>
              </w:rPr>
              <w:tab/>
            </w:r>
            <w:r>
              <w:rPr>
                <w:rStyle w:val="IndexLink"/>
              </w:rPr>
              <w:t>43</w:t>
            </w:r>
          </w:hyperlink>
        </w:p>
        <w:p>
          <w:pPr>
            <w:pStyle w:val="Contents5"/>
            <w:tabs>
              <w:tab w:val="clear" w:pos="7892"/>
              <w:tab w:val="right" w:pos="9026" w:leader="dot"/>
            </w:tabs>
            <w:rPr/>
          </w:pPr>
          <w:hyperlink w:anchor="__RefHeading___Toc4710351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710353_3650668749">
            <w:r>
              <w:rPr>
                <w:webHidden/>
                <w:rStyle w:val="IndexLink"/>
                <w:rtl w:val="true"/>
              </w:rPr>
              <w:t>يك ـ اعتدال در كار</w:t>
            </w:r>
            <w:r>
              <w:rPr>
                <w:rStyle w:val="IndexLink"/>
                <w:rtl w:val="true"/>
              </w:rPr>
              <w:tab/>
            </w:r>
            <w:r>
              <w:rPr>
                <w:rStyle w:val="IndexLink"/>
              </w:rPr>
              <w:t>43</w:t>
            </w:r>
          </w:hyperlink>
        </w:p>
        <w:p>
          <w:pPr>
            <w:pStyle w:val="Contents5"/>
            <w:tabs>
              <w:tab w:val="clear" w:pos="7892"/>
              <w:tab w:val="right" w:pos="9026" w:leader="dot"/>
            </w:tabs>
            <w:rPr/>
          </w:pPr>
          <w:hyperlink w:anchor="__RefHeading___Toc4710355_3650668749">
            <w:r>
              <w:rPr>
                <w:webHidden/>
                <w:rStyle w:val="IndexLink"/>
                <w:rtl w:val="true"/>
              </w:rPr>
              <w:t>دو ـ پرداختن به كارهاي مجاز</w:t>
            </w:r>
            <w:r>
              <w:rPr>
                <w:rStyle w:val="IndexLink"/>
                <w:rtl w:val="true"/>
              </w:rPr>
              <w:tab/>
            </w:r>
            <w:r>
              <w:rPr>
                <w:rStyle w:val="IndexLink"/>
              </w:rPr>
              <w:t>44</w:t>
            </w:r>
          </w:hyperlink>
        </w:p>
        <w:p>
          <w:pPr>
            <w:pStyle w:val="Contents5"/>
            <w:tabs>
              <w:tab w:val="clear" w:pos="7892"/>
              <w:tab w:val="right" w:pos="9026" w:leader="dot"/>
            </w:tabs>
            <w:rPr/>
          </w:pPr>
          <w:hyperlink w:anchor="__RefHeading___Toc4710357_3650668749">
            <w:r>
              <w:rPr>
                <w:webHidden/>
                <w:rStyle w:val="IndexLink"/>
                <w:rtl w:val="true"/>
              </w:rPr>
              <w:t>سه ـ پرداختن حقوق مالي</w:t>
            </w:r>
            <w:r>
              <w:rPr>
                <w:rStyle w:val="IndexLink"/>
                <w:rtl w:val="true"/>
              </w:rPr>
              <w:tab/>
            </w:r>
            <w:r>
              <w:rPr>
                <w:rStyle w:val="IndexLink"/>
              </w:rPr>
              <w:t>45</w:t>
            </w:r>
          </w:hyperlink>
        </w:p>
        <w:p>
          <w:pPr>
            <w:pStyle w:val="Contents3"/>
            <w:tabs>
              <w:tab w:val="clear" w:pos="8459"/>
              <w:tab w:val="right" w:pos="9026" w:leader="dot"/>
            </w:tabs>
            <w:rPr/>
          </w:pPr>
          <w:hyperlink w:anchor="__RefHeading___Toc4710359_3650668749">
            <w:r>
              <w:rPr>
                <w:webHidden/>
                <w:rStyle w:val="IndexLink"/>
              </w:rPr>
              <w:t>3</w:t>
            </w:r>
            <w:r>
              <w:rPr>
                <w:rStyle w:val="IndexLink"/>
                <w:rtl w:val="true"/>
              </w:rPr>
              <w:t xml:space="preserve">. </w:t>
            </w:r>
            <w:r>
              <w:rPr>
                <w:rStyle w:val="IndexLink"/>
                <w:rtl w:val="true"/>
              </w:rPr>
              <w:t>سرمايه</w:t>
            </w:r>
            <w:r>
              <w:rPr>
                <w:rStyle w:val="IndexLink"/>
                <w:rtl w:val="true"/>
              </w:rPr>
              <w:tab/>
            </w:r>
            <w:r>
              <w:rPr>
                <w:rStyle w:val="IndexLink"/>
              </w:rPr>
              <w:t>46</w:t>
            </w:r>
          </w:hyperlink>
        </w:p>
        <w:p>
          <w:pPr>
            <w:pStyle w:val="Contents4"/>
            <w:tabs>
              <w:tab w:val="clear" w:pos="8176"/>
              <w:tab w:val="right" w:pos="9026" w:leader="dot"/>
            </w:tabs>
            <w:rPr/>
          </w:pPr>
          <w:hyperlink w:anchor="__RefHeading___Toc4710361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710363_3650668749">
            <w:r>
              <w:rPr>
                <w:webHidden/>
                <w:rStyle w:val="IndexLink"/>
                <w:rtl w:val="true"/>
              </w:rPr>
              <w:t>الف</w:t>
            </w:r>
            <w:r>
              <w:rPr>
                <w:rStyle w:val="IndexLink"/>
                <w:rtl w:val="true"/>
              </w:rPr>
              <w:t xml:space="preserve">) </w:t>
            </w:r>
            <w:r>
              <w:rPr>
                <w:rStyle w:val="IndexLink"/>
                <w:rtl w:val="true"/>
              </w:rPr>
              <w:t>تعريف و معناي سرمايه</w:t>
            </w:r>
            <w:r>
              <w:rPr>
                <w:rStyle w:val="IndexLink"/>
                <w:rtl w:val="true"/>
              </w:rPr>
              <w:tab/>
            </w:r>
            <w:r>
              <w:rPr>
                <w:rStyle w:val="IndexLink"/>
              </w:rPr>
              <w:t>47</w:t>
            </w:r>
          </w:hyperlink>
        </w:p>
        <w:p>
          <w:pPr>
            <w:pStyle w:val="Contents4"/>
            <w:tabs>
              <w:tab w:val="clear" w:pos="8176"/>
              <w:tab w:val="right" w:pos="9026" w:leader="dot"/>
            </w:tabs>
            <w:rPr/>
          </w:pPr>
          <w:hyperlink w:anchor="__RefHeading___Toc4710365_3650668749">
            <w:r>
              <w:rPr>
                <w:webHidden/>
                <w:rStyle w:val="IndexLink"/>
                <w:rtl w:val="true"/>
              </w:rPr>
              <w:t>ب</w:t>
            </w:r>
            <w:r>
              <w:rPr>
                <w:rStyle w:val="IndexLink"/>
                <w:rtl w:val="true"/>
              </w:rPr>
              <w:t xml:space="preserve">) </w:t>
            </w:r>
            <w:r>
              <w:rPr>
                <w:rStyle w:val="IndexLink"/>
                <w:rtl w:val="true"/>
              </w:rPr>
              <w:t>سرمايه از نگاه آموزه هاي ديني</w:t>
            </w:r>
            <w:r>
              <w:rPr>
                <w:rStyle w:val="IndexLink"/>
                <w:rtl w:val="true"/>
              </w:rPr>
              <w:tab/>
            </w:r>
            <w:r>
              <w:rPr>
                <w:rStyle w:val="IndexLink"/>
              </w:rPr>
              <w:t>48</w:t>
            </w:r>
          </w:hyperlink>
        </w:p>
        <w:p>
          <w:pPr>
            <w:pStyle w:val="Contents3"/>
            <w:tabs>
              <w:tab w:val="clear" w:pos="8459"/>
              <w:tab w:val="right" w:pos="9026" w:leader="dot"/>
            </w:tabs>
            <w:rPr/>
          </w:pPr>
          <w:hyperlink w:anchor="__RefHeading___Toc4710367_3650668749">
            <w:r>
              <w:rPr>
                <w:webHidden/>
                <w:rStyle w:val="IndexLink"/>
              </w:rPr>
              <w:t>4</w:t>
            </w:r>
            <w:r>
              <w:rPr>
                <w:rStyle w:val="IndexLink"/>
                <w:rtl w:val="true"/>
              </w:rPr>
              <w:t xml:space="preserve">. </w:t>
            </w:r>
            <w:r>
              <w:rPr>
                <w:rStyle w:val="IndexLink"/>
                <w:rtl w:val="true"/>
              </w:rPr>
              <w:t>توليد</w:t>
            </w:r>
            <w:r>
              <w:rPr>
                <w:rStyle w:val="IndexLink"/>
                <w:rtl w:val="true"/>
              </w:rPr>
              <w:tab/>
            </w:r>
            <w:r>
              <w:rPr>
                <w:rStyle w:val="IndexLink"/>
              </w:rPr>
              <w:t>55</w:t>
            </w:r>
          </w:hyperlink>
        </w:p>
        <w:p>
          <w:pPr>
            <w:pStyle w:val="Contents4"/>
            <w:tabs>
              <w:tab w:val="clear" w:pos="8176"/>
              <w:tab w:val="right" w:pos="9026" w:leader="dot"/>
            </w:tabs>
            <w:rPr/>
          </w:pPr>
          <w:hyperlink w:anchor="__RefHeading___Toc4710369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710371_3650668749">
            <w:r>
              <w:rPr>
                <w:webHidden/>
                <w:rStyle w:val="IndexLink"/>
                <w:rtl w:val="true"/>
              </w:rPr>
              <w:t>الف</w:t>
            </w:r>
            <w:r>
              <w:rPr>
                <w:rStyle w:val="IndexLink"/>
                <w:rtl w:val="true"/>
              </w:rPr>
              <w:t xml:space="preserve">) </w:t>
            </w:r>
            <w:r>
              <w:rPr>
                <w:rStyle w:val="IndexLink"/>
                <w:rtl w:val="true"/>
              </w:rPr>
              <w:t>اهميت توليد</w:t>
            </w:r>
            <w:r>
              <w:rPr>
                <w:rStyle w:val="IndexLink"/>
                <w:rtl w:val="true"/>
              </w:rPr>
              <w:tab/>
            </w:r>
            <w:r>
              <w:rPr>
                <w:rStyle w:val="IndexLink"/>
              </w:rPr>
              <w:t>55</w:t>
            </w:r>
          </w:hyperlink>
        </w:p>
        <w:p>
          <w:pPr>
            <w:pStyle w:val="Contents4"/>
            <w:tabs>
              <w:tab w:val="clear" w:pos="8176"/>
              <w:tab w:val="right" w:pos="9026" w:leader="dot"/>
            </w:tabs>
            <w:rPr/>
          </w:pPr>
          <w:hyperlink w:anchor="__RefHeading___Toc4710373_3650668749">
            <w:r>
              <w:rPr>
                <w:webHidden/>
                <w:rStyle w:val="IndexLink"/>
                <w:rtl w:val="true"/>
              </w:rPr>
              <w:t>ب</w:t>
            </w:r>
            <w:r>
              <w:rPr>
                <w:rStyle w:val="IndexLink"/>
                <w:rtl w:val="true"/>
              </w:rPr>
              <w:t xml:space="preserve">) </w:t>
            </w:r>
            <w:r>
              <w:rPr>
                <w:rStyle w:val="IndexLink"/>
                <w:rtl w:val="true"/>
              </w:rPr>
              <w:t>اسلام و مسئله توليد</w:t>
            </w:r>
            <w:r>
              <w:rPr>
                <w:rStyle w:val="IndexLink"/>
                <w:rtl w:val="true"/>
              </w:rPr>
              <w:tab/>
            </w:r>
            <w:r>
              <w:rPr>
                <w:rStyle w:val="IndexLink"/>
              </w:rPr>
              <w:t>56</w:t>
            </w:r>
          </w:hyperlink>
        </w:p>
        <w:p>
          <w:pPr>
            <w:pStyle w:val="Contents5"/>
            <w:tabs>
              <w:tab w:val="clear" w:pos="7892"/>
              <w:tab w:val="right" w:pos="9026" w:leader="dot"/>
            </w:tabs>
            <w:rPr/>
          </w:pPr>
          <w:hyperlink w:anchor="__RefHeading___Toc4710375_365066874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710377_3650668749">
            <w:r>
              <w:rPr>
                <w:webHidden/>
                <w:rStyle w:val="IndexLink"/>
                <w:rtl w:val="true"/>
              </w:rPr>
              <w:t>يك ـ پاي بندي به اصول و اهداف كلي نظام اقتصادي</w:t>
            </w:r>
            <w:r>
              <w:rPr>
                <w:rStyle w:val="IndexLink"/>
                <w:rtl w:val="true"/>
              </w:rPr>
              <w:tab/>
            </w:r>
            <w:r>
              <w:rPr>
                <w:rStyle w:val="IndexLink"/>
              </w:rPr>
              <w:t>57</w:t>
            </w:r>
          </w:hyperlink>
        </w:p>
        <w:p>
          <w:pPr>
            <w:pStyle w:val="Contents5"/>
            <w:tabs>
              <w:tab w:val="clear" w:pos="7892"/>
              <w:tab w:val="right" w:pos="9026" w:leader="dot"/>
            </w:tabs>
            <w:rPr/>
          </w:pPr>
          <w:hyperlink w:anchor="__RefHeading___Toc4710379_3650668749">
            <w:r>
              <w:rPr>
                <w:webHidden/>
                <w:rStyle w:val="IndexLink"/>
                <w:rtl w:val="true"/>
              </w:rPr>
              <w:t>دو ـ سيره ائمه اطهار عليهم السلام در افزايش توليد</w:t>
            </w:r>
            <w:r>
              <w:rPr>
                <w:rStyle w:val="IndexLink"/>
                <w:rtl w:val="true"/>
              </w:rPr>
              <w:tab/>
            </w:r>
            <w:r>
              <w:rPr>
                <w:rStyle w:val="IndexLink"/>
              </w:rPr>
              <w:t>59</w:t>
            </w:r>
          </w:hyperlink>
        </w:p>
        <w:p>
          <w:pPr>
            <w:pStyle w:val="Contents5"/>
            <w:tabs>
              <w:tab w:val="clear" w:pos="7892"/>
              <w:tab w:val="right" w:pos="9026" w:leader="dot"/>
            </w:tabs>
            <w:rPr/>
          </w:pPr>
          <w:hyperlink w:anchor="__RefHeading___Toc4710381_3650668749">
            <w:r>
              <w:rPr>
                <w:webHidden/>
                <w:rStyle w:val="IndexLink"/>
                <w:rtl w:val="true"/>
              </w:rPr>
              <w:t>سه ـ قوانين و مقررات مربوط به رشد توليد</w:t>
            </w:r>
            <w:r>
              <w:rPr>
                <w:rStyle w:val="IndexLink"/>
                <w:rtl w:val="true"/>
              </w:rPr>
              <w:tab/>
            </w:r>
            <w:r>
              <w:rPr>
                <w:rStyle w:val="IndexLink"/>
              </w:rPr>
              <w:t>60</w:t>
            </w:r>
          </w:hyperlink>
        </w:p>
        <w:p>
          <w:pPr>
            <w:pStyle w:val="Contents4"/>
            <w:tabs>
              <w:tab w:val="clear" w:pos="8176"/>
              <w:tab w:val="right" w:pos="9026" w:leader="dot"/>
            </w:tabs>
            <w:rPr/>
          </w:pPr>
          <w:hyperlink w:anchor="__RefHeading___Toc4710383_3650668749">
            <w:r>
              <w:rPr>
                <w:webHidden/>
                <w:rStyle w:val="IndexLink"/>
                <w:rtl w:val="true"/>
              </w:rPr>
              <w:t>ج</w:t>
            </w:r>
            <w:r>
              <w:rPr>
                <w:rStyle w:val="IndexLink"/>
                <w:rtl w:val="true"/>
              </w:rPr>
              <w:t xml:space="preserve">) </w:t>
            </w:r>
            <w:r>
              <w:rPr>
                <w:rStyle w:val="IndexLink"/>
                <w:rtl w:val="true"/>
              </w:rPr>
              <w:t>تفاوت نگرش اسلام به توليد در مقايسه با ديگر نظامها</w:t>
            </w:r>
            <w:r>
              <w:rPr>
                <w:rStyle w:val="IndexLink"/>
                <w:rtl w:val="true"/>
              </w:rPr>
              <w:tab/>
            </w:r>
            <w:r>
              <w:rPr>
                <w:rStyle w:val="IndexLink"/>
              </w:rPr>
              <w:t>61</w:t>
            </w:r>
          </w:hyperlink>
        </w:p>
        <w:p>
          <w:pPr>
            <w:pStyle w:val="Contents5"/>
            <w:tabs>
              <w:tab w:val="clear" w:pos="7892"/>
              <w:tab w:val="right" w:pos="9026" w:leader="dot"/>
            </w:tabs>
            <w:rPr/>
          </w:pPr>
          <w:hyperlink w:anchor="__RefHeading___Toc4710385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710387_3650668749">
            <w:r>
              <w:rPr>
                <w:webHidden/>
                <w:rStyle w:val="IndexLink"/>
                <w:rtl w:val="true"/>
              </w:rPr>
              <w:t>يك ـ تفاوت در هدف توليد</w:t>
            </w:r>
            <w:r>
              <w:rPr>
                <w:rStyle w:val="IndexLink"/>
                <w:rtl w:val="true"/>
              </w:rPr>
              <w:tab/>
            </w:r>
            <w:r>
              <w:rPr>
                <w:rStyle w:val="IndexLink"/>
              </w:rPr>
              <w:t>61</w:t>
            </w:r>
          </w:hyperlink>
        </w:p>
        <w:p>
          <w:pPr>
            <w:pStyle w:val="Contents5"/>
            <w:tabs>
              <w:tab w:val="clear" w:pos="7892"/>
              <w:tab w:val="right" w:pos="9026" w:leader="dot"/>
            </w:tabs>
            <w:rPr/>
          </w:pPr>
          <w:hyperlink w:anchor="__RefHeading___Toc4710389_3650668749">
            <w:r>
              <w:rPr>
                <w:webHidden/>
                <w:rStyle w:val="IndexLink"/>
                <w:rtl w:val="true"/>
              </w:rPr>
              <w:t>دو ـ تفاوت در اقسام توليدات</w:t>
            </w:r>
            <w:r>
              <w:rPr>
                <w:rStyle w:val="IndexLink"/>
                <w:rtl w:val="true"/>
              </w:rPr>
              <w:tab/>
            </w:r>
            <w:r>
              <w:rPr>
                <w:rStyle w:val="IndexLink"/>
              </w:rPr>
              <w:t>63</w:t>
            </w:r>
          </w:hyperlink>
        </w:p>
        <w:p>
          <w:pPr>
            <w:pStyle w:val="Contents5"/>
            <w:tabs>
              <w:tab w:val="clear" w:pos="7892"/>
              <w:tab w:val="right" w:pos="9026" w:leader="dot"/>
            </w:tabs>
            <w:rPr/>
          </w:pPr>
          <w:hyperlink w:anchor="__RefHeading___Toc4710391_3650668749">
            <w:r>
              <w:rPr>
                <w:webHidden/>
                <w:rStyle w:val="IndexLink"/>
                <w:rtl w:val="true"/>
              </w:rPr>
              <w:t>سه ـ تفاوت در نگاه به عوامل توليد</w:t>
            </w:r>
            <w:r>
              <w:rPr>
                <w:rStyle w:val="IndexLink"/>
                <w:rtl w:val="true"/>
              </w:rPr>
              <w:tab/>
            </w:r>
            <w:r>
              <w:rPr>
                <w:rStyle w:val="IndexLink"/>
              </w:rPr>
              <w:t>64</w:t>
            </w:r>
          </w:hyperlink>
        </w:p>
        <w:p>
          <w:pPr>
            <w:pStyle w:val="Contents2"/>
            <w:tabs>
              <w:tab w:val="clear" w:pos="8743"/>
              <w:tab w:val="right" w:pos="9026" w:leader="dot"/>
            </w:tabs>
            <w:rPr/>
          </w:pPr>
          <w:hyperlink w:anchor="__RefHeading___Toc4710393_3650668749">
            <w:r>
              <w:rPr>
                <w:webHidden/>
                <w:rStyle w:val="IndexLink"/>
                <w:rtl w:val="true"/>
              </w:rPr>
              <w:t>فصل دوم</w:t>
            </w:r>
            <w:r>
              <w:rPr>
                <w:rStyle w:val="IndexLink"/>
                <w:rtl w:val="true"/>
              </w:rPr>
              <w:t xml:space="preserve">: </w:t>
            </w:r>
            <w:r>
              <w:rPr>
                <w:rStyle w:val="IndexLink"/>
                <w:rtl w:val="true"/>
              </w:rPr>
              <w:t>اهداف توليد ، كار و سرمايه</w:t>
            </w:r>
            <w:r>
              <w:rPr>
                <w:rStyle w:val="IndexLink"/>
                <w:rtl w:val="true"/>
              </w:rPr>
              <w:tab/>
            </w:r>
            <w:r>
              <w:rPr>
                <w:rStyle w:val="IndexLink"/>
              </w:rPr>
              <w:t>65</w:t>
            </w:r>
          </w:hyperlink>
        </w:p>
        <w:p>
          <w:pPr>
            <w:pStyle w:val="Contents3"/>
            <w:tabs>
              <w:tab w:val="clear" w:pos="8459"/>
              <w:tab w:val="right" w:pos="9026" w:leader="dot"/>
            </w:tabs>
            <w:rPr/>
          </w:pPr>
          <w:hyperlink w:anchor="__RefHeading___Toc4710395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710397_3650668749">
            <w:r>
              <w:rPr>
                <w:webHidden/>
                <w:rStyle w:val="IndexLink"/>
              </w:rPr>
              <w:t>1</w:t>
            </w:r>
            <w:r>
              <w:rPr>
                <w:rStyle w:val="IndexLink"/>
                <w:rtl w:val="true"/>
              </w:rPr>
              <w:t xml:space="preserve">. </w:t>
            </w:r>
            <w:r>
              <w:rPr>
                <w:rStyle w:val="IndexLink"/>
                <w:rtl w:val="true"/>
              </w:rPr>
              <w:t>تأمين نيازهاي معيشتي</w:t>
            </w:r>
            <w:r>
              <w:rPr>
                <w:rStyle w:val="IndexLink"/>
                <w:rtl w:val="true"/>
              </w:rPr>
              <w:tab/>
            </w:r>
            <w:r>
              <w:rPr>
                <w:rStyle w:val="IndexLink"/>
              </w:rPr>
              <w:t>66</w:t>
            </w:r>
          </w:hyperlink>
        </w:p>
        <w:p>
          <w:pPr>
            <w:pStyle w:val="Contents3"/>
            <w:tabs>
              <w:tab w:val="clear" w:pos="8459"/>
              <w:tab w:val="right" w:pos="9026" w:leader="dot"/>
            </w:tabs>
            <w:rPr/>
          </w:pPr>
          <w:hyperlink w:anchor="__RefHeading___Toc4710399_3650668749">
            <w:r>
              <w:rPr>
                <w:webHidden/>
                <w:rStyle w:val="IndexLink"/>
              </w:rPr>
              <w:t>2</w:t>
            </w:r>
            <w:r>
              <w:rPr>
                <w:rStyle w:val="IndexLink"/>
                <w:rtl w:val="true"/>
              </w:rPr>
              <w:t xml:space="preserve">. </w:t>
            </w:r>
            <w:r>
              <w:rPr>
                <w:rStyle w:val="IndexLink"/>
                <w:rtl w:val="true"/>
              </w:rPr>
              <w:t>انجام وظايف عبادي</w:t>
            </w:r>
            <w:r>
              <w:rPr>
                <w:rStyle w:val="IndexLink"/>
                <w:rtl w:val="true"/>
              </w:rPr>
              <w:tab/>
            </w:r>
            <w:r>
              <w:rPr>
                <w:rStyle w:val="IndexLink"/>
              </w:rPr>
              <w:t>67</w:t>
            </w:r>
          </w:hyperlink>
        </w:p>
        <w:p>
          <w:pPr>
            <w:pStyle w:val="Contents3"/>
            <w:tabs>
              <w:tab w:val="clear" w:pos="8459"/>
              <w:tab w:val="right" w:pos="9026" w:leader="dot"/>
            </w:tabs>
            <w:rPr/>
          </w:pPr>
          <w:hyperlink w:anchor="__RefHeading___Toc4710401_3650668749">
            <w:r>
              <w:rPr>
                <w:webHidden/>
                <w:rStyle w:val="IndexLink"/>
              </w:rPr>
              <w:t>3</w:t>
            </w:r>
            <w:r>
              <w:rPr>
                <w:rStyle w:val="IndexLink"/>
                <w:rtl w:val="true"/>
              </w:rPr>
              <w:t xml:space="preserve">. </w:t>
            </w:r>
            <w:r>
              <w:rPr>
                <w:rStyle w:val="IndexLink"/>
                <w:rtl w:val="true"/>
              </w:rPr>
              <w:t>تحكيم ارزش هاي معنوي و اخلاقي</w:t>
            </w:r>
            <w:r>
              <w:rPr>
                <w:rStyle w:val="IndexLink"/>
                <w:rtl w:val="true"/>
              </w:rPr>
              <w:tab/>
            </w:r>
            <w:r>
              <w:rPr>
                <w:rStyle w:val="IndexLink"/>
              </w:rPr>
              <w:t>69</w:t>
            </w:r>
          </w:hyperlink>
        </w:p>
        <w:p>
          <w:pPr>
            <w:pStyle w:val="Contents3"/>
            <w:tabs>
              <w:tab w:val="clear" w:pos="8459"/>
              <w:tab w:val="right" w:pos="9026" w:leader="dot"/>
            </w:tabs>
            <w:rPr/>
          </w:pPr>
          <w:hyperlink w:anchor="__RefHeading___Toc4710403_3650668749">
            <w:r>
              <w:rPr>
                <w:webHidden/>
                <w:rStyle w:val="IndexLink"/>
              </w:rPr>
              <w:t>4</w:t>
            </w:r>
            <w:r>
              <w:rPr>
                <w:rStyle w:val="IndexLink"/>
                <w:rtl w:val="true"/>
              </w:rPr>
              <w:t xml:space="preserve">. </w:t>
            </w:r>
            <w:r>
              <w:rPr>
                <w:rStyle w:val="IndexLink"/>
                <w:rtl w:val="true"/>
              </w:rPr>
              <w:t>عدالت اجتماعي</w:t>
            </w:r>
            <w:r>
              <w:rPr>
                <w:rStyle w:val="IndexLink"/>
                <w:rtl w:val="true"/>
              </w:rPr>
              <w:tab/>
            </w:r>
            <w:r>
              <w:rPr>
                <w:rStyle w:val="IndexLink"/>
              </w:rPr>
              <w:t>71</w:t>
            </w:r>
          </w:hyperlink>
        </w:p>
        <w:p>
          <w:pPr>
            <w:pStyle w:val="Contents4"/>
            <w:tabs>
              <w:tab w:val="clear" w:pos="8176"/>
              <w:tab w:val="right" w:pos="9026" w:leader="dot"/>
            </w:tabs>
            <w:rPr/>
          </w:pPr>
          <w:hyperlink w:anchor="__RefHeading___Toc4710405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710407_3650668749">
            <w:r>
              <w:rPr>
                <w:webHidden/>
                <w:rStyle w:val="IndexLink"/>
                <w:rtl w:val="true"/>
              </w:rPr>
              <w:t>عناصر عدالت اقتصادي</w:t>
            </w:r>
            <w:r>
              <w:rPr>
                <w:rStyle w:val="IndexLink"/>
                <w:rtl w:val="true"/>
              </w:rPr>
              <w:tab/>
            </w:r>
            <w:r>
              <w:rPr>
                <w:rStyle w:val="IndexLink"/>
              </w:rPr>
              <w:t>74</w:t>
            </w:r>
          </w:hyperlink>
        </w:p>
        <w:p>
          <w:pPr>
            <w:pStyle w:val="Contents5"/>
            <w:tabs>
              <w:tab w:val="clear" w:pos="7892"/>
              <w:tab w:val="right" w:pos="9026" w:leader="dot"/>
            </w:tabs>
            <w:rPr/>
          </w:pPr>
          <w:hyperlink w:anchor="__RefHeading___Toc4710409_365066874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710411_3650668749">
            <w:r>
              <w:rPr>
                <w:webHidden/>
                <w:rStyle w:val="IndexLink"/>
                <w:rtl w:val="true"/>
              </w:rPr>
              <w:t>الف</w:t>
            </w:r>
            <w:r>
              <w:rPr>
                <w:rStyle w:val="IndexLink"/>
                <w:rtl w:val="true"/>
              </w:rPr>
              <w:t xml:space="preserve">) </w:t>
            </w:r>
            <w:r>
              <w:rPr>
                <w:rStyle w:val="IndexLink"/>
                <w:rtl w:val="true"/>
              </w:rPr>
              <w:t>رفع فقر</w:t>
            </w:r>
            <w:r>
              <w:rPr>
                <w:rStyle w:val="IndexLink"/>
                <w:rtl w:val="true"/>
              </w:rPr>
              <w:tab/>
            </w:r>
            <w:r>
              <w:rPr>
                <w:rStyle w:val="IndexLink"/>
              </w:rPr>
              <w:t>74</w:t>
            </w:r>
          </w:hyperlink>
        </w:p>
        <w:p>
          <w:pPr>
            <w:pStyle w:val="Contents5"/>
            <w:tabs>
              <w:tab w:val="clear" w:pos="7892"/>
              <w:tab w:val="right" w:pos="9026" w:leader="dot"/>
            </w:tabs>
            <w:rPr/>
          </w:pPr>
          <w:hyperlink w:anchor="__RefHeading___Toc4710413_3650668749">
            <w:r>
              <w:rPr>
                <w:webHidden/>
                <w:rStyle w:val="IndexLink"/>
                <w:rtl w:val="true"/>
              </w:rPr>
              <w:t>ب</w:t>
            </w:r>
            <w:r>
              <w:rPr>
                <w:rStyle w:val="IndexLink"/>
                <w:rtl w:val="true"/>
              </w:rPr>
              <w:t xml:space="preserve">) </w:t>
            </w:r>
            <w:r>
              <w:rPr>
                <w:rStyle w:val="IndexLink"/>
                <w:rtl w:val="true"/>
              </w:rPr>
              <w:t>توازن اقتصادي</w:t>
            </w:r>
            <w:r>
              <w:rPr>
                <w:rStyle w:val="IndexLink"/>
                <w:rtl w:val="true"/>
              </w:rPr>
              <w:tab/>
            </w:r>
            <w:r>
              <w:rPr>
                <w:rStyle w:val="IndexLink"/>
              </w:rPr>
              <w:t>76</w:t>
            </w:r>
          </w:hyperlink>
        </w:p>
        <w:p>
          <w:pPr>
            <w:pStyle w:val="Contents3"/>
            <w:tabs>
              <w:tab w:val="clear" w:pos="8459"/>
              <w:tab w:val="right" w:pos="9026" w:leader="dot"/>
            </w:tabs>
            <w:rPr/>
          </w:pPr>
          <w:hyperlink w:anchor="__RefHeading___Toc4710415_3650668749">
            <w:r>
              <w:rPr>
                <w:webHidden/>
                <w:rStyle w:val="IndexLink"/>
              </w:rPr>
              <w:t>5</w:t>
            </w:r>
            <w:r>
              <w:rPr>
                <w:rStyle w:val="IndexLink"/>
                <w:rtl w:val="true"/>
              </w:rPr>
              <w:t xml:space="preserve">. </w:t>
            </w:r>
            <w:r>
              <w:rPr>
                <w:rStyle w:val="IndexLink"/>
                <w:rtl w:val="true"/>
              </w:rPr>
              <w:t>استقلال و عدم وابستگي اقتصادي</w:t>
            </w:r>
            <w:r>
              <w:rPr>
                <w:rStyle w:val="IndexLink"/>
                <w:rtl w:val="true"/>
              </w:rPr>
              <w:tab/>
            </w:r>
            <w:r>
              <w:rPr>
                <w:rStyle w:val="IndexLink"/>
              </w:rPr>
              <w:t>79</w:t>
            </w:r>
          </w:hyperlink>
        </w:p>
        <w:p>
          <w:pPr>
            <w:pStyle w:val="Contents3"/>
            <w:tabs>
              <w:tab w:val="clear" w:pos="8459"/>
              <w:tab w:val="right" w:pos="9026" w:leader="dot"/>
            </w:tabs>
            <w:rPr/>
          </w:pPr>
          <w:hyperlink w:anchor="__RefHeading___Toc4710417_3650668749">
            <w:r>
              <w:rPr>
                <w:webHidden/>
                <w:rStyle w:val="IndexLink"/>
              </w:rPr>
              <w:t>6</w:t>
            </w:r>
            <w:r>
              <w:rPr>
                <w:rStyle w:val="IndexLink"/>
                <w:rtl w:val="true"/>
              </w:rPr>
              <w:t xml:space="preserve">. </w:t>
            </w:r>
            <w:r>
              <w:rPr>
                <w:rStyle w:val="IndexLink"/>
                <w:rtl w:val="true"/>
              </w:rPr>
              <w:t>خودكفايي و اقتدار اقتصادي</w:t>
            </w:r>
            <w:r>
              <w:rPr>
                <w:rStyle w:val="IndexLink"/>
                <w:rtl w:val="true"/>
              </w:rPr>
              <w:tab/>
            </w:r>
            <w:r>
              <w:rPr>
                <w:rStyle w:val="IndexLink"/>
              </w:rPr>
              <w:t>82</w:t>
            </w:r>
          </w:hyperlink>
        </w:p>
        <w:p>
          <w:pPr>
            <w:pStyle w:val="Contents3"/>
            <w:tabs>
              <w:tab w:val="clear" w:pos="8459"/>
              <w:tab w:val="right" w:pos="9026" w:leader="dot"/>
            </w:tabs>
            <w:rPr/>
          </w:pPr>
          <w:hyperlink w:anchor="__RefHeading___Toc4710419_3650668749">
            <w:r>
              <w:rPr>
                <w:webHidden/>
                <w:rStyle w:val="IndexLink"/>
              </w:rPr>
              <w:t>7</w:t>
            </w:r>
            <w:r>
              <w:rPr>
                <w:rStyle w:val="IndexLink"/>
                <w:rtl w:val="true"/>
              </w:rPr>
              <w:t xml:space="preserve">. </w:t>
            </w:r>
            <w:r>
              <w:rPr>
                <w:rStyle w:val="IndexLink"/>
                <w:rtl w:val="true"/>
              </w:rPr>
              <w:t>رفاه عمومي</w:t>
            </w:r>
            <w:r>
              <w:rPr>
                <w:rStyle w:val="IndexLink"/>
                <w:rtl w:val="true"/>
              </w:rPr>
              <w:tab/>
            </w:r>
            <w:r>
              <w:rPr>
                <w:rStyle w:val="IndexLink"/>
              </w:rPr>
              <w:t>84</w:t>
            </w:r>
          </w:hyperlink>
        </w:p>
        <w:p>
          <w:pPr>
            <w:pStyle w:val="Contents3"/>
            <w:tabs>
              <w:tab w:val="clear" w:pos="8459"/>
              <w:tab w:val="right" w:pos="9026" w:leader="dot"/>
            </w:tabs>
            <w:rPr/>
          </w:pPr>
          <w:hyperlink w:anchor="__RefHeading___Toc4710421_3650668749">
            <w:r>
              <w:rPr>
                <w:webHidden/>
                <w:rStyle w:val="IndexLink"/>
              </w:rPr>
              <w:t>8</w:t>
            </w:r>
            <w:r>
              <w:rPr>
                <w:rStyle w:val="IndexLink"/>
                <w:rtl w:val="true"/>
              </w:rPr>
              <w:t xml:space="preserve">. </w:t>
            </w:r>
            <w:r>
              <w:rPr>
                <w:rStyle w:val="IndexLink"/>
                <w:rtl w:val="true"/>
              </w:rPr>
              <w:t>حفظ حاكميت سياسي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4710423_3650668749">
            <w:r>
              <w:rPr>
                <w:webHidden/>
                <w:rStyle w:val="IndexLink"/>
              </w:rPr>
              <w:t>9</w:t>
            </w:r>
            <w:r>
              <w:rPr>
                <w:rStyle w:val="IndexLink"/>
                <w:rtl w:val="true"/>
              </w:rPr>
              <w:t xml:space="preserve">. </w:t>
            </w:r>
            <w:r>
              <w:rPr>
                <w:rStyle w:val="IndexLink"/>
                <w:rtl w:val="true"/>
              </w:rPr>
              <w:t>توسعه و رشد اقتصاد</w:t>
            </w:r>
            <w:r>
              <w:rPr>
                <w:rStyle w:val="IndexLink"/>
                <w:rtl w:val="true"/>
              </w:rPr>
              <w:tab/>
            </w:r>
            <w:r>
              <w:rPr>
                <w:rStyle w:val="IndexLink"/>
              </w:rPr>
              <w:t>93</w:t>
            </w:r>
          </w:hyperlink>
        </w:p>
        <w:p>
          <w:pPr>
            <w:pStyle w:val="Contents4"/>
            <w:tabs>
              <w:tab w:val="clear" w:pos="8176"/>
              <w:tab w:val="right" w:pos="9026" w:leader="dot"/>
            </w:tabs>
            <w:rPr/>
          </w:pPr>
          <w:hyperlink w:anchor="__RefHeading___Toc4710425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710427_3650668749">
            <w:r>
              <w:rPr>
                <w:webHidden/>
                <w:rStyle w:val="IndexLink"/>
                <w:rtl w:val="true"/>
              </w:rPr>
              <w:t>عوامل رشد اقتصادي</w:t>
            </w:r>
            <w:r>
              <w:rPr>
                <w:rStyle w:val="IndexLink"/>
                <w:rtl w:val="true"/>
              </w:rPr>
              <w:tab/>
            </w:r>
            <w:r>
              <w:rPr>
                <w:rStyle w:val="IndexLink"/>
              </w:rPr>
              <w:t>96</w:t>
            </w:r>
          </w:hyperlink>
        </w:p>
        <w:p>
          <w:pPr>
            <w:pStyle w:val="Contents2"/>
            <w:tabs>
              <w:tab w:val="clear" w:pos="8743"/>
              <w:tab w:val="right" w:pos="9026" w:leader="dot"/>
            </w:tabs>
            <w:rPr/>
          </w:pPr>
          <w:hyperlink w:anchor="__RefHeading___Toc4710429_3650668749">
            <w:r>
              <w:rPr>
                <w:webHidden/>
                <w:rStyle w:val="IndexLink"/>
                <w:rtl w:val="true"/>
              </w:rPr>
              <w:t>فصل سوم</w:t>
            </w:r>
            <w:r>
              <w:rPr>
                <w:rStyle w:val="IndexLink"/>
                <w:rtl w:val="true"/>
              </w:rPr>
              <w:t xml:space="preserve">: </w:t>
            </w:r>
            <w:r>
              <w:rPr>
                <w:rStyle w:val="IndexLink"/>
                <w:rtl w:val="true"/>
              </w:rPr>
              <w:t>بسترهاي توليد ، كار و سرمايه</w:t>
            </w:r>
            <w:r>
              <w:rPr>
                <w:rStyle w:val="IndexLink"/>
                <w:rtl w:val="true"/>
              </w:rPr>
              <w:tab/>
            </w:r>
            <w:r>
              <w:rPr>
                <w:rStyle w:val="IndexLink"/>
              </w:rPr>
              <w:t>100</w:t>
            </w:r>
          </w:hyperlink>
        </w:p>
        <w:p>
          <w:pPr>
            <w:pStyle w:val="Contents3"/>
            <w:tabs>
              <w:tab w:val="clear" w:pos="8459"/>
              <w:tab w:val="right" w:pos="9026" w:leader="dot"/>
            </w:tabs>
            <w:rPr/>
          </w:pPr>
          <w:hyperlink w:anchor="__RefHeading___Toc4710431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710433_3650668749">
            <w:r>
              <w:rPr>
                <w:webHidden/>
                <w:rStyle w:val="IndexLink"/>
              </w:rPr>
              <w:t>1</w:t>
            </w:r>
            <w:r>
              <w:rPr>
                <w:rStyle w:val="IndexLink"/>
                <w:rtl w:val="true"/>
              </w:rPr>
              <w:t xml:space="preserve">. </w:t>
            </w:r>
            <w:r>
              <w:rPr>
                <w:rStyle w:val="IndexLink"/>
                <w:rtl w:val="true"/>
              </w:rPr>
              <w:t>كشاورزي</w:t>
            </w:r>
            <w:r>
              <w:rPr>
                <w:rStyle w:val="IndexLink"/>
                <w:rtl w:val="true"/>
              </w:rPr>
              <w:tab/>
            </w:r>
            <w:r>
              <w:rPr>
                <w:rStyle w:val="IndexLink"/>
              </w:rPr>
              <w:t>100</w:t>
            </w:r>
          </w:hyperlink>
        </w:p>
        <w:p>
          <w:pPr>
            <w:pStyle w:val="Contents4"/>
            <w:tabs>
              <w:tab w:val="clear" w:pos="8176"/>
              <w:tab w:val="right" w:pos="9026" w:leader="dot"/>
            </w:tabs>
            <w:rPr/>
          </w:pPr>
          <w:hyperlink w:anchor="__RefHeading___Toc4710435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710437_3650668749">
            <w:r>
              <w:rPr>
                <w:webHidden/>
                <w:rStyle w:val="IndexLink"/>
                <w:rtl w:val="true"/>
              </w:rPr>
              <w:t>اهميت كشاورزي در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4710439_3650668749">
            <w:r>
              <w:rPr>
                <w:webHidden/>
                <w:rStyle w:val="IndexLink"/>
                <w:rtl w:val="true"/>
              </w:rPr>
              <w:t>كشاورزي، شغل انبيا و اوليا</w:t>
            </w:r>
            <w:r>
              <w:rPr>
                <w:rStyle w:val="IndexLink"/>
                <w:rtl w:val="true"/>
              </w:rPr>
              <w:tab/>
            </w:r>
            <w:r>
              <w:rPr>
                <w:rStyle w:val="IndexLink"/>
              </w:rPr>
              <w:t>108</w:t>
            </w:r>
          </w:hyperlink>
        </w:p>
        <w:p>
          <w:pPr>
            <w:pStyle w:val="Contents3"/>
            <w:tabs>
              <w:tab w:val="clear" w:pos="8459"/>
              <w:tab w:val="right" w:pos="9026" w:leader="dot"/>
            </w:tabs>
            <w:rPr/>
          </w:pPr>
          <w:hyperlink w:anchor="__RefHeading___Toc4710441_3650668749">
            <w:r>
              <w:rPr>
                <w:webHidden/>
                <w:rStyle w:val="IndexLink"/>
              </w:rPr>
              <w:t>2</w:t>
            </w:r>
            <w:r>
              <w:rPr>
                <w:rStyle w:val="IndexLink"/>
                <w:rtl w:val="true"/>
              </w:rPr>
              <w:t xml:space="preserve">. </w:t>
            </w:r>
            <w:r>
              <w:rPr>
                <w:rStyle w:val="IndexLink"/>
                <w:rtl w:val="true"/>
              </w:rPr>
              <w:t>دام داري و دام پروري</w:t>
            </w:r>
            <w:r>
              <w:rPr>
                <w:rStyle w:val="IndexLink"/>
                <w:rtl w:val="true"/>
              </w:rPr>
              <w:tab/>
            </w:r>
            <w:r>
              <w:rPr>
                <w:rStyle w:val="IndexLink"/>
              </w:rPr>
              <w:t>109</w:t>
            </w:r>
          </w:hyperlink>
        </w:p>
        <w:p>
          <w:pPr>
            <w:pStyle w:val="Contents4"/>
            <w:tabs>
              <w:tab w:val="clear" w:pos="8176"/>
              <w:tab w:val="right" w:pos="9026" w:leader="dot"/>
            </w:tabs>
            <w:rPr/>
          </w:pPr>
          <w:hyperlink w:anchor="__RefHeading___Toc4710443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710445_3650668749">
            <w:r>
              <w:rPr>
                <w:webHidden/>
                <w:rStyle w:val="IndexLink"/>
                <w:rtl w:val="true"/>
              </w:rPr>
              <w:t>اهميت و جايگاه دام داري در اسلام</w:t>
            </w:r>
            <w:r>
              <w:rPr>
                <w:rStyle w:val="IndexLink"/>
                <w:rtl w:val="true"/>
              </w:rPr>
              <w:tab/>
            </w:r>
            <w:r>
              <w:rPr>
                <w:rStyle w:val="IndexLink"/>
              </w:rPr>
              <w:t>110</w:t>
            </w:r>
          </w:hyperlink>
        </w:p>
        <w:p>
          <w:pPr>
            <w:pStyle w:val="Contents3"/>
            <w:tabs>
              <w:tab w:val="clear" w:pos="8459"/>
              <w:tab w:val="right" w:pos="9026" w:leader="dot"/>
            </w:tabs>
            <w:rPr/>
          </w:pPr>
          <w:hyperlink w:anchor="__RefHeading___Toc4710447_3650668749">
            <w:r>
              <w:rPr>
                <w:webHidden/>
                <w:rStyle w:val="IndexLink"/>
              </w:rPr>
              <w:t>3</w:t>
            </w:r>
            <w:r>
              <w:rPr>
                <w:rStyle w:val="IndexLink"/>
                <w:rtl w:val="true"/>
              </w:rPr>
              <w:t xml:space="preserve">. </w:t>
            </w:r>
            <w:r>
              <w:rPr>
                <w:rStyle w:val="IndexLink"/>
                <w:rtl w:val="true"/>
              </w:rPr>
              <w:t>صنعت و فن آوري</w:t>
            </w:r>
            <w:r>
              <w:rPr>
                <w:rStyle w:val="IndexLink"/>
                <w:rtl w:val="true"/>
              </w:rPr>
              <w:tab/>
            </w:r>
            <w:r>
              <w:rPr>
                <w:rStyle w:val="IndexLink"/>
              </w:rPr>
              <w:t>112</w:t>
            </w:r>
          </w:hyperlink>
        </w:p>
        <w:p>
          <w:pPr>
            <w:pStyle w:val="Contents4"/>
            <w:tabs>
              <w:tab w:val="clear" w:pos="8176"/>
              <w:tab w:val="right" w:pos="9026" w:leader="dot"/>
            </w:tabs>
            <w:rPr/>
          </w:pPr>
          <w:hyperlink w:anchor="__RefHeading___Toc4710449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10451_3650668749">
            <w:r>
              <w:rPr>
                <w:webHidden/>
                <w:rStyle w:val="IndexLink"/>
                <w:rtl w:val="true"/>
              </w:rPr>
              <w:t>صنعت در 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4710453_3650668749">
            <w:r>
              <w:rPr>
                <w:webHidden/>
                <w:rStyle w:val="IndexLink"/>
              </w:rPr>
              <w:t>4</w:t>
            </w:r>
            <w:r>
              <w:rPr>
                <w:rStyle w:val="IndexLink"/>
                <w:rtl w:val="true"/>
              </w:rPr>
              <w:t xml:space="preserve">. </w:t>
            </w:r>
            <w:r>
              <w:rPr>
                <w:rStyle w:val="IndexLink"/>
                <w:rtl w:val="true"/>
              </w:rPr>
              <w:t>تجارت و بازرگاني</w:t>
            </w:r>
            <w:r>
              <w:rPr>
                <w:rStyle w:val="IndexLink"/>
                <w:rtl w:val="true"/>
              </w:rPr>
              <w:tab/>
            </w:r>
            <w:r>
              <w:rPr>
                <w:rStyle w:val="IndexLink"/>
              </w:rPr>
              <w:t>121</w:t>
            </w:r>
          </w:hyperlink>
        </w:p>
        <w:p>
          <w:pPr>
            <w:pStyle w:val="Contents4"/>
            <w:tabs>
              <w:tab w:val="clear" w:pos="8176"/>
              <w:tab w:val="right" w:pos="9026" w:leader="dot"/>
            </w:tabs>
            <w:rPr/>
          </w:pPr>
          <w:hyperlink w:anchor="__RefHeading___Toc4710455_365066874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710457_3650668749">
            <w:r>
              <w:rPr>
                <w:webHidden/>
                <w:rStyle w:val="IndexLink"/>
                <w:rtl w:val="true"/>
              </w:rPr>
              <w:t>جايگاه تجارت در اسلام</w:t>
            </w:r>
            <w:r>
              <w:rPr>
                <w:rStyle w:val="IndexLink"/>
                <w:rtl w:val="true"/>
              </w:rPr>
              <w:tab/>
            </w:r>
            <w:r>
              <w:rPr>
                <w:rStyle w:val="IndexLink"/>
              </w:rPr>
              <w:t>123</w:t>
            </w:r>
          </w:hyperlink>
        </w:p>
        <w:p>
          <w:pPr>
            <w:pStyle w:val="Contents5"/>
            <w:tabs>
              <w:tab w:val="clear" w:pos="7892"/>
              <w:tab w:val="right" w:pos="9026" w:leader="dot"/>
            </w:tabs>
            <w:rPr/>
          </w:pPr>
          <w:hyperlink w:anchor="__RefHeading___Toc4710459_365066874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710461_3650668749">
            <w:r>
              <w:rPr>
                <w:webHidden/>
                <w:rStyle w:val="IndexLink"/>
                <w:rtl w:val="true"/>
              </w:rPr>
              <w:t>الف</w:t>
            </w:r>
            <w:r>
              <w:rPr>
                <w:rStyle w:val="IndexLink"/>
                <w:rtl w:val="true"/>
              </w:rPr>
              <w:t xml:space="preserve">) </w:t>
            </w:r>
            <w:r>
              <w:rPr>
                <w:rStyle w:val="IndexLink"/>
                <w:rtl w:val="true"/>
              </w:rPr>
              <w:t>انگيزه سالم</w:t>
            </w:r>
            <w:r>
              <w:rPr>
                <w:rStyle w:val="IndexLink"/>
                <w:rtl w:val="true"/>
              </w:rPr>
              <w:tab/>
            </w:r>
            <w:r>
              <w:rPr>
                <w:rStyle w:val="IndexLink"/>
              </w:rPr>
              <w:t>125</w:t>
            </w:r>
          </w:hyperlink>
        </w:p>
        <w:p>
          <w:pPr>
            <w:pStyle w:val="Contents5"/>
            <w:tabs>
              <w:tab w:val="clear" w:pos="7892"/>
              <w:tab w:val="right" w:pos="9026" w:leader="dot"/>
            </w:tabs>
            <w:rPr/>
          </w:pPr>
          <w:hyperlink w:anchor="__RefHeading___Toc4710463_3650668749">
            <w:r>
              <w:rPr>
                <w:webHidden/>
                <w:rStyle w:val="IndexLink"/>
                <w:rtl w:val="true"/>
              </w:rPr>
              <w:t>ب</w:t>
            </w:r>
            <w:r>
              <w:rPr>
                <w:rStyle w:val="IndexLink"/>
                <w:rtl w:val="true"/>
              </w:rPr>
              <w:t xml:space="preserve">) </w:t>
            </w:r>
            <w:r>
              <w:rPr>
                <w:rStyle w:val="IndexLink"/>
                <w:rtl w:val="true"/>
              </w:rPr>
              <w:t>صداقت و راستي</w:t>
            </w:r>
            <w:r>
              <w:rPr>
                <w:rStyle w:val="IndexLink"/>
                <w:rtl w:val="true"/>
              </w:rPr>
              <w:tab/>
            </w:r>
            <w:r>
              <w:rPr>
                <w:rStyle w:val="IndexLink"/>
              </w:rPr>
              <w:t>126</w:t>
            </w:r>
          </w:hyperlink>
        </w:p>
        <w:p>
          <w:pPr>
            <w:pStyle w:val="Contents5"/>
            <w:tabs>
              <w:tab w:val="clear" w:pos="7892"/>
              <w:tab w:val="right" w:pos="9026" w:leader="dot"/>
            </w:tabs>
            <w:rPr/>
          </w:pPr>
          <w:hyperlink w:anchor="__RefHeading___Toc4710465_3650668749">
            <w:r>
              <w:rPr>
                <w:webHidden/>
                <w:rStyle w:val="IndexLink"/>
                <w:rtl w:val="true"/>
              </w:rPr>
              <w:t>ج</w:t>
            </w:r>
            <w:r>
              <w:rPr>
                <w:rStyle w:val="IndexLink"/>
                <w:rtl w:val="true"/>
              </w:rPr>
              <w:t xml:space="preserve">) </w:t>
            </w:r>
            <w:r>
              <w:rPr>
                <w:rStyle w:val="IndexLink"/>
                <w:rtl w:val="true"/>
              </w:rPr>
              <w:t>دانش و تخصص</w:t>
            </w:r>
            <w:r>
              <w:rPr>
                <w:rStyle w:val="IndexLink"/>
                <w:rtl w:val="true"/>
              </w:rPr>
              <w:tab/>
            </w:r>
            <w:r>
              <w:rPr>
                <w:rStyle w:val="IndexLink"/>
              </w:rPr>
              <w:t>127</w:t>
            </w:r>
          </w:hyperlink>
        </w:p>
        <w:p>
          <w:pPr>
            <w:pStyle w:val="Contents5"/>
            <w:tabs>
              <w:tab w:val="clear" w:pos="7892"/>
              <w:tab w:val="right" w:pos="9026" w:leader="dot"/>
            </w:tabs>
            <w:rPr/>
          </w:pPr>
          <w:hyperlink w:anchor="__RefHeading___Toc4710467_3650668749">
            <w:r>
              <w:rPr>
                <w:webHidden/>
                <w:rStyle w:val="IndexLink"/>
                <w:rtl w:val="true"/>
              </w:rPr>
              <w:t>د</w:t>
            </w:r>
            <w:r>
              <w:rPr>
                <w:rStyle w:val="IndexLink"/>
                <w:rtl w:val="true"/>
              </w:rPr>
              <w:t xml:space="preserve">) </w:t>
            </w:r>
            <w:r>
              <w:rPr>
                <w:rStyle w:val="IndexLink"/>
                <w:rtl w:val="true"/>
              </w:rPr>
              <w:t>رعايت عدل و انصاف</w:t>
            </w:r>
            <w:r>
              <w:rPr>
                <w:rStyle w:val="IndexLink"/>
                <w:rtl w:val="true"/>
              </w:rPr>
              <w:tab/>
            </w:r>
            <w:r>
              <w:rPr>
                <w:rStyle w:val="IndexLink"/>
              </w:rPr>
              <w:t>130</w:t>
            </w:r>
          </w:hyperlink>
        </w:p>
        <w:p>
          <w:pPr>
            <w:pStyle w:val="Contents5"/>
            <w:tabs>
              <w:tab w:val="clear" w:pos="7892"/>
              <w:tab w:val="right" w:pos="9026" w:leader="dot"/>
            </w:tabs>
            <w:rPr/>
          </w:pPr>
          <w:hyperlink w:anchor="__RefHeading___Toc4710469_3650668749">
            <w:r>
              <w:rPr>
                <w:webHidden/>
                <w:rStyle w:val="IndexLink"/>
                <w:rtl w:val="true"/>
              </w:rPr>
              <w:t>ه</w:t>
            </w:r>
            <w:r>
              <w:rPr>
                <w:rStyle w:val="IndexLink"/>
                <w:rtl w:val="true"/>
              </w:rPr>
              <w:t xml:space="preserve">) </w:t>
            </w:r>
            <w:r>
              <w:rPr>
                <w:rStyle w:val="IndexLink"/>
                <w:rtl w:val="true"/>
              </w:rPr>
              <w:t>اولويت تجارت داخلي</w:t>
            </w:r>
            <w:r>
              <w:rPr>
                <w:rStyle w:val="IndexLink"/>
                <w:rtl w:val="true"/>
              </w:rPr>
              <w:tab/>
            </w:r>
            <w:r>
              <w:rPr>
                <w:rStyle w:val="IndexLink"/>
              </w:rPr>
              <w:t>131</w:t>
            </w:r>
          </w:hyperlink>
        </w:p>
        <w:p>
          <w:pPr>
            <w:pStyle w:val="Contents5"/>
            <w:tabs>
              <w:tab w:val="clear" w:pos="7892"/>
              <w:tab w:val="right" w:pos="9026" w:leader="dot"/>
            </w:tabs>
            <w:rPr/>
          </w:pPr>
          <w:hyperlink w:anchor="__RefHeading___Toc4710471_3650668749">
            <w:r>
              <w:rPr>
                <w:webHidden/>
                <w:rStyle w:val="IndexLink"/>
                <w:rtl w:val="true"/>
              </w:rPr>
              <w:t>و</w:t>
            </w:r>
            <w:r>
              <w:rPr>
                <w:rStyle w:val="IndexLink"/>
                <w:rtl w:val="true"/>
              </w:rPr>
              <w:t xml:space="preserve">) </w:t>
            </w:r>
            <w:r>
              <w:rPr>
                <w:rStyle w:val="IndexLink"/>
                <w:rtl w:val="true"/>
              </w:rPr>
              <w:t>انتخاب كالاي مرغوب</w:t>
            </w:r>
            <w:r>
              <w:rPr>
                <w:rStyle w:val="IndexLink"/>
                <w:rtl w:val="true"/>
              </w:rPr>
              <w:tab/>
            </w:r>
            <w:r>
              <w:rPr>
                <w:rStyle w:val="IndexLink"/>
              </w:rPr>
              <w:t>132</w:t>
            </w:r>
          </w:hyperlink>
        </w:p>
        <w:p>
          <w:pPr>
            <w:pStyle w:val="Contents5"/>
            <w:tabs>
              <w:tab w:val="clear" w:pos="7892"/>
              <w:tab w:val="right" w:pos="9026" w:leader="dot"/>
            </w:tabs>
            <w:rPr/>
          </w:pPr>
          <w:hyperlink w:anchor="__RefHeading___Toc4710473_3650668749">
            <w:r>
              <w:rPr>
                <w:webHidden/>
                <w:rStyle w:val="IndexLink"/>
                <w:rtl w:val="true"/>
              </w:rPr>
              <w:t>ز</w:t>
            </w:r>
            <w:r>
              <w:rPr>
                <w:rStyle w:val="IndexLink"/>
                <w:rtl w:val="true"/>
              </w:rPr>
              <w:t xml:space="preserve">) </w:t>
            </w:r>
            <w:r>
              <w:rPr>
                <w:rStyle w:val="IndexLink"/>
                <w:rtl w:val="true"/>
              </w:rPr>
              <w:t>استفاده بهينه از امكانات</w:t>
            </w:r>
            <w:r>
              <w:rPr>
                <w:rStyle w:val="IndexLink"/>
                <w:rtl w:val="true"/>
              </w:rPr>
              <w:tab/>
            </w:r>
            <w:r>
              <w:rPr>
                <w:rStyle w:val="IndexLink"/>
              </w:rPr>
              <w:t>132</w:t>
            </w:r>
          </w:hyperlink>
        </w:p>
        <w:p>
          <w:pPr>
            <w:pStyle w:val="Contents5"/>
            <w:tabs>
              <w:tab w:val="clear" w:pos="7892"/>
              <w:tab w:val="right" w:pos="9026" w:leader="dot"/>
            </w:tabs>
            <w:rPr/>
          </w:pPr>
          <w:hyperlink w:anchor="__RefHeading___Toc4710475_3650668749">
            <w:r>
              <w:rPr>
                <w:webHidden/>
                <w:rStyle w:val="IndexLink"/>
                <w:rtl w:val="true"/>
              </w:rPr>
              <w:t>ح</w:t>
            </w:r>
            <w:r>
              <w:rPr>
                <w:rStyle w:val="IndexLink"/>
                <w:rtl w:val="true"/>
              </w:rPr>
              <w:t xml:space="preserve">) </w:t>
            </w:r>
            <w:r>
              <w:rPr>
                <w:rStyle w:val="IndexLink"/>
                <w:rtl w:val="true"/>
              </w:rPr>
              <w:t>اصلاح سرمايه</w:t>
            </w:r>
            <w:r>
              <w:rPr>
                <w:rStyle w:val="IndexLink"/>
                <w:rtl w:val="true"/>
              </w:rPr>
              <w:tab/>
            </w:r>
            <w:r>
              <w:rPr>
                <w:rStyle w:val="IndexLink"/>
              </w:rPr>
              <w:t>133</w:t>
            </w:r>
          </w:hyperlink>
        </w:p>
        <w:p>
          <w:pPr>
            <w:pStyle w:val="Contents4"/>
            <w:tabs>
              <w:tab w:val="clear" w:pos="8176"/>
              <w:tab w:val="right" w:pos="9026" w:leader="dot"/>
            </w:tabs>
            <w:rPr/>
          </w:pPr>
          <w:hyperlink w:anchor="__RefHeading___Toc4710477_3650668749">
            <w:r>
              <w:rPr>
                <w:webHidden/>
                <w:rStyle w:val="IndexLink"/>
                <w:rtl w:val="true"/>
              </w:rPr>
              <w:t>نفي واسطه گري هاي غير ضروري</w:t>
            </w:r>
            <w:r>
              <w:rPr>
                <w:rStyle w:val="IndexLink"/>
                <w:rtl w:val="true"/>
              </w:rPr>
              <w:tab/>
            </w:r>
            <w:r>
              <w:rPr>
                <w:rStyle w:val="IndexLink"/>
              </w:rPr>
              <w:t>134</w:t>
            </w:r>
          </w:hyperlink>
        </w:p>
        <w:p>
          <w:pPr>
            <w:pStyle w:val="Contents2"/>
            <w:tabs>
              <w:tab w:val="clear" w:pos="8743"/>
              <w:tab w:val="right" w:pos="9026" w:leader="dot"/>
            </w:tabs>
            <w:rPr/>
          </w:pPr>
          <w:hyperlink w:anchor="__RefHeading___Toc4710479_3650668749">
            <w:r>
              <w:rPr>
                <w:webHidden/>
                <w:rStyle w:val="IndexLink"/>
                <w:rtl w:val="true"/>
              </w:rPr>
              <w:t>فصل چهارم</w:t>
            </w:r>
            <w:r>
              <w:rPr>
                <w:rStyle w:val="IndexLink"/>
                <w:rtl w:val="true"/>
              </w:rPr>
              <w:t xml:space="preserve">: </w:t>
            </w:r>
            <w:r>
              <w:rPr>
                <w:rStyle w:val="IndexLink"/>
                <w:rtl w:val="true"/>
              </w:rPr>
              <w:t>راهكارهاي افزايش كار ، سرمايه گذاري و توليد</w:t>
            </w:r>
            <w:r>
              <w:rPr>
                <w:rStyle w:val="IndexLink"/>
                <w:rtl w:val="true"/>
              </w:rPr>
              <w:tab/>
            </w:r>
            <w:r>
              <w:rPr>
                <w:rStyle w:val="IndexLink"/>
              </w:rPr>
              <w:t>137</w:t>
            </w:r>
          </w:hyperlink>
        </w:p>
        <w:p>
          <w:pPr>
            <w:pStyle w:val="Contents3"/>
            <w:tabs>
              <w:tab w:val="clear" w:pos="8459"/>
              <w:tab w:val="right" w:pos="9026" w:leader="dot"/>
            </w:tabs>
            <w:rPr/>
          </w:pPr>
          <w:hyperlink w:anchor="__RefHeading___Toc4710481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710483_3650668749">
            <w:r>
              <w:rPr>
                <w:webHidden/>
                <w:rStyle w:val="IndexLink"/>
              </w:rPr>
              <w:t>1</w:t>
            </w:r>
            <w:r>
              <w:rPr>
                <w:rStyle w:val="IndexLink"/>
                <w:rtl w:val="true"/>
              </w:rPr>
              <w:t xml:space="preserve">. </w:t>
            </w:r>
            <w:r>
              <w:rPr>
                <w:rStyle w:val="IndexLink"/>
                <w:rtl w:val="true"/>
              </w:rPr>
              <w:t>اصلاح برخي برداشت هاي نادرست فكري، فرهنگي و اعتقادي</w:t>
            </w:r>
            <w:r>
              <w:rPr>
                <w:rStyle w:val="IndexLink"/>
                <w:rtl w:val="true"/>
              </w:rPr>
              <w:tab/>
            </w:r>
            <w:r>
              <w:rPr>
                <w:rStyle w:val="IndexLink"/>
              </w:rPr>
              <w:t>138</w:t>
            </w:r>
          </w:hyperlink>
        </w:p>
        <w:p>
          <w:pPr>
            <w:pStyle w:val="Contents4"/>
            <w:tabs>
              <w:tab w:val="clear" w:pos="8176"/>
              <w:tab w:val="right" w:pos="9026" w:leader="dot"/>
            </w:tabs>
            <w:rPr/>
          </w:pPr>
          <w:hyperlink w:anchor="__RefHeading___Toc4710485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710487_3650668749">
            <w:r>
              <w:rPr>
                <w:webHidden/>
                <w:rStyle w:val="IndexLink"/>
                <w:rtl w:val="true"/>
              </w:rPr>
              <w:t>الف</w:t>
            </w:r>
            <w:r>
              <w:rPr>
                <w:rStyle w:val="IndexLink"/>
                <w:rtl w:val="true"/>
              </w:rPr>
              <w:t xml:space="preserve">) </w:t>
            </w:r>
            <w:r>
              <w:rPr>
                <w:rStyle w:val="IndexLink"/>
                <w:rtl w:val="true"/>
              </w:rPr>
              <w:t>تبيين مفهوم تقدير روزي انسان</w:t>
            </w:r>
            <w:r>
              <w:rPr>
                <w:rStyle w:val="IndexLink"/>
                <w:rtl w:val="true"/>
              </w:rPr>
              <w:tab/>
            </w:r>
            <w:r>
              <w:rPr>
                <w:rStyle w:val="IndexLink"/>
              </w:rPr>
              <w:t>140</w:t>
            </w:r>
          </w:hyperlink>
        </w:p>
        <w:p>
          <w:pPr>
            <w:pStyle w:val="Contents4"/>
            <w:tabs>
              <w:tab w:val="clear" w:pos="8176"/>
              <w:tab w:val="right" w:pos="9026" w:leader="dot"/>
            </w:tabs>
            <w:rPr/>
          </w:pPr>
          <w:hyperlink w:anchor="__RefHeading___Toc4710489_3650668749">
            <w:r>
              <w:rPr>
                <w:webHidden/>
                <w:rStyle w:val="IndexLink"/>
                <w:rtl w:val="true"/>
              </w:rPr>
              <w:t>ب</w:t>
            </w:r>
            <w:r>
              <w:rPr>
                <w:rStyle w:val="IndexLink"/>
                <w:rtl w:val="true"/>
              </w:rPr>
              <w:t xml:space="preserve">) </w:t>
            </w:r>
            <w:r>
              <w:rPr>
                <w:rStyle w:val="IndexLink"/>
                <w:rtl w:val="true"/>
              </w:rPr>
              <w:t>تبيين مفهوم توكل</w:t>
            </w:r>
            <w:r>
              <w:rPr>
                <w:rStyle w:val="IndexLink"/>
                <w:rtl w:val="true"/>
              </w:rPr>
              <w:tab/>
            </w:r>
            <w:r>
              <w:rPr>
                <w:rStyle w:val="IndexLink"/>
              </w:rPr>
              <w:t>142</w:t>
            </w:r>
          </w:hyperlink>
        </w:p>
        <w:p>
          <w:pPr>
            <w:pStyle w:val="Contents4"/>
            <w:tabs>
              <w:tab w:val="clear" w:pos="8176"/>
              <w:tab w:val="right" w:pos="9026" w:leader="dot"/>
            </w:tabs>
            <w:rPr/>
          </w:pPr>
          <w:hyperlink w:anchor="__RefHeading___Toc4710491_3650668749">
            <w:r>
              <w:rPr>
                <w:webHidden/>
                <w:rStyle w:val="IndexLink"/>
                <w:rtl w:val="true"/>
              </w:rPr>
              <w:t>ج</w:t>
            </w:r>
            <w:r>
              <w:rPr>
                <w:rStyle w:val="IndexLink"/>
                <w:rtl w:val="true"/>
              </w:rPr>
              <w:t xml:space="preserve">) </w:t>
            </w:r>
            <w:r>
              <w:rPr>
                <w:rStyle w:val="IndexLink"/>
                <w:rtl w:val="true"/>
              </w:rPr>
              <w:t>تبيين مفهوم زهد و قناعت</w:t>
            </w:r>
            <w:r>
              <w:rPr>
                <w:rStyle w:val="IndexLink"/>
                <w:rtl w:val="true"/>
              </w:rPr>
              <w:tab/>
            </w:r>
            <w:r>
              <w:rPr>
                <w:rStyle w:val="IndexLink"/>
              </w:rPr>
              <w:t>144</w:t>
            </w:r>
          </w:hyperlink>
        </w:p>
        <w:p>
          <w:pPr>
            <w:pStyle w:val="Contents3"/>
            <w:tabs>
              <w:tab w:val="clear" w:pos="8459"/>
              <w:tab w:val="right" w:pos="9026" w:leader="dot"/>
            </w:tabs>
            <w:rPr/>
          </w:pPr>
          <w:hyperlink w:anchor="__RefHeading___Toc4710493_3650668749">
            <w:r>
              <w:rPr>
                <w:webHidden/>
                <w:rStyle w:val="IndexLink"/>
              </w:rPr>
              <w:t>2</w:t>
            </w:r>
            <w:r>
              <w:rPr>
                <w:rStyle w:val="IndexLink"/>
                <w:rtl w:val="true"/>
              </w:rPr>
              <w:t xml:space="preserve">. </w:t>
            </w:r>
            <w:r>
              <w:rPr>
                <w:rStyle w:val="IndexLink"/>
                <w:rtl w:val="true"/>
              </w:rPr>
              <w:t>ترويج و تبيين ديدگاه اسلام در زمينه فعاليت هاي اقتصادي</w:t>
            </w:r>
            <w:r>
              <w:rPr>
                <w:rStyle w:val="IndexLink"/>
                <w:rtl w:val="true"/>
              </w:rPr>
              <w:tab/>
            </w:r>
            <w:r>
              <w:rPr>
                <w:rStyle w:val="IndexLink"/>
              </w:rPr>
              <w:t>149</w:t>
            </w:r>
          </w:hyperlink>
        </w:p>
        <w:p>
          <w:pPr>
            <w:pStyle w:val="Contents4"/>
            <w:tabs>
              <w:tab w:val="clear" w:pos="8176"/>
              <w:tab w:val="right" w:pos="9026" w:leader="dot"/>
            </w:tabs>
            <w:rPr/>
          </w:pPr>
          <w:hyperlink w:anchor="__RefHeading___Toc4710495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710497_3650668749">
            <w:r>
              <w:rPr>
                <w:webHidden/>
                <w:rStyle w:val="IndexLink"/>
                <w:rtl w:val="true"/>
              </w:rPr>
              <w:t>الف</w:t>
            </w:r>
            <w:r>
              <w:rPr>
                <w:rStyle w:val="IndexLink"/>
                <w:rtl w:val="true"/>
              </w:rPr>
              <w:t xml:space="preserve">) </w:t>
            </w:r>
            <w:r>
              <w:rPr>
                <w:rStyle w:val="IndexLink"/>
                <w:rtl w:val="true"/>
              </w:rPr>
              <w:t>كار در اسلام</w:t>
            </w:r>
            <w:r>
              <w:rPr>
                <w:rStyle w:val="IndexLink"/>
                <w:rtl w:val="true"/>
              </w:rPr>
              <w:tab/>
            </w:r>
            <w:r>
              <w:rPr>
                <w:rStyle w:val="IndexLink"/>
              </w:rPr>
              <w:t>150</w:t>
            </w:r>
          </w:hyperlink>
        </w:p>
        <w:p>
          <w:pPr>
            <w:pStyle w:val="Contents4"/>
            <w:tabs>
              <w:tab w:val="clear" w:pos="8176"/>
              <w:tab w:val="right" w:pos="9026" w:leader="dot"/>
            </w:tabs>
            <w:rPr/>
          </w:pPr>
          <w:hyperlink w:anchor="__RefHeading___Toc4710499_3650668749">
            <w:r>
              <w:rPr>
                <w:webHidden/>
                <w:rStyle w:val="IndexLink"/>
                <w:rtl w:val="true"/>
              </w:rPr>
              <w:t>ب</w:t>
            </w:r>
            <w:r>
              <w:rPr>
                <w:rStyle w:val="IndexLink"/>
                <w:rtl w:val="true"/>
              </w:rPr>
              <w:t xml:space="preserve">) </w:t>
            </w:r>
            <w:r>
              <w:rPr>
                <w:rStyle w:val="IndexLink"/>
                <w:rtl w:val="true"/>
              </w:rPr>
              <w:t>برادري مؤمنان در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4710501_3650668749">
            <w:r>
              <w:rPr>
                <w:webHidden/>
                <w:rStyle w:val="IndexLink"/>
                <w:rtl w:val="true"/>
              </w:rPr>
              <w:t>ج</w:t>
            </w:r>
            <w:r>
              <w:rPr>
                <w:rStyle w:val="IndexLink"/>
                <w:rtl w:val="true"/>
              </w:rPr>
              <w:t xml:space="preserve">) </w:t>
            </w:r>
            <w:r>
              <w:rPr>
                <w:rStyle w:val="IndexLink"/>
                <w:rtl w:val="true"/>
              </w:rPr>
              <w:t>مواسات در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4710503_3650668749">
            <w:r>
              <w:rPr>
                <w:webHidden/>
                <w:rStyle w:val="IndexLink"/>
                <w:rtl w:val="true"/>
              </w:rPr>
              <w:t>د</w:t>
            </w:r>
            <w:r>
              <w:rPr>
                <w:rStyle w:val="IndexLink"/>
                <w:rtl w:val="true"/>
              </w:rPr>
              <w:t xml:space="preserve">) </w:t>
            </w:r>
            <w:r>
              <w:rPr>
                <w:rStyle w:val="IndexLink"/>
                <w:rtl w:val="true"/>
              </w:rPr>
              <w:t>تعاون همگاني در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4710505_3650668749">
            <w:r>
              <w:rPr>
                <w:webHidden/>
                <w:rStyle w:val="IndexLink"/>
                <w:rtl w:val="true"/>
              </w:rPr>
              <w:t>الف</w:t>
            </w:r>
            <w:r>
              <w:rPr>
                <w:rStyle w:val="IndexLink"/>
                <w:rtl w:val="true"/>
              </w:rPr>
              <w:t xml:space="preserve">) </w:t>
            </w:r>
            <w:r>
              <w:rPr>
                <w:rStyle w:val="IndexLink"/>
                <w:rtl w:val="true"/>
              </w:rPr>
              <w:t>پاي بندي به ايمان و تقواي الهي</w:t>
            </w:r>
            <w:r>
              <w:rPr>
                <w:rStyle w:val="IndexLink"/>
                <w:rtl w:val="true"/>
              </w:rPr>
              <w:tab/>
            </w:r>
            <w:r>
              <w:rPr>
                <w:rStyle w:val="IndexLink"/>
              </w:rPr>
              <w:t>161</w:t>
            </w:r>
          </w:hyperlink>
        </w:p>
        <w:p>
          <w:pPr>
            <w:pStyle w:val="Contents4"/>
            <w:tabs>
              <w:tab w:val="clear" w:pos="8176"/>
              <w:tab w:val="right" w:pos="9026" w:leader="dot"/>
            </w:tabs>
            <w:rPr/>
          </w:pPr>
          <w:hyperlink w:anchor="__RefHeading___Toc4710507_3650668749">
            <w:r>
              <w:rPr>
                <w:webHidden/>
                <w:rStyle w:val="IndexLink"/>
                <w:rtl w:val="true"/>
              </w:rPr>
              <w:t>ب</w:t>
            </w:r>
            <w:r>
              <w:rPr>
                <w:rStyle w:val="IndexLink"/>
                <w:rtl w:val="true"/>
              </w:rPr>
              <w:t xml:space="preserve">) </w:t>
            </w:r>
            <w:r>
              <w:rPr>
                <w:rStyle w:val="IndexLink"/>
                <w:rtl w:val="true"/>
              </w:rPr>
              <w:t>استغفار از گناهان</w:t>
            </w:r>
            <w:r>
              <w:rPr>
                <w:rStyle w:val="IndexLink"/>
                <w:rtl w:val="true"/>
              </w:rPr>
              <w:tab/>
            </w:r>
            <w:r>
              <w:rPr>
                <w:rStyle w:val="IndexLink"/>
              </w:rPr>
              <w:t>161</w:t>
            </w:r>
          </w:hyperlink>
        </w:p>
        <w:p>
          <w:pPr>
            <w:pStyle w:val="Contents4"/>
            <w:tabs>
              <w:tab w:val="clear" w:pos="8176"/>
              <w:tab w:val="right" w:pos="9026" w:leader="dot"/>
            </w:tabs>
            <w:rPr/>
          </w:pPr>
          <w:hyperlink w:anchor="__RefHeading___Toc4710509_3650668749">
            <w:r>
              <w:rPr>
                <w:webHidden/>
                <w:rStyle w:val="IndexLink"/>
                <w:rtl w:val="true"/>
              </w:rPr>
              <w:t>ج</w:t>
            </w:r>
            <w:r>
              <w:rPr>
                <w:rStyle w:val="IndexLink"/>
                <w:rtl w:val="true"/>
              </w:rPr>
              <w:t xml:space="preserve">) </w:t>
            </w:r>
            <w:r>
              <w:rPr>
                <w:rStyle w:val="IndexLink"/>
                <w:rtl w:val="true"/>
              </w:rPr>
              <w:t>صله رحم</w:t>
            </w:r>
            <w:r>
              <w:rPr>
                <w:rStyle w:val="IndexLink"/>
                <w:rtl w:val="true"/>
              </w:rPr>
              <w:tab/>
            </w:r>
            <w:r>
              <w:rPr>
                <w:rStyle w:val="IndexLink"/>
              </w:rPr>
              <w:t>162</w:t>
            </w:r>
          </w:hyperlink>
        </w:p>
        <w:p>
          <w:pPr>
            <w:pStyle w:val="Contents4"/>
            <w:tabs>
              <w:tab w:val="clear" w:pos="8176"/>
              <w:tab w:val="right" w:pos="9026" w:leader="dot"/>
            </w:tabs>
            <w:rPr/>
          </w:pPr>
          <w:hyperlink w:anchor="__RefHeading___Toc4710511_3650668749">
            <w:r>
              <w:rPr>
                <w:webHidden/>
                <w:rStyle w:val="IndexLink"/>
                <w:rtl w:val="true"/>
              </w:rPr>
              <w:t>د</w:t>
            </w:r>
            <w:r>
              <w:rPr>
                <w:rStyle w:val="IndexLink"/>
                <w:rtl w:val="true"/>
              </w:rPr>
              <w:t xml:space="preserve">) </w:t>
            </w:r>
            <w:r>
              <w:rPr>
                <w:rStyle w:val="IndexLink"/>
                <w:rtl w:val="true"/>
              </w:rPr>
              <w:t>پرداخت زكات مال</w:t>
            </w:r>
            <w:r>
              <w:rPr>
                <w:rStyle w:val="IndexLink"/>
                <w:rtl w:val="true"/>
              </w:rPr>
              <w:tab/>
            </w:r>
            <w:r>
              <w:rPr>
                <w:rStyle w:val="IndexLink"/>
              </w:rPr>
              <w:t>163</w:t>
            </w:r>
          </w:hyperlink>
        </w:p>
        <w:p>
          <w:pPr>
            <w:pStyle w:val="Contents4"/>
            <w:tabs>
              <w:tab w:val="clear" w:pos="8176"/>
              <w:tab w:val="right" w:pos="9026" w:leader="dot"/>
            </w:tabs>
            <w:rPr/>
          </w:pPr>
          <w:hyperlink w:anchor="__RefHeading___Toc4710513_3650668749">
            <w:r>
              <w:rPr>
                <w:webHidden/>
                <w:rStyle w:val="IndexLink"/>
                <w:rtl w:val="true"/>
              </w:rPr>
              <w:t>ه</w:t>
            </w:r>
            <w:r>
              <w:rPr>
                <w:rStyle w:val="IndexLink"/>
                <w:rtl w:val="true"/>
              </w:rPr>
              <w:t xml:space="preserve">) </w:t>
            </w:r>
            <w:r>
              <w:rPr>
                <w:rStyle w:val="IndexLink"/>
                <w:rtl w:val="true"/>
              </w:rPr>
              <w:t>رعايت عدل و داد</w:t>
            </w:r>
            <w:r>
              <w:rPr>
                <w:rStyle w:val="IndexLink"/>
                <w:rtl w:val="true"/>
              </w:rPr>
              <w:tab/>
            </w:r>
            <w:r>
              <w:rPr>
                <w:rStyle w:val="IndexLink"/>
              </w:rPr>
              <w:t>164</w:t>
            </w:r>
          </w:hyperlink>
        </w:p>
        <w:p>
          <w:pPr>
            <w:pStyle w:val="Contents3"/>
            <w:tabs>
              <w:tab w:val="clear" w:pos="8459"/>
              <w:tab w:val="right" w:pos="9026" w:leader="dot"/>
            </w:tabs>
            <w:rPr/>
          </w:pPr>
          <w:hyperlink w:anchor="__RefHeading___Toc4710515_3650668749">
            <w:r>
              <w:rPr>
                <w:webHidden/>
                <w:rStyle w:val="IndexLink"/>
              </w:rPr>
              <w:t>4</w:t>
            </w:r>
            <w:r>
              <w:rPr>
                <w:rStyle w:val="IndexLink"/>
                <w:rtl w:val="true"/>
              </w:rPr>
              <w:t xml:space="preserve">. </w:t>
            </w:r>
            <w:r>
              <w:rPr>
                <w:rStyle w:val="IndexLink"/>
                <w:rtl w:val="true"/>
              </w:rPr>
              <w:t>استفاده از تجربيات و دستاوردهاي علمي</w:t>
            </w:r>
            <w:r>
              <w:rPr>
                <w:rStyle w:val="IndexLink"/>
                <w:rtl w:val="true"/>
              </w:rPr>
              <w:tab/>
            </w:r>
            <w:r>
              <w:rPr>
                <w:rStyle w:val="IndexLink"/>
              </w:rPr>
              <w:t>165</w:t>
            </w:r>
          </w:hyperlink>
        </w:p>
        <w:p>
          <w:pPr>
            <w:pStyle w:val="Contents4"/>
            <w:tabs>
              <w:tab w:val="clear" w:pos="8176"/>
              <w:tab w:val="right" w:pos="9026" w:leader="dot"/>
            </w:tabs>
            <w:rPr/>
          </w:pPr>
          <w:hyperlink w:anchor="__RefHeading___Toc4710517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710519_3650668749">
            <w:r>
              <w:rPr>
                <w:webHidden/>
                <w:rStyle w:val="IndexLink"/>
                <w:rtl w:val="true"/>
              </w:rPr>
              <w:t>الف</w:t>
            </w:r>
            <w:r>
              <w:rPr>
                <w:rStyle w:val="IndexLink"/>
                <w:rtl w:val="true"/>
              </w:rPr>
              <w:t xml:space="preserve">) </w:t>
            </w:r>
            <w:r>
              <w:rPr>
                <w:rStyle w:val="IndexLink"/>
                <w:rtl w:val="true"/>
              </w:rPr>
              <w:t>راهكارهاي توسعه كار و تلاش</w:t>
            </w:r>
            <w:r>
              <w:rPr>
                <w:rStyle w:val="IndexLink"/>
                <w:rtl w:val="true"/>
              </w:rPr>
              <w:tab/>
            </w:r>
            <w:r>
              <w:rPr>
                <w:rStyle w:val="IndexLink"/>
              </w:rPr>
              <w:t>167</w:t>
            </w:r>
          </w:hyperlink>
        </w:p>
        <w:p>
          <w:pPr>
            <w:pStyle w:val="Contents5"/>
            <w:tabs>
              <w:tab w:val="clear" w:pos="7892"/>
              <w:tab w:val="right" w:pos="9026" w:leader="dot"/>
            </w:tabs>
            <w:rPr/>
          </w:pPr>
          <w:hyperlink w:anchor="__RefHeading___Toc4710521_365066874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710523_3650668749">
            <w:r>
              <w:rPr>
                <w:webHidden/>
                <w:rStyle w:val="IndexLink"/>
                <w:rtl w:val="true"/>
              </w:rPr>
              <w:t>يك ـ ايجاد و حفظ فرهنگ كار</w:t>
            </w:r>
            <w:r>
              <w:rPr>
                <w:rStyle w:val="IndexLink"/>
                <w:rtl w:val="true"/>
              </w:rPr>
              <w:tab/>
            </w:r>
            <w:r>
              <w:rPr>
                <w:rStyle w:val="IndexLink"/>
              </w:rPr>
              <w:t>167</w:t>
            </w:r>
          </w:hyperlink>
        </w:p>
        <w:p>
          <w:pPr>
            <w:pStyle w:val="Contents5"/>
            <w:tabs>
              <w:tab w:val="clear" w:pos="7892"/>
              <w:tab w:val="right" w:pos="9026" w:leader="dot"/>
            </w:tabs>
            <w:rPr/>
          </w:pPr>
          <w:hyperlink w:anchor="__RefHeading___Toc4710525_3650668749">
            <w:r>
              <w:rPr>
                <w:webHidden/>
                <w:rStyle w:val="IndexLink"/>
                <w:rtl w:val="true"/>
              </w:rPr>
              <w:t>دو ـ تربيت نيروي كار ماهر</w:t>
            </w:r>
            <w:r>
              <w:rPr>
                <w:rStyle w:val="IndexLink"/>
                <w:rtl w:val="true"/>
              </w:rPr>
              <w:tab/>
            </w:r>
            <w:r>
              <w:rPr>
                <w:rStyle w:val="IndexLink"/>
              </w:rPr>
              <w:t>170</w:t>
            </w:r>
          </w:hyperlink>
        </w:p>
        <w:p>
          <w:pPr>
            <w:pStyle w:val="Contents5"/>
            <w:tabs>
              <w:tab w:val="clear" w:pos="7892"/>
              <w:tab w:val="right" w:pos="9026" w:leader="dot"/>
            </w:tabs>
            <w:rPr/>
          </w:pPr>
          <w:hyperlink w:anchor="__RefHeading___Toc4710527_3650668749">
            <w:r>
              <w:rPr>
                <w:webHidden/>
                <w:rStyle w:val="IndexLink"/>
                <w:rtl w:val="true"/>
              </w:rPr>
              <w:t>سه ـ ايجاد اشتغال و بستر كار</w:t>
            </w:r>
            <w:r>
              <w:rPr>
                <w:rStyle w:val="IndexLink"/>
                <w:rtl w:val="true"/>
              </w:rPr>
              <w:tab/>
            </w:r>
            <w:r>
              <w:rPr>
                <w:rStyle w:val="IndexLink"/>
              </w:rPr>
              <w:t>172</w:t>
            </w:r>
          </w:hyperlink>
        </w:p>
        <w:p>
          <w:pPr>
            <w:pStyle w:val="Contents5"/>
            <w:tabs>
              <w:tab w:val="clear" w:pos="7892"/>
              <w:tab w:val="right" w:pos="9026" w:leader="dot"/>
            </w:tabs>
            <w:rPr/>
          </w:pPr>
          <w:hyperlink w:anchor="__RefHeading___Toc4710529_3650668749">
            <w:r>
              <w:rPr>
                <w:webHidden/>
                <w:rStyle w:val="IndexLink"/>
                <w:rtl w:val="true"/>
              </w:rPr>
              <w:t>چهار ـ توجه به حقوق كارگر و حفظ انگيزه كار</w:t>
            </w:r>
            <w:r>
              <w:rPr>
                <w:rStyle w:val="IndexLink"/>
                <w:rtl w:val="true"/>
              </w:rPr>
              <w:tab/>
            </w:r>
            <w:r>
              <w:rPr>
                <w:rStyle w:val="IndexLink"/>
              </w:rPr>
              <w:t>175</w:t>
            </w:r>
          </w:hyperlink>
        </w:p>
        <w:p>
          <w:pPr>
            <w:pStyle w:val="Contents6"/>
            <w:tabs>
              <w:tab w:val="clear" w:pos="7609"/>
              <w:tab w:val="right" w:pos="9026" w:leader="dot"/>
            </w:tabs>
            <w:rPr/>
          </w:pPr>
          <w:hyperlink w:anchor="__RefHeading___Toc4710531_365066874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710533_3650668749">
            <w:r>
              <w:rPr>
                <w:webHidden/>
                <w:rStyle w:val="IndexLink"/>
                <w:rtl w:val="true"/>
              </w:rPr>
              <w:t>اول ـ ارتقاي جايگاه و احترام كارگر در جامعه</w:t>
            </w:r>
            <w:r>
              <w:rPr>
                <w:rStyle w:val="IndexLink"/>
                <w:rtl w:val="true"/>
              </w:rPr>
              <w:tab/>
            </w:r>
            <w:r>
              <w:rPr>
                <w:rStyle w:val="IndexLink"/>
              </w:rPr>
              <w:t>176</w:t>
            </w:r>
          </w:hyperlink>
        </w:p>
        <w:p>
          <w:pPr>
            <w:pStyle w:val="Contents6"/>
            <w:tabs>
              <w:tab w:val="clear" w:pos="7609"/>
              <w:tab w:val="right" w:pos="9026" w:leader="dot"/>
            </w:tabs>
            <w:rPr/>
          </w:pPr>
          <w:hyperlink w:anchor="__RefHeading___Toc4710535_3650668749">
            <w:r>
              <w:rPr>
                <w:webHidden/>
                <w:rStyle w:val="IndexLink"/>
                <w:rtl w:val="true"/>
              </w:rPr>
              <w:t>دوم ـ احياي حقوق كارگر</w:t>
            </w:r>
            <w:r>
              <w:rPr>
                <w:rStyle w:val="IndexLink"/>
                <w:rtl w:val="true"/>
              </w:rPr>
              <w:tab/>
            </w:r>
            <w:r>
              <w:rPr>
                <w:rStyle w:val="IndexLink"/>
              </w:rPr>
              <w:t>177</w:t>
            </w:r>
          </w:hyperlink>
        </w:p>
        <w:p>
          <w:pPr>
            <w:pStyle w:val="Contents4"/>
            <w:tabs>
              <w:tab w:val="clear" w:pos="8176"/>
              <w:tab w:val="right" w:pos="9026" w:leader="dot"/>
            </w:tabs>
            <w:rPr/>
          </w:pPr>
          <w:hyperlink w:anchor="__RefHeading___Toc4710537_3650668749">
            <w:r>
              <w:rPr>
                <w:webHidden/>
                <w:rStyle w:val="IndexLink"/>
                <w:rtl w:val="true"/>
              </w:rPr>
              <w:t>ب</w:t>
            </w:r>
            <w:r>
              <w:rPr>
                <w:rStyle w:val="IndexLink"/>
                <w:rtl w:val="true"/>
              </w:rPr>
              <w:t xml:space="preserve">) </w:t>
            </w:r>
            <w:r>
              <w:rPr>
                <w:rStyle w:val="IndexLink"/>
                <w:rtl w:val="true"/>
              </w:rPr>
              <w:t>راهكارهاي استفاده از سرمايه و افزايش سرمايه گذاري</w:t>
            </w:r>
            <w:r>
              <w:rPr>
                <w:rStyle w:val="IndexLink"/>
                <w:rtl w:val="true"/>
              </w:rPr>
              <w:tab/>
            </w:r>
            <w:r>
              <w:rPr>
                <w:rStyle w:val="IndexLink"/>
              </w:rPr>
              <w:t>178</w:t>
            </w:r>
          </w:hyperlink>
        </w:p>
        <w:p>
          <w:pPr>
            <w:pStyle w:val="Contents5"/>
            <w:tabs>
              <w:tab w:val="clear" w:pos="7892"/>
              <w:tab w:val="right" w:pos="9026" w:leader="dot"/>
            </w:tabs>
            <w:rPr/>
          </w:pPr>
          <w:hyperlink w:anchor="__RefHeading___Toc4710539_365066874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4710541_3650668749">
            <w:r>
              <w:rPr>
                <w:webHidden/>
                <w:rStyle w:val="IndexLink"/>
                <w:rtl w:val="true"/>
              </w:rPr>
              <w:t>يك ـ انباشت سرمايه</w:t>
            </w:r>
            <w:r>
              <w:rPr>
                <w:rStyle w:val="IndexLink"/>
                <w:rtl w:val="true"/>
              </w:rPr>
              <w:tab/>
            </w:r>
            <w:r>
              <w:rPr>
                <w:rStyle w:val="IndexLink"/>
              </w:rPr>
              <w:t>179</w:t>
            </w:r>
          </w:hyperlink>
        </w:p>
        <w:p>
          <w:pPr>
            <w:pStyle w:val="Contents6"/>
            <w:tabs>
              <w:tab w:val="clear" w:pos="7609"/>
              <w:tab w:val="right" w:pos="9026" w:leader="dot"/>
            </w:tabs>
            <w:rPr/>
          </w:pPr>
          <w:hyperlink w:anchor="__RefHeading___Toc4710543_365066874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710545_3650668749">
            <w:r>
              <w:rPr>
                <w:webHidden/>
                <w:rStyle w:val="IndexLink"/>
                <w:rtl w:val="true"/>
              </w:rPr>
              <w:t>اول ـ هم بستگي اجتماعي</w:t>
            </w:r>
            <w:r>
              <w:rPr>
                <w:rStyle w:val="IndexLink"/>
                <w:rtl w:val="true"/>
              </w:rPr>
              <w:tab/>
            </w:r>
            <w:r>
              <w:rPr>
                <w:rStyle w:val="IndexLink"/>
              </w:rPr>
              <w:t>179</w:t>
            </w:r>
          </w:hyperlink>
        </w:p>
        <w:p>
          <w:pPr>
            <w:pStyle w:val="Contents6"/>
            <w:tabs>
              <w:tab w:val="clear" w:pos="7609"/>
              <w:tab w:val="right" w:pos="9026" w:leader="dot"/>
            </w:tabs>
            <w:rPr/>
          </w:pPr>
          <w:hyperlink w:anchor="__RefHeading___Toc4710547_3650668749">
            <w:r>
              <w:rPr>
                <w:webHidden/>
                <w:rStyle w:val="IndexLink"/>
                <w:rtl w:val="true"/>
              </w:rPr>
              <w:t>دوم ـ پرهيز از اسراف و تبذير</w:t>
            </w:r>
            <w:r>
              <w:rPr>
                <w:rStyle w:val="IndexLink"/>
                <w:rtl w:val="true"/>
              </w:rPr>
              <w:tab/>
            </w:r>
            <w:r>
              <w:rPr>
                <w:rStyle w:val="IndexLink"/>
              </w:rPr>
              <w:t>180</w:t>
            </w:r>
          </w:hyperlink>
        </w:p>
        <w:p>
          <w:pPr>
            <w:pStyle w:val="Contents6"/>
            <w:tabs>
              <w:tab w:val="clear" w:pos="7609"/>
              <w:tab w:val="right" w:pos="9026" w:leader="dot"/>
            </w:tabs>
            <w:rPr/>
          </w:pPr>
          <w:hyperlink w:anchor="__RefHeading___Toc4710549_3650668749">
            <w:r>
              <w:rPr>
                <w:webHidden/>
                <w:rStyle w:val="IndexLink"/>
                <w:rtl w:val="true"/>
              </w:rPr>
              <w:t>سوم ـ قناعت</w:t>
            </w:r>
            <w:r>
              <w:rPr>
                <w:rStyle w:val="IndexLink"/>
                <w:rtl w:val="true"/>
              </w:rPr>
              <w:tab/>
            </w:r>
            <w:r>
              <w:rPr>
                <w:rStyle w:val="IndexLink"/>
              </w:rPr>
              <w:t>180</w:t>
            </w:r>
          </w:hyperlink>
        </w:p>
        <w:p>
          <w:pPr>
            <w:pStyle w:val="Contents5"/>
            <w:tabs>
              <w:tab w:val="clear" w:pos="7892"/>
              <w:tab w:val="right" w:pos="9026" w:leader="dot"/>
            </w:tabs>
            <w:rPr/>
          </w:pPr>
          <w:hyperlink w:anchor="__RefHeading___Toc4710551_3650668749">
            <w:r>
              <w:rPr>
                <w:webHidden/>
                <w:rStyle w:val="IndexLink"/>
                <w:rtl w:val="true"/>
              </w:rPr>
              <w:t>دو ـ امنيت اقتصادي</w:t>
            </w:r>
            <w:r>
              <w:rPr>
                <w:rStyle w:val="IndexLink"/>
                <w:rtl w:val="true"/>
              </w:rPr>
              <w:tab/>
            </w:r>
            <w:r>
              <w:rPr>
                <w:rStyle w:val="IndexLink"/>
              </w:rPr>
              <w:t>181</w:t>
            </w:r>
          </w:hyperlink>
        </w:p>
        <w:p>
          <w:pPr>
            <w:pStyle w:val="Contents5"/>
            <w:tabs>
              <w:tab w:val="clear" w:pos="7892"/>
              <w:tab w:val="right" w:pos="9026" w:leader="dot"/>
            </w:tabs>
            <w:rPr/>
          </w:pPr>
          <w:hyperlink w:anchor="__RefHeading___Toc4710553_3650668749">
            <w:r>
              <w:rPr>
                <w:webHidden/>
                <w:rStyle w:val="IndexLink"/>
                <w:rtl w:val="true"/>
              </w:rPr>
              <w:t>سه ـ استفاده از سرمايه هاي خارجي</w:t>
            </w:r>
            <w:r>
              <w:rPr>
                <w:rStyle w:val="IndexLink"/>
                <w:rtl w:val="true"/>
              </w:rPr>
              <w:tab/>
            </w:r>
            <w:r>
              <w:rPr>
                <w:rStyle w:val="IndexLink"/>
              </w:rPr>
              <w:t>183</w:t>
            </w:r>
          </w:hyperlink>
        </w:p>
        <w:p>
          <w:pPr>
            <w:pStyle w:val="Contents6"/>
            <w:tabs>
              <w:tab w:val="clear" w:pos="7609"/>
              <w:tab w:val="right" w:pos="9026" w:leader="dot"/>
            </w:tabs>
            <w:rPr/>
          </w:pPr>
          <w:hyperlink w:anchor="__RefHeading___Toc4710555_3650668749">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710557_3650668749">
            <w:r>
              <w:rPr>
                <w:webHidden/>
                <w:rStyle w:val="IndexLink"/>
                <w:rtl w:val="true"/>
              </w:rPr>
              <w:t>اسلام و استفاده از سرمايه هاي خارجي</w:t>
            </w:r>
            <w:r>
              <w:rPr>
                <w:rStyle w:val="IndexLink"/>
                <w:rtl w:val="true"/>
              </w:rPr>
              <w:tab/>
            </w:r>
            <w:r>
              <w:rPr>
                <w:rStyle w:val="IndexLink"/>
              </w:rPr>
              <w:t>187</w:t>
            </w:r>
          </w:hyperlink>
        </w:p>
        <w:p>
          <w:pPr>
            <w:pStyle w:val="Contents5"/>
            <w:tabs>
              <w:tab w:val="clear" w:pos="7892"/>
              <w:tab w:val="right" w:pos="9026" w:leader="dot"/>
            </w:tabs>
            <w:rPr/>
          </w:pPr>
          <w:hyperlink w:anchor="__RefHeading___Toc4710559_3650668749">
            <w:r>
              <w:rPr>
                <w:webHidden/>
                <w:rStyle w:val="IndexLink"/>
                <w:rtl w:val="true"/>
              </w:rPr>
              <w:t>چهار ـ تحمل سختي هاي اقتصادي مقطعي</w:t>
            </w:r>
            <w:r>
              <w:rPr>
                <w:rStyle w:val="IndexLink"/>
                <w:rtl w:val="true"/>
              </w:rPr>
              <w:tab/>
            </w:r>
            <w:r>
              <w:rPr>
                <w:rStyle w:val="IndexLink"/>
              </w:rPr>
              <w:t>190</w:t>
            </w:r>
          </w:hyperlink>
        </w:p>
        <w:p>
          <w:pPr>
            <w:pStyle w:val="Contents6"/>
            <w:tabs>
              <w:tab w:val="clear" w:pos="7609"/>
              <w:tab w:val="right" w:pos="9026" w:leader="dot"/>
            </w:tabs>
            <w:rPr/>
          </w:pPr>
          <w:hyperlink w:anchor="__RefHeading___Toc4710561_3650668749">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710563_3650668749">
            <w:r>
              <w:rPr>
                <w:webHidden/>
                <w:rStyle w:val="IndexLink"/>
                <w:rtl w:val="true"/>
              </w:rPr>
              <w:t>اول ـ ايجاد تعاوني هاي اعتبار</w:t>
            </w:r>
            <w:r>
              <w:rPr>
                <w:rStyle w:val="IndexLink"/>
                <w:rtl w:val="true"/>
              </w:rPr>
              <w:tab/>
            </w:r>
            <w:r>
              <w:rPr>
                <w:rStyle w:val="IndexLink"/>
              </w:rPr>
              <w:t>193</w:t>
            </w:r>
          </w:hyperlink>
        </w:p>
        <w:p>
          <w:pPr>
            <w:pStyle w:val="Contents6"/>
            <w:tabs>
              <w:tab w:val="clear" w:pos="7609"/>
              <w:tab w:val="right" w:pos="9026" w:leader="dot"/>
            </w:tabs>
            <w:rPr/>
          </w:pPr>
          <w:hyperlink w:anchor="__RefHeading___Toc4710565_3650668749">
            <w:r>
              <w:rPr>
                <w:webHidden/>
                <w:rStyle w:val="IndexLink"/>
                <w:rtl w:val="true"/>
              </w:rPr>
              <w:t>دوم ـ تشويق مردم به پس انداز</w:t>
            </w:r>
            <w:r>
              <w:rPr>
                <w:rStyle w:val="IndexLink"/>
                <w:rtl w:val="true"/>
              </w:rPr>
              <w:tab/>
            </w:r>
            <w:r>
              <w:rPr>
                <w:rStyle w:val="IndexLink"/>
              </w:rPr>
              <w:t>193</w:t>
            </w:r>
          </w:hyperlink>
        </w:p>
        <w:p>
          <w:pPr>
            <w:pStyle w:val="Contents6"/>
            <w:tabs>
              <w:tab w:val="clear" w:pos="7609"/>
              <w:tab w:val="right" w:pos="9026" w:leader="dot"/>
            </w:tabs>
            <w:rPr/>
          </w:pPr>
          <w:hyperlink w:anchor="__RefHeading___Toc4710567_3650668749">
            <w:r>
              <w:rPr>
                <w:webHidden/>
                <w:rStyle w:val="IndexLink"/>
                <w:rtl w:val="true"/>
              </w:rPr>
              <w:t>سوم ـ اصلاح و تصويب قوانين</w:t>
            </w:r>
            <w:r>
              <w:rPr>
                <w:rStyle w:val="IndexLink"/>
                <w:rtl w:val="true"/>
              </w:rPr>
              <w:tab/>
            </w:r>
            <w:r>
              <w:rPr>
                <w:rStyle w:val="IndexLink"/>
              </w:rPr>
              <w:t>193</w:t>
            </w:r>
          </w:hyperlink>
        </w:p>
        <w:p>
          <w:pPr>
            <w:pStyle w:val="Contents2"/>
            <w:tabs>
              <w:tab w:val="clear" w:pos="8743"/>
              <w:tab w:val="right" w:pos="9026" w:leader="dot"/>
            </w:tabs>
            <w:rPr/>
          </w:pPr>
          <w:hyperlink w:anchor="__RefHeading___Toc4710569_3650668749">
            <w:r>
              <w:rPr>
                <w:webHidden/>
                <w:rStyle w:val="IndexLink"/>
                <w:rtl w:val="true"/>
              </w:rPr>
              <w:t>فصل پنجم</w:t>
            </w:r>
            <w:r>
              <w:rPr>
                <w:rStyle w:val="IndexLink"/>
                <w:rtl w:val="true"/>
              </w:rPr>
              <w:t xml:space="preserve">: </w:t>
            </w:r>
            <w:r>
              <w:rPr>
                <w:rStyle w:val="IndexLink"/>
                <w:rtl w:val="true"/>
              </w:rPr>
              <w:t>وظايف مردم، دولت و رسانه</w:t>
            </w:r>
            <w:r>
              <w:rPr>
                <w:rStyle w:val="IndexLink"/>
                <w:rtl w:val="true"/>
              </w:rPr>
              <w:tab/>
            </w:r>
            <w:r>
              <w:rPr>
                <w:rStyle w:val="IndexLink"/>
              </w:rPr>
              <w:t>194</w:t>
            </w:r>
          </w:hyperlink>
        </w:p>
        <w:p>
          <w:pPr>
            <w:pStyle w:val="Contents3"/>
            <w:tabs>
              <w:tab w:val="clear" w:pos="8459"/>
              <w:tab w:val="right" w:pos="9026" w:leader="dot"/>
            </w:tabs>
            <w:rPr/>
          </w:pPr>
          <w:hyperlink w:anchor="__RefHeading___Toc4710571_365066874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710573_3650668749">
            <w:r>
              <w:rPr>
                <w:webHidden/>
                <w:rStyle w:val="IndexLink"/>
              </w:rPr>
              <w:t>1</w:t>
            </w:r>
            <w:r>
              <w:rPr>
                <w:rStyle w:val="IndexLink"/>
                <w:rtl w:val="true"/>
              </w:rPr>
              <w:t xml:space="preserve">. </w:t>
            </w:r>
            <w:r>
              <w:rPr>
                <w:rStyle w:val="IndexLink"/>
                <w:rtl w:val="true"/>
              </w:rPr>
              <w:t>وظايف مردم در فعاليت هاي اقتصادي</w:t>
            </w:r>
            <w:r>
              <w:rPr>
                <w:rStyle w:val="IndexLink"/>
                <w:rtl w:val="true"/>
              </w:rPr>
              <w:tab/>
            </w:r>
            <w:r>
              <w:rPr>
                <w:rStyle w:val="IndexLink"/>
              </w:rPr>
              <w:t>194</w:t>
            </w:r>
          </w:hyperlink>
        </w:p>
        <w:p>
          <w:pPr>
            <w:pStyle w:val="Contents3"/>
            <w:tabs>
              <w:tab w:val="clear" w:pos="8459"/>
              <w:tab w:val="right" w:pos="9026" w:leader="dot"/>
            </w:tabs>
            <w:rPr/>
          </w:pPr>
          <w:hyperlink w:anchor="__RefHeading___Toc4710575_3650668749">
            <w:r>
              <w:rPr>
                <w:webHidden/>
                <w:rStyle w:val="IndexLink"/>
              </w:rPr>
              <w:t>2</w:t>
            </w:r>
            <w:r>
              <w:rPr>
                <w:rStyle w:val="IndexLink"/>
                <w:rtl w:val="true"/>
              </w:rPr>
              <w:t xml:space="preserve">. </w:t>
            </w:r>
            <w:r>
              <w:rPr>
                <w:rStyle w:val="IndexLink"/>
                <w:rtl w:val="true"/>
              </w:rPr>
              <w:t>وظايف دولت</w:t>
            </w:r>
            <w:r>
              <w:rPr>
                <w:rStyle w:val="IndexLink"/>
              </w:rPr>
              <w:t>1</w:t>
            </w:r>
            <w:r>
              <w:rPr>
                <w:rStyle w:val="IndexLink"/>
                <w:rtl w:val="true"/>
              </w:rPr>
              <w:tab/>
            </w:r>
            <w:r>
              <w:rPr>
                <w:rStyle w:val="IndexLink"/>
              </w:rPr>
              <w:t>219</w:t>
            </w:r>
          </w:hyperlink>
        </w:p>
        <w:p>
          <w:pPr>
            <w:pStyle w:val="Contents4"/>
            <w:tabs>
              <w:tab w:val="clear" w:pos="8176"/>
              <w:tab w:val="right" w:pos="9026" w:leader="dot"/>
            </w:tabs>
            <w:rPr/>
          </w:pPr>
          <w:hyperlink w:anchor="__RefHeading___Toc4710577_365066874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710579_3650668749">
            <w:r>
              <w:rPr>
                <w:webHidden/>
                <w:rStyle w:val="IndexLink"/>
                <w:rtl w:val="true"/>
              </w:rPr>
              <w:t>الف</w:t>
            </w:r>
            <w:r>
              <w:rPr>
                <w:rStyle w:val="IndexLink"/>
                <w:rtl w:val="true"/>
              </w:rPr>
              <w:t xml:space="preserve">) </w:t>
            </w:r>
            <w:r>
              <w:rPr>
                <w:rStyle w:val="IndexLink"/>
                <w:rtl w:val="true"/>
              </w:rPr>
              <w:t>مسئوليت دولت اسلامي</w:t>
            </w:r>
            <w:r>
              <w:rPr>
                <w:rStyle w:val="IndexLink"/>
                <w:rtl w:val="true"/>
              </w:rPr>
              <w:tab/>
            </w:r>
            <w:r>
              <w:rPr>
                <w:rStyle w:val="IndexLink"/>
              </w:rPr>
              <w:t>219</w:t>
            </w:r>
          </w:hyperlink>
        </w:p>
        <w:p>
          <w:pPr>
            <w:pStyle w:val="Contents5"/>
            <w:tabs>
              <w:tab w:val="clear" w:pos="7892"/>
              <w:tab w:val="right" w:pos="9026" w:leader="dot"/>
            </w:tabs>
            <w:rPr/>
          </w:pPr>
          <w:hyperlink w:anchor="__RefHeading___Toc4710581_3650668749">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710583_3650668749">
            <w:r>
              <w:rPr>
                <w:webHidden/>
                <w:rStyle w:val="IndexLink"/>
                <w:rtl w:val="true"/>
              </w:rPr>
              <w:t>يك ـ تحقق اهداف اقتصادي اسلام</w:t>
            </w:r>
            <w:r>
              <w:rPr>
                <w:rStyle w:val="IndexLink"/>
                <w:rtl w:val="true"/>
              </w:rPr>
              <w:tab/>
            </w:r>
            <w:r>
              <w:rPr>
                <w:rStyle w:val="IndexLink"/>
              </w:rPr>
              <w:t>220</w:t>
            </w:r>
          </w:hyperlink>
        </w:p>
        <w:p>
          <w:pPr>
            <w:pStyle w:val="Contents5"/>
            <w:tabs>
              <w:tab w:val="clear" w:pos="7892"/>
              <w:tab w:val="right" w:pos="9026" w:leader="dot"/>
            </w:tabs>
            <w:rPr/>
          </w:pPr>
          <w:hyperlink w:anchor="__RefHeading___Toc4710585_3650668749">
            <w:r>
              <w:rPr>
                <w:webHidden/>
                <w:rStyle w:val="IndexLink"/>
                <w:rtl w:val="true"/>
              </w:rPr>
              <w:t>دو ـ زمينه سازي براي تحقق عيني مباني اقتصاد اسلامي</w:t>
            </w:r>
            <w:r>
              <w:rPr>
                <w:rStyle w:val="IndexLink"/>
                <w:rtl w:val="true"/>
              </w:rPr>
              <w:tab/>
            </w:r>
            <w:r>
              <w:rPr>
                <w:rStyle w:val="IndexLink"/>
              </w:rPr>
              <w:t>220</w:t>
            </w:r>
          </w:hyperlink>
        </w:p>
        <w:p>
          <w:pPr>
            <w:pStyle w:val="Contents5"/>
            <w:tabs>
              <w:tab w:val="clear" w:pos="7892"/>
              <w:tab w:val="right" w:pos="9026" w:leader="dot"/>
            </w:tabs>
            <w:rPr/>
          </w:pPr>
          <w:hyperlink w:anchor="__RefHeading___Toc4710587_3650668749">
            <w:r>
              <w:rPr>
                <w:webHidden/>
                <w:rStyle w:val="IndexLink"/>
                <w:rtl w:val="true"/>
              </w:rPr>
              <w:t>سه ـ تحقق نظام اقتصادي اسلام</w:t>
            </w:r>
            <w:r>
              <w:rPr>
                <w:rStyle w:val="IndexLink"/>
                <w:rtl w:val="true"/>
              </w:rPr>
              <w:tab/>
            </w:r>
            <w:r>
              <w:rPr>
                <w:rStyle w:val="IndexLink"/>
              </w:rPr>
              <w:t>221</w:t>
            </w:r>
          </w:hyperlink>
        </w:p>
        <w:p>
          <w:pPr>
            <w:pStyle w:val="Contents4"/>
            <w:tabs>
              <w:tab w:val="clear" w:pos="8176"/>
              <w:tab w:val="right" w:pos="9026" w:leader="dot"/>
            </w:tabs>
            <w:rPr/>
          </w:pPr>
          <w:hyperlink w:anchor="__RefHeading___Toc4710589_3650668749">
            <w:r>
              <w:rPr>
                <w:webHidden/>
                <w:rStyle w:val="IndexLink"/>
                <w:rtl w:val="true"/>
              </w:rPr>
              <w:t>ب</w:t>
            </w:r>
            <w:r>
              <w:rPr>
                <w:rStyle w:val="IndexLink"/>
                <w:rtl w:val="true"/>
              </w:rPr>
              <w:t xml:space="preserve">) </w:t>
            </w:r>
            <w:r>
              <w:rPr>
                <w:rStyle w:val="IndexLink"/>
                <w:rtl w:val="true"/>
              </w:rPr>
              <w:t>جايگاه دولت در اقتصاد</w:t>
            </w:r>
            <w:r>
              <w:rPr>
                <w:rStyle w:val="IndexLink"/>
                <w:rtl w:val="true"/>
              </w:rPr>
              <w:tab/>
            </w:r>
            <w:r>
              <w:rPr>
                <w:rStyle w:val="IndexLink"/>
              </w:rPr>
              <w:t>221</w:t>
            </w:r>
          </w:hyperlink>
        </w:p>
        <w:p>
          <w:pPr>
            <w:pStyle w:val="Contents4"/>
            <w:tabs>
              <w:tab w:val="clear" w:pos="8176"/>
              <w:tab w:val="right" w:pos="9026" w:leader="dot"/>
            </w:tabs>
            <w:rPr/>
          </w:pPr>
          <w:hyperlink w:anchor="__RefHeading___Toc4710591_3650668749">
            <w:r>
              <w:rPr>
                <w:webHidden/>
                <w:rStyle w:val="IndexLink"/>
                <w:rtl w:val="true"/>
              </w:rPr>
              <w:t>ج</w:t>
            </w:r>
            <w:r>
              <w:rPr>
                <w:rStyle w:val="IndexLink"/>
                <w:rtl w:val="true"/>
              </w:rPr>
              <w:t xml:space="preserve">) </w:t>
            </w:r>
            <w:r>
              <w:rPr>
                <w:rStyle w:val="IndexLink"/>
                <w:rtl w:val="true"/>
              </w:rPr>
              <w:t>مسئوليت دولت در قبال كار و سرمايه و توليد</w:t>
            </w:r>
            <w:r>
              <w:rPr>
                <w:rStyle w:val="IndexLink"/>
                <w:rtl w:val="true"/>
              </w:rPr>
              <w:tab/>
            </w:r>
            <w:r>
              <w:rPr>
                <w:rStyle w:val="IndexLink"/>
              </w:rPr>
              <w:t>225</w:t>
            </w:r>
          </w:hyperlink>
        </w:p>
        <w:p>
          <w:pPr>
            <w:pStyle w:val="Contents5"/>
            <w:tabs>
              <w:tab w:val="clear" w:pos="7892"/>
              <w:tab w:val="right" w:pos="9026" w:leader="dot"/>
            </w:tabs>
            <w:rPr/>
          </w:pPr>
          <w:hyperlink w:anchor="__RefHeading___Toc4710593_3650668749">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710595_3650668749">
            <w:r>
              <w:rPr>
                <w:webHidden/>
                <w:rStyle w:val="IndexLink"/>
                <w:rtl w:val="true"/>
              </w:rPr>
              <w:t>يك ـ بسترسازي براي رشد و پيشرفت فعاليت هاي اقتصادي</w:t>
            </w:r>
            <w:r>
              <w:rPr>
                <w:rStyle w:val="IndexLink"/>
                <w:rtl w:val="true"/>
              </w:rPr>
              <w:tab/>
            </w:r>
            <w:r>
              <w:rPr>
                <w:rStyle w:val="IndexLink"/>
              </w:rPr>
              <w:t>226</w:t>
            </w:r>
          </w:hyperlink>
        </w:p>
        <w:p>
          <w:pPr>
            <w:pStyle w:val="Contents6"/>
            <w:tabs>
              <w:tab w:val="clear" w:pos="7609"/>
              <w:tab w:val="right" w:pos="9026" w:leader="dot"/>
            </w:tabs>
            <w:rPr/>
          </w:pPr>
          <w:hyperlink w:anchor="__RefHeading___Toc4710597_3650668749">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710599_3650668749">
            <w:r>
              <w:rPr>
                <w:webHidden/>
                <w:rStyle w:val="IndexLink"/>
                <w:rtl w:val="true"/>
              </w:rPr>
              <w:t>اول ـ ايجاد تحول علمي و فرهنگي</w:t>
            </w:r>
            <w:r>
              <w:rPr>
                <w:rStyle w:val="IndexLink"/>
                <w:rtl w:val="true"/>
              </w:rPr>
              <w:tab/>
            </w:r>
            <w:r>
              <w:rPr>
                <w:rStyle w:val="IndexLink"/>
              </w:rPr>
              <w:t>227</w:t>
            </w:r>
          </w:hyperlink>
        </w:p>
        <w:p>
          <w:pPr>
            <w:pStyle w:val="Contents6"/>
            <w:tabs>
              <w:tab w:val="clear" w:pos="7609"/>
              <w:tab w:val="right" w:pos="9026" w:leader="dot"/>
            </w:tabs>
            <w:rPr/>
          </w:pPr>
          <w:hyperlink w:anchor="__RefHeading___Toc4710601_3650668749">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710603_3650668749">
            <w:r>
              <w:rPr>
                <w:webHidden/>
                <w:rStyle w:val="IndexLink"/>
              </w:rPr>
              <w:t>1</w:t>
            </w:r>
            <w:r>
              <w:rPr>
                <w:rStyle w:val="IndexLink"/>
                <w:rtl w:val="true"/>
              </w:rPr>
              <w:t xml:space="preserve">. </w:t>
            </w:r>
            <w:r>
              <w:rPr>
                <w:rStyle w:val="IndexLink"/>
                <w:rtl w:val="true"/>
              </w:rPr>
              <w:t>توسعه آموزش</w:t>
            </w:r>
            <w:r>
              <w:rPr>
                <w:rStyle w:val="IndexLink"/>
                <w:rtl w:val="true"/>
              </w:rPr>
              <w:tab/>
            </w:r>
            <w:r>
              <w:rPr>
                <w:rStyle w:val="IndexLink"/>
              </w:rPr>
              <w:t>227</w:t>
            </w:r>
          </w:hyperlink>
        </w:p>
        <w:p>
          <w:pPr>
            <w:pStyle w:val="Contents6"/>
            <w:tabs>
              <w:tab w:val="clear" w:pos="7609"/>
              <w:tab w:val="right" w:pos="9026" w:leader="dot"/>
            </w:tabs>
            <w:rPr/>
          </w:pPr>
          <w:hyperlink w:anchor="__RefHeading___Toc4710605_3650668749">
            <w:r>
              <w:rPr>
                <w:webHidden/>
                <w:rStyle w:val="IndexLink"/>
              </w:rPr>
              <w:t>2</w:t>
            </w:r>
            <w:r>
              <w:rPr>
                <w:rStyle w:val="IndexLink"/>
                <w:rtl w:val="true"/>
              </w:rPr>
              <w:t xml:space="preserve">. </w:t>
            </w:r>
            <w:r>
              <w:rPr>
                <w:rStyle w:val="IndexLink"/>
                <w:rtl w:val="true"/>
              </w:rPr>
              <w:t>ترويج فرهنگ اسلامي</w:t>
            </w:r>
            <w:r>
              <w:rPr>
                <w:rStyle w:val="IndexLink"/>
                <w:rtl w:val="true"/>
              </w:rPr>
              <w:tab/>
            </w:r>
            <w:r>
              <w:rPr>
                <w:rStyle w:val="IndexLink"/>
              </w:rPr>
              <w:t>230</w:t>
            </w:r>
          </w:hyperlink>
        </w:p>
        <w:p>
          <w:pPr>
            <w:pStyle w:val="Contents6"/>
            <w:tabs>
              <w:tab w:val="clear" w:pos="7609"/>
              <w:tab w:val="right" w:pos="9026" w:leader="dot"/>
            </w:tabs>
            <w:rPr/>
          </w:pPr>
          <w:hyperlink w:anchor="__RefHeading___Toc4710607_3650668749">
            <w:r>
              <w:rPr>
                <w:webHidden/>
                <w:rStyle w:val="IndexLink"/>
                <w:rtl w:val="true"/>
              </w:rPr>
              <w:t>دوم ـ ايجاد و تقويت عدالت اجتماعي</w:t>
            </w:r>
            <w:r>
              <w:rPr>
                <w:rStyle w:val="IndexLink"/>
                <w:rtl w:val="true"/>
              </w:rPr>
              <w:tab/>
            </w:r>
            <w:r>
              <w:rPr>
                <w:rStyle w:val="IndexLink"/>
              </w:rPr>
              <w:t>233</w:t>
            </w:r>
          </w:hyperlink>
        </w:p>
        <w:p>
          <w:pPr>
            <w:pStyle w:val="Contents6"/>
            <w:tabs>
              <w:tab w:val="clear" w:pos="7609"/>
              <w:tab w:val="right" w:pos="9026" w:leader="dot"/>
            </w:tabs>
            <w:rPr/>
          </w:pPr>
          <w:hyperlink w:anchor="__RefHeading___Toc4710609_3650668749">
            <w:r>
              <w:rPr>
                <w:webHidden/>
                <w:rStyle w:val="IndexLink"/>
                <w:rtl w:val="true"/>
              </w:rPr>
              <w:t>سوم ـ تأمين امنيت اقتصادي</w:t>
            </w:r>
            <w:r>
              <w:rPr>
                <w:rStyle w:val="IndexLink"/>
                <w:rtl w:val="true"/>
              </w:rPr>
              <w:tab/>
            </w:r>
            <w:r>
              <w:rPr>
                <w:rStyle w:val="IndexLink"/>
              </w:rPr>
              <w:t>238</w:t>
            </w:r>
          </w:hyperlink>
        </w:p>
        <w:p>
          <w:pPr>
            <w:pStyle w:val="Contents6"/>
            <w:tabs>
              <w:tab w:val="clear" w:pos="7609"/>
              <w:tab w:val="right" w:pos="9026" w:leader="dot"/>
            </w:tabs>
            <w:rPr/>
          </w:pPr>
          <w:hyperlink w:anchor="__RefHeading___Toc4710611_3650668749">
            <w:r>
              <w:rPr>
                <w:webHidden/>
                <w:rStyle w:val="IndexLink"/>
                <w:rtl w:val="true"/>
              </w:rPr>
              <w:t>چهارم ـ قانون گذاري و اجراي قوانين و مقررات</w:t>
            </w:r>
            <w:r>
              <w:rPr>
                <w:rStyle w:val="IndexLink"/>
                <w:rtl w:val="true"/>
              </w:rPr>
              <w:tab/>
            </w:r>
            <w:r>
              <w:rPr>
                <w:rStyle w:val="IndexLink"/>
              </w:rPr>
              <w:t>242</w:t>
            </w:r>
          </w:hyperlink>
        </w:p>
        <w:p>
          <w:pPr>
            <w:pStyle w:val="Contents5"/>
            <w:tabs>
              <w:tab w:val="clear" w:pos="7892"/>
              <w:tab w:val="right" w:pos="9026" w:leader="dot"/>
            </w:tabs>
            <w:rPr/>
          </w:pPr>
          <w:hyperlink w:anchor="__RefHeading___Toc4710613_3650668749">
            <w:r>
              <w:rPr>
                <w:webHidden/>
                <w:rStyle w:val="IndexLink"/>
                <w:rtl w:val="true"/>
              </w:rPr>
              <w:t>دو ـ مشاركت مستقيم دولت در توسعه فعاليت هاي اقتصادي</w:t>
            </w:r>
            <w:r>
              <w:rPr>
                <w:rStyle w:val="IndexLink"/>
                <w:rtl w:val="true"/>
              </w:rPr>
              <w:tab/>
            </w:r>
            <w:r>
              <w:rPr>
                <w:rStyle w:val="IndexLink"/>
              </w:rPr>
              <w:t>248</w:t>
            </w:r>
          </w:hyperlink>
        </w:p>
        <w:p>
          <w:pPr>
            <w:pStyle w:val="Contents6"/>
            <w:tabs>
              <w:tab w:val="clear" w:pos="7609"/>
              <w:tab w:val="right" w:pos="9026" w:leader="dot"/>
            </w:tabs>
            <w:rPr/>
          </w:pPr>
          <w:hyperlink w:anchor="__RefHeading___Toc4710615_3650668749">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4710617_3650668749">
            <w:r>
              <w:rPr>
                <w:webHidden/>
                <w:rStyle w:val="IndexLink"/>
                <w:rtl w:val="true"/>
              </w:rPr>
              <w:t>اول ـ تهيه طرح و برنامه اقتصادي</w:t>
            </w:r>
            <w:r>
              <w:rPr>
                <w:rStyle w:val="IndexLink"/>
                <w:rtl w:val="true"/>
              </w:rPr>
              <w:tab/>
            </w:r>
            <w:r>
              <w:rPr>
                <w:rStyle w:val="IndexLink"/>
              </w:rPr>
              <w:t>248</w:t>
            </w:r>
          </w:hyperlink>
        </w:p>
        <w:p>
          <w:pPr>
            <w:pStyle w:val="Contents6"/>
            <w:tabs>
              <w:tab w:val="clear" w:pos="7609"/>
              <w:tab w:val="right" w:pos="9026" w:leader="dot"/>
            </w:tabs>
            <w:rPr/>
          </w:pPr>
          <w:hyperlink w:anchor="__RefHeading___Toc4710619_3650668749">
            <w:r>
              <w:rPr>
                <w:webHidden/>
                <w:rStyle w:val="IndexLink"/>
                <w:rtl w:val="true"/>
              </w:rPr>
              <w:t>دوم ـ ايجاد زمينه اشتغال و مشاركت در توليد و سرمايه گذاري</w:t>
            </w:r>
            <w:r>
              <w:rPr>
                <w:rStyle w:val="IndexLink"/>
                <w:rtl w:val="true"/>
              </w:rPr>
              <w:tab/>
            </w:r>
            <w:r>
              <w:rPr>
                <w:rStyle w:val="IndexLink"/>
              </w:rPr>
              <w:t>252</w:t>
            </w:r>
          </w:hyperlink>
        </w:p>
        <w:p>
          <w:pPr>
            <w:pStyle w:val="Contents6"/>
            <w:tabs>
              <w:tab w:val="clear" w:pos="7609"/>
              <w:tab w:val="right" w:pos="9026" w:leader="dot"/>
            </w:tabs>
            <w:rPr/>
          </w:pPr>
          <w:hyperlink w:anchor="__RefHeading___Toc4710621_3650668749">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710623_3650668749">
            <w:r>
              <w:rPr>
                <w:webHidden/>
                <w:rStyle w:val="IndexLink"/>
              </w:rPr>
              <w:t>1</w:t>
            </w:r>
            <w:r>
              <w:rPr>
                <w:rStyle w:val="IndexLink"/>
                <w:rtl w:val="true"/>
              </w:rPr>
              <w:t xml:space="preserve">. </w:t>
            </w:r>
            <w:r>
              <w:rPr>
                <w:rStyle w:val="IndexLink"/>
                <w:rtl w:val="true"/>
              </w:rPr>
              <w:t>شكستن تجارت انحصاري قريش</w:t>
            </w:r>
            <w:r>
              <w:rPr>
                <w:rStyle w:val="IndexLink"/>
                <w:rtl w:val="true"/>
              </w:rPr>
              <w:tab/>
            </w:r>
            <w:r>
              <w:rPr>
                <w:rStyle w:val="IndexLink"/>
              </w:rPr>
              <w:t>256</w:t>
            </w:r>
          </w:hyperlink>
        </w:p>
        <w:p>
          <w:pPr>
            <w:pStyle w:val="Contents6"/>
            <w:tabs>
              <w:tab w:val="clear" w:pos="7609"/>
              <w:tab w:val="right" w:pos="9026" w:leader="dot"/>
            </w:tabs>
            <w:rPr/>
          </w:pPr>
          <w:hyperlink w:anchor="__RefHeading___Toc4710625_3650668749">
            <w:r>
              <w:rPr>
                <w:webHidden/>
                <w:rStyle w:val="IndexLink"/>
              </w:rPr>
              <w:t>2</w:t>
            </w:r>
            <w:r>
              <w:rPr>
                <w:rStyle w:val="IndexLink"/>
                <w:rtl w:val="true"/>
              </w:rPr>
              <w:t xml:space="preserve">. </w:t>
            </w:r>
            <w:r>
              <w:rPr>
                <w:rStyle w:val="IndexLink"/>
                <w:rtl w:val="true"/>
              </w:rPr>
              <w:t>مشاركت در توليد</w:t>
            </w:r>
            <w:r>
              <w:rPr>
                <w:rStyle w:val="IndexLink"/>
                <w:rtl w:val="true"/>
              </w:rPr>
              <w:tab/>
            </w:r>
            <w:r>
              <w:rPr>
                <w:rStyle w:val="IndexLink"/>
              </w:rPr>
              <w:t>257</w:t>
            </w:r>
          </w:hyperlink>
        </w:p>
        <w:p>
          <w:pPr>
            <w:pStyle w:val="Contents6"/>
            <w:tabs>
              <w:tab w:val="clear" w:pos="7609"/>
              <w:tab w:val="right" w:pos="9026" w:leader="dot"/>
            </w:tabs>
            <w:rPr/>
          </w:pPr>
          <w:hyperlink w:anchor="__RefHeading___Toc4710627_3650668749">
            <w:r>
              <w:rPr>
                <w:webHidden/>
                <w:rStyle w:val="IndexLink"/>
              </w:rPr>
              <w:t>3</w:t>
            </w:r>
            <w:r>
              <w:rPr>
                <w:rStyle w:val="IndexLink"/>
                <w:rtl w:val="true"/>
              </w:rPr>
              <w:t xml:space="preserve">. </w:t>
            </w:r>
            <w:r>
              <w:rPr>
                <w:rStyle w:val="IndexLink"/>
                <w:rtl w:val="true"/>
              </w:rPr>
              <w:t>واگذاري زمين</w:t>
            </w:r>
            <w:r>
              <w:rPr>
                <w:rStyle w:val="IndexLink"/>
                <w:rtl w:val="true"/>
              </w:rPr>
              <w:tab/>
            </w:r>
            <w:r>
              <w:rPr>
                <w:rStyle w:val="IndexLink"/>
              </w:rPr>
              <w:t>257</w:t>
            </w:r>
          </w:hyperlink>
        </w:p>
        <w:p>
          <w:pPr>
            <w:pStyle w:val="Contents6"/>
            <w:tabs>
              <w:tab w:val="clear" w:pos="7609"/>
              <w:tab w:val="right" w:pos="9026" w:leader="dot"/>
            </w:tabs>
            <w:rPr/>
          </w:pPr>
          <w:hyperlink w:anchor="__RefHeading___Toc4710629_3650668749">
            <w:r>
              <w:rPr>
                <w:webHidden/>
                <w:rStyle w:val="IndexLink"/>
              </w:rPr>
              <w:t>4</w:t>
            </w:r>
            <w:r>
              <w:rPr>
                <w:rStyle w:val="IndexLink"/>
                <w:rtl w:val="true"/>
              </w:rPr>
              <w:t xml:space="preserve">. </w:t>
            </w:r>
            <w:r>
              <w:rPr>
                <w:rStyle w:val="IndexLink"/>
                <w:rtl w:val="true"/>
              </w:rPr>
              <w:t>كمك به تهيه سرمايه براي فعاليت هاي اقتصادي</w:t>
            </w:r>
            <w:r>
              <w:rPr>
                <w:rStyle w:val="IndexLink"/>
                <w:rtl w:val="true"/>
              </w:rPr>
              <w:tab/>
            </w:r>
            <w:r>
              <w:rPr>
                <w:rStyle w:val="IndexLink"/>
              </w:rPr>
              <w:t>257</w:t>
            </w:r>
          </w:hyperlink>
        </w:p>
        <w:p>
          <w:pPr>
            <w:pStyle w:val="Contents6"/>
            <w:tabs>
              <w:tab w:val="clear" w:pos="7609"/>
              <w:tab w:val="right" w:pos="9026" w:leader="dot"/>
            </w:tabs>
            <w:rPr/>
          </w:pPr>
          <w:hyperlink w:anchor="__RefHeading___Toc4710631_3650668749">
            <w:r>
              <w:rPr>
                <w:webHidden/>
                <w:rStyle w:val="IndexLink"/>
              </w:rPr>
              <w:t>5</w:t>
            </w:r>
            <w:r>
              <w:rPr>
                <w:rStyle w:val="IndexLink"/>
                <w:rtl w:val="true"/>
              </w:rPr>
              <w:t xml:space="preserve">. </w:t>
            </w:r>
            <w:r>
              <w:rPr>
                <w:rStyle w:val="IndexLink"/>
                <w:rtl w:val="true"/>
              </w:rPr>
              <w:t>اعمال سياست هاي مالي و پولي</w:t>
            </w:r>
            <w:r>
              <w:rPr>
                <w:rStyle w:val="IndexLink"/>
                <w:rtl w:val="true"/>
              </w:rPr>
              <w:tab/>
            </w:r>
            <w:r>
              <w:rPr>
                <w:rStyle w:val="IndexLink"/>
              </w:rPr>
              <w:t>258</w:t>
            </w:r>
          </w:hyperlink>
        </w:p>
        <w:p>
          <w:pPr>
            <w:pStyle w:val="Contents6"/>
            <w:tabs>
              <w:tab w:val="clear" w:pos="7609"/>
              <w:tab w:val="right" w:pos="9026" w:leader="dot"/>
            </w:tabs>
            <w:rPr/>
          </w:pPr>
          <w:hyperlink w:anchor="__RefHeading___Toc4710633_3650668749">
            <w:r>
              <w:rPr>
                <w:webHidden/>
                <w:rStyle w:val="IndexLink"/>
              </w:rPr>
              <w:t>6</w:t>
            </w:r>
            <w:r>
              <w:rPr>
                <w:rStyle w:val="IndexLink"/>
                <w:rtl w:val="true"/>
              </w:rPr>
              <w:t xml:space="preserve">. </w:t>
            </w:r>
            <w:r>
              <w:rPr>
                <w:rStyle w:val="IndexLink"/>
                <w:rtl w:val="true"/>
              </w:rPr>
              <w:t>عمران و آبادسازي</w:t>
            </w:r>
            <w:r>
              <w:rPr>
                <w:rStyle w:val="IndexLink"/>
                <w:rtl w:val="true"/>
              </w:rPr>
              <w:tab/>
            </w:r>
            <w:r>
              <w:rPr>
                <w:rStyle w:val="IndexLink"/>
              </w:rPr>
              <w:t>258</w:t>
            </w:r>
          </w:hyperlink>
        </w:p>
        <w:p>
          <w:pPr>
            <w:pStyle w:val="Contents6"/>
            <w:tabs>
              <w:tab w:val="clear" w:pos="7609"/>
              <w:tab w:val="right" w:pos="9026" w:leader="dot"/>
            </w:tabs>
            <w:rPr/>
          </w:pPr>
          <w:hyperlink w:anchor="__RefHeading___Toc4710635_3650668749">
            <w:r>
              <w:rPr>
                <w:webHidden/>
                <w:rStyle w:val="IndexLink"/>
                <w:rtl w:val="true"/>
              </w:rPr>
              <w:t>سوم ـ حمايت از تلاشگران عرصه هاي اقتصادي</w:t>
            </w:r>
            <w:r>
              <w:rPr>
                <w:rStyle w:val="IndexLink"/>
                <w:rtl w:val="true"/>
              </w:rPr>
              <w:tab/>
            </w:r>
            <w:r>
              <w:rPr>
                <w:rStyle w:val="IndexLink"/>
              </w:rPr>
              <w:t>260</w:t>
            </w:r>
          </w:hyperlink>
        </w:p>
        <w:p>
          <w:pPr>
            <w:pStyle w:val="Contents6"/>
            <w:tabs>
              <w:tab w:val="clear" w:pos="7609"/>
              <w:tab w:val="right" w:pos="9026" w:leader="dot"/>
            </w:tabs>
            <w:rPr/>
          </w:pPr>
          <w:hyperlink w:anchor="__RefHeading___Toc4710637_3650668749">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4710639_3650668749">
            <w:r>
              <w:rPr>
                <w:webHidden/>
                <w:rStyle w:val="IndexLink"/>
              </w:rPr>
              <w:t>1</w:t>
            </w:r>
            <w:r>
              <w:rPr>
                <w:rStyle w:val="IndexLink"/>
                <w:rtl w:val="true"/>
              </w:rPr>
              <w:t xml:space="preserve">. </w:t>
            </w:r>
            <w:r>
              <w:rPr>
                <w:rStyle w:val="IndexLink"/>
                <w:rtl w:val="true"/>
              </w:rPr>
              <w:t>حمايت از كشاورزان</w:t>
            </w:r>
            <w:r>
              <w:rPr>
                <w:rStyle w:val="IndexLink"/>
                <w:rtl w:val="true"/>
              </w:rPr>
              <w:tab/>
            </w:r>
            <w:r>
              <w:rPr>
                <w:rStyle w:val="IndexLink"/>
              </w:rPr>
              <w:t>260</w:t>
            </w:r>
          </w:hyperlink>
        </w:p>
        <w:p>
          <w:pPr>
            <w:pStyle w:val="Contents6"/>
            <w:tabs>
              <w:tab w:val="clear" w:pos="7609"/>
              <w:tab w:val="right" w:pos="9026" w:leader="dot"/>
            </w:tabs>
            <w:rPr/>
          </w:pPr>
          <w:hyperlink w:anchor="__RefHeading___Toc4710641_3650668749">
            <w:r>
              <w:rPr>
                <w:webHidden/>
                <w:rStyle w:val="IndexLink"/>
              </w:rPr>
              <w:t>2</w:t>
            </w:r>
            <w:r>
              <w:rPr>
                <w:rStyle w:val="IndexLink"/>
                <w:rtl w:val="true"/>
              </w:rPr>
              <w:t xml:space="preserve">. </w:t>
            </w:r>
            <w:r>
              <w:rPr>
                <w:rStyle w:val="IndexLink"/>
                <w:rtl w:val="true"/>
              </w:rPr>
              <w:t>حمايت از صنعتگران</w:t>
            </w:r>
            <w:r>
              <w:rPr>
                <w:rStyle w:val="IndexLink"/>
                <w:rtl w:val="true"/>
              </w:rPr>
              <w:tab/>
            </w:r>
            <w:r>
              <w:rPr>
                <w:rStyle w:val="IndexLink"/>
              </w:rPr>
              <w:t>262</w:t>
            </w:r>
          </w:hyperlink>
        </w:p>
        <w:p>
          <w:pPr>
            <w:pStyle w:val="Contents6"/>
            <w:tabs>
              <w:tab w:val="clear" w:pos="7609"/>
              <w:tab w:val="right" w:pos="9026" w:leader="dot"/>
            </w:tabs>
            <w:rPr/>
          </w:pPr>
          <w:hyperlink w:anchor="__RefHeading___Toc4710643_3650668749">
            <w:r>
              <w:rPr>
                <w:webHidden/>
                <w:rStyle w:val="IndexLink"/>
                <w:rtl w:val="true"/>
              </w:rPr>
              <w:t>چهارم ـ نظارت و كنترل فعاليت هاي اقتصادي</w:t>
            </w:r>
            <w:r>
              <w:rPr>
                <w:rStyle w:val="IndexLink"/>
                <w:rtl w:val="true"/>
              </w:rPr>
              <w:tab/>
            </w:r>
            <w:r>
              <w:rPr>
                <w:rStyle w:val="IndexLink"/>
              </w:rPr>
              <w:t>267</w:t>
            </w:r>
          </w:hyperlink>
        </w:p>
        <w:p>
          <w:pPr>
            <w:pStyle w:val="Contents3"/>
            <w:tabs>
              <w:tab w:val="clear" w:pos="8459"/>
              <w:tab w:val="right" w:pos="9026" w:leader="dot"/>
            </w:tabs>
            <w:rPr/>
          </w:pPr>
          <w:hyperlink w:anchor="__RefHeading___Toc4710645_3650668749">
            <w:r>
              <w:rPr>
                <w:webHidden/>
                <w:rStyle w:val="IndexLink"/>
              </w:rPr>
              <w:t>3</w:t>
            </w:r>
            <w:r>
              <w:rPr>
                <w:rStyle w:val="IndexLink"/>
                <w:rtl w:val="true"/>
              </w:rPr>
              <w:t xml:space="preserve">. </w:t>
            </w:r>
            <w:r>
              <w:rPr>
                <w:rStyle w:val="IndexLink"/>
                <w:rtl w:val="true"/>
              </w:rPr>
              <w:t>نقش رسانه ملي در عرصه فعاليت هاي اقتصادي</w:t>
            </w:r>
            <w:r>
              <w:rPr>
                <w:rStyle w:val="IndexLink"/>
                <w:rtl w:val="true"/>
              </w:rPr>
              <w:tab/>
            </w:r>
            <w:r>
              <w:rPr>
                <w:rStyle w:val="IndexLink"/>
              </w:rPr>
              <w:t>273</w:t>
            </w:r>
          </w:hyperlink>
        </w:p>
        <w:p>
          <w:pPr>
            <w:pStyle w:val="Contents4"/>
            <w:tabs>
              <w:tab w:val="clear" w:pos="8176"/>
              <w:tab w:val="right" w:pos="9026" w:leader="dot"/>
            </w:tabs>
            <w:rPr/>
          </w:pPr>
          <w:hyperlink w:anchor="__RefHeading___Toc4710647_365066874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710649_3650668749">
            <w:r>
              <w:rPr>
                <w:webHidden/>
                <w:rStyle w:val="IndexLink"/>
                <w:rtl w:val="true"/>
              </w:rPr>
              <w:t>الف</w:t>
            </w:r>
            <w:r>
              <w:rPr>
                <w:rStyle w:val="IndexLink"/>
                <w:rtl w:val="true"/>
              </w:rPr>
              <w:t xml:space="preserve">) </w:t>
            </w:r>
            <w:r>
              <w:rPr>
                <w:rStyle w:val="IndexLink"/>
                <w:rtl w:val="true"/>
              </w:rPr>
              <w:t>رسانه و كار و اشتغال</w:t>
            </w:r>
            <w:r>
              <w:rPr>
                <w:rStyle w:val="IndexLink"/>
                <w:rtl w:val="true"/>
              </w:rPr>
              <w:tab/>
            </w:r>
            <w:r>
              <w:rPr>
                <w:rStyle w:val="IndexLink"/>
              </w:rPr>
              <w:t>274</w:t>
            </w:r>
          </w:hyperlink>
        </w:p>
        <w:p>
          <w:pPr>
            <w:pStyle w:val="Contents5"/>
            <w:tabs>
              <w:tab w:val="clear" w:pos="7892"/>
              <w:tab w:val="right" w:pos="9026" w:leader="dot"/>
            </w:tabs>
            <w:rPr/>
          </w:pPr>
          <w:hyperlink w:anchor="__RefHeading___Toc4710651_365066874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4710653_3650668749">
            <w:r>
              <w:rPr>
                <w:webHidden/>
                <w:rStyle w:val="IndexLink"/>
                <w:rtl w:val="true"/>
              </w:rPr>
              <w:t>يك ـ تبيين اهميت كار در اسلام</w:t>
            </w:r>
            <w:r>
              <w:rPr>
                <w:rStyle w:val="IndexLink"/>
                <w:rtl w:val="true"/>
              </w:rPr>
              <w:tab/>
            </w:r>
            <w:r>
              <w:rPr>
                <w:rStyle w:val="IndexLink"/>
              </w:rPr>
              <w:t>274</w:t>
            </w:r>
          </w:hyperlink>
        </w:p>
        <w:p>
          <w:pPr>
            <w:pStyle w:val="Contents5"/>
            <w:tabs>
              <w:tab w:val="clear" w:pos="7892"/>
              <w:tab w:val="right" w:pos="9026" w:leader="dot"/>
            </w:tabs>
            <w:rPr/>
          </w:pPr>
          <w:hyperlink w:anchor="__RefHeading___Toc4710655_3650668749">
            <w:r>
              <w:rPr>
                <w:webHidden/>
                <w:rStyle w:val="IndexLink"/>
                <w:rtl w:val="true"/>
              </w:rPr>
              <w:t>دو ـ تبيين آداب كار و كوشش</w:t>
            </w:r>
            <w:r>
              <w:rPr>
                <w:rStyle w:val="IndexLink"/>
                <w:rtl w:val="true"/>
              </w:rPr>
              <w:tab/>
            </w:r>
            <w:r>
              <w:rPr>
                <w:rStyle w:val="IndexLink"/>
              </w:rPr>
              <w:t>275</w:t>
            </w:r>
          </w:hyperlink>
        </w:p>
        <w:p>
          <w:pPr>
            <w:pStyle w:val="Contents5"/>
            <w:tabs>
              <w:tab w:val="clear" w:pos="7892"/>
              <w:tab w:val="right" w:pos="9026" w:leader="dot"/>
            </w:tabs>
            <w:rPr/>
          </w:pPr>
          <w:hyperlink w:anchor="__RefHeading___Toc4710657_3650668749">
            <w:r>
              <w:rPr>
                <w:webHidden/>
                <w:rStyle w:val="IndexLink"/>
                <w:rtl w:val="true"/>
              </w:rPr>
              <w:t>سه ـ تشريح نتايج كار و كوشش</w:t>
            </w:r>
            <w:r>
              <w:rPr>
                <w:rStyle w:val="IndexLink"/>
                <w:rtl w:val="true"/>
              </w:rPr>
              <w:tab/>
            </w:r>
            <w:r>
              <w:rPr>
                <w:rStyle w:val="IndexLink"/>
              </w:rPr>
              <w:t>276</w:t>
            </w:r>
          </w:hyperlink>
        </w:p>
        <w:p>
          <w:pPr>
            <w:pStyle w:val="Contents5"/>
            <w:tabs>
              <w:tab w:val="clear" w:pos="7892"/>
              <w:tab w:val="right" w:pos="9026" w:leader="dot"/>
            </w:tabs>
            <w:rPr/>
          </w:pPr>
          <w:hyperlink w:anchor="__RefHeading___Toc4710659_3650668749">
            <w:r>
              <w:rPr>
                <w:webHidden/>
                <w:rStyle w:val="IndexLink"/>
                <w:rtl w:val="true"/>
              </w:rPr>
              <w:t>چهار ـ توجه به كارگر و حفظ انگيزه كار</w:t>
            </w:r>
            <w:r>
              <w:rPr>
                <w:rStyle w:val="IndexLink"/>
                <w:rtl w:val="true"/>
              </w:rPr>
              <w:tab/>
            </w:r>
            <w:r>
              <w:rPr>
                <w:rStyle w:val="IndexLink"/>
              </w:rPr>
              <w:t>277</w:t>
            </w:r>
          </w:hyperlink>
        </w:p>
        <w:p>
          <w:pPr>
            <w:pStyle w:val="Contents4"/>
            <w:tabs>
              <w:tab w:val="clear" w:pos="8176"/>
              <w:tab w:val="right" w:pos="9026" w:leader="dot"/>
            </w:tabs>
            <w:rPr/>
          </w:pPr>
          <w:hyperlink w:anchor="__RefHeading___Toc4710661_3650668749">
            <w:r>
              <w:rPr>
                <w:webHidden/>
                <w:rStyle w:val="IndexLink"/>
                <w:rtl w:val="true"/>
              </w:rPr>
              <w:t>ب</w:t>
            </w:r>
            <w:r>
              <w:rPr>
                <w:rStyle w:val="IndexLink"/>
                <w:rtl w:val="true"/>
              </w:rPr>
              <w:t xml:space="preserve">) </w:t>
            </w:r>
            <w:r>
              <w:rPr>
                <w:rStyle w:val="IndexLink"/>
                <w:rtl w:val="true"/>
              </w:rPr>
              <w:t>نقش رسانه ملي در توسعه سرمايه گذاري</w:t>
            </w:r>
            <w:r>
              <w:rPr>
                <w:rStyle w:val="IndexLink"/>
                <w:rtl w:val="true"/>
              </w:rPr>
              <w:tab/>
            </w:r>
            <w:r>
              <w:rPr>
                <w:rStyle w:val="IndexLink"/>
              </w:rPr>
              <w:t>279</w:t>
            </w:r>
          </w:hyperlink>
        </w:p>
        <w:p>
          <w:pPr>
            <w:pStyle w:val="Contents5"/>
            <w:tabs>
              <w:tab w:val="clear" w:pos="7892"/>
              <w:tab w:val="right" w:pos="9026" w:leader="dot"/>
            </w:tabs>
            <w:rPr/>
          </w:pPr>
          <w:hyperlink w:anchor="__RefHeading___Toc4710663_3650668749">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4710665_3650668749">
            <w:r>
              <w:rPr>
                <w:webHidden/>
                <w:rStyle w:val="IndexLink"/>
                <w:rtl w:val="true"/>
              </w:rPr>
              <w:t>يك ـ تبيين ديدگاه اسلام درباره سرمايه و سرمايه گذاري</w:t>
            </w:r>
            <w:r>
              <w:rPr>
                <w:rStyle w:val="IndexLink"/>
                <w:rtl w:val="true"/>
              </w:rPr>
              <w:tab/>
            </w:r>
            <w:r>
              <w:rPr>
                <w:rStyle w:val="IndexLink"/>
              </w:rPr>
              <w:t>279</w:t>
            </w:r>
          </w:hyperlink>
        </w:p>
        <w:p>
          <w:pPr>
            <w:pStyle w:val="Contents5"/>
            <w:tabs>
              <w:tab w:val="clear" w:pos="7892"/>
              <w:tab w:val="right" w:pos="9026" w:leader="dot"/>
            </w:tabs>
            <w:rPr/>
          </w:pPr>
          <w:hyperlink w:anchor="__RefHeading___Toc4710667_3650668749">
            <w:r>
              <w:rPr>
                <w:webHidden/>
                <w:rStyle w:val="IndexLink"/>
                <w:rtl w:val="true"/>
              </w:rPr>
              <w:t>دو ـ تبيين تفاوت هاي اساسي بين ديدگاه اسلام با ديگر نظام ها در مورد سرمايه</w:t>
            </w:r>
            <w:r>
              <w:rPr>
                <w:rStyle w:val="IndexLink"/>
                <w:rtl w:val="true"/>
              </w:rPr>
              <w:tab/>
            </w:r>
            <w:r>
              <w:rPr>
                <w:rStyle w:val="IndexLink"/>
              </w:rPr>
              <w:t>280</w:t>
            </w:r>
          </w:hyperlink>
        </w:p>
        <w:p>
          <w:pPr>
            <w:pStyle w:val="Contents5"/>
            <w:tabs>
              <w:tab w:val="clear" w:pos="7892"/>
              <w:tab w:val="right" w:pos="9026" w:leader="dot"/>
            </w:tabs>
            <w:rPr/>
          </w:pPr>
          <w:hyperlink w:anchor="__RefHeading___Toc4710669_3650668749">
            <w:r>
              <w:rPr>
                <w:webHidden/>
                <w:rStyle w:val="IndexLink"/>
                <w:rtl w:val="true"/>
              </w:rPr>
              <w:t>سه ـ تبيين راه هاي جذب سرمايه هاي داخلي و امتيازهاي آن</w:t>
            </w:r>
            <w:r>
              <w:rPr>
                <w:rStyle w:val="IndexLink"/>
                <w:rtl w:val="true"/>
              </w:rPr>
              <w:tab/>
            </w:r>
            <w:r>
              <w:rPr>
                <w:rStyle w:val="IndexLink"/>
              </w:rPr>
              <w:t>281</w:t>
            </w:r>
          </w:hyperlink>
        </w:p>
        <w:p>
          <w:pPr>
            <w:pStyle w:val="Contents5"/>
            <w:tabs>
              <w:tab w:val="clear" w:pos="7892"/>
              <w:tab w:val="right" w:pos="9026" w:leader="dot"/>
            </w:tabs>
            <w:rPr/>
          </w:pPr>
          <w:hyperlink w:anchor="__RefHeading___Toc4710671_3650668749">
            <w:r>
              <w:rPr>
                <w:webHidden/>
                <w:rStyle w:val="IndexLink"/>
                <w:rtl w:val="true"/>
              </w:rPr>
              <w:t>چهار ـ تبيين اهميت سرمايه گذاري هاي بنيادي</w:t>
            </w:r>
            <w:r>
              <w:rPr>
                <w:rStyle w:val="IndexLink"/>
                <w:rtl w:val="true"/>
              </w:rPr>
              <w:tab/>
            </w:r>
            <w:r>
              <w:rPr>
                <w:rStyle w:val="IndexLink"/>
              </w:rPr>
              <w:t>281</w:t>
            </w:r>
          </w:hyperlink>
        </w:p>
        <w:p>
          <w:pPr>
            <w:pStyle w:val="Contents4"/>
            <w:tabs>
              <w:tab w:val="clear" w:pos="8176"/>
              <w:tab w:val="right" w:pos="9026" w:leader="dot"/>
            </w:tabs>
            <w:rPr/>
          </w:pPr>
          <w:hyperlink w:anchor="__RefHeading___Toc4710673_3650668749">
            <w:r>
              <w:rPr>
                <w:webHidden/>
                <w:rStyle w:val="IndexLink"/>
                <w:rtl w:val="true"/>
              </w:rPr>
              <w:t>ج</w:t>
            </w:r>
            <w:r>
              <w:rPr>
                <w:rStyle w:val="IndexLink"/>
                <w:rtl w:val="true"/>
              </w:rPr>
              <w:t xml:space="preserve">) </w:t>
            </w:r>
            <w:r>
              <w:rPr>
                <w:rStyle w:val="IndexLink"/>
                <w:rtl w:val="true"/>
              </w:rPr>
              <w:t>رسانه ملي و توليد</w:t>
            </w:r>
            <w:r>
              <w:rPr>
                <w:rStyle w:val="IndexLink"/>
                <w:rtl w:val="true"/>
              </w:rPr>
              <w:tab/>
            </w:r>
            <w:r>
              <w:rPr>
                <w:rStyle w:val="IndexLink"/>
              </w:rPr>
              <w:t>283</w:t>
            </w:r>
          </w:hyperlink>
        </w:p>
        <w:p>
          <w:pPr>
            <w:pStyle w:val="Contents2"/>
            <w:tabs>
              <w:tab w:val="clear" w:pos="8743"/>
              <w:tab w:val="right" w:pos="9026" w:leader="dot"/>
            </w:tabs>
            <w:rPr/>
          </w:pPr>
          <w:hyperlink w:anchor="__RefHeading___Toc4710675_3650668749">
            <w:r>
              <w:rPr>
                <w:webHidden/>
                <w:rStyle w:val="IndexLink"/>
                <w:rtl w:val="true"/>
              </w:rPr>
              <w:t>كتاب نامه</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1_29408"/>
      <w:bookmarkStart w:id="1" w:name="pg2111_29408"/>
      <w:bookmarkEnd w:id="1"/>
    </w:p>
    <w:p>
      <w:pPr>
        <w:pStyle w:val="Heading2"/>
        <w:numPr>
          <w:ilvl w:val="1"/>
          <w:numId w:val="1"/>
        </w:numPr>
        <w:rPr/>
      </w:pPr>
      <w:bookmarkStart w:id="2" w:name="pg2111_29408"/>
      <w:bookmarkStart w:id="3" w:name="__RefHeading___Toc4710279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س‍ي‍دن‍ژاد، سيدرض‍ي‌،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كار و سرمايه از منظر 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رضي سيدنژاد، صادق سيد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978-964-514-246-7: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خامنه‌اي، علي، رهبر جمهوري اسلامي ايران،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اقتصاد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و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س‍ي‍دن‍ژاد، سيدص‍ادق‌‏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استان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س۸۶ت۹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۲۸۲۷۶۶۸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0281_3650668749"/>
      <w:bookmarkStart w:id="6" w:name="_Toc2"/>
      <w:bookmarkEnd w:id="5"/>
      <w:r>
        <w:rPr>
          <w:rtl w:val="true"/>
        </w:rPr>
        <w:t>اشاره</w:t>
      </w:r>
      <w:bookmarkStart w:id="7" w:name="pg2111_29416"/>
      <w:bookmarkEnd w:id="6"/>
    </w:p>
    <w:p>
      <w:pPr>
        <w:pStyle w:val="Heading2"/>
        <w:numPr>
          <w:ilvl w:val="1"/>
          <w:numId w:val="1"/>
        </w:numPr>
        <w:rPr/>
      </w:pPr>
      <w:bookmarkStart w:id="8" w:name="__RefHeading___Toc4710283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Amiri" w:hAnsi="Amiri" w:eastAsia="Amiri" w:cs="Amiri"/>
          <w:color w:val="111111"/>
          <w:sz w:val="28"/>
          <w:sz w:val="28"/>
          <w:szCs w:val="28"/>
          <w:rtl w:val="true"/>
          <w:lang w:bidi="ar-SA"/>
        </w:rPr>
        <w:t>مقام معظم رهبري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ساله به منظور توجه دادن جامعه به مسائل اساسي، هم دل و هم فكر كردن مردم و مسئولان، تعيين اولويت ها و دغدغه هاي نظام اسلامي و وحدت و انسجام بخشيدن به مسير حركت مردمي كشور با تعيين شعار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اسلامي ايران را هدايت و راهبري مي كنند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طبيعي، اگر بخواهيم تمام جنبه ها و ابعاد مرتبط با شعار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كنيم، موضوعات و محورهاي مختلف و متعددي به دست مي آيد و مسئله توليد، كار و سرمايه از منظرهاي مختلف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بحث درباره مباني نظري و فكري موضوع از منظر منابع و متون ديني و سيره معصومان عليهم السلام ، راه گشايي اساسي جهت ايجاد و درك ماهيت توليد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مطالعه جامعه بايد به بايدها و نبايدهاي شرعي و بايسته هاي موضوع از منظر آموزه هاي ديني توجه كرد؛ چرا كه تحقق اهداف مورد نظر نظام اقتصادي اسلام در سطح جامعه اسلامي، بستر را براي رشد و تعالي معنوي جامعه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دهه هاي اخير به دليل ناكارآمدي</w:t>
      </w:r>
    </w:p>
    <w:p>
      <w:pPr>
        <w:pStyle w:val="BookText"/>
        <w:rPr/>
      </w:pPr>
      <w:r>
        <w:rPr>
          <w:rFonts w:ascii="IRNazanin" w:hAnsi="IRNazanin" w:eastAsia="IRNazanin"/>
          <w:color w:val="111111"/>
          <w:sz w:val="28"/>
          <w:sz w:val="28"/>
          <w:szCs w:val="28"/>
          <w:rtl w:val="true"/>
          <w:lang w:bidi="fa-IR"/>
        </w:rPr>
        <w:t>نظام هاي غير ديني، تمايل فراواني براي به كارگيري مذهب و معنويت در ادبيات علمي و عملي مديريت در جهان ايجاد شده است كه نشان دهنده تمايلات معنوي فزاينده در جوامع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كنوني و در روند تحقق اهداف بلند نظام جمهوري اسلامي يكي از اموري كه مي تواند در روشنگري، آگاهي بخشي و ايجاد انگيزه و اميد و نشاط، راه گشا باشد، توجه به آموزه هاي ديني است كه در اثر حاضر تلاش شده است اين مهم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با تلاش مجدانه آقايان سيد صادق سيدنژاد و همكاري آقاي سيد رضي سيدنژاد به انجام رسيده است كه اميد است علاقه مندان به ويژه برنامه سازان رسانه ملي از آن به درستي بهره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 هاي اسلامي صدا و سيما</w:t>
      </w:r>
      <w:bookmarkStart w:id="10" w:name="pg2111_29418"/>
    </w:p>
    <w:p>
      <w:pPr>
        <w:pStyle w:val="Heading2"/>
        <w:numPr>
          <w:ilvl w:val="1"/>
          <w:numId w:val="1"/>
        </w:numPr>
        <w:rPr/>
      </w:pPr>
      <w:bookmarkStart w:id="11" w:name="__RefHeading___Toc4710285_3650668749"/>
      <w:bookmarkStart w:id="12" w:name="_Toc4"/>
      <w:bookmarkEnd w:id="10"/>
      <w:bookmarkEnd w:id="11"/>
      <w:r>
        <w:rPr>
          <w:rtl w:val="true"/>
        </w:rPr>
        <w:t>مقدمه</w:t>
      </w:r>
      <w:bookmarkEnd w:id="12"/>
    </w:p>
    <w:p>
      <w:pPr>
        <w:pStyle w:val="Heading3"/>
        <w:numPr>
          <w:ilvl w:val="2"/>
          <w:numId w:val="1"/>
        </w:numPr>
        <w:rPr/>
      </w:pPr>
      <w:bookmarkStart w:id="13" w:name="__RefHeading___Toc4710287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توليد ملي، كار و حمايت از سرمايه ايراني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اثري كه فعاليت هاي اقتصادي، در حفظ سلامت و تداوم پيشرفت جامعه و تحقق هدف هاي فردي و اجتماعي دارد، در همه جوامع به اقتصاد و مسائل مربوط به آن، اهميت بسياري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برخي بررسي هاي جامعه شناختي، نهاد اقتصاد در برخي كشورها به اندازه اي از جايگاه والايي در مقايسه با ديگر نهادهاي اجتماعي برخوردار است كه از آن به عنوان زيربنا و اصل ياد مي شود و ديگر نهادهاي اجتماعي، فرع و روبنا به شمار مي آيند و بازتابي از نهاد اقتصاد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چنين برداشتي در جهان بيني حاكم بر آن جوامع ريشه دارد؛ يعني از نوع نگرش نظام فكري و اعتقادي آنها به انسان و جهان هستي و روابط آن دو سرچشمه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اقتصادي همه مكاتبي كه در مباني فكري و فلسفي آنها براي انسانيت انسان، در مقابل جنبه حيواني او اصالتي قائل نيستند، چنين تلقي و برداشتي به چشم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اسلامي، با وجود اينكه نظام اقتصاد از جايگاه بسيار مهمي برخوردار است، ولي چنين برداشتي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استاد مطهري رحمه الله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است كه سير تكاملي انسان از حيوانيت آغاز مي شود و به سوي انسانيت كمال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هم درباره فرد صدق مي كند و هم درباره جامعه، انسان در آغاز وجود خويش جسمي مادي است و با حركت تكاملي جوهري تبديل به روح يا جوهر روحاني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در دامن جسم او زاييده مي شود و تكامل مي يابد و به سوي استقلال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حيوانيت نيز به منزله لانه و آشيانه اي است كه انسانيت در او رشد مي يابد و به تكامل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خاصيت تكامل است ـ كه موجود متكامل به هر نسبت كه تكامل پيدا مي كند مستقل و قائم به ذات و حاكم و مؤثر بر محيط خود مي شود ـ انسانيت انسان چه در فرد و چه در جامعه، به هر نسبت كه تكامل پيدا كند، به سوي استقلال و حاكميت بر ساير جنبه ها گام بر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انسان تكامل يافته، فردي است كه بر محيط بيروني و دروني خود تسلط نسبي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تكامل يافته يعني وارسته از محكوميت بيروني و دروني و وابسته به عقيده و ايمان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تكامل جامعه نيز عيناً به همان صورت رخ مي دهد كه تكامل روح در دامن جسم و تكامل انسانيت فرد در دامن حيوانيت او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جامعه بشري بيشتر با نهادهاي اقتصادي بسته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هاي فرهنگي و معنوي جامعه به منزله روح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ميان جسم و روح تأثير متقابل هست، ميان روح جامعه و اندام آن، يعني ميان نهادهاي معنوي و نهادهاي مادي آن چنان رابطه اي برقرار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سير تكامل فرد به سوي آزادي و استقلال و حاكميت بيشتر روح است، سير تكاملي جامعه نيز چنين است؛ يعني جامعه انساني هر اندازه متكامل تر بشود، حيات فرهنگي استقلال و حاكميت بيشتري بر حيات مادي آن پيدا مي 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اساس آنچه بيان شد، در همه جوامع، از جمله در جامعه اسلامي، توجه به اقتصاد اهميت فوق العاده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در برخي جوامع، نهاد اقتصاد، زيربنا و اصل دانسته شده است، ولي در اسلام، اقتصاد، زمينه و بستر و وسيله رشد و تعالي انسانيت انسان معرفي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هدف قرار دادن ثروت، مخالف است و با چنين كاري مبارزه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امور مادي از زنان و فرزندان و اموال هنگفت از طلا و نقره و اسب هاي ممتاز و چارپايان و زراعت در نظر مردم زيبا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سرمايه هاي زندگي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نيك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اي ديگر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الْإِنسَانَ لَيَطْغَي أَن رَّآهُ اسْتَغْنَي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مي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انسان طغيان مي كند از اين كه خود را بي نياز ببيند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افراد بدون توجه به معناي حقيقي اين گونه آيات، گمان كرده اند در آيه اول، اصلِ علاقه به زن و فرزند و ثروت و در آيه دوم، برخورداري از امكانات مادي،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آيه و ديگر آيات و روايات شبيه به اين دو آيه، هدف و اصل قرار گرفتن اين امور را نكوهش كرده اند، وگرنه بهره برداري از اين امور در راه كمال و رشد و تعالي، مذموم نيست، بلكه در آيات و روايات فراواني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w:t>
      </w:r>
    </w:p>
    <w:p>
      <w:pPr>
        <w:pStyle w:val="BookText"/>
        <w:rPr/>
      </w:pPr>
      <w:r>
        <w:rPr>
          <w:rFonts w:ascii="IRNazanin" w:hAnsi="IRNazanin" w:eastAsia="IRNazanin"/>
          <w:color w:val="111111"/>
          <w:sz w:val="28"/>
          <w:sz w:val="28"/>
          <w:szCs w:val="28"/>
          <w:rtl w:val="true"/>
          <w:lang w:bidi="fa-IR"/>
        </w:rPr>
        <w:t>رشد و تعالي معنوي انسان بدون برخورداري از نظام اقتصادي سالم ميسر نيست، در آموزه هاي ديني با تعابير گوناگوني به ضرورت رسيدگي و سامان بخشيدن به امور اقتصادي،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مطالبي كه در آيات و روايات، در زمينه اموري چون جايگاه و اهميت مال و ثروت، ضرورت كسب مال، تعاون و انفاق، اجراي عدالت، فضيلت كار و كارگر، تدبير معيشت، فقرزدايي، نكوهش اسراف و تبذير و مال دوستي، ضرورت حفظ استقلال همه جانبه جامعه اسلامي و نكوهش وابستگي، تلاش براي اقتدار جامعه اسلامي و ده ها موضوع ديگر وارد شده است، به خوبي از ضرورت اهتمام همه جانبه به موضوع اقتصاد و فعاليت هاي مربوط به آن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اساسي ترين گام در فعاليت هاي اجتماعي، توجه به نظام اقتصادي و اجراي احكام و مقررات مربوط به آن است؛ زيرا از اين رهگذر، بستري مناسب براي تشكيل و رشد ديگر نهادهاي اجتماعي، اعم از فرهنگي، اعتقادي و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همه برهه هاي تاريخي، وقتي رهبران اجتماعي درصدد ايجاد اصلاحات اساسي در جامعه برآمده اند، اولويت را به حق، به نظام اقتصادي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انقلاب شكوهمند اسلامي نيز چه در مرحله تدوين قانون اساسي و چه در اجراي سياست هاي كلان راهبردي، همواره اقتصاد اسلامي از جايگاه ويژه اي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نام گذاري سال 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سنت هاي پسنديده كه پس از انقلاب اسلامي و به ويژه در دو دهه اخير، در ايران اسلامي رايج شده، نام گذاري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كار، استراتژي شناخته شده اي به شمار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پيام هاي نوروزي حضرت امام رحمه الله و مقام معظم رهبري، درباره مسائل مهم و اولويت هاي جامعه، توصيه هايي ارائه شده است تا جامعه و مسئولان در سال پيش رو به آن موارد توجه ويژه اي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اولويت ها به موضوع اخلاقي و تربيتي و گاه به جريان تهديدكننده يا نارساي مديريتي،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برجسته سازي اولويت ها، هدف اين است كه مردم و مسئولان، مشكلات اساسي و ضرورت ها را بشناسند و درصدد برطرف كردن و پاسخ گويي به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كار نوعي جريان سازي و جهت دهي افكار عمومي به سمت اولويت هاي جامعه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رهبري در پيام نوروزي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براي اين سال نام خاصي را برگزيدند و پس از آن، اين نام گذاري به شكل سنت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مسئله از چنان اهميتي برخوردار است كه در تبيين آن حتي گفته شده كه اين كار به نوعي تعيين نقشه راه اولويت هاي جامعه است؛ زيرا مطابق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يكي از وظايفي كه براي رهبري در نظام جمهوري اسلامي ايران تعريف شده، تعيين سياست هاي كلي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نام گذاري سال و تعيين شعار براي آن در راستاي عمل به اين وظيفه مهم انجام مي گيرد؛ يعني رهبر انقلاب با توجه به تجربيات و اشرافي كه بر امور داخلي و بين المللي و معارف اسلامي و مفاهيم انساني دارند، از طريق نام گذاري سال، افكار عمومي مردم و مسئولان را به سمت موضوع ها و اولويت هاي اساسي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بي انضباطي اجتماعي در بخش هايي از جامعه گسترش يابد، مقام معظم رهبري روي مسئله اهميت انضباط اجتماعي و لزوم رعايت آن تأكيد مي كند يا وقتي ضرورت ريشه كني سستي و تنبلي از عرصه هاي گوناگون اجتماعي مطرح مي شود، ايشان با سفارش به همت مضاعف و كار بيشتر، مبارزه با آن نارسايي را در اولويت</w:t>
      </w:r>
      <w:bookmarkStart w:id="15" w:name="pg2111_29423"/>
    </w:p>
    <w:p>
      <w:pPr>
        <w:pStyle w:val="BookText"/>
        <w:rPr/>
      </w:pPr>
      <w:bookmarkEnd w:id="15"/>
      <w:r>
        <w:rPr>
          <w:rFonts w:ascii="IRNazanin" w:hAnsi="IRNazanin" w:eastAsia="IRNazanin"/>
          <w:color w:val="111111"/>
          <w:sz w:val="28"/>
          <w:sz w:val="28"/>
          <w:szCs w:val="28"/>
          <w:rtl w:val="true"/>
          <w:lang w:bidi="fa-IR"/>
        </w:rPr>
        <w:t>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وقتي احساس مي شود راهكار اصلي پيشرفت همه جانبه كشور، به اعتماد به نفس، نوآوري، كار بسيار، عشق به كار و احساس تعهد نياز دارد، با نام گذاري سال با عناويني چون نوآوري و شكوفايي يا انضباط و وجدان كاري، اين امر مهم را گوشزد مي كند</w:t>
      </w:r>
      <w:r>
        <w:rPr>
          <w:rFonts w:eastAsia="IRNazanin" w:cs="IRNazanin"/>
          <w:color w:val="111111"/>
          <w:sz w:val="28"/>
          <w:szCs w:val="28"/>
          <w:rtl w:val="true"/>
          <w:lang w:bidi="fa-IR"/>
        </w:rPr>
        <w:t>.</w:t>
      </w:r>
    </w:p>
    <w:p>
      <w:pPr>
        <w:pStyle w:val="Heading3"/>
        <w:numPr>
          <w:ilvl w:val="2"/>
          <w:numId w:val="1"/>
        </w:numPr>
        <w:rPr/>
      </w:pPr>
      <w:bookmarkStart w:id="16" w:name="__RefHeading___Toc4710289_3650668749"/>
      <w:bookmarkStart w:id="17" w:name="_Toc6"/>
      <w:bookmarkEnd w:id="16"/>
      <w:r>
        <w:rPr>
          <w:rtl w:val="true"/>
        </w:rPr>
        <w:t xml:space="preserve">نام گذاري سال </w:t>
      </w:r>
      <w:r>
        <w:rPr/>
        <w:t>1391</w:t>
      </w:r>
      <w:r>
        <w:rPr>
          <w:rtl w:val="true"/>
        </w:rPr>
        <w:t xml:space="preserve"> </w:t>
      </w:r>
      <w:r>
        <w:rPr>
          <w:rtl w:val="true"/>
        </w:rPr>
        <w:t>به نام توليد ملي و حمايت از كار و سرمايه ايراني</w:t>
      </w:r>
      <w:bookmarkEnd w:id="17"/>
    </w:p>
    <w:p>
      <w:pPr>
        <w:pStyle w:val="Heading4"/>
        <w:numPr>
          <w:ilvl w:val="3"/>
          <w:numId w:val="1"/>
        </w:numPr>
        <w:rPr/>
      </w:pPr>
      <w:bookmarkStart w:id="18" w:name="__RefHeading___Toc4710291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نام گذاري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توليد ملي و حمايت از كار و سرمايه ايراني</w:t>
      </w:r>
    </w:p>
    <w:p>
      <w:pPr>
        <w:pStyle w:val="BookText"/>
        <w:rPr/>
      </w:pPr>
      <w:r>
        <w:rPr>
          <w:rFonts w:ascii="IRNazanin" w:hAnsi="IRNazanin" w:eastAsia="IRNazanin"/>
          <w:color w:val="111111"/>
          <w:sz w:val="28"/>
          <w:sz w:val="28"/>
          <w:szCs w:val="28"/>
          <w:rtl w:val="true"/>
          <w:lang w:bidi="fa-IR"/>
        </w:rPr>
        <w:t xml:space="preserve">مقام معظم رهبري در پيام نوروزي خود،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توليد ملي و حمايت از كار و سرمايه ايراني نام 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بيان شد، اين نام گذاري ها پس از كارشناسي هاي بسيار و مشورت با افراد آگاه و تهيه گزارش از وضعيت امور داخلي كشور و شرايط بين المللي و حركت هاي دشمنان انقلاب اسلامي، با در نظر گرفتن نيازها و اولويت ها انجام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اين پرسش مطرح شود كه چه عواملي سبب شده است در سال هاي اخير در نام گذاري سال ها و انتخاب شعار سال، موضوع هاي اقتصادي در اولويت قرار مي گيرد؟</w:t>
      </w:r>
    </w:p>
    <w:p>
      <w:pPr>
        <w:pStyle w:val="BookText"/>
        <w:rPr/>
      </w:pPr>
      <w:r>
        <w:rPr>
          <w:rFonts w:ascii="IRNazanin" w:hAnsi="IRNazanin" w:eastAsia="IRNazanin"/>
          <w:color w:val="111111"/>
          <w:sz w:val="28"/>
          <w:sz w:val="28"/>
          <w:szCs w:val="28"/>
          <w:rtl w:val="true"/>
          <w:lang w:bidi="fa-IR"/>
        </w:rPr>
        <w:t>پاسخ اين پرسش در سخنان مقام معظم رهبري، به روشني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تعمق در مجموعه سخنان و رهنمودهاي ايشان، بهترين راه براي يافتن پاسخ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اين است تا در دو محور، براي اين پرسش، از ميان سخنان معظم له، پاسخي ارائه شود</w:t>
      </w:r>
      <w:r>
        <w:rPr>
          <w:rFonts w:eastAsia="IRNazanin" w:cs="IRNazanin"/>
          <w:color w:val="111111"/>
          <w:sz w:val="28"/>
          <w:szCs w:val="28"/>
          <w:rtl w:val="true"/>
          <w:lang w:bidi="fa-IR"/>
        </w:rPr>
        <w:t>.</w:t>
      </w:r>
    </w:p>
    <w:p>
      <w:pPr>
        <w:pStyle w:val="Heading4"/>
        <w:numPr>
          <w:ilvl w:val="3"/>
          <w:numId w:val="1"/>
        </w:numPr>
        <w:rPr/>
      </w:pPr>
      <w:bookmarkStart w:id="20" w:name="__RefHeading___Toc4710293_3650668749"/>
      <w:bookmarkStart w:id="21" w:name="_Toc8"/>
      <w:bookmarkEnd w:id="20"/>
      <w:r>
        <w:rPr/>
        <w:t>1</w:t>
      </w:r>
      <w:r>
        <w:rPr>
          <w:rtl w:val="true"/>
        </w:rPr>
        <w:t xml:space="preserve">. </w:t>
      </w:r>
      <w:r>
        <w:rPr>
          <w:rtl w:val="true"/>
        </w:rPr>
        <w:t>تداوم چالش ها در عرصه هاي اقتصادي</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چالش ها در عرصه هاي اقتصادي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نقش اساسي تلاش هاي اقتصادي در پيشرفت كشور و حل مشكلات داخلي، دشمنان در رويارويي با انقلاب اسلامي، پس از آزمودن</w:t>
      </w:r>
    </w:p>
    <w:p>
      <w:pPr>
        <w:pStyle w:val="BookText"/>
        <w:rPr/>
      </w:pPr>
      <w:r>
        <w:rPr>
          <w:rFonts w:ascii="IRNazanin" w:hAnsi="IRNazanin" w:eastAsia="IRNazanin"/>
          <w:color w:val="111111"/>
          <w:sz w:val="28"/>
          <w:sz w:val="28"/>
          <w:szCs w:val="28"/>
          <w:rtl w:val="true"/>
          <w:lang w:bidi="fa-IR"/>
        </w:rPr>
        <w:t>انواع شيوه هاي سياسي و نظامي، مانند جنگ افروزي، ترور شخصيت ها، ايجاد فتنه هاي داخلي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اند از طريق اين كارها نمي توانند در اراده آهنين ملت ايران خللي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پس از سال ها مطالعه و پژوهش و بررسي، به اين نتيجه رسيده اند كه بايد از راه ايجاد چالش در عرصه هاي اقتصادي، هدف هاي شوم خود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راه محاصره اقتصادي و ايجاد مانع بر سر راه تحقق اهداف و طرح هاي اقتصادي كشور مي كوشند جلوي تحقق اهداف انقلاب اسلامي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اشاره به اين حقيقت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تشخيص من، بر طبق گزارش ها و مشاوره با افراد مطلع و آگاه به اين نتيجه مي رسيم كه عرصه هاي چالش مهم در همين سال 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 هاي اقتصادي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بديهي است ملت غيور ايران بايد در مقابل اين تصميم دشمنان، آماده تر از پيش و با عزمي به مراتب محكم تر، به منظور تداوم پيشرفت ها و خنثي سازي توطئه هاي دشمنان، بدون غفلت از ديگر عرصه ها، موضوع اقتصاد را در اولويت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مقام معظم رهبري 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اقتصادي چيزي نيست كه تمام شدني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اقتصادي حضور جهادگونه در عرصه هاي اقتصادي براي ملت ايران يك ضرورت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مردم و مسئولان بايد همچون گذشته با استمداد از الطاف الهي، اعتماد به نفس، حفظ روحيه جهادي، حفظ هم بستگي و يك پارچگي و رعايت قانون و مقررات، بدون توجه به تحريم هاي دشمن، اين راه را با عزم</w:t>
      </w:r>
      <w:bookmarkStart w:id="22" w:name="pg2111_29425"/>
    </w:p>
    <w:p>
      <w:pPr>
        <w:pStyle w:val="BookText"/>
        <w:rPr/>
      </w:pPr>
      <w:bookmarkEnd w:id="22"/>
      <w:r>
        <w:rPr>
          <w:rFonts w:ascii="IRNazanin" w:hAnsi="IRNazanin" w:eastAsia="IRNazanin"/>
          <w:color w:val="111111"/>
          <w:sz w:val="28"/>
          <w:sz w:val="28"/>
          <w:szCs w:val="28"/>
          <w:rtl w:val="true"/>
          <w:lang w:bidi="fa-IR"/>
        </w:rPr>
        <w:t>و اراده بيشتر دنبال كنند تا همان گونه كه بر مشكلات سياسي و نظامي چيره شدند، مشكلات اقتصادي را هم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برطرف ساختن همه كاستي هاي اقتصادي و قطع هرگونه وابستگي در اين عرصه مي توان به استقلال و اقتدار اقتصادي شايسته نظام اسلامي دست يافت</w:t>
      </w:r>
      <w:r>
        <w:rPr>
          <w:rFonts w:eastAsia="IRNazanin" w:cs="IRNazanin"/>
          <w:color w:val="111111"/>
          <w:sz w:val="28"/>
          <w:szCs w:val="28"/>
          <w:rtl w:val="true"/>
          <w:lang w:bidi="fa-IR"/>
        </w:rPr>
        <w:t>.</w:t>
      </w:r>
    </w:p>
    <w:p>
      <w:pPr>
        <w:pStyle w:val="Heading4"/>
        <w:numPr>
          <w:ilvl w:val="3"/>
          <w:numId w:val="1"/>
        </w:numPr>
        <w:rPr/>
      </w:pPr>
      <w:bookmarkStart w:id="23" w:name="__RefHeading___Toc4710295_3650668749"/>
      <w:bookmarkStart w:id="24" w:name="_Toc9"/>
      <w:bookmarkEnd w:id="23"/>
      <w:r>
        <w:rPr/>
        <w:t>2</w:t>
      </w:r>
      <w:r>
        <w:rPr>
          <w:rtl w:val="true"/>
        </w:rPr>
        <w:t xml:space="preserve">. </w:t>
      </w:r>
      <w:r>
        <w:rPr>
          <w:rtl w:val="true"/>
        </w:rPr>
        <w:t>اولويت مسئله توليد، كار و سرمايه ايراني</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اولويت مسئله توليد، كار و سرمايه ايراني</w:t>
      </w:r>
    </w:p>
    <w:p>
      <w:pPr>
        <w:pStyle w:val="BookText"/>
        <w:rPr/>
      </w:pPr>
      <w:r>
        <w:rPr>
          <w:rFonts w:ascii="IRNazanin" w:hAnsi="IRNazanin" w:eastAsia="IRNazanin"/>
          <w:color w:val="111111"/>
          <w:sz w:val="28"/>
          <w:sz w:val="28"/>
          <w:szCs w:val="28"/>
          <w:rtl w:val="true"/>
          <w:lang w:bidi="fa-IR"/>
        </w:rPr>
        <w:t>پس از آنكه ثابت شد اولويت كنوني كشور با توجه به شرايط موجود، تلاش جهادگونه در عرصه هاي اقتصادي است، اين پرسش مطرح مي شود كه اقتصاد جنبه هاي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كنوني، پرداختن به كدام يك از بخش هاي اقتصاد مي تواند نيازهاي داخلي را برطرف كند و چالش هاي ايجاد شده به وسيله دشمنان را خنثي سازد؟</w:t>
      </w:r>
    </w:p>
    <w:p>
      <w:pPr>
        <w:pStyle w:val="BookText"/>
        <w:rPr/>
      </w:pPr>
      <w:r>
        <w:rPr>
          <w:rFonts w:ascii="Amiri" w:hAnsi="Amiri" w:eastAsia="Amiri" w:cs="Amiri"/>
          <w:color w:val="111111"/>
          <w:sz w:val="28"/>
          <w:sz w:val="28"/>
          <w:szCs w:val="28"/>
          <w:rtl w:val="true"/>
          <w:lang w:bidi="ar-SA"/>
        </w:rPr>
        <w:t>مقام معظم رهبري در اين باره نخست بر مسئله توليد داخلي تأكيد مي كند و مي فرمايد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بخش مهم از مسائل اقتصادي برمي گردد به مسئله توليد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توفيق الهي و با اراده و عزم راسخ ملت و با تلاش مسئولان، ما بتوانيم مسئله توليد داخلي را آنچنان كه شايسته است، رونق ببخشيم و پيش ببريم، بدون ترديد، بخش عمده اي از تلاش هاي دشمن ناكام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مهمي از جهاد اقتصادي، مسئله توليد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ايران با همت خود، با عزم خود، با آگاهي و هوشمندي خود، با همراهي و كمك مسئولان و برنامه ريزي درست بتواند مشكل توليد داخلي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بر چالش هايي كه دشمن آن را فراهم كرده است، غلبه كامل و جدي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توليد ملي مسئله مهمي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همه تأكيد بر توليد، افزون بر آنكه با توجه به جايگاه مهم توليد در هر نظام اقتصادي انجام گرفته است، حكايت از آن دارد كه كشور از اين جهت با نارسايي هايي روبه روست و دشمن هم متوجه اين مورد شده است و مي كوشد از اين بخش ضربه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شكل گيري انقلاب اسلامي، كارگزاران جامعه اسلامي متوجه اين حقيقت بودند كه در دوره پيش از انقلاب اسلامي، نظام سياسي وابسته به غرب، از طريق اجراي سياست هاي استعماري، ضربه هاي بسيار مهلكي به توان توليد ملي كشور وارد ساخته و اين امر سبب عقب ماندگي هاي فراواني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همواره درصدد بوده اند اين كاستي را برطرف سازند و براي جبران اين امر و تأمين استقلال اقتصادي و ريشه كن ساختن فقر و محروميت، راهكارهايي در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پيش بيني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به جلوگيري از سلطه اقتصادي بيگانه توجه شده است و در بند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تأكيد بر افزايش توليد از جمله توليدات كشاورزي، دامي و صنعتي ـ به گونه اي كه نيازهاي عمومي را تأمين كند و كشور را به مرحله خودكفايي برساند و از وابستگي رهايي بخشد ـ به چشم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مسير حوادث بعدي، از جمله رويارويي نظام نوپاي اسلامي با استكبار جهاني به ويژه در دوران دفاع مقدس، ضرورت توجه به استقلال اقتصادي و تقويت توليد ملي بيش از پيش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دفاع مقدس، اين امر مهم، قداستي هم وزن با جنگ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با روحيه جهادي خود آستين بالا زدند و نيازهاي جنگ را با تكيه بر توان مندي هاي داخلي تأمين كردند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هاي پي در پي در اين صحنه و تشويق هاي حضرت امام رحمه الله در تكيه بر امكانات داخلي و تأكيد بر توليد داخلي، يكي از رازهاي ماندگاري نظام و</w:t>
      </w:r>
    </w:p>
    <w:p>
      <w:pPr>
        <w:pStyle w:val="BookText"/>
        <w:rPr/>
      </w:pPr>
      <w:r>
        <w:rPr>
          <w:rFonts w:ascii="IRNazanin" w:hAnsi="IRNazanin" w:eastAsia="IRNazanin"/>
          <w:color w:val="111111"/>
          <w:sz w:val="28"/>
          <w:sz w:val="28"/>
          <w:szCs w:val="28"/>
          <w:rtl w:val="true"/>
          <w:lang w:bidi="fa-IR"/>
        </w:rPr>
        <w:t>پيروزي آن، بر انواع توطئه هاي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خودباوري در ابعاد اقتصادي و سازندگي، راه پيشرفت و برداشتن گام هاي بلندتر را فراهم ساخت، به گونه اي كه در كمتر از سه دهه شاهد فتح بسياري از قلعه هاي مرتفع علمي و اقتصادي و قطع خيلي از وابستگي ها و تأمين نيازهاي اساسي در داخل 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هنوز تا مرحله كامل دوري از وابستگي و تحقق يافتن اهداف انقلاب شكوهمند اسلامي، راه بسياري در پيش است كه دست يابي به آن مرحله به تداوم در اين مسير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مشكلات داخلي، مانند بي كاري و گراني، و هم توطئه دشمنان، خنثي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 اشاره به اين امر مهم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توانستيم توليد داخلي را رونق ببخشيم، مسئله تورم حل خواهد شد، مسئله اشتغال حل خواهد شد، اقتصاد داخلي به معناي حقيقي كلمه استحكام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دشمن با مشاهده اين وضعيت مأيوس و نااميد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دشمن مأيوس شد، تلاش دشمن، توطئه دشمن، كيد دشمن هم تمام خواهد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براي رسيدن به آن مرحله از پيشرفت و تحقق چنين هدفي بزرگ، راهكارهايي وجود دارد كه از جمله آنها توجه به كار و سرمايه ملي است؛ امري كه در فرمايش مقام معظم رهبري، به بهترين شيوه، به آن اشاره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 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بتوانيم از كار و كارگر ايراني حمايت كنيم، از سرمايه و سرمايه دار ايراني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با تقويت توليد ملي كه امكان 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اين كار، پشتيباني از توليدات داخلي صنعتي و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سرمايه داران و كارگران،</w:t>
      </w:r>
    </w:p>
    <w:p>
      <w:pPr>
        <w:pStyle w:val="BookText"/>
        <w:rPr/>
      </w:pPr>
      <w:r>
        <w:rPr>
          <w:rFonts w:ascii="IRNazanin" w:hAnsi="IRNazanin" w:eastAsia="IRNazanin"/>
          <w:color w:val="111111"/>
          <w:sz w:val="28"/>
          <w:sz w:val="28"/>
          <w:szCs w:val="28"/>
          <w:rtl w:val="true"/>
          <w:lang w:bidi="fa-IR"/>
        </w:rPr>
        <w:t>تقويت چرخه توليد و اتفاق در كار توليد است و سهم مردم ـ كه به نظر من از همه اينها مهم تر است ـ مصرف توليدات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اميدواريم كه با اين گرايش، با اين جهت گيري و رويكرد، ملت ايران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كيد و مكر بدخواهان در زمينه اقتصادي فايق بيايد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سياست گذاري ها در جامعه اسلامي، بر اساس آموزه هاي ديني انجام مي گيرد؛ يعني اصول و مباني همه نظام هاي حاكم بر نهادهاي اجتماعي، در احكام و قوانين اسلام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مقام معظم رهبري در ارائه نقشه راه براي فعاليت هاي اقتصادي، در مرحله اول، اصول و احكام اسلام را در نظر دارد و اين جهت گيري را در چارچوب تعاليم اسلام پيشنهاد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اثر حاضر كه با هدف تبيين جنبه هاي مختلف موضوع توليد ملي و حمايت از كار و سرمايه ايراني به نگارش درآمده، تلاش شده است تا در پنج فصل، مباني و ريشه هاي اين رهنمودها در آموزه هاي ديني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كه به عنوان كليات آمده است، پس از تعريف اصطلاحات و بيان مفاهيم و كليدواژه هاي اصلي، به اموري چون تبيين اهميت و جايگاه كار و توليد در ديدگاه اسلام، معرفي عوامل توليد و محدوديت هاي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دوم، مجموعه اهدافي بيان خواهد شد كه براي كار و سرمايه و توليد ملي در نظر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فصل سوم، به بخشي از راهكارهاي افزايش توليد و سرمايه اشاره مي گردد و در ادامه، بسترهاي كار، سرمايه و توليد در فصل چهارم، مشخص و سرانجام در فصل پنجم، مجموعه وظايف مردم و مسئولان، به اختصار بيان مي شود</w:t>
      </w:r>
      <w:r>
        <w:rPr>
          <w:rFonts w:eastAsia="IRNazanin" w:cs="IRNazanin"/>
          <w:color w:val="111111"/>
          <w:sz w:val="28"/>
          <w:szCs w:val="28"/>
          <w:rtl w:val="true"/>
          <w:lang w:bidi="fa-IR"/>
        </w:rPr>
        <w:t>.</w:t>
      </w:r>
      <w:bookmarkStart w:id="25" w:name="pg2111_29430"/>
    </w:p>
    <w:p>
      <w:pPr>
        <w:pStyle w:val="Heading2"/>
        <w:numPr>
          <w:ilvl w:val="1"/>
          <w:numId w:val="1"/>
        </w:numPr>
        <w:rPr/>
      </w:pPr>
      <w:bookmarkStart w:id="26" w:name="__RefHeading___Toc4710297_3650668749"/>
      <w:bookmarkStart w:id="27" w:name="_Toc10"/>
      <w:bookmarkEnd w:id="25"/>
      <w:bookmarkEnd w:id="26"/>
      <w:r>
        <w:rPr>
          <w:rtl w:val="true"/>
        </w:rPr>
        <w:t>فصل اول</w:t>
      </w:r>
      <w:r>
        <w:rPr>
          <w:rtl w:val="true"/>
        </w:rPr>
        <w:t xml:space="preserve">: </w:t>
      </w:r>
      <w:r>
        <w:rPr>
          <w:rtl w:val="true"/>
        </w:rPr>
        <w:t>كليات</w:t>
      </w:r>
      <w:bookmarkEnd w:id="27"/>
    </w:p>
    <w:p>
      <w:pPr>
        <w:pStyle w:val="Heading3"/>
        <w:numPr>
          <w:ilvl w:val="2"/>
          <w:numId w:val="1"/>
        </w:numPr>
        <w:rPr/>
      </w:pPr>
      <w:bookmarkStart w:id="28" w:name="__RefHeading___Toc4710299_3650668749"/>
      <w:bookmarkStart w:id="29" w:name="_Toc11"/>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در مجموعه مباحث اين فصل ـ كه در حكم فراهم سازي بستر براي ورود به مباحث اصلي است ـ كوشش شده در قالب ارائه توضيحاتي درباره برخي موضوع ها، افزون بر تبيين مفهوم اصطلاحات يا كليدواژه ها، اهميت و جايگاه اين موضوع ها در نظام اقتصادي اسلام، مشخص، و از اين رهگذر پاسخي هم به بعضي از پرسش هاي احتمالي موجود در اذهان داده شود و در كل ابهاماتي از ميان برود كه سبب برداشت هاي متفاوت و گاهي متعارض مي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اصلي در نوشته حاضر، بحث كار و سرمايه و توليد است، اما ضرورت دارد پيش از پرداختن به آنها درباره مال و ثروت و جايگاه و اهميت آن در آموزه هاي اسلامي بحث شود؛ زيرا مال، محور اصلي همه مباحث اقتصادي در همه نظام 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مال از نظر توليد و توزيع و مصرف آن، معيار اصلي در تمايز مسائل اقتصادي از غير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همه اموري كه به گونه اي با توليد، توزيع و مصرف مال ارتباط دارند، در رديف مسائل اقتصادي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نوع نگاه</w:t>
      </w:r>
      <w:bookmarkStart w:id="30" w:name="pg2111_29431"/>
    </w:p>
    <w:p>
      <w:pPr>
        <w:pStyle w:val="BookText"/>
        <w:rPr/>
      </w:pPr>
      <w:bookmarkEnd w:id="30"/>
      <w:r>
        <w:rPr>
          <w:rFonts w:ascii="IRNazanin" w:hAnsi="IRNazanin" w:eastAsia="IRNazanin"/>
          <w:color w:val="111111"/>
          <w:sz w:val="28"/>
          <w:sz w:val="28"/>
          <w:szCs w:val="28"/>
          <w:rtl w:val="true"/>
          <w:lang w:bidi="fa-IR"/>
        </w:rPr>
        <w:t>هر مكتب به مال و ثروت، چارچوب جهت گيري نظام اقتصادي را در اموري مانند كار و سرمايه و توليد، مشخص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اصول و مقررات مربوط به چگونگي و ميزان انجام كار و راه هاي توليد و انباشت سرمايه و راهكارهاي توليد و كميت و كيفيت نوع توليدات در هر جامعه اي، از نوع نگرش جهان بيني حاكم بر آن جامعه اثر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مكتبي، مقوله مال و دارايي را مجموعه اي از امكانات مي داند كه در طول ساليان متمادي، در نتيجه فعل و انفعالات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فيزيكي و شيميايي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و هيچ گونه اراده يا طرح و تفكري در به وجود آمدن آن نقشي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چنين مكتبي در زمينه نوع تصرف و مصرف مال و ثروت، مقررات دقيق و حساب شده اي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راحتي مجاز خواهد دانست كه افراد از اين عطاياي مجاني طبيعت، به هر ميزاني كه مي توانند و به هر صورت كه دلخواهشان است، بهره برداري كنند، بدون آنكه هيچ گونه پروايي از چيزي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مكتبي كه معتقد است مال و ثروت با اراده و قدرت لايزال الهي براي بهره برداري بندگان خداوند، در چارچوب احكام خاصي بر اساس طرح و برنامه و هدف مشخصي آفريده شده است، در زمينه همه فعاليت هاي اقتصادي، از جمله چگونگي انجام كار و روش ها و ميزان تهيه سرمايه و كم و كيف توليد و مصرف آن، احكام و مقررات ويژه اي خواهد داشت</w:t>
      </w:r>
      <w:r>
        <w:rPr>
          <w:rFonts w:eastAsia="IRNazanin" w:cs="IRNazanin"/>
          <w:color w:val="111111"/>
          <w:sz w:val="28"/>
          <w:szCs w:val="28"/>
          <w:rtl w:val="true"/>
          <w:lang w:bidi="fa-IR"/>
        </w:rPr>
        <w:t>.</w:t>
      </w:r>
    </w:p>
    <w:p>
      <w:pPr>
        <w:pStyle w:val="Heading3"/>
        <w:numPr>
          <w:ilvl w:val="2"/>
          <w:numId w:val="1"/>
        </w:numPr>
        <w:rPr/>
      </w:pPr>
      <w:bookmarkStart w:id="31" w:name="__RefHeading___Toc4710301_3650668749"/>
      <w:bookmarkStart w:id="32" w:name="_Toc12"/>
      <w:bookmarkEnd w:id="31"/>
      <w:r>
        <w:rPr/>
        <w:t>1</w:t>
      </w:r>
      <w:r>
        <w:rPr>
          <w:rtl w:val="true"/>
        </w:rPr>
        <w:t xml:space="preserve">. </w:t>
      </w:r>
      <w:r>
        <w:rPr>
          <w:rtl w:val="true"/>
        </w:rPr>
        <w:t>مال و ثروت</w:t>
      </w:r>
      <w:bookmarkEnd w:id="32"/>
    </w:p>
    <w:p>
      <w:pPr>
        <w:pStyle w:val="Heading4"/>
        <w:numPr>
          <w:ilvl w:val="3"/>
          <w:numId w:val="1"/>
        </w:numPr>
        <w:rPr/>
      </w:pPr>
      <w:bookmarkStart w:id="33" w:name="__RefHeading___Toc4710303_3650668749"/>
      <w:bookmarkStart w:id="34" w:name="_Toc13"/>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اساسي مباحث اقتصادي است كه جايگاه مهمي در نظام اقتصادي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نظر توليد، توزيع و مصرف آن، معيار اصلي در تمايز مسائل اقتصادي از غير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همه اموري كه به گونه اي با توليد، توزيع و مصرف مال، ارتباط پيدا مي كنند، جزو مسائل اقتصادي به شمار مي رود</w:t>
      </w:r>
      <w:r>
        <w:rPr>
          <w:rFonts w:eastAsia="IRNazanin" w:cs="IRNazanin"/>
          <w:color w:val="111111"/>
          <w:sz w:val="28"/>
          <w:szCs w:val="28"/>
          <w:rtl w:val="true"/>
          <w:lang w:bidi="fa-IR"/>
        </w:rPr>
        <w:t>.</w:t>
      </w:r>
      <w:bookmarkStart w:id="35" w:name="pg2111_29432"/>
    </w:p>
    <w:p>
      <w:pPr>
        <w:pStyle w:val="Heading4"/>
        <w:numPr>
          <w:ilvl w:val="3"/>
          <w:numId w:val="1"/>
        </w:numPr>
        <w:rPr/>
      </w:pPr>
      <w:bookmarkStart w:id="36" w:name="__RefHeading___Toc4710305_3650668749"/>
      <w:bookmarkStart w:id="37" w:name="_Toc14"/>
      <w:bookmarkEnd w:id="35"/>
      <w:bookmarkEnd w:id="36"/>
      <w:r>
        <w:rPr>
          <w:rtl w:val="true"/>
        </w:rPr>
        <w:t>مال در لغت</w:t>
      </w:r>
      <w:bookmarkEnd w:id="37"/>
    </w:p>
    <w:p>
      <w:pPr>
        <w:pStyle w:val="BookText"/>
        <w:rPr/>
      </w:pPr>
      <w:r>
        <w:rPr>
          <w:rFonts w:ascii="IRNazanin" w:hAnsi="IRNazanin" w:eastAsia="IRNazanin"/>
          <w:color w:val="111111"/>
          <w:sz w:val="28"/>
          <w:sz w:val="28"/>
          <w:szCs w:val="28"/>
          <w:rtl w:val="true"/>
          <w:lang w:bidi="fa-IR"/>
        </w:rPr>
        <w:t>مال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يعني مجموعه چيزهايي كه قابل مالكيت باشد، ثروت، دارايي، آنچه در تملك كسي باشد، پول، جنس و كالا و</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به عبارت ديگر، مال عبارت است از هر آنچه در ملك كسي باشد، آنچه ارزش مبادله داشته باشد، دارايي، خواسته، هر چيزي كه انسان مي تواند از آن استفاده كند و قابل تملك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نيز اموال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فرهنگ لغات عربي، مال 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10"/>
      </w:r>
      <w:r>
        <w:rPr>
          <w:rFonts w:ascii="Amiri" w:hAnsi="Amiri" w:eastAsia="Amiri" w:cs="Amiri"/>
          <w:color w:val="111111"/>
          <w:sz w:val="28"/>
          <w:sz w:val="28"/>
          <w:szCs w:val="28"/>
          <w:rtl w:val="true"/>
          <w:lang w:bidi="ar-SA"/>
        </w:rPr>
        <w:t>و بسياري از لغت شناسان، معنايي براي آن ذكر نكرده و مفهوم آن را شناخته شده و از توضيح بي نياز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ريشه لغوي و استعمال اولي خود بر طلا و نقره اي كه شخصي مالك آن بوده،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چيزي كه اندوخته و نگه داري و تملك شود، اطلاق مي گردد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8" w:name="__RefHeading___Toc4710307_3650668749"/>
      <w:bookmarkStart w:id="39" w:name="_Toc15"/>
      <w:bookmarkEnd w:id="38"/>
      <w:r>
        <w:rPr>
          <w:rtl w:val="true"/>
        </w:rPr>
        <w:t>تعريف اصطلاحي مال</w:t>
      </w:r>
      <w:bookmarkEnd w:id="39"/>
    </w:p>
    <w:p>
      <w:pPr>
        <w:pStyle w:val="BookText"/>
        <w:rPr/>
      </w:pPr>
      <w:r>
        <w:rPr>
          <w:rFonts w:ascii="Amiri" w:hAnsi="Amiri" w:eastAsia="Amiri" w:cs="Amiri"/>
          <w:color w:val="111111"/>
          <w:sz w:val="28"/>
          <w:sz w:val="28"/>
          <w:szCs w:val="28"/>
          <w:rtl w:val="true"/>
          <w:lang w:bidi="ar-SA"/>
        </w:rPr>
        <w:t>تعريف اصطلاحي مال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مال و مشتقات 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حدود هزار بار در وسائل الشيعه و حدود دو هزار بار در بحارالانوار به كار رفته، ولي هيچ تعريف خاصي از آن در نصوص ديني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اين واژه را به همان مفهومي به كار مي برد كه عموم عقلا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به چيزي مال مي گويند كه غرض عقلايي به آن تعلق گيرد و داراي ارزش مبادله اي باشد</w:t>
      </w:r>
      <w:r>
        <w:rPr>
          <w:rFonts w:eastAsia="IRNazanin" w:cs="IRNazanin"/>
          <w:color w:val="111111"/>
          <w:sz w:val="28"/>
          <w:szCs w:val="28"/>
          <w:rtl w:val="true"/>
          <w:lang w:bidi="fa-IR"/>
        </w:rPr>
        <w:t>.</w:t>
      </w:r>
      <w:bookmarkStart w:id="40" w:name="pg2111_29433"/>
    </w:p>
    <w:p>
      <w:pPr>
        <w:pStyle w:val="BookText"/>
        <w:rPr/>
      </w:pPr>
      <w:bookmarkEnd w:id="40"/>
      <w:r>
        <w:rPr>
          <w:rFonts w:ascii="IRNazanin" w:hAnsi="IRNazanin" w:eastAsia="IRNazanin"/>
          <w:color w:val="111111"/>
          <w:sz w:val="28"/>
          <w:sz w:val="28"/>
          <w:szCs w:val="28"/>
          <w:rtl w:val="true"/>
          <w:lang w:bidi="fa-IR"/>
        </w:rPr>
        <w:t>گفتني است شارع مقدس اسلام در زمينه ماليت، نظر عقلا را پذيرفته است، ولي در برخي موارد، آنچه را عرف و عقلا مال مي شمارند، از زمره اموال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آن، شراب و خوك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نمي تواند ماليت عقلايي را از يك شيء سلب كند، بلكه آنچه مي تواند انجام دهد، اين است كه آثار ماليت عقلايي را از يك شيء سلب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شراب و خوك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كسي آن را اتلاف كند، ضامن نخواهد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نتيجه، هر چه در نظر عقلا، مال باشد، از ديدگاه اسلام، مال به شمار مي آيد و همه آثار مال بر آن مترتب است، مگر در مواردي كه شارع مقدس، آثار ماليت را سلب كرده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برخي نيز در تعريف مال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چيزي است كه نياز انسان را در حال حاضر يا در آينده مرتفع سازد و تأثير آن در رفع نياز انسان شناخته شده و مشروع و مورد قبول نوع مردم بوده و داراي كميابي نسبي 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1" w:name="__RefHeading___Toc4710309_3650668749"/>
      <w:bookmarkStart w:id="42" w:name="_Toc16"/>
      <w:bookmarkEnd w:id="41"/>
      <w:r>
        <w:rPr>
          <w:rtl w:val="true"/>
        </w:rPr>
        <w:t>الف</w:t>
      </w:r>
      <w:r>
        <w:rPr>
          <w:rtl w:val="true"/>
        </w:rPr>
        <w:t xml:space="preserve">) </w:t>
      </w:r>
      <w:r>
        <w:rPr>
          <w:rtl w:val="true"/>
        </w:rPr>
        <w:t>مال و ثروت از ديدگاه اسلام</w:t>
      </w:r>
      <w:bookmarkEnd w:id="42"/>
    </w:p>
    <w:p>
      <w:pPr>
        <w:pStyle w:val="Heading5"/>
        <w:numPr>
          <w:ilvl w:val="4"/>
          <w:numId w:val="1"/>
        </w:numPr>
        <w:rPr/>
      </w:pPr>
      <w:bookmarkStart w:id="43" w:name="__RefHeading___Toc4710311_365066874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از ديدگاه اسلام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آشنايي با ديدگاه اسلام درباره مال، به دقت بيشتري نياز دارد؛ چون چند دسته از آيات و روايات، درباره مال و ثروت، وارد شده است و هر دسته به جنبه اي از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 آن است كه اين آيات و روايات بررسي شود و در نهايت با جمع بندي دقيقي، نتيجه گيري شود، وگرنه اكتفا به برخي از اين آيات و روايات، سبب گمراهي در برداشت خواهد شد و در نهايت، انسان را دچار افراط يا تفريط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نگاه، مجموعه آيات و روايات مربوط به مال، در پنج دسته قابل طبقه بندي است</w:t>
      </w:r>
      <w:r>
        <w:rPr>
          <w:rFonts w:eastAsia="IRNazanin" w:cs="IRNazanin"/>
          <w:color w:val="111111"/>
          <w:sz w:val="28"/>
          <w:szCs w:val="28"/>
          <w:rtl w:val="true"/>
          <w:lang w:bidi="fa-IR"/>
        </w:rPr>
        <w:t>:</w:t>
      </w:r>
      <w:bookmarkStart w:id="45" w:name="pg2111_29434"/>
    </w:p>
    <w:p>
      <w:pPr>
        <w:pStyle w:val="Heading5"/>
        <w:numPr>
          <w:ilvl w:val="4"/>
          <w:numId w:val="1"/>
        </w:numPr>
        <w:rPr/>
      </w:pPr>
      <w:bookmarkStart w:id="46" w:name="__RefHeading___Toc4710313_3650668749"/>
      <w:bookmarkStart w:id="47" w:name="_Toc18"/>
      <w:bookmarkEnd w:id="45"/>
      <w:bookmarkEnd w:id="46"/>
      <w:r>
        <w:rPr>
          <w:rtl w:val="true"/>
        </w:rPr>
        <w:t>يك ـ مال از آن خداست</w:t>
      </w:r>
      <w:bookmarkEnd w:id="47"/>
    </w:p>
    <w:p>
      <w:pPr>
        <w:pStyle w:val="BookText"/>
        <w:rPr/>
      </w:pPr>
      <w:r>
        <w:rPr>
          <w:rFonts w:ascii="Amiri" w:hAnsi="Amiri" w:eastAsia="Amiri" w:cs="Amiri"/>
          <w:color w:val="111111"/>
          <w:sz w:val="28"/>
          <w:sz w:val="28"/>
          <w:szCs w:val="28"/>
          <w:rtl w:val="true"/>
          <w:lang w:bidi="ar-SA"/>
        </w:rPr>
        <w:t>يك ـ مال از آن خداست</w:t>
      </w:r>
    </w:p>
    <w:p>
      <w:pPr>
        <w:pStyle w:val="BookText"/>
        <w:rPr/>
      </w:pPr>
      <w:r>
        <w:rPr>
          <w:rFonts w:ascii="IRNazanin" w:hAnsi="IRNazanin" w:eastAsia="IRNazanin"/>
          <w:color w:val="111111"/>
          <w:sz w:val="28"/>
          <w:sz w:val="28"/>
          <w:szCs w:val="28"/>
          <w:rtl w:val="true"/>
          <w:lang w:bidi="fa-IR"/>
        </w:rPr>
        <w:t>به اين حقيقت در آيات و روايات فراواني، تصريح شده است كه مال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جهان بيني اسلامي ريشه دارد؛ چون بر اساس اصل ايمان به خداوند، آفريدگار همه موجودات،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ها آيه از قرآن كريم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فِي السَّمَاواتِ وَمَا فِي الأَرْضِ</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اساس اين باور توحيدي، همه مواهب و نعمت ها و امكانات دنيايي، از جمله اموال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وقتي سفارش شده است كه در اختيار گروهي از مردم، مالي قرار داده شود، اين تعبير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الَّذِي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از مالي بدهيد كه خداوند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 تعابير و روش هاي مختلف به اين مسئله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روايتي از رسول خدا صلي الله عليه و آله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خواهد آمد كه مردمان از پروردگار خويش گله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فلان وقت سودي به چنگ نياورده ام و همه از سرمايه خورده ام و نوشيده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آيا اصل مال و سرمايه تو جز از پروردگار توست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حقيقت بندگي چنين مي 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بنده در آنچه بر او منت گذاشته و بخشيده شده است، براي خود مالكيت نبيند، بدان جهت كه بندگان را ملكي نيست، مال را مال خدا مي دانند و آن را در جايي قرار مي دهند كه خداوند قرار داده است</w:t>
      </w:r>
      <w:r>
        <w:rPr>
          <w:rFonts w:eastAsia="IRNazanin" w:cs="IRNazanin"/>
          <w:color w:val="111111"/>
          <w:sz w:val="28"/>
          <w:szCs w:val="28"/>
          <w:rtl w:val="true"/>
          <w:lang w:bidi="fa-IR"/>
        </w:rPr>
        <w:t>.</w:t>
      </w:r>
      <w:r>
        <w:rPr>
          <w:rStyle w:val="FootnoteAnchor"/>
          <w:rtl w:val="true"/>
        </w:rPr>
        <w:footnoteReference w:id="17"/>
      </w:r>
      <w:bookmarkStart w:id="48" w:name="pg2111_29435"/>
    </w:p>
    <w:p>
      <w:pPr>
        <w:pStyle w:val="BookText"/>
        <w:rPr/>
      </w:pPr>
      <w:bookmarkEnd w:id="48"/>
      <w:r>
        <w:rPr>
          <w:rFonts w:ascii="IRNazanin" w:hAnsi="IRNazanin" w:eastAsia="IRNazanin"/>
          <w:color w:val="111111"/>
          <w:sz w:val="28"/>
          <w:sz w:val="28"/>
          <w:szCs w:val="28"/>
          <w:rtl w:val="true"/>
          <w:lang w:bidi="fa-IR"/>
        </w:rPr>
        <w:t>باز در روايتي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عيسي بن موسي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دارايي، متعلق به خداست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9" w:name="__RefHeading___Toc4710315_3650668749"/>
      <w:bookmarkStart w:id="50" w:name="_Toc19"/>
      <w:bookmarkEnd w:id="49"/>
      <w:r>
        <w:rPr>
          <w:rtl w:val="true"/>
        </w:rPr>
        <w:t>دو ـ مال امانت در نزد انسان است</w:t>
      </w:r>
      <w:bookmarkEnd w:id="50"/>
    </w:p>
    <w:p>
      <w:pPr>
        <w:pStyle w:val="BookText"/>
        <w:rPr/>
      </w:pPr>
      <w:r>
        <w:rPr>
          <w:rFonts w:ascii="IRNazanin" w:hAnsi="IRNazanin" w:eastAsia="IRNazanin"/>
          <w:color w:val="111111"/>
          <w:sz w:val="28"/>
          <w:sz w:val="28"/>
          <w:szCs w:val="28"/>
          <w:rtl w:val="true"/>
          <w:lang w:bidi="fa-IR"/>
        </w:rPr>
        <w:t>دو ـ مال امانت در نزد انسان است</w:t>
      </w:r>
    </w:p>
    <w:p>
      <w:pPr>
        <w:pStyle w:val="BookText"/>
        <w:rPr/>
      </w:pPr>
      <w:r>
        <w:rPr>
          <w:rFonts w:ascii="IRNazanin" w:hAnsi="IRNazanin" w:eastAsia="IRNazanin"/>
          <w:color w:val="111111"/>
          <w:sz w:val="28"/>
          <w:sz w:val="28"/>
          <w:szCs w:val="28"/>
          <w:rtl w:val="true"/>
          <w:lang w:bidi="fa-IR"/>
        </w:rPr>
        <w:t>در بسياري از رهنمودهاي امامان معصوم عليهم السلام ، از مال و مصاديق آن به نام امانت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ابان بن تغلب چنين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 خداوند به كساني مال داده است كه در نزد او محترم بوده اند و از كساني آن را دريغ كرده است كه نزد او احترامي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المالَ مالُ اللهِ يَضَعُه عِنْدَ الرَّجلِ وَدائعَ؛ بلكه مال از آن خداوند است و آن را به امانت در نزد انسان قرار داده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ماكانَ في ايدي النَّاسِ عواري وَ انِهّم مالكُونَ مجازاً لاحَقيقةَ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دست مردم هست، عنوان عاريه و امانت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مجاز مالك آن محسوب مي شوند، نه به حقيقت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1" w:name="__RefHeading___Toc4710317_3650668749"/>
      <w:bookmarkStart w:id="52" w:name="_Toc20"/>
      <w:bookmarkEnd w:id="51"/>
      <w:r>
        <w:rPr>
          <w:rtl w:val="true"/>
        </w:rPr>
        <w:t>سه ـ مال وسيله قوام و سامان يابي زندگي مردم</w:t>
      </w:r>
      <w:bookmarkEnd w:id="52"/>
    </w:p>
    <w:p>
      <w:pPr>
        <w:pStyle w:val="BookText"/>
        <w:rPr/>
      </w:pPr>
      <w:r>
        <w:rPr>
          <w:rFonts w:ascii="IRNazanin" w:hAnsi="IRNazanin" w:eastAsia="IRNazanin"/>
          <w:color w:val="111111"/>
          <w:sz w:val="28"/>
          <w:sz w:val="28"/>
          <w:szCs w:val="28"/>
          <w:rtl w:val="true"/>
          <w:lang w:bidi="fa-IR"/>
        </w:rPr>
        <w:t>سه ـ مال وسيله قوام و سامان يابي زندگي مردم</w:t>
      </w:r>
    </w:p>
    <w:p>
      <w:pPr>
        <w:pStyle w:val="BookText"/>
        <w:rPr/>
      </w:pPr>
      <w:r>
        <w:rPr>
          <w:rFonts w:ascii="IRNazanin" w:hAnsi="IRNazanin" w:eastAsia="IRNazanin"/>
          <w:color w:val="111111"/>
          <w:sz w:val="28"/>
          <w:sz w:val="28"/>
          <w:szCs w:val="28"/>
          <w:rtl w:val="true"/>
          <w:lang w:bidi="fa-IR"/>
        </w:rPr>
        <w:t>در بخشي از آيات و روايات، به فلسفه وجود مال و ثروت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كه خداوند سبب قوام و برپايي زندگي شما قرار داده است، به دست سفيهان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پدرم درباره درهم و دينار و وظيفه اي كه مردم در قبال آن دو دارند،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سكه هاي خداوند در زمينند، خداوند آنها را مايه</w:t>
      </w:r>
      <w:bookmarkStart w:id="53" w:name="pg2111_29436"/>
    </w:p>
    <w:p>
      <w:pPr>
        <w:pStyle w:val="BookText"/>
        <w:rPr/>
      </w:pPr>
      <w:bookmarkEnd w:id="53"/>
      <w:r>
        <w:rPr>
          <w:rFonts w:ascii="IRNazanin" w:hAnsi="IRNazanin" w:eastAsia="IRNazanin"/>
          <w:color w:val="111111"/>
          <w:sz w:val="28"/>
          <w:sz w:val="28"/>
          <w:szCs w:val="28"/>
          <w:rtl w:val="true"/>
          <w:lang w:bidi="fa-IR"/>
        </w:rPr>
        <w:t>سامان يابي زندگي مردم قرار داده است و به وسيله آنهاست كه كار مردمان رو به راه مي شود و نيازهاي آنان برآورده مي 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متعال در بسياري از آيات قرآن كريم، به شيوه هاي مختلف، مردم را به بهره برداري از مال و ثروت، تشويق و رياضت كشي رايج در بين برخي مكاتب از جمله مسيحيان را نفي مي كند و به مؤمنان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 ايد، روزي پاكي را كه خداوند براي شما حلال كرده است، بر خود حرام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درست استفاده كنيد</w:t>
      </w:r>
      <w:r>
        <w:rPr>
          <w:rFonts w:eastAsia="IRNazanin" w:cs="IRNazanin"/>
          <w:color w:val="111111"/>
          <w:sz w:val="28"/>
          <w:szCs w:val="28"/>
          <w:rtl w:val="true"/>
          <w:lang w:bidi="fa-IR"/>
        </w:rPr>
        <w:t>.)</w:t>
      </w:r>
    </w:p>
    <w:p>
      <w:pPr>
        <w:pStyle w:val="Heading5"/>
        <w:numPr>
          <w:ilvl w:val="4"/>
          <w:numId w:val="1"/>
        </w:numPr>
        <w:rPr/>
      </w:pPr>
      <w:bookmarkStart w:id="54" w:name="__RefHeading___Toc4710319_3650668749"/>
      <w:bookmarkStart w:id="55" w:name="_Toc21"/>
      <w:bookmarkEnd w:id="54"/>
      <w:r>
        <w:rPr>
          <w:rtl w:val="true"/>
        </w:rPr>
        <w:t>چهار ـ نكوهش بهره برداري نادرست از اموال</w:t>
      </w:r>
      <w:bookmarkEnd w:id="55"/>
    </w:p>
    <w:p>
      <w:pPr>
        <w:pStyle w:val="BookText"/>
        <w:rPr/>
      </w:pPr>
      <w:r>
        <w:rPr>
          <w:rFonts w:ascii="IRNazanin" w:hAnsi="IRNazanin" w:eastAsia="IRNazanin"/>
          <w:color w:val="111111"/>
          <w:sz w:val="28"/>
          <w:sz w:val="28"/>
          <w:szCs w:val="28"/>
          <w:rtl w:val="true"/>
          <w:lang w:bidi="fa-IR"/>
        </w:rPr>
        <w:t>چهار ـ نكوهش بهره برداري نادرست از اموال</w:t>
      </w:r>
    </w:p>
    <w:p>
      <w:pPr>
        <w:pStyle w:val="BookText"/>
        <w:rPr/>
      </w:pPr>
      <w:r>
        <w:rPr>
          <w:rFonts w:ascii="IRNazanin" w:hAnsi="IRNazanin" w:eastAsia="IRNazanin"/>
          <w:color w:val="111111"/>
          <w:sz w:val="28"/>
          <w:sz w:val="28"/>
          <w:szCs w:val="28"/>
          <w:rtl w:val="true"/>
          <w:lang w:bidi="fa-IR"/>
        </w:rPr>
        <w:t>مال موهبتي است كه بايد در راه تعالي انسان 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بهره مندي نادرست از آن ممنوع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اي مؤمنان، از اموال خود به باطل و ناروا استفاده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اي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و بياشاميد، ولي اسراف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مِن طَيِّبَاتِ مَا رَزَقْنَاكمْ وَلَا تَطْغَوْا فِيهِ؛ از روزي هاي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شما داده ايم بخوريد، ولي زياده روي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المال؛ خداوند ضايع سازي اموال را دشمن مي دارد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وارد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مال را نزد مال داران به امانت مي گذارد و بر آنها روا مي دارد كه از اين مال با ميانه روي بخورند و بياشامند و بپوشند و ازدواج كنند و با آن، زندگي فقيران مؤمنان را سامان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w:t>
      </w:r>
      <w:bookmarkStart w:id="56" w:name="pg2111_29437"/>
    </w:p>
    <w:p>
      <w:pPr>
        <w:pStyle w:val="BookText"/>
        <w:rPr/>
      </w:pPr>
      <w:bookmarkEnd w:id="56"/>
      <w:r>
        <w:rPr>
          <w:rFonts w:ascii="IRNazanin" w:hAnsi="IRNazanin" w:eastAsia="IRNazanin"/>
          <w:color w:val="111111"/>
          <w:sz w:val="28"/>
          <w:sz w:val="28"/>
          <w:szCs w:val="28"/>
          <w:rtl w:val="true"/>
          <w:lang w:bidi="fa-IR"/>
        </w:rPr>
        <w:t>بهره برداري بر ايشان حلال است و تجاوز از آن حرام است؛ چون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نكنيد؛ چرا كه خداوند اسراف كنندگان را دوست ندارد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7" w:name="__RefHeading___Toc4710321_3650668749"/>
      <w:bookmarkStart w:id="58" w:name="_Toc22"/>
      <w:bookmarkEnd w:id="57"/>
      <w:r>
        <w:rPr>
          <w:rtl w:val="true"/>
        </w:rPr>
        <w:t>پنج ـ مال وسيله امتحان انسان</w:t>
      </w:r>
      <w:bookmarkEnd w:id="58"/>
    </w:p>
    <w:p>
      <w:pPr>
        <w:pStyle w:val="BookText"/>
        <w:rPr/>
      </w:pPr>
      <w:r>
        <w:rPr>
          <w:rFonts w:ascii="IRNazanin" w:hAnsi="IRNazanin" w:eastAsia="IRNazanin"/>
          <w:color w:val="111111"/>
          <w:sz w:val="28"/>
          <w:sz w:val="28"/>
          <w:szCs w:val="28"/>
          <w:rtl w:val="true"/>
          <w:lang w:bidi="fa-IR"/>
        </w:rPr>
        <w:t>پنج ـ مال وسيله امتحان انسان</w:t>
      </w:r>
    </w:p>
    <w:p>
      <w:pPr>
        <w:pStyle w:val="BookText"/>
        <w:rPr/>
      </w:pPr>
      <w:r>
        <w:rPr>
          <w:rFonts w:ascii="IRNazanin" w:hAnsi="IRNazanin" w:eastAsia="IRNazanin"/>
          <w:color w:val="111111"/>
          <w:sz w:val="28"/>
          <w:sz w:val="28"/>
          <w:szCs w:val="28"/>
          <w:rtl w:val="true"/>
          <w:lang w:bidi="fa-IR"/>
        </w:rPr>
        <w:t>در قرآن كريم تأكيد شده است كه مال يكي از ابزارهاي امتحان انسان به شمار مي آيد تا آشكار شود هنگام برخورداري از نعمت شكرگزاري مي كنند يا دچار طغيان مي شوند يا در صورت از دست دادن و محروم شدن از آن، صبر پيشه يا بي تابي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أَمْوَالُكمْ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بدانيد كه اموالتان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آزمايش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هشدار مي دهد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تُلْهِكمْ أَمْوَالُكمْ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ذِكرِ اللَّهِ؛ اي كساني كه ايمان آورده ايد، مبادا اموال و دارايي هايتان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ياد خدا غافل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خداوند در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فِي أَمْوَالِكمْ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ترديد، شما به وسيله دارايي هايتان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خواهيد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اسلام، مال و ثروت را از جمله نعمت و موهبت هاي الهي معرفي مي كند كه خداوند آن را در اختيار انسان قرار داده است تا به زندگي اش سامان ببخشد و از آن در جهت كمال معنوي و اخروي خويش بهره برداري كند و از حدودي كه بر آن تعيين شده است، خارج نشود؛ يعني در بهره برداري از مال، فرمان الهي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داشتن ثروت منع و نهي نشده، بلكه در اين زمينه، تشويق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پرسش مطرح شود كه چرا در آيات و روايات، گردآوري ثروت و مال نكوهش مذموم دانسته شده است؟ تا حدودي از مطالب گذشته درمي يابيم كه اين گروه از آيات و روايات، به موارد خاصي مربوط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مخاطب اين گونه از آيات و روايات هستند كه مال و ثروت را جمع مي كنند و از آنها براي آسايش جامعه استفاده نمي كنند؛ زيرا انباشت مال در دست گروهي خاص، مانع دست يابي بيشتر مردم به زندگي شايسته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آنان از كفاف اقتصادي و رفاه عمومي محروم مي شوند و در نهايت، زمينه تعديل ثروت در سطح جامعه از بين مي رود و فاصله طبقاتي پديد مي آيد؛ يعني افراد جامعه به فقير و غني تقسيم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نكوهش ها، به فسق و فجور و غفلت از ياد خدا مربوط است كه در نتيجه غرق شدن در مال و ثروت و حاكميت ارزش هاي مادي به جاي ايمان و عمل صالح، رواج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خداوند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را كه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مي كنند و در راه خدا انفاق نمي كنند، به عذاب دردناك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خداوند در آيه اول سوره تكاثر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أَلْهَاكمُ التَّكاثُرُ؛ زياده 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غافل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اول ناظر به آفت كنز و انباشت مال و آيه دوم، به غفلت بر اثر زياده خواهي نظر دارد، نه به اصل برخورداري از مال و ثروت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اسلام، برخورداري از نعمت مال و ثروت را نقد نمي كند، بلكه در اين زمينه، افراد را تشويق نيز كرده است، مشروط بر اينكه انسان از صراط مستقيم خارج نگردد و به فسق و فجور، غفلت از ياد خدا، غرور، تكبر، طغيان، زير پا نهادن ارزش هاي الهي و ارتكاب ستم مبتلا نشود</w:t>
      </w:r>
      <w:r>
        <w:rPr>
          <w:rFonts w:eastAsia="IRNazanin" w:cs="IRNazanin"/>
          <w:color w:val="111111"/>
          <w:sz w:val="28"/>
          <w:szCs w:val="28"/>
          <w:rtl w:val="true"/>
          <w:lang w:bidi="fa-IR"/>
        </w:rPr>
        <w:t>.</w:t>
      </w:r>
      <w:bookmarkStart w:id="59" w:name="pg2111_29439"/>
    </w:p>
    <w:p>
      <w:pPr>
        <w:pStyle w:val="Heading3"/>
        <w:numPr>
          <w:ilvl w:val="2"/>
          <w:numId w:val="1"/>
        </w:numPr>
        <w:rPr/>
      </w:pPr>
      <w:bookmarkStart w:id="60" w:name="__RefHeading___Toc4710323_3650668749"/>
      <w:bookmarkStart w:id="61" w:name="_Toc23"/>
      <w:bookmarkEnd w:id="59"/>
      <w:bookmarkEnd w:id="60"/>
      <w:r>
        <w:rPr/>
        <w:t>2</w:t>
      </w:r>
      <w:r>
        <w:rPr>
          <w:rtl w:val="true"/>
        </w:rPr>
        <w:t xml:space="preserve">. </w:t>
      </w:r>
      <w:r>
        <w:rPr>
          <w:rtl w:val="true"/>
        </w:rPr>
        <w:t>كار</w:t>
      </w:r>
      <w:bookmarkEnd w:id="61"/>
    </w:p>
    <w:p>
      <w:pPr>
        <w:pStyle w:val="Heading4"/>
        <w:numPr>
          <w:ilvl w:val="3"/>
          <w:numId w:val="1"/>
        </w:numPr>
        <w:rPr/>
      </w:pPr>
      <w:bookmarkStart w:id="62" w:name="__RefHeading___Toc4710325_3650668749"/>
      <w:bookmarkStart w:id="63" w:name="_Toc24"/>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w:t>
      </w:r>
    </w:p>
    <w:p>
      <w:pPr>
        <w:pStyle w:val="BookText"/>
        <w:rPr/>
      </w:pPr>
      <w:r>
        <w:rPr>
          <w:rFonts w:ascii="IRNazanin" w:hAnsi="IRNazanin" w:eastAsia="IRNazanin"/>
          <w:color w:val="111111"/>
          <w:sz w:val="28"/>
          <w:sz w:val="28"/>
          <w:szCs w:val="28"/>
          <w:rtl w:val="true"/>
          <w:lang w:bidi="fa-IR"/>
        </w:rPr>
        <w:t>كار، يكي از مهم ترين عوامل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در مقايسه با ديگر عوامل توليد، جايگاه و اهميت بيشتري دارد؛ چون بيشتر منابع مورد نياز انسان، بدون دخالت كار نيروي انساني قابل بهره برداري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كارآيي سرمايه كه يكي ديگر از عوامل توليد است، در نتيجه همراهي با كار نيروي انساني است كه در روند توليد،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سخني ديگر، جريان اقتصاد بر دو محور مي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كار نبود، زندگي انسان در همان شكل ابتدايي مي ماند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پيشرفت هاي تمدني و توليدات عظيم، ره آورد كار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گفته شود امروزه نقشي كه ابزار و فن آوري هاي پيشرفته در توليد دارند، بسيار بيشتر از كاري است كه نيروي هاي انساني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اولاً با حذف كار نيروهاي متخصصي كه اين فن آوري ها را به كار مي اندازند، هيچ نوع كارآيي براي آن ابزار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مگر فن آوري و ابزارهاي پيشرفته، ره آورد كار به شمار نمي آيند؟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 نقشي كه كار افزون بر توليد در حفظ سلامت اخلاقي و نظام اجتماع دارد، آن را بر ديگر عوامل توليد برتري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همه نظام هاي اقتصادي، منشأ يا موجب استحقاق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كه از اين نظر ميان نظام اقتصادي اسلام و ديگر نظام ها وجود دارد، اين است كه اسلام، كار را مبناي استحقاق درآمد قرار داده است؛ چون بر اساس جهان بيني اسلامي، همه امكانات، از جمله ثروت ها براي انسان خلق شده است و اين به آن معنا نيست كه انسان در خدمت ديگر عوامل مادي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نمي توان گفت مجموعه عوامل توليد در عرض هم قرار دارند و طبق سازوكار عرضه و تقاضا، سهم هر يك از عوامل در توليد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4" w:name="pg2111_29440"/>
    </w:p>
    <w:p>
      <w:pPr>
        <w:pStyle w:val="BookText"/>
        <w:rPr/>
      </w:pPr>
      <w:bookmarkEnd w:id="64"/>
      <w:r>
        <w:rPr>
          <w:rFonts w:ascii="IRNazanin" w:hAnsi="IRNazanin" w:eastAsia="IRNazanin"/>
          <w:color w:val="111111"/>
          <w:sz w:val="28"/>
          <w:sz w:val="28"/>
          <w:szCs w:val="28"/>
          <w:rtl w:val="true"/>
          <w:lang w:bidi="fa-IR"/>
        </w:rPr>
        <w:t>نتيجه، عامل كار از جهت استحقاق درآمد تحت الشعاع سرمايه و ابزار توليد قرار مي گيرد كه اين اتفاق در نظام سرمايه داري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از نظر اسلام، پيوند ميان عامل كار و استحقاق درآمد، بدون واسطه و مستقيم است؛ زيرا اين استحقاق درآمد، ناشي از اصالتي است كه در جهان بيني اسلامي به انسان داده شده است، نه ايجاد ارزش مبادله اي كالا به واسطه مقدار كار صرف شده در آن كه در سوسياليسم بر اساس نظريه ارزش كار مطرح مي شود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5" w:name="__RefHeading___Toc4710327_3650668749"/>
      <w:bookmarkStart w:id="66" w:name="_Toc25"/>
      <w:bookmarkEnd w:id="65"/>
      <w:r>
        <w:rPr>
          <w:rtl w:val="true"/>
        </w:rPr>
        <w:t>الف</w:t>
      </w:r>
      <w:r>
        <w:rPr>
          <w:rtl w:val="true"/>
        </w:rPr>
        <w:t xml:space="preserve">) </w:t>
      </w:r>
      <w:r>
        <w:rPr>
          <w:rtl w:val="true"/>
        </w:rPr>
        <w:t>كار و اهميت آن در اسلام</w:t>
      </w:r>
      <w:bookmarkEnd w:id="66"/>
    </w:p>
    <w:p>
      <w:pPr>
        <w:pStyle w:val="Heading5"/>
        <w:numPr>
          <w:ilvl w:val="4"/>
          <w:numId w:val="1"/>
        </w:numPr>
        <w:rPr/>
      </w:pPr>
      <w:bookmarkStart w:id="67" w:name="__RefHeading___Toc4710329_3650668749"/>
      <w:bookmarkStart w:id="68" w:name="_Toc26"/>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اهميت آن در اسلام</w:t>
      </w:r>
    </w:p>
    <w:p>
      <w:pPr>
        <w:pStyle w:val="BookText"/>
        <w:rPr/>
      </w:pPr>
      <w:r>
        <w:rPr>
          <w:rFonts w:ascii="IRNazanin" w:hAnsi="IRNazanin" w:eastAsia="IRNazanin"/>
          <w:color w:val="111111"/>
          <w:sz w:val="28"/>
          <w:sz w:val="28"/>
          <w:szCs w:val="28"/>
          <w:rtl w:val="true"/>
          <w:lang w:bidi="fa-IR"/>
        </w:rPr>
        <w:t>در آموزه هاي اسلامي، كمتر موضوعي است كه به اندازه موضوع كار و تلاش بر آن تأكيد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دليل نقش كار در تأمين نيازهاي مادي و اقتصادي نيست، بلكه پيش از آن، به لحاظ نظام تكوين كار با فطرت و طبيعت انسان، رابطه ناگسستني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آن امر، انسان دچار آسيب هاي فراواني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آموزه هاي ديني درمي يابيم كه به طور كلي، كار از دو نظر اهميت حياتي دارد</w:t>
      </w:r>
      <w:r>
        <w:rPr>
          <w:rFonts w:eastAsia="IRNazanin" w:cs="IRNazanin"/>
          <w:color w:val="111111"/>
          <w:sz w:val="28"/>
          <w:szCs w:val="28"/>
          <w:rtl w:val="true"/>
          <w:lang w:bidi="fa-IR"/>
        </w:rPr>
        <w:t>:</w:t>
      </w:r>
    </w:p>
    <w:p>
      <w:pPr>
        <w:pStyle w:val="Heading5"/>
        <w:numPr>
          <w:ilvl w:val="4"/>
          <w:numId w:val="1"/>
        </w:numPr>
        <w:rPr/>
      </w:pPr>
      <w:bookmarkStart w:id="69" w:name="__RefHeading___Toc4710331_3650668749"/>
      <w:bookmarkStart w:id="70" w:name="_Toc27"/>
      <w:bookmarkEnd w:id="69"/>
      <w:r>
        <w:rPr>
          <w:rtl w:val="true"/>
        </w:rPr>
        <w:t>يك ـ قوانين حاكم بر نظام هستي</w:t>
      </w:r>
      <w:bookmarkEnd w:id="70"/>
    </w:p>
    <w:p>
      <w:pPr>
        <w:pStyle w:val="BookText"/>
        <w:rPr/>
      </w:pPr>
      <w:r>
        <w:rPr>
          <w:rFonts w:ascii="Amiri" w:hAnsi="Amiri" w:eastAsia="Amiri" w:cs="Amiri"/>
          <w:color w:val="111111"/>
          <w:sz w:val="28"/>
          <w:sz w:val="28"/>
          <w:szCs w:val="28"/>
          <w:rtl w:val="true"/>
          <w:lang w:bidi="ar-SA"/>
        </w:rPr>
        <w:t>يك ـ قوانين حاكم بر نظام هستي</w:t>
      </w:r>
    </w:p>
    <w:p>
      <w:pPr>
        <w:pStyle w:val="BookText"/>
        <w:rPr/>
      </w:pPr>
      <w:r>
        <w:rPr>
          <w:rFonts w:ascii="IRNazanin" w:hAnsi="IRNazanin" w:eastAsia="IRNazanin"/>
          <w:color w:val="111111"/>
          <w:sz w:val="28"/>
          <w:sz w:val="28"/>
          <w:szCs w:val="28"/>
          <w:rtl w:val="true"/>
          <w:lang w:bidi="fa-IR"/>
        </w:rPr>
        <w:t>كار از نظر قانون مندي هاي حاكم بر طبيعت و وجود انسان بسيار مهم و ضروري است؛ چون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اي براي آماده سازي امكانات موجود در طبيعت براي قابل استفاده شدن آنها براي انسان است؛ يعني بدون عامل كار از اين امكانات نمي توان بهره 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طبيعت همه مواد مورد نياز انسان را همانند اكسيژن آماده و در اختيار انسان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لَهُ الْحبَّ لِطعامِه و كلّفَ طحنَهُ وَ عجنَهُ وَ خُبَزُه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خوراك آدمي خلق شد، ولي خودِ انسان به آسياب كردن و خمير كردن و پختن نان مكلف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ادامه روايت آمده است كه پشم براي لباس انسان آفريده شد، ولي آماده كردن پشم و رشتن و بافتن، به عهده خود انسان قرار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 عليهِ في كلّ شيءٍ منَ الاشياءِ موضعَ عملٍ و حركةٍ لِما في ذلكَ مِنَ الصلاحِ؛ در هر پديده اي از پديده ها، جايي براي كار و تلاش آدمي باقي گذاشته شد؛ زيرا صلاح آدمي در همين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بنابراين، لازمه استفاده از مواد طبيعت، ايجاد تغيير و انجام كار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انسان را نظام طبيعت وادار به كار كردن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سؤال شود كه چرا خداوند طبيعت را به گونه اي خلق نكرد كه همه چيز مانند اكسيژن در اختيار او باشد و هيچ گونه نيازي به كار انسان نداشته باشد؟ به اين موضوع در ادامه اين روايت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حالت بي كاري گستاخ مي شوند و به ناسپاسي گرفتار مي آيند و فساد و كارهاي زشت شيوع پيدا مي كند؛ زيرا اگر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معاش و نيازمندي هاي آدمي،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انسان قرار داده مي شد و به كار و تلاش در اين امور نيازي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ناسپاسي و طغيان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از گستاخي و ناسپاسي انسان استقرار نمي يافت؛ يعني انسان به كارهايي دست مي زد كه موجبات هلاكت و نابودي اش را فراهم مي ساخت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همچنين در ادامه روايت چنين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نان را چنان قرار داد كه جز با نيروي كار و مهارت و تلاش به دست نيايد تا انسان به كاري مشغول گردد و از پي آمدهاي بي كاري و گستاخي و رفاه زدگي و بيهودگي باز ماند</w:t>
      </w:r>
      <w:r>
        <w:rPr>
          <w:rFonts w:eastAsia="IRNazanin" w:cs="IRNazanin"/>
          <w:color w:val="111111"/>
          <w:sz w:val="28"/>
          <w:szCs w:val="28"/>
          <w:rtl w:val="true"/>
          <w:lang w:bidi="fa-IR"/>
        </w:rPr>
        <w:t>.</w:t>
      </w:r>
      <w:r>
        <w:rPr>
          <w:rStyle w:val="FootnoteAnchor"/>
          <w:rtl w:val="true"/>
        </w:rPr>
        <w:footnoteReference w:id="28"/>
      </w:r>
      <w:bookmarkStart w:id="71" w:name="pg2111_29442"/>
    </w:p>
    <w:p>
      <w:pPr>
        <w:pStyle w:val="BookText"/>
        <w:rPr/>
      </w:pPr>
      <w:bookmarkEnd w:id="71"/>
      <w:r>
        <w:rPr>
          <w:rFonts w:ascii="IRNazanin" w:hAnsi="IRNazanin" w:eastAsia="IRNazanin"/>
          <w:color w:val="111111"/>
          <w:sz w:val="28"/>
          <w:sz w:val="28"/>
          <w:szCs w:val="28"/>
          <w:rtl w:val="true"/>
          <w:lang w:bidi="fa-IR"/>
        </w:rPr>
        <w:t>در آخر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چه مردم نياز داشتند، در اختيارشان قرار مي گرفت، نه زندگي به كام آنها گوارا مي شد و نه از آن لذت مي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بسياري تصريح شده است كه كار مايه سلامت وجود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كار دست بردارد، كم كم سلامتي خود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كار كند، نيرو و توان او تقويت مي شود و كسي كه از انجام كار دست كشد، دچار سستي و ناتواني مي گردد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تجارت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 تجارت عقل را زياد مي كند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در ادامه نيز تأكيد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لاتتركْ التجارةَ فَاِنّ تَركَها مذهبةٌ للعقلِ؛ تجارت را ترك مكن؛ زيرا ترك آن مايه تباهي عقل است</w:t>
      </w:r>
      <w:r>
        <w:rPr>
          <w:rFonts w:eastAsia="Amiri" w:cs="Amiri" w:ascii="Amiri" w:hAnsi="Amiri"/>
          <w:color w:val="111111"/>
          <w:sz w:val="28"/>
          <w:szCs w:val="28"/>
          <w:rtl w:val="true"/>
          <w:lang w:bidi="ar-SA"/>
        </w:rPr>
        <w:t>».</w:t>
      </w:r>
      <w:r>
        <w:rPr>
          <w:rStyle w:val="FootnoteAnchor"/>
          <w:rtl w:val="true"/>
        </w:rPr>
        <w:footnoteReference w:id="31"/>
      </w:r>
    </w:p>
    <w:p>
      <w:pPr>
        <w:pStyle w:val="Heading5"/>
        <w:numPr>
          <w:ilvl w:val="4"/>
          <w:numId w:val="1"/>
        </w:numPr>
        <w:rPr/>
      </w:pPr>
      <w:bookmarkStart w:id="72" w:name="__RefHeading___Toc4710333_3650668749"/>
      <w:bookmarkStart w:id="73" w:name="_Toc28"/>
      <w:bookmarkEnd w:id="72"/>
      <w:r>
        <w:rPr>
          <w:rtl w:val="true"/>
        </w:rPr>
        <w:t>دو ـ قوانين شريعت و نظام تشريع</w:t>
      </w:r>
      <w:bookmarkEnd w:id="73"/>
    </w:p>
    <w:p>
      <w:pPr>
        <w:pStyle w:val="Heading6"/>
        <w:numPr>
          <w:ilvl w:val="5"/>
          <w:numId w:val="1"/>
        </w:numPr>
        <w:rPr/>
      </w:pPr>
      <w:bookmarkStart w:id="74" w:name="__RefHeading___Toc4710335_3650668749"/>
      <w:bookmarkStart w:id="75" w:name="_Toc29"/>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دو ـ قوانين شريعت و نظام تشريع</w:t>
      </w:r>
    </w:p>
    <w:p>
      <w:pPr>
        <w:pStyle w:val="BookText"/>
        <w:rPr/>
      </w:pPr>
      <w:r>
        <w:rPr>
          <w:rFonts w:ascii="IRNazanin" w:hAnsi="IRNazanin" w:eastAsia="IRNazanin"/>
          <w:color w:val="111111"/>
          <w:sz w:val="28"/>
          <w:sz w:val="28"/>
          <w:szCs w:val="28"/>
          <w:rtl w:val="true"/>
          <w:lang w:bidi="fa-IR"/>
        </w:rPr>
        <w:t>بخش ديگري از اهميت كار، به نظام تشريع اسلامي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نظام تشريع و نظام تكوين يا قانون طبيعت و قانون و مقررات دين، تناسب كاملي وجود دارد و همه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قوانين هر دو حوزه، زمينه ساز سلامت و سعادت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تشريع اسلامي، به صورت هاي مختلف بر اهميت كار تأكيد شده است</w:t>
      </w:r>
      <w:r>
        <w:rPr>
          <w:rFonts w:eastAsia="IRNazanin" w:cs="IRNazanin"/>
          <w:color w:val="111111"/>
          <w:sz w:val="28"/>
          <w:szCs w:val="28"/>
          <w:rtl w:val="true"/>
          <w:lang w:bidi="fa-IR"/>
        </w:rPr>
        <w:t>.</w:t>
      </w:r>
    </w:p>
    <w:p>
      <w:pPr>
        <w:pStyle w:val="Heading6"/>
        <w:numPr>
          <w:ilvl w:val="5"/>
          <w:numId w:val="1"/>
        </w:numPr>
        <w:rPr/>
      </w:pPr>
      <w:bookmarkStart w:id="76" w:name="__RefHeading___Toc4710337_3650668749"/>
      <w:bookmarkStart w:id="77" w:name="_Toc30"/>
      <w:bookmarkEnd w:id="76"/>
      <w:r>
        <w:rPr>
          <w:rtl w:val="true"/>
        </w:rPr>
        <w:t>اول ـ سفارش به كسب روزي با دست رنج</w:t>
      </w:r>
      <w:bookmarkEnd w:id="77"/>
    </w:p>
    <w:p>
      <w:pPr>
        <w:pStyle w:val="BookText"/>
        <w:rPr/>
      </w:pPr>
      <w:r>
        <w:rPr>
          <w:rFonts w:ascii="Amiri" w:hAnsi="Amiri" w:eastAsia="Amiri" w:cs="Amiri"/>
          <w:color w:val="111111"/>
          <w:sz w:val="28"/>
          <w:sz w:val="28"/>
          <w:szCs w:val="28"/>
          <w:rtl w:val="true"/>
          <w:lang w:bidi="ar-SA"/>
        </w:rPr>
        <w:t>اول ـ سفارش به كسب روزي با دست رنج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و روايات بسياري سفارش شده است كه افراد بكوشند روزي شان را با دست رنج خودشان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لِيَأْكلُوا مِن</w:t>
      </w:r>
      <w:bookmarkStart w:id="78" w:name="pg2111_29443"/>
    </w:p>
    <w:p>
      <w:pPr>
        <w:pStyle w:val="BookText"/>
        <w:rPr/>
      </w:pPr>
      <w:bookmarkEnd w:id="78"/>
      <w:r>
        <w:rPr>
          <w:rFonts w:ascii="IRNazanin" w:hAnsi="IRNazanin" w:eastAsia="IRNazanin"/>
          <w:color w:val="111111"/>
          <w:sz w:val="28"/>
          <w:sz w:val="28"/>
          <w:szCs w:val="28"/>
          <w:rtl w:val="true"/>
          <w:lang w:bidi="fa-IR"/>
        </w:rPr>
        <w:t>ثَمَرِهِ وَمَا عَمِلَتْهُ أَيْدِيهِمْ أَفَلَا يَشْكرُونَ؛ تا از ميوه و حاصل آنچه با دست خود انجام داده اند، بخورند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روايتي سفارش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كَدِّ ايدِيكم؛ از دست رنج خود بخوريد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آن حضرت در روايتي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دست رنج خود ارتزاق كند، مثل برق از صراط خواهد گذشت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جايي ديگر نيز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دست رنج خود بخورد، خدا به او نظر رحمت مي كند و او را دچار عذاب نمي گرداند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تعبيري ديگر از آن حضرت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درهاي بهشت را به روي كسي مي گشايد كه با دست رنج خود ارتزاق كند تا از هر كدام كه بخواهد، وارد بهشت 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حتي در روايتي ديگر، منزلت چنين فردي را در رديف پيامبران الهي ذكر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دست رنج خود روزي بخورد، در روز قيامت در شمار انبياي الهي خواهد بود و پاداش انبيا، بهره او خواهد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روايتي نيز آمده است كه وقتي از رسول اكرم صلي الله عليه و آله سؤال مي شد پاكيزه ترين كسب انسان كدام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كردن با دست خود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79" w:name="__RefHeading___Toc4710339_3650668749"/>
      <w:bookmarkStart w:id="80" w:name="_Toc31"/>
      <w:bookmarkEnd w:id="79"/>
      <w:r>
        <w:rPr>
          <w:rtl w:val="true"/>
        </w:rPr>
        <w:t>دوم ـ كار همانند جهاد در راه خدا و بلكه بالاتر از آن</w:t>
      </w:r>
      <w:bookmarkEnd w:id="80"/>
    </w:p>
    <w:p>
      <w:pPr>
        <w:pStyle w:val="BookText"/>
        <w:rPr/>
      </w:pPr>
      <w:r>
        <w:rPr>
          <w:rFonts w:ascii="Amiri" w:hAnsi="Amiri" w:eastAsia="Amiri" w:cs="Amiri"/>
          <w:color w:val="111111"/>
          <w:sz w:val="28"/>
          <w:sz w:val="28"/>
          <w:szCs w:val="28"/>
          <w:rtl w:val="true"/>
          <w:lang w:bidi="ar-SA"/>
        </w:rPr>
        <w:t>دوم ـ كار همانند جهاد در راه خدا و بلكه بالاتر از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روايات، كار براي تأمين نيازهاي خود و خانواده در رديف جهاد در راه خدا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براي تأمين زندگي عيال خود زحمت مي كشد، همانند مجاهد در راه خداست</w:t>
      </w:r>
      <w:r>
        <w:rPr>
          <w:rFonts w:eastAsia="IRNazanin" w:cs="IRNazanin"/>
          <w:color w:val="111111"/>
          <w:sz w:val="28"/>
          <w:szCs w:val="28"/>
          <w:rtl w:val="true"/>
          <w:lang w:bidi="fa-IR"/>
        </w:rPr>
        <w:t>».</w:t>
      </w:r>
      <w:r>
        <w:rPr>
          <w:rStyle w:val="FootnoteAnchor"/>
          <w:rtl w:val="true"/>
        </w:rPr>
        <w:footnoteReference w:id="38"/>
      </w:r>
      <w:bookmarkStart w:id="81" w:name="pg2111_29444"/>
    </w:p>
    <w:p>
      <w:pPr>
        <w:pStyle w:val="BookText"/>
        <w:rPr/>
      </w:pPr>
      <w:bookmarkEnd w:id="81"/>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روزي حلال طلب مي كند تا به مصرف خود و خانواده اش برساند، همچون مجاهدي است كه در راه خدا مشغول جهاد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بيشتر كار مي كند تا درآمدش براي خود و خانواده اش كفايت كند، در نزد خداوند، پاداشي بزرگ تر از پاداش مجاهدان راه خدا دارد</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82" w:name="__RefHeading___Toc4710341_3650668749"/>
      <w:bookmarkStart w:id="83" w:name="_Toc32"/>
      <w:bookmarkEnd w:id="82"/>
      <w:r>
        <w:rPr>
          <w:rtl w:val="true"/>
        </w:rPr>
        <w:t>سوم ـ نكوهش بي كاري و سربار ديگران شدن</w:t>
      </w:r>
      <w:bookmarkEnd w:id="83"/>
    </w:p>
    <w:p>
      <w:pPr>
        <w:pStyle w:val="BookText"/>
        <w:rPr/>
      </w:pPr>
      <w:r>
        <w:rPr>
          <w:rFonts w:ascii="IRNazanin" w:hAnsi="IRNazanin" w:eastAsia="IRNazanin"/>
          <w:color w:val="111111"/>
          <w:sz w:val="28"/>
          <w:sz w:val="28"/>
          <w:szCs w:val="28"/>
          <w:rtl w:val="true"/>
          <w:lang w:bidi="fa-IR"/>
        </w:rPr>
        <w:t>سوم ـ نكوهش بي كاري و سربار ديگران شدن</w:t>
      </w:r>
    </w:p>
    <w:p>
      <w:pPr>
        <w:pStyle w:val="BookText"/>
        <w:rPr/>
      </w:pPr>
      <w:r>
        <w:rPr>
          <w:rFonts w:ascii="IRNazanin" w:hAnsi="IRNazanin" w:eastAsia="IRNazanin"/>
          <w:color w:val="111111"/>
          <w:sz w:val="28"/>
          <w:sz w:val="28"/>
          <w:szCs w:val="28"/>
          <w:rtl w:val="true"/>
          <w:lang w:bidi="fa-IR"/>
        </w:rPr>
        <w:t>يكي از مهم ترين راه هاي تشويق به كار در آموزه هاي ديني، نكوهش سر بار ديگران شدن يا دست به سوي آنها دراز كردن و سستي و تنبلي در به دست آوردن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كه هرگاه پيامبر اكرم صلي الله عليه و آله از كسي خوششان مي آمد، اولين چيزي كه درباره او مي پرسيد، اين بود كه آيا اين فرد اهل كار است؟ اگر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چشم شما افتاد؟ جواب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مؤمن، شغل و حرفه اي نداشته باشد، از راه دينش به گذراندن زندگي مي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دين، بار دوش مردم مي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روايتي را به اين مضمون از رسول خدا صلي الله عليه و آله نقل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بار زندگي خودش را بر دوش ديگران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زندگي اش را به ديگران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دور از رحمت خداوند است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از بنده بي كار متنفر است</w:t>
      </w:r>
      <w:r>
        <w:rPr>
          <w:rFonts w:eastAsia="Amiri" w:cs="Amiri" w:ascii="Amiri" w:hAnsi="Amiri"/>
          <w:color w:val="111111"/>
          <w:sz w:val="28"/>
          <w:szCs w:val="28"/>
          <w:rtl w:val="true"/>
          <w:lang w:bidi="ar-SA"/>
        </w:rPr>
        <w:t>».</w:t>
      </w:r>
      <w:r>
        <w:rPr>
          <w:rStyle w:val="FootnoteAnchor"/>
          <w:rtl w:val="true"/>
        </w:rPr>
        <w:footnoteReference w:id="43"/>
      </w:r>
      <w:bookmarkStart w:id="84" w:name="pg2111_29445"/>
    </w:p>
    <w:p>
      <w:pPr>
        <w:pStyle w:val="BookText"/>
        <w:rPr/>
      </w:pPr>
      <w:bookmarkEnd w:id="84"/>
      <w:r>
        <w:rPr>
          <w:rFonts w:ascii="IRNazanin" w:hAnsi="IRNazanin" w:eastAsia="IRNazanin"/>
          <w:color w:val="111111"/>
          <w:sz w:val="28"/>
          <w:sz w:val="28"/>
          <w:szCs w:val="28"/>
          <w:rtl w:val="true"/>
          <w:lang w:bidi="fa-IR"/>
        </w:rPr>
        <w:t>نقل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اصحاب خود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معيشت خود تنبلي مكن كه در اين صورت، بار دوش ديگران يا خانواده ات خواهي شد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85" w:name="__RefHeading___Toc4710343_3650668749"/>
      <w:bookmarkStart w:id="86" w:name="_Toc33"/>
      <w:bookmarkEnd w:id="85"/>
      <w:r>
        <w:rPr>
          <w:rtl w:val="true"/>
        </w:rPr>
        <w:t>چهارم ـ عبادت بودن كار</w:t>
      </w:r>
      <w:bookmarkEnd w:id="86"/>
    </w:p>
    <w:p>
      <w:pPr>
        <w:pStyle w:val="BookText"/>
        <w:rPr/>
      </w:pPr>
      <w:r>
        <w:rPr>
          <w:rFonts w:ascii="IRNazanin" w:hAnsi="IRNazanin" w:eastAsia="IRNazanin"/>
          <w:color w:val="111111"/>
          <w:sz w:val="28"/>
          <w:sz w:val="28"/>
          <w:szCs w:val="28"/>
          <w:rtl w:val="true"/>
          <w:lang w:bidi="fa-IR"/>
        </w:rPr>
        <w:t>چهارم ـ عبادت بودن كار</w:t>
      </w:r>
    </w:p>
    <w:p>
      <w:pPr>
        <w:pStyle w:val="BookText"/>
        <w:rPr/>
      </w:pPr>
      <w:r>
        <w:rPr>
          <w:rFonts w:ascii="IRNazanin" w:hAnsi="IRNazanin" w:eastAsia="IRNazanin"/>
          <w:color w:val="111111"/>
          <w:sz w:val="28"/>
          <w:sz w:val="28"/>
          <w:szCs w:val="28"/>
          <w:rtl w:val="true"/>
          <w:lang w:bidi="fa-IR"/>
        </w:rPr>
        <w:t>در اسلام، كار حلال نوعي عبادت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افضَلُها طَلَبُ الحَلالِ؛ عبادت هفتاد جزء دارد كه برترين جزء آن تلاش براي به دست آوردن روزي حلال است</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دنبال كسب و كار رفتن، فريضه اي بعد از فريضه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در سوره جمعه خطاب به مؤمنان چنين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براي نماز جمعه فرا خوانده شديد، به سوي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داد و ستد را در آن زمان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نماز در زمين پراكنده شويد و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 وجو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رسول خدا صلي الله عليه و آله با يارانش نشسته بود كه متوجه جوان نيرومندي شد كه سخت مشغول كار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جواني و نيرومندي اين فرد در راه خدا بود، شايسته ستايش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او به منظور بي نيازي از مردم يا برطرف سازي نياز خانواده اش باشد، كار او در راه خداست، ولي اگر كارش براي دنيادوستي و زراندوزي يا فخرفروشي به ديگران باشد، در راه شيطان خواهد بود</w:t>
      </w:r>
      <w:r>
        <w:rPr>
          <w:rFonts w:eastAsia="IRNazanin" w:cs="IRNazanin"/>
          <w:color w:val="111111"/>
          <w:sz w:val="28"/>
          <w:szCs w:val="28"/>
          <w:rtl w:val="true"/>
          <w:lang w:bidi="fa-IR"/>
        </w:rPr>
        <w:t>».</w:t>
      </w:r>
      <w:r>
        <w:rPr>
          <w:rStyle w:val="FootnoteAnchor"/>
          <w:rtl w:val="true"/>
        </w:rPr>
        <w:footnoteReference w:id="47"/>
      </w:r>
      <w:bookmarkStart w:id="87" w:name="pg2111_29446"/>
    </w:p>
    <w:p>
      <w:pPr>
        <w:pStyle w:val="Heading6"/>
        <w:numPr>
          <w:ilvl w:val="5"/>
          <w:numId w:val="1"/>
        </w:numPr>
        <w:rPr/>
      </w:pPr>
      <w:bookmarkStart w:id="88" w:name="__RefHeading___Toc4710345_3650668749"/>
      <w:bookmarkStart w:id="89" w:name="_Toc34"/>
      <w:bookmarkEnd w:id="87"/>
      <w:bookmarkEnd w:id="88"/>
      <w:r>
        <w:rPr>
          <w:rtl w:val="true"/>
        </w:rPr>
        <w:t>پنجم ـ تجليل از كارگر</w:t>
      </w:r>
      <w:bookmarkEnd w:id="89"/>
    </w:p>
    <w:p>
      <w:pPr>
        <w:pStyle w:val="BookText"/>
        <w:rPr/>
      </w:pPr>
      <w:r>
        <w:rPr>
          <w:rFonts w:ascii="IRNazanin" w:hAnsi="IRNazanin" w:eastAsia="IRNazanin"/>
          <w:color w:val="111111"/>
          <w:sz w:val="28"/>
          <w:sz w:val="28"/>
          <w:szCs w:val="28"/>
          <w:rtl w:val="true"/>
          <w:lang w:bidi="fa-IR"/>
        </w:rPr>
        <w:t>پنجم ـ تجليل از كارگر</w:t>
      </w:r>
    </w:p>
    <w:p>
      <w:pPr>
        <w:pStyle w:val="BookText"/>
        <w:rPr/>
      </w:pPr>
      <w:r>
        <w:rPr>
          <w:rFonts w:ascii="IRNazanin" w:hAnsi="IRNazanin" w:eastAsia="IRNazanin"/>
          <w:color w:val="111111"/>
          <w:sz w:val="28"/>
          <w:sz w:val="28"/>
          <w:szCs w:val="28"/>
          <w:rtl w:val="true"/>
          <w:lang w:bidi="fa-IR"/>
        </w:rPr>
        <w:t>روش ديگر براي تبيين اهميت كار در آموزه هاي ديني، قدرداني از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فراواني به منزلت و حقوق و جايگاه كارگر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ازاين روايات، به جهت نقشي كه عمل كارگر در سعادت فرد و جامعه دارد، از او به عنوان دوست خدا ياد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رسول اكرم صلي الله عليه و آله از جنگ تبوك برگشته بود كه سعد انصاري به استقبال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رسول خدا صلي الله عليه و آله مصافحه كرد 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متوجه زبري و خشني دست هاي او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چيست؟ مگر آسيب و اذيتي به دست هايت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انصاري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زبري بر اثر كار با بيل و طناب است كه به وسيله آنها كار مي كنم و خرج خود و خانواده ام را تأمين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حضرت دست او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دستي است كه آتش با آن تماس پيدا نمي كند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 توجه ويژه 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تكريم كار و كارگران و صنعتگران، آنها را محبوب خداوند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نگاه دين، هر كار مقدسي يا هر فرد صاحب صنعت نيكويي، به عنوان محبوب خداوند معرفي مي شود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صنعتگر متعهد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العَبد المحتَرفَ الامينَ؛ خداوند، انسان صنعتگر متعهد و درست كار را دوست مي دارد</w:t>
      </w:r>
      <w:r>
        <w:rPr>
          <w:rFonts w:eastAsia="IRNazanin" w:cs="IRNazanin"/>
          <w:color w:val="111111"/>
          <w:sz w:val="28"/>
          <w:szCs w:val="28"/>
          <w:rtl w:val="true"/>
          <w:lang w:bidi="fa-IR"/>
        </w:rPr>
        <w:t>».</w:t>
      </w:r>
    </w:p>
    <w:p>
      <w:pPr>
        <w:pStyle w:val="Heading5"/>
        <w:numPr>
          <w:ilvl w:val="4"/>
          <w:numId w:val="1"/>
        </w:numPr>
        <w:rPr/>
      </w:pPr>
      <w:bookmarkStart w:id="90" w:name="__RefHeading___Toc4710347_3650668749"/>
      <w:bookmarkStart w:id="91" w:name="_Toc35"/>
      <w:bookmarkEnd w:id="90"/>
      <w:r>
        <w:rPr>
          <w:rtl w:val="true"/>
        </w:rPr>
        <w:t>سه ـ كار در سيره عملي اولياي الهي</w:t>
      </w:r>
      <w:bookmarkEnd w:id="91"/>
    </w:p>
    <w:p>
      <w:pPr>
        <w:pStyle w:val="BookText"/>
        <w:rPr/>
      </w:pPr>
      <w:r>
        <w:rPr>
          <w:rFonts w:ascii="Amiri" w:hAnsi="Amiri" w:eastAsia="Amiri" w:cs="Amiri"/>
          <w:color w:val="111111"/>
          <w:sz w:val="28"/>
          <w:sz w:val="28"/>
          <w:szCs w:val="28"/>
          <w:rtl w:val="true"/>
          <w:lang w:bidi="ar-SA"/>
        </w:rPr>
        <w:t>سه ـ كار در سيره عملي اولياي الهي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بر اساس روايات معصومان عليهم السلام ، كار و تلاش، سيره انبيا و اولياي الهي است و همواره بر اين امر تأكيد و از آن تمجيد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خداي تبارك و تعالي از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يَا مُوسَي قَالَ هِيَ عَصَايَ أَتَوَكأُ عَلَيْهَا وَأَهُشُّ بِهَا عَلَي غَنَمِي وَلِيَ فِيهَا مَآرِبُ أُخْرَي؛ اي موسي اينكه در دست توست،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عصاي من است كه به آن تكيه مي كنم و براي گوسفندانم با آن از درختان برگ فرو مي ريزم و نيازهايي ديگر را نيز با آن برطرف مي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شعيبِ پيامبر،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ازدواج با يكي از دخترانش را مطرح كرد، براي او شرطي گذاشت كه هشت سال كار براي وي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در روايتي از رسول خدا صلي الله عليه و آله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آن هنگام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به زمين فرود آورد، به او فرمان داد تا با دست خود زراعت كند و پس از محروم ماندن از نعمت هاي بهشت، از دست رنج خويش بخورد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خداي متعال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فرستاد كه تو اگر از بيت المال استفاده نمي نمودي و با دست خود كار مي كردي، شايسته 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از آن به بعد، هر روز يك زره مي بافت و به چند درهم مي فروخت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به اين شيوه خرج زندگي اش را تأمين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 مدتي از دوران جواني را به دامداري و مدتي را نيز به تجارت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كشاورزي و آبياري اشتغال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كوتاه به وقف نامه ها و گزارش هاي مربوط به كار و تلاش هاي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 يابيم آن حضرت در نواحي متعدد مدينه، به فعاليت هاي عمراني، مانند حفر چاه و ايجاد كشتزارها و نخلستان ها سرگرم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 اين زمينه 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كار مي كرد، زمين شخم مي زد، آبياري مي كرد و خرما مي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را شخصاً و بي واسطه انجام مي داد و از حاصل اين كارها، هيچ چيز نه براي خود و نه براي فرزندانش باقي نمي گذاشت و همه را در راه خدا انفاق مي كرد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همچنين وقتي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جهاد فراغت مي يافت، به كار تعليم مردمان و داوري كردن در مرافعات ايشان مي پرداخت و چون از اين كارها فارغ مي شد، در باغچه اي كه داشت، كار مي كرد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هجرت، زميني براي كار كردن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كارگري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نقل مي كند كه روزي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گرسنگي را در چهره رسول خدا صلي الله عليه و آله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نيز به شدت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مردي را ديد كه با چرخ از چاه آب بيرون مي كشيد،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ازاي هر دلو آب، يك خرما مي دهي تا برايت كار كنم؟ او قبول كرد و حضرت براي او از چاه آب بيرون كشيد، به قدري كه از مزد كارش، دست هايش پر از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خرماها را نزد رسول خدا صلي الله عليه و آله آورد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روايتي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در مدينه سخت گرسنه شدم و براي پيدا كردن كار به محله هاي بالاي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زني را ديدم كه كلوخ هايي را جمع كرده بود و فكر كردم مي خواهد با آنها گِل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رفتم و با او توافق كردم كه براي هر دلو آب كه از چاه بكشم، يك دانه خرما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شانزده دلو كشيدم، دستم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w:t>
      </w:r>
    </w:p>
    <w:p>
      <w:pPr>
        <w:pStyle w:val="BookText"/>
        <w:rPr/>
      </w:pPr>
      <w:r>
        <w:rPr>
          <w:rFonts w:ascii="IRNazanin" w:hAnsi="IRNazanin" w:eastAsia="IRNazanin"/>
          <w:color w:val="111111"/>
          <w:sz w:val="28"/>
          <w:sz w:val="28"/>
          <w:szCs w:val="28"/>
          <w:rtl w:val="true"/>
          <w:lang w:bidi="fa-IR"/>
        </w:rPr>
        <w:t>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آن زن رفتم و دستم را جلو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شانزده دانه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صلي الله عليه و آله آمدم و او را از آنچه گذشته بود، آگاه كردم و پيامبر با من از آن خرماها خورد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شيخ صدوق در علل الشرايع از ابن عمر نقل مي كند كه من همراه پيامبر بودم و ايشان در نخلستان هاي مدينه در جست وجوي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به بوستاني رسيد و به درون آن نگاه كرد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ديد كه در آن زمين كار مي كرد و گرد و خاك بر چهره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نمي توان سرزنش كرد كه تو را ابوتراب صدا مي كنند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علي بن ابي حمزه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زمين خود كار مي كرد و بدن او را عرق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مردان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كارگران و غلاماني است كه در خدمت آن حضرت بودند و انتظار مي رفت به جاي آن حضرت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من و پدرم بهتر بوده با دست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اميرالمؤمنين و همه پدرانم با دست خود كار مي كردند و اين سيره انبيا و اوصيا و صالحان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بنده را از دست رنج خود آزاد كرد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صوفيان معاصر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را در اطراف مدينه مي بيند كه به هنگام شدت گرمي هوا مشغول كار است و عرق از سر و روي او</w:t>
      </w:r>
    </w:p>
    <w:p>
      <w:pPr>
        <w:pStyle w:val="BookText"/>
        <w:rPr/>
      </w:pPr>
      <w:r>
        <w:rPr>
          <w:rFonts w:ascii="IRNazanin" w:hAnsi="IRNazanin" w:eastAsia="IRNazanin"/>
          <w:color w:val="111111"/>
          <w:sz w:val="28"/>
          <w:sz w:val="28"/>
          <w:szCs w:val="28"/>
          <w:rtl w:val="true"/>
          <w:lang w:bidi="fa-IR"/>
        </w:rPr>
        <w:t>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درصدد موعظه برمي آيد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از بزرگان قريش در اين ساعت در چنين حال در پي دنياست؟ اگر در چنين حالي مرگت فرا رسد، چه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 مرد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من در اين حال در رسد، من در حال انجام طاعتي از طاعت هاي خداي عزوجل هستم؛ چون خود و عائله ام را از نياز به تو و ديگر مردم حفظ مي كنم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شخصي به نام عبدالاعلي مولي آل سام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يكي از راه هاي مدينه، در روز بسيار داغ تابستان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شدم، در حالي كه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با آن جايگاه و منزلت والايي كه نزد خدا داريد و با آن خويشاوندي و نسبتي كه با رسول خدا صلي الله عليه و آله داريد، در چنين روزي، چرا خود را به زحمت افكنده ايد؟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روزي بيرون آمدم تا از مثل تو بي نياز باشم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ابوعمرو شيباني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ديدم كه در دست او بيلي و بر تن او بالاپوش درشتي بود و در باغ خود كار مي كرد و عرق از بدن او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بدهيد من به جاي شما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 در طلب معاش با گرماي خورشيد رنجيده شود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مي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بعضي از زراعت هايم چنان كار مي كنم كه عرق از من بريزد با اين كه كسي را دارم كه به جاي من كار كند، ولي مي خواهم خداي عزوجل ببيند كه من خود براي طلب روزي حلال كار مي كنم</w:t>
      </w:r>
      <w:r>
        <w:rPr>
          <w:rFonts w:eastAsia="IRNazanin" w:cs="IRNazanin"/>
          <w:color w:val="111111"/>
          <w:sz w:val="28"/>
          <w:szCs w:val="28"/>
          <w:rtl w:val="true"/>
          <w:lang w:bidi="fa-IR"/>
        </w:rPr>
        <w:t>».</w:t>
      </w:r>
      <w:r>
        <w:rPr>
          <w:rStyle w:val="FootnoteAnchor"/>
          <w:rtl w:val="true"/>
        </w:rPr>
        <w:footnoteReference w:id="62"/>
      </w:r>
      <w:bookmarkStart w:id="92" w:name="pg2111_29451"/>
    </w:p>
    <w:p>
      <w:pPr>
        <w:pStyle w:val="Heading4"/>
        <w:numPr>
          <w:ilvl w:val="3"/>
          <w:numId w:val="1"/>
        </w:numPr>
        <w:rPr/>
      </w:pPr>
      <w:bookmarkStart w:id="93" w:name="__RefHeading___Toc4710349_3650668749"/>
      <w:bookmarkStart w:id="94" w:name="_Toc36"/>
      <w:bookmarkEnd w:id="92"/>
      <w:bookmarkEnd w:id="93"/>
      <w:r>
        <w:rPr>
          <w:rtl w:val="true"/>
        </w:rPr>
        <w:t>ب</w:t>
      </w:r>
      <w:r>
        <w:rPr>
          <w:rtl w:val="true"/>
        </w:rPr>
        <w:t xml:space="preserve">) </w:t>
      </w:r>
      <w:r>
        <w:rPr>
          <w:rtl w:val="true"/>
        </w:rPr>
        <w:t>آداب كار</w:t>
      </w:r>
      <w:bookmarkEnd w:id="94"/>
    </w:p>
    <w:p>
      <w:pPr>
        <w:pStyle w:val="Heading5"/>
        <w:numPr>
          <w:ilvl w:val="4"/>
          <w:numId w:val="1"/>
        </w:numPr>
        <w:rPr/>
      </w:pPr>
      <w:bookmarkStart w:id="95" w:name="__RefHeading___Toc4710351_3650668749"/>
      <w:bookmarkStart w:id="96" w:name="_Toc37"/>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كار</w:t>
      </w:r>
    </w:p>
    <w:p>
      <w:pPr>
        <w:pStyle w:val="BookText"/>
        <w:rPr/>
      </w:pPr>
      <w:r>
        <w:rPr>
          <w:rFonts w:ascii="IRNazanin" w:hAnsi="IRNazanin" w:eastAsia="IRNazanin"/>
          <w:color w:val="111111"/>
          <w:sz w:val="28"/>
          <w:sz w:val="28"/>
          <w:szCs w:val="28"/>
          <w:rtl w:val="true"/>
          <w:lang w:bidi="fa-IR"/>
        </w:rPr>
        <w:t>با وجود تأكيد اسلام بر كار، كار هدف غايي انسان نيست، بلكه وسيله و راهي است كه زمينه سعادت و كمال حقيقي او 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هرگونه افراط و تفريط در اين زمينه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اسلامي در زمينه آداب و اخلاق كار، رهنمودهاي فراواني بيان شده است</w:t>
      </w:r>
      <w:r>
        <w:rPr>
          <w:rFonts w:eastAsia="IRNazanin" w:cs="IRNazanin"/>
          <w:color w:val="111111"/>
          <w:sz w:val="28"/>
          <w:szCs w:val="28"/>
          <w:rtl w:val="true"/>
          <w:lang w:bidi="fa-IR"/>
        </w:rPr>
        <w:t>:</w:t>
      </w:r>
    </w:p>
    <w:p>
      <w:pPr>
        <w:pStyle w:val="Heading5"/>
        <w:numPr>
          <w:ilvl w:val="4"/>
          <w:numId w:val="1"/>
        </w:numPr>
        <w:rPr/>
      </w:pPr>
      <w:bookmarkStart w:id="97" w:name="__RefHeading___Toc4710353_3650668749"/>
      <w:bookmarkStart w:id="98" w:name="_Toc38"/>
      <w:bookmarkEnd w:id="97"/>
      <w:r>
        <w:rPr>
          <w:rtl w:val="true"/>
        </w:rPr>
        <w:t>يك ـ اعتدال در كار</w:t>
      </w:r>
      <w:bookmarkEnd w:id="98"/>
    </w:p>
    <w:p>
      <w:pPr>
        <w:pStyle w:val="BookText"/>
        <w:rPr/>
      </w:pPr>
      <w:r>
        <w:rPr>
          <w:rFonts w:ascii="Amiri" w:hAnsi="Amiri" w:eastAsia="Amiri" w:cs="Amiri"/>
          <w:color w:val="111111"/>
          <w:sz w:val="28"/>
          <w:sz w:val="28"/>
          <w:szCs w:val="28"/>
          <w:rtl w:val="true"/>
          <w:lang w:bidi="ar-SA"/>
        </w:rPr>
        <w:t>يك ـ اعتدال در كار</w:t>
      </w:r>
    </w:p>
    <w:p>
      <w:pPr>
        <w:pStyle w:val="BookText"/>
        <w:rPr/>
      </w:pPr>
      <w:r>
        <w:rPr>
          <w:rFonts w:ascii="IRNazanin" w:hAnsi="IRNazanin" w:eastAsia="IRNazanin"/>
          <w:color w:val="111111"/>
          <w:sz w:val="28"/>
          <w:sz w:val="28"/>
          <w:szCs w:val="28"/>
          <w:rtl w:val="true"/>
          <w:lang w:bidi="fa-IR"/>
        </w:rPr>
        <w:t>اسلام در انجام كار، دوري از اعتدال را تأييد نكرده است؛ چون منجر به حرص يا سبب سستي و تنبلي و كوتاهي در انجام وظيفه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 السلام به اين امر به صورت هاي مختلف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روزيِ بيشتر سنت، و اعتدال در كسب و كار، عفت است و پاي بندي به عفت در كسب و كار، انسان را از روزي اش محروم نمي سازد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حدود تلاش براي به دست آوردن روزي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كسب تو براي تأمين زندگي از حدّ آدم هاي كم كار بگذرد، ولي به اندازه تكاپوي اشخاص حريص دنيادوست و دل به دنيا داده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كسب و كار در حد افراد منصف عفيف قرار بده و از اشخاص سست و تنبل بالاتر آر و آن گاه آنچه را مورد نياز توست، كسب كن</w:t>
      </w:r>
      <w:r>
        <w:rPr>
          <w:rFonts w:eastAsia="IRNazanin" w:cs="IRNazanin"/>
          <w:color w:val="111111"/>
          <w:sz w:val="28"/>
          <w:szCs w:val="28"/>
          <w:rtl w:val="true"/>
          <w:lang w:bidi="fa-IR"/>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در حال گردش دست به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 خودت را از آن به معتدل ترين و شايسته ترين صورت طلب كن</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بر اين اساس، افراط در كار نكوهش شده</w:t>
      </w:r>
      <w:bookmarkStart w:id="99" w:name="pg2111_29452"/>
    </w:p>
    <w:p>
      <w:pPr>
        <w:pStyle w:val="BookText"/>
        <w:rPr/>
      </w:pPr>
      <w:bookmarkEnd w:id="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براي كسب بيدار بماند و حق و بهره چشم و بدن را از خواب و استراحت ادا نكند، چنين كسبي حرام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اين رو، نبايد به بهانه انجام كار به اعضاي بدن زيان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در روايت ديگري، آن حضرت به اين نكته اشاره دارد كه اگر شرايط به گونه اي بود كه مثلاً روزها هوا گرم بود و كار تمام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جهات ايمني و انجام استراحت كافي در وقت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چنين كاري ايرادي ندارد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00" w:name="__RefHeading___Toc4710355_3650668749"/>
      <w:bookmarkStart w:id="101" w:name="_Toc39"/>
      <w:bookmarkEnd w:id="100"/>
      <w:r>
        <w:rPr>
          <w:rtl w:val="true"/>
        </w:rPr>
        <w:t>دو ـ پرداختن به كارهاي مجاز</w:t>
      </w:r>
      <w:bookmarkEnd w:id="101"/>
    </w:p>
    <w:p>
      <w:pPr>
        <w:pStyle w:val="BookText"/>
        <w:rPr/>
      </w:pPr>
      <w:r>
        <w:rPr>
          <w:rFonts w:ascii="IRNazanin" w:hAnsi="IRNazanin" w:eastAsia="IRNazanin"/>
          <w:color w:val="111111"/>
          <w:sz w:val="28"/>
          <w:sz w:val="28"/>
          <w:szCs w:val="28"/>
          <w:rtl w:val="true"/>
          <w:lang w:bidi="fa-IR"/>
        </w:rPr>
        <w:t>دو ـ پرداختن به كارهاي مجاز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هر كاري كه با رشد انسان سازگار باشد، ارزشمند به شمار مي آيد و كارهايي ممنوع است كه وي را از رسيدن به قرب باز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كارها در فرهنگ اسلامي از يك ديد به حلال و حرام تقسيم مي شود و از كارهاي حرام به عنوان سُحت و باطل در آيات و روايات ياد شده است و به شدت از اين كارها نهي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حرام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كسب درآمد از راه قمار، بهره برداري از گوشت خوك و درآمدهايي كه از راه ربا و رشوه يا سحر و جادو و دزدي و تصرف در مال ديگران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ممنوعيت اين امور آن است كه رواج چنين كارهايي هم از نظر معنوي آثار منفي دارد و هم سبب اختلال در سلامت نظام معيشت و نظم اجتماعي مي شود؛ چرا كه اين كارها زمينه ساز مال دوستي، ستم به هم نوعان، غفلت از ياد خدا، فخرفروشي، غرور و تكبر و ارزش دانستن مال و ثروت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از راه فاسدسازي اخلاق و افكار انسان ها، نظام اجتماعي را به ورطه سقوط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به صورت هاي گوناگون نسبت به پديد آمدن</w:t>
      </w:r>
      <w:bookmarkStart w:id="102" w:name="pg2111_29453"/>
    </w:p>
    <w:p>
      <w:pPr>
        <w:pStyle w:val="BookText"/>
        <w:rPr/>
      </w:pPr>
      <w:bookmarkEnd w:id="102"/>
      <w:r>
        <w:rPr>
          <w:rFonts w:ascii="IRNazanin" w:hAnsi="IRNazanin" w:eastAsia="IRNazanin"/>
          <w:color w:val="111111"/>
          <w:sz w:val="28"/>
          <w:sz w:val="28"/>
          <w:szCs w:val="28"/>
          <w:rtl w:val="true"/>
          <w:lang w:bidi="fa-IR"/>
        </w:rPr>
        <w:t>چنين حالت هايي و آلوده شدن افراد به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شهرها كه هلاكش كرديم؛ چون غرق شدن مردم آنها در لذات زندگي، آنان را سرمست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شيوع ربا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داد و ستد را حلال و ربا را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فرمان مي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پرهيزكاري را پيشه خود سازيد و ربا را رها كنيد، وگرنه بدانيد كه شما با اين كار به جنگ با خدا و رسول او برخاسته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خداوند بخواهد مردمي را هلاك سازد، ربا را در ميان ايشان آشكار مي سازد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خداوند در اشاره به نتيجه بد اخروي ربا در قرآن كريم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كساني كه ربا مي خورند، در قيامت مانند كسي كه بر اثر تماس شيطان با او ديوانه شده است، ديوانه وار محشور مي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710357_3650668749"/>
      <w:bookmarkStart w:id="104" w:name="_Toc40"/>
      <w:bookmarkEnd w:id="103"/>
      <w:r>
        <w:rPr>
          <w:rtl w:val="true"/>
        </w:rPr>
        <w:t>سه ـ پرداختن حقوق مالي</w:t>
      </w:r>
      <w:bookmarkEnd w:id="104"/>
    </w:p>
    <w:p>
      <w:pPr>
        <w:pStyle w:val="BookText"/>
        <w:rPr/>
      </w:pPr>
      <w:r>
        <w:rPr>
          <w:rFonts w:ascii="IRNazanin" w:hAnsi="IRNazanin" w:eastAsia="IRNazanin"/>
          <w:color w:val="111111"/>
          <w:sz w:val="28"/>
          <w:sz w:val="28"/>
          <w:szCs w:val="28"/>
          <w:rtl w:val="true"/>
          <w:lang w:bidi="fa-IR"/>
        </w:rPr>
        <w:t>سه ـ پرداختن حقوق مالي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آداب كار در آموزه هاي ديني، تعلق حقوق مالي به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تصرف ره آوردهاي كارش آزاد و 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درآمدها در بستر اجتماع و به بركت همكاري ديگران حاصل مي شود، در ازاي آن مقرراتي در شرع وضع شده است تا از راه اجراي آنها، افزون بر تعديل ثروت، تعادل نظام اجتماع هم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پرداخت خمس و زكات و انفاق هاي مالي و صدقات در آموزه هاي اسلامي، مقرر شده است تا زمينه پيدايش روحيه فردگرايي و خودبيني از بين برود، راه انباشت ثروت هاي كلان بسته شود و جامعه از آثار سوء اين گونه امور در امان بماند</w:t>
      </w:r>
      <w:r>
        <w:rPr>
          <w:rFonts w:eastAsia="IRNazanin" w:cs="IRNazanin"/>
          <w:color w:val="111111"/>
          <w:sz w:val="28"/>
          <w:szCs w:val="28"/>
          <w:rtl w:val="true"/>
          <w:lang w:bidi="fa-IR"/>
        </w:rPr>
        <w:t>.</w:t>
      </w:r>
      <w:bookmarkStart w:id="105" w:name="pg2111_29454"/>
    </w:p>
    <w:p>
      <w:pPr>
        <w:pStyle w:val="BookText"/>
        <w:rPr/>
      </w:pPr>
      <w:bookmarkEnd w:id="105"/>
      <w:r>
        <w:rPr>
          <w:rFonts w:ascii="IRNazanin" w:hAnsi="IRNazanin" w:eastAsia="IRNazanin"/>
          <w:color w:val="111111"/>
          <w:sz w:val="28"/>
          <w:sz w:val="28"/>
          <w:szCs w:val="28"/>
          <w:rtl w:val="true"/>
          <w:lang w:bidi="fa-IR"/>
        </w:rPr>
        <w:t>خداوند در آيات بسياري به صورت حكمي كلي، مردم را به انفاق تشويق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مِمَّا رَزَقْنَاكم؛ اي مؤمنان از آنچه روزي شما كرده ايم، به ديگران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صلي الله عليه و آله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جمع مال مبعوث نشده ايم، بلكه براي انفاق آن مبعوث شده ايم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را به اندازه لازم براي خود نگه دار و اضافه آن را براي روز نيازت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06" w:name="__RefHeading___Toc4710359_3650668749"/>
      <w:bookmarkStart w:id="107" w:name="_Toc41"/>
      <w:bookmarkEnd w:id="106"/>
      <w:r>
        <w:rPr/>
        <w:t>3</w:t>
      </w:r>
      <w:r>
        <w:rPr>
          <w:rtl w:val="true"/>
        </w:rPr>
        <w:t xml:space="preserve">. </w:t>
      </w:r>
      <w:r>
        <w:rPr>
          <w:rtl w:val="true"/>
        </w:rPr>
        <w:t>سرمايه</w:t>
      </w:r>
      <w:bookmarkEnd w:id="107"/>
    </w:p>
    <w:p>
      <w:pPr>
        <w:pStyle w:val="Heading4"/>
        <w:numPr>
          <w:ilvl w:val="3"/>
          <w:numId w:val="1"/>
        </w:numPr>
        <w:rPr/>
      </w:pPr>
      <w:bookmarkStart w:id="108" w:name="__RefHeading___Toc4710361_3650668749"/>
      <w:bookmarkStart w:id="109" w:name="_Toc42"/>
      <w:bookmarkEnd w:id="108"/>
      <w:r>
        <w:rPr>
          <w:rtl w:val="true"/>
        </w:rPr>
        <w:t>اشاره</w:t>
      </w:r>
      <w:bookmarkEnd w:id="1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سرمايه در زمينه توليد، نقش بسيار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جوامع بسيار ساده و بسيط بودند، بيشتر انسان ها بدون وسيله يا حداكثر با استفاده از ابزارهاي بسيار ابتدايي و ساده، به توليد و تغيير شكل منابع طبيعي و مواد اوليه مي پرداختند، ولي با گذشت زمان، به موازات پيشرفت هاي صنعتي و اختراع انواع ماشين آلات، توليد نيز شكل پيچيده اي پيدا كرد، به گونه اي كه استفاده از تجهيزات جديد و كارخانه هاي بزرگ صنعتي در زمينه توليد ضرورت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دست يابي به ماشين آلات و تجهيزات، بدون برخورداري از سرمايه هاي كلان ميسر نبود، سرمايه به عنوان عاملي اساسي در توليد مطرح شد، به گونه اي كه در جوامع كنوني، در عرصه توليد به جهت نقشي كه سرمايه در افزايش و ارتقاي سطح توليد پيدا كرده است، نياز به ديگر عوامل كاهش يافته است و در شرايط فعلي، توليد بدون سرمايه ممكن نيست</w:t>
      </w:r>
      <w:r>
        <w:rPr>
          <w:rFonts w:eastAsia="IRNazanin" w:cs="IRNazanin"/>
          <w:color w:val="111111"/>
          <w:sz w:val="28"/>
          <w:szCs w:val="28"/>
          <w:rtl w:val="true"/>
          <w:lang w:bidi="fa-IR"/>
        </w:rPr>
        <w:t>.</w:t>
      </w:r>
      <w:bookmarkStart w:id="110" w:name="pg2111_29455"/>
    </w:p>
    <w:p>
      <w:pPr>
        <w:pStyle w:val="Heading4"/>
        <w:numPr>
          <w:ilvl w:val="3"/>
          <w:numId w:val="1"/>
        </w:numPr>
        <w:rPr/>
      </w:pPr>
      <w:bookmarkStart w:id="111" w:name="__RefHeading___Toc4710363_3650668749"/>
      <w:bookmarkStart w:id="112" w:name="_Toc43"/>
      <w:bookmarkEnd w:id="110"/>
      <w:bookmarkEnd w:id="111"/>
      <w:r>
        <w:rPr>
          <w:rtl w:val="true"/>
        </w:rPr>
        <w:t>الف</w:t>
      </w:r>
      <w:r>
        <w:rPr>
          <w:rtl w:val="true"/>
        </w:rPr>
        <w:t xml:space="preserve">) </w:t>
      </w:r>
      <w:r>
        <w:rPr>
          <w:rtl w:val="true"/>
        </w:rPr>
        <w:t>تعريف و معناي سرمايه</w:t>
      </w:r>
      <w:bookmarkEnd w:id="11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 معناي سرمايه</w:t>
      </w:r>
    </w:p>
    <w:p>
      <w:pPr>
        <w:pStyle w:val="BookText"/>
        <w:rPr/>
      </w:pPr>
      <w:r>
        <w:rPr>
          <w:rFonts w:ascii="IRNazanin" w:hAnsi="IRNazanin" w:eastAsia="IRNazanin"/>
          <w:color w:val="111111"/>
          <w:sz w:val="28"/>
          <w:sz w:val="28"/>
          <w:szCs w:val="28"/>
          <w:rtl w:val="true"/>
          <w:lang w:bidi="fa-IR"/>
        </w:rPr>
        <w:t>بر اساس توضيحات قبلي، مفهوم سرمايه تا حدودي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ذكر تعاريفي كه براي آن شده است، خالي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عبارت ها آمده است كه سرمايه چيزي جز كار متبلور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آن نيز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وقتي كه كار كرد يا مستقيماً از طبيعت برداشت نمود يا از راه انتقال صحيح، مالكيت پيدا كرد، اين كار در وسيله جديدي متبلور مي شود كه آن وسيله، بازده بيشتري در توليد دارد كه آن سرمايه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جايي ديگر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عبارت است از مقدار ارزش مصرفي به دست آمده كه مي تواند كمكي براي به دست آوردن مقدار ارزش مصرفي ديگر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جاي ديگري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سرمايه چيزي جز كار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كتاب آشنايي با علم اقتصاد، سرمايه اين گونه 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كالاهاي سرمايه اي موجود كه توليد به استعانت آنها انجام مي گيرد و كالاهاي مصرفي ذخيره شده كه در جريان توليد مورد لزوم قرار مي گيرد، سرمايه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سرمايه مستقيماّ خواست ها و احتياجات را برآورده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را غالباً عامل واسطه توليد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براي توليد كالاهاي مصرفي و ساير اشيا كه شامل كالاهاي سرمايه اي و خدمات بيشتر نيز مي شود، به كار مي رود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اقتصاد معاصر در تعريف سرمايه 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مجموعه كالاهاي مورد استفاده در جريان فعاليت هاي واحدهاي توليدي است</w:t>
      </w:r>
      <w:r>
        <w:rPr>
          <w:rFonts w:eastAsia="IRNazanin" w:cs="IRNazanin"/>
          <w:color w:val="111111"/>
          <w:sz w:val="28"/>
          <w:szCs w:val="28"/>
          <w:rtl w:val="true"/>
          <w:lang w:bidi="fa-IR"/>
        </w:rPr>
        <w:t>».</w:t>
      </w:r>
      <w:r>
        <w:rPr>
          <w:rStyle w:val="FootnoteAnchor"/>
          <w:rtl w:val="true"/>
        </w:rPr>
        <w:footnoteReference w:id="75"/>
      </w:r>
      <w:bookmarkStart w:id="113" w:name="pg2111_29456"/>
    </w:p>
    <w:p>
      <w:pPr>
        <w:pStyle w:val="Heading4"/>
        <w:numPr>
          <w:ilvl w:val="3"/>
          <w:numId w:val="1"/>
        </w:numPr>
        <w:rPr/>
      </w:pPr>
      <w:bookmarkStart w:id="114" w:name="__RefHeading___Toc4710365_3650668749"/>
      <w:bookmarkStart w:id="115" w:name="_Toc44"/>
      <w:bookmarkEnd w:id="113"/>
      <w:bookmarkEnd w:id="114"/>
      <w:r>
        <w:rPr>
          <w:rtl w:val="true"/>
        </w:rPr>
        <w:t>ب</w:t>
      </w:r>
      <w:r>
        <w:rPr>
          <w:rtl w:val="true"/>
        </w:rPr>
        <w:t xml:space="preserve">) </w:t>
      </w:r>
      <w:r>
        <w:rPr>
          <w:rtl w:val="true"/>
        </w:rPr>
        <w:t>سرمايه از نگاه آموزه هاي ديني</w:t>
      </w:r>
      <w:bookmarkEnd w:id="1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از نگاه آموزه هاي ديني</w:t>
      </w:r>
    </w:p>
    <w:p>
      <w:pPr>
        <w:pStyle w:val="BookText"/>
        <w:rPr/>
      </w:pPr>
      <w:r>
        <w:rPr>
          <w:rFonts w:ascii="IRNazanin" w:hAnsi="IRNazanin" w:eastAsia="IRNazanin"/>
          <w:color w:val="111111"/>
          <w:sz w:val="28"/>
          <w:sz w:val="28"/>
          <w:szCs w:val="28"/>
          <w:rtl w:val="true"/>
          <w:lang w:bidi="fa-IR"/>
        </w:rPr>
        <w:t>براي آشنايي با ديدگاه اسلام درباره موضوع سرمايه و سرمايه گذاري، راه هاي مختلفي وجود دارد كه برخي از اين راه ها به ديدگاه كلي اسلام در زمينه استفاده از مواهب و نعمت هاي الهي باز مي گردد و برخي ديگر به احكام و مقرراتي مربوط مي شود كه به اصل موضوع سرمايه ارتباط پيدا مي كنند و با آن انطباق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وقتي در مسئله سرمايه و سرمايه گذاري دقت كنيم، درمي يابيم سرمايه گذاري يكي از روش هاي مهم بهبود بخشيدن به شيوه بهره برداري از مال در زندگي است؛ چون همواره فرمان اسلام بر اساس اقتضائات و شرايط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خواسته است كه انسان ها با توجه به شرايطي كه در آن به سر مي برند، بكوشند از مواهب الهي به بهترين وجه ممكن براي برطرف سازي نيازهاي خود بهره 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بدون در نظر گرفتن سرمايه و سرمايه گذاري و بهره مندي از فن آوري و امكانات جديد، برطرف سازي نيازهاي اساسي انسان ها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بايد بپذيريم كه امروزه ضرورت دارد از نيروي كار انساني به شكل سرمايه بهره برداري شود تا زمينه براي توليد انبوه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آموزه هايي كه بر ضرورت اصلاح شيوه هاي بهره برداري از مال دلالت دارند، اين امر را تأييد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المُرُوّةِ اِستِصلاحُ المال؛ به صلاح آوردن مال از جوان مردي است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اِصلاحُ المالِ منَ الايمَانِ؛ اصلاح مال از ايمان است</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اصلاح بهره برداري از مال به مقدماتي نياز دارد كه استفاده از امكانات و فن آوري هاي جديد از جمله آنهاست؛ چون امروزه اگر انسان</w:t>
      </w:r>
    </w:p>
    <w:p>
      <w:pPr>
        <w:pStyle w:val="BookText"/>
        <w:rPr/>
      </w:pPr>
      <w:r>
        <w:rPr>
          <w:rFonts w:ascii="IRNazanin" w:hAnsi="IRNazanin" w:eastAsia="IRNazanin"/>
          <w:color w:val="111111"/>
          <w:sz w:val="28"/>
          <w:sz w:val="28"/>
          <w:szCs w:val="28"/>
          <w:rtl w:val="true"/>
          <w:lang w:bidi="fa-IR"/>
        </w:rPr>
        <w:t>براي رفع نيازهاي خويش از منابع طبيعي به ابزارهاي ساده و ابتدايي قديم قناعت كند، موفق به برآوردن حتي بخش اندكي از نيازهايش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آنچه بيان شد، انباشت سرمايه و سرمايه گذاري، با اصول مباني اقتصادي اسلام منافاتي ندارد و بسيار ضروري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نتيجه استفاده از سرمايه در عرصه هاي اقتصادي، توسعه اقتصادي است؛ چون از منابع طبيعي و انساني و دستاوردهاي علمي، به صورت مطلوب تري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افزايش توليد و درآمد ملي و توسعه اشتغال مي گردد و از اين طريق مشكلاتي، مانند تورم و بي كاري و فقر برطرف مي شود و اين امور جزو اهداف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جهت گيري و اهداف كلي نظام اقتصادي، مسئله توجه به سرمايه و سرمايه گذاري، نه تنها مطلوب به نظر مي رسد، بلكه به ويژه در شرايط كنوني از جمله كارهاي ضروري به شمار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وقتي در احكام و مقررات مربوط به ثروت در نظام اسلامي دقت شود، در مجموعه آموزه هاي ديني، رهنمودهايي در راستاي بهره برداري از ثروت به چشم مي آيد كه كاملاً با مسئله سرمايه و سرمايه گذاري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آموزه هاي اقتصاد اسلامي، دو اصل بيش از ديگر امور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اسلام به شدت با اندوختن ثروت، به صورت كنز مخالفت مي كند و ثروت اندوزي را حرام مي داند؛ چون سبب محروميت بسياري از انسان ها از آن موهبت الهي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 كساني را كه زر و سيم مي اندوزند و در راه خدا انفاق نمي كنند، به عذاب سخت بشارت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پرسش مطرح مي شود كه اگر اسلام ثروت اندوزي را مردود مي داند، پس انسان با ثروتش چه بكند؟ پاسخ به اين پرسش، اصل دومي</w:t>
      </w:r>
    </w:p>
    <w:p>
      <w:pPr>
        <w:pStyle w:val="BookText"/>
        <w:rPr/>
      </w:pPr>
      <w:r>
        <w:rPr>
          <w:rFonts w:ascii="Amiri" w:hAnsi="Amiri" w:eastAsia="Amiri" w:cs="Amiri"/>
          <w:color w:val="111111"/>
          <w:sz w:val="28"/>
          <w:sz w:val="28"/>
          <w:szCs w:val="28"/>
          <w:rtl w:val="true"/>
          <w:lang w:bidi="ar-SA"/>
        </w:rPr>
        <w:t>است كه در آموزه هاي اقتصادي اسلام به آن بسيار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اسلام، سه راه براي به جريان انداختن ثروت مشخص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بخشيدن 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اصل مال از آن خداوند متعال است، انسان ها پس از برآوردن نيازهاي خود ملزمند اضافه مال را در اختيار ديگر بندگان خدا قرار دهند تا همگان بتوانند از نعمت هاي الهي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شايد اين پرسش مطرح شود كه با بخشيدن مال به ديگري، چه چيزي عايد بخشندگان مي شود؟ پاسخ اين است كه اولاً پاداش الهي ره آورد اين كار است؛ چون انسان به انگيزه اطاعت از امر الهي چنين عملي را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كار سبب رونق اقتصاد جامعه مي شود؛ چون افراد همين پول را در جامعه به كار مي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رونق بازار اقتصادي، وضع اقتصادي ارتقا پيدا مي كند و سود اين رونق به انفاق كنندگان هم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انفاق كنيد، خداوند عوضش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روزي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اي ديگر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تُنفِقُواْ مِنْ خَيْرٍ فَلأنفُسِكمْ؛ هر چه را انفاق كنيد، نتيجه اش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اشاره به جنبه دوم از فايده انفاق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با انفاق كامل مي شود و با هزينه كردن است كه ناقص و كم مي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اگر انسان مالي را انفاق مي كند، در واقع، آن را در مسير رشد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اسلام بر خلاف ديدگاه نظام سرمايه داري است كه انفاق را سبب هلاكت سرمايه مي 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سيره عملي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اموال بسياري كه اضافي است، به ديگران بخشيده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ثروت مي توانند مقداري از سرمايه و ثروت اندوخته شان را به شكل وام در اختيار نيازمندان قرار دهند تا آنها اين اموال را در يكي از عرصه هاي اقتصادي به كار بيندازند و به افزايش توليد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آياتي از قرآن كريم، به دادن قرض الحسنه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كيست كه به خداوند قرض الحسنه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قرض الحسنه بدهيد، خداوند عوض آن را براي شما دو برابر خواهد داد و در ضمن شما را خواهد آمرزيد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روي تنگ دستي و نداري از شما قرض نمي گيرد، بلكه او در حالي كه تمام خزانه هاي آسمان ها و زمين از آن اوست و از همگان بي نياز است، اين كار را مي 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ايشان در خطبه اي ديگر چنين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پدرانتان را رحمت كند، از پيش، بخشي از مال تان را به صورت قرض دادن براي آخرت خود بفرستيد، تا اينكه يكُن لَكُم قَرضاً و لاتُخَلِّفوا كلاً فيكون فرضا عليكم؛ تا از آن سود بريد و همه را به پس از خود مگذاريد تا وزر وبالتان 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گذاري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استفاده از ثروت ها در عرصه هاي اقتصادي تا توليد، افزايش يابد و به سبب آن خدماتي انجام و مشكلات اقتصادي جامعه برطرف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انگيزه دروني كساني كه سرمايه اي در اختيار دارند،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بَعضُهم يحِبُّ تَثمِير المالِ وَ يكرِه انثِلام المالِ؛ و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به صورت يك ميل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افزوني سرمايه را دوست دارند و كاستي آن را</w:t>
      </w:r>
    </w:p>
    <w:p>
      <w:pPr>
        <w:pStyle w:val="BookText"/>
        <w:rPr/>
      </w:pPr>
      <w:r>
        <w:rPr>
          <w:rFonts w:ascii="IRNazanin" w:hAnsi="IRNazanin" w:eastAsia="IRNazanin"/>
          <w:color w:val="111111"/>
          <w:sz w:val="28"/>
          <w:sz w:val="28"/>
          <w:szCs w:val="28"/>
          <w:rtl w:val="true"/>
          <w:lang w:bidi="fa-IR"/>
        </w:rPr>
        <w:t>نمي پسندند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اين افراد دوست دارند سرمايه شان را با سود و بهره افزايش دهند و كاستي سرمايه را نمي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روايات هم بر جواز اين ميل دروني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شخص بعد از مرگ خود بر جاي مي گذارد، مال راكد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آن چه كند؟ حضرت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ساخت بنايي، بستاني يا خانه اي سرمايه گذاري 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اين اساس مي توان گفت اموري چون سفارش به وقف و انجام صدقات جاريه و انفاق هاي مختلف كه در سيره اهل بيت عليهم السلام رايج بوده است، همه به گونه اي از مصاديق سرمايه گذاري و بهره برداري از سرمايه به شمار مي آيند كه اسلام، نه تنها آنها را جايز مي داند، بلكه همواره به آن تشويق مي كند و تأكيد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اين است كه سوددهي سرمايه چگونه است؟ نظام ماركسيسم مدعي است كه سرمايه نمي تواند سود داشته باشد، ولي نظام سرمايه داري معتقد به آزادي كامل در سوديابي از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آموزه هاي اسلامي به دست مي آيد كه اسلام اجازه مي دهد انسان محصول كارش را ذخيره كند، به شرط آنكه اين ذخيره كردن منجر به كنز و احتكار و فساد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اجازه مي دهد محصول كار ذخيره شده، يعني همان سرمايه به كار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اين اجازه را به فرد نمي داد، در حقيقت انسان ها را به توليد نكردن ترغيب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اگر در جامعه اي، اندوخته ها قابل رشد نباشد، توليد كاهش و مصرف، روز به روز افزايش مي يابد و جامعه دير يا زود دچار بحران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w:t>
      </w:r>
    </w:p>
    <w:p>
      <w:pPr>
        <w:pStyle w:val="BookText"/>
        <w:rPr/>
      </w:pPr>
      <w:r>
        <w:rPr>
          <w:rFonts w:ascii="IRNazanin" w:hAnsi="IRNazanin" w:eastAsia="IRNazanin"/>
          <w:color w:val="111111"/>
          <w:sz w:val="28"/>
          <w:sz w:val="28"/>
          <w:szCs w:val="28"/>
          <w:rtl w:val="true"/>
          <w:lang w:bidi="fa-IR"/>
        </w:rPr>
        <w:t>ديگر، اگر اجازه داده شود در مقابل سرمايه هر اندازه كه ممكن است، سود عايد سرمايه گذار شود، همان مشكلي پيش مي آيد كه در نظام هاي سرمايه داري پيش آمده است؛ يعني عده اي با در انحصار گرفتن سرمايه ها، افراد را استثمار مي كنند و مردم جامعه به اقليتِ برخوردار و اكثريت فقير و ناتوان تبديل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جامعه دچار اين دو نارسايي نشود، اسلام سازوكاري را پيش بيني كرده است كه سود حاصل از سرمايه گذاري در توليد، بي حد و مرز نباشد؛ يعني اسلام با تدوين قوانيني، در عين حال كه اجازه مي دهد سرمايه ها راكد نماند و در عرصه توليد به كار گرفته شود و به آنها سودي معقول تعلق گيرد، هرگز اجازه نمي دهد سودهاي كلاني به وجود آيد كه به تشكيل تراست ها و كارتل ها منجر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استفاده از سرمايه يا به عبارت بهتر، بهره برداري از سرمايه گذاري، به يكي از اين شكل ها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نوع سرمايه گذاري، كار توليدي به وسيله مالك ابزار صورت گيرد، مشكلي پيش نمي آورد، ولي اگر اين نوع سرمايه گذاري به صورتي باشد كه كار توليدي به وسيله شخصي غير از مالك ابزار انجام گيرد، به دو صورت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يعني مالك ابزار به ديگري اين دستگاه كار را اجاره مي دهد كه كار كند و مبلغي بابت اجاره ابزار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ديگري را اجير كند تا در ازاي توليدي كه او انجام مي دهد، به او مبلغي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سرمايه در شكل كار انباشته شده كه قابل بهره برداري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شخصي خانه اي را مي سازد و در آن زندگي</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آن را در اختيار مسافراني قرار مي دهد و اجاره اي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سرمايه به صورت عين خارجي، قابل استفاده و خودِ كالا، قابل بهره برداري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بازرگاني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اي است كه هيچ يك از دو نوع بهره دهي را ندارد؛ يعني نه توليد را بالا مي برد و نه مي توان آن را مصرف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اسلام، اين نوع سرمايه عقيم است، نه خود قابل مصرف است و نه سبب به وجود آمدن ارزش مصرفي جديدي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مي تواند به استثمارهاي زنجيره اي و متوالي نامرئي بينجامد و به ايجاد فاصله هاي طبقاتي فاحش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از سرمايه، هيچ گونه مبناي موجه و منطقي درباره منشأ مالكيت ندارد، بلكه نوعي غارتگري به شمار مي آيد؛ چون سود گرفته شده، متناسب با حق الزحمه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سرمايه گذار سود كلان را در ازاي اصل سرمايه اش دريافت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صورت از سرمايه گذاري، از نظر منطق و آيين اسلام،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از سرمايه گذاري، اساس مشكل نظام سرمايه داري به شمار مي آيد كه سبب انباشته شدن ثروت در دست عده اي خاص و محروميت اكثريت مردم جامعه از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مِنكمْ؛ تا ثروت تنها در ميان توانگران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سرمايه گذاري را مردود مي داند؛ چون همان گونه كه بيان شد، به انباشت سرمايه در دست عده اي خاص منجر مي شود و سلامت اقتصادي جامعه را از بين مي برد</w:t>
      </w:r>
      <w:r>
        <w:rPr>
          <w:rFonts w:eastAsia="IRNazanin" w:cs="IRNazanin"/>
          <w:color w:val="111111"/>
          <w:sz w:val="28"/>
          <w:szCs w:val="28"/>
          <w:rtl w:val="true"/>
          <w:lang w:bidi="fa-IR"/>
        </w:rPr>
        <w:t>.</w:t>
      </w:r>
      <w:bookmarkStart w:id="116" w:name="pg2111_29463"/>
    </w:p>
    <w:p>
      <w:pPr>
        <w:pStyle w:val="Heading3"/>
        <w:numPr>
          <w:ilvl w:val="2"/>
          <w:numId w:val="1"/>
        </w:numPr>
        <w:rPr/>
      </w:pPr>
      <w:bookmarkStart w:id="117" w:name="__RefHeading___Toc4710367_3650668749"/>
      <w:bookmarkStart w:id="118" w:name="_Toc45"/>
      <w:bookmarkEnd w:id="116"/>
      <w:bookmarkEnd w:id="117"/>
      <w:r>
        <w:rPr/>
        <w:t>4</w:t>
      </w:r>
      <w:r>
        <w:rPr>
          <w:rtl w:val="true"/>
        </w:rPr>
        <w:t xml:space="preserve">. </w:t>
      </w:r>
      <w:r>
        <w:rPr>
          <w:rtl w:val="true"/>
        </w:rPr>
        <w:t>توليد</w:t>
      </w:r>
      <w:bookmarkEnd w:id="118"/>
    </w:p>
    <w:p>
      <w:pPr>
        <w:pStyle w:val="Heading4"/>
        <w:numPr>
          <w:ilvl w:val="3"/>
          <w:numId w:val="1"/>
        </w:numPr>
        <w:rPr/>
      </w:pPr>
      <w:bookmarkStart w:id="119" w:name="__RefHeading___Toc4710369_3650668749"/>
      <w:bookmarkStart w:id="120" w:name="_Toc46"/>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w:t>
      </w:r>
    </w:p>
    <w:p>
      <w:pPr>
        <w:pStyle w:val="BookText"/>
        <w:rPr/>
      </w:pPr>
      <w:r>
        <w:rPr>
          <w:rFonts w:ascii="IRNazanin" w:hAnsi="IRNazanin" w:eastAsia="IRNazanin"/>
          <w:color w:val="111111"/>
          <w:sz w:val="28"/>
          <w:sz w:val="28"/>
          <w:szCs w:val="28"/>
          <w:rtl w:val="true"/>
          <w:lang w:bidi="fa-IR"/>
        </w:rPr>
        <w:t>مجموعه عمليات اقتصادي را كه براي رفع نيازمندي هاي انسان انجام مي گيرد، به چهار دسته تقسيم مي كنند كه مهم ترين گروه، عمليات توليدي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عمليات توليد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عملي كه منتهي به تغيير شكل و تبديل كالاها و خدمات به صورت كالاها و خدمات ديگر و قابل استعمال و استفاده براي ارضاي احتياجات فردي يا عمومي باشد، عمل توليد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اين توصيف، به دو نكته مهم پي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منظور از عمل توليدي، عملي است كه بر مبناي اتخاذ تصميم و عمل انساني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توليد مثل حيوانات و روييدن گياهان و درخت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توليد در نظر گرفته مي شود كه ناشي از پرورش و رسيدگي انسان باشد؛ يعني به صورت دام پروري و باغ داري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منظور از تغيير شكل و تبديل منابع به منابع ديگر، عبارت از استعمال و امتزاج مواد اوليه كار انساني، سرمايه فني و كالاهاي نيم ساخته و خدمات مختلف، براي ايجاد كالاها و خدمات نوع ديگر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خرد و كلان، صص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710371_3650668749"/>
      <w:bookmarkStart w:id="122" w:name="_Toc47"/>
      <w:bookmarkEnd w:id="121"/>
      <w:r>
        <w:rPr>
          <w:rtl w:val="true"/>
        </w:rPr>
        <w:t>الف</w:t>
      </w:r>
      <w:r>
        <w:rPr>
          <w:rtl w:val="true"/>
        </w:rPr>
        <w:t xml:space="preserve">) </w:t>
      </w:r>
      <w:r>
        <w:rPr>
          <w:rtl w:val="true"/>
        </w:rPr>
        <w:t>اهميت توليد</w:t>
      </w:r>
      <w:bookmarkEnd w:id="1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توليد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براي ادامه حيات و دست يابي به نيازهايش و رفاه عمومي مطلوب، به برخورداري از نعمت 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در محيط زندگي انسان يافت مي شوند، اما اين گونه نيست كه همه آنها بدون ايجاد تغيير در آنها قابليت استفاده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برخي مصالح و حكمت ها، مقرر كرده</w:t>
      </w:r>
      <w:bookmarkStart w:id="123" w:name="pg2111_29464"/>
    </w:p>
    <w:p>
      <w:pPr>
        <w:pStyle w:val="BookText"/>
        <w:rPr/>
      </w:pPr>
      <w:bookmarkEnd w:id="123"/>
      <w:r>
        <w:rPr>
          <w:rFonts w:ascii="IRNazanin" w:hAnsi="IRNazanin" w:eastAsia="IRNazanin"/>
          <w:color w:val="111111"/>
          <w:sz w:val="28"/>
          <w:sz w:val="28"/>
          <w:szCs w:val="28"/>
          <w:rtl w:val="true"/>
          <w:lang w:bidi="fa-IR"/>
        </w:rPr>
        <w:t>است كه انسان با كمك از دانش و انديشه خود و با كوشش و انجام دادن برخي تغييرات در منابع طبيعي موجود در محيط زندگي يا تصرف مجدد در محصولات تهيه شده، به مواد و محصولات لازم براي تأمين نيازهاي مختلفي كه دارد، دسترسي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مجموعه نيازهاي آدمي، با توجه به پيشرفت علوم و فن آوري ها و افزايش جمعيت، هم از نظر كمّي و هم به جهت كيفي، بسيار گسترده و پيچيده شده است و به هيچ وجه برآوردن اين نيازها از راه مواد آماده در منابع طبيعي،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كمتر كالاي مورد نيازي است كه بدون كار و ايجاد تغيير در آن، قابليت بهره برداري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امروزه انجام عمليات توليدي، يعني به فعليت رساندن بهره برداري از نعمت هاي الهي، ضرورتي انكارناپذير است كه بدون آن نظام زندگي مختل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تغييراتي كه هر روز نسبت به روز پيش، در زندگي انسان ها رخ مي دهد، نيازهاي جديدي را پديد مي آورد كه ضرورت انواع توليدات جديدي را مطرح مي سازد كه اصولاً در گذشته چنين نيازهايي براي بشر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امور را بدون توليد مي توان سر و سامان داد؟ بنا بر آنچه گفته شد، امروزه مسئله توليد در نظام هاي اقتصادي، به مراتب بيشتر از زمان هاي گذشته اهميت دارد و روز به روز نيز در حال گسترش است</w:t>
      </w:r>
      <w:r>
        <w:rPr>
          <w:rFonts w:eastAsia="IRNazanin" w:cs="IRNazanin"/>
          <w:color w:val="111111"/>
          <w:sz w:val="28"/>
          <w:szCs w:val="28"/>
          <w:rtl w:val="true"/>
          <w:lang w:bidi="fa-IR"/>
        </w:rPr>
        <w:t>.</w:t>
      </w:r>
    </w:p>
    <w:p>
      <w:pPr>
        <w:pStyle w:val="Heading4"/>
        <w:numPr>
          <w:ilvl w:val="3"/>
          <w:numId w:val="1"/>
        </w:numPr>
        <w:rPr/>
      </w:pPr>
      <w:bookmarkStart w:id="124" w:name="__RefHeading___Toc4710373_3650668749"/>
      <w:bookmarkStart w:id="125" w:name="_Toc48"/>
      <w:bookmarkEnd w:id="124"/>
      <w:r>
        <w:rPr>
          <w:rtl w:val="true"/>
        </w:rPr>
        <w:t>ب</w:t>
      </w:r>
      <w:r>
        <w:rPr>
          <w:rtl w:val="true"/>
        </w:rPr>
        <w:t xml:space="preserve">) </w:t>
      </w:r>
      <w:r>
        <w:rPr>
          <w:rtl w:val="true"/>
        </w:rPr>
        <w:t>اسلام و مسئله توليد</w:t>
      </w:r>
      <w:bookmarkEnd w:id="125"/>
    </w:p>
    <w:p>
      <w:pPr>
        <w:pStyle w:val="Heading5"/>
        <w:numPr>
          <w:ilvl w:val="4"/>
          <w:numId w:val="1"/>
        </w:numPr>
        <w:rPr/>
      </w:pPr>
      <w:bookmarkStart w:id="126" w:name="__RefHeading___Toc4710375_3650668749"/>
      <w:bookmarkStart w:id="127" w:name="_Toc49"/>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مسئله توليد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هاي بسياري مي توان به جايگاه توليد در آموزه هاي اسلامي پي برد كه آنها را برمي شماريم</w:t>
      </w:r>
      <w:r>
        <w:rPr>
          <w:rFonts w:eastAsia="IRNazanin" w:cs="IRNazanin"/>
          <w:color w:val="111111"/>
          <w:sz w:val="28"/>
          <w:szCs w:val="28"/>
          <w:rtl w:val="true"/>
          <w:lang w:bidi="fa-IR"/>
        </w:rPr>
        <w:t>:</w:t>
      </w:r>
      <w:bookmarkStart w:id="128" w:name="pg2111_29465"/>
    </w:p>
    <w:p>
      <w:pPr>
        <w:pStyle w:val="Heading5"/>
        <w:numPr>
          <w:ilvl w:val="4"/>
          <w:numId w:val="1"/>
        </w:numPr>
        <w:rPr/>
      </w:pPr>
      <w:bookmarkStart w:id="129" w:name="__RefHeading___Toc4710377_3650668749"/>
      <w:bookmarkStart w:id="130" w:name="_Toc50"/>
      <w:bookmarkEnd w:id="128"/>
      <w:bookmarkEnd w:id="129"/>
      <w:r>
        <w:rPr>
          <w:rtl w:val="true"/>
        </w:rPr>
        <w:t>يك ـ پاي بندي به اصول و اهداف كلي نظام اقتصادي</w:t>
      </w:r>
      <w:bookmarkEnd w:id="130"/>
    </w:p>
    <w:p>
      <w:pPr>
        <w:pStyle w:val="BookText"/>
        <w:rPr/>
      </w:pPr>
      <w:r>
        <w:rPr>
          <w:rFonts w:ascii="IRNazanin" w:hAnsi="IRNazanin" w:eastAsia="IRNazanin"/>
          <w:color w:val="111111"/>
          <w:sz w:val="28"/>
          <w:sz w:val="28"/>
          <w:szCs w:val="28"/>
          <w:rtl w:val="true"/>
          <w:lang w:bidi="fa-IR"/>
        </w:rPr>
        <w:t>يك ـ پاي بندي به اصول و اهداف كلي نظام اقتصادي</w:t>
      </w:r>
    </w:p>
    <w:p>
      <w:pPr>
        <w:pStyle w:val="BookText"/>
        <w:rPr/>
      </w:pPr>
      <w:r>
        <w:rPr>
          <w:rFonts w:ascii="IRNazanin" w:hAnsi="IRNazanin" w:eastAsia="IRNazanin"/>
          <w:color w:val="111111"/>
          <w:sz w:val="28"/>
          <w:sz w:val="28"/>
          <w:szCs w:val="28"/>
          <w:rtl w:val="true"/>
          <w:lang w:bidi="fa-IR"/>
        </w:rPr>
        <w:t>در نظام اقتصادي اسلام، اهدافي مطرح است كه بدون توسعه توليد اين اهداف تحققپذير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آموزه هاي اسلامي، براي دست يابي به اين اهداف سفارشهايي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تشويق به تحصيل معيشت</w:t>
      </w:r>
    </w:p>
    <w:p>
      <w:pPr>
        <w:pStyle w:val="BookText"/>
        <w:rPr/>
      </w:pPr>
      <w:r>
        <w:rPr>
          <w:rFonts w:ascii="IRNazanin" w:hAnsi="IRNazanin" w:eastAsia="IRNazanin"/>
          <w:color w:val="111111"/>
          <w:sz w:val="28"/>
          <w:sz w:val="28"/>
          <w:szCs w:val="28"/>
          <w:rtl w:val="true"/>
          <w:lang w:bidi="fa-IR"/>
        </w:rPr>
        <w:t>هر كار و تلاشي، هدفي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بيشتر سفارش ها درباره كشاورزي، باغ داري و دام پروري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اي در جهت توليد بيشتر است، چون اين كارها بيشتر جنبه توليدي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لاتَكْسِلُوا في طلبِ مَعايشِكُم فاِنّ آبائَنا كانُوا يَركُضُونَ فيها وَ يطلُبُونها؛ در طلب معيشت و نيازهاي زندگي خود، تنبلي و كسالت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پدران ما در اين راه مي دويدند و آن را طلب مي كردند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تشويق به تحصيل معيشت، ملازم با انجام كارهاي توليدي نيست؛ چون ممكن است كسي از راه انجام كارهاي خدماتي، نيازهايش را تأمين كند، ولي در هر حال تشويق به تحصيل معيشت به صورت عام شامل فعاليت هاي توليدي نيز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ـ تشويق به تحصيل رفاه مناسب</w:t>
      </w:r>
    </w:p>
    <w:p>
      <w:pPr>
        <w:pStyle w:val="BookText"/>
        <w:rPr/>
      </w:pP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زِينَةَ اللّهِ الَّتِيَ أَخْرَجَ لِعِبَادِهِ وَالْطَّيِّبَاتِ مِنَ الرِّزْقِ؛ بگو چه كسي زينت خداوند را كه براي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و روزي هاي پاكيزه را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توليد، يكي از راه هاي برخورداري و بهرهبرداري از زينت هاي الهي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ـ تشويق به كسب اقتدار</w:t>
      </w:r>
    </w:p>
    <w:p>
      <w:pPr>
        <w:pStyle w:val="BookText"/>
        <w:rPr/>
      </w:pPr>
      <w:r>
        <w:rPr>
          <w:rFonts w:ascii="Amiri" w:hAnsi="Amiri" w:eastAsia="Amiri" w:cs="Amiri"/>
          <w:color w:val="111111"/>
          <w:sz w:val="28"/>
          <w:sz w:val="28"/>
          <w:szCs w:val="28"/>
          <w:rtl w:val="true"/>
          <w:lang w:bidi="ar-SA"/>
        </w:rPr>
        <w:t>اسلام، جامعه اسلامي را جامعه اي مقتدر مي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به مسلمانان فرمان مي دهد كه اسباب عزت و اقتدار را به دست آورند تا دشمنان درصدد تجاوز به آنها بر نيايند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براي مقابله با دشمنان تا آنجا كه مي توانيد، نيرو فراهم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جهانبيني الهي اسلام، اين مورد اصلي مهم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يعلُوا و لايُعلَي عَلَيهِ؛ اسلام برتر است و چيزي بر آن برتري ندارد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بنابراين، از مهمترين شيوه هاي دست يابي به اقتدار، توسعه و افزايش توليد در عرصه هاي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ـ تشويق به فقرزدايي</w:t>
      </w:r>
    </w:p>
    <w:p>
      <w:pPr>
        <w:pStyle w:val="BookText"/>
        <w:rPr/>
      </w:pPr>
      <w:r>
        <w:rPr>
          <w:rFonts w:ascii="Amiri" w:hAnsi="Amiri" w:eastAsia="Amiri" w:cs="Amiri"/>
          <w:color w:val="111111"/>
          <w:sz w:val="28"/>
          <w:sz w:val="28"/>
          <w:szCs w:val="28"/>
          <w:rtl w:val="true"/>
          <w:lang w:bidi="ar-SA"/>
        </w:rPr>
        <w:t>با توجه به آثار بسيار منفي كه بر فقر مترتب است، اسلام مبارزه با فقر را تكليف مهم مسلمانان مي داند؛ زيرا به فرموده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به آن نزديك است كه به كفر بينجامد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ازاين رو، براي فقرزدايي، چه شيوه اي بهتر از افزايش توليد هست؟</w:t>
      </w:r>
    </w:p>
    <w:p>
      <w:pPr>
        <w:pStyle w:val="BookText"/>
        <w:rPr/>
      </w:pPr>
      <w:r>
        <w:rPr>
          <w:rFonts w:ascii="IRNazanin" w:hAnsi="IRNazanin" w:eastAsia="IRNazanin"/>
          <w:color w:val="111111"/>
          <w:sz w:val="28"/>
          <w:sz w:val="28"/>
          <w:szCs w:val="28"/>
          <w:rtl w:val="true"/>
          <w:lang w:bidi="fa-IR"/>
        </w:rPr>
        <w:t>پنجم ـ تشويق به سرمايه گذاري در توليد</w:t>
      </w:r>
    </w:p>
    <w:p>
      <w:pPr>
        <w:pStyle w:val="BookText"/>
        <w:rPr/>
      </w:pPr>
      <w:r>
        <w:rPr>
          <w:rFonts w:ascii="IRNazanin" w:hAnsi="IRNazanin" w:eastAsia="IRNazanin"/>
          <w:color w:val="111111"/>
          <w:sz w:val="28"/>
          <w:sz w:val="28"/>
          <w:szCs w:val="28"/>
          <w:rtl w:val="true"/>
          <w:lang w:bidi="fa-IR"/>
        </w:rPr>
        <w:t>در آيات و روايات، كنز و راكد گذاشتن سرمايه و ثروت، نكوهش و با هدر دادن ثروت هاي طبيعي، به شدت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درست بهرهبرداري از سرمايه، به كار انداختن آن در توليد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ـ تشويق به استفاده از درآمدهاي به دست آمده از راه توليد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درآمدها بر استفاده از درآمدهايي كه از راه مصرف و استهلاك سرمايه، فراهم مي آيد، مقدم دانسته شده است</w:t>
      </w:r>
      <w:r>
        <w:rPr>
          <w:rFonts w:eastAsia="Amiri" w:cs="Amiri" w:ascii="Amiri" w:hAnsi="Amiri"/>
          <w:color w:val="111111"/>
          <w:sz w:val="28"/>
          <w:szCs w:val="28"/>
          <w:rtl w:val="true"/>
          <w:lang w:bidi="ar-SA"/>
        </w:rPr>
        <w:t>.</w:t>
      </w:r>
      <w:bookmarkStart w:id="131" w:name="pg2111_29467"/>
    </w:p>
    <w:p>
      <w:pPr>
        <w:pStyle w:val="BookText"/>
        <w:rPr/>
      </w:pPr>
      <w:bookmarkEnd w:id="131"/>
      <w:r>
        <w:rPr>
          <w:rFonts w:ascii="Amiri" w:hAnsi="Amiri" w:eastAsia="Amiri" w:cs="Amiri"/>
          <w:color w:val="111111"/>
          <w:sz w:val="28"/>
          <w:sz w:val="28"/>
          <w:szCs w:val="28"/>
          <w:rtl w:val="true"/>
          <w:lang w:bidi="ar-SA"/>
        </w:rPr>
        <w:t>در اسلام روايات بسياري وارد شده است كه در آنها ارتزاق از راه فروختن زمين و خانه نهي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دست يابي به اين اهداف و هدف هاي بسيار ديگر كه اسلام به آن تأكيد كرده است، جز از راه پرداختن به توليد ميسر است؟ بنابراين، يكي از راه هاي تشخيص اهميت و جايگاه توليد در معارف اسلامي، در نظر گرفتن اين گونه از رهنمودهاست</w:t>
      </w:r>
      <w:r>
        <w:rPr>
          <w:rFonts w:eastAsia="IRNazanin" w:cs="IRNazanin"/>
          <w:color w:val="111111"/>
          <w:sz w:val="28"/>
          <w:szCs w:val="28"/>
          <w:rtl w:val="true"/>
          <w:lang w:bidi="fa-IR"/>
        </w:rPr>
        <w:t>.</w:t>
      </w:r>
    </w:p>
    <w:p>
      <w:pPr>
        <w:pStyle w:val="Heading5"/>
        <w:numPr>
          <w:ilvl w:val="4"/>
          <w:numId w:val="1"/>
        </w:numPr>
        <w:rPr/>
      </w:pPr>
      <w:bookmarkStart w:id="132" w:name="__RefHeading___Toc4710379_3650668749"/>
      <w:bookmarkStart w:id="133" w:name="_Toc51"/>
      <w:bookmarkEnd w:id="132"/>
      <w:r>
        <w:rPr>
          <w:rtl w:val="true"/>
        </w:rPr>
        <w:t>دو ـ سيره ائمه اطهار عليهم السلام در افزايش توليد</w:t>
      </w:r>
      <w:bookmarkEnd w:id="133"/>
    </w:p>
    <w:p>
      <w:pPr>
        <w:pStyle w:val="BookText"/>
        <w:rPr/>
      </w:pPr>
      <w:r>
        <w:rPr>
          <w:rFonts w:ascii="Amiri" w:hAnsi="Amiri" w:eastAsia="Amiri" w:cs="Amiri"/>
          <w:color w:val="111111"/>
          <w:sz w:val="28"/>
          <w:sz w:val="28"/>
          <w:szCs w:val="28"/>
          <w:rtl w:val="true"/>
          <w:lang w:bidi="ar-SA"/>
        </w:rPr>
        <w:t>دو ـ سيره ائمه اطهار عليهم السلام در افزايش توليد</w:t>
      </w:r>
    </w:p>
    <w:p>
      <w:pPr>
        <w:pStyle w:val="BookText"/>
        <w:rPr/>
      </w:pPr>
      <w:r>
        <w:rPr>
          <w:rFonts w:ascii="IRNazanin" w:hAnsi="IRNazanin" w:eastAsia="IRNazanin"/>
          <w:color w:val="111111"/>
          <w:sz w:val="28"/>
          <w:sz w:val="28"/>
          <w:szCs w:val="28"/>
          <w:rtl w:val="true"/>
          <w:lang w:bidi="fa-IR"/>
        </w:rPr>
        <w:t>يكي از راه هاي آشنايي با ديدگاه اسلام در زمينه توليد، تأمل در رفتار و سيره عملي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روايي احاديث فراواني در زمينه شركت حضرات معصومان عليهم السلام در عرصه توليد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الفَ مملوكٍ مِنْ كدِ يَدِهِ؛ همانا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با پولي كه از دست رنج خويش به دست آورده بود، آزاد ساخت</w:t>
      </w:r>
      <w:r>
        <w:rPr>
          <w:rFonts w:eastAsia="IRNazanin" w:cs="IRNazanin"/>
          <w:color w:val="111111"/>
          <w:sz w:val="28"/>
          <w:szCs w:val="28"/>
          <w:rtl w:val="true"/>
          <w:lang w:bidi="fa-IR"/>
        </w:rPr>
        <w:t>».</w:t>
      </w:r>
      <w:r>
        <w:rPr>
          <w:rStyle w:val="FootnoteAnchor"/>
          <w:rtl w:val="true"/>
        </w:rPr>
        <w:footnoteReference w:id="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تاريخي، اصليترين راه درآمد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كار در عرصه هاي توليد، يعني كشاورزي و باغداري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بن عذافر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دينار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به كاري صرف كن و من به سود آن نيازي ندارم، اما دوست دارم خداوند عزوجل مرا در حالي ببيند كه اين پول را در معرض استفاده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آن پول در توليد سودي در حدود صد دينار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به خدمت آن حضرت رسيدم و موضوع را به اطلاع ايشان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 را نيز به سرمايه اضافه كن</w:t>
      </w:r>
      <w:r>
        <w:rPr>
          <w:rFonts w:eastAsia="IRNazanin" w:cs="IRNazanin"/>
          <w:color w:val="111111"/>
          <w:sz w:val="28"/>
          <w:szCs w:val="28"/>
          <w:rtl w:val="true"/>
          <w:lang w:bidi="fa-IR"/>
        </w:rPr>
        <w:t>».</w:t>
      </w:r>
      <w:r>
        <w:rPr>
          <w:rStyle w:val="FootnoteAnchor"/>
          <w:rtl w:val="true"/>
        </w:rPr>
        <w:footnoteReference w:id="88"/>
      </w:r>
      <w:bookmarkStart w:id="134" w:name="pg2111_29468"/>
    </w:p>
    <w:p>
      <w:pPr>
        <w:pStyle w:val="BookText"/>
        <w:rPr/>
      </w:pPr>
      <w:bookmarkEnd w:id="134"/>
      <w:r>
        <w:rPr>
          <w:rFonts w:ascii="IRNazanin" w:hAnsi="IRNazanin" w:eastAsia="IRNazanin"/>
          <w:color w:val="111111"/>
          <w:sz w:val="28"/>
          <w:sz w:val="28"/>
          <w:szCs w:val="28"/>
          <w:rtl w:val="true"/>
          <w:lang w:bidi="fa-IR"/>
        </w:rPr>
        <w:t>از اين روايت پي ميبريم كه افزايش توليد، مطلوب است، هرچند از راه گذاشتن ابزار و سرمايه در اختيار ديگران باشد</w:t>
      </w:r>
      <w:r>
        <w:rPr>
          <w:rFonts w:eastAsia="IRNazanin" w:cs="IRNazanin"/>
          <w:color w:val="111111"/>
          <w:sz w:val="28"/>
          <w:szCs w:val="28"/>
          <w:rtl w:val="true"/>
          <w:lang w:bidi="fa-IR"/>
        </w:rPr>
        <w:t>.</w:t>
      </w:r>
    </w:p>
    <w:p>
      <w:pPr>
        <w:pStyle w:val="Heading5"/>
        <w:numPr>
          <w:ilvl w:val="4"/>
          <w:numId w:val="1"/>
        </w:numPr>
        <w:rPr/>
      </w:pPr>
      <w:bookmarkStart w:id="135" w:name="__RefHeading___Toc4710381_3650668749"/>
      <w:bookmarkStart w:id="136" w:name="_Toc52"/>
      <w:bookmarkEnd w:id="135"/>
      <w:r>
        <w:rPr>
          <w:rtl w:val="true"/>
        </w:rPr>
        <w:t>سه ـ قوانين و مقررات مربوط به رشد توليد</w:t>
      </w:r>
      <w:bookmarkEnd w:id="136"/>
    </w:p>
    <w:p>
      <w:pPr>
        <w:pStyle w:val="BookText"/>
        <w:rPr/>
      </w:pPr>
      <w:r>
        <w:rPr>
          <w:rFonts w:ascii="Amiri" w:hAnsi="Amiri" w:eastAsia="Amiri" w:cs="Amiri"/>
          <w:color w:val="111111"/>
          <w:sz w:val="28"/>
          <w:sz w:val="28"/>
          <w:szCs w:val="28"/>
          <w:rtl w:val="true"/>
          <w:lang w:bidi="ar-SA"/>
        </w:rPr>
        <w:t>سه ـ قوانين و مقررات مربوط به رشد توليد</w:t>
      </w:r>
    </w:p>
    <w:p>
      <w:pPr>
        <w:pStyle w:val="BookText"/>
        <w:rPr/>
      </w:pPr>
      <w:r>
        <w:rPr>
          <w:rFonts w:ascii="IRNazanin" w:hAnsi="IRNazanin" w:eastAsia="IRNazanin"/>
          <w:color w:val="111111"/>
          <w:sz w:val="28"/>
          <w:sz w:val="28"/>
          <w:szCs w:val="28"/>
          <w:rtl w:val="true"/>
          <w:lang w:bidi="fa-IR"/>
        </w:rPr>
        <w:t>بسياري از مقررات و احكام اسلامي، زمينهساز افزايش توليد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قوانين و احكام هم راه ديگري براي تشخيص منزلت توليد در نگرش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قوانين افزون بر ده ها مورد است كه تنها به بيان چند مورد بسنده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زميني كه حكومت اسلامي آن را در اختيار افراد قرار داده است، اگر بلااستفاده رها شد، بايد آن را پس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درآمدهايي كه منشأ آنها انجام كار نباشد، مشروعيت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بهره ربوي؛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درآمدهاي ناشي از قمار و جادوگري؛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تمركز ثروت نزد عده اي؛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جواز واسطهگري هايي كه هيچ گونه كار مفيدي بر آنها مترتب نمي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ارث؛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اسراف و تبذير؛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كفايي بودن آموزش فنون و صنايع روز؛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حق نظارت و هدايت و جهتدهي به دولت در فعاليت هاي اقتصادي؛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نداشتن امكانات ارائه شده از سوي سازمان هاي تأمين اجتماعي، به كساني كه قدرت كار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سازي تكدي گري</w:t>
      </w:r>
      <w:r>
        <w:rPr>
          <w:rFonts w:eastAsia="IRNazanin" w:cs="IRNazanin"/>
          <w:color w:val="111111"/>
          <w:sz w:val="28"/>
          <w:szCs w:val="28"/>
          <w:rtl w:val="true"/>
          <w:lang w:bidi="fa-IR"/>
        </w:rPr>
        <w:t>.</w:t>
      </w:r>
      <w:bookmarkStart w:id="137" w:name="pg2111_29469"/>
    </w:p>
    <w:p>
      <w:pPr>
        <w:pStyle w:val="BookText"/>
        <w:rPr/>
      </w:pPr>
      <w:bookmarkEnd w:id="137"/>
      <w:r>
        <w:rPr>
          <w:rFonts w:ascii="IRNazanin" w:hAnsi="IRNazanin" w:eastAsia="IRNazanin"/>
          <w:color w:val="111111"/>
          <w:sz w:val="28"/>
          <w:sz w:val="28"/>
          <w:szCs w:val="28"/>
          <w:rtl w:val="true"/>
          <w:lang w:bidi="fa-IR"/>
        </w:rPr>
        <w:t>يكي از عمده ترين پي آمدهاي چنين قوانيني، رونق مسئله توليد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نيز ضروري است كه اين موارد احكام و شرايط خاصي دارند كه پرداختن به آنها در اين اثر ميسر نيست</w:t>
      </w:r>
      <w:r>
        <w:rPr>
          <w:rFonts w:eastAsia="IRNazanin" w:cs="IRNazanin"/>
          <w:color w:val="111111"/>
          <w:sz w:val="28"/>
          <w:szCs w:val="28"/>
          <w:rtl w:val="true"/>
          <w:lang w:bidi="fa-IR"/>
        </w:rPr>
        <w:t>.</w:t>
      </w:r>
    </w:p>
    <w:p>
      <w:pPr>
        <w:pStyle w:val="Heading4"/>
        <w:numPr>
          <w:ilvl w:val="3"/>
          <w:numId w:val="1"/>
        </w:numPr>
        <w:rPr/>
      </w:pPr>
      <w:bookmarkStart w:id="138" w:name="__RefHeading___Toc4710383_3650668749"/>
      <w:bookmarkStart w:id="139" w:name="_Toc53"/>
      <w:bookmarkEnd w:id="138"/>
      <w:r>
        <w:rPr>
          <w:rtl w:val="true"/>
        </w:rPr>
        <w:t>ج</w:t>
      </w:r>
      <w:r>
        <w:rPr>
          <w:rtl w:val="true"/>
        </w:rPr>
        <w:t xml:space="preserve">) </w:t>
      </w:r>
      <w:r>
        <w:rPr>
          <w:rtl w:val="true"/>
        </w:rPr>
        <w:t>تفاوت نگرش اسلام به توليد در مقايسه با ديگر نظامها</w:t>
      </w:r>
      <w:bookmarkEnd w:id="139"/>
    </w:p>
    <w:p>
      <w:pPr>
        <w:pStyle w:val="Heading5"/>
        <w:numPr>
          <w:ilvl w:val="4"/>
          <w:numId w:val="1"/>
        </w:numPr>
        <w:rPr/>
      </w:pPr>
      <w:bookmarkStart w:id="140" w:name="__RefHeading___Toc4710385_3650668749"/>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نگرش اسلام به توليد در مقايسه با ديگر نظامها</w:t>
      </w:r>
    </w:p>
    <w:p>
      <w:pPr>
        <w:pStyle w:val="BookText"/>
        <w:rPr/>
      </w:pPr>
      <w:r>
        <w:rPr>
          <w:rFonts w:ascii="IRNazanin" w:hAnsi="IRNazanin" w:eastAsia="IRNazanin"/>
          <w:color w:val="111111"/>
          <w:sz w:val="28"/>
          <w:sz w:val="28"/>
          <w:szCs w:val="28"/>
          <w:rtl w:val="true"/>
          <w:lang w:bidi="fa-IR"/>
        </w:rPr>
        <w:t>همه مكاتب اقتصادي براي توليد اهميت فوق العادهاي قائلند و در اين باره كه همواره رشد توليد ضروري است، اتفاق نظر دارند، اما در نوع نگرش به آن، از جهاتي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بين نوع نگرش اسلام به توليد در مقايسه با ديگر مكاتب، تفاوت هايي به چشم ميآيد</w:t>
      </w:r>
      <w:r>
        <w:rPr>
          <w:rFonts w:eastAsia="IRNazanin" w:cs="IRNazanin"/>
          <w:color w:val="111111"/>
          <w:sz w:val="28"/>
          <w:szCs w:val="28"/>
          <w:rtl w:val="true"/>
          <w:lang w:bidi="fa-IR"/>
        </w:rPr>
        <w:t>:</w:t>
      </w:r>
    </w:p>
    <w:p>
      <w:pPr>
        <w:pStyle w:val="Heading5"/>
        <w:numPr>
          <w:ilvl w:val="4"/>
          <w:numId w:val="1"/>
        </w:numPr>
        <w:rPr/>
      </w:pPr>
      <w:bookmarkStart w:id="142" w:name="__RefHeading___Toc4710387_3650668749"/>
      <w:bookmarkStart w:id="143" w:name="_Toc55"/>
      <w:bookmarkEnd w:id="142"/>
      <w:r>
        <w:rPr>
          <w:rtl w:val="true"/>
        </w:rPr>
        <w:t>يك ـ تفاوت در هدف توليد</w:t>
      </w:r>
      <w:bookmarkEnd w:id="143"/>
    </w:p>
    <w:p>
      <w:pPr>
        <w:pStyle w:val="BookText"/>
        <w:rPr/>
      </w:pPr>
      <w:r>
        <w:rPr>
          <w:rFonts w:ascii="Amiri" w:hAnsi="Amiri" w:eastAsia="Amiri" w:cs="Amiri"/>
          <w:color w:val="111111"/>
          <w:sz w:val="28"/>
          <w:sz w:val="28"/>
          <w:szCs w:val="28"/>
          <w:rtl w:val="true"/>
          <w:lang w:bidi="ar-SA"/>
        </w:rPr>
        <w:t>يك ـ تفاوت در هدف توليد</w:t>
      </w:r>
    </w:p>
    <w:p>
      <w:pPr>
        <w:pStyle w:val="BookText"/>
        <w:rPr/>
      </w:pPr>
      <w:r>
        <w:rPr>
          <w:rFonts w:ascii="IRNazanin" w:hAnsi="IRNazanin" w:eastAsia="IRNazanin"/>
          <w:color w:val="111111"/>
          <w:sz w:val="28"/>
          <w:sz w:val="28"/>
          <w:szCs w:val="28"/>
          <w:rtl w:val="true"/>
          <w:lang w:bidi="fa-IR"/>
        </w:rPr>
        <w:t>در مكتب هاي اقتصادي حاكم بر جهان، انگيزه توليد براي افراد جز سود مادي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مكتب اقتصاد سرمايه داري كه مظهر كامل تمدن جديد مطرح است، رشد سرمايه، هدف اساسي در فعاليت هاي اقتصادي است؛ زيرا بر اساس جهان بيني اين نظام، همه امور در ماده خلاصه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 ساختار رشد و افزايش ثروت ملي بسيار مهم است، بدون آنكه به شيوه توزيع و ميزان برخورداري افراد توجهي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اين مكتب، مشكل اساسي در امور اقتصادي، پايين بودن سطح توليد و محدوديت منابع طبيعي است و تنها راه حل اين مشكل، رشد ميزان توليد به شمار مي 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سرمايهداري، قانون عرضه و تقاضا، جهت و ميزان توليد را تنظيم مي كند؛ زيرا سود در بازارهاي آزاد محركِ هرگونه فعاليت و كار است و مقدار سود، تابع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توليدكننده اي، سود بيشتري را پيشبيني</w:t>
      </w:r>
    </w:p>
    <w:p>
      <w:pPr>
        <w:pStyle w:val="BookText"/>
        <w:rPr/>
      </w:pPr>
      <w:r>
        <w:rPr>
          <w:rFonts w:ascii="IRNazanin" w:hAnsi="IRNazanin" w:eastAsia="IRNazanin"/>
          <w:color w:val="111111"/>
          <w:sz w:val="28"/>
          <w:sz w:val="28"/>
          <w:szCs w:val="28"/>
          <w:rtl w:val="true"/>
          <w:lang w:bidi="fa-IR"/>
        </w:rPr>
        <w:t>كرد، كالاي بيشتري را توليد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قيمت ها هم حاكي از افزايش ميزان تقاضاست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مصرف جهت توليد را تعيين مي كند؛ يعني توليد براي مصرفكنندگان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ظاهر منطقي به نظر مي رسد، ولي به اين نكته بايد توجه شود كه در نظام سرمايهداري، تقاضا به جاي آنكه بيانگر نيازهاي بشري باشد، بيشتر از قدرت خريد طبقه اي خاص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خريد در نظام سرمايهداري، تنها در اختيار قشر مرفه است كه اقليت جامعه را تشكيل مي دهند و در نهايت، توليد را به سمت كالاهاي غير ضروري و تجملي هدايت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برآورده شدن نيازهاي عمومي افراد جامعه توجهي نميشود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جهانبيني اسلام، انسان دو حيات مادي و معنوي، دنيوي و اخروي دارد كه هر دو در طول هم قرار دارند و كيفيت زندگي اخروي انسان تابع نوع زندگياش در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هدف از توليد در نظام اقتصادي اين مكتب نميتواند در تحصيل رفاه مادي و دنيوي منحصر شود، بلكه به دنبال رفاهي است كه سعادت اخروي او را نيز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توليد در چنين نظامي، اولاً تأمين نيازهاي اساسي زندگي دنيوي خود و همنوعان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مصلحت توليد براي اجتماع آن چنان مهم مي شود كه حكم تكليف وجوبي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بايد توليد در چارچوبي انجام گيرد كه زمينه قرب انسان به خداوند را فراهم سازد؛ يعني اسلام در كنار تشويق انسان به توليد، براي اصلاح زندگي خود و همنوعانش ميكوشد در روند توليد آن هدف نهايي و سعادت حقيقي هم فراموش نگردد و انسان اسير زرق و برق ماديت نشود و حرص و آز دنيا دوستي او را غرق نكند و تمام ارزش او در بهتر خوردن و بهتر پوشيدن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نشود، چنان كه در</w:t>
      </w:r>
      <w:bookmarkStart w:id="144" w:name="pg2111_29471"/>
    </w:p>
    <w:p>
      <w:pPr>
        <w:pStyle w:val="BookText"/>
        <w:rPr/>
      </w:pPr>
      <w:bookmarkEnd w:id="144"/>
      <w:r>
        <w:rPr>
          <w:rFonts w:ascii="IRNazanin" w:hAnsi="IRNazanin" w:eastAsia="IRNazanin"/>
          <w:color w:val="111111"/>
          <w:sz w:val="28"/>
          <w:sz w:val="28"/>
          <w:szCs w:val="28"/>
          <w:rtl w:val="true"/>
          <w:lang w:bidi="fa-IR"/>
        </w:rPr>
        <w:t>نظام هاي ديگر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هدف او برخورداري از زندگي مادي شايسته اي باشد كه او را در كماليابي و به دست آوردن سعادت جاوداني،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جهت گيري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عَلَي طَلبِ الاخِرة؛ دنياي خوب، ياور و كمكي براي به دست آوردن آخرت است</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45" w:name="__RefHeading___Toc4710389_3650668749"/>
      <w:bookmarkStart w:id="146" w:name="_Toc56"/>
      <w:bookmarkEnd w:id="145"/>
      <w:r>
        <w:rPr>
          <w:rtl w:val="true"/>
        </w:rPr>
        <w:t>دو ـ تفاوت در اقسام توليدات</w:t>
      </w:r>
      <w:bookmarkEnd w:id="146"/>
    </w:p>
    <w:p>
      <w:pPr>
        <w:pStyle w:val="BookText"/>
        <w:rPr/>
      </w:pPr>
      <w:r>
        <w:rPr>
          <w:rFonts w:ascii="Amiri" w:hAnsi="Amiri" w:eastAsia="Amiri" w:cs="Amiri"/>
          <w:color w:val="111111"/>
          <w:sz w:val="28"/>
          <w:sz w:val="28"/>
          <w:szCs w:val="28"/>
          <w:rtl w:val="true"/>
          <w:lang w:bidi="ar-SA"/>
        </w:rPr>
        <w:t>دو ـ تفاوت در اقسام توليدات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تفاوت در هدفها و انگيزه هاي توليد، اسلام از نظر نوع و اقسام توليدات هم با ديگر مكاتب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اسلام، هرگونه توليدي تأييد نشده است، بلكه اسلام توليداتي را پذيرفته است كه براي انسان مفيد بوده و داراي نتايج سازنده 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انواع توليدات، به مباح، مستحب، مكروه، واجب و حرام تقسيم مي شود، يعني توليدات را به نيازمندي هاي واقعي او در حد واجب و لازم مربوط مي داند و از سوي ديگر، توليداتي را حرام و ممنوع ميشمارد كه از جهتي زيان و ضرر دارند؛ يعني در نظام اقتصاد اسلامي، فعاليت هاي توليدي در دو لبه واجب و حرام قرار دارند و نميتوانند از آن محدوده خارج شوند؛ چون سلامت جامعه و سعادت و آسايش و امنيت اقتصادي و معنوي انسان ها به خطر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دست آوردن درآمد از راه اموري چون توليد شراب و مواد مخدر، توليد سلاح هاي خطرناك، پرورش خوك و سگ، ساختن اسباب قمار و موسيقي هاي زيان بار ممنوع است، اما در نظام هاي اقتصادي ديگر، مانند سرمايه داري و كمونيستي، چنين محدوديت هايي وجود ندارد</w:t>
      </w:r>
      <w:r>
        <w:rPr>
          <w:rFonts w:eastAsia="IRNazanin" w:cs="IRNazanin"/>
          <w:color w:val="111111"/>
          <w:sz w:val="28"/>
          <w:szCs w:val="28"/>
          <w:rtl w:val="true"/>
          <w:lang w:bidi="fa-IR"/>
        </w:rPr>
        <w:t>.</w:t>
      </w:r>
      <w:bookmarkStart w:id="147" w:name="pg2111_29472"/>
    </w:p>
    <w:p>
      <w:pPr>
        <w:pStyle w:val="Heading5"/>
        <w:numPr>
          <w:ilvl w:val="4"/>
          <w:numId w:val="1"/>
        </w:numPr>
        <w:rPr/>
      </w:pPr>
      <w:bookmarkStart w:id="148" w:name="__RefHeading___Toc4710391_3650668749"/>
      <w:bookmarkStart w:id="149" w:name="_Toc57"/>
      <w:bookmarkEnd w:id="147"/>
      <w:bookmarkEnd w:id="148"/>
      <w:r>
        <w:rPr>
          <w:rtl w:val="true"/>
        </w:rPr>
        <w:t>سه ـ تفاوت در نگاه به عوامل توليد</w:t>
      </w:r>
      <w:bookmarkEnd w:id="149"/>
    </w:p>
    <w:p>
      <w:pPr>
        <w:pStyle w:val="BookText"/>
        <w:rPr/>
      </w:pPr>
      <w:r>
        <w:rPr>
          <w:rFonts w:ascii="IRNazanin" w:hAnsi="IRNazanin" w:eastAsia="IRNazanin"/>
          <w:color w:val="111111"/>
          <w:sz w:val="28"/>
          <w:sz w:val="28"/>
          <w:szCs w:val="28"/>
          <w:rtl w:val="true"/>
          <w:lang w:bidi="fa-IR"/>
        </w:rPr>
        <w:t>سه ـ تفاوت در نگاه به عوامل توليد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ديگر اسلام با ديگر نظام ها در زمينه توليد به نوع نگرش اسلام بر عوامل توليد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عوامل توليد يعني كار، سرمايه و منابع خدادادي را موهبت هاي الهي مي داند كه خداوند آنها را در چارچوب احكام و مقرراتي مشخص در اختيار انسان به صورت امانت قرار داده است و در راستاي تحقق اهداف خاصي به كار گرفته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عدول انسان از اين محدوده ها نيز وي بازخواست و مجازات خواهد شد، اما در نظام هاي ديگر، چنين محدوديت هايي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عوامل را عطيه هاي طبيعت مي دانند كه مي توان از آنها در طول عمر، به هر گونه اي كه ميسر است، در راستاي خواست ها و اميال بهره 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نيز هيچ گونه بازخواستي در انتظار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تنها عامل محدود كننده، حق ديگر مردم است، اما وقتي در عمل توان مند شدند، به آن حق هم هيچ اعتنايي نمي كنند؛ چون بر اساس نوع جهان بيني آنها، چنين حقي تضمين و پشتوانه الزام آوري ندارد و اعتنا به چنين موضوعي سبب از دست رفتن بسياري از منافع و فرصت ها مي شود كه چنين كاري معقول و منطقي نيست</w:t>
      </w:r>
      <w:r>
        <w:rPr>
          <w:rFonts w:eastAsia="IRNazanin" w:cs="IRNazanin"/>
          <w:color w:val="111111"/>
          <w:sz w:val="28"/>
          <w:szCs w:val="28"/>
          <w:rtl w:val="true"/>
          <w:lang w:bidi="fa-IR"/>
        </w:rPr>
        <w:t>.</w:t>
      </w:r>
      <w:bookmarkStart w:id="150" w:name="pg2111_29474"/>
    </w:p>
    <w:p>
      <w:pPr>
        <w:pStyle w:val="Heading2"/>
        <w:numPr>
          <w:ilvl w:val="1"/>
          <w:numId w:val="1"/>
        </w:numPr>
        <w:rPr/>
      </w:pPr>
      <w:bookmarkStart w:id="151" w:name="__RefHeading___Toc4710393_3650668749"/>
      <w:bookmarkStart w:id="152" w:name="_Toc58"/>
      <w:bookmarkEnd w:id="150"/>
      <w:bookmarkEnd w:id="151"/>
      <w:r>
        <w:rPr>
          <w:rtl w:val="true"/>
        </w:rPr>
        <w:t>فصل دوم</w:t>
      </w:r>
      <w:r>
        <w:rPr>
          <w:rtl w:val="true"/>
        </w:rPr>
        <w:t xml:space="preserve">: </w:t>
      </w:r>
      <w:r>
        <w:rPr>
          <w:rtl w:val="true"/>
        </w:rPr>
        <w:t>اهداف توليد ، كار و سرمايه</w:t>
      </w:r>
      <w:bookmarkEnd w:id="152"/>
    </w:p>
    <w:p>
      <w:pPr>
        <w:pStyle w:val="Heading3"/>
        <w:numPr>
          <w:ilvl w:val="2"/>
          <w:numId w:val="1"/>
        </w:numPr>
        <w:rPr/>
      </w:pPr>
      <w:bookmarkStart w:id="153" w:name="__RefHeading___Toc4710395_3650668749"/>
      <w:bookmarkStart w:id="154" w:name="_Toc59"/>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توليد ، كار و سرمايه</w:t>
      </w:r>
    </w:p>
    <w:p>
      <w:pPr>
        <w:pStyle w:val="BookText"/>
        <w:rPr/>
      </w:pPr>
      <w:r>
        <w:rPr>
          <w:rFonts w:ascii="IRNazanin" w:hAnsi="IRNazanin" w:eastAsia="IRNazanin"/>
          <w:color w:val="111111"/>
          <w:sz w:val="28"/>
          <w:sz w:val="28"/>
          <w:szCs w:val="28"/>
          <w:rtl w:val="true"/>
          <w:lang w:bidi="fa-IR"/>
        </w:rPr>
        <w:t>در مجموعه آموزه هاي اسلامي، به ويژه آيات و روايات، براي هر يك از عناصر اساسي فعاليت هاي اقتصادي، يعني توليد، كار و سرمايه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هايي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براي توليد هدف هايي چون تأمين نيازهاي معيشتي و توسعه رفاه مادي، تأمين هزينه انجام كارهاي عبادي و معنوي و خدمت به مردم و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انگيزه و اهداف كار در جامعه اسلامي نيز به اموري چون تأمين مخارج زندگي خود و خانواده و هم نوعان، ايجاد توسعه در زندگي و گسترش رفاه، دستگيري از نيازمندان و حفظ سلامت جسماني و روحي و كمك به حل مشكلات جامعه اسلامي و اطاعت از فرمان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مجموعه رهنمودهايي كه درباره تهيه سرمايه و سرمايه گذاري وارد شده، هدف هايي نظير آنچه در بخش هاي قبلي بيان شد، مطرح گشته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تحليلي دقيق و بررسي همه جانبه اي مي توان گفت مجموعه اهدافي كه براي اموري چون كار و توليد و سرمايه در آموزه هاي اسلامي بيان شده، در كل به اهداف كلاني باز مي گردد كه در نظام اقتصاد اسلامي به آن توجه شده است كه مهم ترين اين هدف ها عبارتند از</w:t>
      </w:r>
      <w:r>
        <w:rPr>
          <w:rFonts w:eastAsia="IRNazanin" w:cs="IRNazanin"/>
          <w:color w:val="111111"/>
          <w:sz w:val="28"/>
          <w:szCs w:val="28"/>
          <w:rtl w:val="true"/>
          <w:lang w:bidi="fa-IR"/>
        </w:rPr>
        <w:t>:</w:t>
      </w:r>
      <w:bookmarkStart w:id="155" w:name="pg2111_29475"/>
    </w:p>
    <w:p>
      <w:pPr>
        <w:pStyle w:val="Heading3"/>
        <w:numPr>
          <w:ilvl w:val="2"/>
          <w:numId w:val="1"/>
        </w:numPr>
        <w:rPr/>
      </w:pPr>
      <w:bookmarkStart w:id="156" w:name="__RefHeading___Toc4710397_3650668749"/>
      <w:bookmarkStart w:id="157" w:name="_Toc60"/>
      <w:bookmarkEnd w:id="155"/>
      <w:bookmarkEnd w:id="156"/>
      <w:r>
        <w:rPr/>
        <w:t>1</w:t>
      </w:r>
      <w:r>
        <w:rPr>
          <w:rtl w:val="true"/>
        </w:rPr>
        <w:t xml:space="preserve">. </w:t>
      </w:r>
      <w:r>
        <w:rPr>
          <w:rtl w:val="true"/>
        </w:rPr>
        <w:t>تأمين نيازهاي معيشتي</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نيازهاي معيشتي</w:t>
      </w:r>
    </w:p>
    <w:p>
      <w:pPr>
        <w:pStyle w:val="BookText"/>
        <w:rPr/>
      </w:pPr>
      <w:r>
        <w:rPr>
          <w:rFonts w:ascii="IRNazanin" w:hAnsi="IRNazanin" w:eastAsia="IRNazanin"/>
          <w:color w:val="111111"/>
          <w:sz w:val="28"/>
          <w:sz w:val="28"/>
          <w:szCs w:val="28"/>
          <w:rtl w:val="true"/>
          <w:lang w:bidi="fa-IR"/>
        </w:rPr>
        <w:t>يكي از هدف هاي اصلي فعاليت هاي اقتصادي، اعم از كار و توليد و سرمايه، تأمين نيازهاي معيشتي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بر اساس مصالحي، چنين مقرر كرده است كه انسان ها در سايه تلاش و كوشش بتوانند همه نيازهاي ضروري زندگي شان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جريان زندگي به صورت طبيعي با اين موضوع آشنا مي شوند و پي مي برند بايد خود از راه انجام كارهاي مختلف، به برآوردن نيازهاي اساسي شان اقدام كنند، ولي به دليل آنكه اسلام در زمينه انواع و مقدار كارها و نوع توليدات و شيوه هاي تأمين سرمايه براي توليد ديدگاه خاصي دارد، در مورد هر يك از اين امور رهنمودهايي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 بيني اسلامي، روزي هر كس بر پايه تقدير الهي است كه با التزام به احكام شرع به آن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دليلي براي تخلف از قوانين اقتصادي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دو گونه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به صاحبش مي رسد، گرچه آن را طلب نكند و روزي ديگر وابسته به كوشش او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بنده قسمت شده است، به هر حال به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تحصيل آن تلاشي ننمايد وآنچه با كار و تلاش قسمت اوست، بايد از راه هاي خاصي كه براي او معين شده است،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راه هايي هستند كه خداوند براي انسان قرار داده است، نه راه 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از طريق راه هاي حرام روزي خود را به دست آورد، به حساب روزي او گذاشته مي شود و در مقابل آن، در آخرت مواخذه هم خواهد شد</w:t>
      </w:r>
      <w:r>
        <w:rPr>
          <w:rFonts w:eastAsia="IRNazanin" w:cs="IRNazanin"/>
          <w:color w:val="111111"/>
          <w:sz w:val="28"/>
          <w:szCs w:val="28"/>
          <w:rtl w:val="true"/>
          <w:lang w:bidi="fa-IR"/>
        </w:rPr>
        <w:t>.</w:t>
      </w:r>
      <w:r>
        <w:rPr>
          <w:rStyle w:val="FootnoteAnchor"/>
          <w:rtl w:val="true"/>
        </w:rPr>
        <w:footnoteReference w:id="90"/>
      </w:r>
      <w:bookmarkStart w:id="158" w:name="pg2111_29476"/>
    </w:p>
    <w:p>
      <w:pPr>
        <w:pStyle w:val="BookText"/>
        <w:rPr/>
      </w:pPr>
      <w:bookmarkEnd w:id="158"/>
      <w:r>
        <w:rPr>
          <w:rFonts w:ascii="IRNazanin" w:hAnsi="IRNazanin" w:eastAsia="IRNazanin"/>
          <w:color w:val="111111"/>
          <w:sz w:val="28"/>
          <w:sz w:val="28"/>
          <w:szCs w:val="28"/>
          <w:rtl w:val="true"/>
          <w:lang w:bidi="fa-IR"/>
        </w:rPr>
        <w:t>افزون بر تعيين چارچوب براي فعاليت هاي اقتصادي، در زمينه اصل تلاش براي تأمين نيازها سفارش هاي فراواني در رهنمودهاي ديني به چشم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همگان را به تحصيل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كار و توليد و سرمايه گذاري و انجام خدمات يا شركت در روند توزيع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 در پي به دست آوردن نعمت خدا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در سفارشي عام خطاب به همگان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كَدّ ايدِيكم؛ با دست رنج خودتان امور زندگي را سامان ببخشيد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ايشان در روايتي ديگر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دست رنج خود ارتزاق كند، خداوند به او نظر رحمت كند و او را به عذاب دچار نسازد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همچنين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روزي حلال طلب كند تا از آن در راه تأمين نيازهاي خود و خانواده اش بهره برداري نمايد، همانند كسي است كه در راه خدا به جهاد مي پردازد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اين گونه روايات پي مي بريم كه يكي از هدف هاي مهم فعاليت هاي اقتصادي، تأمين نيازهاي معيشتي افراد جامعه اسلامي است</w:t>
      </w:r>
      <w:r>
        <w:rPr>
          <w:rFonts w:eastAsia="IRNazanin" w:cs="IRNazanin"/>
          <w:color w:val="111111"/>
          <w:sz w:val="28"/>
          <w:szCs w:val="28"/>
          <w:rtl w:val="true"/>
          <w:lang w:bidi="fa-IR"/>
        </w:rPr>
        <w:t>.</w:t>
      </w:r>
    </w:p>
    <w:p>
      <w:pPr>
        <w:pStyle w:val="Heading3"/>
        <w:numPr>
          <w:ilvl w:val="2"/>
          <w:numId w:val="1"/>
        </w:numPr>
        <w:rPr/>
      </w:pPr>
      <w:bookmarkStart w:id="159" w:name="__RefHeading___Toc4710399_3650668749"/>
      <w:bookmarkStart w:id="160" w:name="_Toc61"/>
      <w:bookmarkEnd w:id="159"/>
      <w:r>
        <w:rPr/>
        <w:t>2</w:t>
      </w:r>
      <w:r>
        <w:rPr>
          <w:rtl w:val="true"/>
        </w:rPr>
        <w:t xml:space="preserve">. </w:t>
      </w:r>
      <w:r>
        <w:rPr>
          <w:rtl w:val="true"/>
        </w:rPr>
        <w:t>انجام وظايف عبادي</w:t>
      </w:r>
      <w:bookmarkEnd w:id="1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وظايف عبادي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مسائل اقتصادي رنگ عبادي و معنوي مي بخشد و از انسان مي خواهد، تلاش هاي مادي او با انگيزه الهي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بسياري از مسائل اقتصادي، قصد قربت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احكامي مانند زكات، خمس و ديگر واجبات و مستحبات اقتصادي، قصد قربت شرط است؛ زيرا در اسلام مال و كار، وسيله تقرب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الْأَعْرَابِ مَن يؤْمِنُ بِاللّهِ وَالْيوْمِ الآخِرِ وَيتَّخِذُ مَاينفِقُ قُرُبَاتٍ عِندَ اللّهِ وَصَلَوَاتِ الرَّسُولِ أَلاَ إِنَّهَا قُرْبَةٌ لَهُمْ سَيدْخِلُهُمُ اللّهُ فِي رَحْمَتِهِ؛ گروهي از اعراب به خدا و روز قيامت ايمان دارند و آنچه را انفاق مي كنند، مايه تقرب به خدا و دعاي پيامبر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اينها مايه تقرب آنهاست و خداوند آنها را در رحمت خود وارد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اسلام، سياست اقتصادي و مالي، از مسائل عبادي و معنوي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انجام فرايض ديني و عبادات و به طور كلي پرداختن به امور معنوي، نيازمند داشتن جسمي سالم و توانا و امكانات مناسب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انجام عباداتي همچون حج و انفاق به ديگران، متوقف بر توانايي مالي بيشتري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مطابق آموزه هاي ديني، فقر مالي مي تواند عامل فقر معنوي، تزلزل عقيدتي و در نهايت سبب سقوط اخلاقي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يكي از متعالي ترين انگيزه هاي مسلمان در زمينه كار و توليد، بسترسازي مناسب براي رشد معنوي و انجام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رسول خدا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براي ما در نان بركت ده، و ميان ما و آن جدايي ميفكن؛ چرا كه بي نان، توان روزه گرفتن، نماز خواندن و انجام فرايض را نداريم</w:t>
      </w:r>
      <w:r>
        <w:rPr>
          <w:rFonts w:eastAsia="IRNazanin" w:cs="IRNazanin"/>
          <w:color w:val="111111"/>
          <w:sz w:val="28"/>
          <w:szCs w:val="28"/>
          <w:rtl w:val="true"/>
          <w:lang w:bidi="fa-IR"/>
        </w:rPr>
        <w:t>».</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رواياتي، دنيا بهترين وسيله براي به دست آوردن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علي الاخِرَةِ؛ دنيا خوب كمكي براي به دست آوردن آخرت است</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 روايتي ديگر باز آن حضرت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لاتَدْع طلبَ الرِّزقِ مِنْ حِلِّهِ، فَاِنَّه عونٌ لكَ في دينِكَ؛ از طلب روزي حلال غفلت نكن؛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اسباب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تو براي حفظ دين است</w:t>
      </w:r>
      <w:r>
        <w:rPr>
          <w:rFonts w:eastAsia="IRNazanin" w:cs="IRNazanin"/>
          <w:color w:val="111111"/>
          <w:sz w:val="28"/>
          <w:szCs w:val="28"/>
          <w:rtl w:val="true"/>
          <w:lang w:bidi="fa-IR"/>
        </w:rPr>
        <w:t>».</w:t>
      </w:r>
      <w:r>
        <w:rPr>
          <w:rStyle w:val="FootnoteAnchor"/>
          <w:rtl w:val="true"/>
        </w:rPr>
        <w:footnoteReference w:id="96"/>
      </w:r>
      <w:bookmarkStart w:id="161" w:name="pg2111_29478"/>
    </w:p>
    <w:p>
      <w:pPr>
        <w:pStyle w:val="BookText"/>
        <w:rPr/>
      </w:pPr>
      <w:bookmarkEnd w:id="161"/>
      <w:r>
        <w:rPr>
          <w:rFonts w:ascii="IRNazanin" w:hAnsi="IRNazanin" w:eastAsia="IRNazanin"/>
          <w:color w:val="111111"/>
          <w:sz w:val="28"/>
          <w:sz w:val="28"/>
          <w:szCs w:val="28"/>
          <w:rtl w:val="true"/>
          <w:lang w:bidi="fa-IR"/>
        </w:rPr>
        <w:t>در نتيجه، انجام بسياري از وظايف ديني، مانند كمك به برادران ديني و حل مشكلات تهي دستان و انجام اعمالي چون حج و وقف و صدقات جاريه به تمكن مالي و توان اقتصادي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جمله اهداف فعاليت هاي اقتصادي، انجام وظايف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آموزه هايي از اين دست، از يك سو، اهميت مسائل اقتصادي در جامعه اسلامي را بازگو مي كند و از سوي ديگر، رابطه عميق ميان بُعد مالي و بُعد معنوي زندگي را در نگرش اسلامي آشكار مي سازد</w:t>
      </w:r>
      <w:r>
        <w:rPr>
          <w:rFonts w:eastAsia="IRNazanin" w:cs="IRNazanin"/>
          <w:color w:val="111111"/>
          <w:sz w:val="28"/>
          <w:szCs w:val="28"/>
          <w:rtl w:val="true"/>
          <w:lang w:bidi="fa-IR"/>
        </w:rPr>
        <w:t>.</w:t>
      </w:r>
    </w:p>
    <w:p>
      <w:pPr>
        <w:pStyle w:val="Heading3"/>
        <w:numPr>
          <w:ilvl w:val="2"/>
          <w:numId w:val="1"/>
        </w:numPr>
        <w:rPr/>
      </w:pPr>
      <w:bookmarkStart w:id="162" w:name="__RefHeading___Toc4710401_3650668749"/>
      <w:bookmarkStart w:id="163" w:name="_Toc62"/>
      <w:bookmarkEnd w:id="162"/>
      <w:r>
        <w:rPr/>
        <w:t>3</w:t>
      </w:r>
      <w:r>
        <w:rPr>
          <w:rtl w:val="true"/>
        </w:rPr>
        <w:t xml:space="preserve">. </w:t>
      </w:r>
      <w:r>
        <w:rPr>
          <w:rtl w:val="true"/>
        </w:rPr>
        <w:t>تحكيم ارزش هاي معنوي و اخلاقي</w:t>
      </w:r>
      <w:bookmarkEnd w:id="1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تحكيم ارزش هاي معنوي و اخلاقي</w:t>
      </w:r>
    </w:p>
    <w:p>
      <w:pPr>
        <w:pStyle w:val="BookText"/>
        <w:rPr/>
      </w:pPr>
      <w:r>
        <w:rPr>
          <w:rFonts w:ascii="IRNazanin" w:hAnsi="IRNazanin" w:eastAsia="IRNazanin"/>
          <w:color w:val="111111"/>
          <w:sz w:val="28"/>
          <w:sz w:val="28"/>
          <w:szCs w:val="28"/>
          <w:rtl w:val="true"/>
          <w:lang w:bidi="fa-IR"/>
        </w:rPr>
        <w:t>يكي از تفاوت هاي اساسي مكتب اسلام با مكاتب اقتصادي ديگر، در اين است كه در اسلام ارزش هاي اخلاقي و معنوي رفتارهاي اقتصادي افراد را شكل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مكتب هاي ديگر، ارزش هاي اخلاقي، جدا و بيگانه از مسائل اقتصادي مطرح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مسائل اقتصادي از مسائل اخلاقي جدا نيست؛ زيرا نظام اقتصاد اسلامي بر اساس ارزش ها و اخلاق طراحي شده، اما در مكتب هاي مادي، روابط اقتصادي كاملاً خشك و بي روح، بر پايه رقابت هاي منفي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ورشكستگي، درگيري، تفرقه و اختلاف، دشمني و عداوت در بين مردم منجر مي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نوع مكاتب، درآمد از هر راهي كه ميسر شود، ولو با راه انداختن جنگ و كشتارهاي دسته جمعي، توليد و فروش مواد مخدر و غارت حق ديگران اشكالي ندارد، اما روابط اقتصادي در اسلام بر پايه اصول اخلاقي، مانند اخوت، تعاون، ايثار و احسان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بسياري از</w:t>
      </w:r>
    </w:p>
    <w:p>
      <w:pPr>
        <w:pStyle w:val="BookText"/>
        <w:rPr/>
      </w:pPr>
      <w:r>
        <w:rPr>
          <w:rFonts w:ascii="IRNazanin" w:hAnsi="IRNazanin" w:eastAsia="IRNazanin"/>
          <w:color w:val="111111"/>
          <w:sz w:val="28"/>
          <w:sz w:val="28"/>
          <w:szCs w:val="28"/>
          <w:rtl w:val="true"/>
          <w:lang w:bidi="fa-IR"/>
        </w:rPr>
        <w:t>معاملات و مكاسب در اسلام حرام دانسته شده؛ چون مسائل اخلاقي و انساني در برخي از آنها ناديده گرفته شده است و بسياري از آنها به زيان مردم تمام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چيزي كه در آن مصلحت و منفعتي براي مردم و بندگان خدا باشد، معامله، خريد و فروش، اجاره و هرگونه نقل و انتقالش حلال است و هر چيزي كه مفسده و ضرر مردم در آن باشد، خريد و فروش، اجاره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باطل و حرام مي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خلاصه اينكه اقتصاد در اسلام زير چتر اخلاق است و ممنوع بودن برخي معاملات به خاطر رعايت مسائل اخلاقي و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 خواهد سايه اخلاق و عاطفه بر روابط اقتصادي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رسيدن به اهداف اقتصادي خود از قبيل، زدودن فقر، ايجاد رفاه و اجراي عدالت، از چارچوب ارزش هاي اخلاقي، خارج نمي شود؛ زيرا تحقق اين ارزش ها همراه با اجراي اصول و احكام اقتصاد اسلامي، از اهداف اصلي مكتب اسلام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كسي حق ندارد از راه هاي حرام كسب درآمد كند يا با اكراه، طرف مقابل را به معامله اي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كساني كه ايمان آورده ايد، اموالتان را در ميان خود به باطل نخوريد، مگر اينكه داد و ستدي از روي رضايت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برخي اهداف اقتصادي خود، مانند تعديل ثروت را با دريافت اموالي از مردم تحقق مي بخشد، اما اين كار را با عنوان عبادت و رشد يافتن صفات اخلاقي مردم انجام مي دهد</w:t>
      </w:r>
      <w:r>
        <w:rPr>
          <w:rFonts w:eastAsia="Amiri" w:cs="Amiri" w:ascii="Amiri" w:hAnsi="Amiri"/>
          <w:color w:val="111111"/>
          <w:sz w:val="28"/>
          <w:szCs w:val="28"/>
          <w:rtl w:val="true"/>
          <w:lang w:bidi="ar-SA"/>
        </w:rPr>
        <w:t>.</w:t>
      </w:r>
      <w:bookmarkStart w:id="164" w:name="pg2111_29480"/>
    </w:p>
    <w:p>
      <w:pPr>
        <w:pStyle w:val="BookText"/>
        <w:rPr/>
      </w:pPr>
      <w:bookmarkEnd w:id="164"/>
      <w:r>
        <w:rPr>
          <w:rFonts w:ascii="IRNazanin" w:hAnsi="IRNazanin" w:eastAsia="IRNazanin"/>
          <w:color w:val="111111"/>
          <w:sz w:val="28"/>
          <w:sz w:val="28"/>
          <w:szCs w:val="28"/>
          <w:rtl w:val="true"/>
          <w:lang w:bidi="fa-IR"/>
        </w:rPr>
        <w:t>در جامعه اسلامي، پرداختن زكات،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عباداتي هستند كه افراد با رضايت كامل به آن اقدام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گرفتن زكات را وسيله پاك شدن و تزكيه اخلاق پرداخت كننده آن به شمار 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زكات بگير و بدين وسيله آنان را پاك و تزكيه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به مردم و انفاق كنندگان سفارش مي كند از بهترين اموال خود انفاق كنيد،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حَتَّي تُنفِقُواْ مِمَّا تُحِبُّونَ؛ هرگز به نيكي نمي رسيد، مگر آنكه از آنچه دوست داريد،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هدف ديگر فعاليت هاي اقتصادي، كمك به حاكميت ارزش هاي ديني و رشد و تعالي اوصاف اخلاقي و انساني است</w:t>
      </w:r>
      <w:r>
        <w:rPr>
          <w:rFonts w:eastAsia="IRNazanin" w:cs="IRNazanin"/>
          <w:color w:val="111111"/>
          <w:sz w:val="28"/>
          <w:szCs w:val="28"/>
          <w:rtl w:val="true"/>
          <w:lang w:bidi="fa-IR"/>
        </w:rPr>
        <w:t>.</w:t>
      </w:r>
    </w:p>
    <w:p>
      <w:pPr>
        <w:pStyle w:val="Heading3"/>
        <w:numPr>
          <w:ilvl w:val="2"/>
          <w:numId w:val="1"/>
        </w:numPr>
        <w:rPr/>
      </w:pPr>
      <w:bookmarkStart w:id="165" w:name="__RefHeading___Toc4710403_3650668749"/>
      <w:bookmarkStart w:id="166" w:name="_Toc63"/>
      <w:bookmarkEnd w:id="165"/>
      <w:r>
        <w:rPr/>
        <w:t>4</w:t>
      </w:r>
      <w:r>
        <w:rPr>
          <w:rtl w:val="true"/>
        </w:rPr>
        <w:t xml:space="preserve">. </w:t>
      </w:r>
      <w:r>
        <w:rPr>
          <w:rtl w:val="true"/>
        </w:rPr>
        <w:t>عدالت اجتماعي</w:t>
      </w:r>
      <w:bookmarkEnd w:id="166"/>
    </w:p>
    <w:p>
      <w:pPr>
        <w:pStyle w:val="Heading4"/>
        <w:numPr>
          <w:ilvl w:val="3"/>
          <w:numId w:val="1"/>
        </w:numPr>
        <w:rPr/>
      </w:pPr>
      <w:bookmarkStart w:id="167" w:name="__RefHeading___Toc4710405_3650668749"/>
      <w:bookmarkStart w:id="168" w:name="_Toc64"/>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اجتماعي</w:t>
      </w:r>
    </w:p>
    <w:p>
      <w:pPr>
        <w:pStyle w:val="BookText"/>
        <w:rPr/>
      </w:pPr>
      <w:r>
        <w:rPr>
          <w:rFonts w:ascii="IRNazanin" w:hAnsi="IRNazanin" w:eastAsia="IRNazanin"/>
          <w:color w:val="111111"/>
          <w:sz w:val="28"/>
          <w:sz w:val="28"/>
          <w:szCs w:val="28"/>
          <w:rtl w:val="true"/>
          <w:lang w:bidi="fa-IR"/>
        </w:rPr>
        <w:t>يكي از اهداف مهم اقتصاد اسلامي، برقراري عدالت فراگير در همه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يعني برخورد متوازن و يكسان و به دور از افراط و تفريط، با همه اقشار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لفظ قسط و عدل در موارد متعدد و موضوعات مختلفي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عدل،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قسط،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كار 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از آيات، هدف اصلي خداوند از ارسال پيامبران و كتاب هاي آسماني و ارائه احكام و قوانين خاص نظام هاي اجتماعي، از جمله نظام اقتصادي اسلام، بر پايي قسط و عدل،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 ما رسولان خود را با دلايل روشن فرستاديم و با آنها كتاب و ميزان نازل كرديم تا مردم به عدالت قيام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اي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 شُهَدَاء لِلّهِ؛ اي كساني كه ايمان آورده ايد، كاملاً به عدالت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شهادت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اجراي عدالت در جامعه، به اندازه اي است كه خداوند پس از ايمان به قرآن، بر پا داشتن عدالت را مهم ترين مأموريت پيامبر اكرم صلي الله عليه و آله ، در مقام حاكم و رهبر جامعه اسلامي تعيين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آمَنتُ بِمَا أَنزَلَ اللَّهُ مِن كتَابٍ وَأُمِرْتُ لِأَعْدِلَ بَيْنَكمُ؛ بگو به هر كتابي كه خدا نازل كرده است، ايمان آورده ام و مأمورم در ميان شما عدالت را بر پا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فراواني به اين هدف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گرامي اسلام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القومُ لايَقومُونَ لِلّه تَعالي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القومُ يَقْتُلونَ الَّذِين يأمُرُونَ بِالقِسْطِ فِي الناسِ؛ چه بد مردمي هستند، كساني كه براي برقراري عدالت قيام نمي كنند و چه گروه بدي هستند، قومي كه دعوت كنندگان مردم را به قسط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كشند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حضرت امام خميني رحمه الله ، در اشاره به اين مطلب تأكيد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كوشش هايي كه انبيا مي كردند و جنگ هايي كه با مخالفين حق مي كردند و خصوصاً جنگ هايي كه در صدر اسلام واقع شده، مقصد جنگ نبوده است و مقصد كشورگشايي هم نبوده است، مقصد اين بوده كه يك نظام عادلانه كه احكام خدا در آن جاري شود، ايجاد 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 اقتصادي، يكي از مصاديق مهم عدالت اجتماعي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اقتصادي سبب برقراري رفاه و برخورداري آحاد جامعه از معيشت مناسب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حقوق جمعي بر حقوق فردي، مقدم است، بر خلاف</w:t>
      </w:r>
    </w:p>
    <w:p>
      <w:pPr>
        <w:pStyle w:val="BookText"/>
        <w:rPr/>
      </w:pPr>
      <w:r>
        <w:rPr>
          <w:rFonts w:ascii="IRNazanin" w:hAnsi="IRNazanin" w:eastAsia="IRNazanin"/>
          <w:color w:val="111111"/>
          <w:sz w:val="28"/>
          <w:sz w:val="28"/>
          <w:szCs w:val="28"/>
          <w:rtl w:val="true"/>
          <w:lang w:bidi="fa-IR"/>
        </w:rPr>
        <w:t>ليبراليسم كه بر منافع فردي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در جامعه اسلامي، تصميمات مربوط به فعاليت هاي اقتصادي بايد به گونه اي انجام گيرد كه نتايج ناشي از آنها براي همه افراد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چنين آمده است كه عمران و آبادي بايد بر مبناي عدل باشد؛ يعني اگر امر بين عمران و توسعه اقتصادي و عدالت اقتصادي داير باشد، عدالت اقتصادي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عُمِّرت البلادُ بِه مثَل العَدلِ؛ شهرها به چيزي جز عدالت آباد نمي گردند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وقتي اهميت عدالت اقتصادي روشن مي شود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روز حكومتشان، خطاب به مردم اعلام مي كند رعايت عدالت و برقراري قسط در اولويت كاري حكومت من قرار دارد و همگان در بهره مندي از بيت المال، حق مساوي و برابر دارند و هيچ گونه امتياز قومي و قبيله اي، سبب برخورداري از حق بيشتر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بيت المال به صورت امتياز به خود اختصاص داده ايد يا مهريه زنان تان قرار داده ايد همه را به بيت المال بر مي گردانم</w:t>
      </w:r>
      <w:r>
        <w:rPr>
          <w:rFonts w:eastAsia="IRNazanin" w:cs="IRNazanin"/>
          <w:color w:val="111111"/>
          <w:sz w:val="28"/>
          <w:szCs w:val="28"/>
          <w:rtl w:val="true"/>
          <w:lang w:bidi="fa-IR"/>
        </w:rPr>
        <w:t>».</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 گويد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اول حكومت دستور داد كه شمشير و زره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بيت المال بوده و ربوده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ادامه چنين سياستي، حضرت رفتارهاي معروفي در برخورد با دخترشان ، ام كلثوم، در ماجراي امانت گرفتن گردن بندي از بيت المال و توبيخ خزانه دار</w:t>
      </w:r>
      <w:r>
        <w:rPr>
          <w:rStyle w:val="FootnoteAnchor"/>
          <w:rtl w:val="true"/>
        </w:rPr>
        <w:footnoteReference w:id="103"/>
      </w:r>
      <w:r>
        <w:rPr>
          <w:rFonts w:ascii="Amiri" w:hAnsi="Amiri" w:eastAsia="Amiri" w:cs="Amiri"/>
          <w:color w:val="111111"/>
          <w:sz w:val="28"/>
          <w:sz w:val="28"/>
          <w:szCs w:val="28"/>
          <w:rtl w:val="true"/>
          <w:lang w:bidi="ar-SA"/>
        </w:rPr>
        <w:t>يا در برخورد با برادرش عقيل كه مقداري از بيت المال را براي تأمين</w:t>
      </w:r>
      <w:bookmarkStart w:id="169" w:name="pg2111_29483"/>
    </w:p>
    <w:p>
      <w:pPr>
        <w:pStyle w:val="BookText"/>
        <w:rPr/>
      </w:pPr>
      <w:bookmarkEnd w:id="169"/>
      <w:r>
        <w:rPr>
          <w:rFonts w:ascii="IRNazanin" w:hAnsi="IRNazanin" w:eastAsia="IRNazanin"/>
          <w:color w:val="111111"/>
          <w:sz w:val="28"/>
          <w:sz w:val="28"/>
          <w:szCs w:val="28"/>
          <w:rtl w:val="true"/>
          <w:lang w:bidi="fa-IR"/>
        </w:rPr>
        <w:t>مايحتاج خود و فرزندانش طلب مي كرد يا خاموش كردن شمع بيت المال در ماجراي آمدن طلحه و زبير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رفتار امام در زندگي فردي، بر اساس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سير نمي خورم، شايد در دور ترين نقاط، مانند حجاز و يمن، كساني باشند كه گرسنه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سير بخورم، در حالي كه در اطراف، جگرهاي سوزان وجود داشته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تمام اين موارد، مسئوليت افراد مسلمان و مجريان و مديران اجتماعي و سياسي جامعه را بازگو مي كند كه در رفتار و عملكردشان دقت داشته باشند كه مبادا بر اثر بي كفايتي و نداشتن نظارت دقيق در توزيع ثروت، عده اي به مال اندوزي بپردازند و به ثروت و مكنت مالي زياد برسند، در حالي كه حق گروهي ديگر پاي مال شود</w:t>
      </w:r>
      <w:r>
        <w:rPr>
          <w:rFonts w:eastAsia="IRNazanin" w:cs="IRNazanin"/>
          <w:color w:val="111111"/>
          <w:sz w:val="28"/>
          <w:szCs w:val="28"/>
          <w:rtl w:val="true"/>
          <w:lang w:bidi="fa-IR"/>
        </w:rPr>
        <w:t>.</w:t>
      </w:r>
    </w:p>
    <w:p>
      <w:pPr>
        <w:pStyle w:val="Heading4"/>
        <w:numPr>
          <w:ilvl w:val="3"/>
          <w:numId w:val="1"/>
        </w:numPr>
        <w:rPr/>
      </w:pPr>
      <w:bookmarkStart w:id="170" w:name="__RefHeading___Toc4710407_3650668749"/>
      <w:bookmarkStart w:id="171" w:name="_Toc65"/>
      <w:bookmarkEnd w:id="170"/>
      <w:r>
        <w:rPr>
          <w:rtl w:val="true"/>
        </w:rPr>
        <w:t>عناصر عدالت اقتصادي</w:t>
      </w:r>
      <w:bookmarkEnd w:id="171"/>
    </w:p>
    <w:p>
      <w:pPr>
        <w:pStyle w:val="Heading5"/>
        <w:numPr>
          <w:ilvl w:val="4"/>
          <w:numId w:val="1"/>
        </w:numPr>
        <w:rPr/>
      </w:pPr>
      <w:bookmarkStart w:id="172" w:name="__RefHeading___Toc4710409_3650668749"/>
      <w:bookmarkStart w:id="173" w:name="_Toc66"/>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عناصر عدالت اقتصادي</w:t>
      </w:r>
    </w:p>
    <w:p>
      <w:pPr>
        <w:pStyle w:val="BookText"/>
        <w:rPr/>
      </w:pPr>
      <w:r>
        <w:rPr>
          <w:rFonts w:ascii="IRNazanin" w:hAnsi="IRNazanin" w:eastAsia="IRNazanin"/>
          <w:color w:val="111111"/>
          <w:sz w:val="28"/>
          <w:sz w:val="28"/>
          <w:szCs w:val="28"/>
          <w:rtl w:val="true"/>
          <w:lang w:bidi="fa-IR"/>
        </w:rPr>
        <w:t>همه نظام هاي اقتصادي، مدعي عدالت اجتماعي هستند و هدف و شعارشان را اقامه عدالت قرار مي دهند، اما در تفسير عدالت با يكديگر، اختلاف نظر اساسي دارند و هر يك براي تحقق آن راه حل خاصي را ارائه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بيان عناصر دخيل در عدالت از ديدگاه يك نظام اقتصادي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نظام اقتصادي اسلام، بر اساس دو اصل رفع فقر و ايجاد توازن اقتصادي تفسير مي شود</w:t>
      </w:r>
      <w:r>
        <w:rPr>
          <w:rFonts w:eastAsia="IRNazanin" w:cs="IRNazanin"/>
          <w:color w:val="111111"/>
          <w:sz w:val="28"/>
          <w:szCs w:val="28"/>
          <w:rtl w:val="true"/>
          <w:lang w:bidi="fa-IR"/>
        </w:rPr>
        <w:t>.</w:t>
      </w:r>
    </w:p>
    <w:p>
      <w:pPr>
        <w:pStyle w:val="Heading5"/>
        <w:numPr>
          <w:ilvl w:val="4"/>
          <w:numId w:val="1"/>
        </w:numPr>
        <w:rPr/>
      </w:pPr>
      <w:bookmarkStart w:id="174" w:name="__RefHeading___Toc4710411_3650668749"/>
      <w:bookmarkStart w:id="175" w:name="_Toc67"/>
      <w:bookmarkEnd w:id="174"/>
      <w:r>
        <w:rPr>
          <w:rtl w:val="true"/>
        </w:rPr>
        <w:t>الف</w:t>
      </w:r>
      <w:r>
        <w:rPr>
          <w:rtl w:val="true"/>
        </w:rPr>
        <w:t xml:space="preserve">) </w:t>
      </w:r>
      <w:r>
        <w:rPr>
          <w:rtl w:val="true"/>
        </w:rPr>
        <w:t>رفع فقر</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رفع فقر اين است كه همگان در وضعيت اقتصادي مطلوب به سر ببرند و از امكانات زندگي در همه زمينه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پوشاك، مسكن، بهداشت و درمان،</w:t>
      </w:r>
    </w:p>
    <w:p>
      <w:pPr>
        <w:pStyle w:val="BookText"/>
        <w:rPr/>
      </w:pPr>
      <w:r>
        <w:rPr>
          <w:rFonts w:ascii="IRNazanin" w:hAnsi="IRNazanin" w:eastAsia="IRNazanin"/>
          <w:color w:val="111111"/>
          <w:sz w:val="28"/>
          <w:sz w:val="28"/>
          <w:szCs w:val="28"/>
          <w:rtl w:val="true"/>
          <w:lang w:bidi="fa-IR"/>
        </w:rPr>
        <w:t>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متعارف و مناسب، از شرافت و كرامت انساني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تصويري صحيح و كامل از جايگاه فقر و غنا در معارف اسلامي، يكي از مفاهيم بنيادي اقتصاد اهميت به شمار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هاي اسلامي، فقر مالي امري نامطلوب و منفور معرفي شده است كه مي تواند سبب ايجاد مشكلات اخلاقي و اجتماعي بزرگي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اشدُّ مِنَ نارِ نمرودَ؛ خدايا فقر از آتش نمرود سخت 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متعال در قرآن كريم در كلامي فقر و فحشا را كنار هم گذاشته و آن دو را وعده شيطان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وَيَأْمُرُكم بِالْفَحْشَاء؛ شيطان به شما وعده تهي دستي مي دهد و به فحشا امر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در موارد زيادي از تنگ دستي به خداوند پناه مي برد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اعوذُ بِكَ مِنْ الكُفرِ وَ الفَقْرِ؛ خداوندا، از كفر و تنگ دستي به تو پناه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دو همسانند؟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فرزند خود محمد حنفيه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أخافُ عليكَ الفقرَ فاستعذُ بِالله مِنْهُ فَاِنّ الفقرَ منقصةٌ للدِّينِ مَدهشةٌ لِلعقلِ داعيةٌ لِلْمَقْتِ؛ اي فرزندم، من از فقر بر تو مي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خدا پناه ببر؛ زيرا فقر مايه كاستي دين، سرگرداني عقل و دل مردگي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همين زمينه رسول خدا صلي الله عليه و آله ضمن دعايي چنين مي فرمايند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نان را براي ما بركت قرار ده و ميان ما و نان جدايي مينداز؛ زيرا اگر نان نباشد، نه مي توانيم نمازگزاريم و نه روزه و نه ديگر واجبات الهي را انجام بدهيم</w:t>
      </w:r>
      <w:r>
        <w:rPr>
          <w:rFonts w:eastAsia="IRNazanin" w:cs="IRNazanin"/>
          <w:color w:val="111111"/>
          <w:sz w:val="28"/>
          <w:szCs w:val="28"/>
          <w:rtl w:val="true"/>
          <w:lang w:bidi="fa-IR"/>
        </w:rPr>
        <w:t>.</w:t>
      </w:r>
      <w:r>
        <w:rPr>
          <w:rStyle w:val="FootnoteAnchor"/>
          <w:rtl w:val="true"/>
        </w:rPr>
        <w:footnoteReference w:id="108"/>
      </w:r>
      <w:bookmarkStart w:id="176" w:name="pg2111_29485"/>
    </w:p>
    <w:p>
      <w:pPr>
        <w:pStyle w:val="BookText"/>
        <w:rPr/>
      </w:pPr>
      <w:bookmarkEnd w:id="176"/>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فقر را مرگ بزرگ مي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الاكبر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ايشان بنا به نقلي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 در صورت شخصي برايم ظاهر مي شد، او را مي كشتم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همواره يكي از برنامه هاي پيامبران الهي و آيين اسلام، تلاش براي رفع فقر بوده و براي تحقق اين هدف، راهكارهاي بسياري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صدقات و بخشي از غنايم را براي برطرف ساختن فقر قرار مي دهد و در آيه اي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صدقات تنها به تهي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اي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وَلِذِي الْقُرْبَي وَالْيَتَامَي وَالْمَسَاكينِ وَابْنِ السَّبِيلِ؛ بدانيد هر چيزي را كه به غنيمت گرفتيد، يك پنجم آن براي خدا و رسول و خويشاوندان او و يتيمان و بينوايان و درماندگان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177" w:name="__RefHeading___Toc4710413_3650668749"/>
      <w:bookmarkStart w:id="178" w:name="_Toc68"/>
      <w:bookmarkEnd w:id="177"/>
      <w:r>
        <w:rPr>
          <w:rtl w:val="true"/>
        </w:rPr>
        <w:t>ب</w:t>
      </w:r>
      <w:r>
        <w:rPr>
          <w:rtl w:val="true"/>
        </w:rPr>
        <w:t xml:space="preserve">) </w:t>
      </w:r>
      <w:r>
        <w:rPr>
          <w:rtl w:val="true"/>
        </w:rPr>
        <w:t>توازن اقتصادي</w:t>
      </w:r>
      <w:bookmarkEnd w:id="17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 اقتصادي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تعديل ثروت، يكي ديگر از عناصر عدالت اقتصادي در نگاه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جامعه اسلامي نبايد تفاوت فاحشي بين افراد از نظر برخورداري از مواهب مادي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نظر استعداد هاي فكري و جسمي و ميزان كار و فعاليت اقتصادي متفاوتند و اين تفاوت سبب اختلاف درآمد و ثروت و دارايي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حقيقت انكارناپذير، يعني تفاوت در استعدادها و به تبع آن، تفاوت درآمدها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تفاوتي را نه مي توان از بين برد و نه از بين بردن آن مفيد است؛ زيرا</w:t>
      </w:r>
    </w:p>
    <w:p>
      <w:pPr>
        <w:pStyle w:val="BookText"/>
        <w:rPr/>
      </w:pPr>
      <w:r>
        <w:rPr>
          <w:rFonts w:ascii="IRNazanin" w:hAnsi="IRNazanin" w:eastAsia="IRNazanin"/>
          <w:color w:val="111111"/>
          <w:sz w:val="28"/>
          <w:sz w:val="28"/>
          <w:szCs w:val="28"/>
          <w:rtl w:val="true"/>
          <w:lang w:bidi="fa-IR"/>
        </w:rPr>
        <w:t>همين اختلافات است كه كاروان تمدن بشري را به پيش مي برد و امكان رشد و ترقي و تعالي را در جامعه بشري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جهت است كه خداوند متعال اين تفاوت ها را نشانه حكمت و تدبير خود معرفي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لَا تَرْجُونَ لِلَّهِ وَقَارًا وَقَدْ خَلَقَكمْ أَطْوَارًا؛ شما را چه شده است كه از شكوه خدا بيم نداريد؟ و حال آنكه شما را مرحله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تفاوت هاي طبيعي، عوامل ديگري چون سوء استفاده از منابع طبيعي، انحصارگرايي ها و احتكار، دزدي و رشوه خواري و رباخواري و توزيع ناعادلانه درآمد بين عوامل توليد، به ويژه بين عامل كار و سرمايه، موجب مي شود به تدريج اقليت با استفاده از فرصت ها و قدرت چانه زني، به درآمدها و ثروت هاي هنگفتي دست يابند و اكثريت از زندگي متعارف ناتوان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فاصله اين دو گروه بيشتر مي شود، به گونه اي كه طبقه اقليت با استفاده از قدرت مالي بر اكثريت مسلط شوند و آنان را بنده وار به استخدام خود درمي آورند و سر به طغيان مي نهند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جامعه اي، گروهي به جهت برخورداري بيش از حد از مواهب مالي و توانايي در بند كشيدن انسان هاي هم نوع خود، احساس كبر و غرور و طغيان مي كند و از رشد و تكامل روحي و معنوي باز مي ماند و گروهي ديگر به دليل محروميت و فقر، احساس حقارت و بدبختي مي كند و هميشه به دنبال يافتن درآمدي خواهند بود كه بتوانند ضروريات زندگي خود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فرصت و زمينه تعليم و تعلم و رشد و تعالي معنوي پيدا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جامعه اي افزون بر يافتن زمينه هاي كينه كه مانع رشد انسان است، زمينه هاي تكامل نيز از بين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نظام اقتصادي اسلام به توازن اقتصادي و عدم تمركز ثروت، به عنوان يكي از اصول مهم سياست اقتصادي، اهميت فوق العاده اي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به مسئله تعديل ثروت به صورت هاي مختلف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آيه اي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 كساني كه طلا و نقره ذخيره مي كنند و آن را در راه خدا هزينه نمي كنند، آنها را از عذابي دردناك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و همه آياتي كه از كنز و اندوختن مال نهي كرده اند، حكايت از آن دارند كه اسلام انباشت ثروت و تداول آن بين طبقات خاص را نمي پذيرد و با نهي از اندوختن ثروت و امر به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تعديل ثروت در جامعه را، هدفي اقتصادي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آيات ديگري كه بر تشويق به انفاق و بيان پاداش آن و توصيف مقام نيكوكاران و قرار گرفتن آنها در زمره ابرار دلالت مي كنند، به اين نكته تأكيد دارند كه در جامعه اسلامي، ثروت و سرمايه در دست افراد خاصي نبايد قرار گيرد تا به ايجاد فاصله طبقاتي در بين قشرهاي ثروتمند و كم درآمد بينجامد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معصومين عليهم السلام نيز به مسئله تعديل ثروت، توجه و تأكيد فراواني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آيه نهي از كنز، پرداخت نكردن ماليات واجب الهي و زكات مال و اندوختن طلا و نقره و استفاده از ظرف هاي زر و سيم را سبب تحقق وعيد به عذاب دردناك الهي مي شمارد و به وضوح، ضرورت تعديل ثروت و جلوگيري از انباشت آن را بيان مي فرمايد</w:t>
      </w:r>
      <w:r>
        <w:rPr>
          <w:rFonts w:eastAsia="IRNazanin" w:cs="IRNazanin"/>
          <w:color w:val="111111"/>
          <w:sz w:val="28"/>
          <w:szCs w:val="28"/>
          <w:rtl w:val="true"/>
          <w:lang w:bidi="fa-IR"/>
        </w:rPr>
        <w:t>.</w:t>
      </w:r>
      <w:r>
        <w:rPr>
          <w:rStyle w:val="FootnoteAnchor"/>
          <w:rtl w:val="true"/>
        </w:rPr>
        <w:footnoteReference w:id="111"/>
      </w:r>
      <w:bookmarkStart w:id="179" w:name="pg2111_29488"/>
    </w:p>
    <w:p>
      <w:pPr>
        <w:pStyle w:val="BookText"/>
        <w:rPr/>
      </w:pPr>
      <w:bookmarkEnd w:id="179"/>
      <w:r>
        <w:rPr>
          <w:rFonts w:ascii="IRNazanin" w:hAnsi="IRNazanin" w:eastAsia="IRNazanin"/>
          <w:color w:val="111111"/>
          <w:sz w:val="28"/>
          <w:sz w:val="28"/>
          <w:szCs w:val="28"/>
          <w:rtl w:val="true"/>
          <w:lang w:bidi="fa-IR"/>
        </w:rPr>
        <w:t>همچنين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پاسخ عبدالله نجاشي كه كارگزار شهر اهواز بود و از حضرت تقاضاي راهنمايي در امور فردي و حكومتي داشت،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عبدالله، طلا و نقره ذخيره نكن كه مبادا از اهل اين آيه 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گفتني است از ديدگاه اسلام، علت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 توازن اقتصادي و تعديل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ثروت، اغلب سبب غفلت از خدا و گرفتاري به هواهاي شيطاني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علامه طباطبايي رحمه الله درباره معناي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زياده خواهي در متاع دنيا و زينت هاي آن و پيشي گرفتن در زياد كردن افراد و اموال شما را از آنچه مهم تر است ـ يعني ياد خداوند تعالي ـ غافل كرده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ثروت در جايي انباشته شود، نيكي و معروف از جامعه رخت بر مي بندد؛ زيرا طبقات ديگر كه از اين مواهب فراوان بي بهره اند، احساس فقر مي كنند و گرفتار فقر نفس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دچار طمع ورزي مي شوند و درصدد بر مي آيند به هر وسيله ممكن، خود را به آنچه ندارند،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زير پا گذاشتن احكام و ارزش هاي ديني و اخلاقي مي شود</w:t>
      </w:r>
      <w:r>
        <w:rPr>
          <w:rFonts w:eastAsia="IRNazanin" w:cs="IRNazanin"/>
          <w:color w:val="111111"/>
          <w:sz w:val="28"/>
          <w:szCs w:val="28"/>
          <w:rtl w:val="true"/>
          <w:lang w:bidi="fa-IR"/>
        </w:rPr>
        <w:t>.</w:t>
      </w:r>
    </w:p>
    <w:p>
      <w:pPr>
        <w:pStyle w:val="Heading3"/>
        <w:numPr>
          <w:ilvl w:val="2"/>
          <w:numId w:val="1"/>
        </w:numPr>
        <w:rPr/>
      </w:pPr>
      <w:bookmarkStart w:id="180" w:name="__RefHeading___Toc4710415_3650668749"/>
      <w:bookmarkStart w:id="181" w:name="_Toc69"/>
      <w:bookmarkEnd w:id="180"/>
      <w:r>
        <w:rPr/>
        <w:t>5</w:t>
      </w:r>
      <w:r>
        <w:rPr>
          <w:rtl w:val="true"/>
        </w:rPr>
        <w:t xml:space="preserve">. </w:t>
      </w:r>
      <w:r>
        <w:rPr>
          <w:rtl w:val="true"/>
        </w:rPr>
        <w:t>استقلال و عدم وابستگي اقتصادي</w:t>
      </w:r>
      <w:bookmarkEnd w:id="1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عدم وابستگي اقتصادي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اين است كه امت اسلامي در همه جنبه هاي زندگي از بيگانگان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استقلال اقتصادي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w:t>
      </w:r>
    </w:p>
    <w:p>
      <w:pPr>
        <w:pStyle w:val="BookText"/>
        <w:rPr/>
      </w:pPr>
      <w:r>
        <w:rPr>
          <w:rFonts w:ascii="IRNazanin" w:hAnsi="IRNazanin" w:eastAsia="IRNazanin"/>
          <w:color w:val="111111"/>
          <w:sz w:val="28"/>
          <w:sz w:val="28"/>
          <w:szCs w:val="28"/>
          <w:rtl w:val="true"/>
          <w:lang w:bidi="fa-IR"/>
        </w:rPr>
        <w:t>است، اين كار جز در سايه توسعه فعاليت هاي اقتصادي، اعم از توليد و سرمايه گذاري و رونق اشتغال،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اين نكته لازم است كه معناي استقلال غير از خودكفايي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خودكفايي آن است كه جامعه همه نيازهايش را تأمين كند و به وارد كردن كالا از خارج نيازي نداشته باشد، اما استقلال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مستقل اقتصادي ممكن است به وارد كردن برخي كالاها احتياج داشته باشد، اما تأمين اين نياز به معناي تكيه بر ديگر جوامع و باج دادن و سر فرود آوردن در مقابل ديگر جوامع نيست، بلكه در روابطي سالم، برخي محصولات خود را مي دهد و توليدات ديگران را مي ستاند، اما خودكفايي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خودكفا مي تواند همه نيازهاي خود را با هزينه بيشتر تأمين كند، ولي ممكن است ترجيح دهد براي بهتر استفاده كردن از امكانات خود و صرفه جويي كردن، برخي كالاها را از بيرون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شرط لازم قدرت حكومت اسلامي است و بدون آن تحقق اقتدار اقتصادي حكومت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استقلال را مستلزم اقتدار دانسته و كشوري را كه اقتدار اقتصادي نداشته باشد، فاقد استقلال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اقتدار از لوازم استقلال نيست؛ زيرا كشوري ممكن است روي پاي خود بايستد، ولي نتواند حرف اول را در روابط تجاري با ديگران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استقلال دارد، ولي اقتدار و قدرت چانه زني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چنين كشوري نمي تواند شرايط خود را در روابط تجاري به ديگران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استقلال، شرط اقتدار است و هدفي اقتصادي به شمار مي آيد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و مفهوم برخي آيات، لزوم استقلال اقتصادي فهميده مي شود كه در ذيل به چند نمونه اشاره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عَلَي الْمُؤْمِنِينَ سَبِيلاً؛ خداوند هرگز به نفع كافران بر عليه مؤمنين راه تسلطي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فقهاي بزرگ اسلام، براي نفي هر گونه سلطه كافران بر مسلمانان به اين آيه استناد مي كنند و مفاد آن را حكم مي دانند، نه اخبار؛ يعني مسلمانان بايد كاري كنند كه كفار بر آنان مسلط نشوند و هر عملي كه به سلطه كفار بينجامد، نامشروع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بر اين اساس، مسلمانان براي حفظ حيثيت اسلامي شان وظيفه دارند از هر عملي خودداري كنند كه راه نفوذ و تسلط بيگانگان را بر مسلمانان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بزرگ ترين راه نفوذ آنان از طريق تأمين نيازهاي اقتصادي است؛ يعني مهم ترين راه سلطه كفار بر مؤمنين سلطه اقتصادي است، اعمال سياست هاي اقتصادي مستقل و عدم وابستگي در كالاهاي اساسي و همياري عمومي مردم در تحصيل خودكفايي و بستن راه هاي نفوذ آنان، از مهم ترين مسئوليت هاي امت اسلامي به شمار مي آيد تا بدين وسيله از هرگونه وابستگي به بيگانگان، به خصوص وابستگي اقتصادي مصون بمانند؛ چرا كه به تعبير حضرت امام رحمه الله ، وابستگي اقتصادي منشأ همه وابستگي هاي سياسي، فرهنگي و اجتماعي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نشان مي دهد كه كشورهاي استعمارگر، عمدتاً از همين طريق توانسته اند به مقاصد شوم سياسي ـ فرهنگي شان در كشورهاي مستعمره و تحت حمايت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حاضر، بيگانگان بر مسلمانان سلطه اقتصادي پيدا كرده اند و اين واقعيت در بي توجهي به آموزه هاي ديني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براي مقابله با كفار و مشركان آنچه مي توانيد نيرو آماده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وظيفه دارند بكوشند خود را از وابستگي ها ـ از جمله وابستگي اقتصادي ـ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كلي آيه نشان مي دهد، آيه درباره جنگ است و طبعاً مهم ترين نيرو براي مقابله با</w:t>
      </w:r>
      <w:bookmarkStart w:id="182" w:name="pg2111_29491"/>
    </w:p>
    <w:p>
      <w:pPr>
        <w:pStyle w:val="BookText"/>
        <w:rPr/>
      </w:pPr>
      <w:bookmarkEnd w:id="182"/>
      <w:r>
        <w:rPr>
          <w:rFonts w:ascii="IRNazanin" w:hAnsi="IRNazanin" w:eastAsia="IRNazanin"/>
          <w:color w:val="111111"/>
          <w:sz w:val="28"/>
          <w:sz w:val="28"/>
          <w:szCs w:val="28"/>
          <w:rtl w:val="true"/>
          <w:lang w:bidi="fa-IR"/>
        </w:rPr>
        <w:t xml:space="preserve">دشمن، نيروي نظامي است،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نيرويي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اقتصادي براي رويارويي با دشمن از اهميت فوق العاده اي برخوردار است، به خصوص در جنگ هاي امروز كه قدرت اقتصادي، يكي از دو طرف جنگ در سرنوشت آن نقش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در تفسير اين آيه آمده است كه با استفاده از آنها شمول آيه را نسبت به توان اقتصادي بهتر مي توان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كردن موي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بِالسَّوادِ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روايت ديگري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ديدند كه آن حضرت محاسن خود را به رنگ سياه خضاب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يكي از جنگ ها به مسلمانان دستور داد، با رنگ سياه خضاب كنند تا به اين وسيله بر مشركان قوت و قوي تر بنمايند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استناد به اين قبيل از آيات، جامعه اسلامي موظف است از راه توجه بيشتر به پيشرفت تلاش هاي اقتصادي، اعم از توليد و سرمايه گذاري، زمينه استقلال اقتصادي جامعه اسلامي را فراهم سازند و اين بايد يكي از هدف هاي اساسي نظام اقتصادي به شمار آيد</w:t>
      </w:r>
      <w:r>
        <w:rPr>
          <w:rFonts w:eastAsia="IRNazanin" w:cs="IRNazanin"/>
          <w:color w:val="111111"/>
          <w:sz w:val="28"/>
          <w:szCs w:val="28"/>
          <w:rtl w:val="true"/>
          <w:lang w:bidi="fa-IR"/>
        </w:rPr>
        <w:t>.</w:t>
      </w:r>
    </w:p>
    <w:p>
      <w:pPr>
        <w:pStyle w:val="Heading3"/>
        <w:numPr>
          <w:ilvl w:val="2"/>
          <w:numId w:val="1"/>
        </w:numPr>
        <w:rPr/>
      </w:pPr>
      <w:bookmarkStart w:id="183" w:name="__RefHeading___Toc4710417_3650668749"/>
      <w:bookmarkStart w:id="184" w:name="_Toc70"/>
      <w:bookmarkEnd w:id="183"/>
      <w:r>
        <w:rPr/>
        <w:t>6</w:t>
      </w:r>
      <w:r>
        <w:rPr>
          <w:rtl w:val="true"/>
        </w:rPr>
        <w:t xml:space="preserve">. </w:t>
      </w:r>
      <w:r>
        <w:rPr>
          <w:rtl w:val="true"/>
        </w:rPr>
        <w:t>خودكفايي و اقتدار اقتصادي</w:t>
      </w:r>
      <w:bookmarkEnd w:id="1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خودكفايي و اقتدار اقتصادي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خودكفايي اين است كه جامعه بتواند كالاها و خدمات مورد نياز خود را توليد كند و در كالاهاي اساسي، به بيگانگان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ديگر، مراد از خودكفايي اين است كه جامعه بتواند نيازمندي هايش را در حد بالايي توليد كند و ناگزير به وارد كردن كالا از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اشاره شد، ممكن است كشوري ترجيح دهد بعضي از نيازهاي خود را از خارج تأمين كند؛ چرا كه هزينه تهيه آن در داخل بيشتر است و با وارد كردن آنها، جامعه مي تواند امكانات خود را در راه مفيدتري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خودكفايي ناسازگار نيست؛ زيرا جامعه قدرت لازم براي توليد آن كالا را دارد، ولي فايده وارد كردن آن از كشور ديگر بيشتر است، جامعه اي خودكفاست كه توانايي تأمين نيازمندي هاي خود را در سطح عالي رفاه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كشوري به توليدات داخلي بسنده كند، ولي وضعيت فقيرانه 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كشور خودكفا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خودكفايي، توان مندي و اقتدار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خودكفايي و اقتدار اقتصادي مستلزم توان مندي كمي و كيفي در توليد است؛ چرا كه بسنده كردن به توليدات اندك يا نامطلوب داخلي نمي تواند اقتدار ملي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برخي آيات قرآن، لزوم اقتدار اقتصادي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تلاش براي رهايي از وابستگي ها، از جمله وابستگي اقتصادي را وظيفه همه مؤمنان مي داند و در زمينه به كارگيري تمام توان براي دست يابي به اقتدار كامل، تأكيد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مؤمنان به پيامبر اكرم صلي الله عليه و آله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كزَرْعٍ أَخْرَجَ شَطْأَهُ فَآزَرَهُ فَاسْتَغْلَظَ فَاسْتَوَي عَلَي سُوقِهِ يُعْجِبُ الزُّرَّاعَ لِيَغِيظَ بِهِمُ الْكفَّارَ؛ مانند دانه اي است كه شاخ و بال بيرون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تقويت كرده و در نتيجه، آن گياه درشت شده، تا آنكه بر ساقه استوار گرديده، بدان گونه كه كشاورز را به شگفتي واداشته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قوي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وسيله آنان كافران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85" w:name="pg2111_29493"/>
    </w:p>
    <w:p>
      <w:pPr>
        <w:pStyle w:val="BookText"/>
        <w:rPr/>
      </w:pPr>
      <w:bookmarkEnd w:id="185"/>
      <w:r>
        <w:rPr>
          <w:rFonts w:ascii="IRNazanin" w:hAnsi="IRNazanin" w:eastAsia="IRNazanin"/>
          <w:color w:val="111111"/>
          <w:sz w:val="28"/>
          <w:sz w:val="28"/>
          <w:szCs w:val="28"/>
          <w:rtl w:val="true"/>
          <w:lang w:bidi="fa-IR"/>
        </w:rPr>
        <w:t>مفاد اين آيه، قدرت يافتن مسلمانان و رسيدن آنان به حدي از شكوه و عظمت است كه دشمنان هرگز اين جرئت را به خود ندهند كه نسبت به جامعه اسلامي، تعرض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چنين اقتداري شامل اقتدار در امور سياسي و اقتصادي و فرهنگي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توان و اقتدار سياسي، نظامي و فرهنگي تا حد زيادي، در پرتوي توان اقتصادي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توليد فكر و فن آوري، كالاها و خدمات،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نيل به عزت و اقتدار در سطح جهاني، از اهداف اساسي توليد و اشتغال و سرمايه گذاري ها در جامعه اسلامي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هدف گذاري فعاليت هاي اقتصادي، دست يابي به اقتدار اقتصادي و حفظ آن بايد در اولويت باشد</w:t>
      </w:r>
      <w:r>
        <w:rPr>
          <w:rFonts w:eastAsia="IRNazanin" w:cs="IRNazanin"/>
          <w:color w:val="111111"/>
          <w:sz w:val="28"/>
          <w:szCs w:val="28"/>
          <w:rtl w:val="true"/>
          <w:lang w:bidi="fa-IR"/>
        </w:rPr>
        <w:t>.</w:t>
      </w:r>
    </w:p>
    <w:p>
      <w:pPr>
        <w:pStyle w:val="Heading3"/>
        <w:numPr>
          <w:ilvl w:val="2"/>
          <w:numId w:val="1"/>
        </w:numPr>
        <w:rPr/>
      </w:pPr>
      <w:bookmarkStart w:id="186" w:name="__RefHeading___Toc4710419_3650668749"/>
      <w:bookmarkStart w:id="187" w:name="_Toc71"/>
      <w:bookmarkEnd w:id="186"/>
      <w:r>
        <w:rPr/>
        <w:t>7</w:t>
      </w:r>
      <w:r>
        <w:rPr>
          <w:rtl w:val="true"/>
        </w:rPr>
        <w:t xml:space="preserve">. </w:t>
      </w:r>
      <w:r>
        <w:rPr>
          <w:rtl w:val="true"/>
        </w:rPr>
        <w:t>رفاه عمومي</w:t>
      </w:r>
      <w:bookmarkEnd w:id="1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 عمومي</w:t>
      </w:r>
    </w:p>
    <w:p>
      <w:pPr>
        <w:pStyle w:val="BookText"/>
        <w:rPr/>
      </w:pPr>
      <w:r>
        <w:rPr>
          <w:rFonts w:ascii="IRNazanin" w:hAnsi="IRNazanin" w:eastAsia="IRNazanin"/>
          <w:color w:val="111111"/>
          <w:sz w:val="28"/>
          <w:sz w:val="28"/>
          <w:szCs w:val="28"/>
          <w:rtl w:val="true"/>
          <w:lang w:bidi="fa-IR"/>
        </w:rPr>
        <w:t>كار و توليد در بينش اقتصادي اسلام، تنها براي رفع نيازهاي اوليه و ضروري بشر و فراهم ساختن سطح معمولي زندگي نيست، بلكه ايجاد رفاه نسبي و تأمين آسايش در زندگي هم ضرورت دارد؛ چون يكي از اهداف توسعه در اسلام، مسئله بهره مندي از نعمت هاي خداوند در اين دنياست كه با سعادت انسان منافات ندارد و كساني كه از راه هاي مشروع، در پي فراهم آوردن اسباب رفاه خود و خانواده خويش برمي آيند، تشويق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هاي بي شماري را در اختيار انسان قرار داده است تا از آنها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اين نعمت ها، حدي كه معيّن شده، دوري از اسراف و تبذير و رعايت پرداخت حقوق متعلق به اموال و دارايي 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 إِنَّهُ لاَ يُحِبُّ الْمُسْرِفِينَ؛ بخوريد و بياشاميد، ولي اسراف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مسرفان را دوست نمي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تُبَذِّرْ تَبْذِيرًا إِنَّ الْمُبَذِّرِينَ كانُواْ إِخْوَانَ الشَّيَاطِينِ؛ اسراف و ولخرجي مكن، چرا كه اسراف كنندگان برادران شيطان 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در اختيار قرار دادن اين نعمت ها، درصدد آسان تر كردن استفاده از آنها نيز برآمده و وسايل كاستن از رنج و زحمت بشر را نيز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انسان منت مي نهد كه براي شما حيوانات باركش را آفريديم تا براي حمل بار خويش از آنها استفاده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وَالأَنْعَامَ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فِيهَا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أَثْقَالَكمْ إِلَي بَلَدٍ لَّمْ تَكونُواْ بَالِغِيهِ إِلاَّ بِشِقِّ الأَنفُسِ؛ و چارپايان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براي شما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بارهاي سنگين شما را به شهري مي برند كه جز با مشقت به آن نمي رسيديد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وسايل رفاهي ديگري را به انسان نويد مي دهد كه بشر از آنها در زمان نزول وحي چيزي نمي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وَيَخْلُقُ مَا لاَ تَعْلَمُونَ؛ و خداوند چيزي را كه نمي دانيد، مي آفريند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به امكانات فراواني اشاره دارد كه انسان به موازات پيشرفت دانش، از آنها خبردار مي شود و از آنها براي رفاه و آسايش بيشتر خود بهره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تأمين آسايش و رفاه بشر، خواست خداوند است و اگر بشر خود با رعايت موازين ديني، درصدد آسان تر كردن زندگي برآيد، نه تنها نكوهش نشده كه از آن تمجيد نيز شده است، به ويژه اگر اين كار با اين قصد همراه باشد كه با استفاده بيشتر از نعمت هاي الهي، اسباب شكر بيشتر او را فراهم كند و فرصت بيشتري براي فرا گرفتن معارف الهي و رسيدگي به تهذيب خويش و تربيت ديگران و عبادت خدا پديد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رفاه مذموم نيست، بلكه تشويق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الْقُرَي آمَنُواْ وَاتَّقَواْ لَفَتَحْنَا عَلَيْهِم بَرَكاتٍ مِّنَ السَّمَاء</w:t>
      </w:r>
    </w:p>
    <w:p>
      <w:pPr>
        <w:pStyle w:val="BookText"/>
        <w:rPr/>
      </w:pPr>
      <w:r>
        <w:rPr>
          <w:rFonts w:ascii="IRNazanin" w:hAnsi="IRNazanin" w:eastAsia="IRNazanin"/>
          <w:color w:val="111111"/>
          <w:sz w:val="28"/>
          <w:sz w:val="28"/>
          <w:szCs w:val="28"/>
          <w:rtl w:val="true"/>
          <w:lang w:bidi="fa-IR"/>
        </w:rPr>
        <w:t>وَالأَرْض؛ اگر اهل آبادي ها ايمان آورده و تقوا گزيده بودند، بر آنها بركت هايي را از آسمان و زمين مي گشوديم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اگر شكر كنيد، براي شما نعمت ها را زيادتر هم مي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وصف متقين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متقين بهره دنياي نقد و آخرت آينده را بردند، با اهل دنيا در دنيايشان شريك شدند، ولي اهل دنيا در آخرت آنان شريك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بهترين نوع مسكن گرفتند و به بهترين وجه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آن گونه كه مترفين بهره مند مي شوند، استفاده كردند و از آن، چيزي را كه جابران متكبر برمي داشتند، برگرفتند، سپس از آن با توشه كافي و تجارت سودمند بيرون رفتند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حضرت در برخي سفارش هاي خود به واليان و متصديان حكومت، در زمينه تأمين رفاه و آسايش همه مردم تأكيد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باره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ناچاراً به حاكم و دولت نياز دارند، خواه نيكوكار باشد يا تبه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در پناه آن حاكم و حكومت او به راحتي به كار خود مشغول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اموال بيت المال جمع آوري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او با دشمنان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در امنيت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ضعيفان از نيرومندان گرفته شود تا انسان نيكوكار در رفاه و از دست فاجر در آسايش باشد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خطبه نتيجه مجموع اقدام هاي حاكم و دولت اسلامي را رفاه و آسايش مردم مي شمارد، به گونه اي كه بايد هدف دولت از مجموع سياست ها و برنامه ريزي ها، تأمين رفاه عمومي و آسايش همگاني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جايي ديگر، هنگامي كه مالك اشتر را به مصر گسيل داشت، در نامه اي كه به او مي نويسد، ضمن اشاره به وظايف حاكم اسلامي، به او امر مي كند كه به گونه اي برنامه ريزي كند كه همگان از امكانات مادي و رفاهي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همين نامه بر رفاه و گشايش عمومي تأكيد كرد و تصريح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الله لِكُلٍ سِعةٌ وَ لكلٍ علي الوالي حقٌّ بِقَدَرِ ما يُصْلِحُهُ؛ نزد خداي متعال براي تمام مردم، گشايش و رفاه قرار داده شده است و تمام مردم بر حاكم حق دارند، چندان كه امور آنان را سامان 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وقتي حضرت حاكم مي شود و رهبري امت را بر عهده مي گيرد، هدف حكومتش را در عرصه اقتصادي، بهره مندي همگان از امكانات اقتصادي ذكر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خود مي داني كه من طالب حكومت و رياست نيستم، بلكه از پذيرش آن هدفي جز اقامه حدود و اجراي احكام و اصلاح امور و بهره مندي بيشتر مردم از امكانات و پيروي راه پيامبر و هدايت گمراهان در سر ندارم</w:t>
      </w:r>
      <w:r>
        <w:rPr>
          <w:rFonts w:eastAsia="IRNazanin" w:cs="IRNazanin"/>
          <w:color w:val="111111"/>
          <w:sz w:val="28"/>
          <w:szCs w:val="28"/>
          <w:rtl w:val="true"/>
          <w:lang w:bidi="fa-IR"/>
        </w:rPr>
        <w:t>.</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در اين سخن افزون بر بيان اهداف فرهنگي و حقوقي خود، هدف اقتصادي اش را اصلاح امور و بهره مندي بيشتر مردم از امكانات معرفي مي كند كه تعبير ديگري از تحقق سازي رفاه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در سياست هاي مالي و اقتصادي حضرت تأمل مي كند، به روشني در مي يابد كه رفاه عمومي از مهم ترين اهداف اقتصادي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نتايج تلاش هاي خود در اين زمينه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وضعيت مردم كوفه آن روز را كه در سايه سياست هاي آن بزرگوار به رفاه عمومي نسبي دست يافته بود، چنين توصيف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كوفه برخوردارند و در نعمت و رفاه به سر مي برند، به طوري كه پايين ترين مردم از خوراك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مسكن و سرپناه مناسب و آب گوارا استفاده مي 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علاوه بر اين موارد، براي تأييد رفاه عمومي به عنوان هدف نظام اقتصادي روايات ديگري از ائمه عليهم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چيز است كه هر كس يكي از آنها را نداشته باشد، همواره زندگي اش با كاستي مواجه بوده، خودش سرگشته و فكرش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فراخي در روزي،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سازگار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آسايش</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نكته مهم در اين حديث، ويژگي پنجم؛ يعني رفاه و آسايش است كه چهار ويژگي ديگر را به تنهايي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اي يكي از چهار ويژگي را داشته باشد، مردم آن به رفاه و آسايش نمي رسند، بلكه زماني صاحب رفاه و آسايش هستند كه تمام آن چهار ويژگي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چهار ويژگي مقدمه اي براي دست يابي به ويژگي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مهم ترين اهداف نظام اقتصادي اسلام، رفاه و آسايش عمومي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 روايتي، رفاه و آسايش را وظيفه مهم حكومت برمي شمارد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حاكمي كه مسئول امور مسلمانان باشد، اما بي شائبه در جهت رفاه و بهره وري آنان نكوشد، با آنان وارد بهشت نخواهد 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حكومت امام زمان عجل الله تعالي فرجه الشريف كه حكومت مطلوب همه معصومان عليهم السلام است و از همه نظر، از جمله اقتصادي به بلوغ كامل خواهد رسيد، يكي از</w:t>
      </w:r>
    </w:p>
    <w:p>
      <w:pPr>
        <w:pStyle w:val="BookText"/>
        <w:rPr/>
      </w:pPr>
      <w:r>
        <w:rPr>
          <w:rFonts w:ascii="IRNazanin" w:hAnsi="IRNazanin" w:eastAsia="IRNazanin"/>
          <w:color w:val="111111"/>
          <w:sz w:val="28"/>
          <w:sz w:val="28"/>
          <w:szCs w:val="28"/>
          <w:rtl w:val="true"/>
          <w:lang w:bidi="fa-IR"/>
        </w:rPr>
        <w:t>ويژگي ها رفاه و آسايش عمومي است كه به صورت هدف اقتصادي مطرح شده و با برنامه ريزي هاي حكومت حضرت و با لطف و عنايت خداي متعال به اوج خود مي رسد كه اين امر مي تواند تأييد روشن ديگري بر اين باشد كه رفاه و آسايش از اهداف مهم نظام اقتصاد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ولي عصر عجل الله تعالي فرجه الشريف با روش عادلانه و تدابيري كه در پيش مي گيرد، همه گنج هاي زمين و امكانات مادي و اقتصادي آن را در اختيار خواهد داشت تا در جهت رفاه و آسايش عمومي از آنها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مهدي، از چنان نعمتي برخوردار شوند كه مانند آن را هرگز برخوردار نشده باشند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رفاه اقتصادي به صورت هدف نظام اقتصادي اسلام، به گونه اي در رفتار و سيره اهل بيت عليهم السلام نمود داشت كه برخي به همين سبب از دولت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دولت رفاه ياد مي كنند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برخي محققان اقتصادي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مدارك دال بر وظيفه دولت اسلامي، در ايجاد رفاه عمومي در قرآن و سنت و نوشته هاي دانشمندان مسلمان چنان فراوان است كه اگر دولت اسلامي را دولت رفاه نناميم، كاملاً از انصاف به دور افتاده ايم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گفتني است، رفاه در الگوي توسعه اسلامي، ويژگي هاي خاصي دارد كه با رفاه مورد نظر ديگر نظام هاي اجتماعي و اقتصادي،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ويژگي هاي رفاه اسلامي، به اين شرح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آسايش مردم بايد از راه هاي مشروع تحقق يابد و موجب ارتكاب حرام يا تضييع حقوق ديگران نشود</w:t>
      </w:r>
      <w:r>
        <w:rPr>
          <w:rFonts w:eastAsia="IRNazanin" w:cs="IRNazanin"/>
          <w:color w:val="111111"/>
          <w:sz w:val="28"/>
          <w:szCs w:val="28"/>
          <w:rtl w:val="true"/>
          <w:lang w:bidi="fa-IR"/>
        </w:rPr>
        <w:t>.</w:t>
      </w:r>
      <w:bookmarkStart w:id="188" w:name="pg2111_29499"/>
    </w:p>
    <w:p>
      <w:pPr>
        <w:pStyle w:val="BookText"/>
        <w:rPr/>
      </w:pPr>
      <w:bookmarkEnd w:id="18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عموم مسلمانان و افرادي كه در كشور اسلامي زندگي مي كنند، از رفاه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نظام اسلامي به حقوق اقليت ها نيز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 توجهي به مرد بي كار و فرتوت مسيحي، ناراحت شد و فرمان داد نيازهاي وي را از بيت المال برآورده سازند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حدود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در توسعه اسلامي به عدم اسراف و تبذير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بسياري از كشورها رفاه خوانده مي شود، از نظر مورد مصرفي و مقدار آن، نوعي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مصرف كالاهاي لوكس، براي افزايش تقاضا براي فرآورده هاي كارخانه ها، به معناي از بين بردن منابع اوليه متعلق به نسل هاي آينده و آلوده ساختن محيط زيست است كه همه از مصاديق بارز اسراف به شمار مي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غفلت و دنيازدگي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وسايل آسايش انسان در اين دنيا، در راستاي تحقق هدف والاي وي، يعني نزديكي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اين نعمت ها بايد به فزوني شكر انسان و تربيت و تهذيب وي بينجامد، نه غفلت و سركشي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توسعه اسلامي، رفاه مطلوب است، نه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طور معمول ثروت زياد به غفلت از ياد خدا مي انجامد و آثاري چون طغيان و گناه را در پي مي آورد، رهبران الهي پيروان خود را به داشتن حد كفاف از نعمت ها و خواستن آن از خداوند سفارش كرده اند</w:t>
      </w:r>
      <w:r>
        <w:rPr>
          <w:rFonts w:eastAsia="IRNazanin" w:cs="IRNazanin"/>
          <w:color w:val="111111"/>
          <w:sz w:val="28"/>
          <w:szCs w:val="28"/>
          <w:rtl w:val="true"/>
          <w:lang w:bidi="fa-IR"/>
        </w:rPr>
        <w:t>.</w:t>
      </w:r>
    </w:p>
    <w:p>
      <w:pPr>
        <w:pStyle w:val="Heading3"/>
        <w:numPr>
          <w:ilvl w:val="2"/>
          <w:numId w:val="1"/>
        </w:numPr>
        <w:rPr/>
      </w:pPr>
      <w:bookmarkStart w:id="189" w:name="__RefHeading___Toc4710421_3650668749"/>
      <w:bookmarkStart w:id="190" w:name="_Toc72"/>
      <w:bookmarkEnd w:id="189"/>
      <w:r>
        <w:rPr/>
        <w:t>8</w:t>
      </w:r>
      <w:r>
        <w:rPr>
          <w:rtl w:val="true"/>
        </w:rPr>
        <w:t xml:space="preserve">. </w:t>
      </w:r>
      <w:r>
        <w:rPr>
          <w:rtl w:val="true"/>
        </w:rPr>
        <w:t>حفظ حاكميت سياسي اسلام</w:t>
      </w:r>
      <w:bookmarkEnd w:id="19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حاكميت سياسي اسلام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حاكميت سياسي اسلام در قبال كشورها و حاكميت هاي غير اسلامي، اصل مهمي در آموزه 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كشورها، به هم پيوسته اند و نيازهاي خود را از طريق روابط با يكديگر تأمين مي كنند، نمي توان انتظار</w:t>
      </w:r>
    </w:p>
    <w:p>
      <w:pPr>
        <w:pStyle w:val="BookText"/>
        <w:rPr/>
      </w:pPr>
      <w:r>
        <w:rPr>
          <w:rFonts w:ascii="IRNazanin" w:hAnsi="IRNazanin" w:eastAsia="IRNazanin"/>
          <w:color w:val="111111"/>
          <w:sz w:val="28"/>
          <w:sz w:val="28"/>
          <w:szCs w:val="28"/>
          <w:rtl w:val="true"/>
          <w:lang w:bidi="fa-IR"/>
        </w:rPr>
        <w:t>داشت روابط جامعه اسلامي با بيگانگان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زيان مسلمانان تمام مي شود و آنها از منافع معاملات و مراودات علمي و فرهنگي محروم مي شوند و تبادل افكار كه در سطوح مختلف، سبب پويايي علمي،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صورت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نمي توان دنياي اسلام را تافته جدا بافته يا مجموعه منحصري در محدوده جغرافيايي خاص قرار داد، بلكه بايد در ارتباط با دنياي خارج، حفظ حاكميت سياسي اسلام به شدت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ارتباط هاي اقتصادي نمود خاصي دارد؛ زيرا در روابط خارجي، مناسبات اقتصادي و سياسي بسيار به هم پيوسته اند و وابستگي اقتصادي، به وابستگي سياسي و فرهنگي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حاكميت سياسي اسلام با خطر مواجه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وابستگي سياسي بسياري از كشورهاي جهان سوم، بر اثر وابستگي اقتصادي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در اهداف اقتصادي اسلام، حفظ حاكميت سياسي در رأس اهداف قرار دارد؛ يعني اين گزينه مكمل ديگر اهداف است و مواردي مانند رفاه عمومي، توسعه و رشد، رفع فقر و نابرابري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اولويت، در رده هاي بعد از حفظ حاكميت سياسي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صورتي آن اهداف بايد تعقيب شوند كه در نهايت، به حاكميت سياسي اسلام لطمه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وقتي نتيجه كار و توليد، به رفاه عمومي يا رفع فقر در جامعه اسلامي منجر شود، اما حاكميت سياسي از بين برود، نمي شود آن را جزو اهداف اقتصادي اسلام دانست، بلكه برعكس اين كار به ضد ارزش تبديل مي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رفاه، رشد و توسعه بايد با رعايت ارزش هاي اخلاقي، عدالت اجتماعي و حفظ حاكميت سياسي اسلام به وجود آيد، نه اينكه به قيمت از دست رفتن اين اهداف عالي، فقر از ميان برود يا رفاه عمومي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از اهميت والايي برخوردار است، به گونه اي كه در صورت</w:t>
      </w:r>
    </w:p>
    <w:p>
      <w:pPr>
        <w:pStyle w:val="BookText"/>
        <w:rPr/>
      </w:pPr>
      <w:r>
        <w:rPr>
          <w:rFonts w:ascii="IRNazanin" w:hAnsi="IRNazanin" w:eastAsia="IRNazanin"/>
          <w:color w:val="111111"/>
          <w:sz w:val="28"/>
          <w:sz w:val="28"/>
          <w:szCs w:val="28"/>
          <w:rtl w:val="true"/>
          <w:lang w:bidi="fa-IR"/>
        </w:rPr>
        <w:t>ضرورت، حتي بايد عدالت اجتماعي را فداي آن كرد تا مسلمانان زير سلطه بيگانگان نروند؛ زيرا با از بين رفتن حاكميت سياسي اسلام، هيچ يك از اهداف ديگر، آنچنان كه شايسته است، تحقق نخواهد يافت، ولي با بقاي حاكميت سياسي زمينه تحقق ديگر اهداف فراهم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شواهد زيادي يافت مي شود كه بر اين دلالت دارد كه با وجود مشقت و رنج بايد از كيان عقايد و حاكميت سياسي و ارزش هاي ديني دفاع كرد و جلوي زيان به اساس نظام اسلامي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محاصره اقتصادي و انزواي اجتماعي پيامبر و مسلمانان در شعب ابي طالب كه رنج هاي فراواني براي آنها داشت، نشانه تحمل سختي ها، رنج ها، گرسنگي ها و ناملايمات براي حفظ و دفاع از اسلام و تسليم نشدن در برابر عقايد سخيف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پيامبر اكرم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يعلوا و لا يُعلي عَليهِ؛ اسلام برتر است و چيزي بر آن برتري ندارد</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بنابراين، در مناسبات سياسي نيز بايد برتري اسلام و مسلمانان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براي مقابله با دشمنان تا آنجا كه مي توانيد نيرو و اسب هاي بسته و آماده فراهم كنيد تا به اين وسيله دشمن خدا و دشمن خويش را بترسانيد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عَلَي الْمُؤْمِنِينَ سَبِيلاً؛ خداوند براي كافران بر مؤمنان راه تسلطي قرار نداده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قبيل از رهنمودها بيانگر اين حقيقت است كه بايد در تمامي فعاليت ها، از جمله در فعاليت هاي اقتصادي، به گونه اي عمل شود كه اين تلاش ها به حاكميت سياسي و سلامت نظام اسلامي آسيبي نرسانند و نتيجه اصلي و كلي آنها سب تقويت و حفظ آن شود</w:t>
      </w:r>
      <w:r>
        <w:rPr>
          <w:rFonts w:eastAsia="IRNazanin" w:cs="IRNazanin"/>
          <w:color w:val="111111"/>
          <w:sz w:val="28"/>
          <w:szCs w:val="28"/>
          <w:rtl w:val="true"/>
          <w:lang w:bidi="fa-IR"/>
        </w:rPr>
        <w:t>.</w:t>
      </w:r>
      <w:bookmarkStart w:id="191" w:name="pg2111_29502"/>
    </w:p>
    <w:p>
      <w:pPr>
        <w:pStyle w:val="Heading3"/>
        <w:numPr>
          <w:ilvl w:val="2"/>
          <w:numId w:val="1"/>
        </w:numPr>
        <w:rPr/>
      </w:pPr>
      <w:bookmarkStart w:id="192" w:name="__RefHeading___Toc4710423_3650668749"/>
      <w:bookmarkStart w:id="193" w:name="_Toc73"/>
      <w:bookmarkEnd w:id="191"/>
      <w:bookmarkEnd w:id="192"/>
      <w:r>
        <w:rPr/>
        <w:t>9</w:t>
      </w:r>
      <w:r>
        <w:rPr>
          <w:rtl w:val="true"/>
        </w:rPr>
        <w:t xml:space="preserve">. </w:t>
      </w:r>
      <w:r>
        <w:rPr>
          <w:rtl w:val="true"/>
        </w:rPr>
        <w:t>توسعه و رشد اقتصاد</w:t>
      </w:r>
      <w:bookmarkEnd w:id="193"/>
    </w:p>
    <w:p>
      <w:pPr>
        <w:pStyle w:val="Heading4"/>
        <w:numPr>
          <w:ilvl w:val="3"/>
          <w:numId w:val="1"/>
        </w:numPr>
        <w:rPr/>
      </w:pPr>
      <w:bookmarkStart w:id="194" w:name="__RefHeading___Toc4710425_3650668749"/>
      <w:bookmarkStart w:id="195" w:name="_Toc74"/>
      <w:bookmarkEnd w:id="194"/>
      <w:r>
        <w:rPr>
          <w:rtl w:val="true"/>
        </w:rPr>
        <w:t>اشاره</w:t>
      </w:r>
      <w:bookmarkEnd w:id="19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رشد اقتصاد</w:t>
      </w:r>
    </w:p>
    <w:p>
      <w:pPr>
        <w:pStyle w:val="BookText"/>
        <w:rPr/>
      </w:pPr>
      <w:r>
        <w:rPr>
          <w:rFonts w:ascii="Amiri" w:hAnsi="Amiri" w:eastAsia="Amiri" w:cs="Amiri"/>
          <w:color w:val="111111"/>
          <w:sz w:val="28"/>
          <w:sz w:val="28"/>
          <w:szCs w:val="28"/>
          <w:rtl w:val="true"/>
          <w:lang w:bidi="ar-SA"/>
        </w:rPr>
        <w:t>يكي از اهداف اقتصاد اسلامي، ايجاد توسعه و رشد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اقتصادي، بر افزايش توليد يا</w:t>
      </w:r>
    </w:p>
    <w:p>
      <w:pPr>
        <w:pStyle w:val="BookText"/>
        <w:rPr/>
      </w:pP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 كالاها يا خدمات، به هر وسيله ممكن در كشوري افزايش پيدا كند، مي توان گفت در آن كشور، رشد اقتصادي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اقتصادي، به تعبير ساده عبارت از افزايش توليد كشوري، در يك سال خاص، در مقايسه با مقدار آن 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 كه در جامعه اي، روز به روز كمبودها، يكي پس از ديگري برطرف شود و به همان مقدار كه بر جمعيت جامعه افزوده مي شود، امكانات وسايل رفاهي آنها هم در حد متناسب، افزايش يابد، چنين جامعه اي رشديافته تلقي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رشد بر اساس عدل و قسط است كه عوامل توليدي آن، بر اساس عدالت اجتماعي و ضوابط انساني به وجود آمده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توسعه اقتصادي دو هدف اصلي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ثروت و رفاه مردم جامعه و ريشه كني 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اشتغال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دسترسي به اين دو هدف، چاره اي جز زمينه سازي براي رشد و توسعه مداوم اقتصادي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قدرت اقتصادي و اقتدار مالي حكومت اسلامي، نيازمند از بين بردن فاصله اقتصادي بين كشورهاي اسلامي و ديگر كشورهاست كه اين امر به نوبه خود، آهنگ سريعي از رشد اقتصادي را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هنگامي كه اسلام عدالت اقتصادي مشتمل بر رفاه عمومي و قدرت اقتصادي حكومت اسلامي را هدف نظام اقتصادي خود معرفي مي كند، بدون شك، رشد اقتصادي را براي رسيدن به سطح لازم توان اقتصادي كه تحقق بخش اين اهداف باشد، مطلوب مي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گاهي آموزه هاي اسلامي مستقيماً به عمران و آباداني و گاهي غير مستقيم به لوازم و پي آمدهاي آن دستور مي دهد تا جامعه اسلامي از رشد مستمر اقتصادي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خداوند متعال در آياتي، آباداني زمين را وظيفه و تكليفي براي انسان ها توصيف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وَاسْتَعْمَرَكمْ فِيهَا؛ خداوند شما را از خاك آفريد و براي آباد ساختن زمين برگماشت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مسئوليت، رسول اكرم صلي الله عليه و آله بعد از تشكيل حكومت اسلامي، به روش هاي گوناگون، همچون تشكيل كاروان هاي تجارتي براي مسلمانان، تشويق مهاجر و انصار به انجام فعاليت هاي كشاورزي و دام داري و تقسيم زمين ميان مسلمانان مدينه، براي ساختن خانه، بازار و حمام، زمينه رشد و توسعه اقتصادي جامعه اسلامي را فراهم مي آورد كه نتيجه آن را در تغيير وضعيت اقتصادي جزيرة العرب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اين منطقه افزون بر رشد در عرصه هاي تجارت و بازرگاني، از نظر كشاورزي تا آنجا پيش مي رود كه مدينه مركز مهم توليدات كشاورزي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تشويق مردم و كار و كوشش و آبادسازي زمين ها و شهرها و تعطيل نشدن اراضي، ممكن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نبي مكرم اسلام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ارضٌ فَيزرعُها وَ الاّ فليؤدَها اخاهُ و لا يؤاجِرُها اياهُ؛ هر كس زميني دارد، آن را بكارد، وگرنه به برادرش بدهد و از او اجاره نگيرد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اين روايت نشانه يكي از سياست هاي اقتصادي پيامبر است؛ زيرا اجاره دادن زمين بر اساس احكام اسلامي، مشروع و مجاز است، اما با توجه به موقعيت خاص مدينه، آن حضرت با اين كار زمينه را براي رشد و توليد فراهم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همين تعاليم است كه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معروف خود به مالك اشتر، يكي از وظايف استانداران را عمران و آبادسازي شهرها معرفي مي كند و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جِبايةُ خِراجِها، وَ جَهادُ عَدُّوِها وَ اِسْتِصلاحُ اَهْلِها وَ عِمارَةُ بِلادِها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وظايف استاندار عبارت است از جمع آوري ماليات آن منطقه و مبارزه با دشمن و به صلاح آوردن اهل آن و آباد كردن شهرهاي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بي توجهي به عمران و آباداني را عامل خرابي شهرها، نابودي انسان ها و زوال دولت ها مي داند و به او چنين سفارش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نظرُكَ فِي عمارة الارضِ اَبلغُ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لايُدرَكُ اِلاّ بالعمارةِ وَ مَنْ طَلَبَ الْخراجَ بِغَيرِ عِمارةٍ اَخْرَبَ البلادَ وَ اهلكَ العبادَ وَ لَمْ يستقمْ اَمرُهُ الاَّ قَليلاً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تو در آبادي زمين، بيش از كوشش تو در جمع آوري خراج باشد؛ زيرا خراج جز با آباداني به دست نمي آيد و كسي كه بخواهد ماليات را بدون عمران و آباداني مطالبه كند، شهرها را خراب و بندگان خدا را نابود و حكومتش فقط مدت كمي دوام خواهد داشت</w:t>
      </w:r>
      <w:r>
        <w:rPr>
          <w:rFonts w:eastAsia="IRNazanin" w:cs="IRNazanin"/>
          <w:color w:val="111111"/>
          <w:sz w:val="28"/>
          <w:szCs w:val="28"/>
          <w:rtl w:val="true"/>
          <w:lang w:bidi="fa-IR"/>
        </w:rPr>
        <w:t>.</w:t>
      </w:r>
      <w:bookmarkStart w:id="196" w:name="pg2111_29505"/>
    </w:p>
    <w:p>
      <w:pPr>
        <w:pStyle w:val="BookText"/>
        <w:rPr/>
      </w:pPr>
      <w:bookmarkEnd w:id="196"/>
      <w:r>
        <w:rPr>
          <w:rFonts w:ascii="IRNazanin" w:hAnsi="IRNazanin" w:eastAsia="IRNazanin"/>
          <w:color w:val="111111"/>
          <w:sz w:val="28"/>
          <w:sz w:val="28"/>
          <w:szCs w:val="28"/>
          <w:rtl w:val="true"/>
          <w:lang w:bidi="fa-IR"/>
        </w:rPr>
        <w:t>تشويق به كوشش و به دست آوردن روزي را مي توان نشانه ديگري بر پذيرش انديشه رشد اقتصادي از سوي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كانّك تَعِيشُ اَبداٌ؛ براي دنيايت آن چنان كار كن كه گويا تا ابد زنده هستي</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اسلام به كار انداختن سرمايه و پرهيز از كنار گذاشتن پول را گامي ديگر براي رشد و توسعه اقتصادي دانسته و بدان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يَخلفُ الرجلُّ بَعَدَهُ شَيئاً اَشدُّ عَليهِ مِنْ الْمالِ الصامِتِ؛ سخت ترين و بدترين چيزي كه شخص بعد از خود به جاي مي گذارد، مال راكد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سؤال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چه كار كند؟ امام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ساختن بنايي، بستاني يا خانه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آبادسازي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گذاري كند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در راستاي همين تدبيرها و تشويق ها بود كه اقتصاد جوامع اسلام، به رشد و توسعه بي نظيري دست يافت كه حتي ضعيف ترين كشورهاي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در مناطق افريقايي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مازاد زكات مواجه مي شدند و آن را به مركز حكومت اسلامي مي فرستادند</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197" w:name="__RefHeading___Toc4710427_3650668749"/>
      <w:bookmarkStart w:id="198" w:name="_Toc75"/>
      <w:bookmarkEnd w:id="197"/>
      <w:r>
        <w:rPr>
          <w:rtl w:val="true"/>
        </w:rPr>
        <w:t>عوامل رشد اقتصادي</w:t>
      </w:r>
      <w:bookmarkEnd w:id="198"/>
    </w:p>
    <w:p>
      <w:pPr>
        <w:pStyle w:val="BookText"/>
        <w:rPr/>
      </w:pPr>
      <w:r>
        <w:rPr>
          <w:rFonts w:ascii="Amiri" w:hAnsi="Amiri" w:eastAsia="Amiri" w:cs="Amiri"/>
          <w:color w:val="111111"/>
          <w:sz w:val="28"/>
          <w:sz w:val="28"/>
          <w:szCs w:val="28"/>
          <w:rtl w:val="true"/>
          <w:lang w:bidi="ar-SA"/>
        </w:rPr>
        <w:t>عوامل رشد اقتصادي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 اقتصادي دنيا، برخي امور را عوامل رشد اقتصادي برشمرده اند كه در اين ميان، سرمايه، كار و تلاش، انضباط و وجدان كاري، در رشد اقتصادي نقش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منابع مادي، پول، ثروت، سهولت در دسترسي به تسهيلات بانكي، از ديگر عوامل رشد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آب مناسب و كافي، زمين خوب و مرغوب نيز در توليد و بهره وري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نيز يكي ديگر از اين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اصلي ترين سرمايه در اقتصاد 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اقتصادي، رشد دانش را در پي دارد و دانش هم منشأ فن آوري، نوآوري و كارآفريني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اقتصاد مبتني بر دانايي سبب توليد و بهره وري بيشتر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و آرامش از ديگر عوامل رشد اقتصادي است و تأثير امنيت و آرامش در توسعه و رشد اقتصادي، بر كسي پوشيده نيست؛ زيرا بدون امنيت نيروي كار، هرگز به تلاش بر نمي خيزد و سرمايه گذار هم سرمايه اش را در جايي سرمايه گذاري نمي كند كه امنيت كافي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اسلامي، ضمن اينكه به همه اين عوامل رشد اقتصادي توجه شده است، از عامل مهم ديگري كه عبارت از معنويت است،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اسلامي، اقتصاد با معنويت ارتباط تنگاتنگ و استواري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اقتصاد اسلامي هويتي خاص، و تفاوت محسوسي با شيوه ها و روش هاي مكاتب اقتصادي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اسلامي، عوامل مادي رشد اقتصادي با عوامل معنوي در هم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آب را مايه حيات همه موجودات 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كل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 را از عوامل مهم دست يابي به رشد و شكوفايي اقتصادي برمي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عوامل مادي نيز مسئله توبه و استغفار و بازگشت به خدا را زمينه ساز افزايش بارندگي و دست يابي به آب كافي و مناسب مي 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إِنَّهُ كَانَ غَفَّارًا، يرْسِلِ السَّمَاءَ عَلَيكُمْ مِدْرَارًا؛ از پروردگار خويش آمرزش بطلبيد كه او بسيار آمرزنده است تا باران هاي پربركت آسمان را پي در پي بر شما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و آيات ديگر قرآن به روشني فهميده مي شود كه ميان استغفار و افزايش بارندگي و فراواني آب و شكوفايي و رشد اقتصادي رابطه خاصي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داشتن زمين مناسب و مرغوب را عامل مهم رشد اقتصادي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سبأ، 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ضمن اشاره به رشد اقتصادي قوم سبأ، زمين را عامل اصلي شكوفايي اقتصاد آنان برمي شمارد و در كنار اين امر به عامل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شكرگزاري و قدرداني از نعمت هاي الهي سبب شد كه آنان از زمين مناسب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شاهد رشد و شكوفايي اقتصاد جامعه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عوامل معنوي متعدد ديگر، در حوزه رشد اقتصادي و شكوفايي آن سخن به ميان آورده است كه يكي از آنها ايمان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الْقُرَي آمَنُوا وَاتَّقَوا لَفَتَحْنَا عَلَيهِمْ بَرَكَاتٍ مِنَ السَّماءِ وَالْأَرْضِ وَلكِن كَذَّبُوا فَأَخَذْنَاهُمْ بِمَا كَانُوا يكْسِبُونَ؛ اگر اهل شهر ها و آبادي ها ايمان مي آوردند و تقوا پيشه مي كردند، بركات آسمان و زمين را بر آنها مي گشوديم، ولي آنها حق را تكذيب كردند و ما هم آنان را به كيفر اعمالشان مجازات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ايمان و تقوا، كليد بركات آسماني و عامل مهم رشد اقتصادي دانسته شده است؛ يعني اگر جامعه اي به خدا ايمان بياورد و تقواپيشه، و به قوانين و تعاليم وحياني عمل كند، حتماً به رشد و شكوفايي اقتصادي دست مي يابد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در همه حوزه ها اثرگذار است، خداوند در سوره طلاق، آيه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تقوا را عامل مهم براي رهايي از بحران هاي اقتصادي و سبب جلب روزي 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 مَخْرَجاً، وَيرْزُقْهُ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p>
    <w:p>
      <w:pPr>
        <w:pStyle w:val="BookText"/>
        <w:rPr/>
      </w:pPr>
      <w:r>
        <w:rPr>
          <w:rFonts w:ascii="IRNazanin" w:hAnsi="IRNazanin" w:eastAsia="IRNazanin"/>
          <w:color w:val="111111"/>
          <w:sz w:val="28"/>
          <w:sz w:val="28"/>
          <w:szCs w:val="28"/>
          <w:rtl w:val="true"/>
          <w:lang w:bidi="fa-IR"/>
        </w:rPr>
        <w:t>شريفه، از اميدبخش ترين آيات قرآن است كه نااميدي را از بين مي برد و نور حيات بخش اميد را در قلب ها مي تاباند و به تمام افراد پرهيزكار، وعده نجات و حل مشكلات را مي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حديثي، 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آيه اي را مي شناسم كه اگر تمام انسان ها دست به دامن آن زنند، براي حل مشكلات آنها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و ايمان توأم با تلاش، سبب رشد و شكوفايي اقتصاد جامعه مي شود</w:t>
      </w:r>
      <w:r>
        <w:rPr>
          <w:rFonts w:eastAsia="IRNazanin" w:cs="IRNazanin"/>
          <w:color w:val="111111"/>
          <w:sz w:val="28"/>
          <w:szCs w:val="28"/>
          <w:rtl w:val="true"/>
          <w:lang w:bidi="fa-IR"/>
        </w:rPr>
        <w:t>.</w:t>
      </w:r>
      <w:bookmarkStart w:id="199" w:name="pg2111_29510"/>
    </w:p>
    <w:p>
      <w:pPr>
        <w:pStyle w:val="Heading2"/>
        <w:numPr>
          <w:ilvl w:val="1"/>
          <w:numId w:val="1"/>
        </w:numPr>
        <w:rPr/>
      </w:pPr>
      <w:bookmarkStart w:id="200" w:name="__RefHeading___Toc4710429_3650668749"/>
      <w:bookmarkStart w:id="201" w:name="_Toc76"/>
      <w:bookmarkEnd w:id="199"/>
      <w:bookmarkEnd w:id="200"/>
      <w:r>
        <w:rPr>
          <w:rtl w:val="true"/>
        </w:rPr>
        <w:t>فصل سوم</w:t>
      </w:r>
      <w:r>
        <w:rPr>
          <w:rtl w:val="true"/>
        </w:rPr>
        <w:t xml:space="preserve">: </w:t>
      </w:r>
      <w:r>
        <w:rPr>
          <w:rtl w:val="true"/>
        </w:rPr>
        <w:t>بسترهاي توليد ، كار و سرمايه</w:t>
      </w:r>
      <w:bookmarkEnd w:id="201"/>
    </w:p>
    <w:p>
      <w:pPr>
        <w:pStyle w:val="Heading3"/>
        <w:numPr>
          <w:ilvl w:val="2"/>
          <w:numId w:val="1"/>
        </w:numPr>
        <w:rPr/>
      </w:pPr>
      <w:bookmarkStart w:id="202" w:name="__RefHeading___Toc4710431_3650668749"/>
      <w:bookmarkStart w:id="203" w:name="_Toc77"/>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بسترهاي توليد ، كار و سرمايه</w:t>
      </w:r>
    </w:p>
    <w:p>
      <w:pPr>
        <w:pStyle w:val="BookText"/>
        <w:rPr/>
      </w:pPr>
      <w:r>
        <w:rPr>
          <w:rFonts w:ascii="IRNazanin" w:hAnsi="IRNazanin" w:eastAsia="IRNazanin"/>
          <w:color w:val="111111"/>
          <w:sz w:val="28"/>
          <w:sz w:val="28"/>
          <w:szCs w:val="28"/>
          <w:rtl w:val="true"/>
          <w:lang w:bidi="fa-IR"/>
        </w:rPr>
        <w:t>در بستر و عرصه هاي اقتصادي، كار و رشد سرمايه و توليد، رونق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بسترها در هر كشوري با توجه به شرايط و امكانات طبيعي و پيشرفت هاي علمي و صنعتي،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ديني، به بعضي بسترها بيشتر توجه و تأكيد شده است كه برخي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دام داري، باغ داري، صنعت، تجارت و بازرگاني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گفتني است در هر جامعه اي با توجه به شرايط و امكانات، بعضي از بسترها در اولويت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امكانات جامعه اسلامي و اهميت و اولويت عرصه هاي اقتصادي در عصر حاضر و تأكيدات اولياي الهي، مي توان از عرصه هاي زير به عنوان بسترهاي رونق كار، سرمايه و توليد ياد كرد</w:t>
      </w:r>
      <w:r>
        <w:rPr>
          <w:rFonts w:eastAsia="IRNazanin" w:cs="IRNazanin"/>
          <w:color w:val="111111"/>
          <w:sz w:val="28"/>
          <w:szCs w:val="28"/>
          <w:rtl w:val="true"/>
          <w:lang w:bidi="fa-IR"/>
        </w:rPr>
        <w:t>:</w:t>
      </w:r>
    </w:p>
    <w:p>
      <w:pPr>
        <w:pStyle w:val="Heading3"/>
        <w:numPr>
          <w:ilvl w:val="2"/>
          <w:numId w:val="1"/>
        </w:numPr>
        <w:rPr/>
      </w:pPr>
      <w:bookmarkStart w:id="204" w:name="__RefHeading___Toc4710433_3650668749"/>
      <w:bookmarkStart w:id="205" w:name="_Toc78"/>
      <w:bookmarkEnd w:id="204"/>
      <w:r>
        <w:rPr/>
        <w:t>1</w:t>
      </w:r>
      <w:r>
        <w:rPr>
          <w:rtl w:val="true"/>
        </w:rPr>
        <w:t xml:space="preserve">. </w:t>
      </w:r>
      <w:r>
        <w:rPr>
          <w:rtl w:val="true"/>
        </w:rPr>
        <w:t>كشاورزي</w:t>
      </w:r>
      <w:bookmarkEnd w:id="205"/>
    </w:p>
    <w:p>
      <w:pPr>
        <w:pStyle w:val="Heading4"/>
        <w:numPr>
          <w:ilvl w:val="3"/>
          <w:numId w:val="1"/>
        </w:numPr>
        <w:rPr/>
      </w:pPr>
      <w:bookmarkStart w:id="206" w:name="__RefHeading___Toc4710435_3650668749"/>
      <w:bookmarkStart w:id="207" w:name="_Toc79"/>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كشاورزي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كشاورزي، كهن ترين فعاليت توليدي و مهم ترين فعاليت اقتصادي در همه كشورهاي جهان، در طول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بخش كشاورزي در بسياري از كشورهاي درحال توسعه، بخش غالب اقتصاد ملي به شمار مي رود، به</w:t>
      </w:r>
    </w:p>
    <w:p>
      <w:pPr>
        <w:pStyle w:val="BookText"/>
        <w:rPr/>
      </w:pPr>
      <w:r>
        <w:rPr>
          <w:rFonts w:ascii="IRNazanin" w:hAnsi="IRNazanin" w:eastAsia="IRNazanin"/>
          <w:color w:val="111111"/>
          <w:sz w:val="28"/>
          <w:sz w:val="28"/>
          <w:szCs w:val="28"/>
          <w:rtl w:val="true"/>
          <w:lang w:bidi="fa-IR"/>
        </w:rPr>
        <w:t>گونه اي كه رشد و توسعه اقتصادي اين كشورها، با توسعه كلي بخش كشاورزي ارتباط بسيار تنگاتنگي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توسعه كشاورزي در چارچوب توسعه ملي كشور بررسي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از ديدگاه توسعه اقتصادي، نقش كشاورزي به دليل كمك آن به پيشبرد جريان رشد و توسعه، نمايان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كشاورزي در جريان رشد و توسعه اقتصادي، چند وظيفه مهم و اساسي بر عهده دارد كه از آن جمله مي 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مشكلات اساسي بشر، در جهان امروز، تأمين نيازهاي غذايي است، به گونه اي كه امنيت غذايي، يكي از اهداف مهم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براي رسيدن به امنيت غذايي، علاوه بر اتخاذ سياست هاي مطلوب و برخورداري از منابع كافي، بايد توليدات</w:t>
      </w:r>
    </w:p>
    <w:p>
      <w:pPr>
        <w:pStyle w:val="BookText"/>
        <w:rPr/>
      </w:pPr>
      <w:r>
        <w:rPr>
          <w:rFonts w:ascii="IRNazanin" w:hAnsi="IRNazanin" w:eastAsia="IRNazanin"/>
          <w:color w:val="111111"/>
          <w:sz w:val="28"/>
          <w:sz w:val="28"/>
          <w:szCs w:val="28"/>
          <w:rtl w:val="true"/>
          <w:lang w:bidi="fa-IR"/>
        </w:rPr>
        <w:t>به گونه اي باشد كه همه نيازهاي جامعه را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ارز خارجي براي وارد كردن كالاهاي سرمايه اي، از راه افزايش صادرات، عرضه مواد خام مورد نياز صنعت و كمك به توسعه فعاليت هاي توليدي از ديگر مواردي است كه توسعه كشاورزي نقشي به سزا در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توسعه كشاورزي، سبب افزايش توليدات كشاورزي و دامي و شيلات و جنگل داري مي شود و افزايش توليد اين اقلام، ضمن ايجاد اشتغال و كمك به رشد اقتصادي، به امنيت غذايي و بهبود تغذيه در جامعه كمك مي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صدور محصولات كشاورزي، براي به دست آوردن ارز خارجي، در مقايسه با صدور مواد خام معدني و زيرزميني، با مشكلات بيشتري همراه است، ولي با صرفه تر است؛ زيرا اولاً، محصولات كشاورزي جزو منابع تجديدشونده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رو، منبعي دائمي و تمام ناشدني براي تأمين ارز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توليد و صدور محصولات كشاورزي، جنبه اشتغال زايي دارد و توسعه فعاليت هاي مربوط به توليد و صدور اين محصولات، سبب رشد و شكوفايي بيشتر در اقتصاد ملي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توسعه بخش كشاورزي، به دليل ماهيت فعاليت ها در اين بخش، اساساً به ارز خارجي كمتري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 كشاورزي از راه توليد مواد غذايي مورد نياز براي مصرف داخلي، در حقيقت از دامنه نياز به ارز خارجي براي واردات مواد غذايي مي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كشاورزي، از يك سو، برخي از نهاده هاي مورد استفاده خود، مانند ماشين هاي كشاورزي، كودهاي شيميايي و سموم دفع آفات را از بخش صنعت تأمين و براي برخي توليدات صنعتي، تقاضا ايجاد مي كند و از سوي ديگر، سبب تأمين بسياري از مواد خام و مواد واسطه اي مورد نياز در رشته هاي مختلف صنايع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توسعه اصولي بخش كشاورزي، از طريق اين ارتباط ها، به تكميل زنجيره هاي توليد و رونق فعاليت هاي توليدي، مرتبط با كشاورزي در اقتصاد ملي كمك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مختلف بخش كشاورزي بر روي محيط زيست، آثار مثبتي بر جا مي گذارد، به گونه اي كه اگر از مصرف بي رويه كودها و سموم شيميايي دوري شود، فعاليت هاي زراعي، جنگل داري و مرتع داري مي توانند در بهبود وضع محيط زيست و كاهش آلودگي هاي ايجاد شده در آن نقش بسيار اثرگذاري داشته 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توسعه بخش كشاورزي با همه ويژگي ها و پيچيدگي هاي آن، فرآيندي نيست كه در كوتاه مدت و بدون تدوين و اجراي برنامه هاي</w:t>
      </w:r>
      <w:bookmarkStart w:id="208" w:name="pg2111_29513"/>
    </w:p>
    <w:p>
      <w:pPr>
        <w:pStyle w:val="BookText"/>
        <w:rPr/>
      </w:pPr>
      <w:bookmarkEnd w:id="208"/>
      <w:r>
        <w:rPr>
          <w:rFonts w:ascii="IRNazanin" w:hAnsi="IRNazanin" w:eastAsia="IRNazanin"/>
          <w:color w:val="111111"/>
          <w:sz w:val="28"/>
          <w:sz w:val="28"/>
          <w:szCs w:val="28"/>
          <w:rtl w:val="true"/>
          <w:lang w:bidi="fa-IR"/>
        </w:rPr>
        <w:t>اصولي و صحيح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مهم در مورد توسعه ديگر بخش هاي اقتصادي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كشاورزي، از ايجاد تغييرات در بخش كشاورزي حكايت دارد و ايجاد اين تغييرات، مستلزم به وجود آوردن شرايطي مناسب براي وقوع آن است تا در نتيجه آن، فرصت هاي مناسب در اختيار كشاورزان قرار گيرد كه ايجاد تعديلاتي درساخت هاي اقتصادي و اجتماعي جامعه، پي افكندن زير بناهاي فيزيكي مناسب، به وجود آوردن و راه اندازي زيربناهاي اجتماعي لازم براي تقويت كشاورزي و تعيين قيمت هاي مناسب براي محصولات كشاورزي، از جمله اين شرايط است</w:t>
      </w:r>
      <w:r>
        <w:rPr>
          <w:rFonts w:eastAsia="IRNazanin" w:cs="IRNazanin"/>
          <w:color w:val="111111"/>
          <w:sz w:val="28"/>
          <w:szCs w:val="28"/>
          <w:rtl w:val="true"/>
          <w:lang w:bidi="fa-IR"/>
        </w:rPr>
        <w:t>.</w:t>
      </w:r>
    </w:p>
    <w:p>
      <w:pPr>
        <w:pStyle w:val="Heading4"/>
        <w:numPr>
          <w:ilvl w:val="3"/>
          <w:numId w:val="1"/>
        </w:numPr>
        <w:rPr/>
      </w:pPr>
      <w:bookmarkStart w:id="209" w:name="__RefHeading___Toc4710437_3650668749"/>
      <w:bookmarkStart w:id="210" w:name="_Toc80"/>
      <w:bookmarkEnd w:id="209"/>
      <w:r>
        <w:rPr>
          <w:rtl w:val="true"/>
        </w:rPr>
        <w:t>اهميت كشاورزي در اسلام</w:t>
      </w:r>
      <w:bookmarkEnd w:id="210"/>
    </w:p>
    <w:p>
      <w:pPr>
        <w:pStyle w:val="BookText"/>
        <w:rPr/>
      </w:pPr>
      <w:r>
        <w:rPr>
          <w:rFonts w:ascii="Amiri" w:hAnsi="Amiri" w:eastAsia="Amiri" w:cs="Amiri"/>
          <w:color w:val="111111"/>
          <w:sz w:val="28"/>
          <w:sz w:val="28"/>
          <w:szCs w:val="28"/>
          <w:rtl w:val="true"/>
          <w:lang w:bidi="ar-SA"/>
        </w:rPr>
        <w:t>اهميت كشاورزي در اسلام</w:t>
      </w:r>
    </w:p>
    <w:p>
      <w:pPr>
        <w:pStyle w:val="BookText"/>
        <w:rPr/>
      </w:pPr>
      <w:r>
        <w:rPr>
          <w:rFonts w:ascii="IRNazanin" w:hAnsi="IRNazanin" w:eastAsia="IRNazanin"/>
          <w:color w:val="111111"/>
          <w:sz w:val="28"/>
          <w:sz w:val="28"/>
          <w:szCs w:val="28"/>
          <w:rtl w:val="true"/>
          <w:lang w:bidi="fa-IR"/>
        </w:rPr>
        <w:t>از دير باز، يكي از پسنديده ترين كارها در ميان تمام ملل و اديان، كشاورزي و دام داري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اديان الهي، كشاورزي را حرفه اي مقدس دانسته و پيشوايان مذهبي در هر عصري، افزون بر آنكه خود با كمال علاقه‌مندي به كار كشاورزي اشتغال داشته اند، مردم را نيز به اين كار فرا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زمين، خواست خداوند بزرگ است و بهره‌برداري از منابع و ذخاير آن، به شكل هاي مختلف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بهترين راه هايي كه در روايات اسلامي نيز تشويق شده، بهره برداري از آن به صورت كشاورزي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به كشاورزي عنايت ويژه اي دارد و پيشوايان دين با عمل خود، مردم را به اين حرفه هدايت و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لحن تشويق آميزي، از موضوع كشت سخن به ميان آورده و منافع آن را اعم از منافع غذايي و پوششي،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با اشاره به آفرينش زمين و نعمت هاي فراواني كه خداوند متعال در اختيار انسان قرار داده است، انسان ها را</w:t>
      </w:r>
    </w:p>
    <w:p>
      <w:pPr>
        <w:pStyle w:val="BookText"/>
        <w:rPr/>
      </w:pPr>
      <w:r>
        <w:rPr>
          <w:rFonts w:ascii="IRNazanin" w:hAnsi="IRNazanin" w:eastAsia="IRNazanin"/>
          <w:color w:val="111111"/>
          <w:sz w:val="28"/>
          <w:sz w:val="28"/>
          <w:szCs w:val="28"/>
          <w:rtl w:val="true"/>
          <w:lang w:bidi="fa-IR"/>
        </w:rPr>
        <w:t>به آباد كردن زمين فرمان مي دهد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اسْتَعْمَرَكمْ فيها؛ اوست كه شما را از زمين پديد آورد و خواست كه آبادانش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فَأَعْلَمَنَا سُبْحَانَهُ أَنَّهُ قَدْ أَمَرَهُمْ بِالْعِمَارَةِ لِيَكونَ ذَلِك سَبَباً لِمَعَايِشِهِمْ بِمَا يَخْرُجُ مِنَ الْأَرْضِ مِنَ الْحَبِّ وَ الثَّمَرَاتِ وَ مَا شَاكلَ ذَلِك مِمَّا جَعَلَهُ اللَّهُ مَعَايِشَ لِلْخَلْقِ؛ خداوند سبحان اعلام كرد، مردم را به آباداني امر كرده است تا اين مطلب سبب گذران زندگي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كه از زمين، دانه ها و ثمره ها و نظير آنها، از اموري كه خداوند براي مَمَر زندگي قرار داده است، برويد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نقل مي كنند پيامبر اكرم صلي الله عليه و آله در هر نقطه اي كه قواي اسلامي را متمركز مي ساخت، نخست به حفر چاه دستور مي داد و آنان را از سال هاي اول هجرت، تشويق به كشاورزي و باغ داري و حفر قنوات مي كرد و آنان نيز با تلاش به اين امور اشتغال مي ورزيدند و بر اثر آن، اراضي بدون مصرف بسياري، 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به كشاورزي و درخت كاري به گونه اي اهميت مي داد كه به پيروان خود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قامتْ الساعةُ وَ فِي يدِ احدِكمْ الفَسِيلةَ فَاِنْ اسْتَطاعَ اَنْ لاتَقومُ السَّاعَةُ حَتّي يَغْرِسَها فَلْيَغْرِسها؛ اگر هنگام انقراض عالم و به هم ريختن منظومه شمسي برسد، يكي از شما نهال درختي در دست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اندازه كاشتن آن فرصت باشد، آن را بكاريد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فكر انقراض عالم و به پايان رسيدن جهان، شما را از اين عمل شريف باز ندارد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ترويج و توسعه كشاورزي، بسيار مي كوشيد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اينكه حضرت كشاورزي نمونه بود، در برنامه دولتش، كشاورزي در</w:t>
      </w:r>
    </w:p>
    <w:p>
      <w:pPr>
        <w:pStyle w:val="BookText"/>
        <w:rPr/>
      </w:pPr>
      <w:r>
        <w:rPr>
          <w:rFonts w:ascii="IRNazanin" w:hAnsi="IRNazanin" w:eastAsia="IRNazanin"/>
          <w:color w:val="111111"/>
          <w:sz w:val="28"/>
          <w:sz w:val="28"/>
          <w:szCs w:val="28"/>
          <w:rtl w:val="true"/>
          <w:lang w:bidi="fa-IR"/>
        </w:rPr>
        <w:t>اولويت قرار داشت و به استانداران و فرمانداران خود دستور داده بود كه هميشه از حال كشاورزان و خراج گزاران باخبر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فرمان آن حضرت به مالك اشتر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كوشش تو در آبادي زمين، بيش از كوششت در جمع آوري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خراج جز با آباداني به دست نمي آيد و آن كس كه بخواهد ماليات را بدون عمران و آباداني مطالبه كند، شهرها را خراب، و بندگان خدا را نابود مي سازد و حكومتش بيش از مدت كمي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كشاورزان از سنگيني ماليات يا رسيدن آفات يا خشك شدن آب قنات ها يا كمي باران يا دگرگوني زمين بر اثر آب گرفتن و فساد بذرها يا تشنگي بسيار براي زراعت و فاسد شدن آن به تو شكايت آورند، ماليات را به مقداري كه حال آنها بهبود پذيرد، تخفيف ده و هرگز اين تخفيف بر تو گران نيايد؛ زيرا ذخيره و گنجينه اي است كه آنها بالاخره آن را در عمران و آبادي كشورت به كار مي بندند و اين كار موجب عمران سرزمين هاي تو و زينت حكومت و رياست تو خواهد بود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آموزه هاي اسلامي توجه و از آنها پيروي شود، زمين ها آباد مي شود و همگان از سفره گسترده اي كه خداوند در روي زمين گسترده است، بهره مند مي شوند و هيچ فقير و گرسنه اي در جامعه نمي ماند؛ زيرا با وجود آب و خاك، معني ندارد انساني گرسنه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فَاَبْعَدَهُ اللهُ؛ هر كس آب و خاك در اختيار دارد و نيروي خود را براي بهره برداري به كار نمي بندد و با فقر و گدايي، روزگار خود</w:t>
      </w:r>
    </w:p>
    <w:p>
      <w:pPr>
        <w:pStyle w:val="BookText"/>
        <w:rPr/>
      </w:pPr>
      <w:r>
        <w:rPr>
          <w:rFonts w:ascii="IRNazanin" w:hAnsi="IRNazanin" w:eastAsia="IRNazanin"/>
          <w:color w:val="111111"/>
          <w:sz w:val="28"/>
          <w:sz w:val="28"/>
          <w:szCs w:val="28"/>
          <w:rtl w:val="true"/>
          <w:lang w:bidi="fa-IR"/>
        </w:rPr>
        <w:t>را مي گذراند، نفرين و لعنت خدا بر او باد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اهميت زراعت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اَلْكيمِيَاءُ الْأَكبَرُ الزِّرَاعَةُ؛ كشاورزي، بزرگ ترين كيمياست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باز آن حضرت در جاي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أَحَبَّ لِأَنْبِيَائِهِ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الْحَرْثَ وَ الرَّعْيَ؛ خداوند عزوجل از ميان كارها و حرفه، كشاورزي و چوپاني را براي انبياي خود دوست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آيين اسلام، كشاورزي را مقدس ترين حرفه ها و كشاورز را شريف ترين انسان ها و درآمد او را بهترين اموال مي داند، مشروط بر اينكه هنگام برداشت، حقي را كه خدا در آن قرار داده است،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رسول الله اي المال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زرعه صاحبه و اصلحه ادي حقه يوم حصاده؛ از رسول خدا صلي الله عليه و آله سؤال شد، بهترين مال 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زراعتي كه صاحبش آن را كاشته و بر اثر فعاليت و خدمت به ثمر رسانده و هنگام برداشت محصول، حقي را كه خدا در آن قرار داده است ادا كرده باشد و در كار خود، حلال و حرام را مراعات كند و دست به كار خلاف و حرام نزند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بنابراين، با وجود اينكه كشاورزان زحمت مي كشند و محصولات گوناگوني توليد مي كنند، بايد رضاي خدا را فراموش نكنند و حدود و حقوق الهي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ناكرده از اين امر سرپيچي كنند، ممكن است به بلاي الهي دچار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رسول گرامي اسلام صلي الله عليه و آله از جبرييل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نيز مانند انسان ها گريه مي كنند و مي خندند؟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مي گريند</w:t>
      </w:r>
    </w:p>
    <w:p>
      <w:pPr>
        <w:pStyle w:val="BookText"/>
        <w:rPr/>
      </w:pPr>
      <w:r>
        <w:rPr>
          <w:rFonts w:ascii="IRNazanin" w:hAnsi="IRNazanin" w:eastAsia="IRNazanin"/>
          <w:color w:val="111111"/>
          <w:sz w:val="28"/>
          <w:sz w:val="28"/>
          <w:szCs w:val="28"/>
          <w:rtl w:val="true"/>
          <w:lang w:bidi="fa-IR"/>
        </w:rPr>
        <w:t>و گاهي از روي تمسخر مي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مواردي كه از روي تمسخر مي خندند، وقتي است كه كشاورزي را مي بينند، بيل به دست گرفته است تا حدود مزرعه اش را اصلاح كند و علف هاي هرز را برطرف سازد، ولي هدفش آن است كه مزرعه خويش را تغيير دهد و از ملك ديگري بر زمينش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فرشتگان آسمان مي خندند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زمين ها و باغ هاي زراعي تو را سير نكرد، حالا اين مقدار اندك سيرت خواهد كرد؟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بنابراين، اگر كشاورزان زحمت بكشند و حد و مرز خويش را نگه دارند و به زمين همسايگان خود تجاوز نكنند يا در زمينه آبياري وتقسيم بندي آن به يكديگر ستم نورزند و هنگام برداشت، با پرداخت زكات و حقوق الهي، در حق فقرا كوتاهي نكنند، مشمول رحمت هاي بيكران الهي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اگر كشاورزي مرتكب خلاف شد و از رعايت حدود الهي سر باز زد، ديگر جزو بهترين انسان ها و درآمدش نيز بهترين درآمدها به شمار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النّاسِ الزّارعُونَ وَ التُّجارُ، الاّ مَنْ شُحَّ مِنْهُم عَلي دِينِهِ؛ بدترين انسان ها، كشاورزان و تاجران هستند، مگر كساني از آنها كه نسبت به دينشان بخل ورزند و دينشان را نفروشند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ارزش و اعتبار انسان ها را ارتقا مي بخشد، رعايت احكام الهي و تلاش در چارچوب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كشاورزي اين گونه عمل كرد، محبوب خدا مي شود، وگرنه به محض اينكه حدود الهي را زير پا بگذارد، جزو بدترين انسان ها به شمار مي رود</w:t>
      </w:r>
      <w:r>
        <w:rPr>
          <w:rFonts w:eastAsia="IRNazanin" w:cs="IRNazanin"/>
          <w:color w:val="111111"/>
          <w:sz w:val="28"/>
          <w:szCs w:val="28"/>
          <w:rtl w:val="true"/>
          <w:lang w:bidi="fa-IR"/>
        </w:rPr>
        <w:t>.</w:t>
      </w:r>
      <w:bookmarkStart w:id="211" w:name="pg2111_29518"/>
    </w:p>
    <w:p>
      <w:pPr>
        <w:pStyle w:val="Heading4"/>
        <w:numPr>
          <w:ilvl w:val="3"/>
          <w:numId w:val="1"/>
        </w:numPr>
        <w:rPr/>
      </w:pPr>
      <w:bookmarkStart w:id="212" w:name="__RefHeading___Toc4710439_3650668749"/>
      <w:bookmarkStart w:id="213" w:name="_Toc81"/>
      <w:bookmarkEnd w:id="211"/>
      <w:bookmarkEnd w:id="212"/>
      <w:r>
        <w:rPr>
          <w:rtl w:val="true"/>
        </w:rPr>
        <w:t>كشاورزي، شغل انبيا و اوليا</w:t>
      </w:r>
      <w:bookmarkEnd w:id="213"/>
    </w:p>
    <w:p>
      <w:pPr>
        <w:pStyle w:val="BookText"/>
        <w:rPr/>
      </w:pPr>
      <w:r>
        <w:rPr>
          <w:rFonts w:ascii="Amiri" w:hAnsi="Amiri" w:eastAsia="Amiri" w:cs="Amiri"/>
          <w:color w:val="111111"/>
          <w:sz w:val="28"/>
          <w:sz w:val="28"/>
          <w:szCs w:val="28"/>
          <w:rtl w:val="true"/>
          <w:lang w:bidi="ar-SA"/>
        </w:rPr>
        <w:t>كشاورزي، شغل انبيا و اوليا</w:t>
      </w:r>
    </w:p>
    <w:p>
      <w:pPr>
        <w:pStyle w:val="BookText"/>
        <w:rPr/>
      </w:pPr>
      <w:r>
        <w:rPr>
          <w:rFonts w:ascii="IRNazanin" w:hAnsi="IRNazanin" w:eastAsia="IRNazanin"/>
          <w:color w:val="111111"/>
          <w:sz w:val="28"/>
          <w:sz w:val="28"/>
          <w:szCs w:val="28"/>
          <w:rtl w:val="true"/>
          <w:lang w:bidi="fa-IR"/>
        </w:rPr>
        <w:t>بسياري از انبيا و اولياي الهي، داراي كشت و زرع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انتخاب اين حرفه و صرف بخشي از عمر پيامبران خدا در اين راه، نشانه عنايت ويژه خداوند به اين حرفه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آدم ابوالبشر از بهشت به زمين رانده شد و به غذا و آب نياز پيدا كرد، با حضرت جبرييل به مشورت پرداخت واز او ياري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آدم را اين گونه راهنمايي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كن حراثا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آدم، اگر مي خواهي نيازمندي هاي خود را برطرف كني، كشاورز باش و به زراعت بپرداز</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گونه بود كه آدم ابوالبشر، اولين كشاورز روي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بيشتر پيامبران الهي، كشاورز بودند و روزي خود را از اين راه به دست مي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كسي كه درباره فلّاحين پرسيد،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الزَّارِعُونَ كنُوزُ اللَّهِ فِي أَرْضِهِ وَ مَا فِي الْأَعْمَالِ شَيْ‌ءٌ أَحَبَّ إِلَي اللَّهِ مِنَ الزِّرَاعَةِ وَ مَا بَعَثَ اللَّهُ نَبِيّاً إِلَّا زَارِعاً إِلَّا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خَيَّاطاً؛ آنان همان كشاورزانند كه گنج هاي خدا در زمينش هستند و در ميان كارها، چيزي دوست داشتني تر از كشاورزي در نزد خدا نيست و خداوند هيچ پيامبري را مبعوث نكرده، مگر اينكه كشاورز بوده، جز حضرت ادريس كه خياط بوده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بزرگوار، درباره كار و تلاش براي امرار معاش،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كشاورزي را يكي از بهترين كارها براي خويش برگزيده بودند</w:t>
      </w:r>
      <w:r>
        <w:rPr>
          <w:rFonts w:eastAsia="IRNazanin" w:cs="IRNazanin"/>
          <w:color w:val="111111"/>
          <w:sz w:val="28"/>
          <w:szCs w:val="28"/>
          <w:rtl w:val="true"/>
          <w:lang w:bidi="fa-IR"/>
        </w:rPr>
        <w:t>.</w:t>
      </w:r>
      <w:bookmarkStart w:id="214" w:name="pg2111_29519"/>
    </w:p>
    <w:p>
      <w:pPr>
        <w:pStyle w:val="BookText"/>
        <w:rPr/>
      </w:pPr>
      <w:bookmarkEnd w:id="214"/>
      <w:r>
        <w:rPr>
          <w:rFonts w:ascii="IRNazanin" w:hAnsi="IRNazanin" w:eastAsia="IRNazanin"/>
          <w:color w:val="111111"/>
          <w:sz w:val="28"/>
          <w:sz w:val="28"/>
          <w:szCs w:val="28"/>
          <w:rtl w:val="true"/>
          <w:lang w:bidi="fa-IR"/>
        </w:rPr>
        <w:t>يكي از دوست داران خاندان رسالت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مزرعه اش ديدم كه بيل در دست و عرق ريزان كار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كارگران شما كجا هستند كه خودتان اين گونه عرق مي ريزيد؟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بِالْيَدِ مَنْ هُوَ خَيْرٌ مِنِّي وَ مِنْ أَبِي فِي أَرْضِه؛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من و پدرم بهتر بودند، با دست در مزرعه خويش كار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كساني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صلي الله عليه و آله وَ أَمِيرُالْمُؤْمِنِينَ وَ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كانُوا قَدْ عَمِلُوا بِأَيْدِيهِمْ وَ هُوَ مِنْ عَمَلِ النَّبِيِّينَ وَ الْمُرْسَلِينَ وَ الْأَوْصِيَاءِ وَ الصَّالِحِينَ؛ پيامبر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گران قدرم عليهم السلام ، همگي كساني بودند كه با دستان خويش كار مي كردند؛ چرا كه كار و تلاش سيره پيامبران، مرسلين، اوصياء و صالحين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15" w:name="__RefHeading___Toc4710441_3650668749"/>
      <w:bookmarkStart w:id="216" w:name="_Toc82"/>
      <w:bookmarkEnd w:id="215"/>
      <w:r>
        <w:rPr/>
        <w:t>2</w:t>
      </w:r>
      <w:r>
        <w:rPr>
          <w:rtl w:val="true"/>
        </w:rPr>
        <w:t xml:space="preserve">. </w:t>
      </w:r>
      <w:r>
        <w:rPr>
          <w:rtl w:val="true"/>
        </w:rPr>
        <w:t>دام داري و دام پروري</w:t>
      </w:r>
      <w:bookmarkEnd w:id="216"/>
    </w:p>
    <w:p>
      <w:pPr>
        <w:pStyle w:val="Heading4"/>
        <w:numPr>
          <w:ilvl w:val="3"/>
          <w:numId w:val="1"/>
        </w:numPr>
        <w:rPr/>
      </w:pPr>
      <w:bookmarkStart w:id="217" w:name="__RefHeading___Toc4710443_3650668749"/>
      <w:bookmarkStart w:id="218" w:name="_Toc83"/>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 داري و دام پروري</w:t>
      </w:r>
    </w:p>
    <w:p>
      <w:pPr>
        <w:pStyle w:val="BookText"/>
        <w:rPr/>
      </w:pPr>
      <w:r>
        <w:rPr>
          <w:rFonts w:ascii="IRNazanin" w:hAnsi="IRNazanin" w:eastAsia="IRNazanin"/>
          <w:color w:val="111111"/>
          <w:sz w:val="28"/>
          <w:sz w:val="28"/>
          <w:szCs w:val="28"/>
          <w:rtl w:val="true"/>
          <w:lang w:bidi="fa-IR"/>
        </w:rPr>
        <w:t>دام داري، يكي ديگر از عرصه هاي مهم فعاليت 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دامي در اقتصاد كشورها، به طور اعم و در اقتصاد كشاورزي هر كشور، به طور اخص،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پيشرفته صنعتي، سهم قابل توجهي از درآمدهاي حاصل از توليدات كشاورزي به توليدات دامي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آلمان، محصولات دامي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درآمد بخش كشاورزي را تشكيل مي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داري، از نظر اهميت و جايگاه همطراز كشاورزي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دنيا با وجود پيشرفت هاي علمي كه در زمينه هاي مختلف صورت گرفته است،</w:t>
      </w:r>
      <w:bookmarkStart w:id="219" w:name="pg2111_29520"/>
    </w:p>
    <w:p>
      <w:pPr>
        <w:pStyle w:val="BookText"/>
        <w:rPr/>
      </w:pPr>
      <w:bookmarkEnd w:id="219"/>
      <w:r>
        <w:rPr>
          <w:rFonts w:ascii="IRNazanin" w:hAnsi="IRNazanin" w:eastAsia="IRNazanin"/>
          <w:color w:val="111111"/>
          <w:sz w:val="28"/>
          <w:sz w:val="28"/>
          <w:szCs w:val="28"/>
          <w:rtl w:val="true"/>
          <w:lang w:bidi="fa-IR"/>
        </w:rPr>
        <w:t>هنوز هم مسئله غذا از نظر اجتماعي و اقتصادي در درجه اول اهميت قرار دارد و مسئله اي استراتژيك به شمار مي آيد، به گونه اي كه موقعيت كشوري، با سطح و نوع غذاي مردم آن كشور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آنچه در ميان مواد غذايي بسيار اهميت دارد و جزو جدايي ناپذير مواد غذايي روزانه است، پروتئين حيواني است كه از راه دام تهيه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و فرآورده هاي دامي، افزون بر تأمين غذاي مردم جوامع، در تأمين پوشاك و برخي محصولات صنعتي و دارو و مواد بهداشتي كاربرد فراواني دارند</w:t>
      </w:r>
      <w:r>
        <w:rPr>
          <w:rFonts w:eastAsia="IRNazanin" w:cs="IRNazanin"/>
          <w:color w:val="111111"/>
          <w:sz w:val="28"/>
          <w:szCs w:val="28"/>
          <w:rtl w:val="true"/>
          <w:lang w:bidi="fa-IR"/>
        </w:rPr>
        <w:t>.</w:t>
      </w:r>
    </w:p>
    <w:p>
      <w:pPr>
        <w:pStyle w:val="Heading4"/>
        <w:numPr>
          <w:ilvl w:val="3"/>
          <w:numId w:val="1"/>
        </w:numPr>
        <w:rPr/>
      </w:pPr>
      <w:bookmarkStart w:id="220" w:name="__RefHeading___Toc4710445_3650668749"/>
      <w:bookmarkStart w:id="221" w:name="_Toc84"/>
      <w:bookmarkEnd w:id="220"/>
      <w:r>
        <w:rPr>
          <w:rtl w:val="true"/>
        </w:rPr>
        <w:t>اهميت و جايگاه دام داري در اسلام</w:t>
      </w:r>
      <w:bookmarkEnd w:id="221"/>
    </w:p>
    <w:p>
      <w:pPr>
        <w:pStyle w:val="BookText"/>
        <w:rPr/>
      </w:pPr>
      <w:r>
        <w:rPr>
          <w:rFonts w:ascii="IRNazanin" w:hAnsi="IRNazanin" w:eastAsia="IRNazanin"/>
          <w:color w:val="111111"/>
          <w:sz w:val="28"/>
          <w:sz w:val="28"/>
          <w:szCs w:val="28"/>
          <w:rtl w:val="true"/>
          <w:lang w:bidi="fa-IR"/>
        </w:rPr>
        <w:t>اهميت و جايگاه دام داري در اسلام</w:t>
      </w:r>
    </w:p>
    <w:p>
      <w:pPr>
        <w:pStyle w:val="BookText"/>
        <w:rPr/>
      </w:pPr>
      <w:r>
        <w:rPr>
          <w:rFonts w:ascii="IRNazanin" w:hAnsi="IRNazanin" w:eastAsia="IRNazanin"/>
          <w:color w:val="111111"/>
          <w:sz w:val="28"/>
          <w:sz w:val="28"/>
          <w:szCs w:val="28"/>
          <w:rtl w:val="true"/>
          <w:lang w:bidi="fa-IR"/>
        </w:rPr>
        <w:t>در آموزه هاي ديني، به موضوع دام داري با توجه به نقشي كه در تأمين نيازهاي مردم دارد، اهميت زيادي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ديني و تاريخي، انبيا و اولياي الهي، دام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چوپان بود و نبي مكرم اسلام صلي الله عليه و آله نيز بخشي از عمر شريف خويش را به چوپاني و گله داري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اين حقيقت، در برخي روايات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قَطُّ حتّي يستَرْعِيهِ الغَنَمَ؛ خدا هيچ پيامبري را برنينگيخت، مگر اينكه وي را بر شباني گمارد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دام داري از نظر تأمين نيازمندي هاي زندگي، در درجه دوم اهميت است؛ زيرا بسياري از مواد غذايي، پوشاك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فرآورده هاي دامي فراهم مي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بر اساس آموزه هاي حيات بخش اسلام، دام داري اهميت فوق العاده اي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و روايات، به صورت هاي مختلفي از فوايد و</w:t>
      </w:r>
    </w:p>
    <w:p>
      <w:pPr>
        <w:pStyle w:val="BookText"/>
        <w:rPr/>
      </w:pPr>
      <w:r>
        <w:rPr>
          <w:rFonts w:ascii="IRNazanin" w:hAnsi="IRNazanin" w:eastAsia="IRNazanin"/>
          <w:color w:val="111111"/>
          <w:sz w:val="28"/>
          <w:sz w:val="28"/>
          <w:szCs w:val="28"/>
          <w:rtl w:val="true"/>
          <w:lang w:bidi="fa-IR"/>
        </w:rPr>
        <w:t>بركات دام داري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لَكم مِّن جُلُودِ الأَنْعَامِ بُيُوتًا تَسْتَخِفُّونَهَا يَوْمَ ظَعْنِكمْ وَيَوْمَ إِقَامَتِكمْ وَمِنْ أَصْوَافِهَا وَأَوْبَارِهَا وَأَشْعَارِهَا أَثَاثًا وَمَتَاعًا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از پوست هاي چارپايان، خانه و خيمه هايي فراهم آورد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استفاده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 و در اقامتگاه ها، احساس سبكي مي كنيد و از پشم ها و كرك ها و موهاي 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مي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از پيشه دام داري و دام پروري، بسيار تجليل شده است و ثروتي كه از اين راه كسب شده باشد، بهترين مال و نيكوترين درآمد معرفي مي شود و براي گسترش آن سفارش هاي بسياري به چشم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پرسيدند كه كدام مال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كشتي كه صاحبش آن را بكارد و آن را بارور سازد و پس از درو كردن حق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پس از زراعت، كدام مال نيكوتر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گوسفنددار كه به دنبال گوسفندان خود به سرزمين هاي باران خيز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گوسفندداري چه مالي؟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گاوداري كه صبح و شام از آن سود و بهره مي رسد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اين باره پيامبر به روايت 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بِالغَنَمِ وَ الحَرثِ، فَإِنَّهُمَا يُغَدوان بِخيرٍ، وَ يَروُحانِ بخيرٍ؛ به گوسفندداري و كشاورزي رو آوريد، كه اين دو شغل، صبح و شام سود مي رسانند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است كه رسول خدا صلي الله عليه و آله به عمه خود فرمود</w:t>
      </w:r>
      <w:r>
        <w:rPr>
          <w:rFonts w:eastAsia="Amiri" w:cs="Amiri" w:ascii="Amiri" w:hAnsi="Amiri"/>
          <w:color w:val="111111"/>
          <w:sz w:val="28"/>
          <w:szCs w:val="28"/>
          <w:rtl w:val="true"/>
          <w:lang w:bidi="ar-SA"/>
        </w:rPr>
        <w:t>:</w:t>
      </w:r>
      <w:bookmarkStart w:id="222" w:name="pg2111_29522"/>
    </w:p>
    <w:p>
      <w:pPr>
        <w:pStyle w:val="BookText"/>
        <w:rPr/>
      </w:pPr>
      <w:bookmarkEnd w:id="222"/>
      <w:r>
        <w:rPr>
          <w:rFonts w:ascii="Amiri" w:hAnsi="Amiri" w:eastAsia="Amiri" w:cs="Amiri"/>
          <w:color w:val="111111"/>
          <w:sz w:val="28"/>
          <w:sz w:val="28"/>
          <w:szCs w:val="28"/>
          <w:rtl w:val="true"/>
          <w:lang w:bidi="ar-SA"/>
        </w:rPr>
        <w:t>ما يَمنِعك مِنْ أَنْ تتخذي في بيتكَ البركةَ؟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فَأِنَّهُ مِنْ كانَتْ فِي دارِهِ شاةٌ تُحْلبُ أو نَعجَةٌ أو بقرةٌ فَبركاتٌ كلُّهنَ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چه چيز تو را از آوردن بركت بر خانه ات باز داشته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شيرده، چه آن كس كه گوسفندي شيرده يا گوساله اي يا ماده گاوي در خانه اش داشته باشد، همه اينها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ديگر، پيامبر اكرم صلي الله عليه و آله ، پرورش گوسفند را يكي از سه بركتي دانست كه خداوند به بشر عطا كرده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أنزل ثلاث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النّار و الشاة؛ خداوند سه بركت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گوسفند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چيزي كه انسان در منزلش براي خانواده اش نگه داري مي كند،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منزلش گوسفندي داشته باشد، ملايكه دو بار در روز او را تقديس مي كنند و بار سوم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23" w:name="__RefHeading___Toc4710447_3650668749"/>
      <w:bookmarkStart w:id="224" w:name="_Toc85"/>
      <w:bookmarkEnd w:id="223"/>
      <w:r>
        <w:rPr/>
        <w:t>3</w:t>
      </w:r>
      <w:r>
        <w:rPr>
          <w:rtl w:val="true"/>
        </w:rPr>
        <w:t xml:space="preserve">. </w:t>
      </w:r>
      <w:r>
        <w:rPr>
          <w:rtl w:val="true"/>
        </w:rPr>
        <w:t>صنعت و فن آوري</w:t>
      </w:r>
      <w:bookmarkEnd w:id="224"/>
    </w:p>
    <w:p>
      <w:pPr>
        <w:pStyle w:val="Heading4"/>
        <w:numPr>
          <w:ilvl w:val="3"/>
          <w:numId w:val="1"/>
        </w:numPr>
        <w:rPr/>
      </w:pPr>
      <w:bookmarkStart w:id="225" w:name="__RefHeading___Toc4710449_3650668749"/>
      <w:bookmarkStart w:id="226" w:name="_Toc86"/>
      <w:bookmarkEnd w:id="225"/>
      <w:r>
        <w:rPr>
          <w:rtl w:val="true"/>
        </w:rPr>
        <w:t>اشاره</w:t>
      </w:r>
      <w:bookmarkEnd w:id="2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صنعت و فن آوري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كشاورزي تنها منبع اصلي درآمد ملي بيشتر كشورها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ابزاري ساده و اندك، در روستاها روي زمين كار و از مواهب طبيعت بهره برداري مي كردند، اما با همت و تلاش انسان ها، كم كم روستاها رشد كرد و به صورت شهرهاي پرجمعيت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بزرگ راه ها، پل ها و بندرها</w:t>
      </w:r>
    </w:p>
    <w:p>
      <w:pPr>
        <w:pStyle w:val="BookText"/>
        <w:rPr/>
      </w:pPr>
      <w:r>
        <w:rPr>
          <w:rFonts w:ascii="IRNazanin" w:hAnsi="IRNazanin" w:eastAsia="IRNazanin"/>
          <w:color w:val="111111"/>
          <w:sz w:val="28"/>
          <w:sz w:val="28"/>
          <w:szCs w:val="28"/>
          <w:rtl w:val="true"/>
          <w:lang w:bidi="fa-IR"/>
        </w:rPr>
        <w:t>ايجاد شد كه از پيش شرط هاي جامعه صنعتي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هر چه بيشتر تخصصي شد و شكل هاي جديد مهارت پديد آمد و طولي نكشيد انقلاب صنعتي روي داد و سبب شد تا در برداشت مردم از جهان طبيعت و غايت زندگي اجتماعي، تغييري عمده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رشد فن آوري و صنعت رشد اقتصادي، جامعه از نظر فرهنگي و اجتماعي نيز رشد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صنعتي، انقلاب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صنعت رشد مي كند و بر فن آوري افزوده مي شود، سطح آگاهي هاي عمومي در همه زمينه ها بالا مي رود و امكان بررسي، تحقيق، تتبع و ابتكار در زمينه هاي گوناگون علمي، فني، ديني،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جديدترين و پيشرفته ترين فن آوري ها، آموخته شود و صنعت هر چه بيشتر در خدمت انسان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صنعت در تعيين ميزان قدرت و اعتبار كشورها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مجموع توليدات صنعتي جامعه اي از ميزان مصرف آن كمتر باشد، آن جامعه، جامعه اي مصرفي و عقب مانده قلمداد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عقب ماندگي، مشكلي است كه تا حدود بسياري از راه تلاش هاي بي وقفه صنعتگران سخت كوش و خستگي ناپذير در جامعه برطرف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رويارويي كامل با عقب ماندگي و پي آمدهاي آن، جهادي بزرگ و همه جانبه مي طلبد كه در خط مقدم آن، صنعتگران و پيشه وراني هستند كه وسايل مورد نياز مردم را با كيفيتي عالي توليد مي كنند و خط پشتيباني آن، مردمي هستند كه صنايع از آنان حمايت و پشتيباني مي 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كه جمعيت رشد داشته، تأمين نيازهاي غذايي كشورها، تنها از راه كشاورزي صنعتي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بخش كشاورزي و</w:t>
      </w:r>
      <w:bookmarkStart w:id="227" w:name="pg2111_29526"/>
    </w:p>
    <w:p>
      <w:pPr>
        <w:pStyle w:val="BookText"/>
        <w:rPr/>
      </w:pPr>
      <w:bookmarkEnd w:id="227"/>
      <w:r>
        <w:rPr>
          <w:rFonts w:ascii="IRNazanin" w:hAnsi="IRNazanin" w:eastAsia="IRNazanin"/>
          <w:color w:val="111111"/>
          <w:sz w:val="28"/>
          <w:sz w:val="28"/>
          <w:szCs w:val="28"/>
          <w:rtl w:val="true"/>
          <w:lang w:bidi="fa-IR"/>
        </w:rPr>
        <w:t>صنعت، لازم و ملزومند و هماهنگي آنها مي تواند در فرآيند توسعه اقتصادي هر كشوري اثر انكارناپذيري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جهان با كار و توليد به رفاه و آسايش مي رسد و اين فعاليت مي تواند در بخش هاي كشاورزي، صنعت و خدمات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شبانه روزي صنعتگران، كشورها را به سوي رشد، توسعه و خودكفايي مي كشاند و جامعه را از ابرقدرت هاي جهان بي نياز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صورتي جامعه نيازمند بيگانگان نمي شود و زير بار ذلت آنان نمي رود كه افراد آن جامعه، به كار و فعاليت بپردازند و از هر نوع وابستگي، دوري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دين مبين اسلام بر خودكفايي جامعه اسلامي تأكيد فراوان دارد و بسيار سفارش شده است كه مسلمانان، براي رفع نيازهاي جامعه خود بكوشند و دستشان را به سوي بيگانگان دراز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چنين هدف مهمي بدون توجه به پيشرفت صنعت و فن آوري امكان پذير نيست</w:t>
      </w:r>
      <w:r>
        <w:rPr>
          <w:rFonts w:eastAsia="IRNazanin" w:cs="IRNazanin"/>
          <w:color w:val="111111"/>
          <w:sz w:val="28"/>
          <w:szCs w:val="28"/>
          <w:rtl w:val="true"/>
          <w:lang w:bidi="fa-IR"/>
        </w:rPr>
        <w:t>.</w:t>
      </w:r>
    </w:p>
    <w:p>
      <w:pPr>
        <w:pStyle w:val="Heading4"/>
        <w:numPr>
          <w:ilvl w:val="3"/>
          <w:numId w:val="1"/>
        </w:numPr>
        <w:rPr/>
      </w:pPr>
      <w:bookmarkStart w:id="228" w:name="__RefHeading___Toc4710451_3650668749"/>
      <w:bookmarkStart w:id="229" w:name="_Toc87"/>
      <w:bookmarkEnd w:id="228"/>
      <w:r>
        <w:rPr>
          <w:rtl w:val="true"/>
        </w:rPr>
        <w:t>صنعت در اسلام</w:t>
      </w:r>
      <w:bookmarkEnd w:id="229"/>
    </w:p>
    <w:p>
      <w:pPr>
        <w:pStyle w:val="BookText"/>
        <w:rPr/>
      </w:pPr>
      <w:r>
        <w:rPr>
          <w:rFonts w:ascii="IRNazanin" w:hAnsi="IRNazanin" w:eastAsia="IRNazanin"/>
          <w:color w:val="111111"/>
          <w:sz w:val="28"/>
          <w:sz w:val="28"/>
          <w:szCs w:val="28"/>
          <w:rtl w:val="true"/>
          <w:lang w:bidi="fa-IR"/>
        </w:rPr>
        <w:t>صنعت در اسلام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مسلمانان به مسئله صنعت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اسلامي، اعم از آيات و روايات، تشويق و تأكيدهاي بسياري در اين زمينه وارد شده است؛ به گونه اي كه اين تشويق ها هر مسلماني را وادار به كار و كوشش و تلاش و فعاليت مي كند و او را در رساندن جامعه اسلامي به حد خودكفايي اقتصادي و بي نيازي از بيگانگان متعهد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 ها در طول تاريخ، انگيزه اي شد كه مسلمانان، دانش و علوم و اطلاعات رايج در هر زمان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آميزه اي از نوآوري هاي خود به كار گيرند و به ويژه با كوشش بيشتر در عرصه صنعت و كشاورزي، به موفقيت هاي چشم گيري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آيات متعددي، مردم را به عمل و كار كردن،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آل عمران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أُضِيعُ عَمَلَ عَامِلٍ مِّنكم مِّن ذَكرٍ أَوْ أُنثَي؛ من عمل هيچ صاحب عملي از شما را از مرد يا زن تباه نمي‌كنم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 نجم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سَعَي؛ و به انسان جز آنچه انجام مي دهد، نخواهد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از آيات، عمل شامل اعمال معنوي و كارهاي دنيوي، مانند صنعت و كشاورزي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يكي از مهم ترين عرصه هاي فعاليت هاي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آموزه هاي اسلامي بسيار به آن توجه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پيامبراني نام برده است كه صنعتگر بوده اند، مانند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صنعت خياطي مي دانست و داوود كه آهن را ذوب مي كرد و از آن زره مي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وَعَلَّمْنَاهُ صَنْعَةَ لَبُوسٍ لَّكمْ لِتُحْصِنَكم مِّن بَأْسِكمْ؛ و تعليم داديم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زره بافي را به خاطر شما تا حفظ كند شما را در مقابل خطرات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آيات متعدد درباره مواد صنعتي و انواع صنايع، حكايت از جايگاه والاي صنعت در بينش اسلامي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برخي آيات اهميت برخي از اين مواد را به مردم يادآوري كرده است تا آنها با بركات آن مواد آشنا شوند و از آن در مواردي كه كاربرد دارند، به صورت شايسته بهره 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آيه اي از آهن و ويژگي ها و فوايد آن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الْحَدِيدَ فِيهِ بَأْسٌ شَدِيدٌ وَمَنَافِعُ لِلنَّاسِ؛ ما آهن را كه داراي استحكام و مقاومت و سود زيادي است،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در ضمن اين آيه، هم به قابليت هاي آهن در برآوردن نيازهاي انسان ها اشاره و هم به صورت غير مستقيم آنها را تشويق به بهره برداري از آهن در عرصه هاي مختلف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w:t>
      </w:r>
    </w:p>
    <w:p>
      <w:pPr>
        <w:pStyle w:val="BookText"/>
        <w:rPr/>
      </w:pPr>
      <w:r>
        <w:rPr>
          <w:rFonts w:ascii="IRNazanin" w:hAnsi="IRNazanin" w:eastAsia="IRNazanin"/>
          <w:color w:val="111111"/>
          <w:sz w:val="28"/>
          <w:sz w:val="28"/>
          <w:szCs w:val="28"/>
          <w:rtl w:val="true"/>
          <w:lang w:bidi="fa-IR"/>
        </w:rPr>
        <w:t>هم بررسي ها نشان مي دهد كه اين نعمت بزرگ الهي، در حدّ بسيار زيادي در طبيعت وجود دارد تا انسان از آن در تأمين انواع نيازهايش، از جمله صنعت و فن آوري بهره 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آيات فراواني، به اين حقيقت تصريح شده است كه خداوند تبارك بسياري از صنايع را به وسيله پيامبرانش به مردم آموزش داده است كه اين واقعيت، ادعاي نادرست برخي دشمنان اديان است كه مي گويند دين با دانش و صنعت و فن آوري، مخالفت دارد؛ زيرا در چند آيه تأكيد شده است كه انبياي الهي بسياري از صنايع مهم را به انسان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اين آيات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وحي مي شود كه با كمك غيبي و رهنمود الهام بخش خداوند، كشتي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وَاصْنَعِ الْفُلْك بِأَعْيُنِنَا وَوَحْيِنَا وَلاَ تُخَاطِبْنِي فِي الَّذِينَ ظَلَمُواْ إِنَّهُم مُّغْرَقُونَ؛ و زير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ما كشتي را بساز و درباره كساني كه ستم كرده‌اند با من سخن مگوي، چرا كه آنان غرق شدني‌اند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وَيَصْنَعُ الْفُلْك وَكلَّمَا مَرَّ عَلَيْهِ مَلأٌ مِّن قَوْمِهِ سَخِرُواْ مِنْهُ قَالَ إِن تَسْخَرُواْ مِنَّا فَإِنَّا نَسْخَرُ مِنكمْ كمَا تَسْخَرُونَ؛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را مي‌ساخت و هر بار كه اشرافي از قومش بر او مي‌گذشتند، او را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به آنها مي‌گفت اگر ما را مسخره مي‌كنيد،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كه ما را مسخره مي‌كنيد، مسخره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آيات شريفه،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كسوتان استفاده درست از دانش و صنعت به شمار مي آيد و صنعت كشتي سازي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الگويي براي ساخت و پرداخت هرگونه وسايل نقليه دريايي و زيردريايي، به طور خاصّ اعم از وسيله نقل مسافر، بار و مانند آن و نيز وسايل نقلي زميني و هوايي، به طور عام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پدر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امكانات فراواني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 كه صنعت زره بافي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زره هاي وسيع، حلقه هاي هندسي شده و روزنه هاي هم اندازه و متناسب مي ساخت تا انسان با پوشيدن آن در جنگ ها از صدمه تير و نيزه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درتبيين اين واقعيت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دَاوُودَ مِنَّا فَضْلًا يَا جِبَالُ أَوِّبِي مَعَهُ وَالطَّيْرَ وَأَلَنَّا 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وَقَدِّرْ فِي السَّرْدِ وَاعْمَلُوا صَالِحًا إِنِّي بِمَا تَعْمَلُونَ بَصِيرٌ؛ و به راستي داوود را از جانب خويش مزيتي عطا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كوه 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تسبيح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شويد و اي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براي او نرم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زره‌هاي فراخ بساز و حلقه‌ها را درست اندازه‌گيري كن و كار شايسته كنيد؛ زيرا من به آنچه انجام مي‌دهيد، بينايم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 منشأ و مبدأ ساختن هرگونه وسايل دفاعي براي انسان است، خواه در برابر تير و مانند آن و خواه در برابر مواد و سلاح هاي شيميايي و نظاير آن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انبياي الهي است كه خداوند امكانات فراواني را در اختيار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شيوه استفاده او از وسايل صنعتي آن روزگار را در سوره سبأ بازگو ميكند و مي فرمايد كارگزاران حضرت سليمان، هم در صنعت معماري، بناهاي بلند و قصرهاي رفيع مي ساختند و هم در صنعت نقاشي و هنر، تمثال ها را با زيبايي ترسيم مي كردند تا ضمن تشويق به هنر و ارضاي غريزه زيباجويي، روش بهره برداري درست از اين امور را به انسان ها آموزش دهند و نيز در صنعت فلزكاري، ظرف هاي مورد نياز فردي و جمعي را مي ساختند تا علاوه بر</w:t>
      </w:r>
    </w:p>
    <w:p>
      <w:pPr>
        <w:pStyle w:val="BookText"/>
        <w:rPr/>
      </w:pPr>
      <w:r>
        <w:rPr>
          <w:rFonts w:ascii="IRNazanin" w:hAnsi="IRNazanin" w:eastAsia="IRNazanin"/>
          <w:color w:val="111111"/>
          <w:sz w:val="28"/>
          <w:sz w:val="28"/>
          <w:szCs w:val="28"/>
          <w:rtl w:val="true"/>
          <w:lang w:bidi="fa-IR"/>
        </w:rPr>
        <w:t>هنرآموزي، زمينه تهيه و ساخت وسايل رفاهي را فراهم آورند و آيين بهزيستي را در سايه تأمين لوازم ضروري زندگي بياموزند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قصر ظريف شيشه اي حضرت سليمان، هم شاهد مهمي بر پيشرفت صنعت معماري، هنري و صنعتي آن عصر است و هم شاهد اينكه اولياي الهي از امكانات و دستاورد هاي صنعتي و زينت ها، به صورت شايسته استفاده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معماري و كارهاي دستي و ظرايف هنري و ساختن ظرف هاي فلزي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اي براي ساختن هرگونه لوازم زندگي به شمار مي آيد كه نيازمندي هاي فردي يا گروهي و هنري و ادبي، با آن برطرف مي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از همه امكانات لازم بهره مند بود و كارهاي خارق العاده اي انجام داد كه يكي از آنها ساختن سد عظيم نفوذناپذير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وي با جمعيتي روبه رو شد كه از ناحيه دشمنان خون خواري چون يأجوج و مأجوج درگير جنگ بودند، آنها مقدم ذوالقرنين را كه قدرت و امكانات عظيمي داشت، غنيمت شمردند و دست به دامن او شدند و درخواست كمك كردند و پيشنهاد دادند تا تمام امكانات خود را در اختيار او قرار دهند تا وي براي نجات ايشان چاره انديشي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در جواب درخواست آنان چنين</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به من در آن تمكن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كمك مالي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نيرويي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آنها سدي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قطعات آهن بياوريد، تا آن گاه كه ميان دو كوه برابر شد، گفت بدميد تا وقتي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مس گداخته برايم بياوريد تا روي آن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دشمنان آنها 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يا آن را سوراخ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رحمتي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كوبد و وعده پروردگارم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دلالت دارند كه ذوالقرنين از امكانات پيشرفته آن زمان براي ساختن سدي به آن عظمت بهره برد كه به راحتي قابل فتح و بر اثر استواري و استحكام، قابل سوراخ كردن نبود؛ زيرا سدي فلزي بود و از قطعه هاي آهن و مس گداخته، ساخته شده بود كه چنين كاري، به ويژه در آن عصر مرسوم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در احاديث و روايات بسياري به نياز جامعه به صنعت و فن آوري روز،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نياز جامعه به صنعتگران چنين مي فرمايند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جامعه از گروه هاي گوناگوني تشكيل شده است و هيچ يك از اين گروه ها، از گروه ديگر بي نياز نيست، اما هيچ يك از گروه هاي ديگر، بدون بازرگانان وصاحبان صنايع نمي توانند دوام بياورند؛ زيرا آنان وسايل زندگي را با دست آن گونه مي سازند كه از توان ديگران خارج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اين سخن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اهميت و ارزش صنعتگران پي مي بريم كه يكي از قشرهاي مهم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تبين جايگاه و اهميت صنعت و صنعتگران، به صنعتگران سفارش مي كند، به كيفيت محصولات و خدمات صنعتي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لاتَطلُب سُرعَةَ العَملِ وَ اطلُبْ تَجويدَهُ ؛ فَإنَّ النّاسَ لايَسألونَ فيكمْ فَرَغَ مِنَ العَمَلِ؟ إنَّما يَسألونَ عَن جَودَةِ صَنعَتِهِ؛ به دنبال سرعت در انجام دادن كار مباش، بلكه كيفيّت خوب را بجوي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كار را به پايان برده است، بلكه در پي خوبي و نيكويي محصول كارند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صنعتگران را براي موفقيت بيشتر در كسب و كارشان، چنين راهنمايي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ذِي صَناعَةٍ مُضطَرٌّ إلي ثَلاثِ خِصالٍ يَجتَلِبُ بِهَا المَكسَبَ و هُوَ أن يَكونَ حاذِقا بِعَمَلِهِ مُؤَدِّيا لِلأمانَةِ فِيهِ مُستَميلاً لِمَن؛ استَعمَلَهُ؛ هر صنعتگر از سه خصلت گريزي ندارد تا با آنها كسبش را رونق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كارش زبردست باشد، امانت دار باشد و نظر كارفرماي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جلب كند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به مجموعه اين مطالب، مي توان با ديدگاه اسلام درباره صنعت و بهره برداري از صنايع و فن آوري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منظر آموزه هاي اسلامي، پرداختن به صنعت، جايز و استفاده از آن، لازم و ضروري است، اما اين نكته را هم نبايد فراموش كرد كه اسلام، در صورتي دانش ها و پيشرفت ها را قبول دارد كه در جهت هدف اصلي آفرينش، يعني سعادت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صنايع، ابزار و وسيله اي براي رساندن انسان به اين هدف غايي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زماني انسان ها مجوز استفاده از اين ابزار ها</w:t>
      </w:r>
      <w:bookmarkStart w:id="230" w:name="pg2111_29541"/>
    </w:p>
    <w:p>
      <w:pPr>
        <w:pStyle w:val="BookText"/>
        <w:rPr/>
      </w:pPr>
      <w:bookmarkEnd w:id="230"/>
      <w:r>
        <w:rPr>
          <w:rFonts w:ascii="IRNazanin" w:hAnsi="IRNazanin" w:eastAsia="IRNazanin"/>
          <w:color w:val="111111"/>
          <w:sz w:val="28"/>
          <w:sz w:val="28"/>
          <w:szCs w:val="28"/>
          <w:rtl w:val="true"/>
          <w:lang w:bidi="fa-IR"/>
        </w:rPr>
        <w:t>را دارند كه آنها را در امور سازنده و سودمند به كار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استفاده درست از صنعت و فن آوري، خواست اسلام است و بهره برداري از آن در امور تخريبي، مانند آلوده سازي زمين، دريا، هوا، گياهان، جانواران، انسان ها، طبيعت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جايز نيست</w:t>
      </w:r>
      <w:r>
        <w:rPr>
          <w:rFonts w:eastAsia="IRNazanin" w:cs="IRNazanin"/>
          <w:color w:val="111111"/>
          <w:sz w:val="28"/>
          <w:szCs w:val="28"/>
          <w:rtl w:val="true"/>
          <w:lang w:bidi="fa-IR"/>
        </w:rPr>
        <w:t>.</w:t>
      </w:r>
    </w:p>
    <w:p>
      <w:pPr>
        <w:pStyle w:val="Heading3"/>
        <w:numPr>
          <w:ilvl w:val="2"/>
          <w:numId w:val="1"/>
        </w:numPr>
        <w:rPr/>
      </w:pPr>
      <w:bookmarkStart w:id="231" w:name="__RefHeading___Toc4710453_3650668749"/>
      <w:bookmarkStart w:id="232" w:name="_Toc88"/>
      <w:bookmarkEnd w:id="231"/>
      <w:r>
        <w:rPr/>
        <w:t>4</w:t>
      </w:r>
      <w:r>
        <w:rPr>
          <w:rtl w:val="true"/>
        </w:rPr>
        <w:t xml:space="preserve">. </w:t>
      </w:r>
      <w:r>
        <w:rPr>
          <w:rtl w:val="true"/>
        </w:rPr>
        <w:t>تجارت و بازرگاني</w:t>
      </w:r>
      <w:bookmarkEnd w:id="232"/>
    </w:p>
    <w:p>
      <w:pPr>
        <w:pStyle w:val="Heading4"/>
        <w:numPr>
          <w:ilvl w:val="3"/>
          <w:numId w:val="1"/>
        </w:numPr>
        <w:rPr/>
      </w:pPr>
      <w:bookmarkStart w:id="233" w:name="__RefHeading___Toc4710455_3650668749"/>
      <w:bookmarkStart w:id="234" w:name="_Toc89"/>
      <w:bookmarkEnd w:id="233"/>
      <w:r>
        <w:rPr>
          <w:rtl w:val="true"/>
        </w:rPr>
        <w:t>اشاره</w:t>
      </w:r>
      <w:bookmarkEnd w:id="2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بازرگاني</w:t>
      </w:r>
    </w:p>
    <w:p>
      <w:pPr>
        <w:pStyle w:val="BookText"/>
        <w:rPr/>
      </w:pPr>
      <w:r>
        <w:rPr>
          <w:rFonts w:ascii="IRNazanin" w:hAnsi="IRNazanin" w:eastAsia="IRNazanin"/>
          <w:color w:val="111111"/>
          <w:sz w:val="28"/>
          <w:sz w:val="28"/>
          <w:szCs w:val="28"/>
          <w:rtl w:val="true"/>
          <w:lang w:bidi="fa-IR"/>
        </w:rPr>
        <w:t>يكي ديگر از بسترهاي كار و سرمايه گذاري، عرصه بازرگاني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پيشرفت هاي انجام شده در زمينه ارتباطات و گسترش امكانات حمل و نقل و برداشته شدن فاصله بين جوامع، مسئله تجارت اهميت كم نظيري دارد، به گونه اي كه در هيچ عرصه اي به اندازه عرصه بازرگاني، كار و اشتغال توسعه نيافته است و عمده سرمايه گذاري ها در اين بخش به كار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امروزه اهميت توزيع كالا كه به دست بازرگانان انجام مي گيرد، كمتر از اصل توليد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هاي اسلامي، به مسئله بازرگاني، به ويژه در متون فقهي، به دليل اهميت و گستردگي مسائل بازرگاني، از زاويه هاي مختلف پرداخته شده است؛ زيرا از سويي بازرگاني، حرفه رايج مردم حجاز و جايگاه تشريع احكام اسلامي بوده است و همه مردم، چه بازرگانان و چه ديگر قشرها، با مسائل بازرگاني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رابطه بازرگاني با توليد و نقش آن در رشد توليد و دست يابي به اهداف ديگر اقتصادي نيازمند سياست گذاري صحيح و قوانين و مقررات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روايات معصومان عليهم السلام به موضوع بازرگانان در جامعه اسلامي، بسيار توجه شده است و ائمه اطهار عليهم السلام دستورهاي فراواني براي بهبود وضعيت تجارت،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از طبقات مختلف نظاميان، كشاورزان، قضات، كارمندان، بازرگانان،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سرنوشت اين طبقات در جامعه و حيات اجتماعي، به يكديگر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بازرگانان و صنعتگران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طبقاتي، چون سپاهيان، كشاورزان، قضات، عاملان و نويسندگان، استوار نمي شود، جز با بازرگانان و صنعتگران كه با سودي كه به دست مي آورند، بازارها را بر پا مي دارند و كار مردم را كفايت مي كنند</w:t>
      </w:r>
      <w:r>
        <w:rPr>
          <w:rFonts w:eastAsia="IRNazanin" w:cs="IRNazanin"/>
          <w:color w:val="111111"/>
          <w:sz w:val="28"/>
          <w:szCs w:val="28"/>
          <w:rtl w:val="true"/>
          <w:lang w:bidi="fa-IR"/>
        </w:rPr>
        <w:t>... .</w:t>
      </w:r>
      <w:r>
        <w:rPr>
          <w:rStyle w:val="FootnoteAnchor"/>
          <w:rtl w:val="true"/>
        </w:rPr>
        <w:footnoteReference w:id="15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صنعتگران به ياري فكر و بازو و سرمايه خود،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كالاهاي سرمايه اي و مصرفي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اين مصنوعات را به بازارهاي مصرف مي رسانند و چرخه توليد را استمرار مي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توليدات مصنوعات صنعتي، به ياري بازرگانان به بازارهاي مصرف روانه نگردد، توليد صنايع ادامه نمي يابد و طبقاتي چون كشاورزان، نظاميان و قضات و كارمندان به كالاها و ابزارهاي مورد نياز خود دست 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ادامه كار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كار ديگر طبقات را به دو طبقه بازرگانان و صنعتگران وابسته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هر دوره از حيات اجتماعي انسان، طبقه كشاورز به صنايع و ابزار كشت نياز دارد و نظاميان و سپاهيان، نيازمند سلاح و ساز و برگ نظامي هستند و قضات و ديگر كارگزاران دولت به درآمد ماليات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صنعت، ابزارهاي لازم را توليد نكنند و بازرگانان آنها را به بازارهاي مصرفي نرسانند، بدون شك روابط اجتماعي مختل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نكته هم نبايد غافل شد كه صنعتگران و كشاورزان و بازرگانان، براي فعاليت خود و برقراري امنيت به نظاميان و قضات و از نظر نظم اجتماعي و زمينه سازي و اجراي قراردادها، به كارگزاران و دولت مردان نيازمندند</w:t>
      </w:r>
      <w:r>
        <w:rPr>
          <w:rFonts w:eastAsia="IRNazanin" w:cs="IRNazanin"/>
          <w:color w:val="111111"/>
          <w:sz w:val="28"/>
          <w:szCs w:val="28"/>
          <w:rtl w:val="true"/>
          <w:lang w:bidi="fa-IR"/>
        </w:rPr>
        <w:t>.</w:t>
      </w:r>
      <w:bookmarkStart w:id="235" w:name="pg2111_29545"/>
    </w:p>
    <w:p>
      <w:pPr>
        <w:pStyle w:val="BookText"/>
        <w:rPr/>
      </w:pPr>
      <w:bookmarkEnd w:id="235"/>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مالك اشتر، بازرگانان و صنعتگران را در كنار يكديگر نام مي برد و ضمن بر شمردن اهداف مشترك دو گروه به حاكم اسلامي، در رسيدگي به امور آنان سفارش مي كند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مرا به بازرگانان و صاحبان صنايع بپذير و آنها را به نيكوكاري سفارش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بازرگاناني كه در شهر ساكنند و چه آنان كه همواره در حال سير و كوچ كردن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بازرگاناني كه با نيروي جسماني 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منابع اصلي منفعت و وسايل زندگي و آسايش را از جاهاي دور دست و دشوار، مانند بيابان و دريا و دشت و كوهسار و ديگر مكان هايي كه مردم از رفتن به آنجا خودداري مي كنند يا جرئت رفتن به آن مناطق را ندارند، تهيه مي كنند و به شهرها و آبادي ها مي آورند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36" w:name="__RefHeading___Toc4710457_3650668749"/>
      <w:bookmarkStart w:id="237" w:name="_Toc90"/>
      <w:bookmarkEnd w:id="236"/>
      <w:r>
        <w:rPr>
          <w:rtl w:val="true"/>
        </w:rPr>
        <w:t>جايگاه تجارت در اسلام</w:t>
      </w:r>
      <w:bookmarkEnd w:id="237"/>
    </w:p>
    <w:p>
      <w:pPr>
        <w:pStyle w:val="Heading5"/>
        <w:numPr>
          <w:ilvl w:val="4"/>
          <w:numId w:val="1"/>
        </w:numPr>
        <w:rPr/>
      </w:pPr>
      <w:bookmarkStart w:id="238" w:name="__RefHeading___Toc4710459_3650668749"/>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جايگاه تجارت در اسلام</w:t>
      </w:r>
    </w:p>
    <w:p>
      <w:pPr>
        <w:pStyle w:val="BookText"/>
        <w:rPr/>
      </w:pPr>
      <w:r>
        <w:rPr>
          <w:rFonts w:ascii="IRNazanin" w:hAnsi="IRNazanin" w:eastAsia="IRNazanin"/>
          <w:color w:val="111111"/>
          <w:sz w:val="28"/>
          <w:sz w:val="28"/>
          <w:szCs w:val="28"/>
          <w:rtl w:val="true"/>
          <w:lang w:bidi="fa-IR"/>
        </w:rPr>
        <w:t>تجارت از جمله مشاغلي بوده است كه اعراب پيش از اسلام به آن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اين نكته اشاره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لِإِيلَافِ قُرَيْشٍ إِيلَافِهِمْ رِحْلَةَ الشِّتَاء وَالصَّيْفِ؛ براي الفت دادن قريش، الفتشان به هنگام كوچ زمستان و 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رسول خدا صلي الله عليه و آله به مدينه منوره هجرت كرد، يهوديان در عرصه تجارت فعال بودند و بيشتر اهالي يثرب، به كشاورزي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رسول خدا صلي الله عليه و آله نيز شماري از مهاجران هم در زمينه تجارت، كارآزموده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ميان مهاجران و انصار، پيمان برادري برقرار كرد، مسلمانان بر امور اقتصادي مدينه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كشاورزي و مهاجران به تجارت</w:t>
      </w:r>
    </w:p>
    <w:p>
      <w:pPr>
        <w:pStyle w:val="BookText"/>
        <w:rPr/>
      </w:pPr>
      <w:r>
        <w:rPr>
          <w:rFonts w:ascii="IRNazanin" w:hAnsi="IRNazanin" w:eastAsia="IRNazanin"/>
          <w:color w:val="111111"/>
          <w:sz w:val="28"/>
          <w:sz w:val="28"/>
          <w:szCs w:val="28"/>
          <w:rtl w:val="true"/>
          <w:lang w:bidi="fa-IR"/>
        </w:rPr>
        <w:t>سرگرم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دشمني يهود با رسول خدا صلي الله عليه و آله بي تأثير نبود؛ زيرا اين سياست، به طور جدي حيات اقتصادي آنان را تهديد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بازرگاني پيشرفت زيادي كرد و قلمرو حكومت اسلامي،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ثروت هاي بسياري به مسلمانان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تجارت اهميت زيادي داده و علاوه بر ويژگي اقتصادي، به آن وجهه ديني و تبليغي نيز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ويژگي، چنان به هم گره خورد كه جدايي بين آنان ممكن نبود؛ زيرا تجارت نيازمند روابط اجتماعي بين كشورها بود و اسلام موجب مي شد تاجران مسلمان در آن كشورها، به پايگاهي اقتصادي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پيروي از رسول خدا صلي الله عليه و آله ، به تجارت اهميت بسياري مي داد و مسلمانان را به آن تشويق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لَلتِّجَارَةِ فَانَّ فِيها غني لَكُم عَمّا فِي اَيدِي النّاسِ؛ به تجارت بپردازيد كه شما را از آنچه در دست مردم است، بي نياز مي گرداند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حضرت در جاي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كنيد، خداوند به شما خير 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 الله عليه و آله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ده جزء دارد كه نه جزء آن در تجارت است و يك جزء در ديگر كارهاست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زمينه تشويق به تجارت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اجملَ فِي الطَلبِ مَنْ رَكِبَ البحَرِ للتِجَارةِ؛ چه زيباست كه انسان براي طلب روزي به دريا سفر كند و به تجارت بپردازد</w:t>
      </w:r>
      <w:r>
        <w:rPr>
          <w:rFonts w:eastAsia="IRNazanin" w:cs="IRNazanin"/>
          <w:color w:val="111111"/>
          <w:sz w:val="28"/>
          <w:szCs w:val="28"/>
          <w:rtl w:val="true"/>
          <w:lang w:bidi="fa-IR"/>
        </w:rPr>
        <w:t>».</w:t>
      </w:r>
      <w:r>
        <w:rPr>
          <w:rStyle w:val="FootnoteAnchor"/>
          <w:rtl w:val="true"/>
        </w:rPr>
        <w:footnoteReference w:id="163"/>
      </w:r>
      <w:bookmarkStart w:id="240" w:name="pg2111_29549"/>
    </w:p>
    <w:p>
      <w:pPr>
        <w:pStyle w:val="BookText"/>
        <w:rPr/>
      </w:pPr>
      <w:bookmarkEnd w:id="240"/>
      <w:r>
        <w:rPr>
          <w:rFonts w:ascii="IRNazanin" w:hAnsi="IRNazanin" w:eastAsia="IRNazanin"/>
          <w:color w:val="111111"/>
          <w:sz w:val="28"/>
          <w:sz w:val="28"/>
          <w:szCs w:val="28"/>
          <w:rtl w:val="true"/>
          <w:lang w:bidi="fa-IR"/>
        </w:rPr>
        <w:t>همان گونه كه گفته شد، تجارت در دين اسلام بر پايه معنويت و فضيلت استوار است و بارها در كتاب هاي فقهي، به تاجران تأكيد شده است كه از روي عدل و انصاف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اسلامي، همه روابط اجتماعي بايد بر مبناي فضايل اخلاقي و در نظر گرفتن ارزش هاي الهي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مهم حقوق تجارت در عصر حاضر، گردش ثروت و توزيع عادلانه آن است و در قرآن كريم در اين باره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اهل ايمان بسياري از علما و راهبان اموال مردم را به باطل طعمه خود كرده اند و از راه خدا باز مي دارند و كساني كه طلا و نقره را گنجينه و انباشته مي كنند و آنها را در راه خدا انفاق نمي كنند آنان را به عذاب دردناك بشارت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داد و ستد روندي اسلامي و شايسته داشته باشد، بايد احكام و مقررات و سيره و روش پيامبر گرامي اسلام صلي الله عليه و آله و ائمه معصومين عليهم السلام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اعتبار مجموعه سفارش هاي اسلام درباره تجارت را مي توان در محورهاي زير خلاصه كرد</w:t>
      </w:r>
      <w:r>
        <w:rPr>
          <w:rFonts w:eastAsia="IRNazanin" w:cs="IRNazanin"/>
          <w:color w:val="111111"/>
          <w:sz w:val="28"/>
          <w:szCs w:val="28"/>
          <w:rtl w:val="true"/>
          <w:lang w:bidi="fa-IR"/>
        </w:rPr>
        <w:t>:</w:t>
      </w:r>
    </w:p>
    <w:p>
      <w:pPr>
        <w:pStyle w:val="Heading5"/>
        <w:numPr>
          <w:ilvl w:val="4"/>
          <w:numId w:val="1"/>
        </w:numPr>
        <w:rPr/>
      </w:pPr>
      <w:bookmarkStart w:id="241" w:name="__RefHeading___Toc4710461_3650668749"/>
      <w:bookmarkStart w:id="242" w:name="_Toc92"/>
      <w:bookmarkEnd w:id="241"/>
      <w:r>
        <w:rPr>
          <w:rtl w:val="true"/>
        </w:rPr>
        <w:t>الف</w:t>
      </w:r>
      <w:r>
        <w:rPr>
          <w:rtl w:val="true"/>
        </w:rPr>
        <w:t xml:space="preserve">) </w:t>
      </w:r>
      <w:r>
        <w:rPr>
          <w:rtl w:val="true"/>
        </w:rPr>
        <w:t>انگيزه سالم</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سالم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هر عملي كه مي پردازد، اعم از عبادات و اعمال صالح يا فعاليت هاي اجتماعي، بايد در انجام آن نيت و انگيزه سالم و شرعي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گذاري رفتارهاي آدمي از ديدگاه اسلام، افزون بر حسن عمل، سنجش ها و معيارهايي همچون نيت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پسنديدگي حسن نيت، همه رفتارها و كردارهاي آدمي را در بر مي گيرد و اين امر تنها به انجام وظايف عبادي منحصر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به ابوذر غفاري</w:t>
      </w:r>
      <w:bookmarkStart w:id="243" w:name="pg2111_29551"/>
    </w:p>
    <w:p>
      <w:pPr>
        <w:pStyle w:val="BookText"/>
        <w:rPr/>
      </w:pPr>
      <w:bookmarkEnd w:id="2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لكَ في كُلِّ شَيءٍ نيةٌ صالحةٌ حتّي في النومِ و الاكلِ؛ اي ابوذر، در هر كاري نيت پاك داشته باش، حتي در خوابيدن و خوردن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انگيزه در رفتارهاي اقتصادي و داد و ستد، نقش مهمي دارد؛ زيرا در آموزه هاي ديني، داشتن انگيزه سالم و هدف متعالي، نقش اثرگذاري در حسن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اسلام، نوعي عبادت به شمار مي رود و ركن عبادت، همان انگيزه و نيت درست است</w:t>
      </w:r>
      <w:r>
        <w:rPr>
          <w:rFonts w:eastAsia="IRNazanin" w:cs="IRNazanin"/>
          <w:color w:val="111111"/>
          <w:sz w:val="28"/>
          <w:szCs w:val="28"/>
          <w:rtl w:val="true"/>
          <w:lang w:bidi="fa-IR"/>
        </w:rPr>
        <w:t>.</w:t>
      </w:r>
    </w:p>
    <w:p>
      <w:pPr>
        <w:pStyle w:val="Heading5"/>
        <w:numPr>
          <w:ilvl w:val="4"/>
          <w:numId w:val="1"/>
        </w:numPr>
        <w:rPr/>
      </w:pPr>
      <w:bookmarkStart w:id="244" w:name="__RefHeading___Toc4710463_3650668749"/>
      <w:bookmarkStart w:id="245" w:name="_Toc93"/>
      <w:bookmarkEnd w:id="244"/>
      <w:r>
        <w:rPr>
          <w:rtl w:val="true"/>
        </w:rPr>
        <w:t>ب</w:t>
      </w:r>
      <w:r>
        <w:rPr>
          <w:rtl w:val="true"/>
        </w:rPr>
        <w:t xml:space="preserve">) </w:t>
      </w:r>
      <w:r>
        <w:rPr>
          <w:rtl w:val="true"/>
        </w:rPr>
        <w:t>صداقت و راستي</w:t>
      </w:r>
      <w:bookmarkEnd w:id="2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و راستي</w:t>
      </w:r>
    </w:p>
    <w:p>
      <w:pPr>
        <w:pStyle w:val="BookText"/>
        <w:rPr/>
      </w:pPr>
      <w:r>
        <w:rPr>
          <w:rFonts w:ascii="IRNazanin" w:hAnsi="IRNazanin" w:eastAsia="IRNazanin"/>
          <w:color w:val="111111"/>
          <w:sz w:val="28"/>
          <w:sz w:val="28"/>
          <w:szCs w:val="28"/>
          <w:rtl w:val="true"/>
          <w:lang w:bidi="fa-IR"/>
        </w:rPr>
        <w:t>صداقت، يكي از اصول و فضيلت هاي مهم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اي صداقت در گفتار و رفتار، نزد خداوند اهميت دارد كه خداوند از همه پيامبران، به صداقت و راستي پيمان گرفت و آنان را پيش از بعثت به اين صفت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دوري از نيرنگ، در همه زمينه ها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رهنمودهاي اولياي الهي، برخورداري از صداقت، به ويژه در عرصه تجارت بسيار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اِنّ التُجّار يبعثُونَ يومَ القيامةَ فُجّاراً اِلّا مَنِ اتَّقي وَ بَرَّ وَ صَدَقَ؛ اي گروه تجار، همه شما به دليل رعايت نكردن مسائل اخلاقي، فاجر هستيد، مگر كساني كه در معاملات از خدا بترسند و نيكي كنند و صداقت و راستي در معامله داشته باشند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يكي از ياران به نام عبدالرحمان انصاري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تاجران فاجرند؟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معامله دروغ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 خورند و تقلب و نيرنگ به كار مي برند</w:t>
      </w:r>
      <w:r>
        <w:rPr>
          <w:rFonts w:eastAsia="IRNazanin" w:cs="IRNazanin"/>
          <w:color w:val="111111"/>
          <w:sz w:val="28"/>
          <w:szCs w:val="28"/>
          <w:rtl w:val="true"/>
          <w:lang w:bidi="fa-IR"/>
        </w:rPr>
        <w:t>.</w:t>
      </w:r>
      <w:r>
        <w:rPr>
          <w:rStyle w:val="FootnoteAnchor"/>
          <w:rtl w:val="true"/>
        </w:rPr>
        <w:footnoteReference w:id="166"/>
      </w:r>
      <w:bookmarkStart w:id="246" w:name="pg2111_29554"/>
    </w:p>
    <w:p>
      <w:pPr>
        <w:pStyle w:val="BookText"/>
        <w:rPr/>
      </w:pPr>
      <w:bookmarkEnd w:id="246"/>
      <w:r>
        <w:rPr>
          <w:rFonts w:ascii="IRNazanin" w:hAnsi="IRNazanin" w:eastAsia="IRNazanin"/>
          <w:color w:val="111111"/>
          <w:sz w:val="28"/>
          <w:sz w:val="28"/>
          <w:szCs w:val="28"/>
          <w:rtl w:val="true"/>
          <w:lang w:bidi="fa-IR"/>
        </w:rPr>
        <w:t>صداقت و راستي در معامله آثار مثبت فراواني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عمومي، بركت معامله و سود بيشتر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و راستي اساس هرگونه پيشرفت و رشد اقتصادي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مايه ارتقاي منزلت و شخصيت آدمي است و در مقابل دروغ و تقلب، مايه رسوايي و بي آبرويي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صداقت و راستي، سبب رهايي و رستگاري و صفا و صميميت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كسي كه درباره تجارت سؤال كرده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راست گويي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عيبي را كه در كالاي تو هست، پنهان داري و مشتريي را كه به تو واگذار كرده است، مغبون مكن؛ چرا كه اين غبن در حكم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مپسند، مگر آنچه را كه براي خود مي پسندي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بده و درست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راست گو در روز قيامت، همراه با كاتبان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نيكوكار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بپرهيز كه قسم نادرست، قسم خورنده را به جهنم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كاسب، فاجر است، مگر اينكه به صورت سالم داد و ستد كند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شيوع معضلاتي مانند غش در معامله، كم فروشي، ثبات نداشتن نرخ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صداقت ريشه دارند، كه همه از گناهان كبيره به شمار مي آيند</w:t>
      </w:r>
      <w:r>
        <w:rPr>
          <w:rFonts w:eastAsia="IRNazanin" w:cs="IRNazanin"/>
          <w:color w:val="111111"/>
          <w:sz w:val="28"/>
          <w:szCs w:val="28"/>
          <w:rtl w:val="true"/>
          <w:lang w:bidi="fa-IR"/>
        </w:rPr>
        <w:t>.</w:t>
      </w:r>
    </w:p>
    <w:p>
      <w:pPr>
        <w:pStyle w:val="Heading5"/>
        <w:numPr>
          <w:ilvl w:val="4"/>
          <w:numId w:val="1"/>
        </w:numPr>
        <w:rPr/>
      </w:pPr>
      <w:bookmarkStart w:id="247" w:name="__RefHeading___Toc4710465_3650668749"/>
      <w:bookmarkStart w:id="248" w:name="_Toc94"/>
      <w:bookmarkEnd w:id="247"/>
      <w:r>
        <w:rPr>
          <w:rtl w:val="true"/>
        </w:rPr>
        <w:t>ج</w:t>
      </w:r>
      <w:r>
        <w:rPr>
          <w:rtl w:val="true"/>
        </w:rPr>
        <w:t xml:space="preserve">) </w:t>
      </w:r>
      <w:r>
        <w:rPr>
          <w:rtl w:val="true"/>
        </w:rPr>
        <w:t>دانش و تخصص</w:t>
      </w:r>
      <w:bookmarkEnd w:id="2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تخصص</w:t>
      </w:r>
    </w:p>
    <w:p>
      <w:pPr>
        <w:pStyle w:val="BookText"/>
        <w:rPr/>
      </w:pPr>
      <w:r>
        <w:rPr>
          <w:rFonts w:ascii="IRNazanin" w:hAnsi="IRNazanin" w:eastAsia="IRNazanin"/>
          <w:color w:val="111111"/>
          <w:sz w:val="28"/>
          <w:sz w:val="28"/>
          <w:szCs w:val="28"/>
          <w:rtl w:val="true"/>
          <w:lang w:bidi="fa-IR"/>
        </w:rPr>
        <w:t>انجام هر عملي، نيازمند دانش، مهارت، تجربه 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ديدگاه اسلام، به دو دليل نيازمند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دليل فراگيري احكام بازرگاني است كه در روايات به آن تأكيد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مي خواهد به فعاليت هاي اقتصادي بپردازد، پيش از آن بايد احكام شرعي اقتصادي مورد نياز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اين موضوع در دين</w:t>
      </w:r>
    </w:p>
    <w:p>
      <w:pPr>
        <w:pStyle w:val="BookText"/>
        <w:rPr/>
      </w:pPr>
      <w:r>
        <w:rPr>
          <w:rFonts w:ascii="IRNazanin" w:hAnsi="IRNazanin" w:eastAsia="IRNazanin"/>
          <w:color w:val="111111"/>
          <w:sz w:val="28"/>
          <w:sz w:val="28"/>
          <w:szCs w:val="28"/>
          <w:rtl w:val="true"/>
          <w:lang w:bidi="fa-IR"/>
        </w:rPr>
        <w:t>مقدس اسلام تأكيد و دليل عقلي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فقهي، برخي بزرگان، اين تعبير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تَعَلُّمُ اَحْكامِ التَّجارَة؛ يادگيري احكام تجارت، سزاوار و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روايات و سيره معصومين عليهم السلام ، آموزش و يادگيري احكام شرعي اقتصادي، پيش از ورود به عرصه كسب و كار، بسيار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 اول يادگيري احكام، سپس پرداختن به تجارت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اصبغ ابن نباته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الْفِقْهَ ثُمَّ الْمَتْجَر؛ اي اهل تجارت، اول با احكام شرعي تجارت آشنا شويد، بعد وارد معامله شويد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بين مردم، ربا پنهان تر از حركت مورچگان در سنگ سخت است، يعني چه بسيار معاملات ربوي صورت مي گيرد، در حالي كه افراد اصلاً متوجه آن نيستند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ارتطمَ في الرّبا ثُمَّ ارتطمَ؛ هر كس بدون دانستن احكام شرعي تجارت و خريد و فروش، مشغول تجارت شود، گرفتار ربا مي شود و هر لحظه بيش از پيش در آن فرو مي رود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فراگيري احكام واجب و حرام داد و ستد كه فرد مسلمان در تلاش هاي اقتصادي به آن نياز دارد، وظيفه مهمي است و براي اين مسئله دلايل خاصي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اسلام مقرراتي دارد كه آگاهي از آنها نيازمند آموزش و فراگيري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حتي حكم به استحباب در فراگيري احكام</w:t>
      </w:r>
    </w:p>
    <w:p>
      <w:pPr>
        <w:pStyle w:val="BookText"/>
        <w:rPr/>
      </w:pPr>
      <w:r>
        <w:rPr>
          <w:rFonts w:ascii="IRNazanin" w:hAnsi="IRNazanin" w:eastAsia="IRNazanin"/>
          <w:color w:val="111111"/>
          <w:sz w:val="28"/>
          <w:sz w:val="28"/>
          <w:szCs w:val="28"/>
          <w:rtl w:val="true"/>
          <w:lang w:bidi="fa-IR"/>
        </w:rPr>
        <w:t>تجارت و روا دانستن ترك آن، بسترسازي براي گرفتار آمدن به محرمات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ندانستن را براي جواز انجام فعاليت هاي اقتصادي حرام نمي توان دليل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مسلمان بايد به تمامي احكام و قوانين ديني مربوط به نحوه و آداب تجارت،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تجارت موفق، تجارت كساني است كه از تخصص و آگاهي هاي لازم برخوردار باشند و قوانين و قراردادهاي تجاري، چند و چون توليدات كشورها و ويژگي هاي بازارها را بشناسند و در اين زمينه اطلاعات لازم را داشته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مهم به ويژه در عصر كنوني، كه با انقلاب در فن آوري هاي اطلاعات و ارتباطات و گذر از فن آوري سخت افزاري به نرم افزاري، نقطه عطفي در شكل گيري بازارهاي مبتني بر نظام ها و شبكه هاي اطلاعاتي به وجود آورده، بيش از پيش ضرورت مي يابد؛ زيرا كساني كه تخصص اقتصادي و آگاهي هاي لازم را دارند، پيوسته خود و جامعه را با خطر عملكردهاي تجاري نادرست و ويرانگر، روبه رو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خداوند در قرآن كريم، از قرار گرفتن اموال در دست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تُؤْتُواْ السُّفَهَاء أَمْوَالَكمُ الَّتِي جَعَلَ اللّهُ لَكمْ قِيَاماً؛ اموال خود را كه خداوند آن را وسيله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 به سفيهان مدهيد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سرمايه گذاري و انجام فعاليت هاي تجاري، خردمندان و دانشمندان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لايقَعُدنَّ في السّوقِ الّا مَنْ يَعقَلُ الشّراءَ و البيعَ؛ كسي كه احكام و قوانين خريد و فروش را نمي داند نبايد در بازار مشغول كار شود و به تجارت بپردازد</w:t>
      </w:r>
      <w:r>
        <w:rPr>
          <w:rFonts w:eastAsia="IRNazanin" w:cs="IRNazanin"/>
          <w:color w:val="111111"/>
          <w:sz w:val="28"/>
          <w:szCs w:val="28"/>
          <w:rtl w:val="true"/>
          <w:lang w:bidi="fa-IR"/>
        </w:rPr>
        <w:t>».</w:t>
      </w:r>
      <w:r>
        <w:rPr>
          <w:rStyle w:val="FootnoteAnchor"/>
          <w:rtl w:val="true"/>
        </w:rPr>
        <w:footnoteReference w:id="172"/>
      </w:r>
      <w:bookmarkStart w:id="249" w:name="pg2111_29560"/>
    </w:p>
    <w:p>
      <w:pPr>
        <w:pStyle w:val="BookText"/>
        <w:rPr/>
      </w:pPr>
      <w:bookmarkEnd w:id="249"/>
      <w:r>
        <w:rPr>
          <w:rFonts w:ascii="IRNazanin" w:hAnsi="IRNazanin" w:eastAsia="IRNazanin"/>
          <w:color w:val="111111"/>
          <w:sz w:val="28"/>
          <w:sz w:val="28"/>
          <w:szCs w:val="28"/>
          <w:rtl w:val="true"/>
          <w:lang w:bidi="fa-IR"/>
        </w:rPr>
        <w:t>حتي در روايات، اعتماد به شخص تباه كننده، در رديف اعتماد به خيانت پيشه است؛ زيرا نتيجه هر دو، زيان و خسارت است</w:t>
      </w:r>
      <w:r>
        <w:rPr>
          <w:rFonts w:eastAsia="IRNazanin" w:cs="IRNazanin"/>
          <w:color w:val="111111"/>
          <w:sz w:val="28"/>
          <w:szCs w:val="28"/>
          <w:rtl w:val="true"/>
          <w:lang w:bidi="fa-IR"/>
        </w:rPr>
        <w:t>.</w:t>
      </w:r>
    </w:p>
    <w:p>
      <w:pPr>
        <w:pStyle w:val="Heading5"/>
        <w:numPr>
          <w:ilvl w:val="4"/>
          <w:numId w:val="1"/>
        </w:numPr>
        <w:rPr/>
      </w:pPr>
      <w:bookmarkStart w:id="250" w:name="__RefHeading___Toc4710467_3650668749"/>
      <w:bookmarkStart w:id="251" w:name="_Toc95"/>
      <w:bookmarkEnd w:id="250"/>
      <w:r>
        <w:rPr>
          <w:rtl w:val="true"/>
        </w:rPr>
        <w:t>د</w:t>
      </w:r>
      <w:r>
        <w:rPr>
          <w:rtl w:val="true"/>
        </w:rPr>
        <w:t xml:space="preserve">) </w:t>
      </w:r>
      <w:r>
        <w:rPr>
          <w:rtl w:val="true"/>
        </w:rPr>
        <w:t>رعايت عدل و انصاف</w:t>
      </w:r>
      <w:bookmarkEnd w:id="25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عدل و انصاف</w:t>
      </w:r>
    </w:p>
    <w:p>
      <w:pPr>
        <w:pStyle w:val="BookText"/>
        <w:rPr/>
      </w:pPr>
      <w:r>
        <w:rPr>
          <w:rFonts w:ascii="IRNazanin" w:hAnsi="IRNazanin" w:eastAsia="IRNazanin"/>
          <w:color w:val="111111"/>
          <w:sz w:val="28"/>
          <w:sz w:val="28"/>
          <w:szCs w:val="28"/>
          <w:rtl w:val="true"/>
          <w:lang w:bidi="fa-IR"/>
        </w:rPr>
        <w:t>از ديگر اصول و آداب فعاليت اقتصادي، از جمله تجارت، رعايت عدل و انصاف و دوري از ستم است، هر چند رعايت عدل و پرهيز از ستم در همه موارد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قرآن، به صورت كلي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وَ إيتاءِ ذِي الْقُرْبي وَ ينْهي عَنِ الْفَحْشاءِ وَ الْمُنْكرِ وَ الْبَغْي؛ خداوند به عدل و احسان و بخشش به نزديكان فرمان مي دهد و از فحشا و بلكه ظلم نهي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تجارت و بازرگاني نيز اهميت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الْإِنْصَافُ وَ الْإِحْسَانُ التَّفَضُّل؛ عدل آن است انصاف را رعايت كني و حق مردم را به آنها برساني و احسان آن است كه بر آنها تفضل كني و سخت نگيري</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انصاف در معامله، از خلق و خوي پيامبران الهي و برترين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زندگي انصاف را رعايت كند، شبيه ترين افراد از نظر اخلاق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منصفانه رفتار كن تا بركت و آباداني به شما روي آورد و از ستم پرهيز كنيد تا از خشم الهي در امان باشيد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در معامله صورت هاي گوناگوني دارد كه از جمله آنها مي توان به مواردي چون پرهيز از گران فروشي و به حداقل سود بسنده كردن، اشاره كرد</w:t>
      </w:r>
      <w:r>
        <w:rPr>
          <w:rFonts w:eastAsia="IRNazanin" w:cs="IRNazanin"/>
          <w:color w:val="111111"/>
          <w:sz w:val="28"/>
          <w:szCs w:val="28"/>
          <w:rtl w:val="true"/>
          <w:lang w:bidi="fa-IR"/>
        </w:rPr>
        <w:t>.</w:t>
      </w:r>
      <w:bookmarkStart w:id="252" w:name="pg2111_29562"/>
    </w:p>
    <w:p>
      <w:pPr>
        <w:pStyle w:val="BookText"/>
        <w:rPr/>
      </w:pPr>
      <w:bookmarkEnd w:id="252"/>
      <w:r>
        <w:rPr>
          <w:rFonts w:ascii="IRNazanin" w:hAnsi="IRNazanin" w:eastAsia="IRNazanin"/>
          <w:color w:val="111111"/>
          <w:sz w:val="28"/>
          <w:sz w:val="28"/>
          <w:szCs w:val="28"/>
          <w:rtl w:val="true"/>
          <w:lang w:bidi="fa-IR"/>
        </w:rPr>
        <w:t>در روايات درباره ميزان سود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پرهيز از سودهاي كلان به حداقل سود بسنده شود، چون از ديد آموزه هاي ديني، گرفتن سود از برادر مؤمن در حكم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المومن علي المومن ربا؛ سود گرفتن از برادر ديني در حكم رباست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ازاين رو، مغبون كردن برادر ديني در معامله، 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گران فروشي، يكي از مصاديق مهم بي انصافي به شمار مي آيد كه در آموزه هاي اسلامي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المومن حرامٌ؛ مغبون كردن مؤمن حرام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53" w:name="__RefHeading___Toc4710469_3650668749"/>
      <w:bookmarkStart w:id="254" w:name="_Toc96"/>
      <w:bookmarkEnd w:id="253"/>
      <w:r>
        <w:rPr>
          <w:rtl w:val="true"/>
        </w:rPr>
        <w:t>ه</w:t>
      </w:r>
      <w:r>
        <w:rPr>
          <w:rtl w:val="true"/>
        </w:rPr>
        <w:t xml:space="preserve">) </w:t>
      </w:r>
      <w:r>
        <w:rPr>
          <w:rtl w:val="true"/>
        </w:rPr>
        <w:t>اولويت تجارت داخلي</w:t>
      </w:r>
      <w:bookmarkEnd w:id="254"/>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تجارت داخلي</w:t>
      </w:r>
    </w:p>
    <w:p>
      <w:pPr>
        <w:pStyle w:val="BookText"/>
        <w:rPr/>
      </w:pPr>
      <w:r>
        <w:rPr>
          <w:rFonts w:ascii="IRNazanin" w:hAnsi="IRNazanin" w:eastAsia="IRNazanin"/>
          <w:color w:val="111111"/>
          <w:sz w:val="28"/>
          <w:sz w:val="28"/>
          <w:szCs w:val="28"/>
          <w:rtl w:val="true"/>
          <w:lang w:bidi="fa-IR"/>
        </w:rPr>
        <w:t>تا حد ممكن بايد در تجارت و داد و ستد، اولويت را به معامله گران داخلي داد و در صورت مازاد كالا، با كشورهاي خارجي معامله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فعاليت هاي تجاري و داد و ستدهاي بازرگاني، بايد به سود جامعه و منافع ملي باشد و سبب رشد و شكوفايي اقتصاد و توان مندي ملي شود و از وابستگي به بيگانگان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افزون بر آنكه گامي در راه استقلال اقتصادي است كه از مهم ترين اهداف اقتصاد اسلامي نيز به شمار مي رود، آثار خوبي در زمينه هاي سياسي و فرهنگي به جا خواهد گذاشت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تاجر مسلمان بايد براي خدمت به جامعه و رفاه و آسايش مردم بكوشد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در روايتي 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الجالِبَ اِلي سُوقِنا كالمُجاهِدِ في سَبيلِ الله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مفهومي گسترده، انتقال هرگونه سرمايه، فن آوري،</w:t>
      </w:r>
      <w:bookmarkStart w:id="255" w:name="pg2111_29564"/>
    </w:p>
    <w:p>
      <w:pPr>
        <w:pStyle w:val="BookText"/>
        <w:rPr/>
      </w:pPr>
      <w:bookmarkEnd w:id="255"/>
      <w:r>
        <w:rPr>
          <w:rFonts w:ascii="IRNazanin" w:hAnsi="IRNazanin" w:eastAsia="IRNazanin"/>
          <w:color w:val="111111"/>
          <w:sz w:val="28"/>
          <w:sz w:val="28"/>
          <w:szCs w:val="28"/>
          <w:rtl w:val="true"/>
          <w:lang w:bidi="fa-IR"/>
        </w:rPr>
        <w:t>مديريت و كارآفريني و كالاهاي مورد نياز به كشور را در بر مي گيرد كه زمينه رونق تجاري و رفاه عمومي را فراهم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دولت ها نه تنها تلاش مي كنند از فرار سرمايه هاي گوناگون، اعم از انساني و غير انساني جلوگيري كنند، بلكه از فعاليت سرمايه گذاران خارجي نيز استقبال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 آن عصر، براي تحقق اين امر تدابيري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براي واردكنندگان كالاهاي استراتژيك و اساسي از خارج كشور، امتيازاتي در نظر گرفت كه از جمله مي توان به تأمين مخارج آنان در اقامت در شهر و بيمه كالاهاي آنان در برابر خسارت ها اشاره كرد</w:t>
      </w:r>
      <w:r>
        <w:rPr>
          <w:rFonts w:eastAsia="IRNazanin" w:cs="IRNazanin"/>
          <w:color w:val="111111"/>
          <w:sz w:val="28"/>
          <w:szCs w:val="28"/>
          <w:rtl w:val="true"/>
          <w:lang w:bidi="fa-IR"/>
        </w:rPr>
        <w:t>.</w:t>
      </w:r>
    </w:p>
    <w:p>
      <w:pPr>
        <w:pStyle w:val="Heading5"/>
        <w:numPr>
          <w:ilvl w:val="4"/>
          <w:numId w:val="1"/>
        </w:numPr>
        <w:rPr/>
      </w:pPr>
      <w:bookmarkStart w:id="256" w:name="__RefHeading___Toc4710471_3650668749"/>
      <w:bookmarkStart w:id="257" w:name="_Toc97"/>
      <w:bookmarkEnd w:id="256"/>
      <w:r>
        <w:rPr>
          <w:rtl w:val="true"/>
        </w:rPr>
        <w:t>و</w:t>
      </w:r>
      <w:r>
        <w:rPr>
          <w:rtl w:val="true"/>
        </w:rPr>
        <w:t xml:space="preserve">) </w:t>
      </w:r>
      <w:r>
        <w:rPr>
          <w:rtl w:val="true"/>
        </w:rPr>
        <w:t>انتخاب كالاي مرغوب</w:t>
      </w:r>
      <w:bookmarkEnd w:id="25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كالاي مرغوب</w:t>
      </w:r>
    </w:p>
    <w:p>
      <w:pPr>
        <w:pStyle w:val="BookText"/>
        <w:rPr/>
      </w:pPr>
      <w:r>
        <w:rPr>
          <w:rFonts w:ascii="IRNazanin" w:hAnsi="IRNazanin" w:eastAsia="IRNazanin"/>
          <w:color w:val="111111"/>
          <w:sz w:val="28"/>
          <w:sz w:val="28"/>
          <w:szCs w:val="28"/>
          <w:rtl w:val="true"/>
          <w:lang w:bidi="fa-IR"/>
        </w:rPr>
        <w:t>زماني خداوند به تجارت مسلماني واقعي عنايت مي كند كه فرد، كالاهاي مرغوبي در اختيار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اخلاقي و اجتماعي تاجر مسلمان و متعهد، ارائه خدمات مناسب و عرضه كالاهاي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 كار در جامعه، دست كم اين اثر اقتصادي مثبت را دارد كه توليدكنندگان به كيفيت محصولات خود توجه ويژه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كالاهاي نامرغوب در بازار استقبال نشود، توليدكنندگان ناگزير نيروي فكري و فيزيكي بيشتري را در بهبود كيفيت آنها صرف مي كنند، به ويژه در اجناسي كه بازار رقابت شديدتري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توليد بيشتر كالاهاي مرغوب بر اثر بالا رفتن ميزان تقاضا مي تواند به كاهش قيمت ها نيز بينجامد</w:t>
      </w:r>
      <w:r>
        <w:rPr>
          <w:rFonts w:eastAsia="IRNazanin" w:cs="IRNazanin"/>
          <w:color w:val="111111"/>
          <w:sz w:val="28"/>
          <w:szCs w:val="28"/>
          <w:rtl w:val="true"/>
          <w:lang w:bidi="fa-IR"/>
        </w:rPr>
        <w:t>.</w:t>
      </w:r>
    </w:p>
    <w:p>
      <w:pPr>
        <w:pStyle w:val="Heading5"/>
        <w:numPr>
          <w:ilvl w:val="4"/>
          <w:numId w:val="1"/>
        </w:numPr>
        <w:rPr/>
      </w:pPr>
      <w:bookmarkStart w:id="258" w:name="__RefHeading___Toc4710473_3650668749"/>
      <w:bookmarkStart w:id="259" w:name="_Toc98"/>
      <w:bookmarkEnd w:id="258"/>
      <w:r>
        <w:rPr>
          <w:rtl w:val="true"/>
        </w:rPr>
        <w:t>ز</w:t>
      </w:r>
      <w:r>
        <w:rPr>
          <w:rtl w:val="true"/>
        </w:rPr>
        <w:t xml:space="preserve">) </w:t>
      </w:r>
      <w:r>
        <w:rPr>
          <w:rtl w:val="true"/>
        </w:rPr>
        <w:t>استفاده بهينه از امكانات</w:t>
      </w:r>
      <w:bookmarkEnd w:id="259"/>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بهينه از امكانات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مؤسسه هاي بزرگ بازرگاني و مراكز تجارت جهاني، با سرمايه گذاري هاي اندك و امكانات و فعاليت هاي محدود، آغاز به كار كرده</w:t>
      </w:r>
      <w:bookmarkStart w:id="260" w:name="pg2111_29566"/>
    </w:p>
    <w:p>
      <w:pPr>
        <w:pStyle w:val="BookText"/>
        <w:rPr/>
      </w:pPr>
      <w:bookmarkEnd w:id="260"/>
      <w:r>
        <w:rPr>
          <w:rFonts w:ascii="IRNazanin" w:hAnsi="IRNazanin" w:eastAsia="IRNazanin"/>
          <w:color w:val="111111"/>
          <w:sz w:val="28"/>
          <w:sz w:val="28"/>
          <w:szCs w:val="28"/>
          <w:rtl w:val="true"/>
          <w:lang w:bidi="fa-IR"/>
        </w:rPr>
        <w:t>و به طور شايسته از كمترين فرصت ها و زمينه ها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روايات تأكيد شده است كه بر كار و پيشه خود، هر چند با درآمد اندك مداومت كنيد تا به پيشرفت دست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قَليلَ الرِّزقِ كانَ ذلك داعيهً الي اِجتلابِ كثيرٍ مِنْ الرّزقِ</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بي گمان عمل به اين فرمان، در ايجاد فرصت هاي شغلي براي افراد بي كار، افزايش درآمد و نيز جلوگيري از بي كار شدن نيروي كار، نقش اثرگذاري مي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ايجاد روحيه در افراد بر تقويت اراده و ايجاد پاره اي از زيرساخت هاي اخلاقي، چون شكيبايي، خرسندي و قناعت، به اميد و توكل به خدا بستگي دارد</w:t>
      </w:r>
      <w:r>
        <w:rPr>
          <w:rFonts w:eastAsia="IRNazanin" w:cs="IRNazanin"/>
          <w:color w:val="111111"/>
          <w:sz w:val="28"/>
          <w:szCs w:val="28"/>
          <w:rtl w:val="true"/>
          <w:lang w:bidi="fa-IR"/>
        </w:rPr>
        <w:t>.</w:t>
      </w:r>
    </w:p>
    <w:p>
      <w:pPr>
        <w:pStyle w:val="Heading5"/>
        <w:numPr>
          <w:ilvl w:val="4"/>
          <w:numId w:val="1"/>
        </w:numPr>
        <w:rPr/>
      </w:pPr>
      <w:bookmarkStart w:id="261" w:name="__RefHeading___Toc4710475_3650668749"/>
      <w:bookmarkStart w:id="262" w:name="_Toc99"/>
      <w:bookmarkEnd w:id="261"/>
      <w:r>
        <w:rPr>
          <w:rtl w:val="true"/>
        </w:rPr>
        <w:t>ح</w:t>
      </w:r>
      <w:r>
        <w:rPr>
          <w:rtl w:val="true"/>
        </w:rPr>
        <w:t xml:space="preserve">) </w:t>
      </w:r>
      <w:r>
        <w:rPr>
          <w:rtl w:val="true"/>
        </w:rPr>
        <w:t>اصلاح سرمايه</w:t>
      </w:r>
      <w:bookmarkEnd w:id="262"/>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سرمايه</w:t>
      </w:r>
    </w:p>
    <w:p>
      <w:pPr>
        <w:pStyle w:val="BookText"/>
        <w:rPr/>
      </w:pPr>
      <w:r>
        <w:rPr>
          <w:rFonts w:ascii="IRNazanin" w:hAnsi="IRNazanin" w:eastAsia="IRNazanin"/>
          <w:color w:val="111111"/>
          <w:sz w:val="28"/>
          <w:sz w:val="28"/>
          <w:szCs w:val="28"/>
          <w:rtl w:val="true"/>
          <w:lang w:bidi="fa-IR"/>
        </w:rPr>
        <w:t>سرمايه از ديدگاه اسلام، امانتي الهي در دست انسان است كه با هدف حفظ منافع خود و جامعه بايد براي رشد، افزايش و نگه داري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با واژه هاي اصلاح، استصلاح، استثمار و حفظ به اين امر،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المرُوَّهِ استصلاحُ المالِ</w:t>
      </w:r>
      <w:r>
        <w:rPr>
          <w:rFonts w:eastAsia="IRNazanin" w:cs="IRNazanin"/>
          <w:color w:val="111111"/>
          <w:sz w:val="28"/>
          <w:szCs w:val="28"/>
          <w:rtl w:val="true"/>
          <w:lang w:bidi="fa-IR"/>
        </w:rPr>
        <w:t>».</w:t>
      </w:r>
      <w:r>
        <w:rPr>
          <w:rStyle w:val="FootnoteAnchor"/>
          <w:rtl w:val="true"/>
        </w:rPr>
        <w:footnoteReference w:id="1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واژه استثمار در زبان عرب، به معناي بهره برداري، سودجويي و سرمايه گذاري است و با مفهوم رايج آن در زبان فارسي؛ يعني بهره كشي ستم كارانه،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گذاري و به گردش درآوردن سرمايه در فعاليت هاي اقتصادي، از برجسته ترين مصاديق اصلاح و استثمار آن، به شمار مي رود</w:t>
      </w:r>
      <w:r>
        <w:rPr>
          <w:rFonts w:eastAsia="IRNazanin" w:cs="IRNazanin"/>
          <w:color w:val="111111"/>
          <w:sz w:val="28"/>
          <w:szCs w:val="28"/>
          <w:rtl w:val="true"/>
          <w:lang w:bidi="fa-IR"/>
        </w:rPr>
        <w:t>.</w:t>
      </w:r>
      <w:bookmarkStart w:id="263" w:name="pg2111_29568"/>
    </w:p>
    <w:p>
      <w:pPr>
        <w:pStyle w:val="Heading4"/>
        <w:numPr>
          <w:ilvl w:val="3"/>
          <w:numId w:val="1"/>
        </w:numPr>
        <w:rPr/>
      </w:pPr>
      <w:bookmarkStart w:id="264" w:name="__RefHeading___Toc4710477_3650668749"/>
      <w:bookmarkStart w:id="265" w:name="_Toc100"/>
      <w:bookmarkEnd w:id="263"/>
      <w:bookmarkEnd w:id="264"/>
      <w:r>
        <w:rPr>
          <w:rtl w:val="true"/>
        </w:rPr>
        <w:t>نفي واسطه گري هاي غير ضروري</w:t>
      </w:r>
      <w:bookmarkEnd w:id="265"/>
    </w:p>
    <w:p>
      <w:pPr>
        <w:pStyle w:val="BookText"/>
        <w:rPr/>
      </w:pPr>
      <w:r>
        <w:rPr>
          <w:rFonts w:ascii="IRNazanin" w:hAnsi="IRNazanin" w:eastAsia="IRNazanin"/>
          <w:color w:val="111111"/>
          <w:sz w:val="28"/>
          <w:sz w:val="28"/>
          <w:szCs w:val="28"/>
          <w:rtl w:val="true"/>
          <w:lang w:bidi="fa-IR"/>
        </w:rPr>
        <w:t>نفي واسطه گري هاي غير ضروري</w:t>
      </w:r>
    </w:p>
    <w:p>
      <w:pPr>
        <w:pStyle w:val="BookText"/>
        <w:rPr/>
      </w:pPr>
      <w:r>
        <w:rPr>
          <w:rFonts w:ascii="IRNazanin" w:hAnsi="IRNazanin" w:eastAsia="IRNazanin"/>
          <w:color w:val="111111"/>
          <w:sz w:val="28"/>
          <w:sz w:val="28"/>
          <w:szCs w:val="28"/>
          <w:rtl w:val="true"/>
          <w:lang w:bidi="fa-IR"/>
        </w:rPr>
        <w:t>اسلام براي سلامت و حفظ روند طبيعي بازار، اقدام به وضع قوانين حقوقي و اخلاقي و نظارت مستمر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مقررات، نهي از واسطه گري هاي كاذب است كه بر پايه روايات و احاديث نهي واسطه ها دستوري الزامي براي سامان دهي و سالم سازي امور تجاري و فراتر از نهي كراهتي است؛ چرا كه اين كار نوعي استثمار، نيرنگ و فريب و ستمگري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خريد كالاها به قيمت پايين، تجارت آن را به انحصار خود در مي آورد و با قيمت گزاف آن را مي فروشد، بدون انجام كاري مفيد، سود سرشاري را به دست مي آورد و فشار گراني و گاه كمبود كالارا بر جامعه تحميل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واسطه گري، تنها مايه گراني كالاها و زيان رساندن به فروشندگان و سبب اختلال و ناهماهنگي در روند طبيعي عرضه و تقاضا شود، مشمول نهي و حرمت شرعي مي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روايات بسياري، واسطه گري در زمينه خريد و فروش، نهي شده كه يكي از مصاديق آن در اصطلاح تلقي ركبان است؛ يعني فرد مال كاروان هاي تجارتي را در خارج از شهر بخرد و آنها را در شهر به قيمت گران تري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لاتلِقِ فَاِنّ رسولَ اللهِ صلي الله عليه و آله نَهي عَنْ التلقّي؛ به پيش باز كاروان هاي تجارتي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كالاهايشان را ارزان بخري و بعد در شهر گران بفروشي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صلي الله عليه و آله از اين كار نهي كرده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بيان شد، در متون فقهي آداب ديگري براي تجارت و داد و ستد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كتاب شرح لمعه، براي تجارت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بيان شده كه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تاجر بايد با عدل و انصاف و مساوات رفتار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مكلف است، چنانچه يكي از مشتريان از معامله اظهار عدم رضايت نموده، معامله را فسخ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نبايد كالاي خود را براي جلب افراد ناآگاه بيارآيد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كالا عيبي، اعم از آشكار و نهان باشد، فروشنده بايد آن را به خريدار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اعلامي كمال خير خواهي و تماميت ايمان تاجر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سوگند ياد كردن به هنگام خريد و فروش خودداري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واي بر تاجر كه تكيه كلامش به هنگام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تجارت بايد مقدار و قيمت كالا معيّن و معلوم باشد، در غير اين صورت و در حالت مجهول بودن، مورد معامله به تجارت خلل وارد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تجارت، فروشنده، كالاي خود را نستايد و مشتري، كالاي فروشنده را نكوهش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در ورود به بازار براي شروع تجارت از ديگران سبقت و پيشي نگيرد و سعي كند پس از تأمين مخارج روزانه خود زودتر از ساير تجار به كسب خود خاتمه دهد و بازار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آداب تجارت، خودداري كردن از معامله با اشخاص لاابالي و بي مبالات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نبايد در وزن و پيمانه بي دقتي كند، به نحوي كه از لحاظ زيادتي و نقصاني، مرتكب حرام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تاجر نبايد در معامله برادر مؤمن خود مداخله نمايد، كراهت و حرمت اين عمل وقتي است كه شخص ثالثي در انجام معامله اي كه بين طرفين توافق شده يا نزديك به تراضي مي باشند، اقدام كند و معامله را بر هم 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ازجمله آداب مذموم در تجارت، اخذ رباست كه در اسلام به شدت از آن نهي و حرام دانسته شده است</w:t>
      </w:r>
      <w:r>
        <w:rPr>
          <w:rFonts w:eastAsia="Amiri" w:cs="Amiri" w:ascii="Amiri" w:hAnsi="Amiri"/>
          <w:color w:val="111111"/>
          <w:sz w:val="28"/>
          <w:szCs w:val="28"/>
          <w:rtl w:val="true"/>
          <w:lang w:bidi="ar-SA"/>
        </w:rPr>
        <w:t>.</w:t>
      </w:r>
      <w:r>
        <w:rPr>
          <w:rStyle w:val="FootnoteAnchor"/>
          <w:rtl w:val="true"/>
        </w:rPr>
        <w:footnoteReference w:id="182"/>
      </w:r>
      <w:bookmarkStart w:id="266" w:name="pg2111_29576"/>
    </w:p>
    <w:p>
      <w:pPr>
        <w:pStyle w:val="Heading2"/>
        <w:numPr>
          <w:ilvl w:val="1"/>
          <w:numId w:val="1"/>
        </w:numPr>
        <w:rPr/>
      </w:pPr>
      <w:bookmarkStart w:id="267" w:name="__RefHeading___Toc4710479_3650668749"/>
      <w:bookmarkStart w:id="268" w:name="_Toc101"/>
      <w:bookmarkEnd w:id="266"/>
      <w:bookmarkEnd w:id="267"/>
      <w:r>
        <w:rPr>
          <w:rtl w:val="true"/>
        </w:rPr>
        <w:t>فصل چهارم</w:t>
      </w:r>
      <w:r>
        <w:rPr>
          <w:rtl w:val="true"/>
        </w:rPr>
        <w:t xml:space="preserve">: </w:t>
      </w:r>
      <w:r>
        <w:rPr>
          <w:rtl w:val="true"/>
        </w:rPr>
        <w:t>راهكارهاي افزايش كار ، سرمايه گذاري و توليد</w:t>
      </w:r>
      <w:bookmarkEnd w:id="268"/>
    </w:p>
    <w:p>
      <w:pPr>
        <w:pStyle w:val="Heading3"/>
        <w:numPr>
          <w:ilvl w:val="2"/>
          <w:numId w:val="1"/>
        </w:numPr>
        <w:rPr/>
      </w:pPr>
      <w:bookmarkStart w:id="269" w:name="__RefHeading___Toc4710481_3650668749"/>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افزايش كار ، سرمايه گذاري و توليد</w:t>
      </w:r>
    </w:p>
    <w:p>
      <w:pPr>
        <w:pStyle w:val="BookText"/>
        <w:rPr/>
      </w:pPr>
      <w:r>
        <w:rPr>
          <w:rFonts w:ascii="IRNazanin" w:hAnsi="IRNazanin" w:eastAsia="IRNazanin"/>
          <w:color w:val="111111"/>
          <w:sz w:val="28"/>
          <w:sz w:val="28"/>
          <w:szCs w:val="28"/>
          <w:rtl w:val="true"/>
          <w:lang w:bidi="fa-IR"/>
        </w:rPr>
        <w:t>پس از آنكه اهميت كار و سرمايه و توليد در پيشرفت جوامع و تحقق اهداف آن مشخص شد، گام ديگر، پاسخ به اين پرسش است كه راه رشد كار و افزايش سرمايه گذاري و ارتقاي توليد چيست؟ چگونه با وجود بديهي بودن تأثير مثبت رونق فعاليت هاي اقتصادي و بهبود زندگي افراد يك جامعه و علاقه مندي همه انسان ها به رشد و تعالي، شاهد وجود كشورهاي بسيار عقب مانده اي در سراسر جهان هستيم؟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هاي كارشناسانه، عوامل مختلفي را براي ركود فعاليت هاي اقتصادي و به تبع آن براي عقب ماندگي هاي همه جانبه نشان مي دهد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ساختارهاي مناسب اجتماعي و سياسي، سلطه بيگانگان، نبود برنامه ريزي هاي كارآمد، رشد بي رويه جمعيت، نبود عدالت اجتماعي، پايين بودن سطح زندگي، كمبود منابع طبيعي، واردات بي رويه، نبود سازوكار جذب سرمايه ها، مصرف گرايي افراطي، بي بهره بودن از ابزارهاي پيشرفته صنعتي و فن آوري هاي جديد، نبود نيروي كار ماهر و متخصص، نبود نظام آموزشي كارآمد، نبود فرهنگ تعاون و همكاري، رواج فرهنگ غلط در زمينه</w:t>
      </w:r>
      <w:bookmarkStart w:id="271" w:name="pg2111_29578"/>
    </w:p>
    <w:p>
      <w:pPr>
        <w:pStyle w:val="BookText"/>
        <w:rPr/>
      </w:pPr>
      <w:bookmarkEnd w:id="271"/>
      <w:r>
        <w:rPr>
          <w:rFonts w:ascii="Amiri" w:hAnsi="Amiri" w:eastAsia="Amiri" w:cs="Amiri"/>
          <w:color w:val="111111"/>
          <w:sz w:val="28"/>
          <w:sz w:val="28"/>
          <w:szCs w:val="28"/>
          <w:rtl w:val="true"/>
          <w:lang w:bidi="ar-SA"/>
        </w:rPr>
        <w:t>كار و توليد، فقر و بي سوادي مردم، افزايش بي كاري و از بين رفتن زمينه هاي اشتغال، نبود امنيت، بهره برداري نامناسب از وام هاي خارجي، ناكارآمدي قوانين و مقررات، كوتاهي دولت ها در حمايت و نظارت و كنترل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بديهي است در ركود فعاليت هاي اقتصادي هر كشوري، همه اين عوامل نقش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وجود چند نارسايي ، سبب ركود اقتصاد جامعه اي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هر كشوري بايد با توجه به آسيب هاي موجود در آن، برنامه ريزي و اصلاحاتي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جمع بندي مجموعه آسيب ها و نارسايي ها مي توان چنين نتيجه گرفت كه از راه اجراي چند اصل، امكان رونق بخشيدن به كار و افزايش ميزان سرمايه گذاري و ارتقاي توليد ميسر است</w:t>
      </w:r>
      <w:r>
        <w:rPr>
          <w:rFonts w:eastAsia="IRNazanin" w:cs="IRNazanin"/>
          <w:color w:val="111111"/>
          <w:sz w:val="28"/>
          <w:szCs w:val="28"/>
          <w:rtl w:val="true"/>
          <w:lang w:bidi="fa-IR"/>
        </w:rPr>
        <w:t>.</w:t>
      </w:r>
    </w:p>
    <w:p>
      <w:pPr>
        <w:pStyle w:val="Heading3"/>
        <w:numPr>
          <w:ilvl w:val="2"/>
          <w:numId w:val="1"/>
        </w:numPr>
        <w:rPr/>
      </w:pPr>
      <w:bookmarkStart w:id="272" w:name="__RefHeading___Toc4710483_3650668749"/>
      <w:bookmarkStart w:id="273" w:name="_Toc103"/>
      <w:bookmarkEnd w:id="272"/>
      <w:r>
        <w:rPr/>
        <w:t>1</w:t>
      </w:r>
      <w:r>
        <w:rPr>
          <w:rtl w:val="true"/>
        </w:rPr>
        <w:t xml:space="preserve">. </w:t>
      </w:r>
      <w:r>
        <w:rPr>
          <w:rtl w:val="true"/>
        </w:rPr>
        <w:t>اصلاح برخي برداشت هاي نادرست فكري، فرهنگي و اعتقادي</w:t>
      </w:r>
      <w:bookmarkEnd w:id="273"/>
    </w:p>
    <w:p>
      <w:pPr>
        <w:pStyle w:val="Heading4"/>
        <w:numPr>
          <w:ilvl w:val="3"/>
          <w:numId w:val="1"/>
        </w:numPr>
        <w:rPr/>
      </w:pPr>
      <w:bookmarkStart w:id="274" w:name="__RefHeading___Toc4710485_3650668749"/>
      <w:bookmarkStart w:id="275" w:name="_Toc104"/>
      <w:bookmarkEnd w:id="274"/>
      <w:r>
        <w:rPr>
          <w:rtl w:val="true"/>
        </w:rPr>
        <w:t>اشاره</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برخي برداشت هاي نادرست فكري، فرهنگي و اعتقادي</w:t>
      </w:r>
    </w:p>
    <w:p>
      <w:pPr>
        <w:pStyle w:val="BookText"/>
        <w:rPr/>
      </w:pPr>
      <w:r>
        <w:rPr>
          <w:rFonts w:ascii="IRNazanin" w:hAnsi="IRNazanin" w:eastAsia="IRNazanin"/>
          <w:color w:val="111111"/>
          <w:sz w:val="28"/>
          <w:sz w:val="28"/>
          <w:szCs w:val="28"/>
          <w:rtl w:val="true"/>
          <w:lang w:bidi="fa-IR"/>
        </w:rPr>
        <w:t>عناصر و عوامل فرهنگي، زماني اثر مثبت در پي دارند كه به ارزش تبديل شوند و حالت ارزش بودن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آنها انگيزه هاي قوي و واكنش هاي اثرگذاري را در رفتار افراد ايجاد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مجموعه عناصر فرهنگي، به صورت منظم و پويا، واكنش هاي سازنده اي را براي افراد ارائه كرد، اين كار سبب ايجاد دگرگوني در همه عرصه هاي اجتماعي، از جمله فعاليت هاي اقتصادي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فرهنگ درست زمينه حركت به سوي تعالي را در جامعه فراهم مي سازد، اما اگر اين ويژگي از عناصر فرهنگي گرفته شود، كم كم ركود و سستي و تن آسايي و شانه خالي كردن از مسئوليت هاي فردي و اجتماعي شيوع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فرهنگ به صورت يك مانع بزرگي در برابر هرگونه تحول و دگرگوني سازنده در مي آيد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نكات، عامل برخي عقب ماندگي ها و حداقل مانع بسياري از حركت هاي سازنده در عرصه فعاليت هاي اقتصادي، از جمله كار و</w:t>
      </w:r>
    </w:p>
    <w:p>
      <w:pPr>
        <w:pStyle w:val="BookText"/>
        <w:rPr/>
      </w:pPr>
      <w:r>
        <w:rPr>
          <w:rFonts w:ascii="IRNazanin" w:hAnsi="IRNazanin" w:eastAsia="IRNazanin"/>
          <w:color w:val="111111"/>
          <w:sz w:val="28"/>
          <w:sz w:val="28"/>
          <w:szCs w:val="28"/>
          <w:rtl w:val="true"/>
          <w:lang w:bidi="fa-IR"/>
        </w:rPr>
        <w:t>سرمايه گذاري و افزايش توليد، پيدايش برخي انديشه هاي نادرست يا ايجاد تحريف در معني بعضي موضوع هاي اسلامي يا به فراموشي سپرده شدن ارزش هاي اصيل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سخن از ضرورت توجه به كار و سرمايه گذاري و افزايش توليد به ميان مي آيد، بلافاصله اين دغدغه ها به صورت سلسله نگراني هايي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پرداختن به اين امور، دنيادوستي نيست؟ آيا سرگرم شدن به اين امور، با زهد و قناعت سفارش شده در آموزه هاي ديني، هم خواني دارد؟ چگونه اين كار با وجود نكوهش درباره ثروت اندوزي، قابل جمع است؟ مسئله تقدير رزق و روزي و توكل به خدا چه مي شود؟ و ده ها سؤال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ديدگاه ارزشي هر مكتب اجتماعي، درباره مفاهيم گفته شده، سازنده پيكره اصلي فرهنگ اقتصادي آن مكتب است كه در پي آن، رفتارهاي اقتصادي خاصي در عرصه هاي مختلف كار و توليد و سرمايه به مردم و مسئولان القا مي شود كه پيشرفت يا عقب ماندگي جامعه با آن رقم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نارسايي هاي موجود در جوامع اسلامي، وجود برداشت هاي ناصواب درباره اين موضوع هاست كه براي تحقق پيشرفت در عرصه هاي اقتصادي، لازم است اين برداشت اصلاح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مطهري رحمه الله در بررسي علل عقب ماندگي جوامع اسلامي، تصريح مي كند كه نوع داوري و برداشت نادرستي كه مسلمانان از مفاهيمي همانند تقدير الهي، اعتقاد به آخرت و تحقير دنيا، زهد و توكل و قناعت پيدا كردند، يكي از عوامل عقب ماندگي جوامع اسلامي از پيشرفت علمي، فني و اعتقادي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 آيد</w:t>
      </w:r>
      <w:r>
        <w:rPr>
          <w:rFonts w:eastAsia="IRNazanin" w:cs="IRNazanin"/>
          <w:color w:val="111111"/>
          <w:sz w:val="28"/>
          <w:szCs w:val="28"/>
          <w:rtl w:val="true"/>
          <w:lang w:bidi="fa-IR"/>
        </w:rPr>
        <w:t>.</w:t>
      </w:r>
      <w:r>
        <w:rPr>
          <w:rStyle w:val="FootnoteAnchor"/>
          <w:rtl w:val="true"/>
        </w:rPr>
        <w:footnoteReference w:id="183"/>
      </w:r>
      <w:bookmarkStart w:id="276" w:name="pg2111_29581"/>
    </w:p>
    <w:p>
      <w:pPr>
        <w:pStyle w:val="BookText"/>
        <w:rPr/>
      </w:pPr>
      <w:bookmarkEnd w:id="276"/>
      <w:r>
        <w:rPr>
          <w:rFonts w:ascii="IRNazanin" w:hAnsi="IRNazanin" w:eastAsia="IRNazanin"/>
          <w:color w:val="111111"/>
          <w:sz w:val="28"/>
          <w:sz w:val="28"/>
          <w:szCs w:val="28"/>
          <w:rtl w:val="true"/>
          <w:lang w:bidi="fa-IR"/>
        </w:rPr>
        <w:t>چگونه تمدن بزرگ اسلامي با وجود آن همه عظمت، به انحطاط علمي و فني دچار شد؟ اين پرسش را مي توان از زواياي مختلف، تحليل و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پاسخ ها مي تواند اين باشد كه شيوع برخي برداشت هاي نادرست از مفاهيم گفته شده، مانعي در راه پرداختن به فعاليت هاي اقتصادي، از جمله كار و توليد، زمينه ساز بسياري از عقب ماندگي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 ترين گام در راه تلاش براي پيشرفت، اصلاح ديدگاه افراد درباره اين قبيل از مفاهيم و تبيين معناي درست آنهاست كه در ادامه به آنها اشاره مي كنيم</w:t>
      </w:r>
      <w:r>
        <w:rPr>
          <w:rFonts w:eastAsia="IRNazanin" w:cs="IRNazanin"/>
          <w:color w:val="111111"/>
          <w:sz w:val="28"/>
          <w:szCs w:val="28"/>
          <w:rtl w:val="true"/>
          <w:lang w:bidi="fa-IR"/>
        </w:rPr>
        <w:t>:</w:t>
      </w:r>
    </w:p>
    <w:p>
      <w:pPr>
        <w:pStyle w:val="Heading4"/>
        <w:numPr>
          <w:ilvl w:val="3"/>
          <w:numId w:val="1"/>
        </w:numPr>
        <w:rPr/>
      </w:pPr>
      <w:bookmarkStart w:id="277" w:name="__RefHeading___Toc4710487_3650668749"/>
      <w:bookmarkStart w:id="278" w:name="_Toc105"/>
      <w:bookmarkEnd w:id="277"/>
      <w:r>
        <w:rPr>
          <w:rtl w:val="true"/>
        </w:rPr>
        <w:t>الف</w:t>
      </w:r>
      <w:r>
        <w:rPr>
          <w:rtl w:val="true"/>
        </w:rPr>
        <w:t xml:space="preserve">) </w:t>
      </w:r>
      <w:r>
        <w:rPr>
          <w:rtl w:val="true"/>
        </w:rPr>
        <w:t>تبيين مفهوم تقدير روزي انسان</w:t>
      </w:r>
      <w:bookmarkEnd w:id="2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مفهوم تقدير روزي انسان</w:t>
      </w:r>
    </w:p>
    <w:p>
      <w:pPr>
        <w:pStyle w:val="BookText"/>
        <w:rPr/>
      </w:pPr>
      <w:r>
        <w:rPr>
          <w:rFonts w:ascii="IRNazanin" w:hAnsi="IRNazanin" w:eastAsia="IRNazanin"/>
          <w:color w:val="111111"/>
          <w:sz w:val="28"/>
          <w:sz w:val="28"/>
          <w:szCs w:val="28"/>
          <w:rtl w:val="true"/>
          <w:lang w:bidi="fa-IR"/>
        </w:rPr>
        <w:t>در آيات مختلف و نيز روايات فراواني، تصريح شده كه روزي هر كس را خداوند تعيين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الرزاق؛ خداوند روزي 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يَبْسُطُ الرِّزْقَ لِمَنْ يَشاءُ وَ يَقْدِرُ؛ پروردگار تو در رزق و روزي هر كس كه بخواهد گشايش مي دهد يا تنگ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بهره هر كسي، همچون قطره هاي باران است كه از آسمان به زمين فرود مي آيد، به هر كس هر اندازه كه سهم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ايشان در جاي ديگري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انسان ها را مقدر ساخت و آن گاه آنها را زياد و كم و به تنگي و فراخي عادلانه، تقسيم كرد تا هر كس را كه بخواهد، به وسعت روزي يا تنگي آن بيازمايد و از طريق سپاسگزاري و شكيبايي توانگر و تهي دست را آزمايش كند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ناآشنايي با شيوه هاي استفاده از آيات و روايات يا تحت تأثير القائات نادرست عمدي برخي افراد مغرض، عده اي با تمسك به اين گونه از</w:t>
      </w:r>
    </w:p>
    <w:p>
      <w:pPr>
        <w:pStyle w:val="BookText"/>
        <w:rPr/>
      </w:pPr>
      <w:r>
        <w:rPr>
          <w:rFonts w:ascii="IRNazanin" w:hAnsi="IRNazanin" w:eastAsia="IRNazanin"/>
          <w:color w:val="111111"/>
          <w:sz w:val="28"/>
          <w:sz w:val="28"/>
          <w:szCs w:val="28"/>
          <w:rtl w:val="true"/>
          <w:lang w:bidi="fa-IR"/>
        </w:rPr>
        <w:t>آيات و روايات معتقد شده اند، فعاليت هاي اقتصادي در توسعه و رشد و رفاه جامعه و افزايش روزي افراد نمي تواند اثر داشته باشد؛ چرا كه خداوند پيشاپيش اين امور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رواج چنين ديدگاهي، راه را بر هر نوع پيشرفت، از جمله پيشرفت هاي اقتصادي مي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ضرورت دارد از راه ارائه تفسير درست اين قبيل از آيات و روايات و نشان دادن منشأ خطاي صاحبان اين برداشت ها، اين موانع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پس از بررسي دقيق موضوع معلوم مي شود كه پيدايش چنين ديدگاه هاي نادرستي، به اين دلايل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توجهي به اين نكته كه چنين ديدگاهي سر از جبر درمي آورد، در حالي كه بر طبق آموزه هاي اسلامي جبري در كار نيست، وگرنه تكليفي متوجه انسان، و كيفر و عقابي نسبت به اعمال آدمي مطرح نمي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دقتي در معني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گفته شده، روزي بندگان را از راه هايي كه هيچ گمانش را نمي برند،</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استاد مطهري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شكايتي از زبان كسي در مورد اعمال حكومت در مي‌آمد، طرفداران حكومت آن را حواله به تقدير كرده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مي‌شود، مقدر و مرضي خداوند است و نبايد اعتراض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روزي هر كس از طرف خدا تعيين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روايات، نه تنها با كار و تلاش منافاتي ندارد، بلكه با توجه به روايات ديگري كه در اين باره نقل شده است، اصولاً كار و تلاش يكي از علل تعيين و تحصيل روزي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w:t>
      </w:r>
      <w:bookmarkStart w:id="279" w:name="pg2111_29586"/>
    </w:p>
    <w:p>
      <w:pPr>
        <w:pStyle w:val="BookText"/>
        <w:rPr/>
      </w:pPr>
      <w:bookmarkEnd w:id="279"/>
      <w:r>
        <w:rPr>
          <w:rFonts w:ascii="IRNazanin" w:hAnsi="IRNazanin" w:eastAsia="IRNazanin"/>
          <w:color w:val="111111"/>
          <w:sz w:val="28"/>
          <w:sz w:val="28"/>
          <w:szCs w:val="28"/>
          <w:rtl w:val="true"/>
          <w:lang w:bidi="fa-IR"/>
        </w:rPr>
        <w:t>شيء سبب؛ هر چيزي سبب و علتي دارد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ارزاق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تَكفَّلَ لَكُمْ بِالرِّزْقِ وَ امُرتُم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روزي شما را بر عهده گرفته و شما را بر تلاش فرمان داده است</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بنابراين، انسان بايد روزي مقدر را از راه كوشش به دست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دستورهاي قرآن و اهل بيت عليهم السلام درباره 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براي انجام عمل صالح تأكيد شده است و اهل بيت عليهم السلام به ارتزاق از كدّ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سيره عملي آنان هم مؤيد اين واقعيت است كه آنها بيش از ديگر مردم، در به دست آوردن روزي كوشش مي كردند و هرگز ديده نشده است كه بدون انجام كار، اميد دست يابي به درآمدي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به مقدر بودن روزي، هرگز سبب كوتاهي در كار و تلاش نمي شود</w:t>
      </w:r>
      <w:r>
        <w:rPr>
          <w:rFonts w:eastAsia="IRNazanin" w:cs="IRNazanin"/>
          <w:color w:val="111111"/>
          <w:sz w:val="28"/>
          <w:szCs w:val="28"/>
          <w:rtl w:val="true"/>
          <w:lang w:bidi="fa-IR"/>
        </w:rPr>
        <w:t>.</w:t>
      </w:r>
    </w:p>
    <w:p>
      <w:pPr>
        <w:pStyle w:val="Heading4"/>
        <w:numPr>
          <w:ilvl w:val="3"/>
          <w:numId w:val="1"/>
        </w:numPr>
        <w:rPr/>
      </w:pPr>
      <w:bookmarkStart w:id="280" w:name="__RefHeading___Toc4710489_3650668749"/>
      <w:bookmarkStart w:id="281" w:name="_Toc106"/>
      <w:bookmarkEnd w:id="280"/>
      <w:r>
        <w:rPr>
          <w:rtl w:val="true"/>
        </w:rPr>
        <w:t>ب</w:t>
      </w:r>
      <w:r>
        <w:rPr>
          <w:rtl w:val="true"/>
        </w:rPr>
        <w:t xml:space="preserve">) </w:t>
      </w:r>
      <w:r>
        <w:rPr>
          <w:rtl w:val="true"/>
        </w:rPr>
        <w:t>تبيين مفهوم توكل</w:t>
      </w:r>
      <w:bookmarkEnd w:id="28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مفهوم توكل</w:t>
      </w:r>
    </w:p>
    <w:p>
      <w:pPr>
        <w:pStyle w:val="BookText"/>
        <w:rPr/>
      </w:pPr>
      <w:r>
        <w:rPr>
          <w:rFonts w:ascii="IRNazanin" w:hAnsi="IRNazanin" w:eastAsia="IRNazanin"/>
          <w:color w:val="111111"/>
          <w:sz w:val="28"/>
          <w:sz w:val="28"/>
          <w:szCs w:val="28"/>
          <w:rtl w:val="true"/>
          <w:lang w:bidi="fa-IR"/>
        </w:rPr>
        <w:t xml:space="preserve">به نظر گروهي از افراد، برخي آيات و روايات وارد شده درباره توكل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عَلَي اللّهِ فَهُوَ حَسْبُهُ؛ هر كس به خداوند توكل كند خداوند براي او كفايت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تَوكَّلْتُم عَلي الله حَقّ تَوكلِهِ لَرَزَقُكْم كَما يَرزقُ الطيرَ؛</w:t>
      </w:r>
      <w:r>
        <w:rPr>
          <w:rStyle w:val="FootnoteAnchor"/>
          <w:rtl w:val="true"/>
        </w:rPr>
        <w:footnoteReference w:id="190"/>
      </w:r>
      <w:r>
        <w:rPr>
          <w:rFonts w:ascii="IRNazanin" w:hAnsi="IRNazanin" w:eastAsia="IRNazanin"/>
          <w:color w:val="111111"/>
          <w:sz w:val="28"/>
          <w:sz w:val="28"/>
          <w:szCs w:val="28"/>
          <w:rtl w:val="true"/>
          <w:lang w:bidi="fa-IR"/>
        </w:rPr>
        <w:t>اگر شما به صورت شايسته بر خداوند توكل كنيد، خداوند روزي شما را تضمين مي كند، همان گونه كه به پرنده روزي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تحمل رنج كار و تلاش،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انسان توكل به خداوند داشته باشد، مشكلاتش حل مي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چنين برداشت هاي نادرستي در درك نكردن معناي درست توكل در فرهنگ اسلامي ريشه دارد، با دقت در موارد توصيه به توكل درمي يابيم، معمولاً توكل در جايي مطرح مي شود كه تشويق به عمل هم</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مطهري رحمه الله ، توكل در قرآن مفهومي حماسي و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قرآن خواسته است بشر را وادار به عمل كند و ترس ها و بيم ها را از او دور سازد،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به خدا توكل كن و تكيه ات به خدا باشد</w:t>
      </w:r>
      <w:r>
        <w:rPr>
          <w:rFonts w:eastAsia="IRNazanin" w:cs="IRNazanin"/>
          <w:color w:val="111111"/>
          <w:sz w:val="28"/>
          <w:szCs w:val="28"/>
          <w:rtl w:val="true"/>
          <w:lang w:bidi="fa-IR"/>
        </w:rPr>
        <w:t>... .»</w:t>
      </w:r>
      <w:r>
        <w:rPr>
          <w:rStyle w:val="FootnoteAnchor"/>
          <w:rtl w:val="true"/>
        </w:rPr>
        <w:footnoteReference w:id="191"/>
      </w:r>
      <w:r>
        <w:rPr>
          <w:rFonts w:ascii="IRNazanin" w:hAnsi="IRNazanin" w:eastAsia="IRNazanin"/>
          <w:color w:val="111111"/>
          <w:sz w:val="28"/>
          <w:sz w:val="28"/>
          <w:szCs w:val="28"/>
          <w:rtl w:val="true"/>
          <w:lang w:bidi="fa-IR"/>
        </w:rPr>
        <w:t>ايشان در جاي ديگري نيز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تضمين الهي است، براي كسي كه هميشه حامي و پشتيبان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از مغازه اي متاعي را خريداري مي كنيد و صاحب مغازه مرغوبيت آن را تضمين نموده، به شما اطمينان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هم چيزي است كه انبيا آن را از طرف خدا شناسانده و آن را تضمين كرده اند كه هر كس اين راه را برود به نتيجه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توكل اين نيست كه كاري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اعتماد كنيد كه به جاي شما وظيفه تان را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نكردن و راه نرفتن كه تضمين نمي خواهد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بنابراين، توكل به معناي حقيقي اش، هرگز سبب دست كشيدن از كار و تلاش نمي شود و هرگز موجب رواج تنبلي و سستي نمي گردد، بلكه سبب افزايش اميد انسان در برداشتن گام هاي بزرگ مي شود، چون از راه توكل انسان تكيه گاه بزرگي چون خداوند را پشتوانه كار خود مي يابد و از دچار شدن به نگراني در امان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برخي روايات، به صورت صريح اين برداشت نادرست از توكل نكوهش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گروهي برخورد كرد كه ساكن مسجد شده و دست از كار و تلاش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كساني هستيد؟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توكل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282" w:name="pg2111_29590"/>
    </w:p>
    <w:p>
      <w:pPr>
        <w:pStyle w:val="BookText"/>
        <w:rPr/>
      </w:pPr>
      <w:bookmarkEnd w:id="282"/>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بلكه شما سر بار مردم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اهل توكل هستيد، اين توكل شما چه سودي به حالتان دارد؟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توكل ما اين است كه چون چيزي بيابيم، مي خوريم و زماني كه چيزي پيدا نكنيم بردباري پيشه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نكوهش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سگان نيز چنين كنند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نظير اين كلام از رسول اكرم صلي الله عليه و آله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از روايات با برداشت نادرست از معناي توكل برخورد شده است تا كسي به بهانه توكل به خدا، به تنبلي و كوتاهي در تلاش تن ندهد</w:t>
      </w:r>
      <w:r>
        <w:rPr>
          <w:rFonts w:eastAsia="IRNazanin" w:cs="IRNazanin"/>
          <w:color w:val="111111"/>
          <w:sz w:val="28"/>
          <w:szCs w:val="28"/>
          <w:rtl w:val="true"/>
          <w:lang w:bidi="fa-IR"/>
        </w:rPr>
        <w:t>.</w:t>
      </w:r>
    </w:p>
    <w:p>
      <w:pPr>
        <w:pStyle w:val="Heading4"/>
        <w:numPr>
          <w:ilvl w:val="3"/>
          <w:numId w:val="1"/>
        </w:numPr>
        <w:rPr/>
      </w:pPr>
      <w:bookmarkStart w:id="283" w:name="__RefHeading___Toc4710491_3650668749"/>
      <w:bookmarkStart w:id="284" w:name="_Toc107"/>
      <w:bookmarkEnd w:id="283"/>
      <w:r>
        <w:rPr>
          <w:rtl w:val="true"/>
        </w:rPr>
        <w:t>ج</w:t>
      </w:r>
      <w:r>
        <w:rPr>
          <w:rtl w:val="true"/>
        </w:rPr>
        <w:t xml:space="preserve">) </w:t>
      </w:r>
      <w:r>
        <w:rPr>
          <w:rtl w:val="true"/>
        </w:rPr>
        <w:t>تبيين مفهوم زهد و قناعت</w:t>
      </w:r>
      <w:bookmarkEnd w:id="28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مفهوم زهد و قناعت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قناعت، دو مفهوم ديگري هستند كه چه بسا تصور شده است، رعايت آن دو با تلاش براي تحصيل ثروت و سرمايه و افزايش توليد، هم خواني ندارد، ولي با دقت به مفهوم درست زهد و قناعت در آموزه هاي اسلامي، معلوم مي شود كه اين قبيل برداشت ها، در نشناختن مفهوم واقعي زهد و قناعت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برابر حبّ دنيا مطرح است، يعني وقتي انسان به مقام زهد دست مي يابد كه حب دنيا از قلبش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قناعت در برابر حرص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لازمه دست يابي به مقام زهد، قانع بودن است و به اصطلاح قناعت زمينه ساز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شبهه مربوط به زهد پاسخ داده شود، در حقيقت، شبهه موجود درباره قناعت هم خود به خود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عده اي گمان كرده اند دعوت به زهد با تشويق به تلاش براي رشد و توسعه امور اقتصادي، يعني ترغيب به كار و سرمايه گذاري و تلاش براي توليد،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لَنْ تَخلُقَ لِلدُّنْيا فَازَهَد فِيها وَ اَعرَضَ عَنْها؛ اي انسان تو براي دنيا آفريده نشده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دنيا بي ميل باش و از آن دوري كن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يا آنجا كه حضرت به نوفي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دنيا و دل بستگان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مردماني هستند كه زمين را سفره، خاك را بستر، آب را عطر، قرآن را شعار و دعا را ورد زبان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دنيا را به روش مسيح از خود دور ساخته 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گمان شده است، با وجود اين گونه از آموزه ها، هيچ گاه جامعه به رشد و توسعه اقتصادي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مجموعه روايات مربوط به زهد بيشتر تأمل شود و تنها به برخي از آنها بسنده نشود، درمي يابيم از روايات، زهد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الزهدِ حُسنُ الرَغبَة فيما عِندَاللهِ؛ اساس زهد، رغبت نيكو به آنچه نزد خداست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 اساس آنچه خدا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يَنْفَدُ وَ ما عِنْدَ اللّهِ باقٍ؛ آنچه نزد شماست، فاني مي شود، ولي آنچه نزد خداست، باقي و 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كسي نيست كه فقط بي رغبت به دنيا باشد، بلكه بايد به نعمت هاي آخرت علاقه مند و شيفته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زاهد كسي است كه به جهت دلدادگي به آخرت و نعمت هاي جاويدان به دنيا بي اعتناست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كوتاه كردن آرزو و شكرگزاري نعمت ها و پرهيز از حرام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ايشان در كلام ديگري باز 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زهد در يك جمله قرآن است 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دستتان، رفته، غمگين نشويد و به آنچه به شما داده شده، شادمان و دلداده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گذشته تأسف نخورد و به آنچه بر وي روي مي آورد، شادمان نباشد، زهد را به صورت كامل به دست آورده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دنيا به نابودي مال يا حرام شمردن حلال خدا نيست، بلكه آن است كه اعتمادت به آنچه در اختيار داري، در مقايسه با آنچه در دست خداست، بيشتر نباشد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 جمع بندي رواياتي درباره زهد، مي توان دريافت، زاهد كسي است كه شيفته و دلبسته دنيا نيست و آرزوهاي بلند دنيايي ندارد و در برابر نعمت ها شاكر است و از دست دادن نعمت، غمگين و به دست آوردن آن، خوشحالش نمي كند و به مقدار نياز و در حد كفاف، از نعمت ها بهره برداري مي كند و دل باخته آخرت و نعمت هاي اخروي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وي سودپرست و لذت دوست نيست، ولي اين دلالت ندارد كه وي مخالف رشد و توسعه اقتصادي و افزايش سرمايه و توليد است، بلكه وقتي معناي زهد، اكتفا به حد نياز و متعارف باشد، نتيجه ميانه روي در مصرف، به ضميمه نكوهشي كه از كنز و ثروت اندوزي در آموزه هاي ديني شده است، زمينه را براي پس انداز و سرمايه گذاري در عرصه توليد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توليد بيشتر سبب برآورده شدن نياز هم نوعان مي گردد كه مصداق آخرت گرايي است؛ زيرا برآوردن نياز هم نوعان در بينش اسلامي، نوعي عبادت است و انسان زاهد، شيفته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زهدگرايي سبب مي شود جامعه زهدگرا از مصرف زياد بكاهد و مازاد مصرف و پس اندازش در راه توليد و خدمات مورد نياز جامعه به كار گيرد و از اين راه، طرح هاي بزرگ توليدي را راه اندازي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زهدورزي با رشد اقتصادي هيچ گونه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رشد اقتصادي كه به كمك آن همگان بتوانند از امكانات اقتصادي جامعه بهره مند شوند، تنها از راه توسعه اين فرهنگ زهدگرايانه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اين شيوه در نهايت به انباشت توليد مي انجامد و روحيه زاهدانه مردم سبب خواهد شد، مازاد توليد دور ريخته شود كه اين اسراف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زهد و روش زاهدانه، زندگي كردن به اين معنا نيست كه اگر توليدات فراوان شد و همه مردم از حداقل امكانات زندگي بهره مند شدند، حق نداشته باشند از امكانات بيشتر استفاده كنند، بلكه بايد وضعيت اقتصادي هر زمان و وضع عمومي مردم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زمان رسول خدا صلي الله عليه و آله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اقتصادي مردم بسيار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سطح زندگي آنها همانند عموم مردم و پايين تر از آنها بود، ولي وقتي وضع تغيير يافت و نوع زندگي مردم بهتر شد، شيوه بهره برداري از نعمت ها نيز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وقتي عباد بن كثير بصري،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مي كند كه جد شما لباس ساده مي پوشيد، شما چرا لباس خوب پوشيده ايد؟ حضرت در پاسخ وي مي 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زندگي مي كرد كه لباسش مناسب همان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آن لباس در اين زمان بپوشيديم، مردم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رياكارانه خود را عابد نشان مي دهد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بنابراين، زهد و قناعت، مانع رشد و توسعه اقتصادي نيست و سبب ركود تلاش در عرصه هاي كار و سرمايه و توليد نمي شود؛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جَمِيلٌ يُحبُّ الجَمالَ وَ يُحبُّ انَ يري اَثَر النِّعمةِ عَلي عَبدِهِ؛ خداوند زيباست و زيبايي را دوست دارد و نيز دوست دارد اثر نعمت را بر بنده اش ببيند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هيچ فرد عاقلي نمي پذيرد خداوند انواع نعمت ها را بيافريند، اما بندگانش را از بهره برداري از آنها محروم سازد، بلكه بايد گفت در صورت نبود مانع، مؤمنان در مقايسه با ديگران در بهره برداري از نعمت ها از اولويت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سفيان ثوري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صلي الله عليه و آله در زمان تنگ دستي و سختي به سر مي برد و متناسب با آن شرايط، از نعمت ها برخوردار بود، اما بعد از آن دنيا رو به فزوني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اقتصادي جامعه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سزاوارترين اهل دنيا به نعمت هاي آن، نيكان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استشهاد به آيه اي از قرآن كريم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كسي زينت الهي را كه خداوند آفريده و نيز روزي هاي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سزاوارترين كساني هستيم كه از نعمت هايي كه خداوند عطا فرموده است، استفاده كنيم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تعارض ظاهري موجود بين رواياتي كه به نكوهش دنيا و ثروت مي پردازند با رواياتي كه به كار و تلاش براي كسب روزي تشويق مي كنند، بر طرف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مذموم است، هدف قرار گرفتن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هيچ وقت نبايد دنيا و مظاهر آن را هدف نهايي فعاليت هاي اقتصادي قرار داد، اما تلاش براي تحصيل دنيا و مظاهر آن براي فراهم سازي زمينه كسب آخرت، نه تنها امر مطلوب و پسنديده اي است، بلكه عبادت هم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دنيا و امكانات آن را همانند پل و</w:t>
      </w:r>
      <w:bookmarkStart w:id="285" w:name="pg2111_29600"/>
    </w:p>
    <w:p>
      <w:pPr>
        <w:pStyle w:val="BookText"/>
        <w:rPr/>
      </w:pPr>
      <w:bookmarkEnd w:id="285"/>
      <w:r>
        <w:rPr>
          <w:rFonts w:ascii="IRNazanin" w:hAnsi="IRNazanin" w:eastAsia="IRNazanin"/>
          <w:color w:val="111111"/>
          <w:sz w:val="28"/>
          <w:sz w:val="28"/>
          <w:szCs w:val="28"/>
          <w:rtl w:val="true"/>
          <w:lang w:bidi="fa-IR"/>
        </w:rPr>
        <w:t>ابزاري براي دست يابي به كمالات و زندگي جاويدان اخروي ديد، هدفش از كار و توليد، منحصر در رفع نيازهاي مادي و دنيوي نمي شود، بلكه به رفع نياز ديگر انسان ها، اعم از خويشاوندان يا برادران ديني و همه بشريت توجه مي كند؛ زيرا بر اساس آموزه هاي اسلامي، اعتقاد دارد از اين طريق به هدف غايي، يعني كمال معنوي و زندگي سعادتمند ابدي دست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نگرش، ديگر كار و سرمايه گذاري براي توليد بيشتر، پاياني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كمال آدمي بي نهايت است و به هر اندازه كه در رفع نياز ديگران، چه از راه توليد يا كار و انجام خدمات بيشتر كمك كند، به همان ميزان بر كمال معنوي و ارتقاي منزلت واقعي و سعادت ابدي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نوع از رويكرد به دنيا، يكي از راه هاي بسيار مهم در توجه به فعاليت هاي اقتصادي و تلاش در راستاي رشد و توسعه آن است</w:t>
      </w:r>
      <w:r>
        <w:rPr>
          <w:rFonts w:eastAsia="IRNazanin" w:cs="IRNazanin"/>
          <w:color w:val="111111"/>
          <w:sz w:val="28"/>
          <w:szCs w:val="28"/>
          <w:rtl w:val="true"/>
          <w:lang w:bidi="fa-IR"/>
        </w:rPr>
        <w:t>.</w:t>
      </w:r>
    </w:p>
    <w:p>
      <w:pPr>
        <w:pStyle w:val="Heading3"/>
        <w:numPr>
          <w:ilvl w:val="2"/>
          <w:numId w:val="1"/>
        </w:numPr>
        <w:rPr/>
      </w:pPr>
      <w:bookmarkStart w:id="286" w:name="__RefHeading___Toc4710493_3650668749"/>
      <w:bookmarkStart w:id="287" w:name="_Toc108"/>
      <w:bookmarkEnd w:id="286"/>
      <w:r>
        <w:rPr/>
        <w:t>2</w:t>
      </w:r>
      <w:r>
        <w:rPr>
          <w:rtl w:val="true"/>
        </w:rPr>
        <w:t xml:space="preserve">. </w:t>
      </w:r>
      <w:r>
        <w:rPr>
          <w:rtl w:val="true"/>
        </w:rPr>
        <w:t>ترويج و تبيين ديدگاه اسلام در زمينه فعاليت هاي اقتصادي</w:t>
      </w:r>
      <w:bookmarkEnd w:id="287"/>
    </w:p>
    <w:p>
      <w:pPr>
        <w:pStyle w:val="Heading4"/>
        <w:numPr>
          <w:ilvl w:val="3"/>
          <w:numId w:val="1"/>
        </w:numPr>
        <w:rPr/>
      </w:pPr>
      <w:bookmarkStart w:id="288" w:name="__RefHeading___Toc4710495_3650668749"/>
      <w:bookmarkStart w:id="289" w:name="_Toc109"/>
      <w:bookmarkEnd w:id="288"/>
      <w:r>
        <w:rPr>
          <w:rtl w:val="true"/>
        </w:rPr>
        <w:t>اشاره</w:t>
      </w:r>
      <w:bookmarkEnd w:id="2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و تبيين ديدگاه اسلام در زمينه فعاليت هاي اقتصادي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يك برنامه كامل هدايت بشر، به تمام ابعاد زندگي انسان توجه كرده است و در هر زمينه طرح و برنامه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نظام اقتصاد اسلامي و مجموعه رهنمودهايي كه اسلام درباره فعاليت هاي اقتصادي دارد،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دست يابي به الگوي اقتصاد اسلامي است كه بشر مي تواند از نابساماني هاي ناشي از به كارگيري اقتصاد سرمايه داري و سوسياليستي نجات يابد؛ چرا كه اين نظام، بر اساس خواست افراد نيست، بلكه بر اساس نيازهاي واقعي انسان و اقتضائات و قوانين و مقررات حاكم بر نظام هستي، طراحي شده است، اما متأسفانه غفلت مسلمانان و حاكميت طاغوت ها در طول تاريخ و نفوذ فرهنگ و ملاك هاي مورد نظر قدرت هاي مسلط جهاني، آموزه هاي اسلامي به فراموشي سپرده شده است</w:t>
      </w:r>
      <w:r>
        <w:rPr>
          <w:rFonts w:eastAsia="IRNazanin" w:cs="IRNazanin"/>
          <w:color w:val="111111"/>
          <w:sz w:val="28"/>
          <w:szCs w:val="28"/>
          <w:rtl w:val="true"/>
          <w:lang w:bidi="fa-IR"/>
        </w:rPr>
        <w:t>.</w:t>
      </w:r>
      <w:bookmarkStart w:id="290" w:name="pg2111_29602"/>
    </w:p>
    <w:p>
      <w:pPr>
        <w:pStyle w:val="BookText"/>
        <w:rPr/>
      </w:pPr>
      <w:bookmarkEnd w:id="290"/>
      <w:r>
        <w:rPr>
          <w:rFonts w:ascii="IRNazanin" w:hAnsi="IRNazanin" w:eastAsia="IRNazanin"/>
          <w:color w:val="111111"/>
          <w:sz w:val="28"/>
          <w:sz w:val="28"/>
          <w:szCs w:val="28"/>
          <w:rtl w:val="true"/>
          <w:lang w:bidi="fa-IR"/>
        </w:rPr>
        <w:t>اينك ضرورت دارد در روند احياي تمدن اسلامي كه با پيروزي انقلاب اسلامي آغاز شده است، مجموعه آموزه هاي اقتصادي اسلام در قالب طرحي منسجم ارائه شود و از راه تحقق اهداف مورد نظر آن، زمينه براي حاكميت نظام اقتصاد اسلامي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نياز اين امر مهم، آشنايي با جنبه هاي گوناگون آموزه هاي اقتصاد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مي تواند در تصحيح نوع نگرش افراد جامعه، به مقولاتي چون كار و سرمايه گذاري و توليد بسيار اثرگذار باشد و انگيزه آنها را در برطرف سازي مشكلات اقتصادي جامعه تقويت سازد و آنان را به تلاش در عرصه هاي رشد و توسعه اقتصادي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مي توان به موضوعات بسياري پرداخت و با در نظر گرفتن هدف اين نوشته، به بيان چند مورد بسنده مي شود</w:t>
      </w:r>
      <w:r>
        <w:rPr>
          <w:rFonts w:eastAsia="IRNazanin" w:cs="IRNazanin"/>
          <w:color w:val="111111"/>
          <w:sz w:val="28"/>
          <w:szCs w:val="28"/>
          <w:rtl w:val="true"/>
          <w:lang w:bidi="fa-IR"/>
        </w:rPr>
        <w:t>.</w:t>
      </w:r>
    </w:p>
    <w:p>
      <w:pPr>
        <w:pStyle w:val="Heading4"/>
        <w:numPr>
          <w:ilvl w:val="3"/>
          <w:numId w:val="1"/>
        </w:numPr>
        <w:rPr/>
      </w:pPr>
      <w:bookmarkStart w:id="291" w:name="__RefHeading___Toc4710497_3650668749"/>
      <w:bookmarkStart w:id="292" w:name="_Toc110"/>
      <w:bookmarkEnd w:id="291"/>
      <w:r>
        <w:rPr>
          <w:rtl w:val="true"/>
        </w:rPr>
        <w:t>الف</w:t>
      </w:r>
      <w:r>
        <w:rPr>
          <w:rtl w:val="true"/>
        </w:rPr>
        <w:t xml:space="preserve">) </w:t>
      </w:r>
      <w:r>
        <w:rPr>
          <w:rtl w:val="true"/>
        </w:rPr>
        <w:t>كار در اسلام</w:t>
      </w:r>
      <w:bookmarkEnd w:id="2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 اسلام</w:t>
      </w:r>
    </w:p>
    <w:p>
      <w:pPr>
        <w:pStyle w:val="BookText"/>
        <w:rPr/>
      </w:pPr>
      <w:r>
        <w:rPr>
          <w:rFonts w:ascii="IRNazanin" w:hAnsi="IRNazanin" w:eastAsia="IRNazanin"/>
          <w:color w:val="111111"/>
          <w:sz w:val="28"/>
          <w:sz w:val="28"/>
          <w:szCs w:val="28"/>
          <w:rtl w:val="true"/>
          <w:lang w:bidi="fa-IR"/>
        </w:rPr>
        <w:t>كار و تلاش در آموزه هاي اسلامي، جايگاه والايي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 تمام اهداف از راه تلاش ميسر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رهنمودهاي وارد شده در زمينه كار چنين به دست مي آيد كه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ـ آفرينش جهان و انسان به گونه اي انجام شده است كه انسان از طريق كار و تلاش به خواست هاي خود دسترسي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خاك آفريده و شما را براي آباد سازي آن گماشته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همچنين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خداوندي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ما اندام هايي را كه براي كار كردن لازم است آفريد</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خداوند در قرآن كريم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رحمت هاي خداوند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 آفريد تا در آن به جست وجوي نعمت هاي او برخيزيد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 را كه شب و روز را با قدرت خويش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روشن ساخت تا به جست وجوي نعمت او بپردازند و راه نان درآوردن را پيدا كنند و به دنبال سامان بخشي امور خود باشند و آنچه را در اين دنيا به آن نياز دارند و آنچه را در آن دنيا به كارشان خواهد آمد، بطلبند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دو ـ انسان ها را تشويق مي كند از دست رنج خود ارتزاق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حاصل آنچه با دست خود انجام داده اند،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كَدّ ايدِيكُم؛ از دست رنج خود رزق و روزي بخوريد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ايشان، كساني را كه با دست رنج خود زندگي شان را اداره مي كنند، جزو پيامبران الهي به شمار آورده و آنها را بهره مند از پاداش دانسته است</w:t>
      </w:r>
      <w:r>
        <w:rPr>
          <w:rStyle w:val="FootnoteAnchor"/>
          <w:rtl w:val="true"/>
        </w:rPr>
        <w:footnoteReference w:id="208"/>
      </w:r>
      <w:r>
        <w:rPr>
          <w:rFonts w:ascii="Amiri" w:hAnsi="Amiri" w:eastAsia="Amiri" w:cs="Amiri"/>
          <w:color w:val="111111"/>
          <w:sz w:val="28"/>
          <w:sz w:val="28"/>
          <w:szCs w:val="28"/>
          <w:rtl w:val="true"/>
          <w:lang w:bidi="ar-SA"/>
        </w:rPr>
        <w:t>و تصريح مي فرمايد اين قبيل افراد، مشمول رحمت خداوند هستند و از عذاب در امان خواهند بود</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تلاشگران براي تأمين زندگي خود و خانواده شان، در زمره جهادگران در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علي عِيالِهِ كالمجُاهِدِ فِي سبيلِ اللهِ؛ كسي كه براي تأمين زندگي عيال خود زحمت مي كشد، همچون مجاهد در راه خداست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همچنين در كلامي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چنين شخصي بيشتر از پاداش مجاهد در راه خدا دانسته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چهار 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كدام يك از بندگانت بيشتر نفرت داريد؟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شب هنگام چون مردار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در بستر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با بي كاري به سر مي برد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بنده پرخواب، بيزار است و از بنده بي كار، متنفر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پنج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بار زندگي خود را به دوش ديگران بنهد، ملعون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نقل مي كنند وقتي رسول خدا صلي الله عليه و آله از ظاهر كسي خوشش مي آمد، بلافاصله از كار او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گفتند كار ندارد،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دليل آن را پرسيدند، جواب مي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اگر مؤمن كار و شغلي نداشته باشد، با دينش زندگي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دين سر بار ديگران مي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فردي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نمي آيد كه با دست خود كار كنم و نيز نمي توانم به كسب و بازرگاني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فردي بدبخت 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كن و با سر خود براي اين و آن بار ببر، تا خود را از مردم بي نياز سازي</w:t>
      </w:r>
      <w:r>
        <w:rPr>
          <w:rFonts w:eastAsia="IRNazanin" w:cs="IRNazanin"/>
          <w:color w:val="111111"/>
          <w:sz w:val="28"/>
          <w:szCs w:val="28"/>
          <w:rtl w:val="true"/>
          <w:lang w:bidi="fa-IR"/>
        </w:rPr>
        <w:t>».</w:t>
      </w:r>
      <w:r>
        <w:rPr>
          <w:rStyle w:val="FootnoteAnchor"/>
          <w:rtl w:val="true"/>
        </w:rPr>
        <w:footnoteReference w:id="2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عبادت در فرهنگ اسلامي، بالاترين ارزش ها به شمار مي آيد و كار جزو عبادات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تسعونَ جزءاً افضلُها طلبُ الحَلالِ؛ عبادت هفتاد جزء است كه افضل آنها، كار و تلاش براي كسب روزي حلال است</w:t>
      </w:r>
      <w:r>
        <w:rPr>
          <w:rFonts w:eastAsia="IRNazanin" w:cs="IRNazanin"/>
          <w:color w:val="111111"/>
          <w:sz w:val="28"/>
          <w:szCs w:val="28"/>
          <w:rtl w:val="true"/>
          <w:lang w:bidi="fa-IR"/>
        </w:rPr>
        <w:t>».</w:t>
      </w:r>
      <w:r>
        <w:rPr>
          <w:rStyle w:val="FootnoteAnchor"/>
          <w:rtl w:val="true"/>
        </w:rPr>
        <w:footnoteReference w:id="217"/>
      </w:r>
      <w:bookmarkStart w:id="293" w:name="pg2111_29607"/>
    </w:p>
    <w:p>
      <w:pPr>
        <w:pStyle w:val="BookText"/>
        <w:rPr/>
      </w:pPr>
      <w:bookmarkEnd w:id="293"/>
      <w:r>
        <w:rPr>
          <w:rFonts w:ascii="IRNazanin" w:hAnsi="IRNazanin" w:eastAsia="IRNazanin"/>
          <w:color w:val="111111"/>
          <w:sz w:val="28"/>
          <w:sz w:val="28"/>
          <w:szCs w:val="28"/>
          <w:rtl w:val="true"/>
          <w:lang w:bidi="fa-IR"/>
        </w:rPr>
        <w:t>وقتي از رسول خدا صلي الله عليه و آله سؤال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كسب انسان پاكيزه تر است؟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كردن او با دستش</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روايتي ديگر، طلب كردن روزي حلال را بر همه انسان ها، اعم از زن و مرد، فريضه و عملي واجب معرفي مي كند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94" w:name="__RefHeading___Toc4710499_3650668749"/>
      <w:bookmarkStart w:id="295" w:name="_Toc111"/>
      <w:bookmarkEnd w:id="294"/>
      <w:r>
        <w:rPr>
          <w:rtl w:val="true"/>
        </w:rPr>
        <w:t>ب</w:t>
      </w:r>
      <w:r>
        <w:rPr>
          <w:rtl w:val="true"/>
        </w:rPr>
        <w:t xml:space="preserve">) </w:t>
      </w:r>
      <w:r>
        <w:rPr>
          <w:rtl w:val="true"/>
        </w:rPr>
        <w:t>برادري مؤمنان در اسلام</w:t>
      </w:r>
      <w:bookmarkEnd w:id="29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برادري مؤمنان در اسلام</w:t>
      </w:r>
    </w:p>
    <w:p>
      <w:pPr>
        <w:pStyle w:val="BookText"/>
        <w:rPr/>
      </w:pPr>
      <w:r>
        <w:rPr>
          <w:rFonts w:ascii="IRNazanin" w:hAnsi="IRNazanin" w:eastAsia="IRNazanin"/>
          <w:color w:val="111111"/>
          <w:sz w:val="28"/>
          <w:sz w:val="28"/>
          <w:szCs w:val="28"/>
          <w:rtl w:val="true"/>
          <w:lang w:bidi="fa-IR"/>
        </w:rPr>
        <w:t>اسلام، افراد جامعه اسلامي را برادران ايماني يكديگر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همانا مؤمنان با هم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مؤمنان نسبت به همديگر حقوقي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اي كه اعضاي آن برادر يكديگر به شمار مي آيند، امكان ندارد افراد نسبت به وضع همديگر بي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حالي كه عده اي در مشكلات اقتصادي دست و پا مي زنند، ممكن نيست عده اي ديگر در انواع نعمت ها غرق باشند و به هر نوع عيش و نوش مشغول باشند كه دلشان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روا نمي دارد و او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پي برآوردن نياز برادرش باشد، خدا نياز او را بر مي آورد و هر كس اندوهي را از مسلمانان دور كند، خدا در مقابل، اندوهي را از اندوه هاي روز قيامت از او دور خواهد كرد و هر كس مسلماني را بپوشاند، خدا در قيامت او را خواهد پوشاند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حقوق برادري ديني،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لايشبعُ المؤمنُ وَ اخوُهُ جائعٌ؛ مؤمن در حالي كه برادر ديني اش گرسنه است به سير بودن راضي نمي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برادر مسلمان است و حق مسلمان بر برادر مسلمانش اين است كه اگر برادرش گرسنه باشد، او سير نخورد و اگر برادرش تشنه است، سيراب نشود و هرگاه برادرش جامه ندارد،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مسلمان بر برادر مسلمانش، چه حق بزرگي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 اساس اين روايات، بايد بين مؤمنان الفت و مهرباني حاكم باشد كه در مشكلات زندگي، پشتيبان و حامي يكديگر باشند و اگر يكي از آنها يا گروهي از آنان دچار مشكل شدند، بقيه وارد ميدان شوند و براي حل مشكل و گرفتاري او چاره انديشي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 مؤمن بر برادرش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چيزي را كه او به آن بيشتر نيازمند است، نزد خود نگاه ندارد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گونه روايات، چگونه ممكن است وقتي برادران ديني، نيازمند به سرمايه گذاري و توليد بيشتر باشند، افرادي بدون توجه به نياز آنان، به جمع آوري و انباشت سرمايه،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بمؤمنٍ مَنْ شبعانُ و جارُهُ طاوياً؛ كسي كه سير بخوابد، در حالي كه همسايه او گرسنه باشد، مؤمن نيست</w:t>
      </w:r>
      <w:r>
        <w:rPr>
          <w:rFonts w:eastAsia="IRNazanin" w:cs="IRNazanin"/>
          <w:color w:val="111111"/>
          <w:sz w:val="28"/>
          <w:szCs w:val="28"/>
          <w:rtl w:val="true"/>
          <w:lang w:bidi="fa-IR"/>
        </w:rPr>
        <w:t>».</w:t>
      </w:r>
      <w:r>
        <w:rPr>
          <w:rStyle w:val="FootnoteAnchor"/>
          <w:rtl w:val="true"/>
        </w:rPr>
        <w:footnoteReference w:id="224"/>
      </w:r>
      <w:bookmarkStart w:id="296" w:name="pg2111_29611"/>
    </w:p>
    <w:p>
      <w:pPr>
        <w:pStyle w:val="BookText"/>
        <w:rPr/>
      </w:pPr>
      <w:bookmarkEnd w:id="29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اشاره به چگونگي تعامل مؤمنان با همديگر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اخو المؤمنِ كالجَسدِ الواحِد، اِن اشتكي شيئاً مِنْهُ وَجَدَ اَلَم ذلكَ في سائِر جَسَدِهِ؛ مؤمن برادر مؤمن است، همچون تن واحد كه اگر جايي از آن به درد آيد، همه تن دردمند مي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مؤمنان به اين وظيفه عمل كنند، لحظه اي از حال يكديگر غافل نمي شوند و تا فقيري در جامعه اسلامي وجود دارد، نه دست از كار مي كشند و نه سرمايه اي براي خود مي اندوزند، بلكه پس از شناسايي راه برطرف شدن مشكلات اقتصادي، با همكاري همديگر آن را عملي مي سازند، اگر اين مشكل ناشي از نبود ابزار باشد، به تهيه آن اقدام مي كنند يا اگر به دليل نبود سرمايه باشد، سرمايه اش را در آن مسير به كار مي اندازند</w:t>
      </w:r>
      <w:r>
        <w:rPr>
          <w:rFonts w:eastAsia="IRNazanin" w:cs="IRNazanin"/>
          <w:color w:val="111111"/>
          <w:sz w:val="28"/>
          <w:szCs w:val="28"/>
          <w:rtl w:val="true"/>
          <w:lang w:bidi="fa-IR"/>
        </w:rPr>
        <w:t>.</w:t>
      </w:r>
    </w:p>
    <w:p>
      <w:pPr>
        <w:pStyle w:val="Heading4"/>
        <w:numPr>
          <w:ilvl w:val="3"/>
          <w:numId w:val="1"/>
        </w:numPr>
        <w:rPr/>
      </w:pPr>
      <w:bookmarkStart w:id="297" w:name="__RefHeading___Toc4710501_3650668749"/>
      <w:bookmarkStart w:id="298" w:name="_Toc112"/>
      <w:bookmarkEnd w:id="297"/>
      <w:r>
        <w:rPr>
          <w:rtl w:val="true"/>
        </w:rPr>
        <w:t>ج</w:t>
      </w:r>
      <w:r>
        <w:rPr>
          <w:rtl w:val="true"/>
        </w:rPr>
        <w:t xml:space="preserve">) </w:t>
      </w:r>
      <w:r>
        <w:rPr>
          <w:rtl w:val="true"/>
        </w:rPr>
        <w:t>مواسات در اسلام</w:t>
      </w:r>
      <w:bookmarkEnd w:id="2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در اسلام</w:t>
      </w:r>
    </w:p>
    <w:p>
      <w:pPr>
        <w:pStyle w:val="BookText"/>
        <w:rPr/>
      </w:pPr>
      <w:r>
        <w:rPr>
          <w:rFonts w:ascii="IRNazanin" w:hAnsi="IRNazanin" w:eastAsia="IRNazanin"/>
          <w:color w:val="111111"/>
          <w:sz w:val="28"/>
          <w:sz w:val="28"/>
          <w:szCs w:val="28"/>
          <w:rtl w:val="true"/>
          <w:lang w:bidi="fa-IR"/>
        </w:rPr>
        <w:t>مواسات، يكي از اصول مهم روابط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يعني ديگري را در مال خويش شريك قرار دادن، به گونه اي كه هر گونه، خود او از مالش استفاده مي كند، ديگري نيز در آن تصرف و از آن بهره 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وقتي مواسات شكل مي گيرد كه شخص به اندازه كفاف خود داشته باشد، نه بيشتر و ديگري را در همان مقدار كفاف شريك سازد، ولي اگر افزون از اندازه كفاف داشت و از آن مال افزون به كسي داد، اين مواسات نيست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آموزه هاي اسلامي، مؤمن حقيقي كسي است كه به مواسات پاي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فقير مواسات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مال خود شريك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مردم را از خود بستاند، مؤمن راستين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كسي است كه با تو به مواسات رفتار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مال خود شريك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او كسي است كه تو را از ديگران بي نياز سازد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آن حضرت در روايت ديگري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مرتبه جوان مردي، و مواسات با برادران ديني، يعني مال بخشيدن به آنهاست و همانند ايشان زندگي كردن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رسول خدا صلي الله عليه و آله در توصيف آثار رعايت اصل مواسات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برادر برهنه خود را بپوشاند، خداوند لباس بهشتي بر او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برادر گرسنه اش را خوراك دهد، خدا از خوراك هاي پاكيزه بهشتي به او خواهد داد و كسي كه تشنه اي را سيراب كند، خداوند از رحيق مختوم بهشتي، به او خواهد نوشاند تا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مؤمن خويش را بر مركب خود سوار كند، خدا او را بر مركبي از مركب هاي بهشتي سوار خواهد كرد و كسي كه براي برادر ديني خويش، همسري تهيه كند و او را از تنهايي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حوريان بهشتي بر او همسري بر خواهد گزيد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اندازه اي مواسات اهميت دارد كه از جمله ملاك هاي شناخت شيعيان واقعي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ما را با سه چيز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مواسات مالي با برادران خويش و چگونگي اجراي آن</w:t>
      </w:r>
      <w:r>
        <w:rPr>
          <w:rFonts w:eastAsia="IRNazanin" w:cs="IRNazanin"/>
          <w:color w:val="111111"/>
          <w:sz w:val="28"/>
          <w:szCs w:val="28"/>
          <w:rtl w:val="true"/>
          <w:lang w:bidi="fa-IR"/>
        </w:rPr>
        <w:t>».</w:t>
      </w:r>
      <w:r>
        <w:rPr>
          <w:rStyle w:val="FootnoteAnchor"/>
          <w:rtl w:val="true"/>
        </w:rPr>
        <w:footnoteReference w:id="2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عجلان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وارد شد و پس از احوال پرسي،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برادرانت چگونه است؟ آن مرد ايشان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خيررساني ثروتمندانشان به فقيران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bookmarkStart w:id="299" w:name="pg2111_29615"/>
    </w:p>
    <w:p>
      <w:pPr>
        <w:pStyle w:val="BookText"/>
        <w:rPr/>
      </w:pPr>
      <w:bookmarkEnd w:id="299"/>
      <w:r>
        <w:rPr>
          <w:rFonts w:ascii="IRNazanin" w:hAnsi="IRNazanin" w:eastAsia="IRNazanin"/>
          <w:color w:val="111111"/>
          <w:sz w:val="28"/>
          <w:sz w:val="28"/>
          <w:szCs w:val="28"/>
          <w:rtl w:val="true"/>
          <w:lang w:bidi="fa-IR"/>
        </w:rPr>
        <w:t>ديدار ثروتمندان از فقيران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مالي توان مندان به فقيران از چه قرار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 و آدابي مي پرسيد كه در نزد ما اين امور كمتر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چگونه مي پندارند كه شيعه ما هستند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مسلمانان متوجه باشند كه جامعه اسلامي مورد نظر قرآن و اهل بيت عليهم السلام ، جامعه اي است كه مردم آن كاملاً با همديگر مواسات داشته باشند، بدون ترديد نسبت به كاستي هاي اقتصادي نمي توانند بدون تفاوت باشند، آنان بر اساس اصل مواسات، مكلف هستند براي حل مشكلات اقتصادي برادر ديني شان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مشكلات در وجود بي كاري در جامعه ريشه داشت، موظفند براي فراهم شدن زمينه هاي اشتغال، تلاش كنند يا اگر اين امر به جهت وجود موانعي در راه توليد پيش آمده است، بايد زمينه هاي افزايش توليد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اساس اقتضاي اصل مواسات اسلامي، تك تك افراد جامعه اسلامي، به ويژه كساني كه از امكانات مالي بيشتري برخوردارند، بايد نسبت به روند فعاليت هاي اقتصادي، احساس مسئوليت داشته باشند و از پديد آمدن مشكل در آن عرصه، جلوگيري كنند تا از پيدايش نابساماني هاي فرهنگي و اجتماعي و اخلاقي، جلوگيري شود</w:t>
      </w:r>
      <w:r>
        <w:rPr>
          <w:rFonts w:eastAsia="IRNazanin" w:cs="IRNazanin"/>
          <w:color w:val="111111"/>
          <w:sz w:val="28"/>
          <w:szCs w:val="28"/>
          <w:rtl w:val="true"/>
          <w:lang w:bidi="fa-IR"/>
        </w:rPr>
        <w:t>.</w:t>
      </w:r>
    </w:p>
    <w:p>
      <w:pPr>
        <w:pStyle w:val="Heading4"/>
        <w:numPr>
          <w:ilvl w:val="3"/>
          <w:numId w:val="1"/>
        </w:numPr>
        <w:rPr/>
      </w:pPr>
      <w:bookmarkStart w:id="300" w:name="__RefHeading___Toc4710503_3650668749"/>
      <w:bookmarkStart w:id="301" w:name="_Toc113"/>
      <w:bookmarkEnd w:id="300"/>
      <w:r>
        <w:rPr>
          <w:rtl w:val="true"/>
        </w:rPr>
        <w:t>د</w:t>
      </w:r>
      <w:r>
        <w:rPr>
          <w:rtl w:val="true"/>
        </w:rPr>
        <w:t xml:space="preserve">) </w:t>
      </w:r>
      <w:r>
        <w:rPr>
          <w:rtl w:val="true"/>
        </w:rPr>
        <w:t>تعاون همگاني در اسلام</w:t>
      </w:r>
      <w:bookmarkEnd w:id="30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همگاني در اسلام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همه مردم را در برابر پيش آمدهاي اجتماعي مسئول مي داند و از آنها مي خواهد از راه همكاري جمعي در زمينه حفظ سلامت جامعه و برطرف كردن مشكلاتي كه پيش مي آيد،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فرماني صريح، از مؤمنان مي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عَلَي البِرِّ وَ التَّقوَي؛ در راه نيكي كردن به يكديگر و پرهيزكاري با همديگر، همكاري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هيچ امري همانند همكاري همگاني در پيشبرد اهداف و تحقق برنامه هاي جامعه اثرگذار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خوضُ النّاسِ فِي الشَّيءِ مُقَدمةُ الكاَئِن؛ روي آوردن مردم براي انجام كاري، مقدمه تحقق و انجام آن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 اين اساس، حضرت در جاي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عمودُ الدِّينِ وَ جماعُ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مِنْ الاُمَّةِ؛ قوام جامعه اسلامي و عامل اصلي رشد و تعالي آن، توده هاي مردمند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راه مشاركت همگاني، همه مشكلات جامعه حل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معضلات مهم اجتماعي، كه در روايات براي حل آن به اصل تعاون و مشاركت عمومي تأكيد شده است، حل موضوع فقر و نداري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اسلامي مي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فُقراءُ المسلِمينَ اَشْرَكُوهُْم في مَعيشَتِكُم؛ بينوايان مسلمانان را در زندگي شريك خويش سازيد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جاي ديگري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ثروتمندان را مكلف ساخت تا از مال خويش به بينوايان خوراك بدهند و بار سنگين زندگي را از دوش آنان بردارند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تأكيد مي كند كه خداي متعال، ثروتمندان و بينوايان را در اموال شريك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ثروتمندان حق ندارند ثروت را در غير شريكانشان هزينه كنند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فقرزدايي، يكي از مهم ترين آرزوهاي هر جامعه اي است؛ زيرا از راه فقر و كمبودهاي معيشتي، مشكلات بزرگ فرهنگي و اجتماعي و اعتقادي، به جوامع آسيب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انجام اين امر مهم را تكليفي همگاني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همه كارشناسان مسائل اجتماعي و اقتصادي و سياسي و فرهنگي، اعتراف مي كنند از ميان بردن فقر و آثار منفي ويرانگر آن، جز با مشاركت مردم و مسئولان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بيست و ششم صحيفه سجاديه، براي عامه مردم چنين دعا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برپايي سنت هاي خود و دست يابي به تربيت نيك موفق دار تا براي ناتوانان، سودمند باشند و نياز آنان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مورد نياز را به شايستگي در اختيار آنان بگذارند و با آنان با جود و بخشش و تأمين نيازها پيش از سؤال برخورد كنند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هشدار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مؤمني كه توانايي برآوردن حاجت مؤمني را داشته باشد و به رفع حاجت او اقدام نكند، خداي متعال در روز قيامت او را با چهره سياه و چشمان برگشته محشور خواهد كرد، در حالي كه دست هاي او به گردنش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مي شود، اين آن شخصي است كه به خدا و رسول او خيانت كرده است و سپس فرمان مي رسد تا او را به دوزخ ببرند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نه تنها در فقرزدايي كه در همه اهداف مهم اقتصادي ديگر، مشاركت و همكاري عمومي ضرورت دارد كه در آموزه هاي ديني به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مردم، با توجه به مقدار توان و قدرتي كه دارند، در پيشبرد اهداف خود بايد اعلام آمادگي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بدون ترديد به عقاب الهي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باور همه كارشناسان امور اقتصادي، رشد و توسعه اقتصاد جامعه، بدون همكاري جامعه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اساس آموزه هاي اسلامي، همگان در حد توان، بايد در بهبود بخشيدن به فعاليت هاي اقتصادي، كمك كنند؛ گروهي با انجام دادن كار و گروهي با سرمايه 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كمك به رشد اقتصادي كشور، تبيين و ترويج آن بخش از معارف اسلامي ـ كه مردم را با ديدگاه هاي اسلام، در زمينه وظايف شان در برابر فعاليت هاي اقتصادي آشنا مي كند ـ به فراهم شدن بستر مجموعه اي از كارهايي كه در راستاي انجام توسعه اقتصادي ضرورت دارد، كمك و در توده هاي مردم، آمادگي لازم براي مشاركت در اين كار ايجاد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 هاي الهي در تدبير جوامع</w:t>
      </w:r>
    </w:p>
    <w:p>
      <w:pPr>
        <w:pStyle w:val="BookText"/>
        <w:rPr/>
      </w:pPr>
      <w:r>
        <w:rPr>
          <w:rFonts w:ascii="IRNazanin" w:hAnsi="IRNazanin" w:eastAsia="IRNazanin"/>
          <w:color w:val="111111"/>
          <w:sz w:val="28"/>
          <w:sz w:val="28"/>
          <w:szCs w:val="28"/>
          <w:rtl w:val="true"/>
          <w:lang w:bidi="fa-IR"/>
        </w:rPr>
        <w:t>بر اساس آموزه هاي اسلام، سلسله ضوابطي در نظام هستي وجود دارد كه در امور عالم و آدم اثرگذارند كه از آنها به عنوان سنت هاي الهي در تدبير جوامع ياد مي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ها را به دو دسته اخروي و دنيوي تقسيم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هاي دنيوي نيز به دو دسته تقسيم مي شوند؛ دسته اي از سنت هاي دنيوي كه به اعمال و رفتار فردي انسان اختصاص دارند و به مباحث جامعه شناختي ربطي ندارند و بخش ديگر سنت هاي دنيوي، به رفتارهاي اجتماعي مربوط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قسمتي از اين سنت ها در رفتارهاي اقتصادي مردم و جامعه و سياست هاي اقتصادي دولت ها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الهي اين سنت ها را به صورت هاي گوناگون گوشزد كرده و از مردم خواسته اند تا آنها را بشناسند و از راه در نظر داشتن آنها و موضع گيري شايسته در قبالشان، آينده بهتري را براي خود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بيان شد، بر اساس جهان بيني اسلامي، از جمله اموري كه در رشد و توسعه فعاليت هاي اقتصادي، مانند افزايش سرمايه و توليد محصولات مورد نياز جامعه اثرگذار است، رعايت اين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سنت هاي الهي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بعضي از آنها اشاره مي شود</w:t>
      </w:r>
      <w:r>
        <w:rPr>
          <w:rFonts w:eastAsia="IRNazanin" w:cs="IRNazanin"/>
          <w:color w:val="111111"/>
          <w:sz w:val="28"/>
          <w:szCs w:val="28"/>
          <w:rtl w:val="true"/>
          <w:lang w:bidi="fa-IR"/>
        </w:rPr>
        <w:t>.</w:t>
      </w:r>
      <w:bookmarkStart w:id="302" w:name="pg2111_29623"/>
    </w:p>
    <w:p>
      <w:pPr>
        <w:pStyle w:val="Heading4"/>
        <w:numPr>
          <w:ilvl w:val="3"/>
          <w:numId w:val="1"/>
        </w:numPr>
        <w:rPr/>
      </w:pPr>
      <w:bookmarkStart w:id="303" w:name="__RefHeading___Toc4710505_3650668749"/>
      <w:bookmarkStart w:id="304" w:name="_Toc114"/>
      <w:bookmarkEnd w:id="302"/>
      <w:bookmarkEnd w:id="303"/>
      <w:r>
        <w:rPr>
          <w:rtl w:val="true"/>
        </w:rPr>
        <w:t>الف</w:t>
      </w:r>
      <w:r>
        <w:rPr>
          <w:rtl w:val="true"/>
        </w:rPr>
        <w:t xml:space="preserve">) </w:t>
      </w:r>
      <w:r>
        <w:rPr>
          <w:rtl w:val="true"/>
        </w:rPr>
        <w:t>پاي بندي به ايمان و تقواي الهي</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بندي به ايمان و تقواي الهي</w:t>
      </w:r>
    </w:p>
    <w:p>
      <w:pPr>
        <w:pStyle w:val="BookText"/>
        <w:rPr/>
      </w:pPr>
      <w:r>
        <w:rPr>
          <w:rFonts w:ascii="IRNazanin" w:hAnsi="IRNazanin" w:eastAsia="IRNazanin"/>
          <w:color w:val="111111"/>
          <w:sz w:val="28"/>
          <w:sz w:val="28"/>
          <w:szCs w:val="28"/>
          <w:rtl w:val="true"/>
          <w:lang w:bidi="fa-IR"/>
        </w:rPr>
        <w:t>ايمان به خدا و رعايت پرهيزكاري و عمل به دستورهاي الهي، افزون بر كمك براي رسيدن به سعادت ابدي، سبب افزوني نعمت ها و بركات دنيوي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فراواني، به صراحت به اين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كتاب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آنچه را از سوي پروردگارشان به آنان فرو فرستاده شده است بر پا مي داشتند از بالاي سر 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ديگري به صورت عام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الْقُرَي آمَنُواْ وَاتَّقَواْ لَفَتَحْنَا عَلَيْهِم بَرَكاتٍ مِّنَ السَّمَاء وَالأَرْضِ؛ اگر مردم شهرها و آبادي ها ايمان مي آوردند و تقوا و پرهيزكاري مي كردند، بركاتي از آسمان و زمين بر آنان نازل مي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تقواي الهي را بيشتر سازد، سختي هايي كه به او روي آورده اند، برطرف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 ها، شيرين مي گردند و امواج متراكم گرفتاري ها، برطرف و مشكلات پياپي خسته كننده آسان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دست رفته باز مي آيد و رحمت قطع شده خداوند، تجديد مي شود و نعمت هاي الهي، به جوشش مي آيند و بركات كم شده، افزايش مي يابند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05" w:name="__RefHeading___Toc4710507_3650668749"/>
      <w:bookmarkStart w:id="306" w:name="_Toc115"/>
      <w:bookmarkEnd w:id="305"/>
      <w:r>
        <w:rPr>
          <w:rtl w:val="true"/>
        </w:rPr>
        <w:t>ب</w:t>
      </w:r>
      <w:r>
        <w:rPr>
          <w:rtl w:val="true"/>
        </w:rPr>
        <w:t xml:space="preserve">) </w:t>
      </w:r>
      <w:r>
        <w:rPr>
          <w:rtl w:val="true"/>
        </w:rPr>
        <w:t>استغفار از گناهان</w:t>
      </w:r>
      <w:bookmarkEnd w:id="3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هاي اسلامي، شيوع گناهان يكي از عوامل اصلي بروز فقر و مشكلات اقتصادي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ضرورت دارد انسان در كنار كار و كوشش، اولاً به از بين رفتن زمينه هاي گناه در جامعه توجه كنند و ثانياً از استغفار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 يكي ديگر از سنت هاي الهي است</w:t>
      </w:r>
      <w:bookmarkStart w:id="307" w:name="pg2111_29625"/>
    </w:p>
    <w:p>
      <w:pPr>
        <w:pStyle w:val="BookText"/>
        <w:rPr/>
      </w:pPr>
      <w:bookmarkEnd w:id="307"/>
      <w:r>
        <w:rPr>
          <w:rFonts w:ascii="IRNazanin" w:hAnsi="IRNazanin" w:eastAsia="IRNazanin"/>
          <w:color w:val="111111"/>
          <w:sz w:val="28"/>
          <w:sz w:val="28"/>
          <w:szCs w:val="28"/>
          <w:rtl w:val="true"/>
          <w:lang w:bidi="fa-IR"/>
        </w:rPr>
        <w:t>كه به ويژه در برطرف شدن فقر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بسياري، توبه و استغفار از گناهان، به وسيله اي براي جلب رحمت الهي و نزول باران و ديگر نعمت 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زبان حضرت نوح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 از پروردگار خويش آمرزش بطلبيد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هاي پربركت آسمان را پي در پي براي شما بفرستد و شما را با اموال و فرزندان فراوان كمك كند و باغ هاي سرسبز و نهرهاي جاري در اختيارتان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حضرت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قوم، از پروردگارتان طلب آمرزش كنيد، سپس به سوي او بازگرديد تا باران آسمان را پي در پي بر شما نازل كند و نيرويي بر نيرويتان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كارانه روي از حق بر نتابيد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تلاوت اين آيه، چنين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بندگانش را كه مرتكب اعمال ناشايست شوند، به كاسته شدن ميوه ها و قطع بركات و خيرات مي آزمايد تا توبه كنندگان، توبه كنند و گناه كاران از گناه كردن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خواستن را سبب فراواني روزي و رحمت بر آفريدگان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كسي را كه به توبه روي مي آورد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08" w:name="__RefHeading___Toc4710509_3650668749"/>
      <w:bookmarkStart w:id="309" w:name="_Toc116"/>
      <w:bookmarkEnd w:id="308"/>
      <w:r>
        <w:rPr>
          <w:rtl w:val="true"/>
        </w:rPr>
        <w:t>ج</w:t>
      </w:r>
      <w:r>
        <w:rPr>
          <w:rtl w:val="true"/>
        </w:rPr>
        <w:t xml:space="preserve">) </w:t>
      </w:r>
      <w:r>
        <w:rPr>
          <w:rtl w:val="true"/>
        </w:rPr>
        <w:t>صله رحم</w:t>
      </w:r>
      <w:bookmarkEnd w:id="3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صله رحم در آموزه هاي ديني، بركات فراواني بيان شده است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شدن عمر و آباداني شهرها، پاك شدن و زياد شدن اموال، و در مقابل ترك يا بي توجهي به آن، سبب كوتاهي عمر و ويراني شهرها و وقوع بلاها و كمي ارزاق و روزي 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بسياري از آموزه هاي اسلامي، رعايت صله رحم گوشزد شده است</w:t>
      </w:r>
      <w:r>
        <w:rPr>
          <w:rFonts w:eastAsia="IRNazanin" w:cs="IRNazanin"/>
          <w:color w:val="111111"/>
          <w:sz w:val="28"/>
          <w:szCs w:val="28"/>
          <w:rtl w:val="true"/>
          <w:lang w:bidi="fa-IR"/>
        </w:rPr>
        <w:t>.</w:t>
      </w:r>
      <w:bookmarkStart w:id="310" w:name="pg2111_29627"/>
    </w:p>
    <w:p>
      <w:pPr>
        <w:pStyle w:val="BookText"/>
        <w:rPr/>
      </w:pPr>
      <w:bookmarkEnd w:id="310"/>
      <w:r>
        <w:rPr>
          <w:rFonts w:ascii="IRNazanin" w:hAnsi="IRNazanin" w:eastAsia="IRNazanin"/>
          <w:color w:val="111111"/>
          <w:sz w:val="28"/>
          <w:sz w:val="28"/>
          <w:szCs w:val="28"/>
          <w:rtl w:val="true"/>
          <w:lang w:bidi="fa-IR"/>
        </w:rPr>
        <w:t>ابوحمزه ثمالي نقل مي كند، روزي در حضور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الذُنوبِ الَّتي تُعجِّلُ الفَناءَ؛ به خداوند پناه مي برم از گناهاني كه سبب نابودي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 از خوارج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مگر گناهاني هست كه سبب تعجيل در نابودي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قَطيعَةُ الرَحِم؛ آري، آن گناهي كه سبب تعجيل در هلاكت مي شود، قطع صله رحم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اين باره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اعمال را پاك و اموال را زياد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را دور مي گرداند و اجل آدمي را به تأخير مي اندازد و حساب روز قيامت را آسان مي سازد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از امير مؤمنان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بسياري درباره تأثير صله رحم درباره مسائل اقتصادي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 سبب حفظ و افزايش نعمت هاي الهي،</w:t>
      </w:r>
      <w:r>
        <w:rPr>
          <w:rStyle w:val="FootnoteAnchor"/>
          <w:rtl w:val="true"/>
        </w:rPr>
        <w:footnoteReference w:id="244"/>
      </w:r>
      <w:r>
        <w:rPr>
          <w:rFonts w:ascii="Amiri" w:hAnsi="Amiri" w:eastAsia="Amiri" w:cs="Amiri"/>
          <w:color w:val="111111"/>
          <w:sz w:val="28"/>
          <w:sz w:val="28"/>
          <w:szCs w:val="28"/>
          <w:rtl w:val="true"/>
          <w:lang w:bidi="ar-SA"/>
        </w:rPr>
        <w:t>سرازير شدن نعمت هاي خدا،</w:t>
      </w:r>
      <w:r>
        <w:rPr>
          <w:rStyle w:val="FootnoteAnchor"/>
          <w:rtl w:val="true"/>
        </w:rPr>
        <w:footnoteReference w:id="245"/>
      </w:r>
      <w:r>
        <w:rPr>
          <w:rFonts w:ascii="IRNazanin" w:hAnsi="IRNazanin" w:eastAsia="IRNazanin"/>
          <w:color w:val="111111"/>
          <w:sz w:val="28"/>
          <w:sz w:val="28"/>
          <w:szCs w:val="28"/>
          <w:rtl w:val="true"/>
          <w:lang w:bidi="fa-IR"/>
        </w:rPr>
        <w:t>رشد اموال،</w:t>
      </w:r>
      <w:r>
        <w:rPr>
          <w:rStyle w:val="FootnoteAnchor"/>
          <w:rtl w:val="true"/>
        </w:rPr>
        <w:footnoteReference w:id="246"/>
      </w:r>
      <w:r>
        <w:rPr>
          <w:rFonts w:ascii="Amiri" w:hAnsi="Amiri" w:eastAsia="Amiri" w:cs="Amiri"/>
          <w:color w:val="111111"/>
          <w:sz w:val="28"/>
          <w:sz w:val="28"/>
          <w:szCs w:val="28"/>
          <w:rtl w:val="true"/>
          <w:lang w:bidi="ar-SA"/>
        </w:rPr>
        <w:t>آباداني نعمت ها</w:t>
      </w:r>
      <w:r>
        <w:rPr>
          <w:rStyle w:val="FootnoteAnchor"/>
          <w:rtl w:val="true"/>
        </w:rPr>
        <w:footnoteReference w:id="247"/>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311" w:name="__RefHeading___Toc4710511_3650668749"/>
      <w:bookmarkStart w:id="312" w:name="_Toc117"/>
      <w:bookmarkEnd w:id="311"/>
      <w:r>
        <w:rPr>
          <w:rtl w:val="true"/>
        </w:rPr>
        <w:t>د</w:t>
      </w:r>
      <w:r>
        <w:rPr>
          <w:rtl w:val="true"/>
        </w:rPr>
        <w:t xml:space="preserve">) </w:t>
      </w:r>
      <w:r>
        <w:rPr>
          <w:rtl w:val="true"/>
        </w:rPr>
        <w:t>پرداخت زكات مال</w:t>
      </w:r>
      <w:bookmarkEnd w:id="3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مال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عامه مردم كه پرداختن حقوق مالي، از جمله زكات را عامل كم شدن مال و ثروت مي دانند، اولياي الهي عمل به اين دسته از تكاليف را يكي از راه هاي مهم افزايش ثروت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برداشت هايي كه ازاين روايات، شده، اين است كه اگر افراد به پرداخت زكات پاي بند باشند، قشرهاي فقير هم به كمك اين اموال، وضع بهتري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نيازمندي در جامعه يافت نمي شود</w:t>
      </w:r>
      <w:r>
        <w:rPr>
          <w:rFonts w:eastAsia="IRNazanin" w:cs="IRNazanin"/>
          <w:color w:val="111111"/>
          <w:sz w:val="28"/>
          <w:szCs w:val="28"/>
          <w:rtl w:val="true"/>
          <w:lang w:bidi="fa-IR"/>
        </w:rPr>
        <w:t>.</w:t>
      </w:r>
      <w:bookmarkStart w:id="313" w:name="pg2111_29629"/>
    </w:p>
    <w:p>
      <w:pPr>
        <w:pStyle w:val="BookText"/>
        <w:rPr/>
      </w:pPr>
      <w:bookmarkEnd w:id="313"/>
      <w:r>
        <w:rPr>
          <w:rFonts w:ascii="IRNazanin" w:hAnsi="IRNazanin" w:eastAsia="IRNazanin"/>
          <w:color w:val="111111"/>
          <w:sz w:val="28"/>
          <w:sz w:val="28"/>
          <w:szCs w:val="28"/>
          <w:rtl w:val="true"/>
          <w:lang w:bidi="fa-IR"/>
        </w:rPr>
        <w:t>يكي از رواياتي كه به اين برداشت شاهد ذكر شده، روايت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زكات اموال خود را پرداخت مي كردند، هيچ كس نيازمند نمي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يعني پرداخت زكات جلوي پيدايش فقر را مي گرفت، اما در دسته اي از روايات به سنت حتميه الهي تصريح شده است كه زكات دادن سبب جاري شدن بركات الهي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مُنِعوا الزَكاة مُنعَت الاَرضُ بَركاتها مِنَ الزَرعِ و الثِمار و المَعادِن؛ هرگاه مردم زكات خود را نپردازند، زمين هم بركات خود را؛ يعني زراعت و ميوه ها و معدن ها را از آنان دريغ مي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باز از آن حضرت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زكات مال سبب فراواني روزي ها مي شود</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در نقل ديگري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مايه حفظ اموال مي شود و بركت مال را افزايش مي دهد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314" w:name="__RefHeading___Toc4710513_3650668749"/>
      <w:bookmarkStart w:id="315" w:name="_Toc118"/>
      <w:bookmarkEnd w:id="314"/>
      <w:r>
        <w:rPr>
          <w:rtl w:val="true"/>
        </w:rPr>
        <w:t>ه</w:t>
      </w:r>
      <w:r>
        <w:rPr>
          <w:rtl w:val="true"/>
        </w:rPr>
        <w:t xml:space="preserve">) </w:t>
      </w:r>
      <w:r>
        <w:rPr>
          <w:rtl w:val="true"/>
        </w:rPr>
        <w:t>رعايت عدل و داد</w:t>
      </w:r>
      <w:bookmarkEnd w:id="31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عدل و داد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حفظ كيان هستي و در همه عرصه هاي زندگي، نقش سازنده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نقش مثبت عدالت در فعاليت هاي اقتصادي، مطالب بسياري از اهل بيت عليهم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البَرَكَات؛ با برقراري عدالت، بركات و نعمت هاي خدا افزايش مي يابد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امام در جاي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مانند عدالت شهرها را آباد</w:t>
      </w:r>
      <w:bookmarkStart w:id="316" w:name="pg2111_29631"/>
    </w:p>
    <w:p>
      <w:pPr>
        <w:pStyle w:val="BookText"/>
        <w:rPr/>
      </w:pPr>
      <w:bookmarkEnd w:id="316"/>
      <w:r>
        <w:rPr>
          <w:rFonts w:ascii="Amiri" w:hAnsi="Amiri" w:eastAsia="Amiri" w:cs="Amiri"/>
          <w:color w:val="111111"/>
          <w:sz w:val="28"/>
          <w:sz w:val="28"/>
          <w:szCs w:val="28"/>
          <w:rtl w:val="true"/>
          <w:lang w:bidi="ar-SA"/>
        </w:rPr>
        <w:t>نكرده است</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در مقابل اگر ستم و خيانت در جامعه شيوع يابد، نعمت ها از دست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يَطرِدُ النِعَم؛ ستم، نعمت ها را از بين مي برد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ايشان درباره اثر خيانت نيز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ظَهَرتظ الخيانةُ ارتَفَعَت البَركَات؛ وقتي خيانت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مهم ترين مصداق هاي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شيوع پيدا كند، بركت هاي الهي از بين مي رود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افزون بر آنچه بيان شد، در بروز مشكلات اقتصادي، يعني كسادي كار و كاهش توليد و كمبود سرمايه و امور ديگر نيز اثرگذارند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كم فروشي، ترك امر به معروف و نهي از منكر، شراب خواري، بي اعتنايي به نماز، ناسپاسي، اختلاف و تفرقه، بداخلاقي، خودداري از انفاق، كفران نعمت و</w:t>
      </w:r>
      <w:r>
        <w:rPr>
          <w:rFonts w:eastAsia="IRNazanin" w:cs="IRNazanin"/>
          <w:color w:val="111111"/>
          <w:sz w:val="28"/>
          <w:szCs w:val="28"/>
          <w:rtl w:val="true"/>
          <w:lang w:bidi="fa-IR"/>
        </w:rPr>
        <w:t>... .</w:t>
      </w:r>
    </w:p>
    <w:p>
      <w:pPr>
        <w:pStyle w:val="Heading3"/>
        <w:numPr>
          <w:ilvl w:val="2"/>
          <w:numId w:val="1"/>
        </w:numPr>
        <w:rPr/>
      </w:pPr>
      <w:bookmarkStart w:id="317" w:name="__RefHeading___Toc4710515_3650668749"/>
      <w:bookmarkStart w:id="318" w:name="_Toc119"/>
      <w:bookmarkEnd w:id="317"/>
      <w:r>
        <w:rPr/>
        <w:t>4</w:t>
      </w:r>
      <w:r>
        <w:rPr>
          <w:rtl w:val="true"/>
        </w:rPr>
        <w:t xml:space="preserve">. </w:t>
      </w:r>
      <w:r>
        <w:rPr>
          <w:rtl w:val="true"/>
        </w:rPr>
        <w:t>استفاده از تجربيات و دستاوردهاي علمي</w:t>
      </w:r>
      <w:bookmarkEnd w:id="318"/>
    </w:p>
    <w:p>
      <w:pPr>
        <w:pStyle w:val="Heading4"/>
        <w:numPr>
          <w:ilvl w:val="3"/>
          <w:numId w:val="1"/>
        </w:numPr>
        <w:rPr/>
      </w:pPr>
      <w:bookmarkStart w:id="319" w:name="__RefHeading___Toc4710517_3650668749"/>
      <w:bookmarkStart w:id="320" w:name="_Toc120"/>
      <w:bookmarkEnd w:id="319"/>
      <w:r>
        <w:rPr>
          <w:rtl w:val="true"/>
        </w:rPr>
        <w:t>اشاره</w:t>
      </w:r>
      <w:bookmarkEnd w:id="3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تجربيات و دستاوردهاي علمي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يكي از مهم ترين دستاورد هاي حيات بشر، مجموعه تجربيات و معلوماتي است كه در عرصه هاي گوناگون زندگي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توجه و به كارگيري اين تجربه ها، شاخه هاي مختلف علوم را پي ريزي كرده و به كمال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توجهي از اين دستاوردهاي علمي در بستر فعاليت هاي اقتصادي تحقق يافته است كه در نهايت به پيدايش دانش اقتصاد و زيرشاخه هاي آن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در طبقه بندي علوم، يكي از علوم اجتماعي به شمار مي آيد كه به بررسي فعاليت هاي فردي و جمعي مربوط به توليد و مبادله و مصرف كالا و خدمات مي پردازد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اين علم، كيفيت فعاليت اقتصادي و چگونگي روابط اقتصادي افراد با همديگر و اصول و قوانيني كه بر اين امور اثر دارند و مسائلي بحث و گفت وگو مي شود كه بايد در عمل با توجه به شرايط زماني و مكاني موردنظر باشد تا زمينه رفاه و آسايش معيشتي افراد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دليل تحولاتي كه در زندگي انسان به واسطه رشد علم و صنايع به وجود آمده، نوع فعاليت هاي اقتصادي بسيار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بدون در نظر گرفتن دستاوردهاي علمي، پيشرفت اقتصادي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بسياري از كارشناسان، داشتن نگرش علمي را مهم ترين عامل رشد و توسعه اقتصادي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اسلامي به اين موضوع بسيار توجه شده است، به گونه اي كه از هر اقدامي كه پشتوانه علمي نداشته باشد، به شدت نهي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كُلّ امرٍ حتّي تَعرِفُ مَدخَله مِن مَخرَجه قَبلَ اَن تَقَعَ فيه فَتندم؛ پيش از پرداختن به هر كاري درباره آن درنگ و تأمل كن تا قبل از اينكه به آن در افتي و پشيمان شوي، از راه ورود و خروج آن آگاه باشي</w:t>
      </w:r>
      <w:r>
        <w:rPr>
          <w:rFonts w:eastAsia="IRNazanin" w:cs="IRNazanin"/>
          <w:color w:val="111111"/>
          <w:sz w:val="28"/>
          <w:szCs w:val="28"/>
          <w:rtl w:val="true"/>
          <w:lang w:bidi="fa-IR"/>
        </w:rPr>
        <w:t>».</w:t>
      </w:r>
      <w:r>
        <w:rPr>
          <w:rStyle w:val="FootnoteAnchor"/>
          <w:rtl w:val="true"/>
        </w:rPr>
        <w:footnoteReference w:id="25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مناسبتي ديگر، در اشاره به اقدامات ناآگاهانه در كارها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بِغيرِ عِلمٍ كالسّائرِ عَلي غَيرِ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فَلايزيدُه بُعده عنِ الطريقِ الواضحِ الّا بعداً في حاجتهِ و العاملُ بالعلمِ كالسّائرِ عَلَي الطريقِ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كننده بدون علم، همانند كسي است كه در خارج از راه پيش مي رود، يعني هر چه از راه روشن دورتر شود، از مقصود خود دورتر خواهد شد و آنكه با علم عمل كند، چون كسي است كه بر راه روشن حركت مي كند</w:t>
      </w:r>
      <w:r>
        <w:rPr>
          <w:rFonts w:eastAsia="IRNazanin" w:cs="IRNazanin"/>
          <w:color w:val="111111"/>
          <w:sz w:val="28"/>
          <w:szCs w:val="28"/>
          <w:rtl w:val="true"/>
          <w:lang w:bidi="fa-IR"/>
        </w:rPr>
        <w:t>...».</w:t>
      </w:r>
      <w:r>
        <w:rPr>
          <w:rStyle w:val="FootnoteAnchor"/>
          <w:rtl w:val="true"/>
        </w:rPr>
        <w:footnoteReference w:id="258"/>
      </w:r>
      <w:bookmarkStart w:id="321" w:name="pg2111_29635"/>
    </w:p>
    <w:p>
      <w:pPr>
        <w:pStyle w:val="BookText"/>
        <w:rPr/>
      </w:pPr>
      <w:bookmarkEnd w:id="321"/>
      <w:r>
        <w:rPr>
          <w:rFonts w:ascii="IRNazanin" w:hAnsi="IRNazanin" w:eastAsia="IRNazanin"/>
          <w:color w:val="111111"/>
          <w:sz w:val="28"/>
          <w:sz w:val="28"/>
          <w:szCs w:val="28"/>
          <w:rtl w:val="true"/>
          <w:lang w:bidi="fa-IR"/>
        </w:rPr>
        <w:t>بنا بر آنچه گفته شد، ضرورت دارد به راهكارهاي ارائه شده در دانش اقتصاد، در راستاي پيشرفت كار و افزايش سرمايه و توليد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صورت مختصر به بعضي از اين راهكارها اشاره مي كنيم</w:t>
      </w:r>
      <w:r>
        <w:rPr>
          <w:rFonts w:eastAsia="IRNazanin" w:cs="IRNazanin"/>
          <w:color w:val="111111"/>
          <w:sz w:val="28"/>
          <w:szCs w:val="28"/>
          <w:rtl w:val="true"/>
          <w:lang w:bidi="fa-IR"/>
        </w:rPr>
        <w:t>:</w:t>
      </w:r>
    </w:p>
    <w:p>
      <w:pPr>
        <w:pStyle w:val="Heading4"/>
        <w:numPr>
          <w:ilvl w:val="3"/>
          <w:numId w:val="1"/>
        </w:numPr>
        <w:rPr/>
      </w:pPr>
      <w:bookmarkStart w:id="322" w:name="__RefHeading___Toc4710519_3650668749"/>
      <w:bookmarkStart w:id="323" w:name="_Toc121"/>
      <w:bookmarkEnd w:id="322"/>
      <w:r>
        <w:rPr>
          <w:rtl w:val="true"/>
        </w:rPr>
        <w:t>الف</w:t>
      </w:r>
      <w:r>
        <w:rPr>
          <w:rtl w:val="true"/>
        </w:rPr>
        <w:t xml:space="preserve">) </w:t>
      </w:r>
      <w:r>
        <w:rPr>
          <w:rtl w:val="true"/>
        </w:rPr>
        <w:t>راهكارهاي توسعه كار و تلاش</w:t>
      </w:r>
      <w:bookmarkEnd w:id="323"/>
    </w:p>
    <w:p>
      <w:pPr>
        <w:pStyle w:val="Heading5"/>
        <w:numPr>
          <w:ilvl w:val="4"/>
          <w:numId w:val="1"/>
        </w:numPr>
        <w:rPr/>
      </w:pPr>
      <w:bookmarkStart w:id="324" w:name="__RefHeading___Toc4710521_3650668749"/>
      <w:bookmarkStart w:id="325" w:name="_Toc122"/>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توسعه كار و تلاش</w:t>
      </w:r>
    </w:p>
    <w:p>
      <w:pPr>
        <w:pStyle w:val="BookText"/>
        <w:rPr/>
      </w:pPr>
      <w:r>
        <w:rPr>
          <w:rFonts w:ascii="IRNazanin" w:hAnsi="IRNazanin" w:eastAsia="IRNazanin"/>
          <w:color w:val="111111"/>
          <w:sz w:val="28"/>
          <w:sz w:val="28"/>
          <w:szCs w:val="28"/>
          <w:rtl w:val="true"/>
          <w:lang w:bidi="fa-IR"/>
        </w:rPr>
        <w:t>در نظام هاي اقتصادي، كار و تلاش، پايه اصلي اقتصاد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 نيز نشان داده است، جامعه اي كه به كار توجه كرده، پيشرفت اقتصادي داشته است، ولي در همه جوامعي كه دچار عقب ماندگي بوده اند، نگرش شايسته اي براي كار و تلاش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اهميت كافي و لازم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اثبات رسيده است تا زماني كه مردم به مسئله كار اهتمام نداشته باشند، هرگز نمي توانند در زمينه اقتصاد به رشد و توسعه لازم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سفارش هاي فراواني شده است كه عبارتند از</w:t>
      </w:r>
      <w:r>
        <w:rPr>
          <w:rFonts w:eastAsia="IRNazanin" w:cs="IRNazanin"/>
          <w:color w:val="111111"/>
          <w:sz w:val="28"/>
          <w:szCs w:val="28"/>
          <w:rtl w:val="true"/>
          <w:lang w:bidi="fa-IR"/>
        </w:rPr>
        <w:t>:</w:t>
      </w:r>
    </w:p>
    <w:p>
      <w:pPr>
        <w:pStyle w:val="Heading5"/>
        <w:numPr>
          <w:ilvl w:val="4"/>
          <w:numId w:val="1"/>
        </w:numPr>
        <w:rPr/>
      </w:pPr>
      <w:bookmarkStart w:id="326" w:name="__RefHeading___Toc4710523_3650668749"/>
      <w:bookmarkStart w:id="327" w:name="_Toc123"/>
      <w:bookmarkEnd w:id="326"/>
      <w:r>
        <w:rPr>
          <w:rtl w:val="true"/>
        </w:rPr>
        <w:t>يك ـ ايجاد و حفظ فرهنگ كار</w:t>
      </w:r>
      <w:bookmarkEnd w:id="327"/>
    </w:p>
    <w:p>
      <w:pPr>
        <w:pStyle w:val="BookText"/>
        <w:rPr/>
      </w:pPr>
      <w:r>
        <w:rPr>
          <w:rFonts w:ascii="IRNazanin" w:hAnsi="IRNazanin" w:eastAsia="IRNazanin"/>
          <w:color w:val="111111"/>
          <w:sz w:val="28"/>
          <w:sz w:val="28"/>
          <w:szCs w:val="28"/>
          <w:rtl w:val="true"/>
          <w:lang w:bidi="fa-IR"/>
        </w:rPr>
        <w:t>يك ـ ايجاد و حفظ فرهنگ كار</w:t>
      </w:r>
    </w:p>
    <w:p>
      <w:pPr>
        <w:pStyle w:val="BookText"/>
        <w:rPr/>
      </w:pPr>
      <w:r>
        <w:rPr>
          <w:rFonts w:ascii="IRNazanin" w:hAnsi="IRNazanin" w:eastAsia="IRNazanin"/>
          <w:color w:val="111111"/>
          <w:sz w:val="28"/>
          <w:sz w:val="28"/>
          <w:szCs w:val="28"/>
          <w:rtl w:val="true"/>
          <w:lang w:bidi="fa-IR"/>
        </w:rPr>
        <w:t>به دليل آنكه اقتصاد، بر تصرف در طبيعت متكي است و اين امر جز با كار محقق نمي شود، بنابراين كار بر اي اقتصاد، مانند ستون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اقتصاد منهاي كار، معنا و مفهومي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اولين گام در جامعه اي كه خواهان اقتصاد پيشرفته و توسعه يافته است، توجه به فرهنگ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جوامع عقب مانده اقتصادي، نگرش درستي درباره كار، به ويژه كارهاي 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دارد پيش نياز زاويه ديد مردم نسبت به كار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وجدان كاري و صداقت در انجام وظايف، تقويت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اي، افزون بر كمك گرفتن از نوع ارزش هاي حاكم، با راهكار هاي مناسبي كه وجود دارد، بايد مردم به اين باور برسند كه زندگي مناسب جز در سايه انجام كار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حركت اغلب جوامعي</w:t>
      </w:r>
    </w:p>
    <w:p>
      <w:pPr>
        <w:pStyle w:val="BookText"/>
        <w:rPr/>
      </w:pPr>
      <w:r>
        <w:rPr>
          <w:rFonts w:ascii="IRNazanin" w:hAnsi="IRNazanin" w:eastAsia="IRNazanin"/>
          <w:color w:val="111111"/>
          <w:sz w:val="28"/>
          <w:sz w:val="28"/>
          <w:szCs w:val="28"/>
          <w:rtl w:val="true"/>
          <w:lang w:bidi="fa-IR"/>
        </w:rPr>
        <w:t>كه در تاريخ به موفقيت هايي دست يافته اند، اصلاح ذهنيت مردم نسبت به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هاي تاريخي چنين به دست مي آيد كه در آغاز بعثت رسول اكرم صلي الله عليه و آله ، مردم حجاز به جاي تن دادن به كار، ترجيح مي دادند از راه چپاول و غارت اموال ديگران يا وادار ساختن غلامان و كنيزان به كار، نيازهاي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اولين گام جامعه سازي خود، به تبيين ارزش و اهميت كار و گسترش فرهنگ آن در جامعه پرداخت و نخست جايگاه والاي كار و تلاش را بيان كرد، به گونه اي كه تلاش براي كسب روزي را در رديف بافضيلت ترين كارها در اسلام، يعني عبادت</w:t>
      </w:r>
      <w:r>
        <w:rPr>
          <w:rStyle w:val="FootnoteAnchor"/>
          <w:rtl w:val="true"/>
        </w:rPr>
        <w:footnoteReference w:id="259"/>
      </w:r>
      <w:r>
        <w:rPr>
          <w:rFonts w:ascii="IRNazanin" w:hAnsi="IRNazanin" w:eastAsia="IRNazanin"/>
          <w:color w:val="111111"/>
          <w:sz w:val="28"/>
          <w:sz w:val="28"/>
          <w:szCs w:val="28"/>
          <w:rtl w:val="true"/>
          <w:lang w:bidi="fa-IR"/>
        </w:rPr>
        <w:t>و جهاد در راه خدا</w:t>
      </w:r>
      <w:r>
        <w:rPr>
          <w:rStyle w:val="FootnoteAnchor"/>
          <w:rtl w:val="true"/>
        </w:rPr>
        <w:footnoteReference w:id="260"/>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ارتزاق از دست رنج ديگران را به شدت نكوهش كرد</w:t>
      </w:r>
      <w:r>
        <w:rPr>
          <w:rStyle w:val="FootnoteAnchor"/>
          <w:rtl w:val="true"/>
        </w:rPr>
        <w:footnoteReference w:id="261"/>
      </w:r>
      <w:r>
        <w:rPr>
          <w:rFonts w:ascii="IRNazanin" w:hAnsi="IRNazanin" w:eastAsia="IRNazanin"/>
          <w:color w:val="111111"/>
          <w:sz w:val="28"/>
          <w:sz w:val="28"/>
          <w:szCs w:val="28"/>
          <w:rtl w:val="true"/>
          <w:lang w:bidi="fa-IR"/>
        </w:rPr>
        <w:t>و علاوه بر اين، خود نيز در موقعيت هايي كه پيش مي آمد، به انجام كارهايي چون زراعت و دام پروري مشغول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افراد كار كردن را ارزش و فضيلتي شناخته شده پنداشتند و ديد نادرستي كه درباره كار كردن شكل گرفته بود؛ از بين رفت، به گونه اي كه كوشش انبيا و اولياي الهي و سستي و تنبلي در آن، ويژگي افراد فرومايه و دون همت به شمار آمد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مطالب بسياري از اولياي الهي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وقتي علي بن حمزه ديد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گرما، در مزرعه اي كار مي 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كار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خدمتكارانتان كجايند؟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و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 من، خودشان كار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تمامي انبيا الهي و اوصيا و صالحان بوده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درباره فرزند بزرگوار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ابوبصير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بعضي از زراعت هايم، چندان كار مي كنم كه عرق از بدنم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كسي را دارم كه به جاي من كار كند، ولي مي خواهم خداي عزوجل ببيند كه من خود براي طلب روزي حلال تلاش مي كنم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مسئله بعدي درباره تصحيح ديد مردم درباره كار، توجه به درست انجام شدن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جوامع به نظر مي رسد، مردم اقبال به كار دارند و عده بسياري سرگرم به كارند و حتي بي كاري را نكوهش مي كنند، ولي نتيجه و بازدهي لازم كه مورد انتظار است،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هاي آسيب شناسانه نشان مي دهد، افراد اين جوامع چنان كه بايد وجدان كاري لازم را ندارند و به استحكام كار و انجام درست و به موقع آن اهميت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گام بعدي احياي وجدان كاري به مردم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اسلامي، در اين باره رهنمودهاي بسياري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از رسول خدا صلي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تبارك و تعالي، دوست دارد وقتي كسي كار مي كند، آن را به خوبي انجام دهد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وقتي سعد بن معاذ از دنيا رفت، رسول خدا صلي الله عليه و آله در گذاشتن وي به قبر، بسيار دقت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كه تمام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 دانم به زودي اين قبر فرسوده و خراب خواهد شد، اما خداوند دوست دارد وقتي بنده اي متصدي انجام كاري شد، آن را به صورت احسن و بي عيب انجام دهد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يكي از راهكارهاي پيشرفت در عرصه كار و تلاش، ايجاد فرهنگ و زمينه علاقه مندي افراد به كار و تشويق آنان به درست انجام دادن آن است</w:t>
      </w:r>
      <w:r>
        <w:rPr>
          <w:rFonts w:eastAsia="IRNazanin" w:cs="IRNazanin"/>
          <w:color w:val="111111"/>
          <w:sz w:val="28"/>
          <w:szCs w:val="28"/>
          <w:rtl w:val="true"/>
          <w:lang w:bidi="fa-IR"/>
        </w:rPr>
        <w:t>.</w:t>
      </w:r>
      <w:bookmarkStart w:id="328" w:name="pg2111_29641"/>
    </w:p>
    <w:p>
      <w:pPr>
        <w:pStyle w:val="Heading5"/>
        <w:numPr>
          <w:ilvl w:val="4"/>
          <w:numId w:val="1"/>
        </w:numPr>
        <w:rPr/>
      </w:pPr>
      <w:bookmarkStart w:id="329" w:name="__RefHeading___Toc4710525_3650668749"/>
      <w:bookmarkStart w:id="330" w:name="_Toc124"/>
      <w:bookmarkEnd w:id="328"/>
      <w:bookmarkEnd w:id="329"/>
      <w:r>
        <w:rPr>
          <w:rtl w:val="true"/>
        </w:rPr>
        <w:t>دو ـ تربيت نيروي كار ماهر</w:t>
      </w:r>
      <w:bookmarkEnd w:id="330"/>
    </w:p>
    <w:p>
      <w:pPr>
        <w:pStyle w:val="BookText"/>
        <w:rPr/>
      </w:pPr>
      <w:r>
        <w:rPr>
          <w:rFonts w:ascii="Amiri" w:hAnsi="Amiri" w:eastAsia="Amiri" w:cs="Amiri"/>
          <w:color w:val="111111"/>
          <w:sz w:val="28"/>
          <w:sz w:val="28"/>
          <w:szCs w:val="28"/>
          <w:rtl w:val="true"/>
          <w:lang w:bidi="ar-SA"/>
        </w:rPr>
        <w:t>دو ـ تربيت نيروي كار ماهر</w:t>
      </w:r>
    </w:p>
    <w:p>
      <w:pPr>
        <w:pStyle w:val="BookText"/>
        <w:rPr/>
      </w:pPr>
      <w:r>
        <w:rPr>
          <w:rFonts w:ascii="IRNazanin" w:hAnsi="IRNazanin" w:eastAsia="IRNazanin"/>
          <w:color w:val="111111"/>
          <w:sz w:val="28"/>
          <w:sz w:val="28"/>
          <w:szCs w:val="28"/>
          <w:rtl w:val="true"/>
          <w:lang w:bidi="fa-IR"/>
        </w:rPr>
        <w:t>امروزه فعاليت در عرصه هاي اقتصادي، با گذشته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كالاهاي توليدي و كميت و كيفيت آنها و فرآيند توليدشان، بسيار پيچيده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نيروهاي كاري ماهر و متخصص نياز است كه از توانايي هاي لازم براي كار با ابزارهاي پيشرفته صنعتي برخوردار باشند و بتوانند نوآوري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امر مهم، امروزه آموزش را زيربناي رشد و توسعه توصيف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كمبود نيروي هاي كاردان و متخصص، از موانع بزرگ پيشرفت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همه كشورهاي علاقه مند به رشد و پيشرفت، مسئله آموزش كاركنان، ضرورت دارد و از راه ايجاد و تحول در مراكز آموزشي، تلاش مي شود زمينه براي پرورش نيروهاي متخصص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استفاده از فن آوري ها، اگر همراه با آموزش حرفه اي نيروهاي كار نباشد، هرگز بازدهي مناسب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 در آموزه هاي اسلامي، به صورت كامل توجه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روايات بسياري، ضمن نكوهش جهل و بي سوادي تصريح شده است كه رشد و پيشرفت و سعادت مندي با دانش و آگاهي پيوند دارد و نابساماني و عقب ماندگي و آشفتگي، در جهل و ناداني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روايتي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رَأسُ الشَّرِ كُلّه؛ اساس بدي ها و بدبختي ها ناداني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طايفه خود و ديگران را فريب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اصلاح طلبي است كه از علم و آگاهي لازم برخوردار نباشد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 صلي الله عليه و آله اين خطر را براي افراد جامعه اسلامي به صورت عام گوشزد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عَلَي غَيرِ عِلمٍ كانَ مَا يفسِدُه اَكثر مِمَّا يُصلِح؛ كسي كه بدون علم به عمل اقدام كند، بيش از آنكه اصلاح كند، تباهي به بار مي آورد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ثانياً در ضمن آيات و روايات، درباره واگذاري كار به افراد به تخصص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از پادشاه مصر درخواست مي كند، تهيه غله براي سال هاي خشك سالي ها را به وي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دليل آمادگي خود براي اين كار مهم، به مسئله برخورداري از تخصص و آشنايي لازم به آن كار در كنار امانت داري تصريح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حفيظً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هر شغل و صناعت، به چند ويژگي نياز دارد تا كاري را كه انجام مي دهد، از رونق بيشتري برخوردار شود كه از جمله آنها مهارت و تخصص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آن حضرت به اين نكته نيز تأكيد مي فرمايد كه سپردن كار به انسان غيرمتخصص و ناآگاه، تفاوتي با سپردن آن به فرد غير امين و خائن ندارد،</w:t>
      </w:r>
      <w:r>
        <w:rPr>
          <w:rStyle w:val="FootnoteAnchor"/>
          <w:rtl w:val="true"/>
        </w:rPr>
        <w:footnoteReference w:id="271"/>
      </w:r>
      <w:r>
        <w:rPr>
          <w:rFonts w:ascii="IRNazanin" w:hAnsi="IRNazanin" w:eastAsia="IRNazanin"/>
          <w:color w:val="111111"/>
          <w:sz w:val="28"/>
          <w:sz w:val="28"/>
          <w:szCs w:val="28"/>
          <w:rtl w:val="true"/>
          <w:lang w:bidi="fa-IR"/>
        </w:rPr>
        <w:t>چون هر دو موجب ضايع شدن آن كار مي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ضرورت دارد در روند تلاش براي رشد اقتصادي جامعه، كه نسبت به ارتقاي توان علمي و تخصصي نيروهاي كار، اقدامات لازم انجام گيرد و با اصلاح نظام آموزشي يا راه اندازي مراكز آموزشي در سطوح مختلف، همگام با پيشرفت هاي تكنولوژيكي و صنعتي مهارت نيروهاي كاري را به صورت روز افزون به سطح مطلوب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1" w:name="pg2111_29645"/>
    </w:p>
    <w:p>
      <w:pPr>
        <w:pStyle w:val="BookText"/>
        <w:rPr/>
      </w:pPr>
      <w:bookmarkEnd w:id="331"/>
      <w:r>
        <w:rPr>
          <w:rFonts w:ascii="IRNazanin" w:hAnsi="IRNazanin" w:eastAsia="IRNazanin"/>
          <w:color w:val="111111"/>
          <w:sz w:val="28"/>
          <w:sz w:val="28"/>
          <w:szCs w:val="28"/>
          <w:rtl w:val="true"/>
          <w:lang w:bidi="fa-IR"/>
        </w:rPr>
        <w:t>ضمن، بايد همه دست اندركاران فعاليت هاي اقتصادي را به اين باور رساند كه آموزش مهارت، جزو مهم ترين عوامل رشد و توسعه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خواهد شد، آحاد جامعه پس از آگاهي از اهميت آموزش و مهارت در پيشرفت ها، نه تنها از برنامه هاي آموزشي استقبال كنند، بلكه خود نيز نسبت به فراهم شدن زمينه هاي مهارت يابي كمك كنند</w:t>
      </w:r>
      <w:r>
        <w:rPr>
          <w:rFonts w:eastAsia="IRNazanin" w:cs="IRNazanin"/>
          <w:color w:val="111111"/>
          <w:sz w:val="28"/>
          <w:szCs w:val="28"/>
          <w:rtl w:val="true"/>
          <w:lang w:bidi="fa-IR"/>
        </w:rPr>
        <w:t>.</w:t>
      </w:r>
    </w:p>
    <w:p>
      <w:pPr>
        <w:pStyle w:val="Heading5"/>
        <w:numPr>
          <w:ilvl w:val="4"/>
          <w:numId w:val="1"/>
        </w:numPr>
        <w:rPr/>
      </w:pPr>
      <w:bookmarkStart w:id="332" w:name="__RefHeading___Toc4710527_3650668749"/>
      <w:bookmarkStart w:id="333" w:name="_Toc125"/>
      <w:bookmarkEnd w:id="332"/>
      <w:r>
        <w:rPr>
          <w:rtl w:val="true"/>
        </w:rPr>
        <w:t>سه ـ ايجاد اشتغال و بستر كار</w:t>
      </w:r>
      <w:bookmarkEnd w:id="333"/>
    </w:p>
    <w:p>
      <w:pPr>
        <w:pStyle w:val="BookText"/>
        <w:rPr/>
      </w:pPr>
      <w:r>
        <w:rPr>
          <w:rFonts w:ascii="Amiri" w:hAnsi="Amiri" w:eastAsia="Amiri" w:cs="Amiri"/>
          <w:color w:val="111111"/>
          <w:sz w:val="28"/>
          <w:sz w:val="28"/>
          <w:szCs w:val="28"/>
          <w:rtl w:val="true"/>
          <w:lang w:bidi="ar-SA"/>
        </w:rPr>
        <w:t>سه ـ ايجاد اشتغال و بستر كار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بسيار مهم، به توسعه كار و فراهم سازي بستر كار و اشتغال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صاحب نظران درباره مسائل مربوط به توسعه، سلامت اجتماعي ـ اقتصادي جامعه را با شاخص اشتغال ارزيابي مي كنند كه اين نشانه اهميت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بيشتر روان شناسان، بسياري از نابساماني هاي اجتماعي را با مسئله بي كاري مرتبط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آنچه رشد اقتصادي را در پي مي آورد، وجود نيروي ماهر نيست، بلكه به كارگيري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نيروي كار متخصص از عوامل توسعه اقتصادي محسوب مي شود كه فرصت و بستر مناسبي براي كار را در اختيار داشته باشد، وگرنه اگر بستر كار مهيا نباشد، علاوه بر هرز رفتن، اين سرمايه عظيم منشأ بسياري از معضلات سياسي و اجتماعي و فرهنگي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الگو هاي بسياري از سوي اقتصاددانان براي اشتغال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الگو ها با در نظر گرفتن شرايط جوامع ديگر، به ويژه جوامع غربي، تنظيم و تدوين شده اند، ولي واقعيت هاي موجود در آنها مي تواند راهنمايي باارزش در راستاي يافتن الگويي مناسبِ اشتغال براي جوامع در حال توسعه، از جمله جامعه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نكته را در نظر داشت كه در به كارگيري راهكارها و الگو ها، به مباني فكري و اعتقادي و نظام ارزش جامعه</w:t>
      </w:r>
    </w:p>
    <w:p>
      <w:pPr>
        <w:pStyle w:val="BookText"/>
        <w:rPr/>
      </w:pPr>
      <w:r>
        <w:rPr>
          <w:rFonts w:ascii="IRNazanin" w:hAnsi="IRNazanin" w:eastAsia="IRNazanin"/>
          <w:color w:val="111111"/>
          <w:sz w:val="28"/>
          <w:sz w:val="28"/>
          <w:szCs w:val="28"/>
          <w:rtl w:val="true"/>
          <w:lang w:bidi="fa-IR"/>
        </w:rPr>
        <w:t>اسلامي توجه كرد؛ چرا كه بدون توجه به اين امر، آن راهكارها نه تنها به هيچ گونه پيشرفتي نمي انجامد، بلكه از جهات ديگري، گرفتاري هاي بيشتري را نيز در پي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تجربيات نشان مي دهد، همواره استفاده از الگو هاي پيش گفته در جوامع اسلامي، نه تنها سبب هيچ گونه پيشرفتي نشده، بلكه از راه آسيب رساني به ارزش هاي ديني و اخلاقي، عدالت اجتماعي و هم بستگي هاي اعتقادي ملي و تعاون و اخوت اسلامي را نيز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ايجاد اشتغال، توجه به دو امر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بستر هاي مناسب كار، با توجه به مجموعه امكانات جامعه و اهداف كلاني كه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عرصه هاي پيشرفت مشخص و اولويت ها شناسايي شد، براي نمونه اگر در جامعه اي اولويت رشد و توسعه، صنعت، كشاورزي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داده شده است، بايد اشتغال زايي در همان عرصه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مردم و مسئولان جامعه اي، پيشرفت صنعتي را در اولويت قرار دادند، بايد بسترهاي توسعه كار را در اموري كه به اين هدف جامه عمل مي پوشاند، قرار دهند كه از جمله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ريزي صنعتي؛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تكنولوژي هاي پيشرفته و مدرن؛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صنايع مناسب جانبي؛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صنعتي؛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هاي فني و حرفه اي و</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اولويت و جهت گيري، پيشرفت رشد و توسعه كشاورزي بود، بايد اشتغال در اموري باشد كه در نهايت به تحقق كشاورزي پيشرفته و</w:t>
      </w:r>
    </w:p>
    <w:p>
      <w:pPr>
        <w:pStyle w:val="BookText"/>
        <w:rPr/>
      </w:pPr>
      <w:r>
        <w:rPr>
          <w:rFonts w:ascii="IRNazanin" w:hAnsi="IRNazanin" w:eastAsia="IRNazanin"/>
          <w:color w:val="111111"/>
          <w:sz w:val="28"/>
          <w:sz w:val="28"/>
          <w:szCs w:val="28"/>
          <w:rtl w:val="true"/>
          <w:lang w:bidi="fa-IR"/>
        </w:rPr>
        <w:t>توسعه يافته بينجامد، يعني بستر كار اموري چون اصلاح و آماده سازي زمين هاي كشاورزي، توسعه صنايع كشاورزي، تحقيقات كشاورزي، حفظ سلامت زمين هاي كشت و منابع آبي، ايجاد روش هاي مناسب آبياري، تكنولوژي ماشين آلات كشاورزي، حمل و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آنكه مقدمات اشتغال در عرصه هاي شناسايي شده و مطلوب جامعه فراهم شود، ضرورت دارد برخي مقررات و قوانين جديدي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بسياري از اموري كه در قالب قانون يا هر امر ديگري سبب ايجاد موانعي در مسير اشتغال و كارآفريني شده است، اصلاح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در وضع يا اصلاح قوانين، بايد اصول و مباني نظام اقتصادي جامعه لحاظ شود؛ زيرا مردم هر جامعه اي بر اساس جهان بيني و نظام اعتقادي و اخلاقي خاصي كه دارند، در هر يك از عرصه هاي زندگي دنبال اهداف به خصوصي در قالب طرح و برنامه ويژه اي هستند كه با روش هايي كه مناسب اين هدف هاست و در عين حال، هماهنگي كامل با نظام اعتقادي و اخلاقي شان دارد، آنها را دنبال مي كنند، وگرنه دست يابي به هدفي خاص از هر راهي، ممكن و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يكي از اهداف تمام نظام هاي اقتصادي، دست يابي به خودكفايي يا قدرت اقتصادي است، گرچه در نظام سرمايه داري حاكم بر جهان تلاش مي شود از هر راه ممكن به اين هدف برسند و لازمه چنين كاري، به راه انداختن جنگي بزرگ يا اشغال كشوري يا تخريب اقتصاد جوامع ديگر از راه اموري چون تحريم و محاصره اقتصادي، استعمار، احتكار،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چنين كارهايي از منظر آموزه هاي اسلامي مردود است؛ زيرا بر اساس جهان بيني الهي اسلام، ستم ممنوع و تمامي اين امور، مصداق بارز و مسلم ظلم است</w:t>
      </w:r>
      <w:r>
        <w:rPr>
          <w:rFonts w:eastAsia="IRNazanin" w:cs="IRNazanin"/>
          <w:color w:val="111111"/>
          <w:sz w:val="28"/>
          <w:szCs w:val="28"/>
          <w:rtl w:val="true"/>
          <w:lang w:bidi="fa-IR"/>
        </w:rPr>
        <w:t>.</w:t>
      </w:r>
      <w:bookmarkStart w:id="334" w:name="pg2111_29652"/>
    </w:p>
    <w:p>
      <w:pPr>
        <w:pStyle w:val="BookText"/>
        <w:rPr/>
      </w:pPr>
      <w:bookmarkEnd w:id="334"/>
      <w:r>
        <w:rPr>
          <w:rFonts w:ascii="IRNazanin" w:hAnsi="IRNazanin" w:eastAsia="IRNazanin"/>
          <w:color w:val="111111"/>
          <w:sz w:val="28"/>
          <w:sz w:val="28"/>
          <w:szCs w:val="28"/>
          <w:rtl w:val="true"/>
          <w:lang w:bidi="fa-IR"/>
        </w:rPr>
        <w:t>مطلب ديگر اين است كه با توجه به شرايط طبيعي و موقعيت هاي جغرافيايي و منابع و امكانات موجود در هر جامعه اي، عرصه هاي خاصي براي رشد و پيشرفت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برنامه ريزي هاي مربوط به رشد و توسعه، بايد جهت گيري هاي كار و سرمايه به آن سمت باشد، اما در آموزه هاي اسلامي تذكر داده شده است كه حتي الامكان از منحصر ساختن فعاليت ها در عرصه خاص، براي مثال تنها در صنعت يا كشاورزي يا دام داري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خودداري شود؛ زيرا تجربه نشان مي دهد، چنين جوامعي هنگام بروز برخي مشكلات، بسيار آسيب پذير و از سوي دشمنان، متحمل زيان هاي جبران ناپذيري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هاي اسلامي، به اموري سفارش شده است كه مورد نياز بشر است؛ يعني در كنار سفارش به كشاورزي، به صنعت و دام پروري هم تأكيد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چنين سياستي اين است كه مردم و مسئولان جامعه اسلامي تا مي توانند و شرايط محيطشان اقتضا كند، در عرصه هاي مختلف به فعاليت بپردازند تا در شرايط سخت، محتاج ديگران نباشند و در بعضي روايات هم از چنين كاري به عنوان بهترين تدبير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سامان يابي زندگي مردم را در انواع كارها و صنعت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ضامن بقا و استمرار زيست آدمي است و مي توان آن را صحيح ترين تدبيرها در اين زمينه دانست</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335" w:name="__RefHeading___Toc4710529_3650668749"/>
      <w:bookmarkStart w:id="336" w:name="_Toc126"/>
      <w:bookmarkEnd w:id="335"/>
      <w:r>
        <w:rPr>
          <w:rtl w:val="true"/>
        </w:rPr>
        <w:t>چهار ـ توجه به حقوق كارگر و حفظ انگيزه كار</w:t>
      </w:r>
      <w:bookmarkEnd w:id="336"/>
    </w:p>
    <w:p>
      <w:pPr>
        <w:pStyle w:val="Heading6"/>
        <w:numPr>
          <w:ilvl w:val="5"/>
          <w:numId w:val="1"/>
        </w:numPr>
        <w:rPr/>
      </w:pPr>
      <w:bookmarkStart w:id="337" w:name="__RefHeading___Toc4710531_3650668749"/>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چهار ـ توجه به حقوق كارگر و حفظ انگيزه كار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اموري كه به رشد و توسعه فعاليت هاي اقتصادي و حفظ فرهنگ كار در جامعه كمك مي كند، حفظ انگيزه نيروهاي انساني فعال در عرصه هاي كار و كوشش است</w:t>
      </w:r>
      <w:r>
        <w:rPr>
          <w:rFonts w:eastAsia="IRNazanin" w:cs="IRNazanin"/>
          <w:color w:val="111111"/>
          <w:sz w:val="28"/>
          <w:szCs w:val="28"/>
          <w:rtl w:val="true"/>
          <w:lang w:bidi="fa-IR"/>
        </w:rPr>
        <w:t>.</w:t>
      </w:r>
      <w:bookmarkStart w:id="339" w:name="pg2111_29653"/>
    </w:p>
    <w:p>
      <w:pPr>
        <w:pStyle w:val="BookText"/>
        <w:rPr/>
      </w:pPr>
      <w:bookmarkEnd w:id="339"/>
      <w:r>
        <w:rPr>
          <w:rFonts w:ascii="IRNazanin" w:hAnsi="IRNazanin" w:eastAsia="IRNazanin"/>
          <w:color w:val="111111"/>
          <w:sz w:val="28"/>
          <w:sz w:val="28"/>
          <w:szCs w:val="28"/>
          <w:rtl w:val="true"/>
          <w:lang w:bidi="fa-IR"/>
        </w:rPr>
        <w:t>امروزه با شيوه هاي مختلفي تلاش مي شود، ضمن حفظ جايگاه و اهميت كار در اذهان توده هاي مردم، انگيزه نيروهاي شاغل در عرصه هاي اقتصادي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اي براي تحقق اين كار از روش هاي به خصوصي استفاده مي شود كه مرسوم ترين اين روش ها، وضع و اجراي قوانين و مقررات مربوط به حقوق قشر كارگر و اجرا شدن سياست هاي تشويقي است كه در قالب دستمزد عادلانه، بيمه، تأمين اجتماعي، استخدام و ايجاد شرايط ايمني كار، فراهم سازي امكان ارتقاي شغلي، خدمات درماني، از كار افتادگي و ايجاد تعاوني هاي كارگري انجام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هاي اسلامي نيز به اين امر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بعثت رسول خدا صلي الله عليه و آله ، قشر كارگر، گرفتار انواع بي عدالتي ها و بي احترامي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رهبران اسلامي با عملي كردن دو راهكار ارزشمند، به حمايت از نيروي كار جامعه برخاستند</w:t>
      </w:r>
      <w:r>
        <w:rPr>
          <w:rFonts w:eastAsia="IRNazanin" w:cs="IRNazanin"/>
          <w:color w:val="111111"/>
          <w:sz w:val="28"/>
          <w:szCs w:val="28"/>
          <w:rtl w:val="true"/>
          <w:lang w:bidi="fa-IR"/>
        </w:rPr>
        <w:t>.</w:t>
      </w:r>
    </w:p>
    <w:p>
      <w:pPr>
        <w:pStyle w:val="Heading6"/>
        <w:numPr>
          <w:ilvl w:val="5"/>
          <w:numId w:val="1"/>
        </w:numPr>
        <w:rPr/>
      </w:pPr>
      <w:bookmarkStart w:id="340" w:name="__RefHeading___Toc4710533_3650668749"/>
      <w:bookmarkStart w:id="341" w:name="_Toc128"/>
      <w:bookmarkEnd w:id="340"/>
      <w:r>
        <w:rPr>
          <w:rtl w:val="true"/>
        </w:rPr>
        <w:t>اول ـ ارتقاي جايگاه و احترام كارگر در جامعه</w:t>
      </w:r>
      <w:bookmarkEnd w:id="341"/>
    </w:p>
    <w:p>
      <w:pPr>
        <w:pStyle w:val="BookText"/>
        <w:rPr/>
      </w:pPr>
      <w:r>
        <w:rPr>
          <w:rFonts w:ascii="IRNazanin" w:hAnsi="IRNazanin" w:eastAsia="IRNazanin"/>
          <w:color w:val="111111"/>
          <w:sz w:val="28"/>
          <w:sz w:val="28"/>
          <w:szCs w:val="28"/>
          <w:rtl w:val="true"/>
          <w:lang w:bidi="fa-IR"/>
        </w:rPr>
        <w:t>اول ـ ارتقاي جايگاه و احترام كارگر در جامعه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كاري كه رسول خدا صلي الله عليه و آله در اين زمينه انجام داد، احياي شخصيت و احترام كارگر در ميان افراد جامعه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نوع نگاه مردم را، كه در آن زمان به ديده حقارت به كارگر نگاه مي كردند،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بوسيدن دست كارگر و بيان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دستي است كه آتش دوزخ به آن آسيب نمي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جايگاه والاي كارگر را از ديد اسلام به جهانيان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بيان اين امر كه نوع پيامبران الهي، كارگر بودند، به تحقير كارگراني كه ناشي از حاكميت فرهنگ هاي جاهلي بود، پايان بخشيد و آنان را در رديف انبياي الهي قرار داد</w:t>
      </w:r>
      <w:r>
        <w:rPr>
          <w:rFonts w:eastAsia="IRNazanin" w:cs="IRNazanin"/>
          <w:color w:val="111111"/>
          <w:sz w:val="28"/>
          <w:szCs w:val="28"/>
          <w:rtl w:val="true"/>
          <w:lang w:bidi="fa-IR"/>
        </w:rPr>
        <w:t>.</w:t>
      </w:r>
      <w:bookmarkStart w:id="342" w:name="pg2111_29655"/>
    </w:p>
    <w:p>
      <w:pPr>
        <w:pStyle w:val="BookText"/>
        <w:rPr/>
      </w:pPr>
      <w:bookmarkEnd w:id="342"/>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صلي الله عليه و آله نقل مي كند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عزوجل در آن زمان كه حضرت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زمين ساكن كرد، به او فرمان داد تا با دست خود زراعت و از دست رنج خويش ارتزاق كند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همين طور با بيان اين نكته كه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بافتن زره و فروش آن و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فروش زنبيل هايي كه از شاخه هاي درخت خرما مي بافت، به گذراندن زندگي مي پرداخت يا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شباني مي پرداخت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اين ترتيب، دوباره شخصيت پاي مال شده قشر كارگر، در جامعه احيا شد، به گونه اي كه ديگر، اين قشر از موقعيت و وضع خود ناراضي نبود بلكه به آن افتخار مي كرد</w:t>
      </w:r>
      <w:r>
        <w:rPr>
          <w:rFonts w:eastAsia="IRNazanin" w:cs="IRNazanin"/>
          <w:color w:val="111111"/>
          <w:sz w:val="28"/>
          <w:szCs w:val="28"/>
          <w:rtl w:val="true"/>
          <w:lang w:bidi="fa-IR"/>
        </w:rPr>
        <w:t>.</w:t>
      </w:r>
    </w:p>
    <w:p>
      <w:pPr>
        <w:pStyle w:val="Heading6"/>
        <w:numPr>
          <w:ilvl w:val="5"/>
          <w:numId w:val="1"/>
        </w:numPr>
        <w:rPr/>
      </w:pPr>
      <w:bookmarkStart w:id="343" w:name="__RefHeading___Toc4710535_3650668749"/>
      <w:bookmarkStart w:id="344" w:name="_Toc129"/>
      <w:bookmarkEnd w:id="343"/>
      <w:r>
        <w:rPr>
          <w:rtl w:val="true"/>
        </w:rPr>
        <w:t>دوم ـ احياي حقوق كارگر</w:t>
      </w:r>
      <w:bookmarkEnd w:id="344"/>
    </w:p>
    <w:p>
      <w:pPr>
        <w:pStyle w:val="BookText"/>
        <w:rPr/>
      </w:pPr>
      <w:r>
        <w:rPr>
          <w:rFonts w:ascii="IRNazanin" w:hAnsi="IRNazanin" w:eastAsia="IRNazanin"/>
          <w:color w:val="111111"/>
          <w:sz w:val="28"/>
          <w:sz w:val="28"/>
          <w:szCs w:val="28"/>
          <w:rtl w:val="true"/>
          <w:lang w:bidi="fa-IR"/>
        </w:rPr>
        <w:t>دوم ـ احياي حقوق كارگر</w:t>
      </w:r>
    </w:p>
    <w:p>
      <w:pPr>
        <w:pStyle w:val="BookText"/>
        <w:rPr/>
      </w:pPr>
      <w:r>
        <w:rPr>
          <w:rFonts w:ascii="IRNazanin" w:hAnsi="IRNazanin" w:eastAsia="IRNazanin"/>
          <w:color w:val="111111"/>
          <w:sz w:val="28"/>
          <w:sz w:val="28"/>
          <w:szCs w:val="28"/>
          <w:rtl w:val="true"/>
          <w:lang w:bidi="fa-IR"/>
        </w:rPr>
        <w:t>دومين اقدام رسول خدا صلي الله عليه و آله در حق كارگران، تبيين حقوق ايشان و دفاع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از جمله كارهايي كه انجام داده شد، به اين شرح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كارگر در انتخاب كار؛</w:t>
      </w:r>
    </w:p>
    <w:p>
      <w:pPr>
        <w:pStyle w:val="BookText"/>
        <w:rPr/>
      </w:pPr>
      <w:r>
        <w:rPr>
          <w:rFonts w:ascii="IRNazanin" w:hAnsi="IRNazanin" w:eastAsia="IRNazanin"/>
          <w:color w:val="111111"/>
          <w:sz w:val="28"/>
          <w:sz w:val="28"/>
          <w:szCs w:val="28"/>
          <w:rtl w:val="true"/>
          <w:lang w:bidi="fa-IR"/>
        </w:rPr>
        <w:t>لزوم تعيين مزد كارگر قبل از شروع كار؛</w:t>
      </w:r>
    </w:p>
    <w:p>
      <w:pPr>
        <w:pStyle w:val="BookText"/>
        <w:rPr/>
      </w:pPr>
      <w:r>
        <w:rPr>
          <w:rFonts w:ascii="IRNazanin" w:hAnsi="IRNazanin" w:eastAsia="IRNazanin"/>
          <w:color w:val="111111"/>
          <w:sz w:val="28"/>
          <w:sz w:val="28"/>
          <w:szCs w:val="28"/>
          <w:rtl w:val="true"/>
          <w:lang w:bidi="fa-IR"/>
        </w:rPr>
        <w:t>حرمت مغبون واقع شدن كارگر؛</w:t>
      </w:r>
    </w:p>
    <w:p>
      <w:pPr>
        <w:pStyle w:val="BookText"/>
        <w:rPr/>
      </w:pPr>
      <w:r>
        <w:rPr>
          <w:rFonts w:ascii="Amiri" w:hAnsi="Amiri" w:eastAsia="Amiri" w:cs="Amiri"/>
          <w:color w:val="111111"/>
          <w:sz w:val="28"/>
          <w:sz w:val="28"/>
          <w:szCs w:val="28"/>
          <w:rtl w:val="true"/>
          <w:lang w:bidi="ar-SA"/>
        </w:rPr>
        <w:t>مستحب بودن نوشتن قرارداد براي كار؛</w:t>
      </w:r>
    </w:p>
    <w:p>
      <w:pPr>
        <w:pStyle w:val="BookText"/>
        <w:rPr/>
      </w:pPr>
      <w:r>
        <w:rPr>
          <w:rFonts w:ascii="IRNazanin" w:hAnsi="IRNazanin" w:eastAsia="IRNazanin"/>
          <w:color w:val="111111"/>
          <w:sz w:val="28"/>
          <w:sz w:val="28"/>
          <w:szCs w:val="28"/>
          <w:rtl w:val="true"/>
          <w:lang w:bidi="fa-IR"/>
        </w:rPr>
        <w:t>بيمه و تضمين اجتماعي براي كارگر؛</w:t>
      </w:r>
    </w:p>
    <w:p>
      <w:pPr>
        <w:pStyle w:val="BookText"/>
        <w:rPr/>
      </w:pPr>
      <w:r>
        <w:rPr>
          <w:rFonts w:ascii="IRNazanin" w:hAnsi="IRNazanin" w:eastAsia="IRNazanin"/>
          <w:color w:val="111111"/>
          <w:sz w:val="28"/>
          <w:sz w:val="28"/>
          <w:szCs w:val="28"/>
          <w:rtl w:val="true"/>
          <w:lang w:bidi="fa-IR"/>
        </w:rPr>
        <w:t>ضامن نبودن كارگر در برابر تلف شدن چيزي، مگر در صورت ثابت شدن خيانت و كوتاهي اش؛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محفوظ بودن حق استراحت و عبادت كارگر</w:t>
      </w:r>
      <w:r>
        <w:rPr>
          <w:rFonts w:eastAsia="IRNazanin" w:cs="IRNazanin"/>
          <w:color w:val="111111"/>
          <w:sz w:val="28"/>
          <w:szCs w:val="28"/>
          <w:rtl w:val="true"/>
          <w:lang w:bidi="fa-IR"/>
        </w:rPr>
        <w:t>.</w:t>
      </w:r>
      <w:bookmarkStart w:id="345" w:name="pg2111_29658"/>
    </w:p>
    <w:p>
      <w:pPr>
        <w:pStyle w:val="BookText"/>
        <w:rPr/>
      </w:pPr>
      <w:bookmarkEnd w:id="345"/>
      <w:r>
        <w:rPr>
          <w:rFonts w:ascii="IRNazanin" w:hAnsi="IRNazanin" w:eastAsia="IRNazanin"/>
          <w:color w:val="111111"/>
          <w:sz w:val="28"/>
          <w:sz w:val="28"/>
          <w:szCs w:val="28"/>
          <w:rtl w:val="true"/>
          <w:lang w:bidi="fa-IR"/>
        </w:rPr>
        <w:t>در اين باره روايات فراواني نقل شده است كه به ذكر چند مورد اكتفا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دستمزد كارگر را قبل از خشك شدن عرق بدنش به او بپردازيد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ايشان در روايت ديگري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يكي از شما كارگري را اجير مي كند، حتماً دستمزد او را قبل از آغاز كار مشخص كند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از معامله كردن با كسي كه در شرايط اضطرار قرار گرفته است، نهي فرمودند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راضي شدن كارگر به مزد اندك از روي ناچاري، نوعي معامله با مضطر به شمار مي آيد و چنين كاري از ديد اسلام صحيح و مطلوب نيست</w:t>
      </w:r>
      <w:r>
        <w:rPr>
          <w:rFonts w:eastAsia="IRNazanin" w:cs="IRNazanin"/>
          <w:color w:val="111111"/>
          <w:sz w:val="28"/>
          <w:szCs w:val="28"/>
          <w:rtl w:val="true"/>
          <w:lang w:bidi="fa-IR"/>
        </w:rPr>
        <w:t>.</w:t>
      </w:r>
    </w:p>
    <w:p>
      <w:pPr>
        <w:pStyle w:val="Heading4"/>
        <w:numPr>
          <w:ilvl w:val="3"/>
          <w:numId w:val="1"/>
        </w:numPr>
        <w:rPr/>
      </w:pPr>
      <w:bookmarkStart w:id="346" w:name="__RefHeading___Toc4710537_3650668749"/>
      <w:bookmarkStart w:id="347" w:name="_Toc130"/>
      <w:bookmarkEnd w:id="346"/>
      <w:r>
        <w:rPr>
          <w:rtl w:val="true"/>
        </w:rPr>
        <w:t>ب</w:t>
      </w:r>
      <w:r>
        <w:rPr>
          <w:rtl w:val="true"/>
        </w:rPr>
        <w:t xml:space="preserve">) </w:t>
      </w:r>
      <w:r>
        <w:rPr>
          <w:rtl w:val="true"/>
        </w:rPr>
        <w:t>راهكارهاي استفاده از سرمايه و افزايش سرمايه گذاري</w:t>
      </w:r>
      <w:bookmarkEnd w:id="347"/>
    </w:p>
    <w:p>
      <w:pPr>
        <w:pStyle w:val="Heading5"/>
        <w:numPr>
          <w:ilvl w:val="4"/>
          <w:numId w:val="1"/>
        </w:numPr>
        <w:rPr/>
      </w:pPr>
      <w:bookmarkStart w:id="348" w:name="__RefHeading___Toc4710539_3650668749"/>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استفاده از سرمايه و افزايش سرمايه گذاري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نقش سرمايه گذاري در فرآيند توسعه و پيشرفت اقتصاد جامعه روشن شد؛ يعني همان گونه كه نظريه پردازان اقتصادي معتقدند، سرمايه از قوي ترين اهرم هاي دست يابي به يك اقتصاد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برخورداري از سرمايه نه تنها امكان تحقق بخشي به اهداف اقتصادي ميسر نيست، بلكه جبران عقب ماندگي هاي اقتصادي هم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مهم اين است كه راه دست يابي به سرمايه و شيوه هاي افزايش آن چيست؟ در پاسخ به اين پرسش، كارشناسان اقتصادي چندين راهكار را پيشنهاد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انتخاب اين راهكارها بايد كاملاً دقت شود؛ زيرا اولاً همه اين راهكارها به يك ميزان داراي كارآيي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زمينه هاي لازم براي عملي سازي برخي از اين راهكارها فراهم نشود، چه بسا گزينش آنها، نه تنها به رشد اقتصاد كمك</w:t>
      </w:r>
      <w:bookmarkStart w:id="350" w:name="pg2111_29660"/>
    </w:p>
    <w:p>
      <w:pPr>
        <w:pStyle w:val="BookText"/>
        <w:rPr/>
      </w:pPr>
      <w:bookmarkEnd w:id="350"/>
      <w:r>
        <w:rPr>
          <w:rFonts w:ascii="IRNazanin" w:hAnsi="IRNazanin" w:eastAsia="IRNazanin"/>
          <w:color w:val="111111"/>
          <w:sz w:val="28"/>
          <w:sz w:val="28"/>
          <w:szCs w:val="28"/>
          <w:rtl w:val="true"/>
          <w:lang w:bidi="fa-IR"/>
        </w:rPr>
        <w:t>نمي رساند، بلكه مشكلات بسيار ديگري را هم از نظر سياسي و فرهنگي و اجتماعي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ضرورت دارد در گزينش راهكارهاي افزايش سرمايه، همه ابعاد موضوع بررسي و از وقوع هرگونه اشتباه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شيوه هاي افزايش سرمايه به اين شرح است</w:t>
      </w:r>
      <w:r>
        <w:rPr>
          <w:rFonts w:eastAsia="IRNazanin" w:cs="IRNazanin"/>
          <w:color w:val="111111"/>
          <w:sz w:val="28"/>
          <w:szCs w:val="28"/>
          <w:rtl w:val="true"/>
          <w:lang w:bidi="fa-IR"/>
        </w:rPr>
        <w:t>:</w:t>
      </w:r>
    </w:p>
    <w:p>
      <w:pPr>
        <w:pStyle w:val="Heading5"/>
        <w:numPr>
          <w:ilvl w:val="4"/>
          <w:numId w:val="1"/>
        </w:numPr>
        <w:rPr/>
      </w:pPr>
      <w:bookmarkStart w:id="351" w:name="__RefHeading___Toc4710541_3650668749"/>
      <w:bookmarkStart w:id="352" w:name="_Toc132"/>
      <w:bookmarkEnd w:id="351"/>
      <w:r>
        <w:rPr>
          <w:rtl w:val="true"/>
        </w:rPr>
        <w:t>يك ـ انباشت سرمايه</w:t>
      </w:r>
      <w:bookmarkEnd w:id="352"/>
    </w:p>
    <w:p>
      <w:pPr>
        <w:pStyle w:val="Heading6"/>
        <w:numPr>
          <w:ilvl w:val="5"/>
          <w:numId w:val="1"/>
        </w:numPr>
        <w:rPr/>
      </w:pPr>
      <w:bookmarkStart w:id="353" w:name="__RefHeading___Toc4710543_3650668749"/>
      <w:bookmarkStart w:id="354" w:name="_Toc133"/>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يك ـ انباشت سرمايه</w:t>
      </w:r>
    </w:p>
    <w:p>
      <w:pPr>
        <w:pStyle w:val="BookText"/>
        <w:rPr/>
      </w:pPr>
      <w:r>
        <w:rPr>
          <w:rFonts w:ascii="IRNazanin" w:hAnsi="IRNazanin" w:eastAsia="IRNazanin"/>
          <w:color w:val="111111"/>
          <w:sz w:val="28"/>
          <w:sz w:val="28"/>
          <w:szCs w:val="28"/>
          <w:rtl w:val="true"/>
          <w:lang w:bidi="fa-IR"/>
        </w:rPr>
        <w:t>يكي از راه هاي افزايش سرمايه، تمركز و انباشت سرمايه هاست كه اين كار از راه پس انداز درآمدها ميسر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بسترهاي لازم براي روي آوردن مردم به سمت پس انداز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چنين كاري به اموري بستگي دارد كه در ادامه به آنها اشاره مي كنم</w:t>
      </w:r>
      <w:r>
        <w:rPr>
          <w:rFonts w:eastAsia="IRNazanin" w:cs="IRNazanin"/>
          <w:color w:val="111111"/>
          <w:sz w:val="28"/>
          <w:szCs w:val="28"/>
          <w:rtl w:val="true"/>
          <w:lang w:bidi="fa-IR"/>
        </w:rPr>
        <w:t>.</w:t>
      </w:r>
    </w:p>
    <w:p>
      <w:pPr>
        <w:pStyle w:val="Heading6"/>
        <w:numPr>
          <w:ilvl w:val="5"/>
          <w:numId w:val="1"/>
        </w:numPr>
        <w:rPr/>
      </w:pPr>
      <w:bookmarkStart w:id="355" w:name="__RefHeading___Toc4710545_3650668749"/>
      <w:bookmarkStart w:id="356" w:name="_Toc134"/>
      <w:bookmarkEnd w:id="355"/>
      <w:r>
        <w:rPr>
          <w:rtl w:val="true"/>
        </w:rPr>
        <w:t>اول ـ هم بستگي اجتماعي</w:t>
      </w:r>
      <w:bookmarkEnd w:id="356"/>
    </w:p>
    <w:p>
      <w:pPr>
        <w:pStyle w:val="BookText"/>
        <w:rPr/>
      </w:pPr>
      <w:r>
        <w:rPr>
          <w:rFonts w:ascii="IRNazanin" w:hAnsi="IRNazanin" w:eastAsia="IRNazanin"/>
          <w:color w:val="111111"/>
          <w:sz w:val="28"/>
          <w:sz w:val="28"/>
          <w:szCs w:val="28"/>
          <w:rtl w:val="true"/>
          <w:lang w:bidi="fa-IR"/>
        </w:rPr>
        <w:t>اول ـ هم بستگي اجتماعي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بين مردم جامعه اي اتحاد و هم بستگي لازم وجود نداشته باشد، هرگز همكاري شايسته اي براي برطرف سازي مشكلات و پيشرفت كارها باهم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 توجه به نظام اعتقادي و ارزشي حاكم بر هر جامعه، از عوامل خاصي براي ايجاد هم بستگي و اتحاد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بر اساس اموري چون مواسات و اخوت اسلامي، بين آحاد مردم پيوند عميقي وجود دارد كه اين امر زمينه مساعدي را براي هم ياري در تحقق يابي اهداف اجتماعي و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 اساس اخوت اسلامي، هر مسلماني در ژرفاي دل خود حريصانه آرزومند سعادت مردم جامعه اسلامي باشد، بدون ترديد زماني كه به اين حقيقت پي برد كه رشد اقتصاد جامعه به پس انداز سرمايه آحاد مردم و به كارگيري آن در عرصه فعاليت هاي اقتصادي نياز دارد، از آن دريغ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اموري كه به امكان انباشت سرمايه كمك مي رساند، وجود هم بستگي اجتماعي در جامعه است</w:t>
      </w:r>
      <w:r>
        <w:rPr>
          <w:rFonts w:eastAsia="IRNazanin" w:cs="IRNazanin"/>
          <w:color w:val="111111"/>
          <w:sz w:val="28"/>
          <w:szCs w:val="28"/>
          <w:rtl w:val="true"/>
          <w:lang w:bidi="fa-IR"/>
        </w:rPr>
        <w:t>.</w:t>
      </w:r>
      <w:bookmarkStart w:id="357" w:name="pg2111_29662"/>
    </w:p>
    <w:p>
      <w:pPr>
        <w:pStyle w:val="Heading6"/>
        <w:numPr>
          <w:ilvl w:val="5"/>
          <w:numId w:val="1"/>
        </w:numPr>
        <w:rPr/>
      </w:pPr>
      <w:bookmarkStart w:id="358" w:name="__RefHeading___Toc4710547_3650668749"/>
      <w:bookmarkStart w:id="359" w:name="_Toc135"/>
      <w:bookmarkEnd w:id="357"/>
      <w:bookmarkEnd w:id="358"/>
      <w:r>
        <w:rPr>
          <w:rtl w:val="true"/>
        </w:rPr>
        <w:t>دوم ـ پرهيز از اسراف و تبذير</w:t>
      </w:r>
      <w:bookmarkEnd w:id="359"/>
    </w:p>
    <w:p>
      <w:pPr>
        <w:pStyle w:val="BookText"/>
        <w:rPr/>
      </w:pPr>
      <w:r>
        <w:rPr>
          <w:rFonts w:ascii="IRNazanin" w:hAnsi="IRNazanin" w:eastAsia="IRNazanin"/>
          <w:color w:val="111111"/>
          <w:sz w:val="28"/>
          <w:sz w:val="28"/>
          <w:szCs w:val="28"/>
          <w:rtl w:val="true"/>
          <w:lang w:bidi="fa-IR"/>
        </w:rPr>
        <w:t>دوم ـ پرهيز از اسراف و تبذير</w:t>
      </w:r>
    </w:p>
    <w:p>
      <w:pPr>
        <w:pStyle w:val="BookText"/>
        <w:rPr/>
      </w:pPr>
      <w:r>
        <w:rPr>
          <w:rFonts w:ascii="IRNazanin" w:hAnsi="IRNazanin" w:eastAsia="IRNazanin"/>
          <w:color w:val="111111"/>
          <w:sz w:val="28"/>
          <w:sz w:val="28"/>
          <w:szCs w:val="28"/>
          <w:rtl w:val="true"/>
          <w:lang w:bidi="fa-IR"/>
        </w:rPr>
        <w:t>هرگز انباشت سرمايه يا پس انداز با اسراف ممكن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يكي از لوازم تحصيل سرمايه، ترك اسراف و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اندك را زياد مي كند، ولي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را نابود مي سازد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ايشان درباره تعيين حد و اندازه اسراف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مَافوقَ الكفافِ اسرَاف؛ بيش از حدّ كفاف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متعارف رفع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صلي الله عليه و آله خبر داده اند كه هر كس به تبذير، يعني بيهوده خرج كردن روي آورد، دچار فقر و ناداري مي شود</w:t>
      </w:r>
      <w:r>
        <w:rPr>
          <w:rFonts w:eastAsia="IRNazanin" w:cs="IRNazanin"/>
          <w:color w:val="111111"/>
          <w:sz w:val="28"/>
          <w:szCs w:val="28"/>
          <w:rtl w:val="true"/>
          <w:lang w:bidi="fa-IR"/>
        </w:rPr>
        <w:t>.</w:t>
      </w:r>
      <w:r>
        <w:rPr>
          <w:rStyle w:val="FootnoteAnchor"/>
          <w:rtl w:val="true"/>
        </w:rPr>
        <w:footnoteReference w:id="281"/>
      </w:r>
    </w:p>
    <w:p>
      <w:pPr>
        <w:pStyle w:val="Heading6"/>
        <w:numPr>
          <w:ilvl w:val="5"/>
          <w:numId w:val="1"/>
        </w:numPr>
        <w:rPr/>
      </w:pPr>
      <w:bookmarkStart w:id="360" w:name="__RefHeading___Toc4710549_3650668749"/>
      <w:bookmarkStart w:id="361" w:name="_Toc136"/>
      <w:bookmarkEnd w:id="360"/>
      <w:r>
        <w:rPr>
          <w:rtl w:val="true"/>
        </w:rPr>
        <w:t>سوم ـ قناعت</w:t>
      </w:r>
      <w:bookmarkEnd w:id="361"/>
    </w:p>
    <w:p>
      <w:pPr>
        <w:pStyle w:val="BookText"/>
        <w:rPr/>
      </w:pPr>
      <w:r>
        <w:rPr>
          <w:rFonts w:ascii="IRNazanin" w:hAnsi="IRNazanin" w:eastAsia="IRNazanin"/>
          <w:color w:val="111111"/>
          <w:sz w:val="28"/>
          <w:sz w:val="28"/>
          <w:szCs w:val="28"/>
          <w:rtl w:val="true"/>
          <w:lang w:bidi="fa-IR"/>
        </w:rPr>
        <w:t>سوم ـ قناعت</w:t>
      </w:r>
    </w:p>
    <w:p>
      <w:pPr>
        <w:pStyle w:val="BookText"/>
        <w:rPr/>
      </w:pPr>
      <w:r>
        <w:rPr>
          <w:rFonts w:ascii="IRNazanin" w:hAnsi="IRNazanin" w:eastAsia="IRNazanin"/>
          <w:color w:val="111111"/>
          <w:sz w:val="28"/>
          <w:sz w:val="28"/>
          <w:szCs w:val="28"/>
          <w:rtl w:val="true"/>
          <w:lang w:bidi="fa-IR"/>
        </w:rPr>
        <w:t>اگر مردم جامعه اي در مصرف ميانه رو و قانع باشند، به عزت و استقلال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ميانه رو و قانع باشد، نعمت در دست او باقي مي ماند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اگر افراد ميانه روي و قناعت را پيشه خود سازند، مي توانند مازاد بر نيازشان را پس انداز كنند و در راستاي تأمين سرمايه مورد نياز، به فعاليت اقتصادي كلان بپردازند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مردم جامعه در تأمين نيازهايشان ميانه رو شدند و قناعت پيشه كردند و از آلودگي به اسراف و مصرف گرايي افراطي و غرق شدن در تجملات اضافي بپرهيزند، زمينه براي تمركز و انباشت سرمايه 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طريق هدايت سرمايه ها به بخش فعاليت هاي اقتصادي، مي توان به پيشرفت هاي لازم دست يافت</w:t>
      </w:r>
      <w:r>
        <w:rPr>
          <w:rFonts w:eastAsia="IRNazanin" w:cs="IRNazanin"/>
          <w:color w:val="111111"/>
          <w:sz w:val="28"/>
          <w:szCs w:val="28"/>
          <w:rtl w:val="true"/>
          <w:lang w:bidi="fa-IR"/>
        </w:rPr>
        <w:t>.</w:t>
      </w:r>
      <w:bookmarkStart w:id="362" w:name="pg2111_29664"/>
    </w:p>
    <w:p>
      <w:pPr>
        <w:pStyle w:val="BookText"/>
        <w:rPr/>
      </w:pPr>
      <w:bookmarkEnd w:id="362"/>
      <w:r>
        <w:rPr>
          <w:rFonts w:ascii="IRNazanin" w:hAnsi="IRNazanin" w:eastAsia="IRNazanin"/>
          <w:color w:val="111111"/>
          <w:sz w:val="28"/>
          <w:sz w:val="28"/>
          <w:szCs w:val="28"/>
          <w:rtl w:val="true"/>
          <w:lang w:bidi="fa-IR"/>
        </w:rPr>
        <w:t>راكد ماندن سرمايه ها در دست افراد خاص كه از آن در آموزه هاي ديني به عنوان كنز ياد مي شود يا روي آوردن به سرمايه هاي غير مولد، يعني سرمايه گذاري هايي كه از آنها چيزي خلق نمي شود و ارزشي پديد نمي آيد، مانند خريد خانه و طلا و نگه داري آن به اميد سود بيشتر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موانعي به شمار مي آيند كه بايد از آنها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كارها، انباشت سرمايه توليد به شمار نمي آيند و انواع مشكلات اقتصادي را براي جامعه ايجاد مي كنند</w:t>
      </w:r>
      <w:r>
        <w:rPr>
          <w:rFonts w:eastAsia="IRNazanin" w:cs="IRNazanin"/>
          <w:color w:val="111111"/>
          <w:sz w:val="28"/>
          <w:szCs w:val="28"/>
          <w:rtl w:val="true"/>
          <w:lang w:bidi="fa-IR"/>
        </w:rPr>
        <w:t>.</w:t>
      </w:r>
    </w:p>
    <w:p>
      <w:pPr>
        <w:pStyle w:val="Heading5"/>
        <w:numPr>
          <w:ilvl w:val="4"/>
          <w:numId w:val="1"/>
        </w:numPr>
        <w:rPr/>
      </w:pPr>
      <w:bookmarkStart w:id="363" w:name="__RefHeading___Toc4710551_3650668749"/>
      <w:bookmarkStart w:id="364" w:name="_Toc137"/>
      <w:bookmarkEnd w:id="363"/>
      <w:r>
        <w:rPr>
          <w:rtl w:val="true"/>
        </w:rPr>
        <w:t>دو ـ امنيت اقتصادي</w:t>
      </w:r>
      <w:bookmarkEnd w:id="364"/>
    </w:p>
    <w:p>
      <w:pPr>
        <w:pStyle w:val="BookText"/>
        <w:rPr/>
      </w:pPr>
      <w:r>
        <w:rPr>
          <w:rFonts w:ascii="Amiri" w:hAnsi="Amiri" w:eastAsia="Amiri" w:cs="Amiri"/>
          <w:color w:val="111111"/>
          <w:sz w:val="28"/>
          <w:sz w:val="28"/>
          <w:szCs w:val="28"/>
          <w:rtl w:val="true"/>
          <w:lang w:bidi="ar-SA"/>
        </w:rPr>
        <w:t>دو ـ امنيت اقتصادي</w:t>
      </w:r>
    </w:p>
    <w:p>
      <w:pPr>
        <w:pStyle w:val="BookText"/>
        <w:rPr/>
      </w:pPr>
      <w:r>
        <w:rPr>
          <w:rFonts w:ascii="IRNazanin" w:hAnsi="IRNazanin" w:eastAsia="IRNazanin"/>
          <w:color w:val="111111"/>
          <w:sz w:val="28"/>
          <w:sz w:val="28"/>
          <w:szCs w:val="28"/>
          <w:rtl w:val="true"/>
          <w:lang w:bidi="fa-IR"/>
        </w:rPr>
        <w:t>نبود امنيت، افزون بر آنكه زمينه را براي شيوع انواع ناهنجاري ها فراهم مي سازد، مانع اجراي تمام برنامه هاي مورد نياز و سازنده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گام اول در انجام اصلاحات اجتماعي، برقراري نظم و امنيت قضايي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بي نظيري كه امنيت در پيشرفت و حفظ سلامت جامعه دارد، در آموزه هاي اسلامي با عبارت هاي گوناگوني از اهميت امنيت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امنيت از جمله اموري است كه بدون آن انسان نمي تواند از زندگي لذت ببرد</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جامعه اي كه در آن امنيت حاكم نباشد، خيري در آن نيست</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انجام شايسته فعاليت هاي اقتصادي، افزون بر امنيت قضايي و اجتماعي، به امنيت اقتصادي نياز است كه عبارت از آزادي از هر نوع ترس، شك و ابهام در بلا، اجرا ماندن تعهدات و مطالبات و در عين حال حصول اطمينان از ثمره فعاليت هايي است كه در زمينه توليد ثروت و توزيع و مصرف آن صورت</w:t>
      </w:r>
    </w:p>
    <w:p>
      <w:pPr>
        <w:pStyle w:val="BookText"/>
        <w:rPr/>
      </w:pPr>
      <w:r>
        <w:rPr>
          <w:rFonts w:ascii="IRNazanin" w:hAnsi="IRNazanin" w:eastAsia="IRNazanin"/>
          <w:color w:val="111111"/>
          <w:sz w:val="28"/>
          <w:sz w:val="28"/>
          <w:szCs w:val="28"/>
          <w:rtl w:val="true"/>
          <w:lang w:bidi="fa-IR"/>
        </w:rPr>
        <w:t>مي گيرد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هرگاه در جامعه اي، شاخص هاي امنيت سرمايه گذاري، وضعيت مطلوبي را نشان دهند، صاحبان سرمايه با اطمينان خاطر، حاضر به مشاركت در فعاليت هاي اقتصادي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برقراري ثبات سياسي در پرتوي ثبات دولت و عملكرد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مردمي در پرتوي آزادي هاي مدني، حقوقي و سياسي؛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حقوقي سالم در پرتوي حاكميت قانون و كاهش خطر ابطال قرارداد ها به وسيله دولت؛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اداري سالم در پرتوي كاهش ميزان فساد مالي؛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ميزان خشونت سياسي در پرتو كاهش تنش هاي قومي، خطر جنگ ها و منازعات داخلي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بي نظمي و هرج و مرج، سرمايه هاي اقتصادي به سمت كارهاي غير توليدي، مانند دلالي، واسطه گري، توزيع انگلي، واردات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گرايش پيدا مي كنند كه اين كار علاوه بر هدر دادن استعداد ها و سرمايه ها، سبب آسيب استقلال كشور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تا در جامعه اي افزون بر امنيت قضايي و سياسي، امنيت اقتصادي و سرمايه گذاري ايجاد نشود، نمي توان به سرمايه گذاري و توسعه و پيشرفت اقتصادي اميدي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امنيت اقتصادي، به طور عام، روايات فراواني از اهل بيت عليهم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مال مؤمن، همانند حرمت خون اوست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ايشان در جاي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امور متعلق به مؤمن، اعم از عرض او و مال او خون او محترم است</w:t>
      </w:r>
      <w:r>
        <w:rPr>
          <w:rFonts w:eastAsia="IRNazanin" w:cs="IRNazanin"/>
          <w:color w:val="111111"/>
          <w:sz w:val="28"/>
          <w:szCs w:val="28"/>
          <w:rtl w:val="true"/>
          <w:lang w:bidi="fa-IR"/>
        </w:rPr>
        <w:t>».</w:t>
      </w:r>
      <w:r>
        <w:rPr>
          <w:rStyle w:val="FootnoteAnchor"/>
          <w:rtl w:val="true"/>
        </w:rPr>
        <w:footnoteReference w:id="287"/>
      </w:r>
      <w:bookmarkStart w:id="365" w:name="pg2111_29669"/>
    </w:p>
    <w:p>
      <w:pPr>
        <w:pStyle w:val="BookText"/>
        <w:rPr/>
      </w:pPr>
      <w:bookmarkEnd w:id="365"/>
      <w:r>
        <w:rPr>
          <w:rFonts w:ascii="IRNazanin" w:hAnsi="IRNazanin" w:eastAsia="IRNazanin"/>
          <w:color w:val="111111"/>
          <w:sz w:val="28"/>
          <w:sz w:val="28"/>
          <w:szCs w:val="28"/>
          <w:rtl w:val="true"/>
          <w:lang w:bidi="fa-IR"/>
        </w:rPr>
        <w:t>اين همه تأكيد بر حرمت مال براي آن است كه بر اساس فرموده خدا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قوام و برقرار ماندن زندگي انسان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اقتصادي از بين برود، امكان پيشرفت اقتصادي ميسر نخواهد شد و زندگي انسان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يكي از آثار زيان بار نبود امنيت اقتصادي، از بين رفتن زمينه جذب سرمايه ها و هدايت شان به سوي فعاليت هاي مهم اقتصادي، مانند توليد است</w:t>
      </w:r>
      <w:r>
        <w:rPr>
          <w:rFonts w:eastAsia="IRNazanin" w:cs="IRNazanin"/>
          <w:color w:val="111111"/>
          <w:sz w:val="28"/>
          <w:szCs w:val="28"/>
          <w:rtl w:val="true"/>
          <w:lang w:bidi="fa-IR"/>
        </w:rPr>
        <w:t>.</w:t>
      </w:r>
    </w:p>
    <w:p>
      <w:pPr>
        <w:pStyle w:val="Heading5"/>
        <w:numPr>
          <w:ilvl w:val="4"/>
          <w:numId w:val="1"/>
        </w:numPr>
        <w:rPr/>
      </w:pPr>
      <w:bookmarkStart w:id="366" w:name="__RefHeading___Toc4710553_3650668749"/>
      <w:bookmarkStart w:id="367" w:name="_Toc138"/>
      <w:bookmarkEnd w:id="366"/>
      <w:r>
        <w:rPr>
          <w:rtl w:val="true"/>
        </w:rPr>
        <w:t>سه ـ استفاده از سرمايه هاي خارجي</w:t>
      </w:r>
      <w:bookmarkEnd w:id="367"/>
    </w:p>
    <w:p>
      <w:pPr>
        <w:pStyle w:val="Heading6"/>
        <w:numPr>
          <w:ilvl w:val="5"/>
          <w:numId w:val="1"/>
        </w:numPr>
        <w:rPr/>
      </w:pPr>
      <w:bookmarkStart w:id="368" w:name="__RefHeading___Toc4710555_3650668749"/>
      <w:bookmarkStart w:id="369" w:name="_Toc139"/>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سه ـ استفاده از سرمايه هاي خارجي</w:t>
      </w:r>
    </w:p>
    <w:p>
      <w:pPr>
        <w:pStyle w:val="BookText"/>
        <w:rPr/>
      </w:pPr>
      <w:r>
        <w:rPr>
          <w:rFonts w:ascii="IRNazanin" w:hAnsi="IRNazanin" w:eastAsia="IRNazanin"/>
          <w:color w:val="111111"/>
          <w:sz w:val="28"/>
          <w:sz w:val="28"/>
          <w:szCs w:val="28"/>
          <w:rtl w:val="true"/>
          <w:lang w:bidi="fa-IR"/>
        </w:rPr>
        <w:t>در بسياري از كشورهاي در حال توسعه، منابع سرمايه گذاري داخلي براي جبران عقب ماندگي ها و رونق فعاليت هاي اقتصادي، كفايت نمي كند؛ چون مشكلاتي همانند درآمد ناچيز، جمعيت انبوه، مصرف فراوان، كمبود منابع طبيعي، صنعت و كشاورزي، كم بازده و ناكارآمدي نظام سياسي و اداري و فرهنگي، وضعيت نامطلوب توزيع و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تحصيل و انباشت سرمايه به ميزان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مسئولان چنين جوامعي براي تهيه سرمايه مورد نياز طرح هاي عمراني و اقتصادي كشور، به استفاده از سرمايه هاي خارجي روي مي آورند تا از راه به كارگيري اين سرمايه ها، همه عقب ماندگي هاي گذشته را جبران كنند و به رشد و توسعه اقتصادي پايدار دست يابند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كارشناسان مسائل توسعه اقتصادي، درباره استفاده از سرمايه هاي خارجي نظريه هاي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چنين كاري را با توجه به آثار مثبتي كه ممكن است در پي داشته باشد، بسيار مفيد و ضروري ارزيابي مي كنند و بر اين باورند كه اين كار در نهايت از راه گسترش صادرات و جلوگيري از واردات، به روند پيشرفت ها سرعت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ديگري از كارشناسان، با اشاره به آثار منفي كه ممكن است چنين كاري در پي داشته باشد، آن را هديه مسموم مي دانند و با آن به شدت مخالفت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w:t>
      </w:r>
    </w:p>
    <w:p>
      <w:pPr>
        <w:pStyle w:val="BookText"/>
        <w:rPr/>
      </w:pPr>
      <w:r>
        <w:rPr>
          <w:rFonts w:ascii="IRNazanin" w:hAnsi="IRNazanin" w:eastAsia="IRNazanin"/>
          <w:color w:val="111111"/>
          <w:sz w:val="28"/>
          <w:sz w:val="28"/>
          <w:szCs w:val="28"/>
          <w:rtl w:val="true"/>
          <w:lang w:bidi="fa-IR"/>
        </w:rPr>
        <w:t>است، تقابل سود سرمايه گذاران خارجي با منافع كشورهاي استفاده كننده از اين سرمايه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بايد به راه ميانه اي انديشيد كه هيچ يك از طرفين متحمل زيان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برخي از آثار منفي استفاده از سرمايه هاي خارجي،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سرمايه در برخي شاخه هاي فعاليت هاي توليدي به كار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ديگر بخش ها با بي توجهي مواجه و رشد نامتعادل ايجاد مي شود و از بين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ايجاد شكاف شديد طبقاتي مي شود و به اصطلاح، بين بخش مدرن و سنتي جامعه فاصله طبقاتي شديدي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ناشي از تورم است كه بر اثر رشد نامتعادل پديدار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براي بازپرداخت وام ها، به افزايش صادرات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وام گيرنده مجبور مي شود به محصولاتي توجه كند كه كشورهاي وام دهنده آن را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هم سبب بي توجهي به توليدات داخلي مي شود و بهاي كالاهاي اساسي در داخل افزايش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متحمل فشار زيادي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سود، ارزش اضافي، سود سهام، حق امتياز، اصل و فرع سرمايه و دستمزد كاركنان خارجي بر كسري تراز پرداخت كشور ميزبان، اثر زيان باري دارد و ارز فراواني را از كشور خارج مي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نوع از سرمايه گذاري ها، از راه هايي استفاده مي شود كه انتقال فن آوري به كشور ميزبان، به صورت كامل انجام نمي گيرد و همواره آن كشور را به سرمايه گذاري نيازمند نگه مي دارند و به دليل استفاده از امكانات فرسوده، بازدهي كم و هزينه هاي تعمير بالاست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سرمايه گذاران خارجي وارد كشوري شدند، در دستگاه حاكمه آن نفوذ مي كنند و آنها را به تغيير قوانين يا وضع قوانين جديدي كه به نفع</w:t>
      </w:r>
    </w:p>
    <w:p>
      <w:pPr>
        <w:pStyle w:val="BookText"/>
        <w:rPr/>
      </w:pPr>
      <w:r>
        <w:rPr>
          <w:rFonts w:ascii="IRNazanin" w:hAnsi="IRNazanin" w:eastAsia="IRNazanin"/>
          <w:color w:val="111111"/>
          <w:sz w:val="28"/>
          <w:sz w:val="28"/>
          <w:szCs w:val="28"/>
          <w:rtl w:val="true"/>
          <w:lang w:bidi="fa-IR"/>
        </w:rPr>
        <w:t>سرمايه گذاران باشد، وادار مي سازند و آنها را ملزم مي كنند از سرمايه ها در طرح هايي استفاده كنند كه بيش از آنكه به رشد و پيشرفت كشور ميزبان كمك كند، براي تأمين منافع سرمايه گذاران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 قبيل از امور سبب تشديد انواع نارسايي فرهنگي و اجتماعي و سياسي و به بروز بي ثباتي در سطح جامعه منجر مي شود و انقلاب، كودتا و شورش ها و ناامني ها را در پي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اموري هم به عنوان آثار مثبت سرمايه گذاري خارجي ياد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گذاري هاي خارجي شكاف بين پس انداز و سرمايه گذاري مورد نياز در كشورهاي كمتر توسعه يافته را پر مي كند و در اين جوامع تمركز سرمايه را بهبود مي بخشد و كمبود ارز را تأمين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سرمايه گذاري خارجي، فن آوري جديد، مديريت صحيح، نيروي متخصص، تحقيق و نوآوري در شيوه هاي توليد و روش هاي تازه بازاريابي به كشورهاي توسعه نيافته، كه فاقد اين امور هستند، گسيل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هاي خارجي براي كشور، ارزش افزوده به ارمغان مي آورد و توليد ملي را افزايش مي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سرمايه ها، منبع درآمدي براي كشورها به شمار مي آيد؛ زيرا دولت ها با گرفتن ماليات، حقوق گمركي و غيره، به درآمدهاي قابل توجهي دست مي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گذاري خارجي سبب افزايش بازدهي سرمايه و نيروي كار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ميزبان، سطح دستمزد كارگران مشغول در مؤسسات خارجي، بالا مي رود و به دنبال آن تقسيم كار، بهتر و منسجم تر انجام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سرمايه گذاري در بخش توليد كالاهاي صادراتي، به سوددهي اجتماعي آن بسيار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اشتغال را در كشورهاي جهان سوم بهبود مي 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سرمايه گذاري ها در كوتاه مدت، تراز پرداخت ها را به سود كشور ميزبان تغيير مي دهد؛ زيرا در اوايل شروع پروژه تا بهره برداري از آن، فاصله اي وجود دارد كه سرمايه گذار خارجي هزينه لازم را تأمين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سرمايه گذاران خارجي سبب مي شود، سرمايه گذاران كشور ميزبان، سرمايه خود را به كار اندازند و در كشور سومي سرمايه گذاري كنند و سودهاي خوبي براي كشورشان به دست آورند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ديدگاه هاي مثبت و منفي كارشناسان، توجه به اين نكته لازم است كه بين اصل دريافت سرمايه خارجي و شرايطي كه سرمايه گذاران مطرح مي كنند، بايد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كشورهايي كه از منابع طبيعي و سرمايه هاي بزرگ داخلي محرومند، يكي از راه هاي جذب سرمايه، استفاده از سرمايه هاي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خودي خود امر مثبتي به شمار مي آيد، منتهي بايد مراقب بود شرايط و محدوديت هايي كه وام دهندگان مطرح مي كنند، هدف اصلي از دريافت اين سرمايه ها را از بين نبرد كه همانا دست يابي به پيشرفت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به جاي پيشرفت، سبب عقب ماندگي و به جاي خودكفايي و استقلال و اقتدار، موجب وابستگي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 نشان مي دهد، در تمام كشورها سرمايه گذاري هاي خارجي يكسان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كه با در نظر گرفتن جوانب امر و رفتار منطقي و عقلاني، از طريق استفاده از اين نوع سرمايه ها به اهدافي كه داشته اند، تا حدود زيادي دست يافته و به پيشرفت و توسعه رسيده اند، اما در بسياري از كشورهاي توسعه نيافته، استفاده از اين قبيل سرمايه ها، آثار منفي</w:t>
      </w:r>
      <w:bookmarkStart w:id="370" w:name="pg2111_29676"/>
    </w:p>
    <w:p>
      <w:pPr>
        <w:pStyle w:val="BookText"/>
        <w:rPr/>
      </w:pPr>
      <w:bookmarkEnd w:id="370"/>
      <w:r>
        <w:rPr>
          <w:rFonts w:ascii="IRNazanin" w:hAnsi="IRNazanin" w:eastAsia="IRNazanin"/>
          <w:color w:val="111111"/>
          <w:sz w:val="28"/>
          <w:sz w:val="28"/>
          <w:szCs w:val="28"/>
          <w:rtl w:val="true"/>
          <w:lang w:bidi="fa-IR"/>
        </w:rPr>
        <w:t>داشته و اين آثار تنها به مسائل اقتصادي هم مربوط نبوده، بلكه از نظر سياسي، فرهنگي و اجتماعي، زيان هاي فراواني را متوجه كشور ها ساخته است</w:t>
      </w:r>
      <w:r>
        <w:rPr>
          <w:rFonts w:eastAsia="IRNazanin" w:cs="IRNazanin"/>
          <w:color w:val="111111"/>
          <w:sz w:val="28"/>
          <w:szCs w:val="28"/>
          <w:rtl w:val="true"/>
          <w:lang w:bidi="fa-IR"/>
        </w:rPr>
        <w:t>.</w:t>
      </w:r>
    </w:p>
    <w:p>
      <w:pPr>
        <w:pStyle w:val="Heading6"/>
        <w:numPr>
          <w:ilvl w:val="5"/>
          <w:numId w:val="1"/>
        </w:numPr>
        <w:rPr/>
      </w:pPr>
      <w:bookmarkStart w:id="371" w:name="__RefHeading___Toc4710557_3650668749"/>
      <w:bookmarkStart w:id="372" w:name="_Toc140"/>
      <w:bookmarkEnd w:id="371"/>
      <w:r>
        <w:rPr>
          <w:rtl w:val="true"/>
        </w:rPr>
        <w:t>اسلام و استفاده از سرمايه هاي خارجي</w:t>
      </w:r>
      <w:bookmarkEnd w:id="372"/>
    </w:p>
    <w:p>
      <w:pPr>
        <w:pStyle w:val="BookText"/>
        <w:rPr/>
      </w:pPr>
      <w:r>
        <w:rPr>
          <w:rFonts w:ascii="Amiri" w:hAnsi="Amiri" w:eastAsia="Amiri" w:cs="Amiri"/>
          <w:color w:val="111111"/>
          <w:sz w:val="28"/>
          <w:sz w:val="28"/>
          <w:szCs w:val="28"/>
          <w:rtl w:val="true"/>
          <w:lang w:bidi="ar-SA"/>
        </w:rPr>
        <w:t>اسلام و استفاده از سرمايه هاي خارجي</w:t>
      </w:r>
    </w:p>
    <w:p>
      <w:pPr>
        <w:pStyle w:val="BookText"/>
        <w:rPr/>
      </w:pPr>
      <w:r>
        <w:rPr>
          <w:rFonts w:ascii="IRNazanin" w:hAnsi="IRNazanin" w:eastAsia="IRNazanin"/>
          <w:color w:val="111111"/>
          <w:sz w:val="28"/>
          <w:sz w:val="28"/>
          <w:szCs w:val="28"/>
          <w:rtl w:val="true"/>
          <w:lang w:bidi="fa-IR"/>
        </w:rPr>
        <w:t>در اسلام وام دادن، كار بسيار پسنديده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كه به صورتي نيكو به خداوند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آن را خداوند براي او دو چندان كند و مزدي كريمانه بهره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ستم ديده اي وام دهد و در زمان سررسيد آن، با خوش رفتاري از او بدهي اش را طلب كند، خداوند همه گناهان او را مي آمرزد و در برابر هر درهم وامي كه داده است، هزاران برابر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به وي خواهد بخشيد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 حكم مربوط به جامعه اسلامي است، ولي در صورت نياز و با رعايت برخي شرايط، استقراض يا وام گرفتن از كشورهاي ديگر نيز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شرايط عادي، بدون نياز حتي قرض خواستن مؤمن از مؤمن هم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ترك سؤال از ديگران، ولو از برادر مؤمن مورد سفارش اسلام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نياز به سوي مردم دراز كردن عزت را مي ربايد و حيا و شرم را مي برد و چشم بر كندن از آنچه در دست مردم است، مايه عزت مؤمنان و طمع همان فقر موجود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كردن طوق خواري است كه عزت را از عزيز و بزرگي را از بزرگ زاده مي ربايد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روزي رسول خدا صلي الله عليه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پيمان ببنديد كه از مردم چيزي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وقتي در حال سوار بودن بر مركب، از دست يك نفرشان چوب دستي مي افتاد، خود پياده مي شد و آن را بر مي داشت و به كسي 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آن حضرت روايت مي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خواهي روا نيست، مگر در صورت فقر كشنده يا قرض كمرشكن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 اين اساس، تا نياز مبرمي نباشد، هرگز نبايد به سوي سرمايه خارجي رفت و تا جايي كه ممكن است، به سرمايه هاي داخلي بسنده شود، اما در شرايط اضطرار، اگر مجبور به استفاده از آن شد، حتماً بايد مراقبت شود كه اين كار با عزت و استقلال جامعه اسلامي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چند مورد اشاره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بيني توان بازپرداخت سرمايه خارجي</w:t>
      </w:r>
    </w:p>
    <w:p>
      <w:pPr>
        <w:pStyle w:val="BookText"/>
        <w:rPr/>
      </w:pPr>
      <w:r>
        <w:rPr>
          <w:rFonts w:ascii="IRNazanin" w:hAnsi="IRNazanin" w:eastAsia="IRNazanin"/>
          <w:color w:val="111111"/>
          <w:sz w:val="28"/>
          <w:sz w:val="28"/>
          <w:szCs w:val="28"/>
          <w:rtl w:val="true"/>
          <w:lang w:bidi="fa-IR"/>
        </w:rPr>
        <w:t>اگر درست كارشناسي نشود و در چگونگي بازپرداخت سرمايه، برنامه ريزي دقيقي نباشد، مشكل آفرين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لايَسْتَقْرِضُ عَلي ظَهْرِهِ اِلاّ وَ عندَهُ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صورتي استقراض و استفاده از سرمايه ديگران در صورتي جايز است كه فرد يا جامعه بتواند از عهده بازپرداخت آن برآيد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استثمارگرانه نبودن شرايط سرمايه خارجي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شرايطي كه سرمايه گذاران خارجي براي سرمايه گذاري ها مطرح مي كنند، بايد دقت شود كه در ضمن آن، اصول غير انساني و غير اخلاقي در آن گنجانده نشود؛ چرا كه بر اساس آموزه هاي قرآني، ارتباط جامعه اسلامي با</w:t>
      </w:r>
    </w:p>
    <w:p>
      <w:pPr>
        <w:pStyle w:val="BookText"/>
        <w:rPr/>
      </w:pPr>
      <w:r>
        <w:rPr>
          <w:rFonts w:ascii="IRNazanin" w:hAnsi="IRNazanin" w:eastAsia="IRNazanin"/>
          <w:color w:val="111111"/>
          <w:sz w:val="28"/>
          <w:sz w:val="28"/>
          <w:szCs w:val="28"/>
          <w:rtl w:val="true"/>
          <w:lang w:bidi="fa-IR"/>
        </w:rPr>
        <w:t xml:space="preserve">ديگر جوامع نبايد به گونه اي باشد كه زمينه براي تسلط يا نفوذ بيگانگان فراهم 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يجعلَ الله لِلْكافِرينَ عَلي الْمُسلِمينَ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خواني شرايط سرمايه خارجي با اصول هدايت</w:t>
      </w:r>
    </w:p>
    <w:p>
      <w:pPr>
        <w:pStyle w:val="BookText"/>
        <w:rPr/>
      </w:pPr>
      <w:r>
        <w:rPr>
          <w:rFonts w:ascii="IRNazanin" w:hAnsi="IRNazanin" w:eastAsia="IRNazanin"/>
          <w:color w:val="111111"/>
          <w:sz w:val="28"/>
          <w:sz w:val="28"/>
          <w:szCs w:val="28"/>
          <w:rtl w:val="true"/>
          <w:lang w:bidi="fa-IR"/>
        </w:rPr>
        <w:t>گاهي شرايط سرمايه گذاران در راه سعادت انسان ها مانع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ندارد، به بهانه دريافت سرمايه، به اين گونه شرايط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آناني كه كافر شده اند، اموالشان را براي بازداشتن مردم از راه خدا خرج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اموال را كه در اين راه مصرف مي كنند، اين كار مايه حسرت و اندوهشان خواهد شد و شكست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خواني استفاده از سرمايه خارجي با استقلال</w:t>
      </w:r>
    </w:p>
    <w:p>
      <w:pPr>
        <w:pStyle w:val="BookText"/>
        <w:rPr/>
      </w:pPr>
      <w:r>
        <w:rPr>
          <w:rFonts w:ascii="IRNazanin" w:hAnsi="IRNazanin" w:eastAsia="IRNazanin"/>
          <w:color w:val="111111"/>
          <w:sz w:val="28"/>
          <w:sz w:val="28"/>
          <w:szCs w:val="28"/>
          <w:rtl w:val="true"/>
          <w:lang w:bidi="fa-IR"/>
        </w:rPr>
        <w:t>استفاده از سرمايه خارجي به گونه اي نباشد كه سبب وابستگي شود، چون هرگونه وابستگي از جمله وابستگي اقتصادي، از ديد اسلام محكوم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يَجْعَلَ اللّهُ لِلْكافِرِينَ عَلَي الْمُؤْمِنِينَ سَبِيلاً؛ خداوند هرگز راهي براي سلطه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هماهنگي شرايط استفاده از سرمايه خارجي با عزت اسلامي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مفادي در سرمايه گذاري هاي خارجي گنجانده مي شود كه با عزت اسلامي مطابقت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مسلماني حق ندارد زير بار چنين شرايطي برود؛ چرا كه طبق آموزه هاي اسلامي، عزت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كافران را به جاي مؤمنان دوست خود انتخاب مي كنند، آيا عزت و آبرو را نزد آنان مي جويند؟ با اينكه همه عزت ها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آيه اي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 و رسول او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373" w:name="pg2111_29682"/>
    </w:p>
    <w:p>
      <w:pPr>
        <w:pStyle w:val="BookText"/>
        <w:rPr/>
      </w:pPr>
      <w:bookmarkEnd w:id="373"/>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 اختيار خود را به دست مردم مسپار كه ذليل مي شوي</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انسان حق ندارد عزت و آبروي خود را در پاي منافع مادي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به فرزند خود چنين اندرز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 اگر مي خواهي عزت دنيا را به دست آوري، طمع خويش را از آنچه مردم دارند، ببر؛ زيرا پيامبران و صديقان به سبب بر كندن طمع از ديگران، به آن مقامات دست يافته اند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74" w:name="__RefHeading___Toc4710559_3650668749"/>
      <w:bookmarkStart w:id="375" w:name="_Toc141"/>
      <w:bookmarkEnd w:id="374"/>
      <w:r>
        <w:rPr>
          <w:rtl w:val="true"/>
        </w:rPr>
        <w:t>چهار ـ تحمل سختي هاي اقتصادي مقطعي</w:t>
      </w:r>
      <w:bookmarkEnd w:id="375"/>
    </w:p>
    <w:p>
      <w:pPr>
        <w:pStyle w:val="Heading6"/>
        <w:numPr>
          <w:ilvl w:val="5"/>
          <w:numId w:val="1"/>
        </w:numPr>
        <w:rPr/>
      </w:pPr>
      <w:bookmarkStart w:id="376" w:name="__RefHeading___Toc4710561_3650668749"/>
      <w:bookmarkStart w:id="377" w:name="_Toc142"/>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چهار ـ تحمل سختي هاي اقتصادي مقطعي</w:t>
      </w:r>
    </w:p>
    <w:p>
      <w:pPr>
        <w:pStyle w:val="BookText"/>
        <w:rPr/>
      </w:pPr>
      <w:r>
        <w:rPr>
          <w:rFonts w:ascii="IRNazanin" w:hAnsi="IRNazanin" w:eastAsia="IRNazanin"/>
          <w:color w:val="111111"/>
          <w:sz w:val="28"/>
          <w:sz w:val="28"/>
          <w:szCs w:val="28"/>
          <w:rtl w:val="true"/>
          <w:lang w:bidi="fa-IR"/>
        </w:rPr>
        <w:t>تلاش براي تحقق هر هدفي، علاوه بر فراهم سازي امكانات لازم، به تحمل برخي سختي ها و ناملايمات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پيشرفت هاي اقتصادي، بدون صبر بر برخي كمبودهاي مقطعي،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يكي از راه هاي تهيه سرمايه براي استفاده در طرح هاي توليد آن است كه افراد، با پذيرش برخي سختي ها و قناعت بر امكانات كم، سرمايه هاي لازم را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مي توان با اجراي برخي سياست هاي اقتصادي، به جمع شدن سرمايه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چنين كاري، تحمل سختي ها و حتي محروميت هاي مقطعي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برنامه ريزي و مديريت امكانات به گونه اي باشد كه تحمل اين تنگناهاي معيشتي طاقت فرسا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سياست گذاران و توان مندان جامعه بايد به افراد كم توان توجه كنند تا كاستي ها و كمبودها به آنها آسيب نرساند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آموزه هاي ديني، صبر بر ناملايمات، يكي از راه كارهاي دست يابي به موفقيت،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و رياضت اقتصادي، از جمله اموري است كه علاوه بر حفظ كرامت انساني، در برهه هاي حساس، ضامن بقا و حفظ استقلال</w:t>
      </w:r>
    </w:p>
    <w:p>
      <w:pPr>
        <w:pStyle w:val="BookText"/>
        <w:rPr/>
      </w:pPr>
      <w:r>
        <w:rPr>
          <w:rFonts w:ascii="IRNazanin" w:hAnsi="IRNazanin" w:eastAsia="IRNazanin"/>
          <w:color w:val="111111"/>
          <w:sz w:val="28"/>
          <w:sz w:val="28"/>
          <w:szCs w:val="28"/>
          <w:rtl w:val="true"/>
          <w:lang w:bidi="fa-IR"/>
        </w:rPr>
        <w:t>جامعه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صبر بر ناملايمات، هرگز به معناي سكوت در برابر تبعيض ها و سياست هاي نادرست و اسراف و تبذيرها نيست، بلكه صبر به اين معناست كه انسان در ناملايماتي كه ناگزير دامن گير جامعه شده است، ناشكيبايي نكند و براي دست يابي به اهداف بزرگ، سختي ها را تحمل كند و در مقابل خواهش هاي نفساني، مقاومت كند و حقوق ديگران را محترم شمارد؛ چرا كه انسان مؤمن تمام پيش آمدهاي زندگي را نوعي امتحان الهي مي داند و معقتد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يسرَا؛ با هر سختي، گشايشي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عونٌ عَلي كُلِّ اَمرٍ؛ صبر بر هر كاري، به انسان ياري مي رساند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رسول اكرم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النصرَ مَعَ الصَّبرِ؛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شكيبايي به دست مي آيد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اين زمينه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پايداري عالمانه در برابر مشكلات و رنج هاي مقطعي را به جان خريدن، نويد بخش آينده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استقامت در اين مسير، چيرگي بر مشكلات سرعت مي گيرد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مي دهد كه اگر مردم، تحمل سختي ها را بر خود هموار سازند، بر دشمنان پيروز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يزعَمُ الاَعدَاء؛ شكيبايي سبب شكست دشمنان مي شود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در برابر ناملايمات را اخلاق پيامبران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 اخلاقِ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عَلَي النابِئه؛ چهار چيز از اخلاق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 ايستادگي در رويارويي با مشكلات و سختي ها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عوامل كامل شدن ايمان به شمار مي آورد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در برابر تنگناها، فشارها و حوادث ناخوشايند، از مراتب بالاي دين داري است كه بدون آن ايمان آدمي كامل نمي 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شرايطي كه به تحمل سختي هاي معيشتي نياز است، به توان مندان سفارش شده است كه وضعيت قشرهاي كم درآمد را رعايت و به آنها در حد توان خود كمك كنند و با وجود داشتن امكان استفاده از امكانات، از آنها چشم پوشي كنند تا به جهت عاطفي و رواني، افراد مستمند آزرده خاطر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 و صَبرٌ مِمَّا تُحِبّ؛ صبر بر دو گونه است و يكي از آنها، صبر در برابر دوست داشتني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خودداري كردن از خريد كالاهاي دوست داشتني، نوعي رياضت اقتصادي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عبارتي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اقسام صبر اين است كه انسان امور ناخوشايند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تحمل كند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در مقابل به افراد مستمند سفارش شده است كه مراقب باشند، كمبودها آنان را از جاده مستقيم خارج نسازد و به حرام آلوده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و جامعه اي كه در مقطعي از زمان مشكلات را تحمل كند، مدت ها ستايش مي شود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خواسته هاي مطلوب خويش نمي رسد، مگر آنكه از ناملايمت با بردباري به سلامت بگذرد</w:t>
      </w:r>
      <w:r>
        <w:rPr>
          <w:rFonts w:eastAsia="IRNazanin" w:cs="IRNazanin"/>
          <w:color w:val="111111"/>
          <w:sz w:val="28"/>
          <w:szCs w:val="28"/>
          <w:rtl w:val="true"/>
          <w:lang w:bidi="fa-IR"/>
        </w:rPr>
        <w:t>».</w:t>
      </w:r>
      <w:r>
        <w:rPr>
          <w:rStyle w:val="FootnoteAnchor"/>
          <w:rtl w:val="true"/>
        </w:rPr>
        <w:footnoteReference w:id="304"/>
      </w:r>
      <w:bookmarkStart w:id="378" w:name="pg2111_29687"/>
    </w:p>
    <w:p>
      <w:pPr>
        <w:pStyle w:val="BookText"/>
        <w:rPr/>
      </w:pPr>
      <w:bookmarkEnd w:id="378"/>
      <w:r>
        <w:rPr>
          <w:rFonts w:ascii="IRNazanin" w:hAnsi="IRNazanin" w:eastAsia="IRNazanin"/>
          <w:color w:val="111111"/>
          <w:sz w:val="28"/>
          <w:sz w:val="28"/>
          <w:szCs w:val="28"/>
          <w:rtl w:val="true"/>
          <w:lang w:bidi="fa-IR"/>
        </w:rPr>
        <w:t>علاوه بر موارد چهارگانه پيشين، براي افزايش سرمايه، اموري ديگري نيز ذكر شده است كه با توجه به ويژگي هاي هر جامعه اي، مي توان در چارچوب اصول اعتقادي و فرهنگي و اخلاقي، از اين راهكارها در راه تحصيل سرمايه بهره برداري كرد</w:t>
      </w:r>
      <w:r>
        <w:rPr>
          <w:rFonts w:eastAsia="IRNazanin" w:cs="IRNazanin"/>
          <w:color w:val="111111"/>
          <w:sz w:val="28"/>
          <w:szCs w:val="28"/>
          <w:rtl w:val="true"/>
          <w:lang w:bidi="fa-IR"/>
        </w:rPr>
        <w:t>.</w:t>
      </w:r>
    </w:p>
    <w:p>
      <w:pPr>
        <w:pStyle w:val="Heading6"/>
        <w:numPr>
          <w:ilvl w:val="5"/>
          <w:numId w:val="1"/>
        </w:numPr>
        <w:rPr/>
      </w:pPr>
      <w:bookmarkStart w:id="379" w:name="__RefHeading___Toc4710563_3650668749"/>
      <w:bookmarkStart w:id="380" w:name="_Toc143"/>
      <w:bookmarkEnd w:id="379"/>
      <w:r>
        <w:rPr>
          <w:rtl w:val="true"/>
        </w:rPr>
        <w:t>اول ـ ايجاد تعاوني هاي اعتبار</w:t>
      </w:r>
      <w:bookmarkEnd w:id="380"/>
    </w:p>
    <w:p>
      <w:pPr>
        <w:pStyle w:val="BookText"/>
        <w:rPr/>
      </w:pPr>
      <w:r>
        <w:rPr>
          <w:rFonts w:ascii="Amiri" w:hAnsi="Amiri" w:eastAsia="Amiri" w:cs="Amiri"/>
          <w:color w:val="111111"/>
          <w:sz w:val="28"/>
          <w:sz w:val="28"/>
          <w:szCs w:val="28"/>
          <w:rtl w:val="true"/>
          <w:lang w:bidi="ar-SA"/>
        </w:rPr>
        <w:t>اول ـ ايجاد تعاوني هاي اعتبار</w:t>
      </w:r>
    </w:p>
    <w:p>
      <w:pPr>
        <w:pStyle w:val="BookText"/>
        <w:rPr/>
      </w:pPr>
      <w:r>
        <w:rPr>
          <w:rFonts w:ascii="IRNazanin" w:hAnsi="IRNazanin" w:eastAsia="IRNazanin"/>
          <w:color w:val="111111"/>
          <w:sz w:val="28"/>
          <w:sz w:val="28"/>
          <w:szCs w:val="28"/>
          <w:rtl w:val="true"/>
          <w:lang w:bidi="fa-IR"/>
        </w:rPr>
        <w:t>اين تعاوني ها از راه جمع آوري پس اندازهاي اندك افراد و هدايت آنها به سوي برنامه هاي عمراني در سراسر كشور، مي توانند در روند پيشرفت اهداف اقتصادي سهيم شوند</w:t>
      </w:r>
      <w:r>
        <w:rPr>
          <w:rFonts w:eastAsia="IRNazanin" w:cs="IRNazanin"/>
          <w:color w:val="111111"/>
          <w:sz w:val="28"/>
          <w:szCs w:val="28"/>
          <w:rtl w:val="true"/>
          <w:lang w:bidi="fa-IR"/>
        </w:rPr>
        <w:t>.</w:t>
      </w:r>
    </w:p>
    <w:p>
      <w:pPr>
        <w:pStyle w:val="Heading6"/>
        <w:numPr>
          <w:ilvl w:val="5"/>
          <w:numId w:val="1"/>
        </w:numPr>
        <w:rPr/>
      </w:pPr>
      <w:bookmarkStart w:id="381" w:name="__RefHeading___Toc4710565_3650668749"/>
      <w:bookmarkStart w:id="382" w:name="_Toc144"/>
      <w:bookmarkEnd w:id="381"/>
      <w:r>
        <w:rPr>
          <w:rtl w:val="true"/>
        </w:rPr>
        <w:t>دوم ـ تشويق مردم به پس انداز</w:t>
      </w:r>
      <w:bookmarkEnd w:id="382"/>
    </w:p>
    <w:p>
      <w:pPr>
        <w:pStyle w:val="BookText"/>
        <w:rPr/>
      </w:pPr>
      <w:r>
        <w:rPr>
          <w:rFonts w:ascii="IRNazanin" w:hAnsi="IRNazanin" w:eastAsia="IRNazanin"/>
          <w:color w:val="111111"/>
          <w:sz w:val="28"/>
          <w:sz w:val="28"/>
          <w:szCs w:val="28"/>
          <w:rtl w:val="true"/>
          <w:lang w:bidi="fa-IR"/>
        </w:rPr>
        <w:t>دوم ـ تشويق مردم به پس انداز</w:t>
      </w:r>
    </w:p>
    <w:p>
      <w:pPr>
        <w:pStyle w:val="BookText"/>
        <w:rPr/>
      </w:pPr>
      <w:r>
        <w:rPr>
          <w:rFonts w:ascii="IRNazanin" w:hAnsi="IRNazanin" w:eastAsia="IRNazanin"/>
          <w:color w:val="111111"/>
          <w:sz w:val="28"/>
          <w:sz w:val="28"/>
          <w:szCs w:val="28"/>
          <w:rtl w:val="true"/>
          <w:lang w:bidi="fa-IR"/>
        </w:rPr>
        <w:t>همه دولت ها با توجه به اهرم ها و امكاناتي كه در اختيار دارند، مي توانند مردم را به پس انداز و سرمايه گذاري در فعاليت هاي اقتصادي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مي شود مردم بسياري سرمايه هاي غير مولد را وارد بازار كار، و به حل برخي مشكلات اقتصادي كمك كنند</w:t>
      </w:r>
      <w:r>
        <w:rPr>
          <w:rFonts w:eastAsia="IRNazanin" w:cs="IRNazanin"/>
          <w:color w:val="111111"/>
          <w:sz w:val="28"/>
          <w:szCs w:val="28"/>
          <w:rtl w:val="true"/>
          <w:lang w:bidi="fa-IR"/>
        </w:rPr>
        <w:t>.</w:t>
      </w:r>
    </w:p>
    <w:p>
      <w:pPr>
        <w:pStyle w:val="Heading6"/>
        <w:numPr>
          <w:ilvl w:val="5"/>
          <w:numId w:val="1"/>
        </w:numPr>
        <w:rPr/>
      </w:pPr>
      <w:bookmarkStart w:id="383" w:name="__RefHeading___Toc4710567_3650668749"/>
      <w:bookmarkStart w:id="384" w:name="_Toc145"/>
      <w:bookmarkEnd w:id="383"/>
      <w:r>
        <w:rPr>
          <w:rtl w:val="true"/>
        </w:rPr>
        <w:t>سوم ـ اصلاح و تصويب قوانين</w:t>
      </w:r>
      <w:bookmarkEnd w:id="384"/>
    </w:p>
    <w:p>
      <w:pPr>
        <w:pStyle w:val="BookText"/>
        <w:rPr/>
      </w:pPr>
      <w:r>
        <w:rPr>
          <w:rFonts w:ascii="Amiri" w:hAnsi="Amiri" w:eastAsia="Amiri" w:cs="Amiri"/>
          <w:color w:val="111111"/>
          <w:sz w:val="28"/>
          <w:sz w:val="28"/>
          <w:szCs w:val="28"/>
          <w:rtl w:val="true"/>
          <w:lang w:bidi="ar-SA"/>
        </w:rPr>
        <w:t>سوم ـ اصلاح و تصويب قوانين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بسياري از نابساماني هاي اقتصادي و اجتماعي، در نبود قوانين و مقررات لازم و مناسب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باره گام هاي درستي برداشته شود، بستر براي سرمايه گذاري در عرصه هاي اقتصادي فراهم مي شود و مردم و نهادها مي توانند سرمايه هاي خود را با آرامش خيال و اطمينان كامل به سوي فعاليت هاي اقتصادي هدايت كنند</w:t>
      </w:r>
      <w:r>
        <w:rPr>
          <w:rFonts w:eastAsia="IRNazanin" w:cs="IRNazanin"/>
          <w:color w:val="111111"/>
          <w:sz w:val="28"/>
          <w:szCs w:val="28"/>
          <w:rtl w:val="true"/>
          <w:lang w:bidi="fa-IR"/>
        </w:rPr>
        <w:t>.</w:t>
      </w:r>
      <w:bookmarkStart w:id="385" w:name="pg2111_29691"/>
    </w:p>
    <w:p>
      <w:pPr>
        <w:pStyle w:val="Heading2"/>
        <w:numPr>
          <w:ilvl w:val="1"/>
          <w:numId w:val="1"/>
        </w:numPr>
        <w:rPr/>
      </w:pPr>
      <w:bookmarkStart w:id="386" w:name="__RefHeading___Toc4710569_3650668749"/>
      <w:bookmarkStart w:id="387" w:name="_Toc146"/>
      <w:bookmarkEnd w:id="385"/>
      <w:bookmarkEnd w:id="386"/>
      <w:r>
        <w:rPr>
          <w:rtl w:val="true"/>
        </w:rPr>
        <w:t>فصل پنجم</w:t>
      </w:r>
      <w:r>
        <w:rPr>
          <w:rtl w:val="true"/>
        </w:rPr>
        <w:t xml:space="preserve">: </w:t>
      </w:r>
      <w:r>
        <w:rPr>
          <w:rtl w:val="true"/>
        </w:rPr>
        <w:t>وظايف مردم، دولت و رسانه</w:t>
      </w:r>
      <w:bookmarkEnd w:id="387"/>
    </w:p>
    <w:p>
      <w:pPr>
        <w:pStyle w:val="Heading3"/>
        <w:numPr>
          <w:ilvl w:val="2"/>
          <w:numId w:val="1"/>
        </w:numPr>
        <w:rPr/>
      </w:pPr>
      <w:bookmarkStart w:id="388" w:name="__RefHeading___Toc4710571_3650668749"/>
      <w:bookmarkStart w:id="389" w:name="_Toc14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مردم، دولت و رسانه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مردم در فعاليت هاي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دولت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رسانه ملي در عرصه فعاليت هاي اقتصادي</w:t>
      </w:r>
    </w:p>
    <w:p>
      <w:pPr>
        <w:pStyle w:val="Heading3"/>
        <w:numPr>
          <w:ilvl w:val="2"/>
          <w:numId w:val="1"/>
        </w:numPr>
        <w:rPr/>
      </w:pPr>
      <w:bookmarkStart w:id="390" w:name="__RefHeading___Toc4710573_3650668749"/>
      <w:bookmarkStart w:id="391" w:name="_Toc148"/>
      <w:bookmarkEnd w:id="390"/>
      <w:r>
        <w:rPr/>
        <w:t>1</w:t>
      </w:r>
      <w:r>
        <w:rPr>
          <w:rtl w:val="true"/>
        </w:rPr>
        <w:t xml:space="preserve">. </w:t>
      </w:r>
      <w:r>
        <w:rPr>
          <w:rtl w:val="true"/>
        </w:rPr>
        <w:t>وظايف مردم در فعاليت هاي اقتصادي</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مردم در فعاليت هاي اقتصادي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جدّيت در كار و شركت در توليد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اصلي ترين عامل رونق كار و رشد و توسعه توليد در جامعه اسلامي به حساب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گام اول در پيشرفت هر جامعه اي، عنصر كار و تلاش است و دست يابي به تمامي اهداف از جمله هدف هاي اقتصادي تنها از راه كوشش ميسر است، ازاين رو، تك تك افراد جامعه اسلامي وظيفه دارند در حد توان نسبت به تحقق اين هدف 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ديني، به صورت هاي مختلف به اين موضوع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راه دست يابي به زندگي پاك و خوب، كار نيكو و شايسته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أُنثَي وَهُوَ مُؤْمِنٌ فَلَنُحْيِيَنَّهُ حَيَاةً طَيِّبَةً وَلَنَجْزِيَنَّهُمْ أَجْرَهُم بِأَحْسَنِ مَا كانُواْ يَعْمَلُونَ؛ هر كس از مرد و زن كه مؤمن باشد و كار نيكو انجام دهد، زندگي خوش و پاكيزه اي به او خواهيم داد و پاداشي بهتر از كارشان به آنان مي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توصيف ارزش و اهميت كار،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يبلُغ بكَ الغاية؛ كار تو را به هدف مي رساند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ايشان در روايت ديگري، مردم را اين چنين براي انجام دادن كار سفارش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العمَل، ثُمَّ النَهاية النَهاية و الاستقامة و الاستقامة، ثم الصَبر الصَبر و الوَرع الوَرع انَّ لكُم نهايةً فانتَهوا الي نهَايتكم؛ كار كنيد كار كنيد و آن را به سرانجام برسانيد و در آن پايداري و شكيبايي و پارسايي داشته باشيد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رسول گرامي اسلام صلي الله عليه و آله ، كار كردن براي كسب مال حلال و هزينه هاي زندگي را براي هر مرد و زني وظيفه و تكليف معرفي مي كنند</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در مقابل، بي كاري و شانه خالي كردن از آن بسيار نكوهش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از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كار به شدت متنفر است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بار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ديگران بيفكند، از حاصل زحمات ديگران ارتزاق كند، از رحمت خداوند دور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 اين اساس، با مطالعه سيره انبيا و اولياي الهي در مي يابيم، آنها زندگي شان را با دست رنج شان اداره مي كردند و علاوه بر آن با كار و تلاش، براي سامان يابي زندگي ديگران، كمك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كسي غذايي بهتر از دست 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رنج خود ارتزاق مي كرد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حواريون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سؤال كردند، بهترين افراد از پيروان شما كيست؟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دست خود كار كند و از كسب خودش زندگي را اداره كند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معاش، كوتاهي و تنبلي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پدران ما در پي به دست آوردن معاش، مي دويدند و آن را طلب مي كردند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جايي ديگر، آن حضرت به اصحاب خود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يك از يارانتان كه برخورديد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ايشان برسانيد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رعايت تقواي الهي و توجه به آنچه به وسيله آن به ماعندالله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ما به شما فرماني را نمي دهيم، مگر آنكه خود آن را به جاي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كار و كوشش و جديت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صبح فارغ شديد، صبح زود در پي روزي برويد و در پي طلب حلال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روزي دهد و بر آن ياري تان خواهد كرد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فضل بن ابي قره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بستاني برخوردم كه در آن مشغول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بدهيد ما به جاي شما برايتان كار كنيم يا غلامان كار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بگذاريد تا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خداي عزوجل ببيند كه با دست خودم كار مي كنم و روزي حلال خود را در به زحمت انداختن خود طلب مي كنم</w:t>
      </w:r>
      <w:r>
        <w:rPr>
          <w:rFonts w:eastAsia="IRNazanin" w:cs="IRNazanin"/>
          <w:color w:val="111111"/>
          <w:sz w:val="28"/>
          <w:szCs w:val="28"/>
          <w:rtl w:val="true"/>
          <w:lang w:bidi="fa-IR"/>
        </w:rPr>
        <w:t>».</w:t>
      </w:r>
      <w:r>
        <w:rPr>
          <w:rStyle w:val="FootnoteAnchor"/>
          <w:rtl w:val="true"/>
        </w:rPr>
        <w:footnoteReference w:id="3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يكي از يارانش كه كاسب و فروشنده بود،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الي عزّك؛صبح زود به سوي عزت و سربلندي خود بشتاب</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منظور آن حضرت، كسب و تجارت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انسان، در سايه تلاش او در جهت توليد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پيشوايان معصوم عليهم السلام با تمام مشكلات و مسئوليت‌هاي طاقت فرساي اجتماعي، سياسي و فرهنگي، در عرصه كار و تلاش‌هاي اقتصادي، كوشا و فعال بودند و در كنار كارگران و غلامان به كار و توليد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عليهم السلام ، علاوه بر اينكه خود در عرصه توليد و تلاش‌هاي اقتصادي پيش گام بودند، از توليدكنندگان و كشاورزان حمايت مي‌كردند و به آسيب ديدگان و ورشكستگان و بدهكاراني كه زندگي اقتصادي آنها به دليل مشكلات طبيعي مختل شده بود، كمك‌هاي فراواني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توليدكنندگان و كشاورزان، عنايت ويژه‌اي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اميرَالمؤمنينَ يَكْتُبُ وَ يُوصي بِفلّاحِينَ خَيْراً؛ امير مؤمنان هميشه به عمال و كارمندانشان، سفارش كشاورزان را مي كرد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كشاورزان و توليدكنندگان مدينه، بسيار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مدينه صيفي كاري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فصل برداشت محصول نزديك شد، ملخ‌ها آن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مزرعه را با پول دو شتر، بدهكار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حال عبور از آنجا بود و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ملخ‌ها كشاورزي مرا نابود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ضرر كرده‌اي؟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بيست دينار، با پول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پنجاه دينار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دينار سود به اضافه اصل مخارج و دو شتر هم، به وي تحويل بده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كمك را تحويل گرفتم،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زمين من شويد و در حق من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زمين شد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رسول خدا صلي الله عليه و آله نقل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بازماندگان مشكلات، به درستي مراقبت و نگه داري كنيد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بدين سان، امام به مسئولان و افراد جامعه مي‌آموزد كه چگونه به آسيب ديدگان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كمك به كشاورزي كه زراعت او آسيب ديده بود، علاوه بر اصل سرمايه، مقدار سودي كه انتظار داشت به او مي‌پردازد، ضمن اينكه حمايت معنوي خود را نيز اعلام مي‌دارد و براي آن كشاورز دعا مي‌كند و با ذكر روايتي از پيامبر او را مشمول هدايت فكري و معنوي خود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جامعه‌اي براي ادامه حيات و بقا، به كار و فعاليت مردم و مسئولان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شامل قسمت مهم زندگي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بسياري از متفكران اجتماعي و انديشمندان اسلامي، انسان موجودي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قسمت اعظم نيازهاي خود را از راه كار گروهي و اجتماعي تأمين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كار دولت</w:t>
      </w:r>
    </w:p>
    <w:p>
      <w:pPr>
        <w:pStyle w:val="BookText"/>
        <w:rPr/>
      </w:pPr>
      <w:r>
        <w:rPr>
          <w:rFonts w:ascii="IRNazanin" w:hAnsi="IRNazanin" w:eastAsia="IRNazanin"/>
          <w:color w:val="111111"/>
          <w:sz w:val="28"/>
          <w:sz w:val="28"/>
          <w:szCs w:val="28"/>
          <w:rtl w:val="true"/>
          <w:lang w:bidi="fa-IR"/>
        </w:rPr>
        <w:t>در جامعه اسلامي، همه در برابر يكديگر مسئول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مسئوليت افراد در جامعه اسلامي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تقواي الهي را درباره بندگان خدا و سرزمين هايش رعايت كنيد؛ زيرا شما نسبت به سرزمين و چارپايان نيز مسئول به حساب مي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و از نافرماني اش خودداري كنيد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رسول اكرم صلي الله عليه و آله در سخني مشهور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كُلُّكُم رَاعٍ وّ كُلُّكُم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همه شما سرپرست و مسئول هستيد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بيان شد، جامعه در برابر كارهاي دولت، بر اساس اصل امر به معروف و نهي از منكر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w:t>
      </w:r>
    </w:p>
    <w:p>
      <w:pPr>
        <w:pStyle w:val="BookText"/>
        <w:rPr/>
      </w:pPr>
      <w:r>
        <w:rPr>
          <w:rFonts w:ascii="IRNazanin" w:hAnsi="IRNazanin" w:eastAsia="IRNazanin"/>
          <w:color w:val="111111"/>
          <w:sz w:val="28"/>
          <w:sz w:val="28"/>
          <w:szCs w:val="28"/>
          <w:rtl w:val="true"/>
          <w:lang w:bidi="fa-IR"/>
        </w:rPr>
        <w:t>مردم و حكومت سخن مي گويد، اين حقوق را به صورت متقابل بيان مي كند، يعني دولت و مردم در برابر همديگر مسئول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به موارد خاصي به مردم تعليم مي دهد كه متوجه باشند در برابر اعمال حكومت، بايد به وظيفه كنترل و نظارتي كه دارند،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هجوم آوردن مردم،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حكومت را در دست گرفت، در همان مجلس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نزد شما به غير از خانه و مركب و غلامي كه از قبل داشته ام، بيرون رفتم، بدانيد كه به شما خيانت كرده ام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با توجه به اين روايات، در قانون اساسي جمهوري اسلامي ايران، يكي از اصول مهم، ضرورت رسيدگي به اموال رهبران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زمينه نظارت مردم بر حكومت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نظارت، به صورت شايسته به همه تصميم هاي اقتصادي دولت به وسيله مردم انجام گيرد، بسياري از نارسايي ها برطرف و زمينه رشد و توسعه فعاليت هاي اقتصادي، فراهم مي شود و جلوي هرگونه سوء استفاده از قدرت را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خميني رحمه الله ، نظارت مردم بر اعمال دولت مردان را بسيار مهم مي شمارد و مي فرمايد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فردي از افراد ملت حق دارد كه مستقيماً در برابر سايرين، زمام داران مسلمين را استيضاح كند و به او انتقاد كند و او بايد جواب قانع كننده بدهد و در غير اين صورت، اگر برخلاف وظايف اسلامي خود عمل كرده باشد، خود به خود از مقام زمام داري معزول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ايشان در جاي ديگري در اين باره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ملت موظفند نظارت كنند بر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كنند، اگر من پايم را كنار گذاشتم، كج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موظف است كه بگويند پايت را كج 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كج را درست كنند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نگاه شيعي، نظارت مردمي برحكومت اصلي بنيادين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 سياسي، مردم را به شجاعت، نظارت و اظهارنظر درباره حكومت خودش فرا مي‌خواند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تُكلِمُونِي بِما تُكَلَّمُ بِهِ الجَبابِرَةُ، وَ لا تَتَحَفَّظُوا مِنّي بِمايَتحفَّظُ بِه عِندَ أَهلِ البادِرَةِ وَ لاتُخالِطُوني بِالمُصانَعَةِ وَ لا تُظنُّوا ِبي استثِقالاً فِي حقٍّ قِيلَ لِي وَ لا اِلتماسَ اِعظام لِنفسي، فَاِنَّهُ مَنْ اِسْتثَقَلَ الْحقَّ أنْ يُقالَ لَهُ أو العدلَ أنَ يُعرَضَ عَلَيهِ، كانَ العملُ بِهما أثقلَ عَلَيهِ، فَلا تَكُفُوا عَن مَقالةٍ بِحقٍ أو مَشورةٍ بِعدلٍ، فَانّي لَستُ فِي نَفْسي بِفُوقِ أَنْ أخطِئ وَ لا آمَنُ ذلِكَ مِنْ فِعْلي</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گونه كه با زمام داران ستمگر سخن مي‌گوييد، با من سخن نگوييد و چنان كه در پيشگاه حكام خشمگين و جبار، خود را جمع وجور مي‌كنيد، در حضور من نباشيد و به طور تصنعي، با من رفتار منماييد و هرگز گمان مبريد در مورد حقي كه به من پيشنهاد كرده‌ايد، كندي ورزم و نه اينكه خيال كنيد، من در پي بزرگ ساختن خويشتنم؛ زيرا كسي كه شنيدن حق يا عرضه داشتن عدالت به او برايش مشكل باشد، عمل به آن براي وي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اين، از گفتن سخن حق يا مشورت عدالت‌آميز، خودداري مكنيد؛ زيرا من، خويشتن را مافوق آنكه اشتباه كنم، نمي‌دانم و از آن در كارهايم ايمن نيستم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درباره سخن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نكات مهمي وجود دارد كه آنها را برمي شماريم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سخن حق به بالاترين مقام حكومتي و ارائه مشورت در كارها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و مشروط به نظارت است؛ زيرا تا كسي نداند و نبيند كه در شرايط موجود، چه چيزهايي و چگونه امور تدبير مي‌شود، چگونه مي‌تواند اظهار نظر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علاوه بر جلوگيري از مشكلات، خطا و سوء استفاده‌ها، مي‌تواند سبب ارتقاي كيفيت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براي نظارت و مشاركت در حكومت، براي ارائه حكومتي مطلوب تر و كاركردي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ممكن است مراد حضرت، لزوماً شخص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بلكه مراد نظارت و دخالت مردم در ساختار حكومتي است كه افراد بسياري در آن فعال هستند و همه آنها امكان خطا يا حتي سوء استفاده از موقعيت حكومتي را دارند و به نظارت و كنترل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مواردي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عملكرد استانداران و فرماندارانش، به شدت ناراضي مي شد و به صورت مكتوب يا حضوري، با آنها برخورد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رفاه زدگي و مصرف بي رويه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ضمن اينكه با رفاه و آسايش انسان ها مخالف نيست و آن را لازم مي داند، اما با هر گونه تجمل گرايي و غرق شدن در لذات كه به طغيان انسان ها منجر مي شود، مخالف است و با آن مبارزه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شيوه مصرف در جامعه اسلامي، نبايد به گونه اي باشد كه عده اي غرق در نعمت ها باشند و عده اي ديگر، محروم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اتفاقي بيفتد، جامعه در معرض تهديد، تنفر و انزجاز خداي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يَأْكلُواْ وَيَتَمَتَّعُواْ وَيُلْهِهِمُ الأَمَلُ فَسَوْفَ يَعْلَمُونَ؛ بگذارشان تا بخورند و برخوردار شوند و آرزوها سرگرمشان كند، پس به زودي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غرق شدن در نعمت ها و افراط در بهره برداري از آنها را ويژگي كافران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يَتَمَتَّعُونَ وَيَأْكلُونَ كمَا تَأْكلُ الْأَنْعَامُ وَالنَّارُ مَثْوًي لَّهُمْ؛ كساني كه كافر شده اند، در ظاهر بهره مي برند و همان گونه كه چارپايان مي خورند، مي خورند و جايگاه آنها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دعايي از خداوند چنين درخواست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اسراف و زياده روي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و ميانه روي قوام بده و حُسن تقدير را به من بياموز و به لطف خود مرا از تبذير نگاه دار</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حضرت امام خميني رحمه الله در وصيت نامه سياسي ـ الهي شان، مردم را از خطرهاي تجمل گرايي و رفاه زدگي آگاه مي كند و خواستار ممنوعيت ورود كالاهاي لوكس و تجملاتي به كشور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مي نويسد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ورود كالاهاي مصرف ساز و خانه برانداز جلوگيري نماييد و مردم به آنچه دارند بسازند تا خود همه چيز بسازند و از جوانان، دختران و پسران مي خواهم، كه استقلال و آزادي و ارزش هاي انساني را ولو با تحمل زحمت و رنج فداي تجملات و عشرت ها و بي بند و باري ها و حضور در مراكز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غرب و عمال بي وطن به شما عرضه مي شود نكنند كه آنان چنان چه تجربه نشان داده جز تباهي شما و اغفالتان از سرنوشت كشورتان و چاپيدن ذخاير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مصرفي نمودن ملت و كشور شما به چيز ديگر فكر نمي كنند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آمدهاي منفي مصرف گرايي و رفاه زدگي</w:t>
      </w:r>
    </w:p>
    <w:p>
      <w:pPr>
        <w:pStyle w:val="BookText"/>
        <w:rPr/>
      </w:pPr>
      <w:r>
        <w:rPr>
          <w:rFonts w:ascii="IRNazanin" w:hAnsi="IRNazanin" w:eastAsia="IRNazanin"/>
          <w:color w:val="111111"/>
          <w:sz w:val="28"/>
          <w:sz w:val="28"/>
          <w:szCs w:val="28"/>
          <w:rtl w:val="true"/>
          <w:lang w:bidi="fa-IR"/>
        </w:rPr>
        <w:t>هر پديده اجتماعي، پي آمدهايي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مصرف گرايي داراي سلسله پي آمدهاي زيان باري است كه برخي از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نابودي سرمايه هاي مادي</w:t>
      </w:r>
    </w:p>
    <w:p>
      <w:pPr>
        <w:pStyle w:val="BookText"/>
        <w:rPr/>
      </w:pPr>
      <w:r>
        <w:rPr>
          <w:rFonts w:ascii="IRNazanin" w:hAnsi="IRNazanin" w:eastAsia="IRNazanin"/>
          <w:color w:val="111111"/>
          <w:sz w:val="28"/>
          <w:sz w:val="28"/>
          <w:szCs w:val="28"/>
          <w:rtl w:val="true"/>
          <w:lang w:bidi="fa-IR"/>
        </w:rPr>
        <w:t>مصرف بي رويه و تجمل گرايي سبب مي شود فرد بيش از آنچه توليد مي كند،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سطح وسيع تر، جامعه اي كه به بيراهه تجمل طلبي و رفاه زدگي گام نهاده است، جامعه اي مصرف زده خواهد بود؛ يعني با مصرف بيشتر منابع و امكانات آن، در عرصه توليد و سرمايه گذاري، با مشكل بزرگي روبه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گرايش فطري بشر به زيبايي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برآوردن اين نياز طبيعي و فطري را در محدوده شريعت و عقل تأييد مي كند، ولي فراتر از آن را ممنوع كرده است؛ زيرا هدر دادن ثروت و اموال براي امور واهي، مانند تجمل گرايي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يَبَغَضُ القِيلَ وَ القالَ وَ اِضاعَةَ الْمالِ وَ كثرةَ السؤالِ؛ خداوند، قيل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سازي اموال و درخواست كردن فراوان را دوست نمي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دو ـ زمينه سازي براي گناهان</w:t>
      </w:r>
    </w:p>
    <w:p>
      <w:pPr>
        <w:pStyle w:val="BookText"/>
        <w:rPr/>
      </w:pPr>
      <w:r>
        <w:rPr>
          <w:rFonts w:ascii="IRNazanin" w:hAnsi="IRNazanin" w:eastAsia="IRNazanin"/>
          <w:color w:val="111111"/>
          <w:sz w:val="28"/>
          <w:sz w:val="28"/>
          <w:szCs w:val="28"/>
          <w:rtl w:val="true"/>
          <w:lang w:bidi="fa-IR"/>
        </w:rPr>
        <w:t>افراط در مصرف و تجمل گرايي، زمينه را براي انجام بسياري از گناهان، مانند غرور، حسد، طمع، شهوت پرستي و كينه توزي آماده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 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بدانيد كه زندگاني دنيا، بازيچه و سرگرمي كودكانه است و آرايش و تفاخر و خودستايي با يكديگر و حرص افزودن بر مال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جز متاع فريب و غرور چيزي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گسترش فقر در جامعه</w:t>
      </w:r>
    </w:p>
    <w:p>
      <w:pPr>
        <w:pStyle w:val="BookText"/>
        <w:rPr/>
      </w:pPr>
      <w:r>
        <w:rPr>
          <w:rFonts w:ascii="IRNazanin" w:hAnsi="IRNazanin" w:eastAsia="IRNazanin"/>
          <w:color w:val="111111"/>
          <w:sz w:val="28"/>
          <w:sz w:val="28"/>
          <w:szCs w:val="28"/>
          <w:rtl w:val="true"/>
          <w:lang w:bidi="fa-IR"/>
        </w:rPr>
        <w:t>بي توجهي به ميانه روي در دخل و خرج زندگي و پرداختن به تجملات، زمينه هاي پيدايش فقر را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اندازه نگه نداشتن مخارج زندگي و زياده روي در مصرف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نگه نداشتن در معيشت، سبب فقر و نيازمندي انسان مي 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افراد بسياري هستند كه با رنج و زحمت، اشرافي گري پيشه مي كنند و به زياده روي در مصرف روي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چنين افرادي، به سبب زياده روي و ترك ميانه روي در زمينه معيشت، به ديگران محتاج، و به فقر مبتلا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سبحان، روزي فقيران را در مال توانگران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بينوايي گرسنه است، حق او در سفره رنگين اغنياست و خداي متعال از توانگران بازخواست خواهد كرد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بديهي است يكي از علل گسترش فقر در جامعه، بي توجهي توان مندان به مشكلات اجتماعي برادران ديني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فقير و محتاج و گرسنه و برهنه نمي شوند، مگر به دليل گناهان و ستم كاري توانگران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چهار ـ تبديل ارزش به ضد ارزش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تبديل باورها و ارزش هاي ديني و مذهبي به ضد ارزش، يكي ديگر از پي آمدهاي مصرف 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مصرف گرايي، ارزش هايي كه دين بر آن تأكيد مي كند و هر انسان عاقلي آن را مي پذيرد و حتي تجربه پيشينيان</w:t>
      </w:r>
    </w:p>
    <w:p>
      <w:pPr>
        <w:pStyle w:val="BookText"/>
        <w:rPr/>
      </w:pPr>
      <w:r>
        <w:rPr>
          <w:rFonts w:ascii="IRNazanin" w:hAnsi="IRNazanin" w:eastAsia="IRNazanin"/>
          <w:color w:val="111111"/>
          <w:sz w:val="28"/>
          <w:sz w:val="28"/>
          <w:szCs w:val="28"/>
          <w:rtl w:val="true"/>
          <w:lang w:bidi="fa-IR"/>
        </w:rPr>
        <w:t>آن را به اثبات رسانده و در تار و پود جامعه ديني و مذهبي، ريشه دوانده است، دستخوش نابودي، و ضد ارزش قلمداد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اي كه تلاش همه، دست يابي به تجملات بي حد و حصر و امكانات بهتر و بيشتر باشد، ديگر مفاهيم زهد، قناعت، انفاق و ايثار، جايگاهي نخواهد داشت؛ زيرا همه اين ارزش ها مخالف خواست و ميل آنان است و هيچ كدام براي آنها ارزشي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گرايي و تجمل پرستي، در ميل دروني انسان به اندوختن مال و زينت هاي مادي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فرعون و اشراف وابسته به او را در زندگي دنيا، زيور و دارايي داده اي كه با آن، مردمان ما را از راه تو گمراه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دارايي آنان را نابود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گونه افراد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دنيا جمع نمي شود، مگر با پنج خصلت، بخل بسيار و آرزوهاي دراز و چيرگي آزمندي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رسيدگي به بستگان تنگ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دنياپرستي و فراموش كردن آخرت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پنج ـ ورشكستگي و بدهكاري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ورشكستگي ها و بدهكاري هاي اقتصادي، به دليل رعايت نكردن ميانه روي در دخل و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پرستاني كه دل در هوا و هوس دنيايي دارند، زماني به خود مي آيند كه كار از كار گذشته و ديگر براي بازگشت شان راهي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كساني كه دست به طرف ديگران، دراز مي كنند و قرض مي گيرند، تا زندگي ساده و معمولي شان را به پاي زندگي اشراف و اعيان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ناچار مي شوند سرمايه هايشان را در اين دنيا، قرباني تجمل پرستي و دست يابي به زندگي اشرافي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ميانه روي داشته باشد و قناعت كند،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كسي كه اسراف و تبذير كند، نعمت ها را از دست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محتاج ديگران مي 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شش ـ ناتواني در انجام وظيفه</w:t>
      </w:r>
    </w:p>
    <w:p>
      <w:pPr>
        <w:pStyle w:val="BookText"/>
        <w:rPr/>
      </w:pPr>
      <w:r>
        <w:rPr>
          <w:rFonts w:ascii="IRNazanin" w:hAnsi="IRNazanin" w:eastAsia="IRNazanin"/>
          <w:color w:val="111111"/>
          <w:sz w:val="28"/>
          <w:sz w:val="28"/>
          <w:szCs w:val="28"/>
          <w:rtl w:val="true"/>
          <w:lang w:bidi="fa-IR"/>
        </w:rPr>
        <w:t>از نظر دين مبين اسلام، هر مسلماني در جامعه اسلامي، در برابر خود و اجتماعي كه در آن زندگي مي كند، داراي وظايفي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وظايف در شرايط متفاوت،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شماري از اعضاي اين جامعه به مصرف بي رويه و تجمل گرايي سرگرم شوند، خواه ناخواه از وظايف خود در برخي موارد باز مي مانند و به خود و ديگران آسيب مي رساند؛ زيرا پرداختن انسان به امور فرعي، او را از توجه به امور مهم وي در زندگي فردي و اجتماعي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غرق شدن در زرق و برق دنيا، سبب تباهي عقل و ادراك آدمي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دنيا عشق و علاقه بورزد و آرزوهاي طولاني براي خود بپروراند، خدا قلب او را كور مي كند، به هر انداز ه اي كه نسبت به دنيا علاقه بورزد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سرمايه گذاري</w:t>
      </w:r>
    </w:p>
    <w:p>
      <w:pPr>
        <w:pStyle w:val="BookText"/>
        <w:rPr/>
      </w:pPr>
      <w:r>
        <w:rPr>
          <w:rFonts w:ascii="IRNazanin" w:hAnsi="IRNazanin" w:eastAsia="IRNazanin"/>
          <w:color w:val="111111"/>
          <w:sz w:val="28"/>
          <w:sz w:val="28"/>
          <w:szCs w:val="28"/>
          <w:rtl w:val="true"/>
          <w:lang w:bidi="fa-IR"/>
        </w:rPr>
        <w:t>سرمايه، يكي از مهم ترين عوامل توليد است كه در توليد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امروزه روند توسعه اقتصادي، نيازمند منابع مالي و سرمايه فراواني است و بدون آن انجام هيچ كاري، اعم از عمراني و اقتصادي، ميسر نخواهد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به معناي ذخيره عوامل فيزيكي، قابل توليد مجدد در روند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طول زمان، ذخاير سرمايه افزايش مي يابد، روند تمركز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همگان در اين فرآيند شركت</w:t>
      </w:r>
    </w:p>
    <w:p>
      <w:pPr>
        <w:pStyle w:val="BookText"/>
        <w:rPr/>
      </w:pPr>
      <w:r>
        <w:rPr>
          <w:rFonts w:ascii="IRNazanin" w:hAnsi="IRNazanin" w:eastAsia="IRNazanin"/>
          <w:color w:val="111111"/>
          <w:sz w:val="28"/>
          <w:sz w:val="28"/>
          <w:szCs w:val="28"/>
          <w:rtl w:val="true"/>
          <w:lang w:bidi="fa-IR"/>
        </w:rPr>
        <w:t>داشته باشند تا برنامه هاي توسعه و پيشرفت اقتصادي اجرا شود و اين كار نيازمند آن است كه سطح آگاهي سياسي و اقتصادي مردم، در اين زمينه بالا برود و احساس ضرورت پس انداز در آنان به وجود آيد؛ زيرا پس انداز عامل اصلي در فرآيند تمركز و انباشت سرمايه است و اگر مردم بخواهند به اين مورد عمل كنند، بايد هزينه ها را كاهش بدهند و به نيازهاي ضروري و حياتي بسنده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تقريباً بيشتر اقتصاددانان بر تمركز و تشكيل سرمايه، به مثابه مهم ترين عامل تعيين كننده رشد و توسعه اقتصادي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بخشي از درآمد به پس انداز و سرمايه گذاري، براي توليد بيشتر و ايجاد زمينه هاي كار و اشتغال براي رفاه جامعه اسلامي در آينده، امري مطلوب است و فايده هاي بسياري براي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گذاري در توليد سبب افزايش توليد كالا، امكانات و فرصت هاي اشتغال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سرمايه سبب گسترش مؤسسات علمي و تحقيقاتي و در نهايت، سبب گسترش پيشرفت هاي فني مي گردد كه صرفه جويي هاي اقتصادي در جنبه هاي گسترده و گسترش تخصص و مهارت ها در توليد را امكان پذير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سبب گسترش ماشين آلات، ابزارهاي توليد و تجهيزات براي نيروي كار در حال رشد و تضعيف عوامل مخرب غيراقتصادي بازدارنده توسعه اقتصادي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سرمايه، جنبه هاي بازار را گسترش خواهد داد و عوامل ويرانگر در تكامل بازار را از طريق ايجاد امكانات عديده در ايجاد سرمايه هاي بالاسري اجتماعي و اقتصادي، تضعيف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حتي تمركز سرمايه در حالت هاي افزايش جمعيت و نيروي كار نيز امكان توسعه اقتصادي را فراهم مي 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راكد گذاشتن سرمايه يا زياده روي در هزينه ها و به كار نبستن سرمايه در كارهاي بنيادي، برخلاف فلسفه وجودي مال از ديدگاه اسلام</w:t>
      </w:r>
    </w:p>
    <w:p>
      <w:pPr>
        <w:pStyle w:val="BookText"/>
        <w:rPr/>
      </w:pPr>
      <w:r>
        <w:rPr>
          <w:rFonts w:ascii="IRNazanin" w:hAnsi="IRNazanin" w:eastAsia="IRNazanin"/>
          <w:color w:val="111111"/>
          <w:sz w:val="28"/>
          <w:sz w:val="28"/>
          <w:szCs w:val="28"/>
          <w:rtl w:val="true"/>
          <w:lang w:bidi="fa-IR"/>
        </w:rPr>
        <w:t>است؛ چرا كه خداوند متعال، اموال را براي برطرف كردن نيازهاي انسان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هايي به اموال نيازمند باشند، آن اموال نبايد راكد و بدون استفاده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منطق،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ذخيره كردن مال در محل بيت المال را نمي پسنديد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روايات فراواني از معصومان عليهم السلام آمده است كه راكد گذاشتن مال، خلاف مسير اصلاح مال است و بهترين دارايي آن است كه انسان، مال خود را در مسير بهره وري و بهره برداري و توسعه و رشد جامعه اسلامي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ترين و بدترين چيزي كه شخص پس از خود به جا مي گذارد، مال راكد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سؤال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چه كار 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ساختن بناي و بستان يا خانه اي، سرمايه گذاري كند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 كساني را كه زر و سيم مي اندوزند و در راه خدا انفاقش نمي كنند، به عذابي دردآور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 في اِقتناءِ الامْوالِ؛ به گردآوري مال تمايل پيدا نكن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ايشان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دارايي زياد مردمان فريفته نشوي كه خود به چشم خود ديدي آن را كه پيش از تو بود و مال ها اندوخت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همچنين حضرت، گردآوري ثروت را نهي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يعسوبُ الفُجّارِ؛ ثروت پيشواي تباهكاران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ثروت اندوزي، شخص را به سركشي و ارتكاب جرايم وا مي دارد، اما اگر جمع كردن مال براي انفاق و سرمايه گذاري باشد، كاري پسنديده است و مسلمان در ازاي آن پاداش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يُنفِقُونَ أَمْوَالَهُمْ فِي سَبِيلِ اللّهِ كمَثَلِ حَبَّةٍ أَنبَتَتْ سَبْعَ سَنَابِلَ فِي كلِّ سُنبُلَةٍ مِّئَةُ حَبَّةٍ وَاللّهُ يُضَاعِفُ لِمَن يَشَاء وَاللّهُ وَاسِعٌ عَلِيمٌ؛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اموال خود را در راه خدا انفاق مي‌كنند، همانند دانه‌اي است كه هفت خوشه بروياند كه در هر خوشه‌اي صد دانه باشد و خداوند براي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مي‌كند، و خداوند گشايشگر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مطالب، مي توان چنين نتيجه گرفت كه كاهش هزينه ها از طرف مردم و پس انداز آن و به كارگيري سرمايه در عرصه فعاليت هاي توليدي و اشتغال زايي، به رشد و توسعه اقتصادي جامعه اسلامي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مردم جامعه اسلامي كمك بايد در جهت اين امر مهم بكوشند و از اسراف و تبذير، خودداري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رقابت در جهت ارتقا كيفيت محصولات</w:t>
      </w:r>
    </w:p>
    <w:p>
      <w:pPr>
        <w:pStyle w:val="BookText"/>
        <w:rPr/>
      </w:pPr>
      <w:r>
        <w:rPr>
          <w:rFonts w:ascii="IRNazanin" w:hAnsi="IRNazanin" w:eastAsia="IRNazanin"/>
          <w:color w:val="111111"/>
          <w:sz w:val="28"/>
          <w:sz w:val="28"/>
          <w:szCs w:val="28"/>
          <w:rtl w:val="true"/>
          <w:lang w:bidi="fa-IR"/>
        </w:rPr>
        <w:t>رقابت بين افراد يكي از كارهايي است كه سبب رشد اقتصادي جامعه در همه عرصه ها، از جمله كار و توليد و سرمايه مي شود و انگيزه فعاليت و تلاش در اين امور را افزايش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مردم، فرهنگ رقابت، البته به معناي صحيح و اسلامي آن رايج و نهادينه شود، سبب مي شود افراد بيشتر بكوشند و اقتصاد جامعه اسلامي رونق يابد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به معناي كوشش و مبارزه با رقيبان براي پيروزي در دست يابي به امكانات اقتصادي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 براي به دست آوردن سود بيشتر، رقابت در اقتصاد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هر توليدكننده اي در رقابت با</w:t>
      </w:r>
    </w:p>
    <w:p>
      <w:pPr>
        <w:pStyle w:val="BookText"/>
        <w:rPr/>
      </w:pPr>
      <w:r>
        <w:rPr>
          <w:rFonts w:ascii="IRNazanin" w:hAnsi="IRNazanin" w:eastAsia="IRNazanin"/>
          <w:color w:val="111111"/>
          <w:sz w:val="28"/>
          <w:sz w:val="28"/>
          <w:szCs w:val="28"/>
          <w:rtl w:val="true"/>
          <w:lang w:bidi="fa-IR"/>
        </w:rPr>
        <w:t>توليدكنندگان ديگر، همه كوشش خود را براي كاهش هزينه توليد و كاهش قيمت ها به كار مي گيرد تا در سايه آن به منافع بيشتري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رقابت براي سود بيشتر، بدون محبت شديد به امور دنيايي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محبت بدون ملاحظه ضوابط اخلاقي و شرعي باشد، به يقين مفاسد فراواني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رقابت در اسلام پذيرفته است، اما رقابتي كه در فرهنگ و آموزه هاي اسلامي تأييد شده است، هيچ گاه رقابت به معنايي نيست كه در نظام سرمايه داري موجود است؛ زيرا عنصر انحصار و امور ضدارزشي و تهديد در رقابت اسلامي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رفتارهاي انحصارگرانه و رعايت امور اخلاقي و ارزشي، از جمله ضوابط حقوقي است كه بايد در فعاليت هاي اقتصاد اسلامي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در چنين بستري، فعالان اقتصادي با تهديد همديگر روبه رو نمي شوند و هرگاه نياز باشد، در مشكلات اقتصادي به ياري هم مي شتابند و با تدابير اقتصادي سبب رونق فعاليت هاي اقتصادي ديگران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رقابت در اسلام به معناي تشويق افراد، براي كوشش بيشتر در فعاليت هاي اقتصادي براي به دست آوردن سود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اين رفتار آنها به حد رفتار انحصارگرانه يا به حد ارتكاب كار و رفتارهاي حرام و ضدارزشي نمي رسد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اصلي در رقابت، قصد و انگيزه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هدف از رقابت، افزايش سود مادي در سايه احكام اسلامي و شرعي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در اين باره، سيره عملي و قولي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بازارها مي گشت و بازاريان را نصيحت مي كرد و آنان را از ارتكاب حرام باز مي داشت، ولي هرگز آنها را از به دست آوردن سود يا رقابت با هم، در به دست آوردن سود بيشتر، منع نمي كرد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نظارت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 هر روز صبح در حالي كه تازيانه اي در دست داشت، به بازار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بازاري كه مي رسيد، مي ايستاد و صدا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تاجران،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با شنيدن صداي حضرت، هر آنچه در دست داشتند، رها مي كردند و به سخنان او گوش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نيكي را بر هر چيزي مقدم بداريد و با سهل گرفتن در معامله در پي بركت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بردباري زينت دهيد و از سوگند خودداري كنيد و از دروغ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فاصله بگيريد و با مظلومان به انصاف برخورد كنيد و به ربا نزديك نشويد و اندازه و ميزان را رعايت كنيد و كالاهاي مردم را حقير نشماريد و در زمين فساد نكنيد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يادآوري اين نكته لازم است كه اگر تزاحمي بين سود معنوي و مادي رخ بدهد، اسلام اولويت را به سود معنوي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فراواني، به مؤمنان براي پيشي گرفتن از هم در امور خير و نيك، سفارش، و در اين زمينه به آنها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اخِوانِكَ مَنْ سارعَ الي الخيرِ وَ جذبَكَ اِليهِ وَ اَمَر بالبِرِّ وَ اَعانَكَ عَلَيهِ؛ بهترين برادران تو كسي است كه در حركت به سوي خير از ديگران سرعت بگيرد و تو را به سوي آن بكشاند و به آن امر كند و نيز تو را در امر نيك ياري رساند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در امور خير از همديگر سبقت و پيشي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 گرفتن از هم در امور خير، سود مادي و آخرتي فعاليت هاي اقتصادي را فزوني مي بخشد؛ چرا كه سود آخرت،</w:t>
      </w:r>
    </w:p>
    <w:p>
      <w:pPr>
        <w:pStyle w:val="BookText"/>
        <w:rPr/>
      </w:pPr>
      <w:r>
        <w:rPr>
          <w:rFonts w:ascii="IRNazanin" w:hAnsi="IRNazanin" w:eastAsia="IRNazanin"/>
          <w:color w:val="111111"/>
          <w:sz w:val="28"/>
          <w:sz w:val="28"/>
          <w:szCs w:val="28"/>
          <w:rtl w:val="true"/>
          <w:lang w:bidi="fa-IR"/>
        </w:rPr>
        <w:t>فراوان 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اِربَحْ النّاسَ مَنْ اشِتري بالدنيا الآخِرَةَ؛ پر سودترين انسان كسي است كه با دنيا، آخرت را بخرد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نتيجه، رقابت سالم براي ارتقا و شكوفايي اقتصادي جامعه، بسيار سودمند و لازم است و انگيزه افراد را در فعاليت هاي اقتصادي بالا مي برد، ولي منظور رقابت سالم است، نه رقابت به معنايي كه در نظام هاي سرمايه داري ليبرال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نظام ها، ارزش هاي اخلاقي، هيچ جايگاهي ندارد و تنها كسب سود و درآمد مال، هدف به شمار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مسئولانه مردم در فعاليت هاي اقتصادي، آثار بسيار دارد كه از جمله مي توان به اين موارد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شكل گيري انحصارهاي بزرگ مي شود و از تمركز ثروت در دست گروهي اندك، جلوگيري مي كند و توزيع مناسب و عادلانه را ممكن مي سازد؛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 به امنيت واقعي را ميسر مي سازد؛ زيرا در چنين رقابتي تهديد وجود ندارد، به ويژه اگر رقابت براي حداكثر سود مادي و معنوي باشد، عنصر تهديد به مراتب ضعيف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اقتصادي و كاهش هزينه هاي توليد و تعديل قيمت ها مي شود؛ زيرا هميشه رقابت موجب نوآوري و خلاقيت ها مي گردد و زمينه پيشرفت بيشتر را فراهم مي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عرضه، قيمت را پايين مي آورد و هر كدام از رقيبان مي كوشند كالاي خود را با قيمتي ارزان تر از ديگران به مشتري ها عرضه كنند؛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توليدكننده اي درصدد جلب مشتري است و مي كوشد كالاي با كيفيت برتر ارائه 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توليدكننده اي، براي كاهش هزينه توليد، ضايعات را كاهش مي دهد و بيشتر به صرفه جويي اهميت مي دهد تا جايي كه ضايعات را نيز به كالاهاي قابل استفاده تبديل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رقبا، براي به دست آوردن سود بيشتر مي كوشد تا بيش از ديگران كالاهاي مورد نياز مردم را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عرضه كالا افزايش مي يابد؛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كالاهاي داخلي</w:t>
      </w:r>
    </w:p>
    <w:p>
      <w:pPr>
        <w:pStyle w:val="BookText"/>
        <w:rPr/>
      </w:pPr>
      <w:r>
        <w:rPr>
          <w:rFonts w:ascii="IRNazanin" w:hAnsi="IRNazanin" w:eastAsia="IRNazanin"/>
          <w:color w:val="111111"/>
          <w:sz w:val="28"/>
          <w:sz w:val="28"/>
          <w:szCs w:val="28"/>
          <w:rtl w:val="true"/>
          <w:lang w:bidi="fa-IR"/>
        </w:rPr>
        <w:t>يكي از مسئوليت هاي مهم در زمينه مسائل اقتصادي كه متوجه مردم جامعه اسلامي است، استفاده از كالاهاي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آنكه سبب حمايت از كار و توليد و انباشت سرمايه مي شود، از نظر فرهنگي و سياسي و اجتماعي، سبب تقويت خودباوري و حفظ استقلال و اقتدار حاكميت اسلامي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كالاهاي داخلي، سبب رونق اشتغال و توسعه توليد مي شود و توليدكنندگان را به اين باور مي رساند كه بدون كمك بيگانگان مي توانند نيازهاي جامعه اسلامي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خودباوري آنها، در راستاي تهيه و تأمين كالاهاي مورد نياز جامعه، سبب نوآوري و ابتكار مي شود و چون اطمينان به حمايت مردم دارند، از درگير شدن با مشكلات بزرگ، هيچ گونه هراسي به دل راه نمي دهند و در نهايت، زمينه پيشرفت هاي بزرگ را فراهم مي سازند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پاي بندي به استفاده از توليدات داخلي، زمينه هرگونه نفوذ دشمنان در عرصه هاي فرهنگ و اقتصاد و نظام سياسي را از بين مي برد؛ چون</w:t>
      </w:r>
    </w:p>
    <w:p>
      <w:pPr>
        <w:pStyle w:val="BookText"/>
        <w:rPr/>
      </w:pPr>
      <w:r>
        <w:rPr>
          <w:rFonts w:ascii="IRNazanin" w:hAnsi="IRNazanin" w:eastAsia="IRNazanin"/>
          <w:color w:val="111111"/>
          <w:sz w:val="28"/>
          <w:sz w:val="28"/>
          <w:szCs w:val="28"/>
          <w:rtl w:val="true"/>
          <w:lang w:bidi="fa-IR"/>
        </w:rPr>
        <w:t>عمده شيوه نفوذ دشمنان در فرهنگ و انديشه مردم جوامع، از راه صدور محصولاتشان انجام مي گيرد، چون آنها هر كالايي را كه وارد كشوري مي كنند، در يك زمان با انجام يك كار به چند هدف دست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اين كار برتري خود را به رخ مردم جامعه واردكننده مي كشند و ثانياً اعتماد به نفس و خودباوري آنها را از بين مي برند و ثالثاً از طريق اين كالاها، فرهنگ و ارزش هاي خود را در ميان ديگر جوامع گسترش مي دهند كه اين كار در نهايت سبب به خطر افتادن استقلال و عزت و اقتدار آنها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قبيل امور، در آموزه هاي اسلامي به مسئله پرهيز از استفاده كالاهاي بيگانگان توجه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روايات تأكيد شده كه دراز كردن دست نياز به سوي ديگران، سبب وابستگي و پاي مال شدن عزت مي شود و هيچ مؤمني حق ندارد، عزت و كرامت و آزادگي خود را فداي برخي امور مادي كم ارزش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مؤمنان موظف اند براي تأمين نيازهايشان، چاره انديشي و از دست دراز كردن به سوي بيگانگان خودداري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 لِمَنْ شِئتَ تَكُنْ اَسِيرُهُ، اِستَغْنِ عَمّنْ شِئتَ تَكُنْ نَظِيرَهُ؛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مي خواهي، دست نياز دراز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او خواهي شد؛ اما اگر استغنا داشته باشي، از دست دراز كردن به سوي ديگري خودداري كني، همانند و هم رديف او مي شوي</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ازاين رو، او نمي تواند فخرفروشي كند و خودش را از تو بزرگ تر بداند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مندي از محصولات بيگانگان، به ويژه در زمينه نيازهاي اساسي، يكي از مصاديق برجسته دست دراز كردن به سوي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داشتن پيوند تجاري گسترده در زمينه نيازهاي اساسي، كم كم سبب برقراري</w:t>
      </w:r>
    </w:p>
    <w:p>
      <w:pPr>
        <w:pStyle w:val="BookText"/>
        <w:rPr/>
      </w:pPr>
      <w:r>
        <w:rPr>
          <w:rFonts w:ascii="IRNazanin" w:hAnsi="IRNazanin" w:eastAsia="IRNazanin"/>
          <w:color w:val="111111"/>
          <w:sz w:val="28"/>
          <w:sz w:val="28"/>
          <w:szCs w:val="28"/>
          <w:rtl w:val="true"/>
          <w:lang w:bidi="fa-IR"/>
        </w:rPr>
        <w:t>روابط دوستانه با بيگانگان مي شود كه در نهايت، اين دوستي، اعتماد و ركون به دشمنان را در پي مي آورد كه قرآن كريم به شدت با اين گونه كارها مخالفت كرده و به مؤمنان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الْكافِرِينَ أَوْلِيَاء؛ كافران را دوست خود نگيريد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جايي ديگر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إِلَي الَّذِينَ ظَلَمُواْ فَتَمَسَّكمُ النَّارُ؛ به ستم پيشگان تكيه ننماييد؛ چون اين كار سبب مي شود آتش شما را فراگيرد؛ يعني آنها شما را به سوي آتش مي كشانند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استفاده از كالاهاي بيگانگان، باز شدن راه نفوذ دشمنان در سرنوشت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عَلَي الْمُؤْمِنِينَ سَبِيلاً؛ خداوند هرگز كافران را بر مؤمنان تسلطي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هم حق ندارند راه نفوذي براي كافران در سرنوشت و مقدرات جامعه اسلامي ايجاد كنند كه يكي از راه هاي نفوذ، استفاده از كالاهاي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به اندازه اي اهميت دارد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بسيار مهمي، از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لاتَزال هذه الامةُ بِخَيرٍ مالَمْ يَلْبَسُوا لباسَ العَجَمِ وَ يطعَمُوا َاطعِمَةَ العَجمِ فَاذا فَعَلُوا ذلك ضَربَهُم الله بالذُّلِّ؛ هميشه اين امت اسلامي در نيك بختي و خوبي به سر مي برد تا وقتي كه لباس بيگانگان را نپوشند و غذاي بيگانگان را نخورند؛ اما وقتي چنين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بيگانگان را مصرف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ذلت و خواري گرفتار خواهد ساخت</w:t>
      </w:r>
      <w:r>
        <w:rPr>
          <w:rFonts w:eastAsia="IRNazanin" w:cs="IRNazanin"/>
          <w:color w:val="111111"/>
          <w:sz w:val="28"/>
          <w:szCs w:val="28"/>
          <w:rtl w:val="true"/>
          <w:lang w:bidi="fa-IR"/>
        </w:rPr>
        <w:t>».</w:t>
      </w:r>
      <w:r>
        <w:rPr>
          <w:rStyle w:val="FootnoteAnchor"/>
          <w:rtl w:val="true"/>
        </w:rPr>
        <w:footnoteReference w:id="3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تعبير كه خداوند آنها را به خواري گرفتار مي سازد، يعني اقتضاي اين عمل ناپسند، استفاده از محصولات بيگانگان، گرفتاري به ذلت و خواري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خميني رحمه الله در وصيت نامه الهي ـ سياسي خود، ضمن هشدار به مردم، خواستار ممنوعيت ورود كالاهاي لوكس و تجملاتي در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ورود كالاهاي مصرف ساز و خانه برانداز جلوگيري نماييد و مردم به آنچه دارند، بسازند تا خود همه چيز بسازند و از جوانان، دختران و پسران مي خواهم كه استقلال و آزادي و ارزش هاي انساني را ولو با تحمل زحمت و رنج فداي تجملات و عشرت ها و بي بند و باري ها و حضور در مراكز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غرب و عمال بي وطن به شما عرضه مي شود، نكنند كه آنان چنانچه تجربه نشان داده، جز تباهي شما و اغفالتان از سرنوشت كشورتان و چاپيدن ذخاير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مصرفي نمودن ملت و كشور شما به چيز ديگر فكر نمي كنند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درباره وظايف مردم در فعاليت هاي اقتصادي، علاوه بر مواردي كه بيان شد، مي توان به امور ديگري هم اشاره كرد كه البته بيشتر به بسترسازي براي فراهم شدن زمينه مشاركت مردم در عرصه هاي اقتصادي اعم كار، سرمايه گذاري، توليد و توزيع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حفظ و تقويت هم بستگي اجتماعي</w:t>
      </w:r>
    </w:p>
    <w:p>
      <w:pPr>
        <w:pStyle w:val="BookText"/>
        <w:rPr/>
      </w:pPr>
      <w:r>
        <w:rPr>
          <w:rFonts w:ascii="IRNazanin" w:hAnsi="IRNazanin" w:eastAsia="IRNazanin"/>
          <w:color w:val="111111"/>
          <w:sz w:val="28"/>
          <w:sz w:val="28"/>
          <w:szCs w:val="28"/>
          <w:rtl w:val="true"/>
          <w:lang w:bidi="fa-IR"/>
        </w:rPr>
        <w:t>اگر هم بستگي اجتماعي و عوامل اتحاد در ميان مردم، جايگاه و استحكام لازمي نداشته باشد، آنچنان كه بايد به مصالح اجتماعي توجه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سبب رشد انديشه تقدم منافع فردي بر مصالح عمومي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ادامه چنين امري به بي اعتنايي نسبت به اهداف نظام اقتصادي مي انجامد و به طور كلي امكان رشد و توسعه اقتصادي منتفي مي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يكي از مسئوليت هايي كه متوجه جامعه اسلامي است، مراقبت از عوامل هم بستگي ميان امت اسلامي است كه شامل اموري چون</w:t>
      </w:r>
    </w:p>
    <w:p>
      <w:pPr>
        <w:pStyle w:val="BookText"/>
        <w:rPr/>
      </w:pPr>
      <w:r>
        <w:rPr>
          <w:rFonts w:ascii="IRNazanin" w:hAnsi="IRNazanin" w:eastAsia="IRNazanin"/>
          <w:color w:val="111111"/>
          <w:sz w:val="28"/>
          <w:sz w:val="28"/>
          <w:szCs w:val="28"/>
          <w:rtl w:val="true"/>
          <w:lang w:bidi="fa-IR"/>
        </w:rPr>
        <w:t>حفظ و تقويت اخوت اسلامي، رعايت حقوق عمومي، همانند تكافل اجتماعي، مواسات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 شود كه در مجموعه آموزه هاي اسلامي، دستورهاي فراواني درباره هر يك از اين امور آمده كه در بخش هاي گذشته، به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تقويت تلاش و تعاون همگاني</w:t>
      </w:r>
    </w:p>
    <w:p>
      <w:pPr>
        <w:pStyle w:val="BookText"/>
        <w:rPr/>
      </w:pPr>
      <w:r>
        <w:rPr>
          <w:rFonts w:ascii="IRNazanin" w:hAnsi="IRNazanin" w:eastAsia="IRNazanin"/>
          <w:color w:val="111111"/>
          <w:sz w:val="28"/>
          <w:sz w:val="28"/>
          <w:szCs w:val="28"/>
          <w:rtl w:val="true"/>
          <w:lang w:bidi="fa-IR"/>
        </w:rPr>
        <w:t>اگر در تلاش براي رسيدن به اهداف كلان نظام اقتصادي، همكاري و تعاون همگاني نباشد، تحقق اين هدف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دست يابي به اين اهداف، همكاري مردم در پيشبرد همه برنامه هايي است؛ كه به تحقق اين اهداف كمك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افراد از احساس مسئوليت بسياري برخوردارند، به گونه اي كه در اموري چون احترام به قانون، رعايت نظم و انضباط، تحمل مشكلات، جديت در كار و كوشش، آموزش مهارت ها، بهره مندي بهينه از امكانات، دوري از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يكديگر كمال همكاري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اگر هر كس به تشخيص يا خواست و ميل خود عمل كند، هيچ گونه پيشرفتي به دست نمي آيد و در عين حال، سرمايه ها و امكانات جامعه از بين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احترام به برنامه و سياست هاي اقتصادي دولت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با دولت همكاري لازم را نداشته باشد و در عمل به طرح ها و برنامه هايي پاي بند نباشد كه دولت براي پيشرفت و توسعه امور اقتصادي تصويب مي كند، اين طرح ها شكست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طريق شكست برنامه هاي دولت، انواع نابساماني ها در سطح جامعه پديد مي آيد كه خسارت آن سبب عقب ماندگي كشور مي شود كه در اين صورت به همگان آسيب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هاي ديني، به ويژه در سفارش هاي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پشتيباني و همكاري مردم با سياست هاي دولت، در عرصه پيشبرد اهداف كلان اجتماعي و اقتصادي،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بسياري از شكست هايي كه در دوره حكومت علوي متوجه جامعه اسلامي شد، بر اساس تحليل هايي كه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 مانده، در نداشتن همكاري و كوتاهي مردم در پشتيباني از برنامه هاي حكومت اسلامي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مشكلات حكومت علوي بررسي شود، نقش همكاري نكردن مردم با دستورها و برنامه هاي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 از انواع توطئه ها و كارشكني هاي دشمنان داخلي و خارجي، در وقوع نابساماني 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توجه به دانش و روش هاي علمي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توسعه و پيشرفت همه جانبه جوامع، از جمله در امور اقتصادي، كمتر عاملي همانند بهره برداري از دانش و تخصص و مهارت و به كارگيري روش هاي علمي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مردم از راه ارتقاي توان علمي و آموزش مهارت هاي لازم در عرصه هاي كاري و آموزش شيوه هاي پيشرفته علمي در پيشبرد كارها، به روند انجام كارها و استفاده از فن آوري هاي مدرن و پيشرفته، سرعت ببخشند و لازمه انجام چنين مسئوليتي، اين است كه علاوه بر اعلام آمادگي براي كسب مهارت ها و گذراندن دوره هاي آموزشي، مشخص شده از سوي مراكز آموزش خود نيز در ايجاد و گسترش مراكز آموزشي، در حد توان مشاركت داشته باشند</w:t>
      </w:r>
      <w:r>
        <w:rPr>
          <w:rFonts w:eastAsia="IRNazanin" w:cs="IRNazanin"/>
          <w:color w:val="111111"/>
          <w:sz w:val="28"/>
          <w:szCs w:val="28"/>
          <w:rtl w:val="true"/>
          <w:lang w:bidi="fa-IR"/>
        </w:rPr>
        <w:t>.</w:t>
      </w:r>
      <w:bookmarkStart w:id="392" w:name="pg2111_29740"/>
    </w:p>
    <w:p>
      <w:pPr>
        <w:pStyle w:val="Heading3"/>
        <w:numPr>
          <w:ilvl w:val="2"/>
          <w:numId w:val="1"/>
        </w:numPr>
        <w:rPr/>
      </w:pPr>
      <w:bookmarkStart w:id="393" w:name="__RefHeading___Toc4710575_3650668749"/>
      <w:bookmarkStart w:id="394" w:name="_Toc149"/>
      <w:bookmarkEnd w:id="392"/>
      <w:bookmarkEnd w:id="393"/>
      <w:r>
        <w:rPr/>
        <w:t>2</w:t>
      </w:r>
      <w:r>
        <w:rPr>
          <w:rtl w:val="true"/>
        </w:rPr>
        <w:t xml:space="preserve">. </w:t>
      </w:r>
      <w:r>
        <w:rPr>
          <w:rtl w:val="true"/>
        </w:rPr>
        <w:t>وظايف دولت</w:t>
      </w:r>
      <w:r>
        <w:rPr/>
        <w:t>1</w:t>
      </w:r>
      <w:bookmarkEnd w:id="394"/>
    </w:p>
    <w:p>
      <w:pPr>
        <w:pStyle w:val="Heading4"/>
        <w:numPr>
          <w:ilvl w:val="3"/>
          <w:numId w:val="1"/>
        </w:numPr>
        <w:rPr/>
      </w:pPr>
      <w:bookmarkStart w:id="395" w:name="__RefHeading___Toc4710577_3650668749"/>
      <w:bookmarkStart w:id="396" w:name="_Toc150"/>
      <w:bookmarkEnd w:id="395"/>
      <w:r>
        <w:rPr>
          <w:rtl w:val="true"/>
        </w:rPr>
        <w:t>اشاره</w:t>
      </w:r>
      <w:bookmarkEnd w:id="3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دولت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ديدگاه اسلام، دولت مشروعيت خود را از خداوند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خودي خود حق زمام داري بر مردم و تصدي امور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اساس آموزه هاي اسلامي، تصدي جامعه اسلامي را به رسول خدا صلي الله عليه و آله و ائمه اطهار عليهم السلام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اساس اين آيه كه مشتمل بر منشور اعتقادي شيعه در باب ولايت است، نخست ولايت را براي خود و بر رسول خدا صلي الله عليه و آله و آن گاه براي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مي كند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سپس زمام داري جامعه اسلامي،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ادله فراوان بر عهده فقهاي جامع الشرايط است</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397" w:name="__RefHeading___Toc4710579_3650668749"/>
      <w:bookmarkStart w:id="398" w:name="_Toc151"/>
      <w:bookmarkEnd w:id="397"/>
      <w:r>
        <w:rPr>
          <w:rtl w:val="true"/>
        </w:rPr>
        <w:t>الف</w:t>
      </w:r>
      <w:r>
        <w:rPr>
          <w:rtl w:val="true"/>
        </w:rPr>
        <w:t xml:space="preserve">) </w:t>
      </w:r>
      <w:r>
        <w:rPr>
          <w:rtl w:val="true"/>
        </w:rPr>
        <w:t>مسئوليت دولت اسلامي</w:t>
      </w:r>
      <w:bookmarkEnd w:id="398"/>
    </w:p>
    <w:p>
      <w:pPr>
        <w:pStyle w:val="Heading5"/>
        <w:numPr>
          <w:ilvl w:val="4"/>
          <w:numId w:val="1"/>
        </w:numPr>
        <w:rPr/>
      </w:pPr>
      <w:bookmarkStart w:id="399" w:name="__RefHeading___Toc4710581_3650668749"/>
      <w:bookmarkStart w:id="400" w:name="_Toc152"/>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دولت اسلامي</w:t>
      </w:r>
    </w:p>
    <w:p>
      <w:pPr>
        <w:pStyle w:val="BookText"/>
        <w:rPr/>
      </w:pPr>
      <w:r>
        <w:rPr>
          <w:rFonts w:ascii="IRNazanin" w:hAnsi="IRNazanin" w:eastAsia="IRNazanin"/>
          <w:color w:val="111111"/>
          <w:sz w:val="28"/>
          <w:sz w:val="28"/>
          <w:szCs w:val="28"/>
          <w:rtl w:val="true"/>
          <w:lang w:bidi="fa-IR"/>
        </w:rPr>
        <w:t>وظيفه دولت اسلامي، تحقق آرمان هاي اسلام در جامعه و اداره امور اجتماع بر اساس معيارهاي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دولت مسئول اصلي اجراي نظام اقتصادي اسلام و عينيت بخشيدن به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اين به معناي سلب مسئوليت از مردم نيست، بلكه جامعه اسلامي مكلفند از ارزش هاي اسلامي، پاسداري كنند و در راه تحقق نظام هاي اسلامي در خارج بكوشند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آنكه آرمان هاي نظام اقتصاد اسلام در اهداف آن متجلي است، وظيفه اصلي دولت در صحنه اقتصاد، تحقق اهداف اقتصادي اسلام، يعني عدالت</w:t>
      </w:r>
      <w:bookmarkStart w:id="401" w:name="pg2111_29742"/>
    </w:p>
    <w:p>
      <w:pPr>
        <w:pStyle w:val="BookText"/>
        <w:rPr/>
      </w:pPr>
      <w:bookmarkEnd w:id="401"/>
      <w:r>
        <w:rPr>
          <w:rFonts w:ascii="IRNazanin" w:hAnsi="IRNazanin" w:eastAsia="IRNazanin"/>
          <w:color w:val="111111"/>
          <w:sz w:val="28"/>
          <w:sz w:val="28"/>
          <w:szCs w:val="28"/>
          <w:rtl w:val="true"/>
          <w:lang w:bidi="fa-IR"/>
        </w:rPr>
        <w:t>اقتصادي و قدرت اقتصادي است كه براي رسيدن به عدالت اقتصادي، بايد اولاً رفاه عمومي در جامعه تأمين و ثانياً ثروت ها تعديل شود و قدرت اقتصادي هم از راه رشد اقتصادي و استقلال و خودكفايي اقتصادي تحقق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تحقق نظام اقتصادي اسلام، مشروط به حصول مباني و شكل گيري نهادهاي آن است كه دولت بايد امكان آن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نگاه، مجموعه وظايف دولت اسلامي در زمينه اقتصاد را مي توان به اين شرح بيان كرد</w:t>
      </w:r>
      <w:r>
        <w:rPr>
          <w:rFonts w:eastAsia="IRNazanin" w:cs="IRNazanin"/>
          <w:color w:val="111111"/>
          <w:sz w:val="28"/>
          <w:szCs w:val="28"/>
          <w:rtl w:val="true"/>
          <w:lang w:bidi="fa-IR"/>
        </w:rPr>
        <w:t>:</w:t>
      </w:r>
    </w:p>
    <w:p>
      <w:pPr>
        <w:pStyle w:val="Heading5"/>
        <w:numPr>
          <w:ilvl w:val="4"/>
          <w:numId w:val="1"/>
        </w:numPr>
        <w:rPr/>
      </w:pPr>
      <w:bookmarkStart w:id="402" w:name="__RefHeading___Toc4710583_3650668749"/>
      <w:bookmarkStart w:id="403" w:name="_Toc153"/>
      <w:bookmarkEnd w:id="402"/>
      <w:r>
        <w:rPr>
          <w:rtl w:val="true"/>
        </w:rPr>
        <w:t>يك ـ تحقق اهداف اقتصادي اسلام</w:t>
      </w:r>
      <w:bookmarkEnd w:id="403"/>
    </w:p>
    <w:p>
      <w:pPr>
        <w:pStyle w:val="BookText"/>
        <w:rPr/>
      </w:pPr>
      <w:r>
        <w:rPr>
          <w:rFonts w:ascii="Amiri" w:hAnsi="Amiri" w:eastAsia="Amiri" w:cs="Amiri"/>
          <w:color w:val="111111"/>
          <w:sz w:val="28"/>
          <w:sz w:val="28"/>
          <w:szCs w:val="28"/>
          <w:rtl w:val="true"/>
          <w:lang w:bidi="ar-SA"/>
        </w:rPr>
        <w:t>يك ـ تحقق اهداف اقتصادي اسلام</w:t>
      </w:r>
    </w:p>
    <w:p>
      <w:pPr>
        <w:pStyle w:val="BookText"/>
        <w:rPr/>
      </w:pPr>
      <w:r>
        <w:rPr>
          <w:rFonts w:ascii="Amiri" w:hAnsi="Amiri" w:eastAsia="Amiri" w:cs="Amiri"/>
          <w:color w:val="111111"/>
          <w:sz w:val="28"/>
          <w:sz w:val="28"/>
          <w:szCs w:val="28"/>
          <w:rtl w:val="true"/>
          <w:lang w:bidi="ar-SA"/>
        </w:rPr>
        <w:t>اين كار از دو راه قابل انجام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اقتصادي در پرتوي بسط رفاه عمومي، رفع فقر از جامعه و تعديل ثروت؛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اقتصاد كشور از طريق سرمايه گذاري هاي بنيادي در زمينه زيرساخت هاي اقتصادي، گسترش توليد داخلي و حمايت از آن و تقويت صادرات و حمايت از پول ملي و</w:t>
      </w:r>
      <w:r>
        <w:rPr>
          <w:rFonts w:eastAsia="IRNazanin" w:cs="IRNazanin"/>
          <w:color w:val="111111"/>
          <w:sz w:val="28"/>
          <w:szCs w:val="28"/>
          <w:rtl w:val="true"/>
          <w:lang w:bidi="fa-IR"/>
        </w:rPr>
        <w:t>... .</w:t>
      </w:r>
    </w:p>
    <w:p>
      <w:pPr>
        <w:pStyle w:val="Heading5"/>
        <w:numPr>
          <w:ilvl w:val="4"/>
          <w:numId w:val="1"/>
        </w:numPr>
        <w:rPr/>
      </w:pPr>
      <w:bookmarkStart w:id="404" w:name="__RefHeading___Toc4710585_3650668749"/>
      <w:bookmarkStart w:id="405" w:name="_Toc154"/>
      <w:bookmarkEnd w:id="404"/>
      <w:r>
        <w:rPr>
          <w:rtl w:val="true"/>
        </w:rPr>
        <w:t>دو ـ زمينه سازي براي تحقق عيني مباني اقتصاد اسلامي</w:t>
      </w:r>
      <w:bookmarkEnd w:id="405"/>
    </w:p>
    <w:p>
      <w:pPr>
        <w:pStyle w:val="BookText"/>
        <w:rPr/>
      </w:pPr>
      <w:r>
        <w:rPr>
          <w:rFonts w:ascii="Amiri" w:hAnsi="Amiri" w:eastAsia="Amiri" w:cs="Amiri"/>
          <w:color w:val="111111"/>
          <w:sz w:val="28"/>
          <w:sz w:val="28"/>
          <w:szCs w:val="28"/>
          <w:rtl w:val="true"/>
          <w:lang w:bidi="ar-SA"/>
        </w:rPr>
        <w:t>دو ـ زمينه سازي براي تحقق عيني مباني اقتصاد اسلامي</w:t>
      </w:r>
    </w:p>
    <w:p>
      <w:pPr>
        <w:pStyle w:val="BookText"/>
        <w:rPr/>
      </w:pPr>
      <w:r>
        <w:rPr>
          <w:rFonts w:ascii="IRNazanin" w:hAnsi="IRNazanin" w:eastAsia="IRNazanin"/>
          <w:color w:val="111111"/>
          <w:sz w:val="28"/>
          <w:sz w:val="28"/>
          <w:szCs w:val="28"/>
          <w:rtl w:val="true"/>
          <w:lang w:bidi="fa-IR"/>
        </w:rPr>
        <w:t>اين زمينه سازي از طريق اين راهكارها تحقق 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اموال و ثروت ها به وسيله كنترل بازار و گسترش توليد و جلوگيري از كاهش 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صيانت و بسط مالكيت مختلط از راه شناسايي اموال دولتي و عمومي و در اختيار گرفتن آنها و حمايت از مالكيت هاي خصوصي و تعيين محدوده آن؛</w:t>
      </w:r>
      <w:bookmarkStart w:id="406" w:name="pg2111_29744"/>
    </w:p>
    <w:p>
      <w:pPr>
        <w:pStyle w:val="BookText"/>
        <w:rPr/>
      </w:pPr>
      <w:bookmarkEnd w:id="4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آزادي اقتصادي در چارچوب احكام اسلام، براي همه مردم، از راه وضع قوانين مناسب و ايجاد امنيت اقتصادي و فراهم آوردن فرصت هاي اقتصادي براي همه</w:t>
      </w:r>
      <w:r>
        <w:rPr>
          <w:rFonts w:eastAsia="IRNazanin" w:cs="IRNazanin"/>
          <w:color w:val="111111"/>
          <w:sz w:val="28"/>
          <w:szCs w:val="28"/>
          <w:rtl w:val="true"/>
          <w:lang w:bidi="fa-IR"/>
        </w:rPr>
        <w:t>.</w:t>
      </w:r>
    </w:p>
    <w:p>
      <w:pPr>
        <w:pStyle w:val="Heading5"/>
        <w:numPr>
          <w:ilvl w:val="4"/>
          <w:numId w:val="1"/>
        </w:numPr>
        <w:rPr/>
      </w:pPr>
      <w:bookmarkStart w:id="407" w:name="__RefHeading___Toc4710587_3650668749"/>
      <w:bookmarkStart w:id="408" w:name="_Toc155"/>
      <w:bookmarkEnd w:id="407"/>
      <w:r>
        <w:rPr>
          <w:rtl w:val="true"/>
        </w:rPr>
        <w:t>سه ـ تحقق نظام اقتصادي اسلام</w:t>
      </w:r>
      <w:bookmarkEnd w:id="408"/>
    </w:p>
    <w:p>
      <w:pPr>
        <w:pStyle w:val="BookText"/>
        <w:rPr/>
      </w:pPr>
      <w:r>
        <w:rPr>
          <w:rFonts w:ascii="Amiri" w:hAnsi="Amiri" w:eastAsia="Amiri" w:cs="Amiri"/>
          <w:color w:val="111111"/>
          <w:sz w:val="28"/>
          <w:sz w:val="28"/>
          <w:szCs w:val="28"/>
          <w:rtl w:val="true"/>
          <w:lang w:bidi="ar-SA"/>
        </w:rPr>
        <w:t>سه ـ تحقق نظام اقتصادي اسلام</w:t>
      </w:r>
    </w:p>
    <w:p>
      <w:pPr>
        <w:pStyle w:val="BookText"/>
        <w:rPr/>
      </w:pPr>
      <w:r>
        <w:rPr>
          <w:rFonts w:ascii="Amiri" w:hAnsi="Amiri" w:eastAsia="Amiri" w:cs="Amiri"/>
          <w:color w:val="111111"/>
          <w:sz w:val="28"/>
          <w:sz w:val="28"/>
          <w:szCs w:val="28"/>
          <w:rtl w:val="true"/>
          <w:lang w:bidi="ar-SA"/>
        </w:rPr>
        <w:t>اين مهم با انجام اين امور ممكن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 ريزي نهادهاي موقعيتي دولتي بر اساس نهادهاي جهان شمولي دولتي؛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دهي نهادهاي موقعيتي غير دولتي هماهنگ با نهادهاي جهان شمولي دولتي؛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روابط مجموعه نهادها بر اساس احكام ثابت اسلامي؛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كاستي هاي قانوني، متناسب با موقعيت از طريق قانون گذاري؛</w:t>
      </w:r>
    </w:p>
    <w:p>
      <w:pPr>
        <w:pStyle w:val="BookText"/>
        <w:rPr/>
      </w:pPr>
      <w:r>
        <w:rPr>
          <w:rFonts w:ascii="IRNazanin" w:hAnsi="IRNazanin" w:eastAsia="IRNazanin"/>
          <w:color w:val="111111"/>
          <w:sz w:val="28"/>
          <w:sz w:val="28"/>
          <w:szCs w:val="28"/>
          <w:rtl w:val="true"/>
          <w:lang w:bidi="fa-IR"/>
        </w:rPr>
        <w:t>گفتني است، وقتي دولت اسلامي اين وظايف را مي تواند انجام دهد كه اختيارات و امكانات لازم را داشته باشد كه اين امر در قالب اين محور ها پيش بيني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سياست گذاري و برنامه ريزي؛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اجراي حدود و تعزيرات؛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گذاري؛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داشتن منابع گسترده مالي</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409" w:name="__RefHeading___Toc4710589_3650668749"/>
      <w:bookmarkStart w:id="410" w:name="_Toc156"/>
      <w:bookmarkEnd w:id="409"/>
      <w:r>
        <w:rPr>
          <w:rtl w:val="true"/>
        </w:rPr>
        <w:t>ب</w:t>
      </w:r>
      <w:r>
        <w:rPr>
          <w:rtl w:val="true"/>
        </w:rPr>
        <w:t xml:space="preserve">) </w:t>
      </w:r>
      <w:r>
        <w:rPr>
          <w:rtl w:val="true"/>
        </w:rPr>
        <w:t>جايگاه دولت در اقتصاد</w:t>
      </w:r>
      <w:bookmarkEnd w:id="4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دولت در اقتصاد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جايگاه دولت در اقتصاد، يكي از مباحث مهم در نظام 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ضرورت دخالت دولت در فعاليت هاي اقتصادي، در همه نظام ها پذيرفته شده است، ولي هنوز در ميزان دخالت دولت نظر واحدي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اقتصاددانان نظام سرمايه داري، به نقش دولت در فعاليت هاي اقتصادي اعتقادي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در اهداف و مباني فلسفي نظام اقتصاد سرمايه داري يا مكتب كلاسيك ها ريشه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جهت باور به دييسم</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 اساس فلسفه دييسم، خداوند آفريدگار هستي است و چنان طبيعت را بر اساس قانون‌مندي‌ها به وجود آورده است كه به صورت خودكار به حيات خود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بينش، خداوند پس از آفرينش، به هيچ وجه در امور جهان دخالت نمي‌كند و جهان همانند ساعتي به كار خود ادامه مي‌دهد و ساعت‌ساز هم ديگر با آن كاري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فلسفه ماترياليسم، ماده اساس و جوهر كليه واقعيات مادي و روحي است و خداوند به عنوان موجودي جدا از طبيعت مادي انكار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عباس موسويان، كليات نظام اقتصاد اسلام، 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اصالت 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مالكيت خصوصي، آزادي مطلق فعاليت هاي اقتصادي و دخالت نكردن دولت در امور اقتصادي تأكيد داشتند و معتقد بودند، دولت جز تأمين امنيت و حفاظت از ثروت هاي مردم، در اقتصاد نقش مهم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فعاليت ها به عهده بخش 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اگر عوامل توليد و بازارهاي توزيع آزاد گذاشته شوند، اقتصاد به تعادل لازم خواهد رسيد و توليدكنندگان و مصرف كنندگان در سايه اين وضعيت متعادل به</w:t>
      </w:r>
    </w:p>
    <w:p>
      <w:pPr>
        <w:pStyle w:val="BookText"/>
        <w:rPr/>
      </w:pPr>
      <w:r>
        <w:rPr>
          <w:rFonts w:ascii="IRNazanin" w:hAnsi="IRNazanin" w:eastAsia="IRNazanin"/>
          <w:color w:val="111111"/>
          <w:sz w:val="28"/>
          <w:sz w:val="28"/>
          <w:szCs w:val="28"/>
          <w:rtl w:val="true"/>
          <w:lang w:bidi="fa-IR"/>
        </w:rPr>
        <w:t>خواسته هاي خود دست خواهند يافت، اما وقتي در نيمه دوم قرن نوزدهم، كم كم نارسايي هاي اين انديشه آشكار شد و به ويژه بحران هايي را در كشورهاي صنعتي پديد آورد، به ناچار اقتصاددانان نظام سرمايه داري، براي جلوگيري از نابودي اين نظام و حفظ منافع مشترك دولت و طبقه سرمايه دار، به انجام تحولاتي در نظام اقتصاد سرمايه داري تن داد، يعني با قبول وضع قوانين و مقرراتي به سود طبقه كارگر، سبب شدند نظام سرمايه داري ليبرال به نظام اقتصاد سرمايه داري مقرراتي يا ارشادي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زمينه براي دخالت دولت در اقتصاد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بعدها به دنبال انتشار كتاب اشتغال اثر كينز، اقتصاددان انگليسي انقلابي، در عقايد اقتصادي سرمايه داري به وجود مي آيد و بسياري از نظريات كلاسيك ها زير سؤال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نه تنها دخالت دولت در فعاليت هاي اقتصادي را جايز شمرد، بلكه اين كار را براي جلوگيري از وقوع بحران ها و ركود اقتصادي، ضرروي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كينز، دولت مي تواند از راه اعمال سياست هاي مالي، روند توسعه اقتصادي را سرعت بخشد و در شرايط ركود، اقتصاد را رونق دهد و از وقوع بحران هاي اقتصادي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امروزه دخالت دولت در فعاليت هاي اقتصادي، از نظر نظام سرمايه داري، كاملاً امري پذيرفته شده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مكتب اقتصاد سوسياليستي ـ كه به نشانه اعتراض به نظام سرمايه داري پديد آمده است ـ در آغاز منشأ همه گرفتاري ها را در مالكيت خصوصي و آزادي فعاليت هاي اقتصادي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نظام اقتصادي</w:t>
      </w:r>
    </w:p>
    <w:p>
      <w:pPr>
        <w:pStyle w:val="BookText"/>
        <w:rPr/>
      </w:pPr>
      <w:r>
        <w:rPr>
          <w:rFonts w:ascii="Amiri" w:hAnsi="Amiri" w:eastAsia="Amiri" w:cs="Amiri"/>
          <w:color w:val="111111"/>
          <w:sz w:val="28"/>
          <w:sz w:val="28"/>
          <w:szCs w:val="28"/>
          <w:rtl w:val="true"/>
          <w:lang w:bidi="ar-SA"/>
        </w:rPr>
        <w:t>خود را بر مبناي سه اصل، اصالت جمع،</w:t>
      </w:r>
      <w:r>
        <w:rPr>
          <w:rStyle w:val="FootnoteAnchor"/>
          <w:rtl w:val="true"/>
        </w:rPr>
        <w:footnoteReference w:id="350"/>
      </w:r>
      <w:r>
        <w:rPr>
          <w:rFonts w:ascii="IRNazanin" w:hAnsi="IRNazanin" w:eastAsia="IRNazanin"/>
          <w:color w:val="111111"/>
          <w:sz w:val="28"/>
          <w:sz w:val="28"/>
          <w:szCs w:val="28"/>
          <w:rtl w:val="true"/>
          <w:lang w:bidi="fa-IR"/>
        </w:rPr>
        <w:t>مالكيت دولتي و برنامه ريزي متمركز اقتصادي بنا گذاشت و ساختار اقتصاد را بر اساس ساختاري تك بخشي دولتي مبتني ساخت، اما به دليل آنكه با اين كار آن نظام در برابر نظام سرمايه داري، دچار تفريط شده بود، طولي نكشيد آثار منفي آن هم با نابودي انگيزه فردي در عرصه هاي كار و توليد مشخص شد، به گونه اي كه بزرگ ترين كشور سوسياليستي كه پيش از حاكميت نظام سوسياليستي، از جمله صادركنندگان بزرگ بود، به واردكننده عمده محصولات كشاورزي و غير كشاورزي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سردمداران جوامع سوسياليستي در ساختار نظام اقتصادي خود تجديد نظر كنند و حضور بخش خصوصي را در كنار دولت بپذيرند</w:t>
      </w:r>
      <w:r>
        <w:rPr>
          <w:rStyle w:val="FootnoteAnchor"/>
          <w:rtl w:val="true"/>
        </w:rPr>
        <w:footnoteReference w:id="351"/>
      </w:r>
      <w:r>
        <w:rPr>
          <w:rFonts w:ascii="Amiri" w:hAnsi="Amiri" w:eastAsia="Amiri" w:cs="Amiri"/>
          <w:color w:val="111111"/>
          <w:sz w:val="28"/>
          <w:sz w:val="28"/>
          <w:szCs w:val="28"/>
          <w:rtl w:val="true"/>
          <w:lang w:bidi="ar-SA"/>
        </w:rPr>
        <w:t>و با اين كار تا حدي مالكيت دولتي محدود شد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اقتصادي اسلام، با توجه به مباني و اهدافي كه داشت، ساختاري دو بخشي دارد، يعني براي دولت جايگاه خاصي در نظر گرفته است كه به عنوان عامل اصيلي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استثنا يا نهادي كه تنها در شرايط بحراني به ميدان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پيوسته در جريان اقتصادي حضور فعال دارد، به گونه اي كه دولت اسلامي از يك سو با نظارت مستمر بر رفتارهاي اقتصادي بخش خصوصي و هدايت آن از انحرافات جلوگيري مي كند و مانع تحقق</w:t>
      </w:r>
      <w:bookmarkStart w:id="411" w:name="pg2111_29752"/>
    </w:p>
    <w:p>
      <w:pPr>
        <w:pStyle w:val="BookText"/>
        <w:rPr/>
      </w:pPr>
      <w:bookmarkEnd w:id="411"/>
      <w:r>
        <w:rPr>
          <w:rFonts w:ascii="IRNazanin" w:hAnsi="IRNazanin" w:eastAsia="IRNazanin"/>
          <w:color w:val="111111"/>
          <w:sz w:val="28"/>
          <w:sz w:val="28"/>
          <w:szCs w:val="28"/>
          <w:rtl w:val="true"/>
          <w:lang w:bidi="fa-IR"/>
        </w:rPr>
        <w:t>آثار سوء نظام سرمايه داري مي شود و از سوي ديگر، به دليل مداخله نكردن مستقيم در فعاليت هاي بخش خصوصي و باور به آزادي افراد در چارچوب احكام و مقررات اسلامي، از آسيب رساني به انگيزه افراد در عرصه فعاليت هاي اقتصادي، خودداري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نظام اقتصادي اسلام با توجه به پذيرش مالكيت مختلط</w:t>
      </w:r>
      <w:r>
        <w:rPr>
          <w:rStyle w:val="FootnoteAnchor"/>
          <w:rtl w:val="true"/>
        </w:rPr>
        <w:footnoteReference w:id="352"/>
      </w:r>
      <w:r>
        <w:rPr>
          <w:rFonts w:ascii="IRNazanin" w:hAnsi="IRNazanin" w:eastAsia="IRNazanin"/>
          <w:color w:val="111111"/>
          <w:sz w:val="28"/>
          <w:sz w:val="28"/>
          <w:szCs w:val="28"/>
          <w:rtl w:val="true"/>
          <w:lang w:bidi="fa-IR"/>
        </w:rPr>
        <w:t>و آزادي در چارچوب قوانين اسلامي و با توجه به بينش اصالت فرد و جامعه</w:t>
      </w:r>
      <w:r>
        <w:rPr>
          <w:rStyle w:val="FootnoteAnchor"/>
          <w:rtl w:val="true"/>
        </w:rPr>
        <w:footnoteReference w:id="353"/>
      </w:r>
      <w:r>
        <w:rPr>
          <w:rFonts w:ascii="IRNazanin" w:hAnsi="IRNazanin" w:eastAsia="IRNazanin"/>
          <w:color w:val="111111"/>
          <w:sz w:val="28"/>
          <w:sz w:val="28"/>
          <w:szCs w:val="28"/>
          <w:rtl w:val="true"/>
          <w:lang w:bidi="fa-IR"/>
        </w:rPr>
        <w:t>براي دولت در اقتصاد، جايگاه ويژه اي قايل است</w:t>
      </w:r>
      <w:r>
        <w:rPr>
          <w:rFonts w:eastAsia="IRNazanin" w:cs="IRNazanin"/>
          <w:color w:val="111111"/>
          <w:sz w:val="28"/>
          <w:szCs w:val="28"/>
          <w:rtl w:val="true"/>
          <w:lang w:bidi="fa-IR"/>
        </w:rPr>
        <w:t>.</w:t>
      </w:r>
    </w:p>
    <w:p>
      <w:pPr>
        <w:pStyle w:val="Heading4"/>
        <w:numPr>
          <w:ilvl w:val="3"/>
          <w:numId w:val="1"/>
        </w:numPr>
        <w:rPr/>
      </w:pPr>
      <w:bookmarkStart w:id="412" w:name="__RefHeading___Toc4710591_3650668749"/>
      <w:bookmarkStart w:id="413" w:name="_Toc157"/>
      <w:bookmarkEnd w:id="412"/>
      <w:r>
        <w:rPr>
          <w:rtl w:val="true"/>
        </w:rPr>
        <w:t>ج</w:t>
      </w:r>
      <w:r>
        <w:rPr>
          <w:rtl w:val="true"/>
        </w:rPr>
        <w:t xml:space="preserve">) </w:t>
      </w:r>
      <w:r>
        <w:rPr>
          <w:rtl w:val="true"/>
        </w:rPr>
        <w:t>مسئوليت دولت در قبال كار و سرمايه و توليد</w:t>
      </w:r>
      <w:bookmarkEnd w:id="413"/>
    </w:p>
    <w:p>
      <w:pPr>
        <w:pStyle w:val="Heading5"/>
        <w:numPr>
          <w:ilvl w:val="4"/>
          <w:numId w:val="1"/>
        </w:numPr>
        <w:rPr/>
      </w:pPr>
      <w:bookmarkStart w:id="414" w:name="__RefHeading___Toc4710593_3650668749"/>
      <w:bookmarkStart w:id="415" w:name="_Toc158"/>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دولت در قبال كار و سرمايه و توليد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اصلي ترين عناصر هر اقتصادي، عبارت از كار و سرمايه و توليد است، به گونه اي كه رونق كار و اشتغال و افزايش سرمايه گذاري و جذب سرمايه و توسعه و توليد، از شاخص هاي مهم پيشرفت فعاليت هاي اقتصادي هر جامعه اي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اقتصادي، در گروي رشد و توسعه اين</w:t>
      </w:r>
      <w:bookmarkStart w:id="416" w:name="pg2111_29754"/>
    </w:p>
    <w:p>
      <w:pPr>
        <w:pStyle w:val="BookText"/>
        <w:rPr/>
      </w:pPr>
      <w:bookmarkEnd w:id="416"/>
      <w:r>
        <w:rPr>
          <w:rFonts w:ascii="IRNazanin" w:hAnsi="IRNazanin" w:eastAsia="IRNazanin"/>
          <w:color w:val="111111"/>
          <w:sz w:val="28"/>
          <w:sz w:val="28"/>
          <w:szCs w:val="28"/>
          <w:rtl w:val="true"/>
          <w:lang w:bidi="fa-IR"/>
        </w:rPr>
        <w:t>سه عنصر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ضرورت دارد دولت با توجه به امكانات و اختياراتي كه دارد، نسبت به سامان يابي روند رونق كار و گسترش بيشتر آن در همه عرصه هاي اجتماعي به ويژه در بسترهاي اقتصادي، اهتمام به خرج دهد و با برنامه ريزي هاي شايسته، زمينه انباشت سرمايه ها و هدايت آن به سوي توليد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تقويت راهكارهاي افزايش توليد ملي، خودكفايي و اقتدار اقتصادي جامعه اسلامي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چنين مسئوليت بزرگي كه بر سر راه آن انواع موانع و تنگناها وجود دارد، ناگزير بايد دو گونه كار انجام گيرد كه بخشي از اين كارها جنبه زمينه سازي دارند و قسمتي ديگر، مستقيماً به رونق و توسعه كار و سرمايه و توليد، مربوط مي شوند</w:t>
      </w:r>
      <w:r>
        <w:rPr>
          <w:rFonts w:eastAsia="IRNazanin" w:cs="IRNazanin"/>
          <w:color w:val="111111"/>
          <w:sz w:val="28"/>
          <w:szCs w:val="28"/>
          <w:rtl w:val="true"/>
          <w:lang w:bidi="fa-IR"/>
        </w:rPr>
        <w:t>.</w:t>
      </w:r>
    </w:p>
    <w:p>
      <w:pPr>
        <w:pStyle w:val="Heading5"/>
        <w:numPr>
          <w:ilvl w:val="4"/>
          <w:numId w:val="1"/>
        </w:numPr>
        <w:rPr/>
      </w:pPr>
      <w:bookmarkStart w:id="417" w:name="__RefHeading___Toc4710595_3650668749"/>
      <w:bookmarkStart w:id="418" w:name="_Toc159"/>
      <w:bookmarkEnd w:id="417"/>
      <w:r>
        <w:rPr>
          <w:rtl w:val="true"/>
        </w:rPr>
        <w:t>يك ـ بسترسازي براي رشد و پيشرفت فعاليت هاي اقتصادي</w:t>
      </w:r>
      <w:bookmarkEnd w:id="418"/>
    </w:p>
    <w:p>
      <w:pPr>
        <w:pStyle w:val="Heading6"/>
        <w:numPr>
          <w:ilvl w:val="5"/>
          <w:numId w:val="1"/>
        </w:numPr>
        <w:rPr/>
      </w:pPr>
      <w:bookmarkStart w:id="419" w:name="__RefHeading___Toc4710597_3650668749"/>
      <w:bookmarkStart w:id="420" w:name="_Toc160"/>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يك ـ بسترسازي براي رشد و پيشرفت فعاليت هاي اقتصادي</w:t>
      </w:r>
    </w:p>
    <w:p>
      <w:pPr>
        <w:pStyle w:val="BookText"/>
        <w:rPr/>
      </w:pPr>
      <w:r>
        <w:rPr>
          <w:rFonts w:ascii="IRNazanin" w:hAnsi="IRNazanin" w:eastAsia="IRNazanin"/>
          <w:color w:val="111111"/>
          <w:sz w:val="28"/>
          <w:sz w:val="28"/>
          <w:szCs w:val="28"/>
          <w:rtl w:val="true"/>
          <w:lang w:bidi="fa-IR"/>
        </w:rPr>
        <w:t>بخشي از وظايف دولت در زمينه كار و توليد و سرمايه، به سرمايه گذاري هاي بنيادي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سرمايه گذاري ها در توليد و كار و در توسعه اقتصادي نقش مستقيمي ندارند، اما بدون آنها اهداف اقتصادي تحقق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اين نوع سرمايه گذاري ها به عنوان سرمايه گذاري بالاسري اجتماعي ياد مي شود كه عبارت از سرمايه گذاري هايي است كه به خودي خود عامل توسعه اقتصادي نيستند، اما براي دست يابي به پيشرفت اقتصادي، ضرورت دارند؛</w:t>
      </w:r>
      <w:r>
        <w:rPr>
          <w:rStyle w:val="FootnoteAnchor"/>
          <w:rtl w:val="true"/>
        </w:rPr>
        <w:footnoteReference w:id="354"/>
      </w:r>
      <w:r>
        <w:rPr>
          <w:rFonts w:ascii="IRNazanin" w:hAnsi="IRNazanin" w:eastAsia="IRNazanin"/>
          <w:color w:val="111111"/>
          <w:sz w:val="28"/>
          <w:sz w:val="28"/>
          <w:szCs w:val="28"/>
          <w:rtl w:val="true"/>
          <w:lang w:bidi="fa-IR"/>
        </w:rPr>
        <w:t>زيرا بستر را براي فعاليت هاي اقتصادي فراهم مي سازند، مانند سرمايه گذاري براي افزايش كيفيت كار نيروي انساني و گسترش مراكز فرهنگي، آموزشي و بهداشتي</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مسئوليت دولت، شامل سرمايه گذاري هاي بسياري مي شود كه عبارتند از</w:t>
      </w:r>
      <w:r>
        <w:rPr>
          <w:rFonts w:eastAsia="IRNazanin" w:cs="IRNazanin"/>
          <w:color w:val="111111"/>
          <w:sz w:val="28"/>
          <w:szCs w:val="28"/>
          <w:rtl w:val="true"/>
          <w:lang w:bidi="fa-IR"/>
        </w:rPr>
        <w:t>:</w:t>
      </w:r>
      <w:bookmarkStart w:id="421" w:name="pg2111_29756"/>
    </w:p>
    <w:p>
      <w:pPr>
        <w:pStyle w:val="Heading6"/>
        <w:numPr>
          <w:ilvl w:val="5"/>
          <w:numId w:val="1"/>
        </w:numPr>
        <w:rPr/>
      </w:pPr>
      <w:bookmarkStart w:id="422" w:name="__RefHeading___Toc4710599_3650668749"/>
      <w:bookmarkStart w:id="423" w:name="_Toc161"/>
      <w:bookmarkEnd w:id="421"/>
      <w:bookmarkEnd w:id="422"/>
      <w:r>
        <w:rPr>
          <w:rtl w:val="true"/>
        </w:rPr>
        <w:t>اول ـ ايجاد تحول علمي و فرهنگي</w:t>
      </w:r>
      <w:bookmarkEnd w:id="423"/>
    </w:p>
    <w:p>
      <w:pPr>
        <w:pStyle w:val="Heading6"/>
        <w:numPr>
          <w:ilvl w:val="5"/>
          <w:numId w:val="1"/>
        </w:numPr>
        <w:rPr/>
      </w:pPr>
      <w:bookmarkStart w:id="424" w:name="__RefHeading___Toc4710601_3650668749"/>
      <w:bookmarkStart w:id="425" w:name="_Toc16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اول ـ ايجاد تحول علمي و فرهنگي</w:t>
      </w:r>
    </w:p>
    <w:p>
      <w:pPr>
        <w:pStyle w:val="BookText"/>
        <w:rPr/>
      </w:pPr>
      <w:r>
        <w:rPr>
          <w:rFonts w:ascii="IRNazanin" w:hAnsi="IRNazanin" w:eastAsia="IRNazanin"/>
          <w:color w:val="111111"/>
          <w:sz w:val="28"/>
          <w:sz w:val="28"/>
          <w:szCs w:val="28"/>
          <w:rtl w:val="true"/>
          <w:lang w:bidi="fa-IR"/>
        </w:rPr>
        <w:t>امروزه بيشتر كارشناسان مسائل اجتماعي بر اين باورند كه گام اساسي براي موفقيت در عرصه فعاليت هاي اقتصادي و دست يابي به پيشرفت و توسعه پايدار، ارتقاي فرهنگ و انديشه و ايجاد تحول در دانش و بينش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بررسي هاي مربوط به علل پيشرفت نكردن جوامع عقب مانده، گوياي اين واقعيت است كه عمده ترين عامل عقب افتادگي، پايين بودن سطح دانش و آگاهي ها و رواج ديدگاه هاي ناصواب درباره فعاليت 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اين وضع تغيير نكند، يعني آموزش هاي عمومي گسترش نيابد و در نوع نگرش افراد، نسبت به كار و كوشش و سرمايه گذاري و توليد، تحول ايجاد نشود، رشد و توسعه اقتصادي ممكن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آنكه معمولاً اين كار به صورت طبيعي تحقق پيدا نمي كند، ضرورت دارد با دخالت دولت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دولت موظف است دو كار را در اولويت قرار دهد</w:t>
      </w:r>
      <w:r>
        <w:rPr>
          <w:rFonts w:eastAsia="IRNazanin" w:cs="IRNazanin"/>
          <w:color w:val="111111"/>
          <w:sz w:val="28"/>
          <w:szCs w:val="28"/>
          <w:rtl w:val="true"/>
          <w:lang w:bidi="fa-IR"/>
        </w:rPr>
        <w:t>:</w:t>
      </w:r>
    </w:p>
    <w:p>
      <w:pPr>
        <w:pStyle w:val="Heading6"/>
        <w:numPr>
          <w:ilvl w:val="5"/>
          <w:numId w:val="1"/>
        </w:numPr>
        <w:rPr/>
      </w:pPr>
      <w:bookmarkStart w:id="426" w:name="__RefHeading___Toc4710603_3650668749"/>
      <w:bookmarkStart w:id="427" w:name="_Toc163"/>
      <w:bookmarkEnd w:id="426"/>
      <w:r>
        <w:rPr/>
        <w:t>1</w:t>
      </w:r>
      <w:r>
        <w:rPr>
          <w:rtl w:val="true"/>
        </w:rPr>
        <w:t xml:space="preserve">. </w:t>
      </w:r>
      <w:r>
        <w:rPr>
          <w:rtl w:val="true"/>
        </w:rPr>
        <w:t>توسعه آموزش</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آموزش</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زماني كه سطح دانش و تخصص و آگاهي افراد به حد مطلوبي نرسد، انتظار وقوع دگرگوني هاي مثبت بزرگ نامعقول است، چون اگر تغييرات را به انقلابي تشبيه كنيم، آموزش فراهم سازي، پشتوانه فكري آن انقلاب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هيچ انقلابي بدون داشتن زمينه هاي فكري مناسب به پيروزي نهايي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آموزش توجه نشود، همه تلاش هايي كه براي رشد و پيشرفت اقتصادي انجام مي گيرد، بي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به عنوان پيش نياز پيشرفت اقتصاد، بايد به توسعه مراكز آموزشي و اصلاح نظام آموزشي بپردازد تا زمينه براي ارتقاي سطح آگاهي ها و</w:t>
      </w:r>
    </w:p>
    <w:p>
      <w:pPr>
        <w:pStyle w:val="BookText"/>
        <w:rPr/>
      </w:pPr>
      <w:r>
        <w:rPr>
          <w:rFonts w:ascii="IRNazanin" w:hAnsi="IRNazanin" w:eastAsia="IRNazanin"/>
          <w:color w:val="111111"/>
          <w:sz w:val="28"/>
          <w:sz w:val="28"/>
          <w:szCs w:val="28"/>
          <w:rtl w:val="true"/>
          <w:lang w:bidi="fa-IR"/>
        </w:rPr>
        <w:t>تخصص ها فراهم شود و از اين رهگذر، تربيت نيروهاي انساني ماهر مورد نياز براي عرصه هاي اقتصادي انجام گيرد، چون همان گونه كه اشاره شد، نيروي انساني نقطه مركزي هر نوع پيشرفت و توسعه به شمار مي آيد، وگرنه منابع مادي و سرمايه ها به خودي خود در پيشرفت نقش تعيين كننده اي ندارند و منابع انساني آگاه و برخوردار از بينش و تخصص، روند پيشرفت را مشخص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فردريك هاريبسون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اصلي ثروت ملت ها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و منابع طبيعي عوامل توليد اند در حالي كه انسان ها عوامل فعالي هستند كه سرمايه ها را متراكم مي سازند، از منابع طبيعي بهره برداري مي كنند، سازمان هاي اجتماعي اقتصادي و سياسي را مي سازند و توسعه ملي را جلو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كشوري كه نتواند مهارت ها و دانش مردمش را توسعه دهد و از آن در اقتصاد ملي به نحو مؤثر بهره برداري كند، قادر نيست هيچ چيز ديگر را توسعه بخشد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گذاري در زمينه نيروي انساني، مهم تر و سودمندتر از سرمايه گذاري در طرح هاي صنعتي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 نشان مي دهد، در برخي جوامع كه سرمايه گذاري هاي خوبي هم در عرصه هاي صنعتي و غير صنعتي انجام مي گيرد، باز گاهي رشد اقتصادي آن گونه اي كه بايد انجام بگيرد، صورت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ناشي از كمبود سرمايه گذاري در منابع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هر ملت را نيروي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كارآور رشديافته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تعيين مي كند، چه اينكه مواد خام و منابع طبيعي هر كشور را نيروي انساني آن تغيير مي دهند و قابل استفاده مي كند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بنابراين، دولت از راه توسعه مراكز آموزشي، در سطوح مختلف بايد نقيصه پايين بودن سطح دانش و نبود نيروي انساني ماهر و متخصص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ديني، ضمن اينكه به ضرورت دانش افزايي و تربيت انسان هاي انديشمند و توانا تأكيد فراوان شده است و از دانش آموزي به عنوان فريضه و تكليفي همگاني ياد مي شود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با وجود اين، پرداختن به اين امر، يكي از وظايف مهم دولت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بِالتَعليمِ اُرْسِلتُ لَمّا اُرْسِلتُ؛ رسالت من، آموزش و ارائه آگاهي هاي مطلوب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پيامبر اكرم صلي الله عليه و آله به معاذ بن جبل، هنگام گسيل وي به يمن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اظهر امر الاسلام كله صغيره و كبيره؛ امر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تمامي ظاهر گردان و بزرگ و كوچك آن را عملي كن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آموزش را از جمله وظايف خود به شمار مي آورد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لِي عَليكُمْ حَقاً وَ لَكُمْ عَليَّ حقٌ؛ فَامّا حَقُّكُم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تَعليمكُمْ كَيْ لاتَجهلُوا وَ تادِييكُمْ كَيْ تَعْلَمُوا؛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مرا بر شما حقي و شما را نيز بر من حقي است، اما حق شما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شماست تا در ناداني نمانيد و پرورش شما تا آگاه شويد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سيره آن حضرت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اذا يَفرغُ مِن الجَهادِ يَتفرعُ لِتَعليمِ النّاسِ؛ وقتي از جهاد در راه خدا فارغ مي شد، به آموزش مردم مي پرداخت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همچنين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به قثم بن عباس، فرماندار مكه 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الجاهلَ وَ ذاكرْ العالِمَ؛ نادان را تعليم كن و با دانشمند، مذاكره علمي نما</w:t>
      </w:r>
      <w:r>
        <w:rPr>
          <w:rFonts w:eastAsia="IRNazanin" w:cs="IRNazanin"/>
          <w:color w:val="111111"/>
          <w:sz w:val="28"/>
          <w:szCs w:val="28"/>
          <w:rtl w:val="true"/>
          <w:lang w:bidi="fa-IR"/>
        </w:rPr>
        <w:t>».</w:t>
      </w:r>
      <w:r>
        <w:rPr>
          <w:rStyle w:val="FootnoteAnchor"/>
          <w:rtl w:val="true"/>
        </w:rPr>
        <w:footnoteReference w:id="362"/>
      </w:r>
      <w:bookmarkStart w:id="428" w:name="pg2111_29762"/>
    </w:p>
    <w:p>
      <w:pPr>
        <w:pStyle w:val="BookText"/>
        <w:rPr/>
      </w:pPr>
      <w:bookmarkEnd w:id="428"/>
      <w:r>
        <w:rPr>
          <w:rFonts w:ascii="Amiri" w:hAnsi="Amiri" w:eastAsia="Amiri" w:cs="Amiri"/>
          <w:color w:val="111111"/>
          <w:sz w:val="28"/>
          <w:sz w:val="28"/>
          <w:szCs w:val="28"/>
          <w:rtl w:val="true"/>
          <w:lang w:bidi="ar-SA"/>
        </w:rPr>
        <w:t>آن حضرت باز به مناسبتي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اَعملْ فِيكُمْ بِثقلِ الاكبرِ وَ اتركْ فيكُمْ ثِقَل الاصغرِ وَ ركزتُ فيكم رايةَ الايمانِ وَ وقفتُكُمْ عَلي حدودِ الْحَلالِ وَ الْحَرامِ و اَلْبَستُكُمْ العافيةَ من عَدْلي وَ فرشتكم المعروفَ مِن تَولي و فعلي و اريتكُمُ كرائَم الاخلاقِ مِنْ نفسي</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آيا در ميان شما به ذخيره بزرگ پيامبر عمل نكردم و ذخيره كوچك 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شما نگذاشتم؟ من پرچم ايمان را در ميان شما گرفتم و بر حدود حلال و حرام آگاهتان ساختم و با دادگري خويش، لباس عافيت بر شما پوشانيدم و با گفتار و كردار خود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رواج دادم و اخلاق نمونه را با سيرت خويش به شما نماياندم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دولت مقدمه تحقق پيشرفت هاست و بايد با شيوه هاي گوناگون موجود، امكان ارتقاي آموزش مردم و تربيت نيروهاي كيفي براي عرصه هاي اقتصادي را فراهم و عملي سازد</w:t>
      </w:r>
      <w:r>
        <w:rPr>
          <w:rFonts w:eastAsia="IRNazanin" w:cs="IRNazanin"/>
          <w:color w:val="111111"/>
          <w:sz w:val="28"/>
          <w:szCs w:val="28"/>
          <w:rtl w:val="true"/>
          <w:lang w:bidi="fa-IR"/>
        </w:rPr>
        <w:t>.</w:t>
      </w:r>
    </w:p>
    <w:p>
      <w:pPr>
        <w:pStyle w:val="Heading6"/>
        <w:numPr>
          <w:ilvl w:val="5"/>
          <w:numId w:val="1"/>
        </w:numPr>
        <w:rPr/>
      </w:pPr>
      <w:bookmarkStart w:id="429" w:name="__RefHeading___Toc4710605_3650668749"/>
      <w:bookmarkStart w:id="430" w:name="_Toc164"/>
      <w:bookmarkEnd w:id="429"/>
      <w:r>
        <w:rPr/>
        <w:t>2</w:t>
      </w:r>
      <w:r>
        <w:rPr>
          <w:rtl w:val="true"/>
        </w:rPr>
        <w:t xml:space="preserve">. </w:t>
      </w:r>
      <w:r>
        <w:rPr>
          <w:rtl w:val="true"/>
        </w:rPr>
        <w:t>ترويج فرهنگ اسلامي</w:t>
      </w:r>
      <w:bookmarkEnd w:id="4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فرهنگ اسلامي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اقتصادي در بستر فرهنگ خاصي تحقق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نظام اقتصادي اسلامي در جامعه اي قابل تحقق است كه آموزه ها و عناصر فرهنگ اسلامي در آن حاكميت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اقتصادي اسلام، مشتمل بر ارزش هايي است كه توجه به آنها در عين حال كه بسياري از مشكلات موجود بر سر راه تحقق اهداف اقتصادي را برطرف مي سازد، زمينه را نيز براي هر چه بيشتر فراهم شدن بسترهاي پيشرفت مهيا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اي كه نسبت به</w:t>
      </w:r>
    </w:p>
    <w:p>
      <w:pPr>
        <w:pStyle w:val="BookText"/>
        <w:rPr/>
      </w:pPr>
      <w:r>
        <w:rPr>
          <w:rFonts w:ascii="IRNazanin" w:hAnsi="IRNazanin" w:eastAsia="IRNazanin"/>
          <w:color w:val="111111"/>
          <w:sz w:val="28"/>
          <w:sz w:val="28"/>
          <w:szCs w:val="28"/>
          <w:rtl w:val="true"/>
          <w:lang w:bidi="fa-IR"/>
        </w:rPr>
        <w:t>كار، ديد مثبتي ندارند و آن را به نوعي سرشكستگي مي دانند و حتي اين امر در ميان آنها، به صورت فرهنگ درآمده است و همين طور نيروهاي فعال جامعه، وجدان كاري لازم را ندارند و شانه خالي كردن از كار را نوعي زيركي به حساب مي آورند و در قبال مشكلات اقتصاد جامعه هيچ گونه احساس مسئوليتي نكنند و در به دست آوردن ثروت به هيچ حد و مرز و اصلي مقيد نباشند و منافع فردي و گروهي خود را بر تمام مصالح ملي و اجتماعي ترجيح دهند و در بهره برداري از منابع طبيعي و استفاده از سرمايه ها بي رويه عمل كنند و در مصرف مرتكب اسراف و تبذير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بديهي است انتظار محقق شدن اهدافي چون رفاه عمومي، عدالت اجتماعي و خودكفايي و دست يابي به قدرت اقتصادي بالا، كار بيهوده اي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بايد اصلاح فرهنگ و رشد فرهنگ اسلامي را مقدمه اصلاحات اقتصادي دانست و مسئولان جامعه اسلامي، از رهگذر توسعه فرهنگي سازوكار رسيدن به اقتصاد سالم و دست يابي به اهداف بزرگي چون عدالت اقتصادي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بينيم همواره اولياي الهي نهادينه سازي ارزش هاي اسلامي را در سطح جامعه در اولويت قرار مي دادند و از هر فرصتي، براي توسعه فرهنگي اسلام به بهترين وجه استفاده مي كردند، هدف آنها فراهم شدن زمينه و بستر انجام اهداف بزرگ اجتماعي، از جمله هدف هاي اقتصادي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اصل و قانوني كلي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الامامِ اَنْ تَعلَّمَ اَهلَ وِلايتِهِ حُدُودَ الاسلامِ وَ الايمانِ؛ بر حكمران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مردمان تحت حكومتش، احكام و مقررات اسلام و ايمان را بياموزد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به جا مي آورد، در حال تعقيبات نماز به سر مي برد تا خورشيد طلوع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خورشيد تهي دستان و مستمندان و ديگر قشرهاي مردم جمع مي شدند، آن حضرت به ايشان قرآن و احكام اسلامي را آموزش مي داد و در ساعتي خاص آن جلسه را به پايان مي رساند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فلسفه حكومت و نصب حاكم براي جامعه اسلامي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عليهِمْ 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فِيها الحُدودَ و الاحكامَ؛ از طرف خداوند براي مردم سرپرستي قرار داده شده است تا حدود و احكام الهي را در بين ايشان اقامه كند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آرمان هاي اجتماعي اصيل ديني را در مردم نهادينه كند، پيام دين را به آنها برساند و در خيرخواهي و جهت دهي درست مردم نهايت توان خود را به كار گيرد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ايشان در روايتي ديگر تصريح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علي الامامِ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لِلسَّنَةِ؛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مسئوليتي جز احياي سنت 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ارزش 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بيان شد، دولت اسلامي براي دست يابي به توسعه و پيشرفت اقتصادي، نخست بايد به توسعه فرهنگ و ارزش هاي اسلامي، به ويژه فرهنگ اقتصادي بپردازد؛ يعني مردم را با احكام و مقرراتي آشنا سازند كه خداوند كريم و حضرات معصوم عليهم السلام درباره كار و سرمايه و توليد بيان كردند،</w:t>
      </w:r>
      <w:bookmarkStart w:id="431" w:name="pg2111_29768"/>
    </w:p>
    <w:p>
      <w:pPr>
        <w:pStyle w:val="BookText"/>
        <w:rPr/>
      </w:pPr>
      <w:bookmarkEnd w:id="431"/>
      <w:r>
        <w:rPr>
          <w:rFonts w:ascii="IRNazanin" w:hAnsi="IRNazanin" w:eastAsia="IRNazanin"/>
          <w:color w:val="111111"/>
          <w:sz w:val="28"/>
          <w:sz w:val="28"/>
          <w:szCs w:val="28"/>
          <w:rtl w:val="true"/>
          <w:lang w:bidi="fa-IR"/>
        </w:rPr>
        <w:t>به گونه اي كه آنها همه امكانات، از جمله منابع طبيعي را از طرف خداوند امانتي بدانند و در تصرف آنها چارچوب هاي شرعي را رعايت و از هر گونه اسراف و تبذير خودداري و به مقدار كفايت، بسنده كنند و تلاش براي برقراري عدالت اجتماعي و اقتصادي را تكليف به شمار آورند و مقدم داشتن منافع و مصالح اجتماعي و ملي را بر خواست هاي نفساني و منافع فردي و گروهي لازم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و تلاش را عبادت، و بي كاري و كوتاهي در به دست آوردن روزي و تهيه هزينه هاي زندگي را ناشايست بشمارند و تلاش در عرصه هاي توليد و سرمايه گذاري را تا حدي كه جامعه اسلامي به خودكفايي و اقتدار اقتصادي برسد، وظيفه تلقي كنند و رعايت قوانين و دستورهاي حكومت اسلامي در عرصه فعاليت هاي اقتصادي را واجب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وقتي دولت اسلامي به درستي اين قبيل از آموزه هاي اسلامي ـ كه در هر مورد آنها ده ها آيه و روايت موجود است ـ تبيين كند و مردم با وظايف خود در مورد فعاليت هاي اقتصادي به صورت كامل، آشنايي پيدا كنند و راه براي تحقق هدف هاي اقتصادي هموار شود، مشكلات موجود بر سر راه پيشرفت هاي جامعه، يكي پس از ديگري به كمك مردم برطرف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بين مردم و دولت همدلي و هماهنگي پديد مي آيد و هيچ يك از توطئه ها و كارشكني هاي دشمنان نمي تواند آسيبي را متوجه جامعه سازد</w:t>
      </w:r>
      <w:r>
        <w:rPr>
          <w:rFonts w:eastAsia="IRNazanin" w:cs="IRNazanin"/>
          <w:color w:val="111111"/>
          <w:sz w:val="28"/>
          <w:szCs w:val="28"/>
          <w:rtl w:val="true"/>
          <w:lang w:bidi="fa-IR"/>
        </w:rPr>
        <w:t>.</w:t>
      </w:r>
    </w:p>
    <w:p>
      <w:pPr>
        <w:pStyle w:val="Heading6"/>
        <w:numPr>
          <w:ilvl w:val="5"/>
          <w:numId w:val="1"/>
        </w:numPr>
        <w:rPr/>
      </w:pPr>
      <w:bookmarkStart w:id="432" w:name="__RefHeading___Toc4710607_3650668749"/>
      <w:bookmarkStart w:id="433" w:name="_Toc165"/>
      <w:bookmarkEnd w:id="432"/>
      <w:r>
        <w:rPr>
          <w:rtl w:val="true"/>
        </w:rPr>
        <w:t>دوم ـ ايجاد و تقويت عدالت اجتماعي</w:t>
      </w:r>
      <w:bookmarkEnd w:id="433"/>
    </w:p>
    <w:p>
      <w:pPr>
        <w:pStyle w:val="BookText"/>
        <w:rPr/>
      </w:pPr>
      <w:r>
        <w:rPr>
          <w:rFonts w:ascii="Amiri" w:hAnsi="Amiri" w:eastAsia="Amiri" w:cs="Amiri"/>
          <w:color w:val="111111"/>
          <w:sz w:val="28"/>
          <w:sz w:val="28"/>
          <w:szCs w:val="28"/>
          <w:rtl w:val="true"/>
          <w:lang w:bidi="ar-SA"/>
        </w:rPr>
        <w:t>دوم ـ ايجاد و تقويت عدالت اجتماعي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عدالت اجتماعي يكي از اركان مهم توسعه و پيشرفت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نظريه پردازان توسعه، بر اين باورند كه هرگز پيشرفت اساسي حاصل نخواهد شد، مگر اينكه به ميزان قابل قبولي عدالت اجتماعي در جامعه وجود</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توسعه و پيشرفت اقتصادي، بدون توجه به عدالت اجتماعي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آموزه هاي اسلامي، عدالت اجتماعي جايگاه و اهميت ويژه اي دارد؛ زيرا در سايه عدالت اجتماعي، همگان زندگي خوبي دارند و زمينه براي شكوفايي مهارت ها و مشاركت در فعاليت هاي اجتماعي، از جمله كارهاي اقتصادي 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نبود عدالت اجتماعي، سبب گسترش فقر و انباشت سرمايه در دست گروه خاصي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پيدايش فاصله ظالمانه طبقاتي، مردم جامعه به دو قشر فقير و غني 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گرفتار فقر، توانايي مشاركت در پيشبرد هدف هاي اقتصادي و اجتماعي را ندارد و قشر پول دار هم به دليل ترجيح منافع شخصي، در طرح هاي مربوط به تحقق هدف هاي بزرگ اقتصادي جامعه، حاضر به مشاركت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با شيوه هاي گوناگوني، از به وجود آمدن چنين شرايطي جلوگيري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بايد از راه آماده سازي بستر و با به كار بردن راهكارهايي، جلوي تقسيم مردم جامعه، به دو دسته فقير و غني را بگيرد كه اين كار تنها با حاكميت عدالت در همه عرصه هاي اجتماعي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في الناس لاستغنوا؛ اگر در ميان مردم عدالت اقامه گردد، همه مستغني مي شوند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 المال بين مردم، عادلانه رفتار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فَانتُمْ عِبادُاللهِ وَ المالُ مالُ الله يُقَسُّم بينِكُمْ بِالسَّوِيَةِ، لافضَلَ فِيهِ لِاحدٍ علي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بندگان خداييد و مال، مال خداست، در نتيجه، آن در ميان شما به صورت مساوي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در آن نسبت به ديگري برتري نيست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وقتي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تقسيم بيت المال و امكانات عمومي سؤال شد،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الاسلام هم ابناء الاسلام اسوّي بينهم في العطاء و فضائلهم بينهم و بين الله؛ اهل اسلام همه فرزندان اسلامند كه به صورت مساوي بايد از امكانات برخوردار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فضيلتي دارد، آن بين خودش و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يعني فضيلت ها سبب ترجيح افراد بر يكديگر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 المال مساوات را رعايت كرد، گروهي از افراد ويژه كه در دوره حكومت هاي قبلي از بيت المال سهم بيشتري دريافت مي كردند، به آن حضرت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من دستور مي دهيد كه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ستم بر كساني كه زمام دارشان هستم، به دست آورم؟ سوگند به خدا تا جان در بدن دارم و جهان برقرار است، چنين پيشنهاد و درخواستي را قبول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خودم بود، آن را بين مردم، به صورت برابر تقسيم مي كردم، چه رسد كه آن مال خداوند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بنا بر آنچه گفته شد، اولين و در عين حال مهم ترين كار حضرت در ايجاد عدالت اجتماعي، تقسيم مساوي بيت المال در ميان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حضرت دو كار بسيار مهم را با هدف تحقق عدالت اجتماعي انجام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امير مؤمنان نخست از فقر و ويژگي هايش مي گويد تا مردم به خوبي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ايشان در روايتي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البَلاءِ الفاقةُ؛ آگاه باشيد كه فقر و فاقه، از جمله بلاهاست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ايشان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از فقر بهتر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آن حضرت به فرزندشان، محمد حنفيه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من از فقر براي تو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ببر، چون فقر سبب نقصان دين مي شود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سپس حضرت عوامل پيدايش فقر را معرفي مي كند و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الاسرَافُ؛ اسراف سبب فقر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ايشان در روايتي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نداشتن در معيشت، فقر مي آورد</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تدبير و برنامه ريزي، كليد فقر است</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ديگري تصريح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خرابي زمين، نتيجه فقر مردم آن است و فقر مردم، ره آورد حريص بودن حاكمان بر جمع مال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آن گاه درباره خودش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اين اندك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آنچه در بقچه كوچك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سفر من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سرزمين شما با بيشتر از اين مقدار دارايي كه آورده ام، خارج شوم، به يقين من از خيانت كارانم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زمينه رسيدگي به وضع فقرا و سامان دهي به زندگي ايشان، علاوه بر آنكه هر كاري از دست خويش بر مي آمد، انجام مي داد، به كارگزاران خود سفارش مي كرد، مشكلات اين قشر را بر 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مالك اشتر مي نويسد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طبقه پايين اجتماع، يعني بينوايان و نيازمندان و زمين گيرشدگان كه چاره اي ندارند، همواره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بيت المال و محصولاتي كه در اختيار توست، به آنها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روي مگردان و آنان را از نظر دور مدار</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علاوه بر آن، ايشان به ثروتمندان گوشزد مي كرد كه مبادا از مستمندان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وصيت خود يادآور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خدا را، درباره فقيران و بينوايان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معيشت هايتان شريك قرار دهيد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گذشته از آنچه بيان شد،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مبارزه با فقر، كارهاي ديگري نيز انجام داده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فقيران به انجام كار و يادگيري دانش و تخصص و سفارش به قناعت و زهد، بردباري و تحمل، عفت و پاكدامني؛</w:t>
      </w:r>
    </w:p>
    <w:p>
      <w:pPr>
        <w:pStyle w:val="BookText"/>
        <w:rPr/>
      </w:pPr>
      <w:r>
        <w:rPr>
          <w:rFonts w:ascii="Amiri" w:hAnsi="Amiri" w:eastAsia="Amiri" w:cs="Amiri"/>
          <w:color w:val="111111"/>
          <w:sz w:val="28"/>
          <w:sz w:val="28"/>
          <w:szCs w:val="28"/>
          <w:rtl w:val="true"/>
          <w:lang w:bidi="ar-SA"/>
        </w:rPr>
        <w:t>تشويق ثروتمندان بر محبت به فقرا و بذل و بخشش به آنها؛</w:t>
      </w:r>
    </w:p>
    <w:p>
      <w:pPr>
        <w:pStyle w:val="BookText"/>
        <w:rPr/>
      </w:pPr>
      <w:r>
        <w:rPr>
          <w:rFonts w:ascii="Amiri" w:hAnsi="Amiri" w:eastAsia="Amiri" w:cs="Amiri"/>
          <w:color w:val="111111"/>
          <w:sz w:val="28"/>
          <w:sz w:val="28"/>
          <w:szCs w:val="28"/>
          <w:rtl w:val="true"/>
          <w:lang w:bidi="ar-SA"/>
        </w:rPr>
        <w:t>ايجاد زمينه هاي اشتغال فقرا؛</w:t>
      </w:r>
    </w:p>
    <w:p>
      <w:pPr>
        <w:pStyle w:val="BookText"/>
        <w:rPr/>
      </w:pPr>
      <w:r>
        <w:rPr>
          <w:rFonts w:ascii="Amiri" w:hAnsi="Amiri" w:eastAsia="Amiri" w:cs="Amiri"/>
          <w:color w:val="111111"/>
          <w:sz w:val="28"/>
          <w:sz w:val="28"/>
          <w:szCs w:val="28"/>
          <w:rtl w:val="true"/>
          <w:lang w:bidi="ar-SA"/>
        </w:rPr>
        <w:t>آموزش راه هاي كاهش هزينه ها و غنيمت شمردن فرصت ها؛</w:t>
      </w:r>
    </w:p>
    <w:p>
      <w:pPr>
        <w:pStyle w:val="BookText"/>
        <w:rPr/>
      </w:pPr>
      <w:r>
        <w:rPr>
          <w:rFonts w:ascii="IRNazanin" w:hAnsi="IRNazanin" w:eastAsia="IRNazanin"/>
          <w:color w:val="111111"/>
          <w:sz w:val="28"/>
          <w:sz w:val="28"/>
          <w:szCs w:val="28"/>
          <w:rtl w:val="true"/>
          <w:lang w:bidi="fa-IR"/>
        </w:rPr>
        <w:t>ايجاد و گسترش روحيه تعاون و همكاري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انباشت ثروت اغنيا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يكي از عوامل مهم پيدايش فقر، انباشت ثروت در دست اغنياست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كار مخالف است، چون آثار زيان بار آن، جامعه انساني را به انحطاط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براي تعديل ثروت و ايجاد توازن اقتصادي، احكام و مقرراتي تعيين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احتكار و انحصار، جلوگيري از اسراف و تبذير، تحريم ربا و بهره، ارث، انفاق هاي واجب و مستحب، تأمين اجتماعي و</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ضمن كمك به مستمندان و تلاش براي ريشه كن شدن فقر، به تعديل ثروت ها در جامعه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دولت اسلامي بايد با اجراي شايسته اين گونه از قوانين، نسبت به تحقق عدالت اجتماعي در جامعه بپردازد تا از اين رهگذر، سطح زندگي افراد و جامعه اسلامي، به</w:t>
      </w:r>
      <w:bookmarkStart w:id="434" w:name="pg2111_29779"/>
    </w:p>
    <w:p>
      <w:pPr>
        <w:pStyle w:val="BookText"/>
        <w:rPr/>
      </w:pPr>
      <w:bookmarkEnd w:id="434"/>
      <w:r>
        <w:rPr>
          <w:rFonts w:ascii="IRNazanin" w:hAnsi="IRNazanin" w:eastAsia="IRNazanin"/>
          <w:color w:val="111111"/>
          <w:sz w:val="28"/>
          <w:sz w:val="28"/>
          <w:szCs w:val="28"/>
          <w:rtl w:val="true"/>
          <w:lang w:bidi="fa-IR"/>
        </w:rPr>
        <w:t>اندازه اي ارتقا يابد كه زمينه براي امكان ورود آنها به عرصه فعاليت هاي اقتصادي فراهم شود و هر يك از آنان با توجه به توانايي هاي مالي يا تخصصي و علمي بتوانند در روند رشد و توسعه اقتصادي اثرگذار باشند</w:t>
      </w:r>
      <w:r>
        <w:rPr>
          <w:rFonts w:eastAsia="IRNazanin" w:cs="IRNazanin"/>
          <w:color w:val="111111"/>
          <w:sz w:val="28"/>
          <w:szCs w:val="28"/>
          <w:rtl w:val="true"/>
          <w:lang w:bidi="fa-IR"/>
        </w:rPr>
        <w:t>.</w:t>
      </w:r>
    </w:p>
    <w:p>
      <w:pPr>
        <w:pStyle w:val="Heading6"/>
        <w:numPr>
          <w:ilvl w:val="5"/>
          <w:numId w:val="1"/>
        </w:numPr>
        <w:rPr/>
      </w:pPr>
      <w:bookmarkStart w:id="435" w:name="__RefHeading___Toc4710609_3650668749"/>
      <w:bookmarkStart w:id="436" w:name="_Toc166"/>
      <w:bookmarkEnd w:id="435"/>
      <w:r>
        <w:rPr>
          <w:rtl w:val="true"/>
        </w:rPr>
        <w:t>سوم ـ تأمين امنيت اقتصادي</w:t>
      </w:r>
      <w:bookmarkEnd w:id="436"/>
    </w:p>
    <w:p>
      <w:pPr>
        <w:pStyle w:val="BookText"/>
        <w:rPr/>
      </w:pPr>
      <w:r>
        <w:rPr>
          <w:rFonts w:ascii="Amiri" w:hAnsi="Amiri" w:eastAsia="Amiri" w:cs="Amiri"/>
          <w:color w:val="111111"/>
          <w:sz w:val="28"/>
          <w:sz w:val="28"/>
          <w:szCs w:val="28"/>
          <w:rtl w:val="true"/>
          <w:lang w:bidi="ar-SA"/>
        </w:rPr>
        <w:t>سوم ـ تأمين امنيت اقتصادي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وظايف مهم دولت در زمينه رشد و توسعه امور اقتصادي، برقراري نظم و امنيت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امنيت اقتصادي، شرايط و فضايي را در جامعه ايجاد مي كند كه همه فعاليت هاي اقتصادي از رونق مي افتد و زمينه هاي اشتغال، يكي پس از ديگري از بين مي رود؛ زيرا برنامه هاي عمراني تنها در سايه آرامش و حاكميت قانون و ثبات و امنيت، قابل اجرا و پي 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امنيت، برنامه ها به كنار گذاشته مي شوند و با كنار رفتن برنامه ها، بسترهاي ايجاد كار و اشتغال نابود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نبود امنيت، جذب سرمايه ها را ناممكن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 دنبال محيط و شرايط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همواره، نبود امنيت سرمايه و سرمايه گذار را فراري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با از بين رفتن زمينه هاي كار و انباشت سرمايه، ديگر جايي براي صحبت از توليد نمي ماند، چه بسا در چنين وضعي سرمايه هاي انساني بي كار، به سمت شغل هاي غير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واسطه گري، توزيع انگلي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روح ابتكار و خلاقيت به تدريج نابود مي گردد و سرمايه ها در كارهاي غير اقتصادي، به اصطلاح زود بازده به كار گرفته مي شوند كه چنين كاري در نهايت به ايجاد و گسترش تورم و گراني قيمت ها و رشد بي رويه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دولت مصمم شد، برنامه هاي مربوط به توسعه و پيشرفت اقتصادي را اجرا كند، پيش از آن ضرورت دارد، به موضوع نظم و امنيت و حاكميت يابي آن دو در</w:t>
      </w:r>
    </w:p>
    <w:p>
      <w:pPr>
        <w:pStyle w:val="BookText"/>
        <w:rPr/>
      </w:pPr>
      <w:r>
        <w:rPr>
          <w:rFonts w:ascii="IRNazanin" w:hAnsi="IRNazanin" w:eastAsia="IRNazanin"/>
          <w:color w:val="111111"/>
          <w:sz w:val="28"/>
          <w:sz w:val="28"/>
          <w:szCs w:val="28"/>
          <w:rtl w:val="true"/>
          <w:lang w:bidi="fa-IR"/>
        </w:rPr>
        <w:t>همه عرصه هاي اجتماعي به ويژه اقتصاد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اسلامي، به صورت هاي مختلف، به اهميت امنيت و آسيب هاي ناشي از نبود آن تأكيد و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صلي الله عليه و آله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اِلاّ مَعَ الامَنِ؛ سرزميني كه در آن امنيت نيست، در آن خيري وجود ندارد</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كه امنيت وجود ندارد، در آنجا زندگي گوارا نيست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باز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امنيت از جمله امور سه گانه اي است كه همگان به آن نياز دارند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تشريح فلسفه تشكيل حكومت، از برقراري امنيت ياد مي كند و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زمام دار نيازمندند، خواه آن زمام دار نيك رفتار يا فاجر و بدكار باشد تا مؤمن در سايه حكومت او كارش را بكند و كافر بهره و سهم خود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اموال بيت المال گردآوري و به كمك او با دشمنان مبارزه و پيكار گردد و راه ها امن و حقوق ناتوان از توان مند گرفته شود، تا آنجا كه نيكو رفتار آسوده باشد و از گزند و آسيب بدكار در امان ماند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دليل آنكه به تبيين هدف حكومت خود مي پردازد، به اين نكته نيز اشاره مي كند كه هدف دولت علوي، برقراري امنيت، به ويژه براي اقشار پايين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 داني آنچه از من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زمام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رغبت و ميل به حكومت و سهم بيشتر از دنيا نبود؛ بلكه</w:t>
      </w:r>
    </w:p>
    <w:p>
      <w:pPr>
        <w:pStyle w:val="BookText"/>
        <w:rPr/>
      </w:pPr>
      <w:r>
        <w:rPr>
          <w:rFonts w:ascii="IRNazanin" w:hAnsi="IRNazanin" w:eastAsia="IRNazanin"/>
          <w:color w:val="111111"/>
          <w:sz w:val="28"/>
          <w:sz w:val="28"/>
          <w:szCs w:val="28"/>
          <w:rtl w:val="true"/>
          <w:lang w:bidi="fa-IR"/>
        </w:rPr>
        <w:t>مي خواستيم نشانه هاي دين را بر جاي خود بنشانيم و اصلاح در شهرها را آشكار سازيم تا بندگان مظلوم و ستم ديده ات به امنيت برسند</w:t>
      </w:r>
      <w:r>
        <w:rPr>
          <w:rFonts w:eastAsia="IRNazanin" w:cs="IRNazanin"/>
          <w:color w:val="111111"/>
          <w:sz w:val="28"/>
          <w:szCs w:val="28"/>
          <w:rtl w:val="true"/>
          <w:lang w:bidi="fa-IR"/>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ايشان در اين باره از رسول خدا صلي الله عليه و آله روايت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امنيت در جامعه به ميزاني نبود كه ضعيف بتواند بدون كوچك ترين دغدغه و اضطراب حق خود را از قوي بستاند، چنين جامعه اي قابل احترام نيست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ايشان در جايي ديگر، در معرفي بدترين سرزمين ها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البلاد بلد لاامن فيه و لاحصب؛ بدترين مكان ها آن شهر و دياري است كه در آن امنيت و آباداني نباشد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ايشان از مردم جامعه اسلامي مي خواهد كه او را در برقراري امنيت ياري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اعيوني علي انفسِكُمْ وَ اَيمُ اللهُ لِاَنْضِفَنَّ المَظلومَ مِن ظالِمه وَ لاقودنَّ الظالَم بِجازِمَته حتي اُورَدهُ مِنْهَل الْحَقِّ وَ اِنْ كان كارِهاً؛ اي مردم مرا در برابر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داد و حق ستمديده را از ستمگر خواهم ستاند و مهار و زمام ستمگر را چندان مي كشم تا او را ـ هرچند دوست ندارد ـ به سرچشمه حق برسانم و به رعايت حق ملزم كنم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درباره امنيت اقتصادي، جداگانه مطالبي بيان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همان گونه 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مؤمن همانند احترام خون اوست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اهميت و احترام اموال مردم را گوشزد مي فرمايد و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الخطايا اقتطاعُ مالِ امرءٍ مسلمٍ بغيرِ حقِ؛ بردن و خوردن مال مسلمان</w:t>
      </w:r>
    </w:p>
    <w:p>
      <w:pPr>
        <w:pStyle w:val="BookText"/>
        <w:rPr/>
      </w:pPr>
      <w:r>
        <w:rPr>
          <w:rFonts w:ascii="IRNazanin" w:hAnsi="IRNazanin" w:eastAsia="IRNazanin"/>
          <w:color w:val="111111"/>
          <w:sz w:val="28"/>
          <w:sz w:val="28"/>
          <w:szCs w:val="28"/>
          <w:rtl w:val="true"/>
          <w:lang w:bidi="fa-IR"/>
        </w:rPr>
        <w:t xml:space="preserve">به ناحق، از بزرگ ترين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 آيد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ثانياً سوگند ياد مي كند، اگر به مالي كه به ناحق گرفته شده است، برخورد كند، بي درنگ آن را به صاحبش بر مي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لَرَدْدُتُه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نقل مي كنند وقتي آن حضرت خبردار شد يكي از كارگزارانش تصرفات ناشايستي در دارايي ها انجام داده است، به ايشان نامه اي نوشت و در آن خطاب به وي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من گزارشي دادند كه اگر چنان باشد، خداي خود را به خشم آورده و امام خويش را نافرماني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رسيده است كه تو غنيمت مسلمانان را به خويشاوندانت مي بخشي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پروردگارت را سبك مشمار و دنياي خود را با نابودي آخرتت، آباد مكن</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آن گاه از وي مي خواهد هر چه اموال نزد اوست،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باره به زياد بن ابيه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رسد كه در اموال مسلمانان اندك يا بسيار خيانت روا داشته اي، چنان بر تو سخت مي گيرم كه كم مايه گردي تا جايي كه نتواني هزينه عيال و زندگي ات را تأمين كني و حقير و بي مقدار گردي</w:t>
      </w:r>
      <w:r>
        <w:rPr>
          <w:rFonts w:eastAsia="IRNazanin" w:cs="IRNazanin"/>
          <w:color w:val="111111"/>
          <w:sz w:val="28"/>
          <w:szCs w:val="28"/>
          <w:rtl w:val="true"/>
          <w:lang w:bidi="fa-IR"/>
        </w:rPr>
        <w:t>.</w:t>
      </w:r>
      <w:r>
        <w:rPr>
          <w:rStyle w:val="FootnoteAnchor"/>
          <w:rtl w:val="true"/>
        </w:rPr>
        <w:footnoteReference w:id="39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برقراري امنيت به ويژه امنيت اقتصادي، امكان رونق و پيشرفت در عرصه هاي اقتصادي نيست، ازاين رو، حكومت اسلامي مسئوليت دارد با راهكارهاي مناسب، نظم و امنيت اقتصادي را براي جامعه فراهم سازد تا عوامل اقتصادي، اعم از كارگر و صاحب سرمايه و توليدكننده با اشتياق فراوان وارد ميدان شوند</w:t>
      </w:r>
      <w:r>
        <w:rPr>
          <w:rFonts w:eastAsia="IRNazanin" w:cs="IRNazanin"/>
          <w:color w:val="111111"/>
          <w:sz w:val="28"/>
          <w:szCs w:val="28"/>
          <w:rtl w:val="true"/>
          <w:lang w:bidi="fa-IR"/>
        </w:rPr>
        <w:t>.</w:t>
      </w:r>
      <w:bookmarkStart w:id="437" w:name="pg2111_29786"/>
    </w:p>
    <w:p>
      <w:pPr>
        <w:pStyle w:val="BookText"/>
        <w:rPr/>
      </w:pPr>
      <w:bookmarkEnd w:id="437"/>
      <w:r>
        <w:rPr>
          <w:rFonts w:ascii="IRNazanin" w:hAnsi="IRNazanin" w:eastAsia="IRNazanin"/>
          <w:color w:val="111111"/>
          <w:sz w:val="28"/>
          <w:sz w:val="28"/>
          <w:szCs w:val="28"/>
          <w:rtl w:val="true"/>
          <w:lang w:bidi="fa-IR"/>
        </w:rPr>
        <w:t>گفتني است ناامني اقتصادي در بسياري از فعاليت هاي اقتصادي، از قبيل اشتغال و تجارت و سرمايه گذاري ممكن است رخ بدهد كه در هر مورد بايد با توجه به امكانات و شرايط موجود، اقدامات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ناامني در زمينه اشتغال و خطرات احتمالي در بخش تجارت را ـ كه ريشه ناامني ها به شمار مي آيند ـ مي توان از راه بيمه كالاهاي تجاري از ميان برداشت، مهم ترين راه هاي شكل گيري ناامني هاي اقتصادي، عبارت از بي ثباتي سياسي، حاكميت نداشتن نظم و قانون، بي توجهي به قراردادها، فساد دستگاه هاي اداري، گرفتن مالكيت از سرمايه گذاران و وقوع انواع خشونت ها در جامعه و وجود نداشتن ضوابط عادلانه و يا وجود ابهام در قوانين و ضوابط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اسلامي از راه سياست گذاري هاي دقيق، بايد جلوي پيدايش اين قبيل از امور را بگيرد و در صورت وقوع برخي از اين موارد، در كمترين زمان ممكن، براي برطرف ساختن آن، اقدامات لازم را انجام دهد</w:t>
      </w:r>
      <w:r>
        <w:rPr>
          <w:rFonts w:eastAsia="IRNazanin" w:cs="IRNazanin"/>
          <w:color w:val="111111"/>
          <w:sz w:val="28"/>
          <w:szCs w:val="28"/>
          <w:rtl w:val="true"/>
          <w:lang w:bidi="fa-IR"/>
        </w:rPr>
        <w:t>.</w:t>
      </w:r>
    </w:p>
    <w:p>
      <w:pPr>
        <w:pStyle w:val="Heading6"/>
        <w:numPr>
          <w:ilvl w:val="5"/>
          <w:numId w:val="1"/>
        </w:numPr>
        <w:rPr/>
      </w:pPr>
      <w:bookmarkStart w:id="438" w:name="__RefHeading___Toc4710611_3650668749"/>
      <w:bookmarkStart w:id="439" w:name="_Toc167"/>
      <w:bookmarkEnd w:id="438"/>
      <w:r>
        <w:rPr>
          <w:rtl w:val="true"/>
        </w:rPr>
        <w:t>چهارم ـ قانون گذاري و اجراي قوانين و مقررات</w:t>
      </w:r>
      <w:bookmarkEnd w:id="439"/>
    </w:p>
    <w:p>
      <w:pPr>
        <w:pStyle w:val="BookText"/>
        <w:rPr/>
      </w:pPr>
      <w:r>
        <w:rPr>
          <w:rFonts w:ascii="IRNazanin" w:hAnsi="IRNazanin" w:eastAsia="IRNazanin"/>
          <w:color w:val="111111"/>
          <w:sz w:val="28"/>
          <w:sz w:val="28"/>
          <w:szCs w:val="28"/>
          <w:rtl w:val="true"/>
          <w:lang w:bidi="fa-IR"/>
        </w:rPr>
        <w:t>چهارم ـ قانون گذاري و اجراي قوانين و مقررات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آنكه تأمين نيازهاي مادي و معنوي بشر، بدون زندگي اجتماعي ميسر نيست، خداوند زندگي او را به صورت اجتماعي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زندگي اجتماعي، تعارض منافع پيش مي آيد، به مجموعه اي از قوانين و مقررات نياز است كه در سايه آن حقوق افراد مشخص شود تا از بروز هرگونه نابساماني و تخاصم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اجراي اين قوانين به ضمانت اجرايي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دولت، ضامن اجراي احكام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بخش قابل توجهي از مسئوليت هاي هر دولتي، به وضع و اجراي قانون و مقررات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در جامعه اسلامي، دولت افزون بر مسئوليت نظارت بر رعايت احكام و قوانين شرعي اقتصادي، موظف است براي تنظيم امور اقتصادي، در صورت نياز به وضع مقررات و احكام جديد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در اسلام، دو دسته احكام و قوانين وجود دارد كه شامل قوانين ثابت و قوانين متغير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ثابت اقتصادي، چارچوب نظام اقتصادي را تشكيل مي دهد و ماهيت اسلاميت آن را حفظ و احكام متغير، جنبه پويايي و نيازهاي مربوط به شرايط و مقتضيات زمان و مكان را تأمين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قوانين مكمل همديگرند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دو براي نظام اقتصادي،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سلامت روند فعاليت هاي اقتصادي و توسعه و رشد آن ضرورت دارد كه اولاً دولت به اجراي همه جانبه قوانين ثابت و متغير اهتمام بورزد، ثانياً در مواقعي كه به مقررات و احكام جديدي نياز است، نسبت به تهيه و تدوين آن در كوتاه ترين زمان،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 از قوانين اسلامي كه به رشد توليد و رونق كار و اشتغال در جامعه كمك مي كند و دولت موظف به اجراي آنهاست، به اين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پس گرفتن زمين از كساني كه آن را بدون استفاده رها كرده اند،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هاي اسلامي، مالكيت در زمينه منابع طبيعي و ثروت هاي عمومي، در صورتي به وجود مي آيد كه دولت اسلامي در مقام مالك اين منابع، اجازه فعاليت و كار را در اين منابع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تملك درآمد در برابر كار و تلاش خدماتي يا توليدي، با نبودن ممنوعيت قانوني و شرعي نسبت به آن خدمت و توليد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مالكيت از نظر پيدايش مالكيت ابتدايي و مالكيت ارزش افزوده كالاهاي توليدي، تابع شرايط و حدودي است كه حاكميت اسلام آنها را مشخص مي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حمي</w:t>
      </w:r>
      <w:r>
        <w:rPr>
          <w:rStyle w:val="FootnoteAnchor"/>
          <w:rtl w:val="true"/>
        </w:rPr>
        <w:footnoteReference w:id="396"/>
      </w:r>
      <w:r>
        <w:rPr>
          <w:rFonts w:ascii="IRNazanin" w:hAnsi="IRNazanin" w:eastAsia="IRNazanin"/>
          <w:color w:val="111111"/>
          <w:sz w:val="28"/>
          <w:sz w:val="28"/>
          <w:szCs w:val="28"/>
          <w:rtl w:val="true"/>
          <w:lang w:bidi="fa-IR"/>
        </w:rPr>
        <w:t>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افرادي كه به احياي يكي از منابع طبيعي مي پردازند، اگر فعاليت خويش را نيمه كاره رها كنند، حقي به آنان تعلق نمي 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اسلامي اجازه ندارد منابع طبيعي را در اختيار افراد قرار دهد، مگر به مقدار رفع نياز؛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درآمدي كه بر اساس كار نباشد، مشروع نيست، مثل اينكه كسي چيزي را اجاره كند و آن را با قيمت بيشتري به ديگري اجاره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بهره 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دو اثر بسيار مهم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تضاد هاي شديد بين منافع تجاري و صنعتي، از يك سو، منافع سرمايه هاي نزولي، از سوي ديگر؛ زيرا سرمايه داران مترصد فرصت مناسبي براي افزايش تقاضاي سرمايه براي فعاليت هاي اقتصادي هستند چون افزايش تقاضا موجب بالا رفتن نرخ بهره مي شود و برعكس با لغو بهره ربوي، سرمايه داران ناچارند بر اساس اشتراك در منافع و مضار، در قالب مضاربه يا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فعاليت هاي صنعتي و تجاري بپردازند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تحريم ربا، بر خلاف نظام بهره سرمايه هاي خويش را در طرح هاي دراز مدت و وسيع به كار مي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نظامي كه بهره پذيرفته شده است، سرمايه دار، اموالش را در وام هاي كوتاه مدت به كار مي اندازد تا در صورت ترقي نرخ بهره، از شرايط بهتر و منافع بيشتر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وام گيرندگان مجبورند به كارهاي كوتاه مدت بپردازند تا بتوانند وام و بهره را به موقع پرداخت كنند؛ و تا اطمينان پيدا نكنند، كاري سودآور است، هرگز به آن كار نمي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موانعي در راه رشد توليد است كه به پيدايش بحران هاي بزرگ و متزلزل شدن اوضاع اقتصادي منجر مي شود، ولي رباخواران با الغاي بهره، به صف توليدكنندگان مي پيوندند و منافع و مصالح خويش را در كارهاي توليدي دنبال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جاي آنكه همواره بخشي از سرمايه نقدي در دست رباخواران راكد و بدون استفاده بماند، در عرصه هاي توليد، به كار مي افتد و به فعاليت هاي اقتصادي، رونق مي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قمار و جادوگري را تحريم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ذخيره كردن نقدينگي و كنز آن جلوگيري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كساني را، كه دارايي هاي نقدي خود را از جريان اقتصادي جامعه خارج كنند، مشمول مالياتي به نام زكات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ماليات، سالانه بوده و مبلغ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مقدار پس 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ماليات تا وقتي كه قيمت مال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كاهش نيافته است،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اجراي اين سياست مالياتي، همه اموالي كه از چرخه اقتصادي خارج شده است، دوباره وارد فعاليت هاي اقتصادي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خرج هاي اضافي و بي جا را ممنوع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كارهايي كه شخصيت حقيقي انسان را نابود مي كند و او را از ميدان فعاليت هاي سالم و مفيد دور مي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تمركز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 تا قدرت و توان در ميان ثروتمندان خلاصه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كار را از راه سياست هاي تعديل ثروت عملي ساخته و دولت اسلامي موظف به دنبال كردن اين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اصل به توزيع ثروت مربوط است، ولي به صورت غير مستقيم با مسئله توليد نيز مرتبط است؛ زيرا تمركز ثروت در دست گروهي مخصوص، سبب فقر عمومي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كاهش قدرت خريد عمومي، توده مردم از تأمين نيازمندي هاي خويش درمانده مي شوند و به تبع آن توليدات بر روي هم انباشته مي گردد و ركود بر سازمان توليد اجتماع حاكم و بدين ترتيب، از ميزان توليد كاسته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واسطه گري در امور بازرگاني؛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اسلام بر تملك نزديكان شخص نسبت به دارايي هاي او پس از مرگ، كه اين كار انگيزه فعاليت دائمي را در انسان حفظ مي كند؛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قانون تأمين اجتماعي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قلمرو بخش خصوصي بسيار اهميت دارد؛ زيرا از اين طريق، انگيزه روحي مهمي در انسان پديد مي آيد كه سبب مي شود جرئت اقدام به انواع فعاليت ها و اختراعات در شخص پرورش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ترس از ضررهاي احتمالي كه همواره آدميان را تهديد مي كند، موجب مي شود بسياري از فعاليت هاي اقتصادي تعطيل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كساني را كه قدرت كار دارند، از تأمين اجتماعي محروم مي كند و از گدايي كردن باز مي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اسراف و تبذير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بسياري از مصارف غير ضروري از بين مي رود و در عوض، سرمايه بيشتري در مسير توليد قرار مي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فراگيري و آموزش فنون و صنايع روز بر عموم مسلمانان واجب كفايي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موظفند از عالي ترين تخصص ها در زمينه هاي گوناگون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آنچه در توان داريد آماده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مطلق، كلمه قوه شامل تمام نيروها و امكاناتي است كه امت اسلامي را به عزت و عظمت مي رساند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اسلامي پس از تلاش بر اجراي اين قبيل از قوانين، كه بدون ترديد سبب رونق توليد و اشتغال مي شوند، در صورت نياز با توجه به حق قانون گذاري و اصل احكام ثانويه حاكميت جامعه اسلامي مي تواند با وضع</w:t>
      </w:r>
    </w:p>
    <w:p>
      <w:pPr>
        <w:pStyle w:val="BookText"/>
        <w:rPr/>
      </w:pPr>
      <w:r>
        <w:rPr>
          <w:rFonts w:ascii="IRNazanin" w:hAnsi="IRNazanin" w:eastAsia="IRNazanin"/>
          <w:color w:val="111111"/>
          <w:sz w:val="28"/>
          <w:sz w:val="28"/>
          <w:szCs w:val="28"/>
          <w:rtl w:val="true"/>
          <w:lang w:bidi="fa-IR"/>
        </w:rPr>
        <w:t>قوانين و احكام جديد، فعاليت هاي اقتصادي را به سمت تأمين هر چه بيشتر مصالح جامعه به ويژه توليد سوق دهد، كه از اين گونه احكام به عنوان احكام متغير كه بنابر مقتضيات زمان وضع مي شوند، در آموزه هاي اسلامي سياست هاي اقتصادي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جلوگيري از احتكار، ضامن دانستن رنگ رزان و طلاسازان به منظور رعايت احتياط در مورد اموال مردم و مراقبت از آنها و دستور اخذ ماليات از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قانون گذاري ها تطبيق داده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البته همان گونه كه بيان شد، قانون گذاري دولت اسلامي، بر رعايت معيار هاي خاصي منوط است كه در شرايط و موقعيت هاي به خصوصي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معيارهاي كلي قانون گذاري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پاي بندي به عناصر جهان شمول و احكام ثابت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مصالح اسلام و مسلمانان از طريق بررسي هاي كارشناسانه و تشخيص دقيق بهترين كار در هر موقعيت براي تأمين مصالح اسلام و مسلمين؛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ضوابط مربوط به باب تزاحم در حوزه الزاميات و تشخيص اهم از مهم، به كمك كارشناسان ديني و خبرگان علوم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دولت با رعايت اين موازين اقدام به وضع قوانين كند، از ديد آموزه هاي اسلامي، اين قوانين لازم الاتباع است و مخالفت با آنها، همانند مخالفت با احكام و قوانين ثابت الهي تلقي مي شود كه استحقاق عقوبت اخروي و مجازات دنيوي را در پي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وضع قانون در شرايط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مندي دولت اسلامي را در انجام وظايف خود ارتقا مي بخشد و آن را قادر مي سازد كه متناسب با</w:t>
      </w:r>
      <w:bookmarkStart w:id="440" w:name="pg2111_29798"/>
    </w:p>
    <w:p>
      <w:pPr>
        <w:pStyle w:val="BookText"/>
        <w:rPr/>
      </w:pPr>
      <w:bookmarkEnd w:id="440"/>
      <w:r>
        <w:rPr>
          <w:rFonts w:ascii="IRNazanin" w:hAnsi="IRNazanin" w:eastAsia="IRNazanin"/>
          <w:color w:val="111111"/>
          <w:sz w:val="28"/>
          <w:sz w:val="28"/>
          <w:szCs w:val="28"/>
          <w:rtl w:val="true"/>
          <w:lang w:bidi="fa-IR"/>
        </w:rPr>
        <w:t xml:space="preserve">شرايط مختلف، به وضع قوانين گوناگون دست بزند و از طريق آنها زمينه تحقق آرمان هاي اسلامي و انجام مسئوليت سنگين اقتصادي را كه از جمله آنها افزايش توليد و رونق دادن به كار و اشتغال و جذب و هدايت سرمايه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 سازد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441" w:name="__RefHeading___Toc4710613_3650668749"/>
      <w:bookmarkStart w:id="442" w:name="_Toc168"/>
      <w:bookmarkEnd w:id="441"/>
      <w:r>
        <w:rPr>
          <w:rtl w:val="true"/>
        </w:rPr>
        <w:t>دو ـ مشاركت مستقيم دولت در توسعه فعاليت هاي اقتصادي</w:t>
      </w:r>
      <w:bookmarkEnd w:id="442"/>
    </w:p>
    <w:p>
      <w:pPr>
        <w:pStyle w:val="Heading6"/>
        <w:numPr>
          <w:ilvl w:val="5"/>
          <w:numId w:val="1"/>
        </w:numPr>
        <w:rPr/>
      </w:pPr>
      <w:bookmarkStart w:id="443" w:name="__RefHeading___Toc4710615_3650668749"/>
      <w:bookmarkStart w:id="444" w:name="_Toc169"/>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دو ـ مشاركت مستقيم دولت در توسعه فعاليت هاي اقتصادي</w:t>
      </w:r>
    </w:p>
    <w:p>
      <w:pPr>
        <w:pStyle w:val="BookText"/>
        <w:rPr/>
      </w:pPr>
      <w:r>
        <w:rPr>
          <w:rFonts w:ascii="IRNazanin" w:hAnsi="IRNazanin" w:eastAsia="IRNazanin"/>
          <w:color w:val="111111"/>
          <w:sz w:val="28"/>
          <w:sz w:val="28"/>
          <w:szCs w:val="28"/>
          <w:rtl w:val="true"/>
          <w:lang w:bidi="fa-IR"/>
        </w:rPr>
        <w:t>با توجه به ساختار خاصي كه حكومت در نظام سياسي اسلام دارد و امكانات و اختياراتي كه بر عهده اش نهاده و مسئوليت هايي كه برايش تعيين و هدف هايي براي آن در نظر گرفته شده است، مي توان به اين حقيقت پي برد كه دولت اسلامي، علاوه بر مديريت امور جامعه، به صورت مستقيم در توسعه اقتصادي و تحقق يابي هدف هاي نظام اقتصادي اسلام وظايف مهمي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كوتاهي در انجام اين مسئوليت ها، دست يابي به اهداف اجتماعي به ويژه مقاصد اقتصادي را كه زمينه ساز رشد ديگر بخش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فرهنگي، سياسي، تربيتي و بهداشتي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ناممكن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محورهاي اقتصادي كه ضرورت دارد دولت در آنها به صورت بي واسطه وارد عمل شود، محدود به چند مورد خاص نيست؛ زيرا در شرايط مختلف اين موارد قابل كم و زياد شدن است، اما مي توان گفت عرصه هايي كه براي تحقق رشد و توسعه اقتصادي كه غالباً ضرورت دارد دولت در آنها حضور مستقيم و پررنگ داشته باشد، عبارتند از</w:t>
      </w:r>
      <w:r>
        <w:rPr>
          <w:rFonts w:eastAsia="IRNazanin" w:cs="IRNazanin"/>
          <w:color w:val="111111"/>
          <w:sz w:val="28"/>
          <w:szCs w:val="28"/>
          <w:rtl w:val="true"/>
          <w:lang w:bidi="fa-IR"/>
        </w:rPr>
        <w:t>:</w:t>
      </w:r>
    </w:p>
    <w:p>
      <w:pPr>
        <w:pStyle w:val="Heading6"/>
        <w:numPr>
          <w:ilvl w:val="5"/>
          <w:numId w:val="1"/>
        </w:numPr>
        <w:rPr/>
      </w:pPr>
      <w:bookmarkStart w:id="445" w:name="__RefHeading___Toc4710617_3650668749"/>
      <w:bookmarkStart w:id="446" w:name="_Toc170"/>
      <w:bookmarkEnd w:id="445"/>
      <w:r>
        <w:rPr>
          <w:rtl w:val="true"/>
        </w:rPr>
        <w:t>اول ـ تهيه طرح و برنامه اقتصادي</w:t>
      </w:r>
      <w:bookmarkEnd w:id="446"/>
    </w:p>
    <w:p>
      <w:pPr>
        <w:pStyle w:val="BookText"/>
        <w:rPr/>
      </w:pPr>
      <w:r>
        <w:rPr>
          <w:rFonts w:ascii="Amiri" w:hAnsi="Amiri" w:eastAsia="Amiri" w:cs="Amiri"/>
          <w:color w:val="111111"/>
          <w:sz w:val="28"/>
          <w:sz w:val="28"/>
          <w:szCs w:val="28"/>
          <w:rtl w:val="true"/>
          <w:lang w:bidi="ar-SA"/>
        </w:rPr>
        <w:t>اول ـ تهيه طرح و برنامه اقتصادي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دست يابي به هر هدفي به طرح و برنامه نياز است؛ زيرا برنامه ريزي فرآيندي است كه ضمن آن اهداف تعيين و روش تحقق آنها شناسايي و</w:t>
      </w:r>
    </w:p>
    <w:p>
      <w:pPr>
        <w:pStyle w:val="BookText"/>
        <w:rPr/>
      </w:pPr>
      <w:r>
        <w:rPr>
          <w:rFonts w:ascii="IRNazanin" w:hAnsi="IRNazanin" w:eastAsia="IRNazanin"/>
          <w:color w:val="111111"/>
          <w:sz w:val="28"/>
          <w:sz w:val="28"/>
          <w:szCs w:val="28"/>
          <w:rtl w:val="true"/>
          <w:lang w:bidi="fa-IR"/>
        </w:rPr>
        <w:t>ابزار و وسايل و امكانات لازم پيش بيني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درصدد توسعه و رشد اقتصادي جامعه باشد، ولي اگر طرح و برنامه كاملي تهيه نكرده باشد كه بتواند هدف ها و راهكارها و موانع احتمالي و امكانات و ظرفيت ها را مشخص سازد، بدون ترديد، نه تنها در زمينه پيشبرد اقتصاد و رونق بخشيدن به فعاليت هاي اقتصادي موفقيتي به دست نمي آورد، بلكه چه بسا متحمل زيان هاي بسياري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داءَهُ اَفَسَدَهُ دوائَهُ؛ كسي كه درد خود را نشناسد، مصرف دارو او را از بين مي برد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طلبي كه عالم و آگاه به كار نباشد، سبب فريب خود و ديگران مي شود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همچنين از رسول خدا صلي الله عليه و آله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عَلي غيرِ علمٍ كانَ ما يُفْسِدُهُ اَكثرُ مِمّا يَصلِحُ؛ كسي كه بدون علم به عملي اقدام كند، بيش از آنكه اصلاح كند، سبب تباهي مي شود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به تدبير و برنامه ريزي در آموزه هاي ديني بسيار تأكيد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ابن مسعود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مي خواهي كاري انجام بدهي، آن را از روي علم و آگاهي و عقل و انديشه،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كاري را بدون تدبير و برنامه ريزي و كسب و آگاهي از ابعاد گوناگون آن انجام بدهي كه همانا خداوند عزوجل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زني نباشيد كه هميشه رشته هاي خود را پس از محكم بافتن، دوباره مجبور مي شد كه آنها را از هم باز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زيرا آن را بر اساس هدف و طرح مشخصي نمي بافت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برنامه را مهم ترين نشانه و دليل توان مندي عقلاني انسان معرفي مي كند آنجا كه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شيٍء عَلي غَزارَةِ العَقْلِ حُسنُ التَّدبِيرِ؛ اول نشانه كامل بودن عقل، برخورداري از تدبير نيكوست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نكوهش بي تدبيري، مطالب بسياري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تدبير و برنامه ريزي مناسبي در كار نداشته باشد، نابودي و هلاكتش سرعت پيدا مي كند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ايشان در جايي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ريزي بد، سرمايه هاي زياد را از بين مي برد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دنيايي كه در آن تدبير و برنامه ريزي نباشد، خيري در آن وجود ندارد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برنامه ريزي سبب مي شود انسان هر كاري را از راه خودش در زمان و فرصت مناسب با اشراف به تمام زواياي آن انجام دهد و از مقدم داشتن كارهاي ديگر خودداري كند و هر كاري را مطابق با نيازهاي جامعه، به مقدار لازم در چارچوب احكام و مقررات تعيين شده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هدفي را از راه مخصوص به آن دنبال كند، هرگز لغزش پيدا نمي كند و اگر به فرض دچار لغزش هم شد، راه چاره بر او بسته نمي شود و به راحتي و با تأمل و دقت بيشتر مي تواند راه اصلاح آن را بيابد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يكي از تكاليف مهمي كه اسلام بر عهده حاكميت جامعه اسلامي گذاشته است، برنامه ريزي مناسب براي پي گيري اهداف اجتماعي، از</w:t>
      </w:r>
    </w:p>
    <w:p>
      <w:pPr>
        <w:pStyle w:val="BookText"/>
        <w:rPr/>
      </w:pPr>
      <w:r>
        <w:rPr>
          <w:rFonts w:ascii="IRNazanin" w:hAnsi="IRNazanin" w:eastAsia="IRNazanin"/>
          <w:color w:val="111111"/>
          <w:sz w:val="28"/>
          <w:sz w:val="28"/>
          <w:szCs w:val="28"/>
          <w:rtl w:val="true"/>
          <w:lang w:bidi="fa-IR"/>
        </w:rPr>
        <w:t>جمله هدف هاي اقتصادي است؛ چرا كه داشتن برنامه نقشه راه به شمار مي آيد و در كمترين زمان لازم و با صرف حداقل امكانات و سرمايه ها، هدف ها تحقق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اي از روايات، به فوايد برنامه ريزي اشاره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ميزان خطا و اشتباه</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قَبْلَ الْعَمَل يُومِنُ العِثارَ؛ داشتن تدبير قبل از اقدام به كار، سبب در امان ماندن از لغزش هاست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فقرزدايي</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التَّدبيرِ مِفْتاحُ الْفَقْرِ</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يا در روايتي ديگر يادآور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فَقْرَ مَعَ حُسْنِ التَّدبِيرِ؛ با برنامه ريزي و تدبير شايسته، فقر و كمبود اتفاق نمي افتد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پشيماني</w:t>
      </w:r>
    </w:p>
    <w:p>
      <w:pPr>
        <w:pStyle w:val="BookText"/>
        <w:rPr/>
      </w:pP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يُؤمِنُكَ مِنَّ النَّدَمِ؛ برنامه ريزي قبل از كار، تو را از پشيماني در امان نگاه مي دارد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بهره وري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برنامه ريزي و تدبير، رشد و افزايش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التَّدبيرِ يُنمي القَّلِيلَ المالِ؛ سرمايه اندك با برنامه ريزي مناسب رشد پيدا مي كند</w:t>
      </w:r>
      <w:r>
        <w:rPr>
          <w:rFonts w:eastAsia="IRNazanin" w:cs="IRNazanin"/>
          <w:color w:val="111111"/>
          <w:sz w:val="28"/>
          <w:szCs w:val="28"/>
          <w:rtl w:val="true"/>
          <w:lang w:bidi="fa-IR"/>
        </w:rPr>
        <w:t>».</w:t>
      </w:r>
      <w:r>
        <w:rPr>
          <w:rStyle w:val="FootnoteAnchor"/>
          <w:rtl w:val="true"/>
        </w:rPr>
        <w:footnoteReference w:id="412"/>
      </w:r>
      <w:bookmarkStart w:id="447" w:name="pg2111_29806"/>
    </w:p>
    <w:p>
      <w:pPr>
        <w:pStyle w:val="BookText"/>
        <w:rPr/>
      </w:pPr>
      <w:bookmarkEnd w:id="44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عنايت الهي</w:t>
      </w:r>
    </w:p>
    <w:p>
      <w:pPr>
        <w:pStyle w:val="BookText"/>
        <w:rPr/>
      </w:pPr>
      <w:r>
        <w:rPr>
          <w:rFonts w:ascii="IRNazanin" w:hAnsi="IRNazanin" w:eastAsia="IRNazanin"/>
          <w:color w:val="111111"/>
          <w:sz w:val="28"/>
          <w:sz w:val="28"/>
          <w:szCs w:val="28"/>
          <w:rtl w:val="true"/>
          <w:lang w:bidi="fa-IR"/>
        </w:rPr>
        <w:t>در روايت ديگري،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اراده كند كه به بنده اي خير و نيكي برساند، به او دو چيز را الهام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روي و تدبير و برنامه ريزي داشتن</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خنثي سازي تهديد</w:t>
      </w:r>
    </w:p>
    <w:p>
      <w:pPr>
        <w:pStyle w:val="BookText"/>
        <w:rPr/>
      </w:pPr>
      <w:r>
        <w:rPr>
          <w:rFonts w:ascii="IRNazanin" w:hAnsi="IRNazanin" w:eastAsia="IRNazanin"/>
          <w:color w:val="111111"/>
          <w:sz w:val="28"/>
          <w:sz w:val="28"/>
          <w:szCs w:val="28"/>
          <w:rtl w:val="true"/>
          <w:lang w:bidi="fa-IR"/>
        </w:rPr>
        <w:t>فايده ديگر برنامه ريزي و تدبير، اين است كه خطرات احتمالي دشمنان يا پيش آمدهاي ناگوار را نقش بر آب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بِالنَظَرِ في العَواقِبِ تُوْمَنُ المَعاطِبُ؛ با دقت و تدبير در پي آمد كارها، مي توان از خطرات و سختي هايي كه ممكن است پيش آيد، در امان ماند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برنامه ريزي اين امكان را مي دهد كه پيشاپيش براي هر شرايطي، تدبير و چاره انديشي لازم انجام پذيرد و هنگام روبه رو شدن با آن پيش آمدها، به راحتي راه برون رفت از آنها را تشخيص داد</w:t>
      </w:r>
      <w:r>
        <w:rPr>
          <w:rFonts w:eastAsia="IRNazanin" w:cs="IRNazanin"/>
          <w:color w:val="111111"/>
          <w:sz w:val="28"/>
          <w:szCs w:val="28"/>
          <w:rtl w:val="true"/>
          <w:lang w:bidi="fa-IR"/>
        </w:rPr>
        <w:t>.</w:t>
      </w:r>
    </w:p>
    <w:p>
      <w:pPr>
        <w:pStyle w:val="Heading6"/>
        <w:numPr>
          <w:ilvl w:val="5"/>
          <w:numId w:val="1"/>
        </w:numPr>
        <w:rPr/>
      </w:pPr>
      <w:bookmarkStart w:id="448" w:name="__RefHeading___Toc4710619_3650668749"/>
      <w:bookmarkStart w:id="449" w:name="_Toc171"/>
      <w:bookmarkEnd w:id="448"/>
      <w:r>
        <w:rPr>
          <w:rtl w:val="true"/>
        </w:rPr>
        <w:t>دوم ـ ايجاد زمينه اشتغال و مشاركت در توليد و سرمايه گذاري</w:t>
      </w:r>
      <w:bookmarkEnd w:id="449"/>
    </w:p>
    <w:p>
      <w:pPr>
        <w:pStyle w:val="Heading6"/>
        <w:numPr>
          <w:ilvl w:val="5"/>
          <w:numId w:val="1"/>
        </w:numPr>
        <w:rPr/>
      </w:pPr>
      <w:bookmarkStart w:id="450" w:name="__RefHeading___Toc4710621_3650668749"/>
      <w:bookmarkStart w:id="451" w:name="_Toc17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دوم ـ ايجاد زمينه اشتغال و مشاركت در توليد و سرمايه گذاري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 هاي اسلامي مربوط به مداخله دولت در اقتصاد جامعه و كم و كيف آن در مي يابيم، در وضعيت طبيعي، مردم و بخش خصوصي، مديريت بيشتر واحدهاي اقتصادي، از جمله واحدهاي توليدي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دولت موظف است، تمام فعاليت هاي مربوط به اقتصاد را زير نظر بگيرد و مراقب باشد كه اين فعاليت ها در چارچوب احكام و مقررات اسلامي انجام گيرد و در صورت مشاهده هر گونه انحراف و نارسايي، به صورت شايسته به راهنمايي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شرايطي كه اوضاع اقتصادي جامعه در حالت عادي و طبيعي است و تنش هاي خاصي بر آن عارض نشده است، دخالت دولت هيچ گونه توجيه منطقي ندارد؛ زيرا همه افراد بر اساس انگيزه فردي فعاليت هاي اقتصادي را در چارچوب برنامه اقتصادي كه از جانب دولت تعيين شده است، انجام مي دهند و سياست اقتصادي دولت با فرض سلامت وضعيت اقتصادي، بايد بر اين اساس تنظيم شود كه انگيزه هاي فردي را در مسير تحقق اهداف مشخص شده هدايت كند، اما در شرايط غير طبيعي به دولت اختيارات و امكانات لازم براي هرگونه دخالت مستقيم در عرصه هاي مختلف اقتصادي اعم از توليد، توزيع و خدمات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مالكيت در نظام اقتصادي اسلام، به سه قِسم مالكيت حكومت اسلامي، مالكيت عموم مسلمين و مالكيت خصوصي تقسيم مي شود كه بيشترين بخش مالكيت در اختيار حكومت اسلامي قرار داده شده كه به صورت تسلط بر بخش عظيمي از منابع به عنوان انفال، خمس يا نظارت بر بخش بزرگ ديگري از منابع جامعه به عنوان اموال عمومي، مباحات عامه، مصارف زكات، تجلي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مالكيت حكومت اسلامي حكمت هايي هم بيان شده است كه آنها را بر مي 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حكومت اموالي را در اختيار نداشته باشد، در راستاي اصلاح يا توسعه فعاليت هاي كلان اقتصادي جامعه، نمي تواند كار مهمي انجام دهد، چون نمي تواند بدون توجه به منافع كمك كنندگان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ماليات دهندگان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بزرگي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دولت در چنان شرايطي همانند ابزاري در دست توانگران عمل كند و از خدمت به محرومان يا پيشبرد اهداف اقتصاد اسلامي، ناتوان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ثروت هاي طبيعي در اختيار دولت نباشد، چه بسا تملك آن به وسيله مردم، سبب نزاع و درگيري شود؛ زيرا وقتي هر كس مجاز باشد، هر مقدار كه مي تواند اراضي بيشتري داشته باشد، اين امر در هر حال به نزاع و تخاصم مي انجامد وقتي دولت متصدي تملك اين اموال باشد، مي تواند براي بهره برداي از آنها ضوابط و مقرراتي را وضع و از بروز هرگونه نزاع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از آيه مربوط به سوره انفال در مي 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 فَاتَّقُواْ اللّهَ وَأَصْلِحُواْ ذَاتَ بِيْنِكمْ؛ بگو انفال متعلق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تقواي خدا را برگزينيد و در ميان خويش اصلاح انجام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اصحاب رسول اكرم صلي الله عليه و آله درباره مالكيت انفال نزاع درگرفت، وقتي به پيامبر اكرم صلي الله عليه و آله مراجعه كردند و از او خواستند، بين آنان صلح برقرار كند، حضرت پس از شنيدن دعواي طرفين اين آيه را تلاوت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متعلق به خدا و رسول است و جايي براي نزاع شما درباره آن وجود ندارد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بيان شده است، وقتي اين اموال در اختيار دولت باشد، از به وجود آمدن شكاف طبقاتي در بين افراد جامعه جلوگيري مي شود؛ چون اگر اين اموال در اختيار تعدادي از افراد جامعه قرار گيرد، بقيه مردم از آنها محروم و درنهايت، مردم به دو قشر فقير و غني 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اموال در اختيار دولت قرار بگيرد، دولت به كمك اين اموال مي تواند از قشرهاي محروم حمايت كند و آنها را به سطح عامه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اين باره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عَلَي رَسُولِهِ مِنْ أَهْلِ الْقُرَي فَلِلَّهِ وَلِلرَّسُولِ وَلِذِي الْقُرْبَي وَالْيَتَامَي وَالْمَسَاكينِ وَابْنِ السَّبِيلِ 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خداوند از اهل قريه ها به رسولش بازگرداند، متعلق به خدا و رسول و ذي القربي و يتيمان و مسكينان و در راه ماندگان است تا اينكه مايه 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ثروتمندانتان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ثروت در دست اغنيا انباشته نشود و در جامعه به گردش در آيد، نيازمندان هم از آن بهره مند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توازن اقتصادي در جامعه برقرار مي گردد و از پيدايش دو قشر فقير و غني، جلوگيري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امور، اين ثروت ها پشتوانه مهمي براي انجام مسئوليت هايي هستند كه در آموزه هاي ديني بر عهده دولت اسلامي قرار داده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جامعه اسلامي و ارتقاي قدرت اقتصادي آن و ايجاد رفاه و اقامه عدالت اقتصادي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چنين اهدافي و انجام چنين وظايفي، به پشتوانه مالي كلاني نياز دارد تا دولت به كمك آن در شرايط مختلف بتواند امور مربوط به مسائل اجتماعي و اقتصادي را سامان دهي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لازمه انجام شايسته چنين مسئوليتي، گاهي به كارآفريني و توسعه اشتغال نياز دارد و در مواردي هم به سرمايه گذاري و هدايت سرمايه هاي جامعه به سمت فعاليت هاي خاص يا وارد شدن مستقيم در عرصه هاي توليد و توزيع و خدمات،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درجه اول، نوع ساختار حكومت اسلامي و اهداف نظام اقتصادي و مسئوليت هاي حاكم اسلامي اقتضا مي كند، در مواردي كه نياز بود، دولت در زمينه ايجاد اشتغال و توليد و سرمايه گذاري، به صورت مستقيم اقدام كند</w:t>
      </w:r>
      <w:r>
        <w:rPr>
          <w:rFonts w:eastAsia="IRNazanin" w:cs="IRNazanin"/>
          <w:color w:val="111111"/>
          <w:sz w:val="28"/>
          <w:szCs w:val="28"/>
          <w:rtl w:val="true"/>
          <w:lang w:bidi="fa-IR"/>
        </w:rPr>
        <w:t>.</w:t>
      </w:r>
      <w:bookmarkStart w:id="452" w:name="pg2111_29814"/>
    </w:p>
    <w:p>
      <w:pPr>
        <w:pStyle w:val="BookText"/>
        <w:rPr/>
      </w:pPr>
      <w:bookmarkEnd w:id="452"/>
      <w:r>
        <w:rPr>
          <w:rFonts w:ascii="IRNazanin" w:hAnsi="IRNazanin" w:eastAsia="IRNazanin"/>
          <w:color w:val="111111"/>
          <w:sz w:val="28"/>
          <w:sz w:val="28"/>
          <w:szCs w:val="28"/>
          <w:rtl w:val="true"/>
          <w:lang w:bidi="fa-IR"/>
        </w:rPr>
        <w:t>علاوه بر آن، با بررسي سيره حكومتي رسول خدا صلي الله عليه و آله و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روشن مي شود كه در صدر اسلام، با هدف تحقق بخشيدن به همه اهداف فرهنگي و سياسي و اقتصادي حكومت اسلامي، به محض احساس نياز در تمامي اين عرصه ها، با اقتدار تمام وارد ميدان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عرصه فعاليت هاي اقتصادي و در مسئله كارآفريني و توليد و سرمايه گذاري، به صورت مستقيم كارهاي زيادي انجام مي دادند كه از ميان آنها، به اين موارد مي توان اشاره كرد</w:t>
      </w:r>
      <w:r>
        <w:rPr>
          <w:rFonts w:eastAsia="IRNazanin" w:cs="IRNazanin"/>
          <w:color w:val="111111"/>
          <w:sz w:val="28"/>
          <w:szCs w:val="28"/>
          <w:rtl w:val="true"/>
          <w:lang w:bidi="fa-IR"/>
        </w:rPr>
        <w:t>:</w:t>
      </w:r>
    </w:p>
    <w:p>
      <w:pPr>
        <w:pStyle w:val="Heading6"/>
        <w:numPr>
          <w:ilvl w:val="5"/>
          <w:numId w:val="1"/>
        </w:numPr>
        <w:rPr/>
      </w:pPr>
      <w:bookmarkStart w:id="453" w:name="__RefHeading___Toc4710623_3650668749"/>
      <w:bookmarkStart w:id="454" w:name="_Toc173"/>
      <w:bookmarkEnd w:id="453"/>
      <w:r>
        <w:rPr/>
        <w:t>1</w:t>
      </w:r>
      <w:r>
        <w:rPr>
          <w:rtl w:val="true"/>
        </w:rPr>
        <w:t xml:space="preserve">. </w:t>
      </w:r>
      <w:r>
        <w:rPr>
          <w:rtl w:val="true"/>
        </w:rPr>
        <w:t>شكستن تجارت انحصاري قريش</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شكستن تجارت انحصاري قريش</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هجرت مسلمانان به مدينه، تقريباً تجارت در انحصار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اموال خود و اموال مصادره شده مسلمانان مكه به تجارت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براي بازپس گيري اموال مسلمانان و براي از ميان بردن اين تجارت انحصاري، ابتدا كوشيدند امنيت راه تجاري قريش را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غزوه بدر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بدر، سران قريش راه تجاري ديگري را انتخاب كردند كه از عراق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 متقابلاً گروهي را براي مواجهه با آنان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كاروان همگي گريختند و فقط يك يا دو مرد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كاروان را به حضور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خمس آن را گرفت كه معادل بيست هزار درهم بود و بقيه را بين اهل لشكر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شكسته شدن اين انحصار، پيامبر اكرم صلي الله عليه و آله ، سرمايه لازم براي تجارت را از طريق عقد مضاربه براي مسلمانان فراهم آورد و وسيله حمل و نقل كالا را كه آن روز شتر بود، با تقسيم شترهايي كه در جنگ هاي متعدد به غنيمت گرفته مي شد،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ايشان كاروان تجاري مسلمانان را به راه انداخت</w:t>
      </w:r>
      <w:r>
        <w:rPr>
          <w:rFonts w:eastAsia="IRNazanin" w:cs="IRNazanin"/>
          <w:color w:val="111111"/>
          <w:sz w:val="28"/>
          <w:szCs w:val="28"/>
          <w:rtl w:val="true"/>
          <w:lang w:bidi="fa-IR"/>
        </w:rPr>
        <w:t>.</w:t>
      </w:r>
      <w:r>
        <w:rPr>
          <w:rStyle w:val="FootnoteAnchor"/>
          <w:rtl w:val="true"/>
        </w:rPr>
        <w:footnoteReference w:id="416"/>
      </w:r>
      <w:bookmarkStart w:id="455" w:name="pg2111_29816"/>
    </w:p>
    <w:p>
      <w:pPr>
        <w:pStyle w:val="Heading6"/>
        <w:numPr>
          <w:ilvl w:val="5"/>
          <w:numId w:val="1"/>
        </w:numPr>
        <w:rPr/>
      </w:pPr>
      <w:bookmarkStart w:id="456" w:name="__RefHeading___Toc4710625_3650668749"/>
      <w:bookmarkStart w:id="457" w:name="_Toc174"/>
      <w:bookmarkEnd w:id="455"/>
      <w:bookmarkEnd w:id="456"/>
      <w:r>
        <w:rPr/>
        <w:t>2</w:t>
      </w:r>
      <w:r>
        <w:rPr>
          <w:rtl w:val="true"/>
        </w:rPr>
        <w:t xml:space="preserve">. </w:t>
      </w:r>
      <w:r>
        <w:rPr>
          <w:rtl w:val="true"/>
        </w:rPr>
        <w:t>مشاركت در توليد</w:t>
      </w:r>
      <w:bookmarkEnd w:id="4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در توليد</w:t>
      </w:r>
    </w:p>
    <w:p>
      <w:pPr>
        <w:pStyle w:val="BookText"/>
        <w:rPr/>
      </w:pPr>
      <w:r>
        <w:rPr>
          <w:rFonts w:ascii="IRNazanin" w:hAnsi="IRNazanin" w:eastAsia="IRNazanin"/>
          <w:color w:val="111111"/>
          <w:sz w:val="28"/>
          <w:sz w:val="28"/>
          <w:szCs w:val="28"/>
          <w:rtl w:val="true"/>
          <w:lang w:bidi="fa-IR"/>
        </w:rPr>
        <w:t>از نخستين اقدامات پيامبر اكرم صلي الله عليه و آله ، فراهم كردن زمينه توليد و اشتغال در مدينه و تشويق انصار و مهاجران به بستن قراردادهاي مزارعه و مساقات با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صاحبان مزارع و باغ هاي مدينه بودند، در ابتداي هجرت مي خواستند مهاجران را در املاك و دارايي خويش شريك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راهنمايي فرمود كه مهاجران در مزارع و بستان هاي انصار به زراعت و باغ داري بپردازند و اين امر مهم را از طريق عقد مزارعه و مساقات،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افزون بر آنكه مهاجران بدون زمين را به كار كشاورزي واداشت، سبب بازدهي زمين هاي زير كشت انصار هم شد</w:t>
      </w:r>
      <w:r>
        <w:rPr>
          <w:rFonts w:eastAsia="IRNazanin" w:cs="IRNazanin"/>
          <w:color w:val="111111"/>
          <w:sz w:val="28"/>
          <w:szCs w:val="28"/>
          <w:rtl w:val="true"/>
          <w:lang w:bidi="fa-IR"/>
        </w:rPr>
        <w:t>.</w:t>
      </w:r>
    </w:p>
    <w:p>
      <w:pPr>
        <w:pStyle w:val="Heading6"/>
        <w:numPr>
          <w:ilvl w:val="5"/>
          <w:numId w:val="1"/>
        </w:numPr>
        <w:rPr/>
      </w:pPr>
      <w:bookmarkStart w:id="458" w:name="__RefHeading___Toc4710627_3650668749"/>
      <w:bookmarkStart w:id="459" w:name="_Toc175"/>
      <w:bookmarkEnd w:id="458"/>
      <w:r>
        <w:rPr/>
        <w:t>3</w:t>
      </w:r>
      <w:r>
        <w:rPr>
          <w:rtl w:val="true"/>
        </w:rPr>
        <w:t xml:space="preserve">. </w:t>
      </w:r>
      <w:r>
        <w:rPr>
          <w:rtl w:val="true"/>
        </w:rPr>
        <w:t>واگذاري زمين</w:t>
      </w:r>
      <w:bookmarkEnd w:id="4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واگذاري زمين</w:t>
      </w:r>
    </w:p>
    <w:p>
      <w:pPr>
        <w:pStyle w:val="BookText"/>
        <w:rPr/>
      </w:pPr>
      <w:r>
        <w:rPr>
          <w:rFonts w:ascii="IRNazanin" w:hAnsi="IRNazanin" w:eastAsia="IRNazanin"/>
          <w:color w:val="111111"/>
          <w:sz w:val="28"/>
          <w:sz w:val="28"/>
          <w:szCs w:val="28"/>
          <w:rtl w:val="true"/>
          <w:lang w:bidi="fa-IR"/>
        </w:rPr>
        <w:t>يكي ديگر از اقدامات مهم پيامبر اسلام، واگذاري زمين براي امور مختلف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گاهي زمين هايي را براي خانه سازي ميان مهاجران تقسيم مي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اين كار سبب گسترش فرهنگ سازندگي در ميان مسلمانان و برآورده شدن يكي از نيازهاي اساسي و اوليه مهاجران، يعني مسكن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ايشان با واگذاري زمين هاي باير، زمينه سرمايه گذاري و احيا را فراهم آورد و گاهي هم با واگذاري زمين براي ساختن بازار و حمام زمينه فعاليت هاي تجاري و خدماتي را مهيا كرد</w:t>
      </w:r>
      <w:r>
        <w:rPr>
          <w:rFonts w:eastAsia="IRNazanin" w:cs="IRNazanin"/>
          <w:color w:val="111111"/>
          <w:sz w:val="28"/>
          <w:szCs w:val="28"/>
          <w:rtl w:val="true"/>
          <w:lang w:bidi="fa-IR"/>
        </w:rPr>
        <w:t>.</w:t>
      </w:r>
      <w:r>
        <w:rPr>
          <w:rStyle w:val="FootnoteAnchor"/>
          <w:rtl w:val="true"/>
        </w:rPr>
        <w:footnoteReference w:id="417"/>
      </w:r>
    </w:p>
    <w:p>
      <w:pPr>
        <w:pStyle w:val="Heading6"/>
        <w:numPr>
          <w:ilvl w:val="5"/>
          <w:numId w:val="1"/>
        </w:numPr>
        <w:rPr/>
      </w:pPr>
      <w:bookmarkStart w:id="460" w:name="__RefHeading___Toc4710629_3650668749"/>
      <w:bookmarkStart w:id="461" w:name="_Toc176"/>
      <w:bookmarkEnd w:id="460"/>
      <w:r>
        <w:rPr/>
        <w:t>4</w:t>
      </w:r>
      <w:r>
        <w:rPr>
          <w:rtl w:val="true"/>
        </w:rPr>
        <w:t xml:space="preserve">. </w:t>
      </w:r>
      <w:r>
        <w:rPr>
          <w:rtl w:val="true"/>
        </w:rPr>
        <w:t>كمك به تهيه سرمايه براي فعاليت هاي اقتصادي</w:t>
      </w:r>
      <w:bookmarkEnd w:id="4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تهيه سرمايه براي فعاليت هاي اقتصادي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از طريق تقسيم غنايم جنگي بين مجاهدان و توزيع درآمدهاي بيت المال، مانند خمس، زكات، خراج و انفاقات در بين مسلمانان و واگذاري حق بهره برداري از انفالي كه در اختيار دولت اسلامي</w:t>
      </w:r>
      <w:bookmarkStart w:id="462" w:name="pg2111_29818"/>
    </w:p>
    <w:p>
      <w:pPr>
        <w:pStyle w:val="BookText"/>
        <w:rPr/>
      </w:pPr>
      <w:bookmarkEnd w:id="462"/>
      <w:r>
        <w:rPr>
          <w:rFonts w:ascii="IRNazanin" w:hAnsi="IRNazanin" w:eastAsia="IRNazanin"/>
          <w:color w:val="111111"/>
          <w:sz w:val="28"/>
          <w:sz w:val="28"/>
          <w:szCs w:val="28"/>
          <w:rtl w:val="true"/>
          <w:lang w:bidi="fa-IR"/>
        </w:rPr>
        <w:t>بود، مسلمانان را به صورت مستقيم يا غير مستقيم، در تدارك سرمايه هاي لازم جهت انجام فعاليت هاي اقتصادي ياري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تاريخ به مواردي بر مي خوريم كه گاهي مسلمانان براي تأمين سرمايه فعاليت تجاري از بيت المال استقراض مي كردند</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463" w:name="__RefHeading___Toc4710631_3650668749"/>
      <w:bookmarkStart w:id="464" w:name="_Toc177"/>
      <w:bookmarkEnd w:id="463"/>
      <w:r>
        <w:rPr/>
        <w:t>5</w:t>
      </w:r>
      <w:r>
        <w:rPr>
          <w:rtl w:val="true"/>
        </w:rPr>
        <w:t xml:space="preserve">. </w:t>
      </w:r>
      <w:r>
        <w:rPr>
          <w:rtl w:val="true"/>
        </w:rPr>
        <w:t>اعمال سياست هاي مالي و پولي</w:t>
      </w:r>
      <w:bookmarkEnd w:id="4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سياست هاي مالي و پولي</w:t>
      </w:r>
    </w:p>
    <w:p>
      <w:pPr>
        <w:pStyle w:val="BookText"/>
        <w:rPr/>
      </w:pPr>
      <w:r>
        <w:rPr>
          <w:rFonts w:ascii="Amiri" w:hAnsi="Amiri" w:eastAsia="Amiri" w:cs="Amiri"/>
          <w:color w:val="111111"/>
          <w:sz w:val="28"/>
          <w:sz w:val="28"/>
          <w:szCs w:val="28"/>
          <w:rtl w:val="true"/>
          <w:lang w:bidi="ar-SA"/>
        </w:rPr>
        <w:t>در صدر اسلام، از خراج براي اجراي سياست هاي مالي استفاده مي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ترين اين سياست ها، دستور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خشك سالي و ركود از ميزان خراج بكاهد و از اين كار نگران نباشد؛ زيرا موجب افزايش درآمد مردم و رونق اقتصاد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 اوضاع والي مي تواند دوباره ميزان خراج را افزايش دهد</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465" w:name="__RefHeading___Toc4710633_3650668749"/>
      <w:bookmarkStart w:id="466" w:name="_Toc178"/>
      <w:bookmarkEnd w:id="465"/>
      <w:r>
        <w:rPr/>
        <w:t>6</w:t>
      </w:r>
      <w:r>
        <w:rPr>
          <w:rtl w:val="true"/>
        </w:rPr>
        <w:t xml:space="preserve">. </w:t>
      </w:r>
      <w:r>
        <w:rPr>
          <w:rtl w:val="true"/>
        </w:rPr>
        <w:t>عمران و آبادسازي</w:t>
      </w:r>
      <w:bookmarkEnd w:id="4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و آبادسازي</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آباداني را يكي از وظايف دولت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نامه هاي آن حضرت،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آباداني سرزمين رشد اقتصادي را در پي دارد و اين كار سبب افزايش ماليات ها نيز مي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در آغاز نامه آن حضرت به مالك اشتر نيز آمده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اَمَر به عَبدِاللهِ عَليِّ اميرالمؤمنينَ مالكَ بنَ الحارثِ الاشتر في عَهْدِهِ اِليهِ حِينَ وَلاّهُ مُصِرَ جَبايةَ خِراجِها و جهَادَ عَدَوِّها و استصلاح اَهْلِها وَ عِمارَة بِلادُها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اين فرماني است كه بنده خدا، علي، امير مؤمنان به مالك اشتر، پسر حارث، در عهدي با او مي گذارد؛ هنگامي كه وي را به حكومت مصر گمارد تا خراج آنجا را گرد آورد، با دشمنان آن جهاد كند و به سامان دادن كار مردم و آباداني آن سرزمين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جاي ديگري از همين نامه، دستور مي دهد كه همت تو براي آباداني بايد بيش از تلاشت براي جمع آوري ماليات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نَظرُكَ فِي عِمارة الارضِ اَبلَغَ مِن نظرِكَ فِي اِستجلاب الخَراج لِانَّ ذلكَ لايُدرَكْ اِلاّ بِالعمارَةِ وَ مَنْ طَلَبَ الخِراجَ بِغَيرِ عِمارَةٍ اخربَ البلادَ وَ اَهلكَ العِبادَ وَ لَمْ يستَقِمْ اَمْرَهُ اِلاّ قَلِيلاً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بايد توجه تو به آباداني زمين بيش از جمع آوري خراج باشد؛ زيرا كه خراج جز با آباداني زمين حاصل نمي شود و هر كس خراج را بدون آباداني زمين طلب كند، شهرها را ويران و بندگان خدا را نابود سازد و حكومتش جز اندك زماني، دوام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در بازار كوفه، غرفه هايي را براي داد و ستد ساخت و آنها را در اختيار بازاريان قرار داد و از گرفتن اجاره آنها خودداري كرد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حضرت به يكي از كارگزاران خود به نام قرظه بن كعب، فرمان داد تا نهرهاي كشاورزان را لاي روبي و براي آب رساني به زمين هاي كشاورزي اقدام كند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دولت اسلامي در صورت نياز با استفاده از امكانات و اختياراتي كه دارد، بايد در همه عرصه هاي اقتصادي، اعم از فراهم سازي بستر كار و تهيه سرمايه و توسعه توليد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اقدامات لازم را انجام بدهد تا اهداف</w:t>
      </w:r>
      <w:bookmarkStart w:id="467" w:name="pg2111_29823"/>
    </w:p>
    <w:p>
      <w:pPr>
        <w:pStyle w:val="BookText"/>
        <w:rPr/>
      </w:pPr>
      <w:bookmarkEnd w:id="467"/>
      <w:r>
        <w:rPr>
          <w:rFonts w:ascii="IRNazanin" w:hAnsi="IRNazanin" w:eastAsia="IRNazanin"/>
          <w:color w:val="111111"/>
          <w:sz w:val="28"/>
          <w:sz w:val="28"/>
          <w:szCs w:val="28"/>
          <w:rtl w:val="true"/>
          <w:lang w:bidi="fa-IR"/>
        </w:rPr>
        <w:t>نظام اقتصادي اسلام در جامعه، به صورت كامل تحقق يابد و امت اسلامي در شرايط مناسبي، كه در سايه تحقق اين اهداف پديد مي آيد، به رشد و كمال و سعادتي دست يابند كه شايسته آنان است</w:t>
      </w:r>
      <w:r>
        <w:rPr>
          <w:rFonts w:eastAsia="IRNazanin" w:cs="IRNazanin"/>
          <w:color w:val="111111"/>
          <w:sz w:val="28"/>
          <w:szCs w:val="28"/>
          <w:rtl w:val="true"/>
          <w:lang w:bidi="fa-IR"/>
        </w:rPr>
        <w:t>.</w:t>
      </w:r>
    </w:p>
    <w:p>
      <w:pPr>
        <w:pStyle w:val="Heading6"/>
        <w:numPr>
          <w:ilvl w:val="5"/>
          <w:numId w:val="1"/>
        </w:numPr>
        <w:rPr/>
      </w:pPr>
      <w:bookmarkStart w:id="468" w:name="__RefHeading___Toc4710635_3650668749"/>
      <w:bookmarkStart w:id="469" w:name="_Toc179"/>
      <w:bookmarkEnd w:id="468"/>
      <w:r>
        <w:rPr>
          <w:rtl w:val="true"/>
        </w:rPr>
        <w:t>سوم ـ حمايت از تلاشگران عرصه هاي اقتصادي</w:t>
      </w:r>
      <w:bookmarkEnd w:id="469"/>
    </w:p>
    <w:p>
      <w:pPr>
        <w:pStyle w:val="Heading6"/>
        <w:numPr>
          <w:ilvl w:val="5"/>
          <w:numId w:val="1"/>
        </w:numPr>
        <w:rPr/>
      </w:pPr>
      <w:bookmarkStart w:id="470" w:name="__RefHeading___Toc4710637_3650668749"/>
      <w:bookmarkStart w:id="471" w:name="_Toc180"/>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سوم ـ حمايت از تلاشگران عرصه هاي اقتصادي</w:t>
      </w:r>
    </w:p>
    <w:p>
      <w:pPr>
        <w:pStyle w:val="BookText"/>
        <w:rPr/>
      </w:pPr>
      <w:r>
        <w:rPr>
          <w:rFonts w:ascii="IRNazanin" w:hAnsi="IRNazanin" w:eastAsia="IRNazanin"/>
          <w:color w:val="111111"/>
          <w:sz w:val="28"/>
          <w:sz w:val="28"/>
          <w:szCs w:val="28"/>
          <w:rtl w:val="true"/>
          <w:lang w:bidi="fa-IR"/>
        </w:rPr>
        <w:t>براي تحقق اهداف نظام اقتصادي اسلام، يكي از وظايف دولت، حمايت همه جانبه از تلاشگران عرصه هاي كار و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هاي تاريخي گوياي اين حقيقتند كه در حكومت رسول اكرم صلي الله عليه و آله و امير 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اصلي ترين فعالان اقتصادي، يعني كارگران، كشاورزان و صنعتگران و تاجران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مي كرد تا انگيزه آنها در توليد و توزيع، تقويت، و با ادامه تلاش هاي آنها، نيازهاي اساسي افراد جامعه اسلامي، به بهترين شكل تأمين شود و رشد و پيشرفت اقتصادي تحقق يابد</w:t>
      </w:r>
      <w:r>
        <w:rPr>
          <w:rFonts w:eastAsia="IRNazanin" w:cs="IRNazanin"/>
          <w:color w:val="111111"/>
          <w:sz w:val="28"/>
          <w:szCs w:val="28"/>
          <w:rtl w:val="true"/>
          <w:lang w:bidi="fa-IR"/>
        </w:rPr>
        <w:t>.</w:t>
      </w:r>
    </w:p>
    <w:p>
      <w:pPr>
        <w:pStyle w:val="Heading6"/>
        <w:numPr>
          <w:ilvl w:val="5"/>
          <w:numId w:val="1"/>
        </w:numPr>
        <w:rPr/>
      </w:pPr>
      <w:bookmarkStart w:id="472" w:name="__RefHeading___Toc4710639_3650668749"/>
      <w:bookmarkStart w:id="473" w:name="_Toc181"/>
      <w:bookmarkEnd w:id="472"/>
      <w:r>
        <w:rPr/>
        <w:t>1</w:t>
      </w:r>
      <w:r>
        <w:rPr>
          <w:rtl w:val="true"/>
        </w:rPr>
        <w:t xml:space="preserve">. </w:t>
      </w:r>
      <w:r>
        <w:rPr>
          <w:rtl w:val="true"/>
        </w:rPr>
        <w:t>حمايت از كشاورزان</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كشاورزان</w:t>
      </w:r>
    </w:p>
    <w:p>
      <w:pPr>
        <w:pStyle w:val="BookText"/>
        <w:rPr/>
      </w:pPr>
      <w:r>
        <w:rPr>
          <w:rFonts w:ascii="IRNazanin" w:hAnsi="IRNazanin" w:eastAsia="IRNazanin"/>
          <w:color w:val="111111"/>
          <w:sz w:val="28"/>
          <w:sz w:val="28"/>
          <w:szCs w:val="28"/>
          <w:rtl w:val="true"/>
          <w:lang w:bidi="fa-IR"/>
        </w:rPr>
        <w:t>در آموزه هاي اسلامي، صنعت كشاورزي اهميت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عامل اساسي تأمين معاش توده هاي مردم، اعم از خوراك و پوشاك و ديگر امكانات زندگي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به كشاورزان به دليل تلاش و فعاليت مفيد و سخت آنان، بسيار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آنها با تعابيري چون گنجينه هاي روي زمين ياد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چنين مي 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كشاورزان، گنجينه هاي خداوند در روي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كاري نزد خداوند، محبوب تر از كشاورزي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پيامبراني را كه برانگيخت، كشاورز بودند، به جز حضرت ادريس كه خياط بود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حكومت خود، از كشاورزي و كشاورزان به صورت هاي گوناگوني حمايت كرد و جلوي هرگونه اجحاف به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اش به مالك اشتر، درباره نيكي به كشاورزان سفارش هايي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ماليات چنان كن كه حال خراج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كشاورزاني كه در روي زمين هاي دولتي كار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ديگران نيز اصلاح مي شود و كار ديگران جز با بهبود آن سامان نمي پذيرد؛ زيرا همه مردم روزي خوار خراج و خراج گزارانند و بايد نظر و توجه تو بيشتر در آباداني زمين باشد تا گرفتن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خراج بدون آباداني ميسر نيست و كسي كه بدون آباداني خراج بخواهد، سرزمين ها را ويران مي كند و بندگان خدا را هلاك مي سازد و دولت چنين كسي، چند روزي بيش دوام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سنگيني ماليات يا آفت زدگي يا كم آبي يا خشك سالي يا ديگر عوارض زيان رسان به كشاورزي مثلاً زيان رساني آب زياد يا بي آبي شكايت كردند، به آنان به ميزاني كه وضع زندگي شان بهبود يابد، تخفيف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تخفيف دادن بر تو گران آيد؛ زيرا اين كار اندوخته اي است كه با آباداني و زيباسازي شهرها به تو باز مي گردد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روايات ديگري وارد شده است كه روش آن حضرت اين بود كه هميشه نسبت به كشاورزان عنايت ويژه اي داشت و به همگان سفارش آنها را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بالاكارِينَ وَ هُم الفَلاّحِوَن</w:t>
      </w:r>
      <w:r>
        <w:rPr>
          <w:rFonts w:eastAsia="IRNazanin" w:cs="IRNazanin"/>
          <w:color w:val="111111"/>
          <w:sz w:val="28"/>
          <w:szCs w:val="28"/>
          <w:rtl w:val="true"/>
          <w:lang w:bidi="fa-IR"/>
        </w:rPr>
        <w:t>».</w:t>
      </w:r>
      <w:r>
        <w:rPr>
          <w:rStyle w:val="FootnoteAnchor"/>
          <w:rtl w:val="true"/>
        </w:rPr>
        <w:footnoteReference w:id="42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آن حضرت به مدارا با كشاورزان و دهقانان توصيه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است كه به فرماندهان نظامي</w:t>
      </w:r>
      <w:bookmarkStart w:id="474" w:name="pg2111_29827"/>
    </w:p>
    <w:p>
      <w:pPr>
        <w:pStyle w:val="BookText"/>
        <w:rPr/>
      </w:pPr>
      <w:bookmarkEnd w:id="474"/>
      <w:r>
        <w:rPr>
          <w:rFonts w:ascii="IRNazanin" w:hAnsi="IRNazanin" w:eastAsia="IRNazanin"/>
          <w:color w:val="111111"/>
          <w:sz w:val="28"/>
          <w:sz w:val="28"/>
          <w:szCs w:val="28"/>
          <w:rtl w:val="true"/>
          <w:lang w:bidi="fa-IR"/>
        </w:rPr>
        <w:t>تأكيد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اَنشَدْكُمْ الله في فَلاحي الارضِ اَنْ يَظلَمُوا قِبَلَكُمْ؛ از شما فرماندهان نظامي مي خواهم كه مبادا فلاحت پيشه گان به وسيله شما مورد ستم واقع شوند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ايشان به مأموران خراج و ماليات، چنين سفارش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ولاتَبيعنَّ لِلنّاسِ في الخِراجِ كسوةَ شتاءٍ و لاصيفٍ ولادابةٍ يَعتملون عَلَيها؛ براي گرفتن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تابستاني يا زمستاني آنها يا چارپاياني كه با آن كار مي كنند يا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غلامي را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يعني در عوض خراجشان اين كار را با آنها نكنيد و حال ايشان را رعايت كنيد و بر آنها سخت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سياست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كوتاه حكومت حضرت، صنعت كشاورزي چنان رونقي يافت كه براي همگان خوراك مناسب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اَصبح بالكوفةِ احدٌ الاّ نائماً انّ ادناهم لِياكُلُ من البِرُّ؛ در كوفه كسي نبود، جز آنكه برخوردار و بهره مند بود و نان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آورد</w:t>
      </w:r>
      <w:r>
        <w:rPr>
          <w:rFonts w:eastAsia="IRNazanin" w:cs="IRNazanin"/>
          <w:color w:val="111111"/>
          <w:sz w:val="28"/>
          <w:szCs w:val="28"/>
          <w:rtl w:val="true"/>
          <w:lang w:bidi="fa-IR"/>
        </w:rPr>
        <w:t>».</w:t>
      </w:r>
      <w:r>
        <w:rPr>
          <w:rStyle w:val="FootnoteAnchor"/>
          <w:rtl w:val="true"/>
        </w:rPr>
        <w:footnoteReference w:id="430"/>
      </w:r>
    </w:p>
    <w:p>
      <w:pPr>
        <w:pStyle w:val="Heading6"/>
        <w:numPr>
          <w:ilvl w:val="5"/>
          <w:numId w:val="1"/>
        </w:numPr>
        <w:rPr/>
      </w:pPr>
      <w:bookmarkStart w:id="475" w:name="__RefHeading___Toc4710641_3650668749"/>
      <w:bookmarkStart w:id="476" w:name="_Toc182"/>
      <w:bookmarkEnd w:id="475"/>
      <w:r>
        <w:rPr/>
        <w:t>2</w:t>
      </w:r>
      <w:r>
        <w:rPr>
          <w:rtl w:val="true"/>
        </w:rPr>
        <w:t xml:space="preserve">. </w:t>
      </w:r>
      <w:r>
        <w:rPr>
          <w:rtl w:val="true"/>
        </w:rPr>
        <w:t>حمايت از صنعتگران</w:t>
      </w:r>
      <w:bookmarkEnd w:id="4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صنعتگران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توسعه صنعتي، بخشي از فرآيند رشد اقتصادي در سطح كلان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بدون توسعه صنعت، رشد اقتصادي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زندگي امروز جوامع بشري، نتيجه روند تكاملي آن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بشر در آغاز با اتكا به طبيعت و منابع موجود در آن اداره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حيوانات در خشكي و دريا و دام داري و كشاورزي، اساس زيست معيشتي بشر را تشكيل مي داد و به تدريج با رشد دانش، حرفه هاي ديگري نيز اضافه شد تا</w:t>
      </w:r>
    </w:p>
    <w:p>
      <w:pPr>
        <w:pStyle w:val="BookText"/>
        <w:rPr/>
      </w:pPr>
      <w:r>
        <w:rPr>
          <w:rFonts w:ascii="IRNazanin" w:hAnsi="IRNazanin" w:eastAsia="IRNazanin"/>
          <w:color w:val="111111"/>
          <w:sz w:val="28"/>
          <w:sz w:val="28"/>
          <w:szCs w:val="28"/>
          <w:rtl w:val="true"/>
          <w:lang w:bidi="fa-IR"/>
        </w:rPr>
        <w:t>اينكه با رشد صنعت و فن آوري در زندگي انسان، تحول عظيمي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صنعت ره آورد پيشرفت فني است كه تابعي از پيشرفت هاي علمي به شمار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كنوني و با توجه به تحولات گوناگون، بدون توجه به صنعت، دست يابي به زندگي ايده ئال ميسر نيست؛ زيرا جوامعي كه توانايي هاي صنعتي و فني لازم را ندارند، نمي توانند استقلال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هاي تاريخي، حكايت از اين واقعيت دارد كه كشورهاي برخوردار از صنعت، به شرايط و موقعيتي دست يافته اند كه همواره سلطه خود را بر جوامع فاقد صنعت تحميل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امروزه لازمه حفظ استقلال و كاهش وابستگي، دست يابي به صنعت و فن آوري هاي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توان مندي صنعتي و تكنولوژيكي قدرت بهره برداري بهينه از منابع را افزايش مي دهد و برآورده ساختن نيازهاي توسعه يافته كشورها را ممكن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دولت ضمن توجه به همه ابعاد توسعه صنعت، نسبت به استفاده از آن در عرصه هاي اقتصادي توجه كند به گونه اي كه ضمن در امان ماندن جامعه از عوارض منفي آن، از همه جنبه هاي مثبتش، به صورت شايسته براي پيشرفت و رشد جامعه بهره ببرد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هاي اسلامي به مسئله صنعت و پيشرفت آن و بهره برداري از دستاوردهايش و حمايت از صنعتگران توجه زيادي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بهره برداري از انواع صنايع به مردم گوشزد و اشاره شده است كه بدون بهره برداري از صنايع گوناگون، زندگي بشري به صورتي كه شايسته است به سامان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سامان يابي زندگي مردم را در انواع كارها و صنعت ها قرار داده و بهره برداري از صنايع مختلف هم ضامن بقا و استمرار زندگي انسان است و اين كار مناسب ترين تدبير براي زندگي محسوب مي 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آن گاه از انسان خواسته شده است كه درباره انواع معادن و منابع طبيعي بينديشد و از آنها براي سامان بخشيدن به زندگي اش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از راه پيشرفت در صنايع و فنون ميسر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المعادنِ وَ ما يخرجُ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النَفْطِ وَ غير ذلكَ مِمّا يَستعملُهُ فِي مارِبِهِم؛ بجاست انسان در معادن و آنچه از آنها به دست مي آيد،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غير از آنكه از زمين استخراج مي شود و انسان مي تواند از آنها نيازهاي مختلفي را بر آورد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ضمن، به اين نكته نيز اشاره شده است كه بهره برداري از صنايع به تخصص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صنعت گري بكوشد در صنعت خود تخصص پيدا كند تا بتواند به پيشرفت صنعت كمك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ذيِ صناعةٍ مضطرٌ الي ثلاث خلالٍ يجتلبُ بها المكسبَ و هو اَنْ يكونَ حاذقاً بِعَمِلِه؛ هر صنعت گري براي ايجاد رونق در كسب و كار، بايد در حرفه و فن خود تخصص يابد و مهارت لازم را به دست آورد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حكومت خود، با اينكه مردمان عرب به صنعت توجهي نداشتند، به مقوله صنعت بسيار توجه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تشويق آنها به آموزش صنعت و به كارگيري آن، بسيار كوشيد و از صنعتگران به شيوه هاي مختلف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حسن نخعي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كنارم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حسن مشغول چه كاري هستي؟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ريسندگي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ريسندگي از جمله حلال ترين كسب هاست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ابراهيم نخعي با زني به نام ام بكر روبه رو شد كه مشغول نخ ريسي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بكر، ديگر پير شده اي، آيا وقت آن نرسيده است كه چرخ نخ ريسي را كنار بگذاري؟ ام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كنار بگذارم، در حالي كه شنيدم حضرت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ريسندگي از حلال ترين و پاك ترين كسب و كارهاست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تشويق به صنعت و حمايت از صنعت گران، به كارگزاران خود سفارش مي كرد، از اين قشر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به مالك اشتر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بِذوي الصناعاتِ اَوصِ بهم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المَرافِقِ؛ سپس سفارش مرا در حق صنعت گران بپذير و به ديگران هم سفارش كن كه با آنان به نيكي رفتار كنند، چه اين گروه ابزارهاي راحتي و آسايش زندگي مردم را فراهم مي سازند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كشاورزان و صنعت گران،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بازرگانان نيز توجه فراواني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شرايط زندگي دوران آن حضرت، مي توان گفت ايشان به همه تلاشگران عرصه هاي اقتصاد عنايت فوق العاده اي داشت و</w:t>
      </w:r>
    </w:p>
    <w:p>
      <w:pPr>
        <w:pStyle w:val="BookText"/>
        <w:rPr/>
      </w:pPr>
      <w:r>
        <w:rPr>
          <w:rFonts w:ascii="Amiri" w:hAnsi="Amiri" w:eastAsia="Amiri" w:cs="Amiri"/>
          <w:color w:val="111111"/>
          <w:sz w:val="28"/>
          <w:sz w:val="28"/>
          <w:szCs w:val="28"/>
          <w:rtl w:val="true"/>
          <w:lang w:bidi="ar-SA"/>
        </w:rPr>
        <w:t>به صورت كامل از همه آنها حمايت مي كرد؛ زيرا عمده راه هاي تأمين نيازهاي مردم آن زمان، عبارت از كشاورزي و صنعت و تجارت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حضرت از هر جهت از اين امور و دست اندركارانش حمايت 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تجارت هم با توجه به اين نكته كه عمده راه تأمين زندگي مردمان عرب، به ويژه جزيرة العرب، تجارت و بازرگاني بود، حضرت با تمجيد از حرفه بازرگاني، مردم را در اين زمينه تشويق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وارد شده است كه آن حضرت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للتّجارَةِ فَانّ فيها غنيً لَكُمْ عمّا في ايدي النّاسِ؛ به تجارت بپردازيد كه شما را از آنچه در دست مردم هست، بي نياز مي گرداند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روايت ديگري آمده است كه آن حضرت خطاب به بازرگانان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 باركَ اللهَ لَكُمْ فانّي 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اجزاءٍ تِسعةُ اجزاءٍ في التجارةِ و واحدُها في غيرِها؛ تجارت كنيد تا خداوند به شما خير و بركت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 الله عليه و آله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ده جزو دارد كه نه جزو آن در تجارت و بازرگاني است و يك جزء آن در ديگر كارهاست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حمايت از آنها در سرلوحه كارهاي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سفارش هاي آن حضرت به مالك اشتر، درباره حمايت از بازرگانان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ضمن آنكه به تبيين اوصاف آنها مي پردازد، به مالك اشتر سفارش مي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نيكي به بازرگانان را بپذير و سفارش كردن به نيكي در حق آنان را بر عهده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 آنها رسيدگي كن، چه در آنجايي كه باشند كه خود به سر مي بري و چه در شهرهاي ديگر</w:t>
      </w:r>
      <w:r>
        <w:rPr>
          <w:rFonts w:eastAsia="IRNazanin" w:cs="IRNazanin"/>
          <w:color w:val="111111"/>
          <w:sz w:val="28"/>
          <w:szCs w:val="28"/>
          <w:rtl w:val="true"/>
          <w:lang w:bidi="fa-IR"/>
        </w:rPr>
        <w:t>... .</w:t>
      </w:r>
      <w:r>
        <w:rPr>
          <w:rStyle w:val="FootnoteAnchor"/>
          <w:rtl w:val="true"/>
        </w:rPr>
        <w:footnoteReference w:id="439"/>
      </w:r>
      <w:bookmarkStart w:id="477" w:name="pg2111_29837"/>
    </w:p>
    <w:p>
      <w:pPr>
        <w:pStyle w:val="Heading6"/>
        <w:numPr>
          <w:ilvl w:val="5"/>
          <w:numId w:val="1"/>
        </w:numPr>
        <w:rPr/>
      </w:pPr>
      <w:bookmarkStart w:id="478" w:name="__RefHeading___Toc4710643_3650668749"/>
      <w:bookmarkStart w:id="479" w:name="_Toc183"/>
      <w:bookmarkEnd w:id="477"/>
      <w:bookmarkEnd w:id="478"/>
      <w:r>
        <w:rPr>
          <w:rtl w:val="true"/>
        </w:rPr>
        <w:t>چهارم ـ نظارت و كنترل فعاليت هاي اقتصادي</w:t>
      </w:r>
      <w:bookmarkEnd w:id="479"/>
    </w:p>
    <w:p>
      <w:pPr>
        <w:pStyle w:val="BookText"/>
        <w:rPr/>
      </w:pPr>
      <w:r>
        <w:rPr>
          <w:rFonts w:ascii="IRNazanin" w:hAnsi="IRNazanin" w:eastAsia="IRNazanin"/>
          <w:color w:val="111111"/>
          <w:sz w:val="28"/>
          <w:sz w:val="28"/>
          <w:szCs w:val="28"/>
          <w:rtl w:val="true"/>
          <w:lang w:bidi="fa-IR"/>
        </w:rPr>
        <w:t>چهارم ـ نظارت و كنترل فعاليت هاي اقتصادي</w:t>
      </w:r>
    </w:p>
    <w:p>
      <w:pPr>
        <w:pStyle w:val="BookText"/>
        <w:rPr/>
      </w:pPr>
      <w:r>
        <w:rPr>
          <w:rFonts w:ascii="IRNazanin" w:hAnsi="IRNazanin" w:eastAsia="IRNazanin"/>
          <w:color w:val="111111"/>
          <w:sz w:val="28"/>
          <w:sz w:val="28"/>
          <w:szCs w:val="28"/>
          <w:rtl w:val="true"/>
          <w:lang w:bidi="fa-IR"/>
        </w:rPr>
        <w:t>نظارت يكي از اركان حياتي در ساختارهاي حكومتي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مديريت براي نظارت، تعريف هاي گوناگوني بيان كردند كه هر يك از آنها از زاويه اي به اين مورد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استيفن رابينز، نظارت را اين گونه تعريف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فرآيند تحت نظر قرار دادن فعاليت ها، به منظور حصول اطمينان از اينكه آنها همان گونه كه برنامه ريزي شده اند، انجام مي پذيرد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بر اساس اين تعريف، نظارت و كنترل، فرآيندي است كه بايد ها را با هست ها، مطلوب ها را با موجودها و پيش بيني ها را با عملكردها مقايسه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چنين كاري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كارگزاران هر جامعه يا سازماني، به روند انجام كارها اشراف پيدا مي كنند و از وقوع هر گونه انحراف در مسير پي گيري اهداف باخبر مي شوند و در كوتاه ترين زمان، به اصلاح آن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مسئولان جامعه با نظارت درست، از حركت درست همه عوامل به سمت هدف هاي تعيين شده، بر اساس برنامه ريزي هاي انجام شده، اطمينان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اسلامي، از جمله مسئوليت هايي كه براي رهبران جامعه ذكر شده، نظارت كامل بر روند كارهاست تا اطمينان بيابند، همه فعاليت ها در چارچوب احكام و مقررات اسلامي، براي تحقق هدف هاي معيّن در مجموعه نظام هاي اجتماعي اسلام، در حال انجام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بگويد براي چه براي جامعه اولي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آن گاه به فرمان بردن از او دستور داده شده است؟ در پاسخ گفته</w:t>
      </w:r>
    </w:p>
    <w:p>
      <w:pPr>
        <w:pStyle w:val="BookText"/>
        <w:rPr/>
      </w:pP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هاي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اين است كه چون مردمان بر حد معيّن شده اي بايستند و مأمور باشند كه براي جلوگيري از فساد از آن حد تجاوز نكنند، اين امر ثبات و دوامي پيدا نمي كند، مگر اينكه برايشان اميني گمارده شود كه از تجاوز ايشان و دست اندازي به آنچه برايشان ممنوع شده است،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لذت و منفعت خود را به خاطر نرسيدن فسادي به ديگران ترك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قيمي برايشان قرار داد تا از فساد جامعه جلوگيري كند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بررسي سيره حكومتي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 يابيم آن حضرت با دو نوع نظارت، يعني نظارت علني و پنهاني، عملكرد مجموعه سازمان ها و نهادهاي حكومتي جامعه را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حضرت بر اساس نظارت علني، در مواردي به صورت مستقيم، اين كار را انجام 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سيره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صبح به تك تك بازارهاي كوفه سر مي زد، در حالي كه تازيانه اي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بازاري مي ايستاد و با صداي بلند ندا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تجارت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داد و ستدي، از خداوند خير و نيكي بطلبيد و با آسان گيري در معامله، از خداوند بركت مسألت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خريداران تقرب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نفروشيد كه آنها از شما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زينت بردباري آراسته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گفتن و سوگند كذب ياد كردن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كناره گيري و با مظلومان و درماندگان به انصاف رفتار كنيد و به رباخواري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ترازو را دقيق و كامل بگيريد و از اموال مردم چيزي را كم نگذاريد و در زمين فساد نكنيد</w:t>
      </w:r>
      <w:r>
        <w:rPr>
          <w:rFonts w:eastAsia="IRNazanin" w:cs="IRNazanin"/>
          <w:color w:val="111111"/>
          <w:sz w:val="28"/>
          <w:szCs w:val="28"/>
          <w:rtl w:val="true"/>
          <w:lang w:bidi="fa-IR"/>
        </w:rPr>
        <w:t>...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از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كوفه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مركب رسول الله سوار مي شد و از همه بازارها ديدن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بازار گوشت فروشان رفت و با صداي بلند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قصابان، در ذبح گوسفندان شتاب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روح از بدنشان بيرون رود و هنگام فروش از دميدن در گوشت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از اين عمل نهي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خرمافروشان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خرماهاي خوب را در معرض ديد مي گذاريد، با خرماهاي بد نيز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بازار ماهي 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ماهي حلال گوشت نفروشيد و از فروش ماهي هايي كه در دريا مرده اند و موج آنها را بيرون از آب انداخته است، خودداري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 به محله كناسه رفت و در آن تجارت هاي مختلفي از قبيل شترفروشي، صرافي، بزازي و خياطي صورت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صداي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بازارها، قسم خوردن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هايتان را با صدقه درهم آميزيد و از اين كار خودداري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كسي را كه قسم دروغ بخورد، پاك نخواهد كرد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كارگزاران خود نيز دستور مي داد براي نظارت و بازرسي كارها، مأموراني را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مالك اشتر سفارش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اَعْمالَهُمْ وَ ابعثْ العُيُونَ مِنْ اَهْلِ الصِّدْقِ وَ الوَفاءِ عَلَيْهِمْ؛ سپس با فرستادن مأموران راست گو و با وفا، كارهاي آنان را زير نظر داشته باش</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همچنين نقل مي كنند، گاهي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نظارت بر كارگزاران مناطق، افرادي را به آن مناطق مي فرستاد تا از روند كارها و عملكرد كارگزاران حكومتي گزارشي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مورد اعتماد حضرت، شخصي به نام مالك بن كعب ارحبي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فرماندار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اي به او دستور مي دهد تا به منطقه عراق برود و گزارشي از عملكرد فرماندار عراق و روند كارهاي آنجا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بخشي از نامه خود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كسي را به عنوان جانشين خود قرار بده و خود به همراه گروهي از يارانت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نظارت بر رفتار و اعمال كارگزاران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منطقه برو و تمام سرزمين عراق را منطقه به منطقه بگرديد و از چگونگي اعمال و رفتار كارگزاران و مسئولان آن مناطق جويا شويد و بر سيره و روش و عمل و رفتارشان نظارت داشته باشيد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نظارت بر عملكرد كارگزارانش و چگونگي روند كارها، دقت بسياري داشت، به گونه اي كه كوچك ترين عملكرد ها از ديد او پنهان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بن حنيف، كارگزار حضرت، در بصره در مهماني اشرافي شركت مي كند، خبردار مي شود و در نامه اي او را توبيخ مي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نمي كردم تو مهماني افرادي را بپذيري كه نيازمندانشان از آن سفره رانده و ثروتمندانشان، دعوت شده اند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نيز خبردار مي شود منذر بن جارود عبدي، مرتكب كار خلافي شده و حقوق مردم را پاي مال كرده است، در نامه اي به او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كانَ ما</w:t>
      </w:r>
    </w:p>
    <w:p>
      <w:pPr>
        <w:pStyle w:val="BookText"/>
        <w:rPr/>
      </w:pPr>
      <w:r>
        <w:rPr>
          <w:rFonts w:ascii="IRNazanin" w:hAnsi="IRNazanin" w:eastAsia="IRNazanin"/>
          <w:color w:val="111111"/>
          <w:sz w:val="28"/>
          <w:sz w:val="28"/>
          <w:szCs w:val="28"/>
          <w:rtl w:val="true"/>
          <w:lang w:bidi="fa-IR"/>
        </w:rPr>
        <w:t>بلغَني عنكَ حَقّاً، لَجَملُ اهلِكَ و شَسع نَعْلِكَ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اِليَّ حينَ يَصِلُ اِلَيكَ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آنچه در مورد تو به من گزارش شده است، درست باشد، همانا شتر خانواده ات و بند كفشت از تو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نامه ام به دست تو رسيد، به سوي من حركت كن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دولت اسلامي بايد بر فعاليت هاي اقتصادي نظارت داشته باشد تا كارها به گونه اي شايسته و در چارچوب مقررات اسلامي، در همه اين عرصه ها جريان يابد و در صورت بروز هرگونه نابساماني يا تخلف با دخالت دولت، كارها به روال سالم خود برگردد تا مراحل سرمايه گذاري و كار و توليد و توزيع، به شيوه اي كه با هدف هاي نظام اقتصادي هم خواني كامل داشته باشد، با جديت تمام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دولت براي حفظ سلامت بازار و جريان رقابت سالم در آن، مانع رفتارهاي انحصارگرانه شود و از هر گونه فعاليت هاي انحصاري جلوگيري كند و بستر رقابت مسئولانه را فراهم سازد يا در تصرفات مربوط به ثروت هاي طبيعي و منابع توليد، از راه وضع قوانين يا برنامه ريزي و نظارت ترتيبي دهد كه افراد به ميزاني كه حق دارند و به مصلحت جامعه است، از آنها بهره ببرند يا در مرحله توزيع، پس از توليد دولت، همانند ديگر مراحل تدبيري بينديشد كه سهم بردن عوامل توليد، فقط بر اساس معيار كار مفيد اقتصادي و نقشي تعيين شود كه افراد در توليد دارند، و بايد جلو بهره مندي عوامل توليد به شكل ربا را بگيرد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نظارت بر مالكيت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بايد به همه شكل هاي مالكيت نظارت داشته باشد تا مشخص شود، زمين هايي كه با حيازت به</w:t>
      </w:r>
    </w:p>
    <w:p>
      <w:pPr>
        <w:pStyle w:val="BookText"/>
        <w:rPr/>
      </w:pPr>
      <w:r>
        <w:rPr>
          <w:rFonts w:ascii="IRNazanin" w:hAnsi="IRNazanin" w:eastAsia="IRNazanin"/>
          <w:color w:val="111111"/>
          <w:sz w:val="28"/>
          <w:sz w:val="28"/>
          <w:szCs w:val="28"/>
          <w:rtl w:val="true"/>
          <w:lang w:bidi="fa-IR"/>
        </w:rPr>
        <w:t>تملك افراد در آمده است يا از جمله انفال به شمار مي آيد، به خوبي اداره مي شوند و در بهره برداري از آنها و در احيا و آبادسازي آن و مسئوليت هايي كه در قبالش بر عهده اداره كنندگان است، كوتاهي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مسلمانان زمين مواتي را احيا كند و آن را آباد نگه دارد و خراج آن را به امام از اهل بيت بپردازد، هر چه از آن سود مي برد، مال اوست و اگر زمين را رها كند يا به اهل آن آسيب برساند و مردي از مسلمين آن را پس از او بگيرد و آبادش سازد و در احياي آن بكوشد، به آن سزاوارتر از كسي است كه آن را رها كرده است و بايد خراج آن را به امام بپردازد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گفتني است، نظارت حكومت بر همه عرصه هاي اقتصادي ضرورت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چرخش مال در اجتماع؛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توزيع امكانات و نيازمندي هاي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روابط اقتصادي و معيشت؛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تحقق بخشيدن به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نگه داشتن در معيشت و مصرف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جوانب كه شامل اين موارد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توليد كشاورزي؛</w:t>
      </w:r>
    </w:p>
    <w:p>
      <w:pPr>
        <w:pStyle w:val="BookText"/>
        <w:rPr/>
      </w:pPr>
      <w:r>
        <w:rPr>
          <w:rFonts w:ascii="Amiri" w:hAnsi="Amiri" w:eastAsia="Amiri" w:cs="Amiri"/>
          <w:color w:val="111111"/>
          <w:sz w:val="28"/>
          <w:sz w:val="28"/>
          <w:szCs w:val="28"/>
          <w:rtl w:val="true"/>
          <w:lang w:bidi="ar-SA"/>
        </w:rPr>
        <w:t>در توليد صنعتي؛</w:t>
      </w:r>
    </w:p>
    <w:p>
      <w:pPr>
        <w:pStyle w:val="BookText"/>
        <w:rPr/>
      </w:pPr>
      <w:r>
        <w:rPr>
          <w:rFonts w:ascii="Amiri" w:hAnsi="Amiri" w:eastAsia="Amiri" w:cs="Amiri"/>
          <w:color w:val="111111"/>
          <w:sz w:val="28"/>
          <w:sz w:val="28"/>
          <w:szCs w:val="28"/>
          <w:rtl w:val="true"/>
          <w:lang w:bidi="ar-SA"/>
        </w:rPr>
        <w:t>در زمينه واردات؛</w:t>
      </w:r>
    </w:p>
    <w:p>
      <w:pPr>
        <w:pStyle w:val="BookText"/>
        <w:rPr/>
      </w:pPr>
      <w:r>
        <w:rPr>
          <w:rFonts w:ascii="Amiri" w:hAnsi="Amiri" w:eastAsia="Amiri" w:cs="Amiri"/>
          <w:color w:val="111111"/>
          <w:sz w:val="28"/>
          <w:sz w:val="28"/>
          <w:szCs w:val="28"/>
          <w:rtl w:val="true"/>
          <w:lang w:bidi="ar-SA"/>
        </w:rPr>
        <w:t>در عرصه مالكيت 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مصرف و امثال آن و از همه مهم تر در زمينه نرخ گذاري</w:t>
      </w:r>
      <w:r>
        <w:rPr>
          <w:rFonts w:eastAsia="IRNazanin" w:cs="IRNazanin"/>
          <w:color w:val="111111"/>
          <w:sz w:val="28"/>
          <w:szCs w:val="28"/>
          <w:rtl w:val="true"/>
          <w:lang w:bidi="fa-IR"/>
        </w:rPr>
        <w:t>.</w:t>
      </w:r>
      <w:r>
        <w:rPr>
          <w:rStyle w:val="FootnoteAnchor"/>
          <w:rtl w:val="true"/>
        </w:rPr>
        <w:footnoteReference w:id="449"/>
      </w:r>
      <w:bookmarkStart w:id="480" w:name="pg2111_29849"/>
    </w:p>
    <w:p>
      <w:pPr>
        <w:pStyle w:val="Heading3"/>
        <w:numPr>
          <w:ilvl w:val="2"/>
          <w:numId w:val="1"/>
        </w:numPr>
        <w:rPr/>
      </w:pPr>
      <w:bookmarkStart w:id="481" w:name="__RefHeading___Toc4710645_3650668749"/>
      <w:bookmarkStart w:id="482" w:name="_Toc184"/>
      <w:bookmarkEnd w:id="480"/>
      <w:bookmarkEnd w:id="481"/>
      <w:r>
        <w:rPr/>
        <w:t>3</w:t>
      </w:r>
      <w:r>
        <w:rPr>
          <w:rtl w:val="true"/>
        </w:rPr>
        <w:t xml:space="preserve">. </w:t>
      </w:r>
      <w:r>
        <w:rPr>
          <w:rtl w:val="true"/>
        </w:rPr>
        <w:t>نقش رسانه ملي در عرصه فعاليت هاي اقتصادي</w:t>
      </w:r>
      <w:bookmarkEnd w:id="482"/>
    </w:p>
    <w:p>
      <w:pPr>
        <w:pStyle w:val="Heading4"/>
        <w:numPr>
          <w:ilvl w:val="3"/>
          <w:numId w:val="1"/>
        </w:numPr>
        <w:rPr/>
      </w:pPr>
      <w:bookmarkStart w:id="483" w:name="__RefHeading___Toc4710647_3650668749"/>
      <w:bookmarkStart w:id="484" w:name="_Toc185"/>
      <w:bookmarkEnd w:id="483"/>
      <w:r>
        <w:rPr>
          <w:rtl w:val="true"/>
        </w:rPr>
        <w:t>اشاره</w:t>
      </w:r>
      <w:bookmarkEnd w:id="4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رسانه ملي در عرصه فعاليت هاي اقتصادي</w:t>
      </w:r>
    </w:p>
    <w:p>
      <w:pPr>
        <w:pStyle w:val="BookText"/>
        <w:rPr/>
      </w:pPr>
      <w:r>
        <w:rPr>
          <w:rFonts w:ascii="IRNazanin" w:hAnsi="IRNazanin" w:eastAsia="IRNazanin"/>
          <w:color w:val="111111"/>
          <w:sz w:val="28"/>
          <w:sz w:val="28"/>
          <w:szCs w:val="28"/>
          <w:rtl w:val="true"/>
          <w:lang w:bidi="fa-IR"/>
        </w:rPr>
        <w:t>رسانه ها در دنياي امروز، از چنان جايگاه و اهميتي برخوردارند كه تقريباً هيچ هدف مهمي بدون بهره برداري از رسانه تحقق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رسانه، بر اساس اصول انساني و اخلاقي و عدالت انجام گيرد، مي توان نظام فكري، اعتقادي و اخلاقي جامعه را به بهترين شكل سامان داد و به تبع آن، صلح و عدالت و فضيلت هاي اخلاقي را در سراسر عالم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مجموعه رخدادهاي بزرگ و كوچك دنيا، تحليل شود، درمي يابيم همه آنها به كمك رسانه ها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گونه اي در تحولات اثرگذارند كه عصر حاضر را عصر رسانه ها و ارتباطات مي نامند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مردم و مسئولان هر جامعه اي، بر اساس اصول و ارزش هاي فكري و اعتقادي خاص آن جامعه بتوانند رسانه ها را با خود همراه سازند و از ظرفيت و قابليت هاي آن در راستاي اهداف كلان اجتماعي به صورت شايسته بهره برداري كنند، به موفقيت هاي بزرگي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جامعه اسلامي هم ضرورت دارد كه براي تحقق به هدف هاي اجتماعي، از جمله رشد و توسعه اقتصاد، از ظرفيت رسانه به بهترين شكل ممكن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در نظام اسلامي، رسانه ها وظيفه دارند با توجه به سه كاركرد بسيار مهمي كه دارند، يعني آموزش و بصيرت افزايي، تبليغ و ترويج، اطلاع رساني و آگاهي بخشي معرفت ديني را گسترش دادند و ايمان روشن بينانه را تعميق بخشند و اخلاق فاضله را در ميان مردم نهادينه سازند، مي توانند از اين رهگذر در ايجاد فرهنگ كار و اشتغال و سرمايه گذاري و رشد و افزايش توليد و سامان يابي توزيع و مصرف بهينه و جلوگيري از اسراف و تبذير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 باشند</w:t>
      </w:r>
      <w:r>
        <w:rPr>
          <w:rFonts w:eastAsia="IRNazanin" w:cs="IRNazanin"/>
          <w:color w:val="111111"/>
          <w:sz w:val="28"/>
          <w:szCs w:val="28"/>
          <w:rtl w:val="true"/>
          <w:lang w:bidi="fa-IR"/>
        </w:rPr>
        <w:t>.</w:t>
      </w:r>
      <w:bookmarkStart w:id="485" w:name="pg2111_29851"/>
    </w:p>
    <w:p>
      <w:pPr>
        <w:pStyle w:val="BookText"/>
        <w:rPr/>
      </w:pPr>
      <w:bookmarkEnd w:id="485"/>
      <w:r>
        <w:rPr>
          <w:rFonts w:ascii="IRNazanin" w:hAnsi="IRNazanin" w:eastAsia="IRNazanin"/>
          <w:color w:val="111111"/>
          <w:sz w:val="28"/>
          <w:sz w:val="28"/>
          <w:szCs w:val="28"/>
          <w:rtl w:val="true"/>
          <w:lang w:bidi="fa-IR"/>
        </w:rPr>
        <w:t>بر اساس آنچه گفته شد، رسانه ملي مي تواند در پيشبرد هدف هاي نظام اقتصادي جامعه اسلامي، به ويژه در زمينه توسعه كار و سرمايه و توليد از طريق تبيين موضوع و بيان اهميت آن و انجام آسيب شناسي شايسته، كمك كند</w:t>
      </w:r>
      <w:r>
        <w:rPr>
          <w:rFonts w:eastAsia="IRNazanin" w:cs="IRNazanin"/>
          <w:color w:val="111111"/>
          <w:sz w:val="28"/>
          <w:szCs w:val="28"/>
          <w:rtl w:val="true"/>
          <w:lang w:bidi="fa-IR"/>
        </w:rPr>
        <w:t>.</w:t>
      </w:r>
    </w:p>
    <w:p>
      <w:pPr>
        <w:pStyle w:val="Heading4"/>
        <w:numPr>
          <w:ilvl w:val="3"/>
          <w:numId w:val="1"/>
        </w:numPr>
        <w:rPr/>
      </w:pPr>
      <w:bookmarkStart w:id="486" w:name="__RefHeading___Toc4710649_3650668749"/>
      <w:bookmarkStart w:id="487" w:name="_Toc186"/>
      <w:bookmarkEnd w:id="486"/>
      <w:r>
        <w:rPr>
          <w:rtl w:val="true"/>
        </w:rPr>
        <w:t>الف</w:t>
      </w:r>
      <w:r>
        <w:rPr>
          <w:rtl w:val="true"/>
        </w:rPr>
        <w:t xml:space="preserve">) </w:t>
      </w:r>
      <w:r>
        <w:rPr>
          <w:rtl w:val="true"/>
        </w:rPr>
        <w:t>رسانه و كار و اشتغال</w:t>
      </w:r>
      <w:bookmarkEnd w:id="487"/>
    </w:p>
    <w:p>
      <w:pPr>
        <w:pStyle w:val="Heading5"/>
        <w:numPr>
          <w:ilvl w:val="4"/>
          <w:numId w:val="1"/>
        </w:numPr>
        <w:rPr/>
      </w:pPr>
      <w:bookmarkStart w:id="488" w:name="__RefHeading___Toc4710651_3650668749"/>
      <w:bookmarkStart w:id="489" w:name="_Toc187"/>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كار و اشتغال</w:t>
      </w:r>
    </w:p>
    <w:p>
      <w:pPr>
        <w:pStyle w:val="BookText"/>
        <w:rPr/>
      </w:pPr>
      <w:r>
        <w:rPr>
          <w:rFonts w:ascii="IRNazanin" w:hAnsi="IRNazanin" w:eastAsia="IRNazanin"/>
          <w:color w:val="111111"/>
          <w:sz w:val="28"/>
          <w:sz w:val="28"/>
          <w:szCs w:val="28"/>
          <w:rtl w:val="true"/>
          <w:lang w:bidi="fa-IR"/>
        </w:rPr>
        <w:t>رسانه در زمينه ايجاد فرهنگ كار و اشتغال و گسترش وجدان كاري و ارتقاي انگيزه كارگران در عرصه هاي اجتماعي، به صورت هم زمان مي تواند چندين كار مهم را انجام دهد</w:t>
      </w:r>
      <w:r>
        <w:rPr>
          <w:rFonts w:eastAsia="IRNazanin" w:cs="IRNazanin"/>
          <w:color w:val="111111"/>
          <w:sz w:val="28"/>
          <w:szCs w:val="28"/>
          <w:rtl w:val="true"/>
          <w:lang w:bidi="fa-IR"/>
        </w:rPr>
        <w:t>.</w:t>
      </w:r>
    </w:p>
    <w:p>
      <w:pPr>
        <w:pStyle w:val="Heading5"/>
        <w:numPr>
          <w:ilvl w:val="4"/>
          <w:numId w:val="1"/>
        </w:numPr>
        <w:rPr/>
      </w:pPr>
      <w:bookmarkStart w:id="490" w:name="__RefHeading___Toc4710653_3650668749"/>
      <w:bookmarkStart w:id="491" w:name="_Toc188"/>
      <w:bookmarkEnd w:id="490"/>
      <w:r>
        <w:rPr>
          <w:rtl w:val="true"/>
        </w:rPr>
        <w:t>يك ـ تبيين اهميت كار در اسلام</w:t>
      </w:r>
      <w:bookmarkEnd w:id="491"/>
    </w:p>
    <w:p>
      <w:pPr>
        <w:pStyle w:val="BookText"/>
        <w:rPr/>
      </w:pPr>
      <w:r>
        <w:rPr>
          <w:rFonts w:ascii="Amiri" w:hAnsi="Amiri" w:eastAsia="Amiri" w:cs="Amiri"/>
          <w:color w:val="111111"/>
          <w:sz w:val="28"/>
          <w:sz w:val="28"/>
          <w:szCs w:val="28"/>
          <w:rtl w:val="true"/>
          <w:lang w:bidi="ar-SA"/>
        </w:rPr>
        <w:t>يك ـ تبيين اهميت كار در اسلام</w:t>
      </w:r>
    </w:p>
    <w:p>
      <w:pPr>
        <w:pStyle w:val="BookText"/>
        <w:rPr/>
      </w:pPr>
      <w:r>
        <w:rPr>
          <w:rFonts w:ascii="Amiri" w:hAnsi="Amiri" w:eastAsia="Amiri" w:cs="Amiri"/>
          <w:color w:val="111111"/>
          <w:sz w:val="28"/>
          <w:sz w:val="28"/>
          <w:szCs w:val="28"/>
          <w:rtl w:val="true"/>
          <w:lang w:bidi="ar-SA"/>
        </w:rPr>
        <w:t>در اسلام، كار محور اساسي مالكيت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در جامعه اسلامي، بايد از دست رنج خود ارتزاق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رسول خدا صلي الله عليه و آله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مِن كَدِّ اَيديكُم؛ </w:t>
      </w:r>
      <w:r>
        <w:rPr>
          <w:rStyle w:val="FootnoteAnchor"/>
          <w:rtl w:val="true"/>
        </w:rPr>
        <w:footnoteReference w:id="450"/>
      </w:r>
      <w:r>
        <w:rPr>
          <w:rFonts w:ascii="Amiri" w:hAnsi="Amiri" w:eastAsia="Amiri" w:cs="Amiri"/>
          <w:color w:val="111111"/>
          <w:sz w:val="28"/>
          <w:sz w:val="28"/>
          <w:szCs w:val="28"/>
          <w:rtl w:val="true"/>
          <w:lang w:bidi="ar-SA"/>
        </w:rPr>
        <w:t>انسان بي كار نكوهش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ليبغضُ العبد الفارغَ؛ خداوند، انسان بي كار را دشمن مي دارد</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بي كار به ناچار سربار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كار و حرفه اي نداشته باشد، با دين خود ارتزاق خواهد كرد</w:t>
      </w:r>
      <w:r>
        <w:rPr>
          <w:rFonts w:eastAsia="IRNazanin" w:cs="IRNazanin"/>
          <w:color w:val="111111"/>
          <w:sz w:val="28"/>
          <w:szCs w:val="28"/>
          <w:rtl w:val="true"/>
          <w:lang w:bidi="fa-IR"/>
        </w:rPr>
        <w:t>».</w:t>
      </w:r>
      <w:r>
        <w:rPr>
          <w:rStyle w:val="FootnoteAnchor"/>
          <w:rtl w:val="true"/>
        </w:rPr>
        <w:footnoteReference w:id="452"/>
      </w:r>
      <w:bookmarkStart w:id="492" w:name="pg2111_29853"/>
    </w:p>
    <w:p>
      <w:pPr>
        <w:pStyle w:val="BookText"/>
        <w:rPr/>
      </w:pPr>
      <w:bookmarkEnd w:id="492"/>
      <w:r>
        <w:rPr>
          <w:rFonts w:ascii="IRNazanin" w:hAnsi="IRNazanin" w:eastAsia="IRNazanin"/>
          <w:color w:val="111111"/>
          <w:sz w:val="28"/>
          <w:sz w:val="28"/>
          <w:szCs w:val="28"/>
          <w:rtl w:val="true"/>
          <w:lang w:bidi="fa-IR"/>
        </w:rPr>
        <w:t>كار از ديد اسلام، عبادت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جزو دارد كه برترين نوع عبادت، طلب روزي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شِعاُر المُومِنِ؛ كار و تلاش، شعار مؤمن است</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493" w:name="__RefHeading___Toc4710655_3650668749"/>
      <w:bookmarkStart w:id="494" w:name="_Toc189"/>
      <w:bookmarkEnd w:id="493"/>
      <w:r>
        <w:rPr>
          <w:rtl w:val="true"/>
        </w:rPr>
        <w:t>دو ـ تبيين آداب كار و كوشش</w:t>
      </w:r>
      <w:bookmarkEnd w:id="494"/>
    </w:p>
    <w:p>
      <w:pPr>
        <w:pStyle w:val="BookText"/>
        <w:rPr/>
      </w:pPr>
      <w:r>
        <w:rPr>
          <w:rFonts w:ascii="Amiri" w:hAnsi="Amiri" w:eastAsia="Amiri" w:cs="Amiri"/>
          <w:color w:val="111111"/>
          <w:sz w:val="28"/>
          <w:sz w:val="28"/>
          <w:szCs w:val="28"/>
          <w:rtl w:val="true"/>
          <w:lang w:bidi="ar-SA"/>
        </w:rPr>
        <w:t>دو ـ تبيين آداب كار و كوشش</w:t>
      </w:r>
    </w:p>
    <w:p>
      <w:pPr>
        <w:pStyle w:val="BookText"/>
        <w:rPr/>
      </w:pPr>
      <w:r>
        <w:rPr>
          <w:rFonts w:ascii="Amiri" w:hAnsi="Amiri" w:eastAsia="Amiri" w:cs="Amiri"/>
          <w:color w:val="111111"/>
          <w:sz w:val="28"/>
          <w:sz w:val="28"/>
          <w:szCs w:val="28"/>
          <w:rtl w:val="true"/>
          <w:lang w:bidi="ar-SA"/>
        </w:rPr>
        <w:t>به دليل آنكه هدف از كار، رسيدن به اهداف والايي است، براي آن احكام و مقرراتي در اسلام مطرح شده است و بايد به موقع هر كار را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كاري را در زمان و وقت خود انجام ده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انسان بايد در انجام هر كاري، دانش و تخصص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بدون داشتن علم و تخصص لازم، اقدام به كاري كند، ضرر و زيان آن بيش از فايده و اصلاحش خواهد بود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انجام وظايف، محكم كاري و داشتن وجدان كاري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كسي از شما كاري انجام مي دهد، بايد آن را به صورت شايسته و بي نقص و با كيفيت انجام دهد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افراط در كار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تمام وقت خود را صرف كار كند و وقتي را به استراحت و خواب اختصاص ندهد، چنين كاري حرام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حضرت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كه خداوند دستور داده است، كار كن</w:t>
      </w:r>
      <w:r>
        <w:rPr>
          <w:rFonts w:eastAsia="IRNazanin" w:cs="IRNazanin"/>
          <w:color w:val="111111"/>
          <w:sz w:val="28"/>
          <w:szCs w:val="28"/>
          <w:rtl w:val="true"/>
          <w:lang w:bidi="fa-IR"/>
        </w:rPr>
        <w:t>».</w:t>
      </w:r>
      <w:r>
        <w:rPr>
          <w:rStyle w:val="FootnoteAnchor"/>
          <w:rtl w:val="true"/>
        </w:rPr>
        <w:footnoteReference w:id="458"/>
      </w:r>
      <w:bookmarkStart w:id="495" w:name="pg2111_29855"/>
    </w:p>
    <w:p>
      <w:pPr>
        <w:pStyle w:val="Heading5"/>
        <w:numPr>
          <w:ilvl w:val="4"/>
          <w:numId w:val="1"/>
        </w:numPr>
        <w:rPr/>
      </w:pPr>
      <w:bookmarkStart w:id="496" w:name="__RefHeading___Toc4710657_3650668749"/>
      <w:bookmarkStart w:id="497" w:name="_Toc190"/>
      <w:bookmarkEnd w:id="495"/>
      <w:bookmarkEnd w:id="496"/>
      <w:r>
        <w:rPr>
          <w:rtl w:val="true"/>
        </w:rPr>
        <w:t>سه ـ تشريح نتايج كار و كوشش</w:t>
      </w:r>
      <w:bookmarkEnd w:id="497"/>
    </w:p>
    <w:p>
      <w:pPr>
        <w:pStyle w:val="BookText"/>
        <w:rPr/>
      </w:pPr>
      <w:r>
        <w:rPr>
          <w:rFonts w:ascii="Amiri" w:hAnsi="Amiri" w:eastAsia="Amiri" w:cs="Amiri"/>
          <w:color w:val="111111"/>
          <w:sz w:val="28"/>
          <w:sz w:val="28"/>
          <w:szCs w:val="28"/>
          <w:rtl w:val="true"/>
          <w:lang w:bidi="ar-SA"/>
        </w:rPr>
        <w:t>سه ـ تشريح نتايج كار و كوشش</w:t>
      </w:r>
    </w:p>
    <w:p>
      <w:pPr>
        <w:pStyle w:val="BookText"/>
        <w:rPr/>
      </w:pPr>
      <w:r>
        <w:rPr>
          <w:rFonts w:ascii="IRNazanin" w:hAnsi="IRNazanin" w:eastAsia="IRNazanin"/>
          <w:color w:val="111111"/>
          <w:sz w:val="28"/>
          <w:sz w:val="28"/>
          <w:szCs w:val="28"/>
          <w:rtl w:val="true"/>
          <w:lang w:bidi="fa-IR"/>
        </w:rPr>
        <w:t>رسانه با بيان آثار كار و كوشش، علاقه به كار را افزايش مي دهد و انگيزه كاركنان را ارتقا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سستي و تنبلي پرهيز كن، چون اين دو تو را از بهره دنيا و آخرت باز مي 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طرفي ديگر، كار، نيرو و توان بدن را افزايش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 فعاليت بر توانايي انسان مي افزايد و ترك كار، انسان را سست و ناتوان مي سازد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حضرت در جايي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 تلاش انسان را به اهدافي كه دارد، موفق مي سازد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كار از ديد اسلام، سبب برتري ملتي بر ملت ديگر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تفاضَلُ القومِ بالاَعْمالِ؛ همانا اقوام با كار و تلاش بر همديگر برتري پيدا مي كنند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رسول خدا صلي الله عليه و آله به فرزندان عبدالمطلب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كوشش هنر خود را بنمايانيد، نه با به رخ كشيدن حسب و نسب</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در اين باره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ابطائَهُ عُلْمُهُ لَمْ يَسرعْ بِهِ حَسبُهُ؛ كسي كه در عمل، سستي و كوتاهي كند، حسب و نسبش او را به پيشرفت نمي رساند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اي مي تواند به اهداف مورد نظرش دست يابد كه با تمام توان به كوشش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دل و جان به كار و تلاش مشغول شود، به اهداف و خواسته هايش دست مي يابد</w:t>
      </w:r>
      <w:r>
        <w:rPr>
          <w:rFonts w:eastAsia="IRNazanin" w:cs="IRNazanin"/>
          <w:color w:val="111111"/>
          <w:sz w:val="28"/>
          <w:szCs w:val="28"/>
          <w:rtl w:val="true"/>
          <w:lang w:bidi="fa-IR"/>
        </w:rPr>
        <w:t>».</w:t>
      </w:r>
      <w:r>
        <w:rPr>
          <w:rStyle w:val="FootnoteAnchor"/>
          <w:rtl w:val="true"/>
        </w:rPr>
        <w:footnoteReference w:id="465"/>
      </w:r>
      <w:bookmarkStart w:id="498" w:name="pg2111_29857"/>
    </w:p>
    <w:p>
      <w:pPr>
        <w:pStyle w:val="Heading5"/>
        <w:numPr>
          <w:ilvl w:val="4"/>
          <w:numId w:val="1"/>
        </w:numPr>
        <w:rPr/>
      </w:pPr>
      <w:bookmarkStart w:id="499" w:name="__RefHeading___Toc4710659_3650668749"/>
      <w:bookmarkStart w:id="500" w:name="_Toc191"/>
      <w:bookmarkEnd w:id="498"/>
      <w:bookmarkEnd w:id="499"/>
      <w:r>
        <w:rPr>
          <w:rtl w:val="true"/>
        </w:rPr>
        <w:t>چهار ـ توجه به كارگر و حفظ انگيزه كار</w:t>
      </w:r>
      <w:bookmarkEnd w:id="500"/>
    </w:p>
    <w:p>
      <w:pPr>
        <w:pStyle w:val="BookText"/>
        <w:rPr/>
      </w:pPr>
      <w:r>
        <w:rPr>
          <w:rFonts w:ascii="IRNazanin" w:hAnsi="IRNazanin" w:eastAsia="IRNazanin"/>
          <w:color w:val="111111"/>
          <w:sz w:val="28"/>
          <w:sz w:val="28"/>
          <w:szCs w:val="28"/>
          <w:rtl w:val="true"/>
          <w:lang w:bidi="fa-IR"/>
        </w:rPr>
        <w:t>چهار ـ توجه به كارگر و حفظ انگيزه كار</w:t>
      </w:r>
    </w:p>
    <w:p>
      <w:pPr>
        <w:pStyle w:val="BookText"/>
        <w:rPr/>
      </w:pPr>
      <w:r>
        <w:rPr>
          <w:rFonts w:ascii="IRNazanin" w:hAnsi="IRNazanin" w:eastAsia="IRNazanin"/>
          <w:color w:val="111111"/>
          <w:sz w:val="28"/>
          <w:sz w:val="28"/>
          <w:szCs w:val="28"/>
          <w:rtl w:val="true"/>
          <w:lang w:bidi="fa-IR"/>
        </w:rPr>
        <w:t>رسانه بايد به عوامل كار، اعم از كارگر و كارفرما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هاي ديني، كارگر از منزلت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با بوسه زدن بر دستان كارگر، جايگاه والاي وي را به مردم نشان داد كه مبادا كسي به كارگران كم توجهي كند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براي آنكه كارگر، انگيزه كار كردن را از دست ندهد و احساس حقارت نكند، بهترين بندگان خداوند، يعني انبيا و اولياي الهي، در زمره قشر كارگر 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و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پدرانم كار مي كردند و كار كردن، سيره انبيا و اوصيا و صالحان بوده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همواره حفظ حقوق كارگر در اولويت قرار دارد تا در هيچ شرايطي، به انگيزه كار آسيب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سفارش شده است، مزد كارگر در مناسب ترين زمان به وي پرداخت و پيش از آغاز كار، دستمزد وي به صورت شفاف و بدون ابهام مشخص شود؛ زيرا ستم به كارگر از گناهان نابخشودني به شمار مي آيد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پس از كمك به ايجاد و تحكيم فرهنگ كار در جامعه، رسانه ملي بايد در زمينه رونق كار و تلاش، گام هاي بسيار مفيد بر دارد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شناسايي و معرفي بسترهاي كار در جامعه به ترتيب اولويت؛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شناسايي و معرفي عوامل بي كاري و كم كاري و ارائه راهكارهاي مناسب؛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سياست هاي دولت در زمينه كار و اشتغال؛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تحكيم هم بستگي اجتماعي و تعاون همگاني در انجام كارها؛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اهداف كار در نظام اقتصادي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روند انجام كارها در مراكز اقتصادي و ارائه گزارش؛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قوانين مربوط به كار و انعكاس نقاط ضعف و قوت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كم و كيف آموزش عوامل كار و چگونگي توزيع نيروي انساني ماهر در مراكز 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از كيفيت ابزارهاي 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الگوهاي موفق در عرصه هاي اقتصادي؛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جنبه هاي عقب ماندگي ها و پيشرفت 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ارتباط علم و معنويت با كار و اشتغال؛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احكام و مقررات مربوط به كار و اشتغال؛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رساني در زمينه پيشرفت كار و نتايج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رساني در زمينه كارشكني دشمنان در روند كار و اشتغال؛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تفاوت هاي نگاه به كار در آموزه هاي اسلامي و نظام هاي سرمايه داري و سوسياليستي؛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نوآوري ها در زمينه كار و اشتغال؛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مبتكران و مخترعان؛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تلاشگران عرصه كار و كارآفرينان؛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و مشاغل؛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نارسايي ها و اخلال گري ها در عرصه 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روحيه خودباوري در انجام كارها؛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bookmarkStart w:id="501" w:name="pg2111_29861"/>
    </w:p>
    <w:p>
      <w:pPr>
        <w:pStyle w:val="Heading4"/>
        <w:numPr>
          <w:ilvl w:val="3"/>
          <w:numId w:val="1"/>
        </w:numPr>
        <w:rPr/>
      </w:pPr>
      <w:bookmarkStart w:id="502" w:name="__RefHeading___Toc4710661_3650668749"/>
      <w:bookmarkStart w:id="503" w:name="_Toc192"/>
      <w:bookmarkEnd w:id="501"/>
      <w:bookmarkEnd w:id="502"/>
      <w:r>
        <w:rPr>
          <w:rtl w:val="true"/>
        </w:rPr>
        <w:t>ب</w:t>
      </w:r>
      <w:r>
        <w:rPr>
          <w:rtl w:val="true"/>
        </w:rPr>
        <w:t xml:space="preserve">) </w:t>
      </w:r>
      <w:r>
        <w:rPr>
          <w:rtl w:val="true"/>
        </w:rPr>
        <w:t>نقش رسانه ملي در توسعه سرمايه گذاري</w:t>
      </w:r>
      <w:bookmarkEnd w:id="503"/>
    </w:p>
    <w:p>
      <w:pPr>
        <w:pStyle w:val="Heading5"/>
        <w:numPr>
          <w:ilvl w:val="4"/>
          <w:numId w:val="1"/>
        </w:numPr>
        <w:rPr/>
      </w:pPr>
      <w:bookmarkStart w:id="504" w:name="__RefHeading___Toc4710663_3650668749"/>
      <w:bookmarkStart w:id="505" w:name="_Toc193"/>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ملي در توسعه سرمايه گذاري</w:t>
      </w:r>
    </w:p>
    <w:p>
      <w:pPr>
        <w:pStyle w:val="BookText"/>
        <w:rPr/>
      </w:pPr>
      <w:r>
        <w:rPr>
          <w:rFonts w:ascii="IRNazanin" w:hAnsi="IRNazanin" w:eastAsia="IRNazanin"/>
          <w:color w:val="111111"/>
          <w:sz w:val="28"/>
          <w:sz w:val="28"/>
          <w:szCs w:val="28"/>
          <w:rtl w:val="true"/>
          <w:lang w:bidi="fa-IR"/>
        </w:rPr>
        <w:t>نظريه پردازان اقتصادي، سرمايه را يكي از اهرم هاي اساسي توسعه اقتصاد هر جامعه اي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بدون سرمايه، تلاش هاي ديگر، اعم از برنامه ريزي و تربيت نيروي انساني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نمي توانند در پيشبرد هدف هاي اقتصادي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ظرفيت و كاركرد رسانه ها، يكي از عرصه هايي كه رسانه ملي مي تواند در اين زمينه بسيار مفيد باشد، عرصه جذب و جهت دهي به سرمايه ها و نظارت بر روند درست سرمايه گذاري ها و بهره برداري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كارهايي كه رسانه ملي در زمينه سرمايه و سرمايه گذاري مي تواند انجام دهد، عبارتند از</w:t>
      </w:r>
      <w:r>
        <w:rPr>
          <w:rFonts w:eastAsia="IRNazanin" w:cs="IRNazanin"/>
          <w:color w:val="111111"/>
          <w:sz w:val="28"/>
          <w:szCs w:val="28"/>
          <w:rtl w:val="true"/>
          <w:lang w:bidi="fa-IR"/>
        </w:rPr>
        <w:t>:</w:t>
      </w:r>
    </w:p>
    <w:p>
      <w:pPr>
        <w:pStyle w:val="Heading5"/>
        <w:numPr>
          <w:ilvl w:val="4"/>
          <w:numId w:val="1"/>
        </w:numPr>
        <w:rPr/>
      </w:pPr>
      <w:bookmarkStart w:id="506" w:name="__RefHeading___Toc4710665_3650668749"/>
      <w:bookmarkStart w:id="507" w:name="_Toc194"/>
      <w:bookmarkEnd w:id="506"/>
      <w:r>
        <w:rPr>
          <w:rtl w:val="true"/>
        </w:rPr>
        <w:t>يك ـ تبيين ديدگاه اسلام درباره سرمايه و سرمايه گذاري</w:t>
      </w:r>
      <w:bookmarkEnd w:id="507"/>
    </w:p>
    <w:p>
      <w:pPr>
        <w:pStyle w:val="BookText"/>
        <w:rPr/>
      </w:pPr>
      <w:r>
        <w:rPr>
          <w:rFonts w:ascii="IRNazanin" w:hAnsi="IRNazanin" w:eastAsia="IRNazanin"/>
          <w:color w:val="111111"/>
          <w:sz w:val="28"/>
          <w:sz w:val="28"/>
          <w:szCs w:val="28"/>
          <w:rtl w:val="true"/>
          <w:lang w:bidi="fa-IR"/>
        </w:rPr>
        <w:t>يك ـ تبيين ديدگاه اسلام درباره سرمايه و سرمايه گذاري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ناآشنايي بسياري از مردم از آموزه هاي ديني، شايد برخي به ويژه با توجه به اهميت موضوعاتي چون زهد و قناعت و نكوهش كنز و ثروت اندوزي و تجمل گرايي و دنيادوستي، گمان كنند اسلام به انباشت سرمايه و سرمايه گذاري، ديد مثبتي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ضمن تبيين درست آموزه هاي ديني مي تواند در اين زمينه مردم را با حقايق احكام اسلامي آشنا سازد و از هر گونه افراط و تفريط در اين عرصه جلوگيري كند؛ چرا كه بر اساس آموزه هاي اسلامي، سرمايه گذاري براي ريشه كني فقر و به دست آوردن استقلال و خودكفايي و ارتقاي قدرت و اقتدار اقتصادي جامعه اسلامي، تكليف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دليل اصلي مشروعيت دخالت دولت در فعاليت هاي اقتصادي، تحقق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هدف ها، بدون فراهم سازي سرمايه و به كارگيري آن در بسترهاي مناسب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آموزه هاي ديني، به صورت هاي مختلف به اين</w:t>
      </w:r>
      <w:bookmarkStart w:id="508" w:name="pg2111_29863"/>
    </w:p>
    <w:p>
      <w:pPr>
        <w:pStyle w:val="BookText"/>
        <w:rPr/>
      </w:pPr>
      <w:bookmarkEnd w:id="508"/>
      <w:r>
        <w:rPr>
          <w:rFonts w:ascii="IRNazanin" w:hAnsi="IRNazanin" w:eastAsia="IRNazanin"/>
          <w:color w:val="111111"/>
          <w:sz w:val="28"/>
          <w:sz w:val="28"/>
          <w:szCs w:val="28"/>
          <w:rtl w:val="true"/>
          <w:lang w:bidi="fa-IR"/>
        </w:rPr>
        <w:t>موضوع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كار با تشويق به سرمايه گذاري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اِسْتِنْماء المالِ تَمامُ المُروَّةِ؛ رشد و سودآورسازي مال، نشان كمال مروت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همان گونه كه پيش از اين بيان شد، اسلام با راكد گذاشتن سرمايه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آدمي پس از مرگ، سخت تر و ناشايست تر از اينكه مال صامتي را به جاي گذارد،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مال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ساختن بناي يا آباد سازي باغي به كار اندازد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اين قبيل از روايات، به طور ضمني مسئله سرمايه گذاري تأييد شده است؛ زيرا بدون جمع سرمايه و راه اندازي آن، اين قبيل از هدف ها دست يافتني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اسلام، كاركرد اموري چون صدقات جاريه، وقف و برخي انفاق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حكم سرمايه گذاري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با استناد به دلايل آنها، موضوع جواز سرمايه گذاري در اسلام را روشن تر ساخت</w:t>
      </w:r>
      <w:r>
        <w:rPr>
          <w:rFonts w:eastAsia="IRNazanin" w:cs="IRNazanin"/>
          <w:color w:val="111111"/>
          <w:sz w:val="28"/>
          <w:szCs w:val="28"/>
          <w:rtl w:val="true"/>
          <w:lang w:bidi="fa-IR"/>
        </w:rPr>
        <w:t>.</w:t>
      </w:r>
    </w:p>
    <w:p>
      <w:pPr>
        <w:pStyle w:val="Heading5"/>
        <w:numPr>
          <w:ilvl w:val="4"/>
          <w:numId w:val="1"/>
        </w:numPr>
        <w:rPr/>
      </w:pPr>
      <w:bookmarkStart w:id="509" w:name="__RefHeading___Toc4710667_3650668749"/>
      <w:bookmarkStart w:id="510" w:name="_Toc195"/>
      <w:bookmarkEnd w:id="509"/>
      <w:r>
        <w:rPr>
          <w:rtl w:val="true"/>
        </w:rPr>
        <w:t>دو ـ تبيين تفاوت هاي اساسي بين ديدگاه اسلام با ديگر نظام ها در مورد سرمايه</w:t>
      </w:r>
      <w:bookmarkEnd w:id="510"/>
    </w:p>
    <w:p>
      <w:pPr>
        <w:pStyle w:val="BookText"/>
        <w:rPr/>
      </w:pPr>
      <w:r>
        <w:rPr>
          <w:rFonts w:ascii="IRNazanin" w:hAnsi="IRNazanin" w:eastAsia="IRNazanin"/>
          <w:color w:val="111111"/>
          <w:sz w:val="28"/>
          <w:sz w:val="28"/>
          <w:szCs w:val="28"/>
          <w:rtl w:val="true"/>
          <w:lang w:bidi="fa-IR"/>
        </w:rPr>
        <w:t>دو ـ تبيين تفاوت هاي اساسي بين ديدگاه اسلام با ديگر نظام ها در مورد سرمايه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اجازه ذخيره سازي محصول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شرطي مي دهد كه به احتكار منجر نشود يا در به كارگيري سرمايه، ربا را مردود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استفاده از سرمايه ها در قالب مضاربه يا اجاره يا مشاركت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از راه تبيين اين امور مي تواند از دچار شدن مردم به ربا و امثال آن جلوگيري كند و روند جريان سرمايه و سرمايه گذاري را به گونه اي هدايت كند كه در چارچوب آموزه هاي ديني، جايز دانسته شده</w:t>
      </w:r>
      <w:bookmarkStart w:id="511" w:name="pg2111_29865"/>
    </w:p>
    <w:p>
      <w:pPr>
        <w:pStyle w:val="BookText"/>
        <w:rPr/>
      </w:pPr>
      <w:bookmarkEnd w:id="511"/>
      <w:r>
        <w:rPr>
          <w:rFonts w:ascii="IRNazanin" w:hAnsi="IRNazanin" w:eastAsia="IRNazanin"/>
          <w:color w:val="111111"/>
          <w:sz w:val="28"/>
          <w:sz w:val="28"/>
          <w:szCs w:val="28"/>
          <w:rtl w:val="true"/>
          <w:lang w:bidi="fa-IR"/>
        </w:rPr>
        <w:t>است همچنين رسانه با پرداختن به ره آوردهايي كه در نهايت به نوع نگرش اسلام و ديگر نظام ها در مورد سرمايه مترتب مي شود و ارائه شواهد عيني مي تواند امتيازهاي ديدگاه اسلام را نسبت به ديگر نظام ها، به صورت ملموس نشان دهد</w:t>
      </w:r>
      <w:r>
        <w:rPr>
          <w:rFonts w:eastAsia="IRNazanin" w:cs="IRNazanin"/>
          <w:color w:val="111111"/>
          <w:sz w:val="28"/>
          <w:szCs w:val="28"/>
          <w:rtl w:val="true"/>
          <w:lang w:bidi="fa-IR"/>
        </w:rPr>
        <w:t>.</w:t>
      </w:r>
    </w:p>
    <w:p>
      <w:pPr>
        <w:pStyle w:val="Heading5"/>
        <w:numPr>
          <w:ilvl w:val="4"/>
          <w:numId w:val="1"/>
        </w:numPr>
        <w:rPr/>
      </w:pPr>
      <w:bookmarkStart w:id="512" w:name="__RefHeading___Toc4710669_3650668749"/>
      <w:bookmarkStart w:id="513" w:name="_Toc196"/>
      <w:bookmarkEnd w:id="512"/>
      <w:r>
        <w:rPr>
          <w:rtl w:val="true"/>
        </w:rPr>
        <w:t>سه ـ تبيين راه هاي جذب سرمايه هاي داخلي و امتيازهاي آن</w:t>
      </w:r>
      <w:bookmarkEnd w:id="513"/>
    </w:p>
    <w:p>
      <w:pPr>
        <w:pStyle w:val="BookText"/>
        <w:rPr/>
      </w:pPr>
      <w:r>
        <w:rPr>
          <w:rFonts w:ascii="Amiri" w:hAnsi="Amiri" w:eastAsia="Amiri" w:cs="Amiri"/>
          <w:color w:val="111111"/>
          <w:sz w:val="28"/>
          <w:sz w:val="28"/>
          <w:szCs w:val="28"/>
          <w:rtl w:val="true"/>
          <w:lang w:bidi="ar-SA"/>
        </w:rPr>
        <w:t>سه ـ تبيين راه هاي جذب سرمايه هاي داخلي و امتيازهاي آن</w:t>
      </w:r>
    </w:p>
    <w:p>
      <w:pPr>
        <w:pStyle w:val="BookText"/>
        <w:rPr/>
      </w:pPr>
      <w:r>
        <w:rPr>
          <w:rFonts w:ascii="IRNazanin" w:hAnsi="IRNazanin" w:eastAsia="IRNazanin"/>
          <w:color w:val="111111"/>
          <w:sz w:val="28"/>
          <w:sz w:val="28"/>
          <w:szCs w:val="28"/>
          <w:rtl w:val="true"/>
          <w:lang w:bidi="fa-IR"/>
        </w:rPr>
        <w:t>رسانه ملي ضمن تبيين ضرورت جذب سرمايه ها و هدايت آن به سوي بسترهاي توليد و راهكارهاي آن مي تواند با تشريح پي آمدهاي بهره مندي از سرمايه هاي خارجي، مردم و مسئولان را نسبت به خطراتي آگاه سازد كه به استقلال كشور آسيب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 ضرورت بهره مندي از سرمايه هاي خارجي، راهكارهاي در امان ماندن از اين خطرها را شناسايي و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بيان تجربه نوع برخورد ديگر كشورها كه در اين عرصه متحمل شكست هايي شده يا پيروزي هايي به دست آورده اند، سودمند است</w:t>
      </w:r>
      <w:r>
        <w:rPr>
          <w:rFonts w:eastAsia="IRNazanin" w:cs="IRNazanin"/>
          <w:color w:val="111111"/>
          <w:sz w:val="28"/>
          <w:szCs w:val="28"/>
          <w:rtl w:val="true"/>
          <w:lang w:bidi="fa-IR"/>
        </w:rPr>
        <w:t>.</w:t>
      </w:r>
    </w:p>
    <w:p>
      <w:pPr>
        <w:pStyle w:val="Heading5"/>
        <w:numPr>
          <w:ilvl w:val="4"/>
          <w:numId w:val="1"/>
        </w:numPr>
        <w:rPr/>
      </w:pPr>
      <w:bookmarkStart w:id="514" w:name="__RefHeading___Toc4710671_3650668749"/>
      <w:bookmarkStart w:id="515" w:name="_Toc197"/>
      <w:bookmarkEnd w:id="514"/>
      <w:r>
        <w:rPr>
          <w:rtl w:val="true"/>
        </w:rPr>
        <w:t>چهار ـ تبيين اهميت سرمايه گذاري هاي بنيادي</w:t>
      </w:r>
      <w:bookmarkEnd w:id="515"/>
    </w:p>
    <w:p>
      <w:pPr>
        <w:pStyle w:val="BookText"/>
        <w:rPr/>
      </w:pPr>
      <w:r>
        <w:rPr>
          <w:rFonts w:ascii="IRNazanin" w:hAnsi="IRNazanin" w:eastAsia="IRNazanin"/>
          <w:color w:val="111111"/>
          <w:sz w:val="28"/>
          <w:sz w:val="28"/>
          <w:szCs w:val="28"/>
          <w:rtl w:val="true"/>
          <w:lang w:bidi="fa-IR"/>
        </w:rPr>
        <w:t>چهار ـ تبيين اهميت سرمايه گذاري هاي بنيادي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آنكه سرمايه گذاري هاي مولد در صورت نپرداختن به سرمايه گذاري هاي بنيادي، بازدهي كافي را ندارد، ضرورت دارد مردم و مسئولان به اهميت سرمايه گذاري هاي بنيادي،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رسانه ملي مي تواند بسيار كارساز و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گذاري هاي بنيادي با توليد و افزايش توان اقتصادي رابطه مستقيمي ندارد، ولي اين كار بستر موفقيت سرمايه گذاري هاي مولد را فراهم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رسانه ملي اهميت سرمايه گذاري در عرصه هايي چون آموزش و پرورش، بهداشت و درمان و</w:t>
      </w:r>
    </w:p>
    <w:p>
      <w:pPr>
        <w:pStyle w:val="BookText"/>
        <w:rPr/>
      </w:pPr>
      <w:r>
        <w:rPr>
          <w:rFonts w:ascii="IRNazanin" w:hAnsi="IRNazanin" w:eastAsia="IRNazanin"/>
          <w:color w:val="111111"/>
          <w:sz w:val="28"/>
          <w:sz w:val="28"/>
          <w:szCs w:val="28"/>
          <w:rtl w:val="true"/>
          <w:lang w:bidi="fa-IR"/>
        </w:rPr>
        <w:t>مراكز تحقيقاتي و راه سازي و حمل و نقل و بنادر و كشتي راني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تواند به شيوه هاي مختلف بيان كند و زمينه را براي انجام آنها به عنوان مقدمه و بستر پيشرفت ها،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رسانه ملي در زمينه سرمايه و سرمايه گذاري مي تواند كارهاي ديگري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شناسايي و معرفي اولويت هاي سرمايه گذاري؛</w:t>
      </w:r>
    </w:p>
    <w:p>
      <w:pPr>
        <w:pStyle w:val="BookText"/>
        <w:rPr/>
      </w:pPr>
      <w:r>
        <w:rPr>
          <w:rFonts w:ascii="IRNazanin" w:hAnsi="IRNazanin" w:eastAsia="IRNazanin"/>
          <w:color w:val="111111"/>
          <w:sz w:val="28"/>
          <w:sz w:val="28"/>
          <w:szCs w:val="28"/>
          <w:rtl w:val="true"/>
          <w:lang w:bidi="fa-IR"/>
        </w:rPr>
        <w:t>ـ تبيين آثار سرمايه گذاري در امنيت و عدالت اجتماعي و استقلال و اقتدار كشور؛</w:t>
      </w:r>
    </w:p>
    <w:p>
      <w:pPr>
        <w:pStyle w:val="BookText"/>
        <w:rPr/>
      </w:pPr>
      <w:r>
        <w:rPr>
          <w:rFonts w:ascii="IRNazanin" w:hAnsi="IRNazanin" w:eastAsia="IRNazanin"/>
          <w:color w:val="111111"/>
          <w:sz w:val="28"/>
          <w:sz w:val="28"/>
          <w:szCs w:val="28"/>
          <w:rtl w:val="true"/>
          <w:lang w:bidi="fa-IR"/>
        </w:rPr>
        <w:t>ـ تشريح اهداف سرمايه گذاري ها و بيان مطابقت يا عدم مطابقت آنها با كاركردهاي جاري؛</w:t>
      </w:r>
    </w:p>
    <w:p>
      <w:pPr>
        <w:pStyle w:val="BookText"/>
        <w:rPr/>
      </w:pPr>
      <w:r>
        <w:rPr>
          <w:rFonts w:ascii="IRNazanin" w:hAnsi="IRNazanin" w:eastAsia="IRNazanin"/>
          <w:color w:val="111111"/>
          <w:sz w:val="28"/>
          <w:sz w:val="28"/>
          <w:szCs w:val="28"/>
          <w:rtl w:val="true"/>
          <w:lang w:bidi="fa-IR"/>
        </w:rPr>
        <w:t>ـ تشويق مردم به پس انداز و هدايت پس اندازها به سوي سرمايه گذاري؛</w:t>
      </w:r>
    </w:p>
    <w:p>
      <w:pPr>
        <w:pStyle w:val="BookText"/>
        <w:rPr/>
      </w:pPr>
      <w:r>
        <w:rPr>
          <w:rFonts w:ascii="IRNazanin" w:hAnsi="IRNazanin" w:eastAsia="IRNazanin"/>
          <w:color w:val="111111"/>
          <w:sz w:val="28"/>
          <w:sz w:val="28"/>
          <w:szCs w:val="28"/>
          <w:rtl w:val="true"/>
          <w:lang w:bidi="fa-IR"/>
        </w:rPr>
        <w:t>ـ نظارت بر روند جذب سرمايه ها و چگونگي به كارگيري آنها؛</w:t>
      </w:r>
    </w:p>
    <w:p>
      <w:pPr>
        <w:pStyle w:val="BookText"/>
        <w:rPr/>
      </w:pPr>
      <w:r>
        <w:rPr>
          <w:rFonts w:ascii="IRNazanin" w:hAnsi="IRNazanin" w:eastAsia="IRNazanin"/>
          <w:color w:val="111111"/>
          <w:sz w:val="28"/>
          <w:sz w:val="28"/>
          <w:szCs w:val="28"/>
          <w:rtl w:val="true"/>
          <w:lang w:bidi="fa-IR"/>
        </w:rPr>
        <w:t>ـ تشويق دولت و مردم براي تشكيل تعاوني هاي سرمايه گذاري؛</w:t>
      </w:r>
    </w:p>
    <w:p>
      <w:pPr>
        <w:pStyle w:val="BookText"/>
        <w:rPr/>
      </w:pPr>
      <w:r>
        <w:rPr>
          <w:rFonts w:ascii="Amiri" w:hAnsi="Amiri" w:eastAsia="Amiri" w:cs="Amiri"/>
          <w:color w:val="111111"/>
          <w:sz w:val="28"/>
          <w:sz w:val="28"/>
          <w:szCs w:val="28"/>
          <w:rtl w:val="true"/>
          <w:lang w:bidi="ar-SA"/>
        </w:rPr>
        <w:t>ـ مبارزه با انباشت سرمايه ها به صورت كنز؛</w:t>
      </w:r>
    </w:p>
    <w:p>
      <w:pPr>
        <w:pStyle w:val="BookText"/>
        <w:rPr/>
      </w:pPr>
      <w:r>
        <w:rPr>
          <w:rFonts w:ascii="Amiri" w:hAnsi="Amiri" w:eastAsia="Amiri" w:cs="Amiri"/>
          <w:color w:val="111111"/>
          <w:sz w:val="28"/>
          <w:sz w:val="28"/>
          <w:szCs w:val="28"/>
          <w:rtl w:val="true"/>
          <w:lang w:bidi="ar-SA"/>
        </w:rPr>
        <w:t>ـ مبارزه با اسراف و تبذير و تبيين آثار آن در نابودي سرمايه ها؛</w:t>
      </w:r>
    </w:p>
    <w:p>
      <w:pPr>
        <w:pStyle w:val="BookText"/>
        <w:rPr/>
      </w:pPr>
      <w:r>
        <w:rPr>
          <w:rFonts w:ascii="IRNazanin" w:hAnsi="IRNazanin" w:eastAsia="IRNazanin"/>
          <w:color w:val="111111"/>
          <w:sz w:val="28"/>
          <w:sz w:val="28"/>
          <w:szCs w:val="28"/>
          <w:rtl w:val="true"/>
          <w:lang w:bidi="fa-IR"/>
        </w:rPr>
        <w:t>ـ بسترسازي براي حفظ امنيت سرمايه و سرمايه گذاري؛</w:t>
      </w:r>
    </w:p>
    <w:p>
      <w:pPr>
        <w:pStyle w:val="BookText"/>
        <w:rPr/>
      </w:pPr>
      <w:r>
        <w:rPr>
          <w:rFonts w:ascii="IRNazanin" w:hAnsi="IRNazanin" w:eastAsia="IRNazanin"/>
          <w:color w:val="111111"/>
          <w:sz w:val="28"/>
          <w:sz w:val="28"/>
          <w:szCs w:val="28"/>
          <w:rtl w:val="true"/>
          <w:lang w:bidi="fa-IR"/>
        </w:rPr>
        <w:t>ـ اطلاع رساني در زمينه آثار سرمايه گذاري ها؛</w:t>
      </w:r>
    </w:p>
    <w:p>
      <w:pPr>
        <w:pStyle w:val="BookText"/>
        <w:rPr/>
      </w:pPr>
      <w:r>
        <w:rPr>
          <w:rFonts w:ascii="IRNazanin" w:hAnsi="IRNazanin" w:eastAsia="IRNazanin"/>
          <w:color w:val="111111"/>
          <w:sz w:val="28"/>
          <w:sz w:val="28"/>
          <w:szCs w:val="28"/>
          <w:rtl w:val="true"/>
          <w:lang w:bidi="fa-IR"/>
        </w:rPr>
        <w:t>ـ معرفي راهكارهاي مصرف بهينه كالا و پرهيز از تبليغ مصرف گرايي؛</w:t>
      </w:r>
    </w:p>
    <w:p>
      <w:pPr>
        <w:pStyle w:val="BookText"/>
        <w:rPr/>
      </w:pPr>
      <w:r>
        <w:rPr>
          <w:rFonts w:ascii="IRNazanin" w:hAnsi="IRNazanin" w:eastAsia="IRNazanin"/>
          <w:color w:val="111111"/>
          <w:sz w:val="28"/>
          <w:sz w:val="28"/>
          <w:szCs w:val="28"/>
          <w:rtl w:val="true"/>
          <w:lang w:bidi="fa-IR"/>
        </w:rPr>
        <w:t>ـ تقويت حس مشاركت همگاني و تحكيم مباني هم بستگي هاي اقتصادي و اجتماعي؛</w:t>
      </w:r>
    </w:p>
    <w:p>
      <w:pPr>
        <w:pStyle w:val="BookText"/>
        <w:rPr/>
      </w:pPr>
      <w:r>
        <w:rPr>
          <w:rFonts w:ascii="IRNazanin" w:hAnsi="IRNazanin" w:eastAsia="IRNazanin"/>
          <w:color w:val="111111"/>
          <w:sz w:val="28"/>
          <w:sz w:val="28"/>
          <w:szCs w:val="28"/>
          <w:rtl w:val="true"/>
          <w:lang w:bidi="fa-IR"/>
        </w:rPr>
        <w:t>ـ آموزش شيوه هاي درست مديريت سرمايه گذاري هاي خصوصي؛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مقابله با نقشه هاي دشمنان در عرصه هاي سرمايه گذاري؛</w:t>
      </w:r>
      <w:bookmarkStart w:id="516" w:name="pg2111_29869"/>
    </w:p>
    <w:p>
      <w:pPr>
        <w:pStyle w:val="BookText"/>
        <w:rPr/>
      </w:pPr>
      <w:bookmarkEnd w:id="516"/>
      <w:r>
        <w:rPr>
          <w:rFonts w:ascii="IRNazanin" w:hAnsi="IRNazanin" w:eastAsia="IRNazanin"/>
          <w:color w:val="111111"/>
          <w:sz w:val="28"/>
          <w:sz w:val="28"/>
          <w:szCs w:val="28"/>
          <w:rtl w:val="true"/>
          <w:lang w:bidi="fa-IR"/>
        </w:rPr>
        <w:t>ـ اطلاع رساني در زمينه موانع تشكيل و جذب سرمايه و سرمايه گذاري؛</w:t>
      </w:r>
    </w:p>
    <w:p>
      <w:pPr>
        <w:pStyle w:val="BookText"/>
        <w:rPr/>
      </w:pPr>
      <w:r>
        <w:rPr>
          <w:rFonts w:ascii="IRNazanin" w:hAnsi="IRNazanin" w:eastAsia="IRNazanin"/>
          <w:color w:val="111111"/>
          <w:sz w:val="28"/>
          <w:sz w:val="28"/>
          <w:szCs w:val="28"/>
          <w:rtl w:val="true"/>
          <w:lang w:bidi="fa-IR"/>
        </w:rPr>
        <w:t>ـ تشويق مردم به سرمايه گذاري هاي اجتماعي نظير موقوفات؛</w:t>
      </w:r>
    </w:p>
    <w:p>
      <w:pPr>
        <w:pStyle w:val="BookText"/>
        <w:rPr/>
      </w:pPr>
      <w:r>
        <w:rPr>
          <w:rFonts w:ascii="IRNazanin" w:hAnsi="IRNazanin" w:eastAsia="IRNazanin"/>
          <w:color w:val="111111"/>
          <w:sz w:val="28"/>
          <w:sz w:val="28"/>
          <w:szCs w:val="28"/>
          <w:rtl w:val="true"/>
          <w:lang w:bidi="fa-IR"/>
        </w:rPr>
        <w:t>ـ اطلاع رساني در زمينه چگونگي مديريت و اداره موقوفات؛</w:t>
      </w:r>
    </w:p>
    <w:p>
      <w:pPr>
        <w:pStyle w:val="BookText"/>
        <w:rPr/>
      </w:pPr>
      <w:r>
        <w:rPr>
          <w:rFonts w:ascii="IRNazanin" w:hAnsi="IRNazanin" w:eastAsia="IRNazanin"/>
          <w:color w:val="111111"/>
          <w:sz w:val="28"/>
          <w:sz w:val="28"/>
          <w:szCs w:val="28"/>
          <w:rtl w:val="true"/>
          <w:lang w:bidi="fa-IR"/>
        </w:rPr>
        <w:t>ـ تشويق ايجاد صندوق هاي قرض الحسنه براي سرمايه گذاري هاي كوچك؛</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517" w:name="__RefHeading___Toc4710673_3650668749"/>
      <w:bookmarkStart w:id="518" w:name="_Toc198"/>
      <w:bookmarkEnd w:id="517"/>
      <w:r>
        <w:rPr>
          <w:rtl w:val="true"/>
        </w:rPr>
        <w:t>ج</w:t>
      </w:r>
      <w:r>
        <w:rPr>
          <w:rtl w:val="true"/>
        </w:rPr>
        <w:t xml:space="preserve">) </w:t>
      </w:r>
      <w:r>
        <w:rPr>
          <w:rtl w:val="true"/>
        </w:rPr>
        <w:t>رسانه ملي و توليد</w:t>
      </w:r>
      <w:bookmarkEnd w:id="51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ملي و توليد</w:t>
      </w:r>
    </w:p>
    <w:p>
      <w:pPr>
        <w:pStyle w:val="BookText"/>
        <w:rPr/>
      </w:pPr>
      <w:r>
        <w:rPr>
          <w:rFonts w:ascii="IRNazanin" w:hAnsi="IRNazanin" w:eastAsia="IRNazanin"/>
          <w:color w:val="111111"/>
          <w:sz w:val="28"/>
          <w:sz w:val="28"/>
          <w:szCs w:val="28"/>
          <w:rtl w:val="true"/>
          <w:lang w:bidi="fa-IR"/>
        </w:rPr>
        <w:t>همه مكاتب اقتصادي، درباره لزوم رشد توليد اتفاق نظر دارند، چون بدون افزايش توليد زندگي در جوامع بشري، با مشكلات اساسي روبه رو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هر يك از اين مكاتب درباره هدف توليد و شيوه هايي كه در پيش مي گيرند، با همديگر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هدف اصلي در نظام سرمايه داري، رشد سرمايه و كسب سود است، ولي هدف اصلي در اسلام، فراهم شدن زمينه قرب به خداوند است كه اين كار به اموري نياز دارد كه آنها از راه توليد تحقق پذير و به تعبيري ديگر، آن امور اهداف مياني توليد را تشكيل مي دهند كه از يك نگاه شامل سه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نيازهاي فردي و توسعه رفاه؛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هزينه كارهاي معنوي؛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با توجه به ظرفيت خود، از راه بيان ويژگي هاي توليد مورد نظر نظام اقتصادي اسلامي و مقايسه آن با اهداف ديگر نظام هاي اقتصادي و آثار هر يك، مي تواند بينش توده هاي مردم را در زمينه چگونگي شركت در</w:t>
      </w:r>
    </w:p>
    <w:p>
      <w:pPr>
        <w:pStyle w:val="BookText"/>
        <w:rPr/>
      </w:pPr>
      <w:r>
        <w:rPr>
          <w:rFonts w:ascii="IRNazanin" w:hAnsi="IRNazanin" w:eastAsia="IRNazanin"/>
          <w:color w:val="111111"/>
          <w:sz w:val="28"/>
          <w:sz w:val="28"/>
          <w:szCs w:val="28"/>
          <w:rtl w:val="true"/>
          <w:lang w:bidi="fa-IR"/>
        </w:rPr>
        <w:t>فرآيند توليد و كم و كيف آن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تبيين نوع نگرش اسلام به عوامل توليد، اعم از كار و نيروي انساني و منابع طبيعي، جايگاه و اهميت هر يك از اين عوامل را مشخص، و آن گاه از راه بيان بايد ها و نبايدهاي فرآيند توليد، از وقوع هر گونه اسراف و تبذير در بهره برداري از منابع طبيعي و تخريب محيط زيست و پيدايش نيازهاي كاذب و انحصار در توليد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عوامل، رسانه ملي براي سامان يابي موضوع توليد، وظيفه دارد كارهاي ديگري را انجام دهد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ارائه گزارش كامل از وضعيت توليد در كشور؛</w:t>
      </w:r>
    </w:p>
    <w:p>
      <w:pPr>
        <w:pStyle w:val="BookText"/>
        <w:rPr/>
      </w:pPr>
      <w:r>
        <w:rPr>
          <w:rFonts w:ascii="IRNazanin" w:hAnsi="IRNazanin" w:eastAsia="IRNazanin"/>
          <w:color w:val="111111"/>
          <w:sz w:val="28"/>
          <w:sz w:val="28"/>
          <w:szCs w:val="28"/>
          <w:rtl w:val="true"/>
          <w:lang w:bidi="fa-IR"/>
        </w:rPr>
        <w:t>ـ تبيين موانع گسترش فعاليت هاي توليدي؛</w:t>
      </w:r>
    </w:p>
    <w:p>
      <w:pPr>
        <w:pStyle w:val="BookText"/>
        <w:rPr/>
      </w:pPr>
      <w:r>
        <w:rPr>
          <w:rFonts w:ascii="Amiri" w:hAnsi="Amiri" w:eastAsia="Amiri" w:cs="Amiri"/>
          <w:color w:val="111111"/>
          <w:sz w:val="28"/>
          <w:sz w:val="28"/>
          <w:szCs w:val="28"/>
          <w:rtl w:val="true"/>
          <w:lang w:bidi="ar-SA"/>
        </w:rPr>
        <w:t>ـ آموزش آداب و احكام توليد مطلوب؛</w:t>
      </w:r>
    </w:p>
    <w:p>
      <w:pPr>
        <w:pStyle w:val="BookText"/>
        <w:rPr/>
      </w:pPr>
      <w:r>
        <w:rPr>
          <w:rFonts w:ascii="Amiri" w:hAnsi="Amiri" w:eastAsia="Amiri" w:cs="Amiri"/>
          <w:color w:val="111111"/>
          <w:sz w:val="28"/>
          <w:sz w:val="28"/>
          <w:szCs w:val="28"/>
          <w:rtl w:val="true"/>
          <w:lang w:bidi="ar-SA"/>
        </w:rPr>
        <w:t>ـ اطلاع رساني در زمينه بسترهاي لازم و آماده براي توليد؛</w:t>
      </w:r>
    </w:p>
    <w:p>
      <w:pPr>
        <w:pStyle w:val="BookText"/>
        <w:rPr/>
      </w:pPr>
      <w:r>
        <w:rPr>
          <w:rFonts w:ascii="IRNazanin" w:hAnsi="IRNazanin" w:eastAsia="IRNazanin"/>
          <w:color w:val="111111"/>
          <w:sz w:val="28"/>
          <w:sz w:val="28"/>
          <w:szCs w:val="28"/>
          <w:rtl w:val="true"/>
          <w:lang w:bidi="fa-IR"/>
        </w:rPr>
        <w:t>ـ معرفي توليدكنندگان موفق و دلسوز و تشويق آنها؛</w:t>
      </w:r>
    </w:p>
    <w:p>
      <w:pPr>
        <w:pStyle w:val="BookText"/>
        <w:rPr/>
      </w:pPr>
      <w:r>
        <w:rPr>
          <w:rFonts w:ascii="Amiri" w:hAnsi="Amiri" w:eastAsia="Amiri" w:cs="Amiri"/>
          <w:color w:val="111111"/>
          <w:sz w:val="28"/>
          <w:sz w:val="28"/>
          <w:szCs w:val="28"/>
          <w:rtl w:val="true"/>
          <w:lang w:bidi="ar-SA"/>
        </w:rPr>
        <w:t>ـ زمينه سازي براي افزايش توليد در صورت نياز؛</w:t>
      </w:r>
    </w:p>
    <w:p>
      <w:pPr>
        <w:pStyle w:val="BookText"/>
        <w:rPr/>
      </w:pPr>
      <w:r>
        <w:rPr>
          <w:rFonts w:ascii="Amiri" w:hAnsi="Amiri" w:eastAsia="Amiri" w:cs="Amiri"/>
          <w:color w:val="111111"/>
          <w:sz w:val="28"/>
          <w:sz w:val="28"/>
          <w:szCs w:val="28"/>
          <w:rtl w:val="true"/>
          <w:lang w:bidi="ar-SA"/>
        </w:rPr>
        <w:t>ـ تلاش براي استفاده از توليدات داخلي؛</w:t>
      </w:r>
    </w:p>
    <w:p>
      <w:pPr>
        <w:pStyle w:val="BookText"/>
        <w:rPr/>
      </w:pPr>
      <w:r>
        <w:rPr>
          <w:rFonts w:ascii="Amiri" w:hAnsi="Amiri" w:eastAsia="Amiri" w:cs="Amiri"/>
          <w:color w:val="111111"/>
          <w:sz w:val="28"/>
          <w:sz w:val="28"/>
          <w:szCs w:val="28"/>
          <w:rtl w:val="true"/>
          <w:lang w:bidi="ar-SA"/>
        </w:rPr>
        <w:t>ـ ترغيب براي توليدات صادراتي و صادرات توليدات؛</w:t>
      </w:r>
    </w:p>
    <w:p>
      <w:pPr>
        <w:pStyle w:val="BookText"/>
        <w:rPr/>
      </w:pPr>
      <w:r>
        <w:rPr>
          <w:rFonts w:ascii="Amiri" w:hAnsi="Amiri" w:eastAsia="Amiri" w:cs="Amiri"/>
          <w:color w:val="111111"/>
          <w:sz w:val="28"/>
          <w:sz w:val="28"/>
          <w:szCs w:val="28"/>
          <w:rtl w:val="true"/>
          <w:lang w:bidi="ar-SA"/>
        </w:rPr>
        <w:t>ـ اطلاع رساني در زمينه تأثيرات منفي واردات به توليد داخلي؛</w:t>
      </w:r>
    </w:p>
    <w:p>
      <w:pPr>
        <w:pStyle w:val="BookText"/>
        <w:rPr/>
      </w:pPr>
      <w:r>
        <w:rPr>
          <w:rFonts w:ascii="Amiri" w:hAnsi="Amiri" w:eastAsia="Amiri" w:cs="Amiri"/>
          <w:color w:val="111111"/>
          <w:sz w:val="28"/>
          <w:sz w:val="28"/>
          <w:szCs w:val="28"/>
          <w:rtl w:val="true"/>
          <w:lang w:bidi="ar-SA"/>
        </w:rPr>
        <w:t>ـ اطلاع رساني در زمينه خدمات دولت در عرصه هاي توليد؛</w:t>
      </w:r>
    </w:p>
    <w:p>
      <w:pPr>
        <w:pStyle w:val="BookText"/>
        <w:rPr/>
      </w:pPr>
      <w:r>
        <w:rPr>
          <w:rFonts w:ascii="IRNazanin" w:hAnsi="IRNazanin" w:eastAsia="IRNazanin"/>
          <w:color w:val="111111"/>
          <w:sz w:val="28"/>
          <w:sz w:val="28"/>
          <w:szCs w:val="28"/>
          <w:rtl w:val="true"/>
          <w:lang w:bidi="fa-IR"/>
        </w:rPr>
        <w:t>ـ فراهم سازي زمينه هاي حمايت از توليدكنندگان داخلي؛</w:t>
      </w:r>
    </w:p>
    <w:p>
      <w:pPr>
        <w:pStyle w:val="BookText"/>
        <w:rPr/>
      </w:pPr>
      <w:r>
        <w:rPr>
          <w:rFonts w:ascii="Amiri" w:hAnsi="Amiri" w:eastAsia="Amiri" w:cs="Amiri"/>
          <w:color w:val="111111"/>
          <w:sz w:val="28"/>
          <w:sz w:val="28"/>
          <w:szCs w:val="28"/>
          <w:rtl w:val="true"/>
          <w:lang w:bidi="ar-SA"/>
        </w:rPr>
        <w:t>ـ معرفي بازارهاي مناسب براي توليدات داخلي؛</w:t>
      </w:r>
    </w:p>
    <w:p>
      <w:pPr>
        <w:pStyle w:val="BookText"/>
        <w:rPr/>
      </w:pPr>
      <w:r>
        <w:rPr>
          <w:rFonts w:ascii="Amiri" w:hAnsi="Amiri" w:eastAsia="Amiri" w:cs="Amiri"/>
          <w:color w:val="111111"/>
          <w:sz w:val="28"/>
          <w:sz w:val="28"/>
          <w:szCs w:val="28"/>
          <w:rtl w:val="true"/>
          <w:lang w:bidi="ar-SA"/>
        </w:rPr>
        <w:t>ـ نظارت بر كيفيت توليدات داخلي؛</w:t>
      </w:r>
    </w:p>
    <w:p>
      <w:pPr>
        <w:pStyle w:val="BookText"/>
        <w:rPr/>
      </w:pPr>
      <w:r>
        <w:rPr>
          <w:rFonts w:ascii="IRNazanin" w:hAnsi="IRNazanin" w:eastAsia="IRNazanin"/>
          <w:color w:val="111111"/>
          <w:sz w:val="28"/>
          <w:sz w:val="28"/>
          <w:szCs w:val="28"/>
          <w:rtl w:val="true"/>
          <w:lang w:bidi="fa-IR"/>
        </w:rPr>
        <w:t>ـ ارتقاي آگاهي عمومي نسبت به امتيازات توليدات داخلي؛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تبليغ نكردن توليدات تجملي غير لازم؛</w:t>
      </w:r>
    </w:p>
    <w:p>
      <w:pPr>
        <w:pStyle w:val="BookText"/>
        <w:rPr/>
      </w:pPr>
      <w:r>
        <w:rPr>
          <w:rFonts w:ascii="Amiri" w:hAnsi="Amiri" w:eastAsia="Amiri" w:cs="Amiri"/>
          <w:color w:val="111111"/>
          <w:sz w:val="28"/>
          <w:sz w:val="28"/>
          <w:szCs w:val="28"/>
          <w:rtl w:val="true"/>
          <w:lang w:bidi="ar-SA"/>
        </w:rPr>
        <w:t>ـ معرفي نارسايي هاي مربوط به مقررات و قوانين توليد؛</w:t>
      </w:r>
    </w:p>
    <w:p>
      <w:pPr>
        <w:pStyle w:val="BookText"/>
        <w:rPr/>
      </w:pPr>
      <w:r>
        <w:rPr>
          <w:rFonts w:ascii="IRNazanin" w:hAnsi="IRNazanin" w:eastAsia="IRNazanin"/>
          <w:color w:val="111111"/>
          <w:sz w:val="28"/>
          <w:sz w:val="28"/>
          <w:szCs w:val="28"/>
          <w:rtl w:val="true"/>
          <w:lang w:bidi="fa-IR"/>
        </w:rPr>
        <w:t>ـ تبيين نقش مخرب قاچاق كالا به توليد داخلي؛</w:t>
      </w:r>
    </w:p>
    <w:p>
      <w:pPr>
        <w:pStyle w:val="BookText"/>
        <w:rPr/>
      </w:pPr>
      <w:r>
        <w:rPr>
          <w:rFonts w:ascii="IRNazanin" w:hAnsi="IRNazanin" w:eastAsia="IRNazanin"/>
          <w:color w:val="111111"/>
          <w:sz w:val="28"/>
          <w:sz w:val="28"/>
          <w:szCs w:val="28"/>
          <w:rtl w:val="true"/>
          <w:lang w:bidi="fa-IR"/>
        </w:rPr>
        <w:t>ـ مبارزه با مفاسد اقتصادي اثرگذار بر كميت و كيفيت توليدات داخلي؛</w:t>
      </w:r>
    </w:p>
    <w:p>
      <w:pPr>
        <w:pStyle w:val="BookText"/>
        <w:rPr/>
      </w:pPr>
      <w:r>
        <w:rPr>
          <w:rFonts w:ascii="Amiri" w:hAnsi="Amiri" w:eastAsia="Amiri" w:cs="Amiri"/>
          <w:color w:val="111111"/>
          <w:sz w:val="28"/>
          <w:sz w:val="28"/>
          <w:szCs w:val="28"/>
          <w:rtl w:val="true"/>
          <w:lang w:bidi="ar-SA"/>
        </w:rPr>
        <w:t>ـ آموزش راه هاي بهره برداري شايسته از توليدات داخلي؛</w:t>
      </w:r>
    </w:p>
    <w:p>
      <w:pPr>
        <w:pStyle w:val="BookText"/>
        <w:rPr/>
      </w:pPr>
      <w:r>
        <w:rPr>
          <w:rFonts w:ascii="Amiri" w:hAnsi="Amiri" w:eastAsia="Amiri" w:cs="Amiri"/>
          <w:color w:val="111111"/>
          <w:sz w:val="28"/>
          <w:sz w:val="28"/>
          <w:szCs w:val="28"/>
          <w:rtl w:val="true"/>
          <w:lang w:bidi="ar-SA"/>
        </w:rPr>
        <w:t>ـ توجه به ارتقاي آموزش ها و تحقيقات در زمينه توليد؛</w:t>
      </w:r>
    </w:p>
    <w:p>
      <w:pPr>
        <w:pStyle w:val="BookText"/>
        <w:rPr/>
      </w:pPr>
      <w:r>
        <w:rPr>
          <w:rFonts w:ascii="Amiri" w:hAnsi="Amiri" w:eastAsia="Amiri" w:cs="Amiri"/>
          <w:color w:val="111111"/>
          <w:sz w:val="28"/>
          <w:sz w:val="28"/>
          <w:szCs w:val="28"/>
          <w:rtl w:val="true"/>
          <w:lang w:bidi="ar-SA"/>
        </w:rPr>
        <w:t>ـ توجه به بازسازي امكانات توليد؛</w:t>
      </w:r>
    </w:p>
    <w:p>
      <w:pPr>
        <w:pStyle w:val="BookText"/>
        <w:rPr/>
      </w:pPr>
      <w:r>
        <w:rPr>
          <w:rFonts w:ascii="Amiri" w:hAnsi="Amiri" w:eastAsia="Amiri" w:cs="Amiri"/>
          <w:color w:val="111111"/>
          <w:sz w:val="28"/>
          <w:sz w:val="28"/>
          <w:szCs w:val="28"/>
          <w:rtl w:val="true"/>
          <w:lang w:bidi="ar-SA"/>
        </w:rPr>
        <w:t>ـ حمايت از اقدامات قانوني مبارزه با مفاسد توليد؛</w:t>
      </w:r>
    </w:p>
    <w:p>
      <w:pPr>
        <w:pStyle w:val="BookText"/>
        <w:rPr/>
      </w:pPr>
      <w:r>
        <w:rPr>
          <w:rFonts w:ascii="Amiri" w:hAnsi="Amiri" w:eastAsia="Amiri" w:cs="Amiri"/>
          <w:color w:val="111111"/>
          <w:sz w:val="28"/>
          <w:sz w:val="28"/>
          <w:szCs w:val="28"/>
          <w:rtl w:val="true"/>
          <w:lang w:bidi="ar-SA"/>
        </w:rPr>
        <w:t>ـ اطلاع رساني از برنامه هاي دولت در زمينه توليد؛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اطلاع رساني در زمينه موفقيت هاي مربوط به توليدات داخلي</w:t>
      </w:r>
      <w:r>
        <w:rPr>
          <w:rFonts w:eastAsia="Amiri" w:cs="Amiri" w:ascii="Amiri" w:hAnsi="Amiri"/>
          <w:color w:val="111111"/>
          <w:sz w:val="28"/>
          <w:szCs w:val="28"/>
          <w:rtl w:val="true"/>
          <w:lang w:bidi="ar-SA"/>
        </w:rPr>
        <w:t>.</w:t>
      </w:r>
      <w:bookmarkStart w:id="519" w:name="pg2111_29874"/>
    </w:p>
    <w:p>
      <w:pPr>
        <w:pStyle w:val="Heading2"/>
        <w:numPr>
          <w:ilvl w:val="1"/>
          <w:numId w:val="1"/>
        </w:numPr>
        <w:rPr/>
      </w:pPr>
      <w:bookmarkStart w:id="520" w:name="__RefHeading___Toc4710675_3650668749"/>
      <w:bookmarkStart w:id="521" w:name="_Toc199"/>
      <w:bookmarkEnd w:id="519"/>
      <w:bookmarkEnd w:id="520"/>
      <w:r>
        <w:rPr>
          <w:rtl w:val="true"/>
        </w:rPr>
        <w:t>كتاب نامه</w:t>
      </w:r>
      <w:bookmarkEnd w:id="521"/>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صحيفه سجاديه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آژيني، محسن، امام و اقتصاد اسلامي، تهران، كيهان،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معتزلي، شرح نهج البلاغه، قم، كتاب خانه آيت الله مرعشي 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شعبه حرّاني، حسين بن علي حسين، تحف العقول عن آل الرسول صلي الله عليه و آله ، تهران، اسلاميه،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 معجم مقاييس اللغة، تهران، دارالاسلاميه،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بهشتي، سيد محمدحسين، اقتصاد اسلامي، تهران، دفتر نشر فرهنگ اسلامي، چاپ اول، پاييز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اقتصاد دانشگاه تربيت مدرس، بررسي انديشه هاي اقتصادي امام خميني رحمه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دومين كنگره بررسي انديشه هاي اقتصادي حضرت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ستاد بزرگداشت يكصدمين سال ميلاد امام،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پژوهشكده فرهنگ و معارف، اسلام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معارف،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فرهنگ و معارف، اسلام و توسعه، تهران، دفنر نشر معارف،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تميمي آمدي، عبدالواحد بن محمد، غررالحكم و دررالكلم،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توانيان فرد، حسن، مقايسه سيستم هاي اقتصادي، تهران، فرپخش،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حائري، سيد محسن، انديشه هاي اقتصادي در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عبدالعلي آل بويه لنگرودي،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عاملي، محمد بن حسن، وسائل الشيعه، تهران، مكتبة الاسلاميه، چاپ هفتم،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محمد، پديده شناسي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اسلامي شعبه خراسان، قم، بوستان كتاب،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معيارهاي اقتصادي در تعاليم رضوي، قم، بوستان كتاب، چاپ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محمدرضا و محمد و علي حكيمي،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چاپ هشتم،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خدمتي، ابوطالب، علي آقاپيروز و عباس شفيعي، مديريت علوي، پژوهشكده حوزه و دانشگاه،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همكاري حوزه و دانشگاه، درآمدي بر اقتصاد اسلامي، تهران، سمت،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همكاري حوزه و دانشگاه، مباني اقتصاد اسلامي، تهران، سمت،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علي اكبر، دانش نامه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انديشه اسلامي،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رضاييان، علي، مديريت بازرگاني، تهران، سمت،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سبحاني، حسن، نظام اقتصادي اسلام، قم، مركز چاپ و نشر سازمان تبليغات اسلامي،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سيدنژاد، سيدصادق، جهاد اقتصادي از منظر حضرت امام خميني رحمه الله ، قم، مركز پژوهش هاي اسلامي صدا و سيما،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طباطبايي، سيد محمدحسين، الميزان في تفسير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موسوي همداني، قم، انتشارات اسلامي،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عطاردي، عزيزالله، مسند الامام الصادق، تهران، عطارد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كليني، محمد بن يعقوب، اصول كافي،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مصطفوي، قم، نشر فرهنگ اهل بيت،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مجلسي، محمدباقر، بحارالانوار، بيروت، دار 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نوري، ميرزا حسين، مستدرك الوسائل، بيروت، مؤسسه آل البيت لاحيا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محمدتقي، مصباح يزدي، اخلاق در قرآن، قم، مؤسسه آموزشي ـ پژوهشي امام خميني،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ري شهري، محمد، ميزان الحكمه، قم، دارالحديث،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مطهري، مرتضي،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و تهران، صدرا،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مظاهري، حسين، مقايسه اي بين سيستم هاي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مؤسسه در راه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معاونت پژوهشي مؤسسه تنظيم و نشر آثار امام خميني رحمه الله ، منتخبي از مقالات اولين كنگره بررسي انديشه هاي اقتصادي امام خميني رحمه الله ، تهران، مؤسسه تنظيم و نشر آثار امام خميني رحمه الله ،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فارسي معين، تهران، اميركبير،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و همكاران، تفسير نمونه، تهران، دارالكتب الاسلاميه، چاپ بيست و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 خميني، سيد روح الله، صحيفه نور، تهران، سازمان مدارك فرهنگي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موسويان، سيد عباس، كليات نظام اقتصادي اسلام، قم، دارالثقلين،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 حسن،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كانون انديشه جوان،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نوري، حسين،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فر، مختار، كار در زندگي فردي و اجتماعي از ديدگاه قرآن، قم، مركز پژوهش هاي اسلامي صدا و سيما،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هادوي تهراني، مهدي، مكتب و نظام اقتصادي اسلام، قم، مؤسسه فرهنگي خانه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بيت الحكمة الثقافيه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يوسفي، احمدعلي، نظام اقتصاد علوي، تهران، پژوهشگاه فرهنگ و انديشه اسلامي،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 نظام مالي اسلام، تهران، مؤسسه فرهنگي دانش و انديشه معاصر،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مقدمه‌اي بر جهان‌بيني اسلامي،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انوري، فرهنگ بزرگ سخن،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معين، فرهنگ فارسي معين،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مقائيس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احمد بن محمد فيّومي، المصباح المنير،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موسوي خميني، كتاب البيع،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هادوي، مكتب و نظام اقتصادي اسلام،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همكاري حوزه و دانشگاه، مباني اقتصاد اسلامي،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نوري،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محمد بن منصور عياشي، 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امالي،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تحف العقول،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اقتصاد اسلامي،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تميمي آمدي، غررالحكم و دررالكلم،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كليني،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اَكلَ مِنْ كدّ يَدِهِ مَرّ عَلي الصِّراطِ كالبْرَقِ الخاطِفِ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اَكلَ مِنْ كدّ يَدِهِ نَظَر اللهُ اِليه بالرحمةِ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لَهُ ابوابَ الْجَنَةِ يَدخُلُ مِنْ اَيهُّما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اكل من كدّ يده كان يومُ القيامةِ فِي عِدادِ الانبياءِ وَ ياخُذُ ثوابَ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كسبُ الرجل اطيبُ؟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الرجل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الكادّ علي عَيالِهِ كَالمجاهد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طَلَبَ هَذا الرَزقَ مِن حَلّةٍ لِيعودَ بِه عَلي نفسِهِ وَ عيالِه كانَ كالمجاهِد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الذي يَطلبُ مِنْ فضلٍ يكفُّ بِه عيالَهُ اَعظم اجراً من المجاهدِ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نيك‌فر، كار در زندگي فردي و اجتماعي از ديدگاه قرآن،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إِنِّي أُرِيدُ أَنْ أُنكِحَكَ إِحْدَي ابْنَتَيَّ هَاتَيْنِ عَلَي أَن تَأْجُرَنِي ثَمَانِيَ حِجَجٍ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معتزلي، 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علل الشرايع،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اكبر هاشمي رفسنجاني، سياست‌هاي اقتصادي،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بهشتي، اقتصاد اسلامي،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بهشتي، اقتصاد اسلامي،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لوديك اچ ماي، آشنايي با علم اقتصاد،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فرهنگ، اقتصاد معاصر،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الشعيه،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الشعيه،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كلمات قصار، ش</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عمليات اقتصادي چهارگانه،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عمليات مالي، عمليات توزيع، عمليات توليد و عمليات مربوط به استعمال منابع توليد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معيشت، ح</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جهاد،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امالي،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لو وجدتُه قَدْ تَزوَّجَ بِه النساءَ مَلَكَ بِالاماءِ لرددتُه فَاِنّ فِي العدلِ 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بقبض سيفه ودرعه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تهذيب الاحكام،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تَمَثَّلَ لِي الفقرُ رَجُلاً لُقَتَلْتهٌ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صداي عدالت انساني،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تجارت، ابواب ما يكتسب به،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تجارت، ابواب ما يكتسب به،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طباطبايي،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اقتصاد اسلامي،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اقتصاد اسلامي،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علي عليه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فراهاني، نقش دولت در اقتصاد،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كوراني، عصر ظهور،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حكيم‌آبادي، دانش‌نامه امام علي عليه السلام،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سياست‌هاي اقتصادي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مهدوي، مطالعاتي در اقتصاد اسلامي، خورشيد احمد،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حلي، تذكرة الفقها،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42053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همكاري حوزه و دانشگاه، مباني اقتصاد اسلامي،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لَيكُنْ نَظرُكَ فِي عمارةِ الأرضِ اَبلغُ مِنْ نَظرِكَ فِي اِسْتِجلابِ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ذلك لايُدرَكُ اِلاّ بالعِمارةَ وَ مَنْ طَلَبَ الخراج بغير عمارةٍ اَخْرَبَ البِلادَ وَ اَهلكَ العِبادَ وَ لَمْ يَسْتقيمْ اَمرُهُ الاّ قليلاً فَاِنْ شَكُوا ثقلاً او عِلّةً او اِنقطاعَ شربَ او بالَّةٍ او احالةَ ارضٍ اغتمرها غَرَقٌ او اجَحْفَ بِها عَطشٌ خَفَفتُ عنهُم بِما تَرجُوانَ يُصلِحَ بِه امرُهُمْ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بنيان مرصوص امام خميني،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وَلِسُلَيْمَانَ الرِّيحَ غُدُوُّهَا شَهْرٌ وَرَوَاحُهَا شَهْرٌ وَأَسَلْنَا لَهُ عَيْنَ الْقِطْرِ وَمِنَ الْجِنِّ مَن يَعْمَلُ بَيْنَ يَدَيْهِ بِإِذْنِ رَبِّهِ وَمَن يَزِغْ مِنْهُمْ عَنْ أَمْرِنَا نُذِقْهُ مِنْ عَذَابِ السَّعِيرِيَعْمَلُونَ لَهُ مَا يَشَاء مِن مَّحَارِيبَ وَتَمَاثِيلَ وَجِفَانٍ كَالْجَوَابِ وَقُدُورٍ رَّاسِيَاتٍ اعْمَلُوا آلَ دَاوُودَ شُكْرًا وَقَلِيلٌ مِّنْ عِبَادِيَ الشَّكُورُ؛ و باد را براي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رفتن آن بامداد يك ماه و آمدنش، شبانگاه يك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معدن مس را براي او ذوب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گردانيديم و برخي از جن به فرمان پروردگارشان، پيش او كار مي‌كردند و هر كس از آنها از دستور ما سر برمي‌تافت، از عذاب سوزان به او مي‌چشانيديم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متخصصان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او هر چه مي‌خواست، از نمازخانه‌ها و مجسمه‌ها و ظروف بزرگ، مانند حوضچه‌ها و ديگ‌هاي چسبيده به زمين مي‌ساختند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خاندان داوود، شكرگزار باشيد و از بندگان من اندكي سپاسگزارند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مرصوص امام خميني،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ش</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ش</w:t>
      </w:r>
      <w:r>
        <w:rPr>
          <w:rFonts w:eastAsia="IRNazanin" w:cs="IRNazanin"/>
          <w:b w:val="false"/>
          <w:bCs w:val="false"/>
          <w:i w:val="false"/>
          <w:iCs w:val="false"/>
          <w:color w:val="333333"/>
          <w:sz w:val="20"/>
          <w:szCs w:val="20"/>
        </w:rPr>
        <w:t>9219</w:t>
      </w:r>
      <w:r>
        <w:rPr>
          <w:rFonts w:ascii="IRNazanin" w:hAnsi="IRNazanin" w:eastAsia="IRNazanin"/>
          <w:b w:val="false"/>
          <w:b w:val="false"/>
          <w:bCs w:val="false"/>
          <w:i w:val="false"/>
          <w:i w:val="false"/>
          <w:iCs w:val="false"/>
          <w:color w:val="333333"/>
          <w:sz w:val="20"/>
          <w:sz w:val="20"/>
          <w:szCs w:val="20"/>
          <w:rtl w:val="true"/>
        </w:rPr>
        <w:t>؛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حكمت</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ميزان الحكمه،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مسند الامام الصادق،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ليلا نعمتي، آداب داد و ستد از منظر اسلام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الدمشقيه، باب بيع و تجارت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احمدعلي يوسفي، نظام اقتصاد علوي،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نشان مي‌دهد، سران بني‌اميه به عمد از راه تمسك به اموري چون قضا و قدر و ارائه برداشت‌هاي نادرستي از بسياري از معارف اسلامي، سعي در منحرف كردن مردم داشتند و با اين كار درصدد تحكيم پايه‌هاي حكومت خود بودند، چون اگر مردم با معاني درست اين معارف آشنا مي‌شدند، هرگز به قبول حكومت آنها و پيروي از سياست‌هايشان تن نمي‌دادند</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حق و باطل،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تميمي آمدي، غررالحكم و دررالكلم، شرح خوانساري،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حكمت</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أَنشَأَكُم مِّنَ الأَرْضِ وَاسْتَعْمَرَكُمْ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فَينا جَوارحَ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اول،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وَلِتَبْتَغُوا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الذّي خَلقَ الليلَ وَ النهارَ بِقُوَّتِهِ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النهارَ مَبصراً لِيبتغُوا فِيهِ مَنْ فَضْلِهِ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سجاديه، دعاي ششم،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 اجراً مِنْ المجاهدِ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در اررش كار و كارگر،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تئوري اقتصاد و خرد،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يكونَ حاذِقاً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پديده‌شناسي فقر و توسعه،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اِعطُوا الاجِيرَ حَقَّهُ قَبلَ اَنْ يَجِفَّ عَرَقَهُ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استجارَ اَحدُكُم اجيرا فَلْيَعلِمُه 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بذّر افَقَرهُ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شهرزاد برومند، امنيت اقتصادي در ايران و چند كشور ديگر،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پديده شناسي فقر و توسعه،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پديده‌شناسي فقر و توسعه،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ش</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مقدمات تجارت،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مقدمات تجارت،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اقتصاد اسلامي،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ش</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ميزان الحكمه،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مباني اقتصاد اسلامي،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مسند الامام الكاظم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وصيت‌نامه الهي ـ سياسي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 علوي،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علي عليه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غررالحكم و دررالكلم،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صحيفه روح‌الله، تهيه و 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سعادتمند،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روايات فراواني از شيعه و سني،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امير مؤمنان، علي بن ابي‌طالب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بعد از ايشان فرزندان معصومش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كمال‌الدين،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شيخ طوسي، الغيبه،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هادوي، مكتب و نظام اقتصادي اسلام،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مسائلي كه در شكل‌گيري نظام‌هاي مختلف اقتصادي نقش مهمي دارد، نگرش هر مكتب به مسئله خداشناسي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دانشمندان و مردم اروپا در قرون وسطا، خداوند را خير برتر و علت‌العلل همه حوادث و پديده‌ها و مدبر و پروردگار پيوسته جهان هستي مي‌شمردند، ولي هم‌زمان با آغاز رنسانس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روشنفكري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اروپا، تحولاتي در زمينه نقش خداوند در طبيعت به وجود آمد كه از جمله آنها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زير بناي فلسفي نظام سرمايه‌داري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ماترياليسم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زيربناي فلسفي سوسياليسم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نظام‌هاي اقتصادي،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جامعه يا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اقتصاددانان سوسياليستي در قرن نوزدهم ميلادي، نظام اقتصادي سوسياليستي را بر مبناي اصولي متضاد با اصول نظام سرمايه‌داري، پايه‌گذاري و مطرح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ديدگاه، نظم طبيعي اجتماع انساني، تحت تأثير قوانين طبيعت و در قالب زندگي اشتراكي افراد تضمين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جامعه از وجود حقيقي برخوردار بوده و وجود فرد به اعتبار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وجودش اعتباري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طبيعي اين ديدگاه، تقدم منافع جامعه بر فرد است و اثر عملي آن اصول سوسياليستي، چون نفي مالكيت خصوصي ابزار توليد، نفي آزادي فعاليت‌هاي اقتصادي و برنامه‌ريزي متمركز اقتصادي، نشان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نظام‌هاي اقتصادي، صص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نظام اقتصادي اسلام،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نظام‌هاي اقتصادي،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نظام اقتصادي اسلام،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مالكيت در هر نظام اقتصادي، در مسائل فكري و فلسفي و اصول ارزشي آن ريشه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سرمايه‌داري به جهت باور به اصالت فرد و مقدم داشتن منافع فرد بر منافع جامعه در مسئله مالكيت، اصالت را به مالكيت خصوصي مي‌دهد و در نتيجه، مالكيت دولتي را به صورت استثنا در موارد خاص 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نظام سوسياليستي به جهت اعتقاد به اصالت جامعه و مقدم داشتن منافع جامعه بر فرد مالكيت خصوصي را منشأ همه مفاسد مي‌داند و آن را جز در كالاها و خدمات مصرفي به رسميت نمي‌شناسد، اما نظام اقتصاد اسلامي با توجه به بينش اصالت فرد و جامعه و اعتقاد به رعايت مصالح فرد و جامعه و تقدم مصالح جامعه بر مصالح فرد، در موارد تزاحم سه نوع مالكيت، خصوصي، عمومي و دولتي را در كنار هم مطرح مي‌كند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جهان‌بيني اسلامي، انسان موجودي صرفاً مادي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اجتماع انسان‌ها مانند تركيب مواد نگريسته نمي‌شود، بلكه انسان به جهت تركيب خاصش از جسم و روح در اجتماع ظاهر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كه شخصيتي مستقل دارد، از ديگر انسان‌ها نيز اثر 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هويت جامعه از ديد اسلام، نه امري موهوم و اعتباري است و نه حقيقتي مستقل از هويت افراد، بلكه امري انتزاعي است، يعني خودش در خارج وجود ندارد، ولي منشأ انتزاعش حقيقي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اين روح جمعي از قدر مشترك هويت افراد انتزاع مي‌شود، ولي در عين حال بر هويت افراد نيز تأثير مي‌گذارد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كه از قرآن به دست آمده است، به اصالت فرد و جامعه شناخته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معزي، نظام اقتصاد اسلامي، مباني فلسفي،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و توسعه اقتصادي و مسائل جهان سوم،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جهان سوم،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رشد و توسعه،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نوسازي جامعه،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فريضةٌ علي كُلِ مُسلمٍ وَ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ش</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عيون الحكم و المواعظ،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معيارهاي اقتصادي تعاليم رضوي،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تقدُّسْ اُمةٌ لايُوخَذُ لِلضَّعِيفِ فيها حَقُّهُ مِنْ القَّوِيِ غَيْرَ 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انديشه‌هاي اقتصادي در نهج‌البلاغه،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كسي بدون كار خاص روي زمين‌هاي عمومي، از طريق حريم قرار دادن آن را به خود اختصاص دهد و مانع استفاده ديگران از آن بشود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در سايه حكومت اسلامي،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 و نظام اقتصادي اسلام،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اقتصادي اسلامي،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كاظم صدر، اقتصاد صدر اسلام،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كاظم صدر، اقتصاد صدر اسلام،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المفصل في تاريخ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نظام اقتصادي اسلام،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علي عليه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علي عليه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علي عليه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علي بن ابي‌طالب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سياست‌نامه امام علي عليه السلام،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اسبابَ ارزاقِهم في ضروبِ الاعمالِ وَ انواعِ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در اسلام،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اميرالمؤمنين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بُكَرةٍ يطوفُ فِي سواقِ الكُوفَةِ سُوقاً سَوقاً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 علوي،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ابويوسف، الخرايج،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علوي،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پيام‌هاي پيامبر،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73000</Words>
  <Characters>281921</Characters>
  <CharactersWithSpaces>352988</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2026-08-16T22:58:14Z</dcterms:created>
  <dc:creator>ghaemiyeh.com</dc:creator>
  <dc:description/>
  <dc:language>en-US</dc:language>
  <cp:lastModifiedBy/>
  <dcterms:modified xsi:type="dcterms:W3CDTF">2026-08-17T02:28:21Z</dcterms:modified>
  <cp:revision>1</cp:revision>
  <dc:subject/>
  <dc:title>تولید ملی کار و سرمایه از منظر آموزه های دینی</dc:title>
</cp:coreProperties>
</file>

<file path=docProps/custom.xml><?xml version="1.0" encoding="utf-8"?>
<Properties xmlns="http://schemas.openxmlformats.org/officeDocument/2006/custom-properties" xmlns:vt="http://schemas.openxmlformats.org/officeDocument/2006/docPropsVTypes"/>
</file>