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چوپان گنج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0267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350269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50271_3650668749">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3350273_3650668749">
            <w:r>
              <w:rPr>
                <w:webHidden/>
                <w:rStyle w:val="IndexLink"/>
                <w:rtl w:val="true"/>
              </w:rPr>
              <w:t>چوپان‌</w:t>
            </w:r>
            <w:r>
              <w:rPr>
                <w:rStyle w:val="IndexLink"/>
                <w:rtl w:val="true"/>
              </w:rPr>
              <w:tab/>
            </w:r>
            <w:r>
              <w:rPr>
                <w:rStyle w:val="IndexLink"/>
              </w:rPr>
              <w:t>8</w:t>
            </w:r>
          </w:hyperlink>
        </w:p>
        <w:p>
          <w:pPr>
            <w:pStyle w:val="Contents2"/>
            <w:tabs>
              <w:tab w:val="clear" w:pos="8743"/>
              <w:tab w:val="right" w:pos="9026" w:leader="dot"/>
            </w:tabs>
            <w:rPr/>
          </w:pPr>
          <w:hyperlink w:anchor="__RefHeading___Toc3350275_3650668749">
            <w:r>
              <w:rPr>
                <w:webHidden/>
                <w:rStyle w:val="IndexLink"/>
                <w:rtl w:val="true"/>
              </w:rPr>
              <w:t>گنج‌</w:t>
            </w:r>
            <w:r>
              <w:rPr>
                <w:rStyle w:val="IndexLink"/>
                <w:rtl w:val="true"/>
              </w:rPr>
              <w:tab/>
            </w:r>
            <w:r>
              <w:rPr>
                <w:rStyle w:val="IndexLink"/>
              </w:rPr>
              <w:t>11</w:t>
            </w:r>
          </w:hyperlink>
        </w:p>
        <w:p>
          <w:pPr>
            <w:pStyle w:val="Contents2"/>
            <w:tabs>
              <w:tab w:val="clear" w:pos="8743"/>
              <w:tab w:val="right" w:pos="9026" w:leader="dot"/>
            </w:tabs>
            <w:rPr/>
          </w:pPr>
          <w:hyperlink w:anchor="__RefHeading___Toc3350277_3650668749">
            <w:r>
              <w:rPr>
                <w:webHidden/>
                <w:rStyle w:val="IndexLink"/>
                <w:rtl w:val="true"/>
              </w:rPr>
              <w:t>دهكده‌</w:t>
            </w:r>
            <w:r>
              <w:rPr>
                <w:rStyle w:val="IndexLink"/>
                <w:rtl w:val="true"/>
              </w:rPr>
              <w:tab/>
            </w:r>
            <w:r>
              <w:rPr>
                <w:rStyle w:val="IndexLink"/>
              </w:rPr>
              <w:t>19</w:t>
            </w:r>
          </w:hyperlink>
        </w:p>
        <w:p>
          <w:pPr>
            <w:pStyle w:val="Contents2"/>
            <w:tabs>
              <w:tab w:val="clear" w:pos="8743"/>
              <w:tab w:val="right" w:pos="9026" w:leader="dot"/>
            </w:tabs>
            <w:rPr/>
          </w:pPr>
          <w:hyperlink w:anchor="__RefHeading___Toc3350279_3650668749">
            <w:r>
              <w:rPr>
                <w:webHidden/>
                <w:rStyle w:val="IndexLink"/>
                <w:rtl w:val="true"/>
              </w:rPr>
              <w:t>داخل دژ</w:t>
            </w:r>
            <w:r>
              <w:rPr>
                <w:rStyle w:val="IndexLink"/>
                <w:rtl w:val="true"/>
              </w:rPr>
              <w:tab/>
            </w:r>
            <w:r>
              <w:rPr>
                <w:rStyle w:val="IndexLink"/>
              </w:rPr>
              <w:t>23</w:t>
            </w:r>
          </w:hyperlink>
        </w:p>
        <w:p>
          <w:pPr>
            <w:pStyle w:val="Contents2"/>
            <w:tabs>
              <w:tab w:val="clear" w:pos="8743"/>
              <w:tab w:val="right" w:pos="9026" w:leader="dot"/>
            </w:tabs>
            <w:rPr/>
          </w:pPr>
          <w:hyperlink w:anchor="__RefHeading___Toc3350281_3650668749">
            <w:r>
              <w:rPr>
                <w:webHidden/>
                <w:rStyle w:val="IndexLink"/>
                <w:rtl w:val="true"/>
              </w:rPr>
              <w:t>لاذقيه‌</w:t>
            </w:r>
            <w:r>
              <w:rPr>
                <w:rStyle w:val="IndexLink"/>
                <w:rtl w:val="true"/>
              </w:rPr>
              <w:tab/>
            </w:r>
            <w:r>
              <w:rPr>
                <w:rStyle w:val="IndexLink"/>
              </w:rPr>
              <w:t>26</w:t>
            </w:r>
          </w:hyperlink>
        </w:p>
        <w:p>
          <w:pPr>
            <w:pStyle w:val="Contents2"/>
            <w:tabs>
              <w:tab w:val="clear" w:pos="8743"/>
              <w:tab w:val="right" w:pos="9026" w:leader="dot"/>
            </w:tabs>
            <w:rPr/>
          </w:pPr>
          <w:hyperlink w:anchor="__RefHeading___Toc3350283_3650668749">
            <w:r>
              <w:rPr>
                <w:webHidden/>
                <w:rStyle w:val="IndexLink"/>
                <w:rtl w:val="true"/>
              </w:rPr>
              <w:t>بعلبك‌</w:t>
            </w:r>
            <w:r>
              <w:rPr>
                <w:rStyle w:val="IndexLink"/>
                <w:rtl w:val="true"/>
              </w:rPr>
              <w:tab/>
            </w:r>
            <w:r>
              <w:rPr>
                <w:rStyle w:val="IndexLink"/>
              </w:rPr>
              <w:t>28</w:t>
            </w:r>
          </w:hyperlink>
        </w:p>
        <w:p>
          <w:pPr>
            <w:pStyle w:val="Contents2"/>
            <w:tabs>
              <w:tab w:val="clear" w:pos="8743"/>
              <w:tab w:val="right" w:pos="9026" w:leader="dot"/>
            </w:tabs>
            <w:rPr/>
          </w:pPr>
          <w:hyperlink w:anchor="__RefHeading___Toc3350285_3650668749">
            <w:r>
              <w:rPr>
                <w:webHidden/>
                <w:rStyle w:val="IndexLink"/>
                <w:rtl w:val="true"/>
              </w:rPr>
              <w:t>در خانه نورالدّين‌</w:t>
            </w:r>
            <w:r>
              <w:rPr>
                <w:rStyle w:val="IndexLink"/>
                <w:rtl w:val="true"/>
              </w:rPr>
              <w:tab/>
            </w:r>
            <w:r>
              <w:rPr>
                <w:rStyle w:val="IndexLink"/>
              </w:rPr>
              <w:t>36</w:t>
            </w:r>
          </w:hyperlink>
        </w:p>
        <w:p>
          <w:pPr>
            <w:pStyle w:val="Contents2"/>
            <w:tabs>
              <w:tab w:val="clear" w:pos="8743"/>
              <w:tab w:val="right" w:pos="9026" w:leader="dot"/>
            </w:tabs>
            <w:rPr/>
          </w:pPr>
          <w:hyperlink w:anchor="__RefHeading___Toc3350287_3650668749">
            <w:r>
              <w:rPr>
                <w:webHidden/>
                <w:rStyle w:val="IndexLink"/>
                <w:rtl w:val="true"/>
              </w:rPr>
              <w:t>كوه قاسيون‌</w:t>
            </w:r>
            <w:r>
              <w:rPr>
                <w:rStyle w:val="IndexLink"/>
                <w:rtl w:val="true"/>
              </w:rPr>
              <w:tab/>
            </w:r>
            <w:r>
              <w:rPr>
                <w:rStyle w:val="IndexLink"/>
              </w:rPr>
              <w:t>44</w:t>
            </w:r>
          </w:hyperlink>
        </w:p>
        <w:p>
          <w:pPr>
            <w:pStyle w:val="Contents2"/>
            <w:tabs>
              <w:tab w:val="clear" w:pos="8743"/>
              <w:tab w:val="right" w:pos="9026" w:leader="dot"/>
            </w:tabs>
            <w:rPr/>
          </w:pPr>
          <w:hyperlink w:anchor="__RefHeading___Toc3350289_3650668749">
            <w:r>
              <w:rPr>
                <w:webHidden/>
                <w:rStyle w:val="IndexLink"/>
                <w:rtl w:val="true"/>
              </w:rPr>
              <w:t>در فكر مهيا كردن توشه سفر</w:t>
            </w:r>
            <w:r>
              <w:rPr>
                <w:rStyle w:val="IndexLink"/>
                <w:rtl w:val="true"/>
              </w:rPr>
              <w:tab/>
            </w:r>
            <w:r>
              <w:rPr>
                <w:rStyle w:val="IndexLink"/>
              </w:rPr>
              <w:t>52</w:t>
            </w:r>
          </w:hyperlink>
        </w:p>
        <w:p>
          <w:pPr>
            <w:pStyle w:val="Contents2"/>
            <w:tabs>
              <w:tab w:val="clear" w:pos="8743"/>
              <w:tab w:val="right" w:pos="9026" w:leader="dot"/>
            </w:tabs>
            <w:rPr/>
          </w:pPr>
          <w:hyperlink w:anchor="__RefHeading___Toc3350291_3650668749">
            <w:r>
              <w:rPr>
                <w:webHidden/>
                <w:rStyle w:val="IndexLink"/>
                <w:rtl w:val="true"/>
              </w:rPr>
              <w:t>تهيه وسايل سفر</w:t>
            </w:r>
            <w:r>
              <w:rPr>
                <w:rStyle w:val="IndexLink"/>
                <w:rtl w:val="true"/>
              </w:rPr>
              <w:tab/>
            </w:r>
            <w:r>
              <w:rPr>
                <w:rStyle w:val="IndexLink"/>
              </w:rPr>
              <w:t>55</w:t>
            </w:r>
          </w:hyperlink>
        </w:p>
        <w:p>
          <w:pPr>
            <w:pStyle w:val="Contents2"/>
            <w:tabs>
              <w:tab w:val="clear" w:pos="8743"/>
              <w:tab w:val="right" w:pos="9026" w:leader="dot"/>
            </w:tabs>
            <w:rPr/>
          </w:pPr>
          <w:hyperlink w:anchor="__RefHeading___Toc3350293_3650668749">
            <w:r>
              <w:rPr>
                <w:webHidden/>
                <w:rStyle w:val="IndexLink"/>
                <w:rtl w:val="true"/>
              </w:rPr>
              <w:t>شاگردى حكيم‌</w:t>
            </w:r>
            <w:r>
              <w:rPr>
                <w:rStyle w:val="IndexLink"/>
                <w:rtl w:val="true"/>
              </w:rPr>
              <w:tab/>
            </w:r>
            <w:r>
              <w:rPr>
                <w:rStyle w:val="IndexLink"/>
              </w:rPr>
              <w:t>57</w:t>
            </w:r>
          </w:hyperlink>
        </w:p>
        <w:p>
          <w:pPr>
            <w:pStyle w:val="Contents2"/>
            <w:tabs>
              <w:tab w:val="clear" w:pos="8743"/>
              <w:tab w:val="right" w:pos="9026" w:leader="dot"/>
            </w:tabs>
            <w:rPr/>
          </w:pPr>
          <w:hyperlink w:anchor="__RefHeading___Toc3350295_3650668749">
            <w:r>
              <w:rPr>
                <w:webHidden/>
                <w:rStyle w:val="IndexLink"/>
                <w:rtl w:val="true"/>
              </w:rPr>
              <w:t>شروع آموزش‌</w:t>
            </w:r>
            <w:r>
              <w:rPr>
                <w:rStyle w:val="IndexLink"/>
                <w:rtl w:val="true"/>
              </w:rPr>
              <w:tab/>
            </w:r>
            <w:r>
              <w:rPr>
                <w:rStyle w:val="IndexLink"/>
              </w:rPr>
              <w:t>62</w:t>
            </w:r>
          </w:hyperlink>
        </w:p>
        <w:p>
          <w:pPr>
            <w:pStyle w:val="Contents2"/>
            <w:tabs>
              <w:tab w:val="clear" w:pos="8743"/>
              <w:tab w:val="right" w:pos="9026" w:leader="dot"/>
            </w:tabs>
            <w:rPr/>
          </w:pPr>
          <w:hyperlink w:anchor="__RefHeading___Toc3350297_3650668749">
            <w:r>
              <w:rPr>
                <w:webHidden/>
                <w:rStyle w:val="IndexLink"/>
                <w:rtl w:val="true"/>
              </w:rPr>
              <w:t>شركت در نماز جمعه‌</w:t>
            </w:r>
            <w:r>
              <w:rPr>
                <w:rStyle w:val="IndexLink"/>
                <w:rtl w:val="true"/>
              </w:rPr>
              <w:tab/>
            </w:r>
            <w:r>
              <w:rPr>
                <w:rStyle w:val="IndexLink"/>
              </w:rPr>
              <w:t>65</w:t>
            </w:r>
          </w:hyperlink>
        </w:p>
        <w:p>
          <w:pPr>
            <w:pStyle w:val="Contents2"/>
            <w:tabs>
              <w:tab w:val="clear" w:pos="8743"/>
              <w:tab w:val="right" w:pos="9026" w:leader="dot"/>
            </w:tabs>
            <w:rPr/>
          </w:pPr>
          <w:hyperlink w:anchor="__RefHeading___Toc3350299_3650668749">
            <w:r>
              <w:rPr>
                <w:webHidden/>
                <w:rStyle w:val="IndexLink"/>
                <w:rtl w:val="true"/>
              </w:rPr>
              <w:t>پرسش‌هاى ادواردو</w:t>
            </w:r>
            <w:r>
              <w:rPr>
                <w:rStyle w:val="IndexLink"/>
                <w:rtl w:val="true"/>
              </w:rPr>
              <w:tab/>
            </w:r>
            <w:r>
              <w:rPr>
                <w:rStyle w:val="IndexLink"/>
              </w:rPr>
              <w:t>69</w:t>
            </w:r>
          </w:hyperlink>
        </w:p>
        <w:p>
          <w:pPr>
            <w:pStyle w:val="Contents2"/>
            <w:tabs>
              <w:tab w:val="clear" w:pos="8743"/>
              <w:tab w:val="right" w:pos="9026" w:leader="dot"/>
            </w:tabs>
            <w:rPr/>
          </w:pPr>
          <w:hyperlink w:anchor="__RefHeading___Toc3350301_3650668749">
            <w:r>
              <w:rPr>
                <w:webHidden/>
                <w:rStyle w:val="IndexLink"/>
                <w:rtl w:val="true"/>
              </w:rPr>
              <w:t>ادواردو و شواليه‌</w:t>
            </w:r>
            <w:r>
              <w:rPr>
                <w:rStyle w:val="IndexLink"/>
                <w:rtl w:val="true"/>
              </w:rPr>
              <w:tab/>
            </w:r>
            <w:r>
              <w:rPr>
                <w:rStyle w:val="IndexLink"/>
              </w:rPr>
              <w:t>82</w:t>
            </w:r>
          </w:hyperlink>
        </w:p>
        <w:p>
          <w:pPr>
            <w:pStyle w:val="Contents2"/>
            <w:tabs>
              <w:tab w:val="clear" w:pos="8743"/>
              <w:tab w:val="right" w:pos="9026" w:leader="dot"/>
            </w:tabs>
            <w:rPr/>
          </w:pPr>
          <w:hyperlink w:anchor="__RefHeading___Toc3350303_3650668749">
            <w:r>
              <w:rPr>
                <w:webHidden/>
                <w:rStyle w:val="IndexLink"/>
                <w:rtl w:val="true"/>
              </w:rPr>
              <w:t>شركت در درس ابن تيميه‌</w:t>
            </w:r>
            <w:r>
              <w:rPr>
                <w:rStyle w:val="IndexLink"/>
                <w:rtl w:val="true"/>
              </w:rPr>
              <w:tab/>
            </w:r>
            <w:r>
              <w:rPr>
                <w:rStyle w:val="IndexLink"/>
              </w:rPr>
              <w:t>86</w:t>
            </w:r>
          </w:hyperlink>
        </w:p>
        <w:p>
          <w:pPr>
            <w:pStyle w:val="Contents2"/>
            <w:tabs>
              <w:tab w:val="clear" w:pos="8743"/>
              <w:tab w:val="right" w:pos="9026" w:leader="dot"/>
            </w:tabs>
            <w:rPr/>
          </w:pPr>
          <w:hyperlink w:anchor="__RefHeading___Toc3350305_3650668749">
            <w:r>
              <w:rPr>
                <w:webHidden/>
                <w:rStyle w:val="IndexLink"/>
                <w:rtl w:val="true"/>
              </w:rPr>
              <w:t>پاسخ حكيم به اشكالات ابن تيميه‌</w:t>
            </w:r>
            <w:r>
              <w:rPr>
                <w:rStyle w:val="IndexLink"/>
                <w:rtl w:val="true"/>
              </w:rPr>
              <w:tab/>
            </w:r>
            <w:r>
              <w:rPr>
                <w:rStyle w:val="IndexLink"/>
              </w:rPr>
              <w:t>91</w:t>
            </w:r>
          </w:hyperlink>
        </w:p>
        <w:p>
          <w:pPr>
            <w:pStyle w:val="Contents2"/>
            <w:tabs>
              <w:tab w:val="clear" w:pos="8743"/>
              <w:tab w:val="right" w:pos="9026" w:leader="dot"/>
            </w:tabs>
            <w:rPr/>
          </w:pPr>
          <w:hyperlink w:anchor="__RefHeading___Toc3350307_3650668749">
            <w:r>
              <w:rPr>
                <w:webHidden/>
                <w:rStyle w:val="IndexLink"/>
                <w:rtl w:val="true"/>
              </w:rPr>
              <w:t xml:space="preserve">زيارت حضرت زينب </w:t>
            </w:r>
            <w:r>
              <w:rPr>
                <w:rStyle w:val="IndexLink"/>
                <w:rtl w:val="true"/>
              </w:rPr>
              <w:t>(</w:t>
            </w:r>
            <w:r>
              <w:rPr>
                <w:rStyle w:val="IndexLink"/>
                <w:rtl w:val="true"/>
              </w:rPr>
              <w:t>س</w:t>
            </w:r>
            <w:r>
              <w:rPr>
                <w:rStyle w:val="IndexLink"/>
                <w:rtl w:val="true"/>
              </w:rPr>
              <w:t>)</w:t>
              <w:tab/>
            </w:r>
            <w:r>
              <w:rPr>
                <w:rStyle w:val="IndexLink"/>
              </w:rPr>
              <w:t>97</w:t>
            </w:r>
          </w:hyperlink>
        </w:p>
        <w:p>
          <w:pPr>
            <w:pStyle w:val="Contents2"/>
            <w:tabs>
              <w:tab w:val="clear" w:pos="8743"/>
              <w:tab w:val="right" w:pos="9026" w:leader="dot"/>
            </w:tabs>
            <w:rPr/>
          </w:pPr>
          <w:hyperlink w:anchor="__RefHeading___Toc3350309_3650668749">
            <w:r>
              <w:rPr>
                <w:webHidden/>
                <w:rStyle w:val="IndexLink"/>
                <w:rtl w:val="true"/>
              </w:rPr>
              <w:t>توسّل و شفاعت‌</w:t>
            </w:r>
            <w:r>
              <w:rPr>
                <w:rStyle w:val="IndexLink"/>
                <w:rtl w:val="true"/>
              </w:rPr>
              <w:tab/>
            </w:r>
            <w:r>
              <w:rPr>
                <w:rStyle w:val="IndexLink"/>
              </w:rPr>
              <w:t>102</w:t>
            </w:r>
          </w:hyperlink>
        </w:p>
        <w:p>
          <w:pPr>
            <w:pStyle w:val="Contents2"/>
            <w:tabs>
              <w:tab w:val="clear" w:pos="8743"/>
              <w:tab w:val="right" w:pos="9026" w:leader="dot"/>
            </w:tabs>
            <w:rPr/>
          </w:pPr>
          <w:hyperlink w:anchor="__RefHeading___Toc3350311_3650668749">
            <w:r>
              <w:rPr>
                <w:webHidden/>
                <w:rStyle w:val="IndexLink"/>
                <w:rtl w:val="true"/>
              </w:rPr>
              <w:t>دستگيرى ابن قيم‌</w:t>
            </w:r>
            <w:r>
              <w:rPr>
                <w:rStyle w:val="IndexLink"/>
                <w:rtl w:val="true"/>
              </w:rPr>
              <w:tab/>
            </w:r>
            <w:r>
              <w:rPr>
                <w:rStyle w:val="IndexLink"/>
              </w:rPr>
              <w:t>112</w:t>
            </w:r>
          </w:hyperlink>
        </w:p>
        <w:p>
          <w:pPr>
            <w:pStyle w:val="Contents2"/>
            <w:tabs>
              <w:tab w:val="clear" w:pos="8743"/>
              <w:tab w:val="right" w:pos="9026" w:leader="dot"/>
            </w:tabs>
            <w:rPr/>
          </w:pPr>
          <w:hyperlink w:anchor="__RefHeading___Toc3350313_3650668749">
            <w:r>
              <w:rPr>
                <w:webHidden/>
                <w:rStyle w:val="IndexLink"/>
                <w:rtl w:val="true"/>
              </w:rPr>
              <w:t>بيمارى حكيم‌</w:t>
            </w:r>
            <w:r>
              <w:rPr>
                <w:rStyle w:val="IndexLink"/>
                <w:rtl w:val="true"/>
              </w:rPr>
              <w:tab/>
            </w:r>
            <w:r>
              <w:rPr>
                <w:rStyle w:val="IndexLink"/>
              </w:rPr>
              <w:t>114</w:t>
            </w:r>
          </w:hyperlink>
        </w:p>
        <w:p>
          <w:pPr>
            <w:pStyle w:val="Contents2"/>
            <w:tabs>
              <w:tab w:val="clear" w:pos="8743"/>
              <w:tab w:val="right" w:pos="9026" w:leader="dot"/>
            </w:tabs>
            <w:rPr/>
          </w:pPr>
          <w:hyperlink w:anchor="__RefHeading___Toc3350315_3650668749">
            <w:r>
              <w:rPr>
                <w:webHidden/>
                <w:rStyle w:val="IndexLink"/>
                <w:rtl w:val="true"/>
              </w:rPr>
              <w:t>در روستاى بنت جبيل‌</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5_24978"/>
      <w:bookmarkStart w:id="1" w:name="pg1935_24978"/>
      <w:bookmarkEnd w:id="1"/>
    </w:p>
    <w:p>
      <w:pPr>
        <w:pStyle w:val="Heading2"/>
        <w:numPr>
          <w:ilvl w:val="1"/>
          <w:numId w:val="1"/>
        </w:numPr>
        <w:rPr/>
      </w:pPr>
      <w:bookmarkStart w:id="2" w:name="pg1935_24978"/>
      <w:bookmarkStart w:id="3" w:name="__RefHeading___Toc335026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عبدالوهابي، مرتضي، </w:t>
      </w:r>
      <w:r>
        <w:rPr>
          <w:rFonts w:ascii="Amiri" w:hAnsi="Amiri" w:eastAsia="Amiri" w:cs="Amiri"/>
          <w:color w:val="111111"/>
          <w:sz w:val="28"/>
          <w:sz w:val="28"/>
          <w:szCs w:val="28"/>
          <w:lang w:bidi="ar-SA"/>
        </w:rPr>
        <w:t>۱۳۵۱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گنج،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عبدالوهابي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ابن‌تيميه، احمدبن عبدالحليم،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داستان‌هاي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فا</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۱۸۳۶۷۰۵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0269_3650668749"/>
      <w:bookmarkStart w:id="6" w:name="_Toc2"/>
      <w:bookmarkEnd w:id="5"/>
      <w:r>
        <w:rPr>
          <w:rtl w:val="true"/>
        </w:rPr>
        <w:t>اشاره</w:t>
      </w:r>
      <w:bookmarkStart w:id="7" w:name="pg1935_24987"/>
      <w:bookmarkEnd w:id="6"/>
    </w:p>
    <w:p>
      <w:pPr>
        <w:pStyle w:val="Heading2"/>
        <w:numPr>
          <w:ilvl w:val="1"/>
          <w:numId w:val="1"/>
        </w:numPr>
        <w:rPr/>
      </w:pPr>
      <w:bookmarkStart w:id="8" w:name="__RefHeading___Toc3350271_3650668749"/>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كتاب حاضر نوشته‌آقاى مرتضى عبدالوهابى است كه افكار ابن تيميه را در قالب داستان بلند نقد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عبدالحليم معروف به ابن تيميه، از علماى حنبلى است كه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عقايد و آرايى برخلاف معتقدات عموم فرقه‌هاى اسلامى اظهار مى‌داشت؛ پيوسته مورد مخالفت علما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محققين همين عقايد ابن تيميه بعدها اساس اعتقادات وهابيان گرديد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ابن تيميه عقايد خود را آشكار ساخت و در اين زمينه كتاب‌هايى منتشر نمود؛ از طرف علماى اسلام اعم از شيعه و سنّى مورد مخالفت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 ابن تيميه با مرگ او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w:t>
      </w:r>
    </w:p>
    <w:p>
      <w:pPr>
        <w:pStyle w:val="BookText"/>
        <w:rPr/>
      </w:pPr>
      <w:r>
        <w:rPr>
          <w:rFonts w:ascii="IRNazanin" w:hAnsi="IRNazanin" w:eastAsia="IRNazanin"/>
          <w:color w:val="111111"/>
          <w:sz w:val="28"/>
          <w:sz w:val="28"/>
          <w:szCs w:val="28"/>
          <w:rtl w:val="true"/>
          <w:lang w:bidi="fa-IR"/>
        </w:rPr>
        <w:t>شام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شاگرد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ترويج افكار استاد خود پرداخت ولى ديگر اثرى از افكار و آراى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افكار ابن تيميه قرار گرفت و آل سعود براى تحكيم پايه‌هاى امارت خود به حمايت از او برخاستند و به دنبال تعصب‌هاى خشك و متأسفانه به نام توحيد، سيل خون تحت عنوان جهاد با كافران و مشركان به راه افتاد و هزاران مرد و زن و كودك مسلمان قربانى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كه تا به امروز اثرات معذّب آن دامنگير جوامع اسلامى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تبليغات گسترده و هجمه‌هاى فكرى كه به خصوص در سال‌هاى اخير از جانب سلفى‌ها و فرقه وهابيت جهت ضربه زدن به مبانى تشيع و ايجاد شك و شبهه در بين جوانان ميهن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 تشيع صورت گرفته؛ مركز تحقيقات حج وابسته به بعثه مقام معظم رهبرى بر خود فرض مى‌داند ضمن استفاده از قالب‌هاى ادبى از جمله داستان به رد شبهات و نقد افكار مخالفان تشيع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گنج،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راستا به نگارش درآمده، به محضر تمامى ره‌پويان حق و حقيقت تقديم مى‌گردد</w:t>
      </w:r>
      <w:r>
        <w:rPr>
          <w:rFonts w:eastAsia="IRNazanin" w:cs="IRNazanin"/>
          <w:color w:val="111111"/>
          <w:sz w:val="28"/>
          <w:szCs w:val="28"/>
          <w:rtl w:val="true"/>
          <w:lang w:bidi="fa-IR"/>
        </w:rPr>
        <w:t>.</w:t>
      </w:r>
      <w:bookmarkStart w:id="10" w:name="pg1935_24991"/>
    </w:p>
    <w:p>
      <w:pPr>
        <w:pStyle w:val="Heading2"/>
        <w:numPr>
          <w:ilvl w:val="1"/>
          <w:numId w:val="1"/>
        </w:numPr>
        <w:rPr/>
      </w:pPr>
      <w:bookmarkStart w:id="11" w:name="__RefHeading___Toc3350273_3650668749"/>
      <w:bookmarkStart w:id="12" w:name="_Toc4"/>
      <w:bookmarkEnd w:id="10"/>
      <w:bookmarkEnd w:id="11"/>
      <w:r>
        <w:rPr>
          <w:rtl w:val="true"/>
        </w:rPr>
        <w:t>چوپان‌</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پيش از طلوع آفتاب گله ارباب را به دامنه كوه اتنا برد، گوسفندان در سبزه‌زار مشغول چرا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تخته سنگى نشست، اطرافش پر از گل‌هاى زرد بود؛ انبوه درختان بادام غرق در شكوفه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تمام زيبايى‌هايش از راه رسيده بود؛ نى‌لبكش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سفره كوچكش را باز كرد، بوى نان تازه در فضا پيچيد، كنار نان‌ها ظرفى پر از زيتون بود؛ ناهارش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تخته سنگى ايستاد، بندر تائورمينا با خانه‌هاى سنگى كوچك و كوچه‌هاى پيچ در پيچ 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گله را جمع كرد، بايد زودتر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پيرمرد را ديد كه بيرون كلبه ايستاده بود، خورشيد پشت كوه‌هاى اپنين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دهكده رسيد زن‌ها و دخترها بزها را گوشه پرچين جمع كردند و مشغول دوشيدن شير شدند، به طرف آن‌ها رفت، ظرفى پر از شير گرفت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ايستاد و پشت سرش را نگاه كرد، بايد مطمئن مى‌شد كسى او</w:t>
      </w:r>
    </w:p>
    <w:p>
      <w:pPr>
        <w:pStyle w:val="BookText"/>
        <w:rPr/>
      </w:pPr>
      <w:r>
        <w:rPr>
          <w:rFonts w:ascii="IRNazanin" w:hAnsi="IRNazanin" w:eastAsia="IRNazanin"/>
          <w:color w:val="111111"/>
          <w:sz w:val="28"/>
          <w:sz w:val="28"/>
          <w:szCs w:val="28"/>
          <w:rtl w:val="true"/>
          <w:lang w:bidi="fa-IR"/>
        </w:rPr>
        <w:t>را نمى‌بيند؛ خودش را به كلبه سنگى رساند، لحظه‌اى بعد در باز شد و قامت تكيده و صورت پر چين و چروك پيرمرد در آستانه آن 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تويى ادواردو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تو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براتون شير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وارد كلبه شد، ظرف را روى‌ميز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ديوار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پنجره زره و كلاه‌خود و شمشيرى زنگ زده آويزان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لئو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اينا مال شماست؟</w:t>
      </w:r>
    </w:p>
    <w:p>
      <w:pPr>
        <w:pStyle w:val="BookText"/>
        <w:rPr/>
      </w:pPr>
      <w:r>
        <w:rPr>
          <w:rFonts w:ascii="IRNazanin" w:hAnsi="IRNazanin" w:eastAsia="IRNazanin"/>
          <w:color w:val="111111"/>
          <w:sz w:val="28"/>
          <w:sz w:val="28"/>
          <w:szCs w:val="28"/>
          <w:rtl w:val="true"/>
          <w:lang w:bidi="fa-IR"/>
        </w:rPr>
        <w:t>پيرمرد نگاهى به وسايل جنگى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حسرت بار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لئوى پير و زوار دررفته كه مى‌بينى يه روزى شهسوار صليبى معبد سليمان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يه شواليه بوديد؟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چى؟</w:t>
      </w:r>
    </w:p>
    <w:p>
      <w:pPr>
        <w:pStyle w:val="BookText"/>
        <w:rPr/>
      </w:pPr>
      <w:r>
        <w:rPr>
          <w:rFonts w:ascii="IRNazanin" w:hAnsi="IRNazanin" w:eastAsia="IRNazanin"/>
          <w:color w:val="111111"/>
          <w:sz w:val="28"/>
          <w:sz w:val="28"/>
          <w:szCs w:val="28"/>
          <w:rtl w:val="true"/>
          <w:lang w:bidi="fa-IR"/>
        </w:rPr>
        <w:t>پيرمرد ظرف را برداشت و شير را سر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سرفه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طاقت نياورد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لئو؟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 بگيد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كم حرفيد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چى بگم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شرق بگيد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مى‌گن شما اهل همين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وقتى به سن و سال تو بودم؛ به شرق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صليبى‌ها در حال شكست خوردن بودن؛ مسلمونا اورشليمو پس گرفته بودن؛ دژهاى ما رو يكى بعد از ديگرى تصرف كردن؛ فقط شهرهاى بندرى در دست مسيحى‌ها باقى مونده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عكّا رفتيم، اما عكّا هم سقوط كرد؛ بعدش نوبت صور و صيدا و بيروت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سنگر ما دژ جزيره رودا نزديك بندر بانياس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 رو هم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 عقب نشينى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قبرس برگشتم 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اين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زنى، نه فرزندى، نه فاميلى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پيرمرد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از پنجره بيرون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خالى شير را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برم، دير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يه روزى محبت‌هاى تو رو جبران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باورت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رو ثروتمند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ثروتمندترين مرد جزيره سيسيل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w:t>
      </w:r>
      <w:bookmarkStart w:id="13" w:name="pg1935_24995"/>
    </w:p>
    <w:p>
      <w:pPr>
        <w:pStyle w:val="Heading2"/>
        <w:numPr>
          <w:ilvl w:val="1"/>
          <w:numId w:val="1"/>
        </w:numPr>
        <w:rPr/>
      </w:pPr>
      <w:bookmarkStart w:id="14" w:name="__RefHeading___Toc3350275_3650668749"/>
      <w:bookmarkStart w:id="15" w:name="_Toc5"/>
      <w:bookmarkEnd w:id="13"/>
      <w:bookmarkEnd w:id="14"/>
      <w:r>
        <w:rPr>
          <w:rtl w:val="true"/>
        </w:rPr>
        <w:t>گنج‌</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نيمه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رختخواب جابه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سياه تنهايى را پشت پنجره اتاق حس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طاقت فرسايى كه بعد از مرگ مادر به سراغش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 و خويشى در دهكده زعفرانيه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اهل تونس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از تجار برده در بندر مسينا خريد و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تائورمينا آمد وبه كار بازرگانى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تائورمينا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زندگى شيرينى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ورشكست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دريا زد و راهى ناپل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ديگر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خسته از انتظارى بى‌حاصل دست پسرش را گرفت و خدمتكار خانه ارباب ماتئو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هم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صبح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زوزه سگى از دور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غيرعادى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حيوان بيچاره را شكنجه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كلبه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خروس‌ها سروصدا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w:t>
      </w:r>
    </w:p>
    <w:p>
      <w:pPr>
        <w:pStyle w:val="BookText"/>
        <w:rPr/>
      </w:pPr>
      <w:r>
        <w:rPr>
          <w:rFonts w:ascii="IRNazanin" w:hAnsi="IRNazanin" w:eastAsia="IRNazanin"/>
          <w:color w:val="111111"/>
          <w:sz w:val="28"/>
          <w:sz w:val="28"/>
          <w:szCs w:val="28"/>
          <w:rtl w:val="true"/>
          <w:lang w:bidi="fa-IR"/>
        </w:rPr>
        <w:t>حصار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ناآرام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تنه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از پرچين حصار بيرون بپرند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غرشى هولناك از جانب اتنا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چشم دوخت، ستونى از آتش از قله تا ابرها فوران كرد، همه چيز خيلى سريع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زير پايش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مدت آن كوتاه بود، اما همين لحظات كوتاه و گذرا كافى بود تا سقف خانه‌ها فرو بريزد و ديوارها خراب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خيلى زود تمام شد، اما آتشفشان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موقع زلزله از خانه‌ها بيرون دويده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زير آوار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قله اتنا افتاد، رودى از موادّ گداخته از دهانه آن جارى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رودى آتشين و سرخ رنگ كه آرام آرام به سمت دهكده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زخمى‌ها را از لاى آوارها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ناقوس كليسا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لورنزو پيشكار ارباب در ميدان‌گاه آبادى ايستاد و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زخمى‌ها رو داخل گارى بذاريد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بوى گوگرد فضا را پر كرده بود، رود آتش در حال نزديك شدن بود، سرراهش همه چيز را ويران</w:t>
      </w:r>
    </w:p>
    <w:p>
      <w:pPr>
        <w:pStyle w:val="BookText"/>
        <w:rPr/>
      </w:pP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خراب شده بود و گوسفندها پراكنده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لورنزو به ادواردو نزديك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مى‌تونى گوسفندها رو جمع و جور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خودمو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ببرشون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ساحلى برو سمت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فكر كنم اون جا هم زلزله شده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هرچى باشه پايين دست امن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گوسفندها رو جمع و جور مى‌كرد كه به ياد بابالئو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كلبه سنگى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كلبه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زيتون و بادام آتش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كنار زد و پيرمرد را بيرون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خوبه بابالئو؟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چرا سقف خونه من خراب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 شده، كوه آتشفشان كرده، بايد از اين جا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رو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پيرمرد را 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ميدان‌گاه آبادى رسيد گوسفندها را جمع كرد و به سمت تائورمينا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دهكده كنار جاده نزديك چشمه آب توقف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را روى زمين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لورنزو به طرفش آمد و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اينو چرا همراه خودت آوردى؟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حالش خوب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گوسفندا رو مى‌برم خونه ارباب، بيا اون‌جا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دستمال خون را از صورت پيرمرد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بابالئو ناله كنان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يادته بهت گفتم تو رو ثروتمند مى‌كنم، ثروتمندترين مرد جزيره سيسيل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آره يادمه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يه گنج بزرگ در جزيره رودا مخفى كردم، بايد برى اون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مسينا با كشتى برو 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خيلى راحت مى‌تونى برى بندر بانياس، جزيره رودا نزديك بانياسه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دوستم صدها سكه طلا رو داخل يه خمره سفالى گذاشتيم و مقابل دروازه اصلى دژ زير يه درخت كهنسال مخفى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درخت يه چاه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مسلمونا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دوستت چى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غافلگير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بوديم قبرس آذوقه بياريم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مسلمونا دژو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در قبرس به حال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مى‌گفتيم شواليه يك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چپشو توى جنگ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دست راستش به خوبى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اون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به قدرى بد بود كه نتونست با من به ايتاليا برگرده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خدا به همرات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نداره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جوونى تو ضايع مى‌كنى، برو</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تپه‌هاى مشرف به بندر مسينا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به داسى بزرگ مى‌مانست، انبوه درختان كاج و سرو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 آغاز شده بود، اما زلزله بى‌خبر آمده بود و شادى مردم را خراب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مسينا هم از عوارض زلزله سهمگين روزهاى قبل در امان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زيادى خراب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آوارها را پس زده و راه‌ها را باز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دوباره پرجنب و جوش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زورق‌هاى كوچك و بزرگ ماهيگيرى عازم دريا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ماهيگيران با صورت‌هاى آفتاب سوخته و بدن‌هاى كشيده تورها را آماده صيد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آب‌هاى نه چندان آرام تنگه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كشتى</w:t>
      </w:r>
    </w:p>
    <w:p>
      <w:pPr>
        <w:pStyle w:val="BookText"/>
        <w:rPr/>
      </w:pPr>
      <w:r>
        <w:rPr>
          <w:rFonts w:ascii="IRNazanin" w:hAnsi="IRNazanin" w:eastAsia="IRNazanin"/>
          <w:color w:val="111111"/>
          <w:sz w:val="28"/>
          <w:sz w:val="28"/>
          <w:szCs w:val="28"/>
          <w:rtl w:val="true"/>
          <w:lang w:bidi="fa-IR"/>
        </w:rPr>
        <w:t>بادبانى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مهمان خانه نزديك ساحل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آسيبى به آن نرسانده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مهمان خانه‌دار پيش آمد و دست ادواردو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اومدى ارباب جوون، خوش اومدى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ادواردو با خود انديشيد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چيزى كه شباهت ندارم يه ارباب جوونه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كلام مهمان خانه‌دار حالتى خوشايند در او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اتاق مى‌خواستم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چند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نمى‌دونم تا وقتى كه بتونم با يه كشتى برم قبرس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ديگه تجار جنوا مى‌آن، مى‌تونى با اونا 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به ميز و صندلى كنار سالن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 بشين، چيزى خوردى؟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مرد به سمت پنجره‌اى رفت كه به سالن مهمان‌خانه باز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بئاتريس مهمون داريم؛ آشپزخونه در چه حاله؟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زمخت زنى از آن سوى پنجره به گوش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تخم 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عجله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 كنار ادواردو نشست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ارباب جوون اصلًا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تو رو راهى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يه هفته‌اى معطّلى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بعد از ظهر به ساحل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يك صخره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ماهيگير به ساحل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روزانه را داخل سبدهاى بزرگ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مناظر زيبا چشم دوخته بود كه حضور غريبه‌اى را نزديك خود حس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برگرداند، پيرمردى لاغراندام با لباس‌هاى مندرس كنارش نشست و به دريا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روزگارى ناخداى يه كشتى بادبانى بزرگ بودم، باورت مى‌شه؟ به اين حال و روزم نگاه نكن؛ همه جا مى‌رفتم، مديترانه، درياى سرخ، زنگبار،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 كه همين بيخ گوش ماست؛ اون جا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جزيره قبرس سوال كردى؟ مگه تا حالا سفر دريا نرفتى؟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از جا بلند شد و به تنگه مسينا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خيلى مواظب باش، اين تنگه گرداب‌هاى خطرناك داره؛ همين طور دو تا غول وحشتناك، به غول اول مى‌گن سيلّا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طرف تنگه سمت كالا بريا داخل يه غار به كمين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پاهاشو تو آب فرو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دريانوردا و مسافراى لذيذ و خوشمزه‌س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غولى كه اين طرفه يعنى كاريبديس، زياد خطرناك نيست، فقط غذاى مايع مى‌خوره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مى‌گن روزى سه نوبت آب تنگه مسينا رو مى‌بلعه و قى 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همان طور كه دور مى‌شد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شوخى كردم جوون، نترس اينايى كه گفتم افسانه بود، يه افسانه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و ديو مال قصه‌هاس، موجودات افسانه‌اى ترس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 چيزه كه تا عمر دارى بايد ازش بترسى يه سر داره دو تا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آدمه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حذر كن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سرعت سپرى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هر روز به ساحل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بادبان‌هاى سفيد رنگ كشتى بزرگى از دور پديدار شد</w:t>
      </w:r>
      <w:r>
        <w:rPr>
          <w:rFonts w:eastAsia="IRNazanin" w:cs="IRNazanin"/>
          <w:color w:val="111111"/>
          <w:sz w:val="28"/>
          <w:szCs w:val="28"/>
          <w:rtl w:val="true"/>
          <w:lang w:bidi="fa-IR"/>
        </w:rPr>
        <w:t>.</w:t>
      </w:r>
      <w:bookmarkStart w:id="16" w:name="pg1935_25003"/>
    </w:p>
    <w:p>
      <w:pPr>
        <w:pStyle w:val="Heading2"/>
        <w:numPr>
          <w:ilvl w:val="1"/>
          <w:numId w:val="1"/>
        </w:numPr>
        <w:rPr/>
      </w:pPr>
      <w:bookmarkStart w:id="17" w:name="__RefHeading___Toc3350277_3650668749"/>
      <w:bookmarkStart w:id="18" w:name="_Toc6"/>
      <w:bookmarkEnd w:id="16"/>
      <w:bookmarkEnd w:id="17"/>
      <w:r>
        <w:rPr>
          <w:rtl w:val="true"/>
        </w:rPr>
        <w:t>دهكده‌</w:t>
      </w:r>
      <w:bookmarkEnd w:id="18"/>
    </w:p>
    <w:p>
      <w:pPr>
        <w:pStyle w:val="BookText"/>
        <w:rPr/>
      </w:pPr>
      <w:r>
        <w:rPr>
          <w:rFonts w:ascii="IRNazanin" w:hAnsi="IRNazanin" w:eastAsia="IRNazanin"/>
          <w:color w:val="111111"/>
          <w:sz w:val="28"/>
          <w:sz w:val="28"/>
          <w:szCs w:val="28"/>
          <w:rtl w:val="true"/>
          <w:lang w:bidi="fa-IR"/>
        </w:rPr>
        <w:t>كشتى بزرگ تنگه مسينا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عرشه ايستاده بود و بندر را نگاه مى‌كرد كه به تدريج كوچك و كوچك‌تر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درياى بى‌انتها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دريايى چند هفته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كشتى به جزيره قبرس رسيد، ادواردو خودش را به ساحل رساند، بايد سرپناهى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يك قايق بزرگ افتاد، جوانى قوى هيكل با عضلات ورزيده سعى مى‌كرد آن را به خشكى بكشاند، نزديك رفت و به او كمك كرد، جوان كه هم سن و سال خودش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قيافه‌ات نمى‌خورد اهل قبرس باشى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ايتاليايى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ماهيگير به سمت دهكده ساحلى رفت، اما نيمه راه برگشت و ادواردو را نگاه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ببينم تو جايى براى خواب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بيا بريم، معطّل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 نمى‌شم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مزاحمتى؟</w:t>
      </w:r>
    </w:p>
    <w:p>
      <w:pPr>
        <w:pStyle w:val="BookText"/>
        <w:rPr/>
      </w:pPr>
      <w:r>
        <w:rPr>
          <w:rFonts w:ascii="IRNazanin" w:hAnsi="IRNazanin" w:eastAsia="IRNazanin"/>
          <w:color w:val="111111"/>
          <w:sz w:val="28"/>
          <w:sz w:val="28"/>
          <w:szCs w:val="28"/>
          <w:rtl w:val="true"/>
          <w:lang w:bidi="fa-IR"/>
        </w:rPr>
        <w:t>آن‌ها به سمت دهكده رفتند و وارد خانه كوچكى شدند،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يانيس هستم، اسم تو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جا خونه خودته راحت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يانيس خيلى زود شام را حاضر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بريم روى پشت بوم، اتاق گرمه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پشت بام خنك بود، شام را كه خوردند،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مى‌تونم يه سؤال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بندر بانياس 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خيلى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مى‌رى ماهيگيرى؟</w:t>
      </w:r>
    </w:p>
    <w:p>
      <w:pPr>
        <w:pStyle w:val="BookText"/>
        <w:rPr/>
      </w:pPr>
      <w:r>
        <w:rPr>
          <w:rFonts w:ascii="IRNazanin" w:hAnsi="IRNazanin" w:eastAsia="IRNazanin"/>
          <w:color w:val="111111"/>
          <w:sz w:val="28"/>
          <w:sz w:val="28"/>
          <w:szCs w:val="28"/>
          <w:rtl w:val="true"/>
          <w:lang w:bidi="fa-IR"/>
        </w:rPr>
        <w:t>يانيس با صداى بلند خنديد و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نگفتى يه سؤال اين كه شد دوتا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ادواردو سكوت كرد، يانيس ادامه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ناراحت نشو، شوخى كردم، معلومه كه رفتم، لاذقيه هم رفتم، بندرهاى شام قبلًا دست صليبى‌ها بود،</w:t>
      </w:r>
    </w:p>
    <w:p>
      <w:pPr>
        <w:pStyle w:val="BookText"/>
        <w:rPr/>
      </w:pPr>
      <w:r>
        <w:rPr>
          <w:rFonts w:ascii="Amiri" w:hAnsi="Amiri" w:eastAsia="Amiri" w:cs="Amiri"/>
          <w:color w:val="111111"/>
          <w:sz w:val="28"/>
          <w:sz w:val="28"/>
          <w:szCs w:val="28"/>
          <w:rtl w:val="true"/>
          <w:lang w:bidi="ar-SA"/>
        </w:rPr>
        <w:t>اما مسلمونا بيرونشون كردن، يه عده شون توى جزيره رودا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ادواردو از جا نيم خيز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جزيره رودا؟</w:t>
      </w:r>
    </w:p>
    <w:p>
      <w:pPr>
        <w:pStyle w:val="BookText"/>
        <w:rPr/>
      </w:pPr>
      <w:r>
        <w:rPr>
          <w:rFonts w:ascii="IRNazanin" w:hAnsi="IRNazanin" w:eastAsia="IRNazanin"/>
          <w:color w:val="111111"/>
          <w:sz w:val="28"/>
          <w:sz w:val="28"/>
          <w:szCs w:val="28"/>
          <w:rtl w:val="true"/>
          <w:lang w:bidi="fa-IR"/>
        </w:rPr>
        <w:t>يانيس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برت داشت، درست شنيدى جزيره رودا، البته از اون جا هم بيرونشون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ببينم من به سؤال دوم تو جواب دادم؟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سؤالت چى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مى‌رى بانياس ماهيگيرى؟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بخوام ماهى بگيرم سواحل قبرس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چيزى از اون طرفا مى‌آرم كه مثل طلا باارزشه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قبرس براش سر و دست مى‌شكنن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مى‌دونى چى مى‌آرم؟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پارچه‌هاى ابريشمى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 اون جا مى‌رى؟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ديگه مى‌رم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با خودت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چى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مى‌خوام برم جزيره رودا، دنبال پدرم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 گم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نمى‌دونم، شايداسير شده باشه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خطرناكه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بده همرات بيام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فكر كنم</w:t>
      </w:r>
      <w:r>
        <w:rPr>
          <w:rFonts w:eastAsia="Amiri" w:cs="Amiri" w:ascii="Amiri" w:hAnsi="Amiri"/>
          <w:color w:val="111111"/>
          <w:sz w:val="28"/>
          <w:szCs w:val="28"/>
          <w:rtl w:val="true"/>
          <w:lang w:bidi="ar-SA"/>
        </w:rPr>
        <w:t>.</w:t>
      </w:r>
      <w:bookmarkStart w:id="19" w:name="pg1935_25007"/>
    </w:p>
    <w:p>
      <w:pPr>
        <w:pStyle w:val="Heading2"/>
        <w:numPr>
          <w:ilvl w:val="1"/>
          <w:numId w:val="1"/>
        </w:numPr>
        <w:rPr/>
      </w:pPr>
      <w:bookmarkStart w:id="20" w:name="__RefHeading___Toc3350279_3650668749"/>
      <w:bookmarkStart w:id="21" w:name="_Toc7"/>
      <w:bookmarkEnd w:id="19"/>
      <w:bookmarkEnd w:id="20"/>
      <w:r>
        <w:rPr>
          <w:rtl w:val="true"/>
        </w:rPr>
        <w:t>داخل دژ</w:t>
      </w:r>
      <w:bookmarkEnd w:id="21"/>
    </w:p>
    <w:p>
      <w:pPr>
        <w:pStyle w:val="BookText"/>
        <w:rPr/>
      </w:pPr>
      <w:r>
        <w:rPr>
          <w:rFonts w:ascii="Amiri" w:hAnsi="Amiri" w:eastAsia="Amiri" w:cs="Amiri"/>
          <w:color w:val="111111"/>
          <w:sz w:val="28"/>
          <w:sz w:val="28"/>
          <w:szCs w:val="28"/>
          <w:rtl w:val="true"/>
          <w:lang w:bidi="ar-SA"/>
        </w:rPr>
        <w:t>صبح با صداى يانيس از خواب بيدار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رسيديم؟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 نشست، به ديواره قايق تكيه داد، جزيره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خود خودشه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برو ساحل من پياده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يانيس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پشيمون شدم، تا همين جا هم كه اومدم زياده، جريان آب آرومه چند دقيقه شنا كنى مى‌رسى ساحل، ولى مواظب سربازها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دستگيرت كنن كارت تمومه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با حركتى سريع داخل آب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ساحل رسيد، از يانيس و قايق بادبانى‌اش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شكاف صخره‌ها پنهان شد، بايد منتظر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هنگام به ديوار دژ نزديك شد، مهتاب همه جا را روشن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ديوار بالا مى‌رفت، سربازها مشغول نگهبانى بودند، سرانجام محل مناسبى پيدا كرد كه با برج‌هاى نگهبانى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با عبور از صخره‌ها و شكاف‌هاى ديوار خودش را به داخل دژ برساند، همين كار را هم كرد، نيمه شب به داخل دژ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حرف‌هاى بابالئو افتاد، بايد دروازه بزرگ را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بى‌صدا قدم برمى‌داشت، انتظارش به طول نينجاميد، به دروازه رسيد، پيرمرد راست گفته بود، درخت كهنسالى آن جا بود، زير درخت چاله‌اى بزرگ بود، اطراف آن تكه‌هاى شكسته خمره‌اى بزرگ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 را نگاه كرد، هيچ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قبلًاً به سراغ گنج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كسى پيش دستى كرده بود؟ در اين موقع صداى فريادى شنيد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كى اونجاس جواب بده؟</w:t>
      </w:r>
    </w:p>
    <w:p>
      <w:pPr>
        <w:pStyle w:val="BookText"/>
        <w:rPr/>
      </w:pPr>
      <w:r>
        <w:rPr>
          <w:rFonts w:ascii="IRNazanin" w:hAnsi="IRNazanin" w:eastAsia="IRNazanin"/>
          <w:color w:val="111111"/>
          <w:sz w:val="28"/>
          <w:sz w:val="28"/>
          <w:szCs w:val="28"/>
          <w:rtl w:val="true"/>
          <w:lang w:bidi="fa-IR"/>
        </w:rPr>
        <w:t>برگشت، نگهبانى مشعل به دست در حال نزديك شدن بود، ادواردو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بقيه را خبر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فرار مى‌كنه، يه جاسوس</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تمام توان مى‌دويد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خودش را به ساحل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او را تعقيب كردند، از ديوار دژ پايين پريد، روى زمين شنى فرود آمد، پاى راستش پيچ خورد، بلند شد، لنگ لنگان به سوى ساحل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باز شد و چند نگهبان مشعل به دست از آن به بيرون دويدند، آن‌ها ادواردو را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رسيد، اطرافش را نگاه كرد، تخته پاره‌اى بزرگ برداشت، آن را به آب اندخت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لحظه به لحظه نزديك تر مى‌شدند به تخته پاره چسبيد، از ساحل دور شد، سربازها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گذشت، پاهايش در آب غوطه‌ور بود، اختيارش را به دست امواج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پايش بى‌حس شده بود، دلش مى‌خواست تخته پاره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مى‌كرد مرگش حتمى‌بود، بايد مقاومت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شانس يارى‌اش مى‌كرد، به خشكى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خسته و بى‌رمق اطراف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اميدى به زنده ماندن نداشت، مرگش حتمى‌بود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تخته پاره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پلك‌هايش سنگين شد و روى هم افتاد</w:t>
      </w:r>
      <w:r>
        <w:rPr>
          <w:rFonts w:eastAsia="IRNazanin" w:cs="IRNazanin"/>
          <w:color w:val="111111"/>
          <w:sz w:val="28"/>
          <w:szCs w:val="28"/>
          <w:rtl w:val="true"/>
          <w:lang w:bidi="fa-IR"/>
        </w:rPr>
        <w:t>.</w:t>
      </w:r>
      <w:bookmarkStart w:id="22" w:name="pg1935_25011"/>
    </w:p>
    <w:p>
      <w:pPr>
        <w:pStyle w:val="Heading2"/>
        <w:numPr>
          <w:ilvl w:val="1"/>
          <w:numId w:val="1"/>
        </w:numPr>
        <w:rPr/>
      </w:pPr>
      <w:bookmarkStart w:id="23" w:name="__RefHeading___Toc3350281_3650668749"/>
      <w:bookmarkStart w:id="24" w:name="_Toc8"/>
      <w:bookmarkEnd w:id="22"/>
      <w:bookmarkEnd w:id="23"/>
      <w:r>
        <w:rPr>
          <w:rtl w:val="true"/>
        </w:rPr>
        <w:t>لاذقيه‌</w:t>
      </w:r>
      <w:bookmarkEnd w:id="24"/>
    </w:p>
    <w:p>
      <w:pPr>
        <w:pStyle w:val="BookText"/>
        <w:rPr/>
      </w:pPr>
      <w:r>
        <w:rPr>
          <w:rFonts w:ascii="IRNazanin" w:hAnsi="IRNazanin" w:eastAsia="IRNazanin"/>
          <w:color w:val="111111"/>
          <w:sz w:val="28"/>
          <w:sz w:val="28"/>
          <w:szCs w:val="28"/>
          <w:rtl w:val="true"/>
          <w:lang w:bidi="fa-IR"/>
        </w:rPr>
        <w:t>چشم باز كرد، روى ماسه‌هاى ساحل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غريبه‌اى را بالاى سر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صورتى آفتاب سوخته داشت، لباس عربى پوشيده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جا كجاست؟ تو كى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بندر لاذقيه، اسم من محمّده، مراكشى هستم، دارم مى‌رم حجاز، به قيافه‌ات نمى‌خوره عرب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چيزى نگفت،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با سؤالم ناراحتت كردم معذرت مى‌خوام، از روى كنجكاوى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دستش را به طرف جوان دراز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جاى سؤال كردن كمكم كن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با كمك محمّد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آن دو در شهر لاذقيه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نااميد و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به زادگاهش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محمّد دوخت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همسفر نمى‌خواى؟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كه مى‌خوام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همسفر خوب نعمتيه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شرطى كه خودتو معرّفى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ادواردو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سيسيل ايتاليا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زبون عربى رو از كجا ياد گرفتى؟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اهل تونس بود، من دو رگه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مسلمون كه نيستى؟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به كوه‌هاى دوردست شرق بندر اشاره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مى‌رم دمشق، آماده‌اى؟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اون كوه‌ها شهر بعلبكه، از اون جا تا دمشق يه روز راهه؛ خيلى خوب راه بيفت</w:t>
      </w:r>
      <w:r>
        <w:rPr>
          <w:rFonts w:eastAsia="IRNazanin" w:cs="IRNazanin"/>
          <w:color w:val="111111"/>
          <w:sz w:val="28"/>
          <w:szCs w:val="28"/>
          <w:rtl w:val="true"/>
          <w:lang w:bidi="fa-IR"/>
        </w:rPr>
        <w:t>.</w:t>
      </w:r>
      <w:bookmarkStart w:id="25" w:name="pg1935_25013"/>
    </w:p>
    <w:p>
      <w:pPr>
        <w:pStyle w:val="Heading2"/>
        <w:numPr>
          <w:ilvl w:val="1"/>
          <w:numId w:val="1"/>
        </w:numPr>
        <w:rPr/>
      </w:pPr>
      <w:bookmarkStart w:id="26" w:name="__RefHeading___Toc3350283_3650668749"/>
      <w:bookmarkStart w:id="27" w:name="_Toc9"/>
      <w:bookmarkEnd w:id="25"/>
      <w:bookmarkEnd w:id="26"/>
      <w:r>
        <w:rPr>
          <w:rtl w:val="true"/>
        </w:rPr>
        <w:t>بعلبك‌</w:t>
      </w:r>
      <w:bookmarkEnd w:id="27"/>
    </w:p>
    <w:p>
      <w:pPr>
        <w:pStyle w:val="BookText"/>
        <w:rPr/>
      </w:pPr>
      <w:r>
        <w:rPr>
          <w:rFonts w:ascii="IRNazanin" w:hAnsi="IRNazanin" w:eastAsia="IRNazanin"/>
          <w:color w:val="111111"/>
          <w:sz w:val="28"/>
          <w:sz w:val="28"/>
          <w:szCs w:val="28"/>
          <w:rtl w:val="true"/>
          <w:lang w:bidi="fa-IR"/>
        </w:rPr>
        <w:t>بعلبك پر از باغ‌هاى گيلاس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گران در بازار مشغول ساخت و فروش ظروف چوبى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روى سكوهاى جلوى مغازه‌ها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بافنده در حال پارچه بافى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مى‌دونى چرا از خوردن و آشاميدن خبرى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مسلمونا تو اين ماه روزه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چهارشنبه هشتم رمضانه، شب در بعلبك مى‌مونيم، فردا حركت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مكانى رفتند كه در گوشه مسجد جامع شهر براى اقامت مسافران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ماندند، صبح زود همراه تاجرانى كه لبنيات بعلبك را به دمشق مى‌بردند، راهى شدند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شب هنگام در شهر كوچك زيدانى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بستر جا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نمى‌برد،</w:t>
      </w:r>
    </w:p>
    <w:p>
      <w:pPr>
        <w:pStyle w:val="BookText"/>
        <w:rPr/>
      </w:pPr>
      <w:r>
        <w:rPr>
          <w:rFonts w:ascii="Amiri" w:hAnsi="Amiri" w:eastAsia="Amiri" w:cs="Amiri"/>
          <w:color w:val="111111"/>
          <w:sz w:val="28"/>
          <w:sz w:val="28"/>
          <w:szCs w:val="28"/>
          <w:rtl w:val="true"/>
          <w:lang w:bidi="ar-SA"/>
        </w:rPr>
        <w:t>تمام بدنش درد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زود نتوانست از جا بلند شود، محمّد بالاى سرش نشست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حالت خوب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مى‌تونى حركت كنى؟</w:t>
      </w:r>
    </w:p>
    <w:p>
      <w:pPr>
        <w:pStyle w:val="BookText"/>
        <w:rPr/>
      </w:pPr>
      <w:r>
        <w:rPr>
          <w:rFonts w:ascii="IRNazanin" w:hAnsi="IRNazanin" w:eastAsia="IRNazanin"/>
          <w:color w:val="111111"/>
          <w:sz w:val="28"/>
          <w:sz w:val="28"/>
          <w:szCs w:val="28"/>
          <w:rtl w:val="true"/>
          <w:lang w:bidi="fa-IR"/>
        </w:rPr>
        <w:t>ادواردو به زحمت از جا برخاست، اما نتوانست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چهارپايى سوار كردند، دو طرف خورجين خمره‌هاى ماست و دوغ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روبرو را نگاه كرد، چشم‌هايش سياهى رفت، تب و لرز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دور درازش اين اولين‌بار بود كه مريض مى‌شد، آن هم به اين شدّت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محمّد را شنيد؛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من نگاه كن، به دروازه دمشق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 باغ‌ها و برج و باروها، شهر را درميان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سر و گردنش خم شد، ديگر چيزى نفهميد، وقتى به هوش آمد در اتاق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محمّد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كجا هستم؟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مالكيان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حالت خوب مى‌شه، بايد برم برات حكيم‌بيارم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تنش داغ شده بود، نگاهش به سقف بود، تصاوير مبهم و درهمى‌مى‌ديد، توانش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 چند ساعت را با آن حال گذرانده خوابش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بازگشت، پيرمردى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 را گرفت، دست روى پيشانى‌اش گذاشت و با دقّت به چشم‌هايش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دستى روى شكم و پاهاى ادواردو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چند روزى استراحت كنه، روزى دو نوبت پاشويه‌اش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با من بياييد خودم داروهاشو در عطارى آماده مى‌كنم، ديگه نيازى نيست به صيدليه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همراه حكيم از اتاق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با دارو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ادواردو جوشانده درست كرد، او را پاشويه كرد، دستمال مرطوبى روى پيشانى‌اش گذاشت، ظهر برايش غذاى گرم و مقوى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نمى‌خورى؟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رمضان در دمشق مى‌مونم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بعد با يه قافله به سمت حجاز مى‌رم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توهم بخواى مى‌تونى همرام بيايى، به شرطى كه تا اون موقع خوب بشى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ادواردو آش را خورد و دراز كشيد، محمّد برخاست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دارم مى‌رم مسجد جامع دمشق براى نماز ظهر، تو هم استراحت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پول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نگرفت، خدا امثال اونو زياد كنه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رفت، جوشانده و آش و پاشويه كار خودش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پس از مدّت‌ها به خوابى عميق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جمعه بود، ديگرتب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رختخواب بيرون آمد، به حياط مدرسه رفت و كنار حوض نشست، دست و رويش را 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ديدن ادواردو خوشحال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چطوره؟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رو شكر، فكر نمى‌كردم به اين زودى خوب بشى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دلم مى‌خواد دمشق رو ببينم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من‌ظهر مى‌رم نماز جمعه، تو هم بيا شهر رو 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كمى‌سرگيجه داشت، به اتاق برگشت،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همراه محمّد راهى مسجد جامع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شهرى بزرگ و پرجنب و جوش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ميان كوچه‌هاى سنگفرش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سايه‌هايشان را در امتداد جوى‌هاى آب پهن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ديدن مسجد جامع دمشق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مسجدى به اين بزرگى و عظمت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 قبلًا كليسا بوده، به درخواست وليد بن عبدالملك، امپراطور روم شرقى دوازده هزارصنعتگر به دمشق فرستاد تا مسجد رو بنا كنن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هنگام ورود به مسجد به سمت حوضخانه</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ادواردوكارهاى او را زير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ابتداى آشنايى با او در بندر لاذقيه متوجه شد در به جاى آوردن نمازهاى پنج‌گانه در اوقات مخصوص دقت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وضو گرفت، آن‌ها وارد مسجد شدند، مردى بالاى منبر مشغول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دور منبر بودند، به ستونى تكيه دادند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واعظ اشاره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مرد ابن تيميه است، يكى از فقهاى معروف دمشق، حنبليه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يكى از مذاهب چهارگانه اسلام، من خودم مالكى هستم، دو مذهب ديگه حنفى و شافعيه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مشغول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سكوت به صحبت‌هايش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راستش را بالا برد و خطاب به جمعيت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من از پله اين منبر فرود مى‌آيم، خداوند به آسمان دنيا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گفتن اين حرف برخاست و يك پله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پيرمردى كه نزديك ادواردو نشسته بود، با اعتراض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چيست كه مى‌گويى؟</w:t>
      </w:r>
    </w:p>
    <w:p>
      <w:pPr>
        <w:pStyle w:val="BookText"/>
        <w:rPr/>
      </w:pPr>
      <w:r>
        <w:rPr>
          <w:rFonts w:ascii="IRNazanin" w:hAnsi="IRNazanin" w:eastAsia="IRNazanin"/>
          <w:color w:val="111111"/>
          <w:sz w:val="28"/>
          <w:sz w:val="28"/>
          <w:szCs w:val="28"/>
          <w:rtl w:val="true"/>
          <w:lang w:bidi="fa-IR"/>
        </w:rPr>
        <w:t>نگاه‌ها به سمت او چرخيد، همهمه‌اى ميان جمعيت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آن‌ها بلند شدند و به سمت پيرمرد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خودش را كنار كشيد، مردم بر سر پيرمرد ريختند و او را زير مشت و لگد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كفش بر سر و صورت او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عمامه از سرش افتاد و دستار حريرى كه در زير آن بود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ميان جمعيت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الزهرا فقيه مالكى دستار حرير به سر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اونو ببريم خونه قاضى تا تعزير بشه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پيرمرد را كشان كشان از مسجد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ترس و لرز به محمّد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اين پيرمرد دعوا مى‌كردن؟</w:t>
      </w:r>
    </w:p>
    <w:p>
      <w:pPr>
        <w:pStyle w:val="BookText"/>
        <w:rPr/>
      </w:pPr>
      <w:r>
        <w:rPr>
          <w:rFonts w:ascii="Amiri" w:hAnsi="Amiri" w:eastAsia="Amiri" w:cs="Amiri"/>
          <w:color w:val="111111"/>
          <w:sz w:val="28"/>
          <w:sz w:val="28"/>
          <w:szCs w:val="28"/>
          <w:rtl w:val="true"/>
          <w:lang w:bidi="ar-SA"/>
        </w:rPr>
        <w:t>محمد به ابن تيميه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خاطر اين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مورد احترام مردم شامه، عقايد خاصى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بيشتر توضيح 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داستانش مفصله، يه روز بالاى منبر حرفى زد كه باعث اعتراض فقها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القضات دمشق به قاهره رفت و از او نزد ملك الناصر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هم</w:t>
      </w:r>
    </w:p>
    <w:p>
      <w:pPr>
        <w:pStyle w:val="BookText"/>
        <w:rPr/>
      </w:pPr>
      <w:r>
        <w:rPr>
          <w:rFonts w:ascii="IRNazanin" w:hAnsi="IRNazanin" w:eastAsia="IRNazanin"/>
          <w:color w:val="111111"/>
          <w:sz w:val="28"/>
          <w:sz w:val="28"/>
          <w:szCs w:val="28"/>
          <w:rtl w:val="true"/>
          <w:lang w:bidi="fa-IR"/>
        </w:rPr>
        <w:t>دستور داد ابن تيميه را به قاهره بفرستن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قضات در مجلس ناصر جمع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از ابن تيميه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اتهامات چى ميگى؟ او در پاسخ جز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سؤالشو تكرار كرد، پاسخ ابن تيميه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اونو به زندان انداخت، چند سال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جا كتابى در تفسير قرآن نوشت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چهل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آزاد شد، اما مثل اين كه دوباره داره حرفاى قبلى خودشو تكرار مى‌كنه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ادواردو بعد از نماز جمعه به مدرسه مالكيان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كودكى را ديدند كه يك كاسه چينى از دستش افتاده و شكسته بود، كودك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جمع شده بودند، يكى از ميان جمع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نخور، شكسته‌هاى كاسه را جمع كن ببريم پيش رئيس اوقاف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خرده‌ها را جمع كرد و همراه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اينم يكى از كارهاى خيلى خوب اهالى دمشقه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چنين وقفى نبود، امثال اين طفل معصوم به خاطر شكسته شدن يه ظرف كتك مفصلى از ارباباشون مى‌خوردن</w:t>
      </w:r>
      <w:r>
        <w:rPr>
          <w:rFonts w:eastAsia="IRNazanin" w:cs="IRNazanin"/>
          <w:color w:val="111111"/>
          <w:sz w:val="28"/>
          <w:szCs w:val="28"/>
          <w:rtl w:val="true"/>
          <w:lang w:bidi="fa-IR"/>
        </w:rPr>
        <w:t>.</w:t>
      </w:r>
      <w:bookmarkStart w:id="28" w:name="pg1935_25021"/>
    </w:p>
    <w:p>
      <w:pPr>
        <w:pStyle w:val="Heading2"/>
        <w:numPr>
          <w:ilvl w:val="1"/>
          <w:numId w:val="1"/>
        </w:numPr>
        <w:rPr/>
      </w:pPr>
      <w:bookmarkStart w:id="29" w:name="__RefHeading___Toc3350285_3650668749"/>
      <w:bookmarkStart w:id="30" w:name="_Toc10"/>
      <w:bookmarkEnd w:id="28"/>
      <w:bookmarkEnd w:id="29"/>
      <w:r>
        <w:rPr>
          <w:rtl w:val="true"/>
        </w:rPr>
        <w:t>در خانه نورالدّين‌</w:t>
      </w:r>
      <w:bookmarkEnd w:id="30"/>
    </w:p>
    <w:p>
      <w:pPr>
        <w:pStyle w:val="BookText"/>
        <w:rPr/>
      </w:pPr>
      <w:r>
        <w:rPr>
          <w:rFonts w:ascii="IRNazanin" w:hAnsi="IRNazanin" w:eastAsia="IRNazanin"/>
          <w:color w:val="111111"/>
          <w:sz w:val="28"/>
          <w:sz w:val="28"/>
          <w:szCs w:val="28"/>
          <w:rtl w:val="true"/>
          <w:lang w:bidi="fa-IR"/>
        </w:rPr>
        <w:t>شب‌هاى آخر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ادواردو در مدرسه بودند، در اين موقع مردى در زد، محمّد از حجره بيرون رفت، اما خيلى زود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پرسيد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دوست، حاضر شو، امشب افطار دعوتيم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نورالدين سخاوى، مدرّس مالكيان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مسجد اموى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مريض بودى چهار شب منو دعوت كرد، حالا هم قاصد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قاصد اصرار كرد و گفت آقام دستور داده بدون شما برنگردم زودتر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مهمان نواز و غريب دوسته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بعد آن دو در خانه نورالدين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افطار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ادواردو بالاى مجلس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ديگرى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از محمّد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دوستت را معرّفى نمى‌كنى؟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صيقليه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در شهر لاذقيه آشنا شدم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اومدى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ما رو روشن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مهمون حبيب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نمى‌كنه مسلمون باشه يا 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رو منزل خودت 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افطار نورالدين با مهمان‌هايش 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ادواردو متوجّه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پريده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نمى‌دونم بدنم داغ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بهتره برگرديم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بريم صاحب خونه ناراحت مى‌شه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زودتر بخوابيم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 حالم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مى‌خواستيد؟</w:t>
      </w:r>
    </w:p>
    <w:p>
      <w:pPr>
        <w:pStyle w:val="BookText"/>
        <w:rPr/>
      </w:pPr>
      <w:r>
        <w:rPr>
          <w:rFonts w:ascii="IRNazanin" w:hAnsi="IRNazanin" w:eastAsia="IRNazanin"/>
          <w:color w:val="111111"/>
          <w:sz w:val="28"/>
          <w:sz w:val="28"/>
          <w:szCs w:val="28"/>
          <w:rtl w:val="true"/>
          <w:lang w:bidi="fa-IR"/>
        </w:rPr>
        <w:t>محمّد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اجازه بديد استراحت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خوب، هرجور راحتيد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ساعتى بعد محمّد و ادواردو در اتاقى بزرگ دراز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دمدمه‌هاى صبح با صداى مؤذن مسجد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پيشانى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شنيدن صداى مؤذن خواست از 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آن‌ها آماده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حال و روز محمّد را كه ديد با ناراحتى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حالت خوب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تب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 نمى‌كنم مختصر باشه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 كه اين طور نشون نمى‌ده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به ادواردو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نورالدين دست محمّد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حال و روز كجا مى‌خواى برى؟</w:t>
      </w:r>
    </w:p>
    <w:p>
      <w:pPr>
        <w:pStyle w:val="BookText"/>
        <w:rPr/>
      </w:pPr>
      <w:r>
        <w:rPr>
          <w:rFonts w:ascii="IRNazanin" w:hAnsi="IRNazanin" w:eastAsia="IRNazanin"/>
          <w:color w:val="111111"/>
          <w:sz w:val="28"/>
          <w:sz w:val="28"/>
          <w:szCs w:val="28"/>
          <w:rtl w:val="true"/>
          <w:lang w:bidi="fa-IR"/>
        </w:rPr>
        <w:t>محمّد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ايستادن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با نگرانى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 مى‌فرستم دنبال طبيب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مى‌خواست يكى از خدمتكارها را صدا كند كه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جناب شيخ من خودم مى‌رم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جوون تو تازه واردى، با شهر دمشق آشنا نيستى، چطور مى‌خواى طبيب بيارى؟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نفرو مى‌شناسم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خوب، برو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محمّد را نگاه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نشونى حكيم رو 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مسجد اموى عطارى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به بازار رفت، مغازه‌هاى مقابل مسجد باز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 عطارى را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يكى از مغازه‌دارها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عطارى حكيم كجاست؟</w:t>
      </w:r>
    </w:p>
    <w:p>
      <w:pPr>
        <w:pStyle w:val="BookText"/>
        <w:rPr/>
      </w:pPr>
      <w:r>
        <w:rPr>
          <w:rFonts w:ascii="IRNazanin" w:hAnsi="IRNazanin" w:eastAsia="IRNazanin"/>
          <w:color w:val="111111"/>
          <w:sz w:val="28"/>
          <w:sz w:val="28"/>
          <w:szCs w:val="28"/>
          <w:rtl w:val="true"/>
          <w:lang w:bidi="fa-IR"/>
        </w:rPr>
        <w:t>مغازه‌دار سر تا پاى ادواردو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خودتو خسته نكن، حكيم نيومده، مغازه ش آن جاست، اما بسته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طور مى‌تونم پيداش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خونه حكيم محله صالحيه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مدرسه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كدوم طرف برم؟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طرف، محله صالحيه در دامنه كوه قاسيونه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با سرعت حركت كرد، هرچه از مركز شهر دورتر مى‌شد كوچه‌ها بزرگ تر و وسيع‌تر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صالحيه رسيد، از مقابل بازار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رهگذرى نشانى مدرسه ابن عمر را گرفت، نزديك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وقت پيرمردى را ديد كه از مسجد خارج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خونه حكيم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همرام بيا، اون همسايه ماست، فقط آروم برو، پاهام درد مى‌كنه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او را به خانه حكيم رساند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صداى پايى شنيد، صداى دخترى جوان از آن سوى در به گوش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حكيم كار داشتم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خونه نيست، رفته بيمارستان صالحيه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پرس‌وجوكنان بيمارستان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آن جا پر از درخت بود، حكيم بر بالين بيمارى بود،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با ديدن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السلام، غريب آشنا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كه حالت خوب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كمك شما احتياج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اتفاقى افتاده؟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دوستم مريضه، همون كه شما رو به مدرسه مالكيان آورد تا منو معالجه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زود دارى محبّتاى دوستت رو جبران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بيرون بيمارستان منتظر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بعد حكيم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شانه ادواردو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راه حكيم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سالته جوون؟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بيست و سه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كجا اومدى؟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 ايتاليايى تو دمشق چه كار مى‌كنه؟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داستانش مفصّله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مقصد رسيدند، حكيم محمّد را معاينه كرد، نورالدين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هرچى لازمه بگيد تهيه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نفر با من بياد، بايد داروها رو توى عطارى آماده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شما مى‌آم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خسته‌اى، پيش دوستت بمون، من يه نفرو مى‌فرستم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خودم مى‌رم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قفسه‌هاى چوبى پر از داروهاى گياهى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داروها را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آماده رفتن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نمى‌خواى پول داروها رو بدى؟</w:t>
      </w:r>
    </w:p>
    <w:p>
      <w:pPr>
        <w:pStyle w:val="BookText"/>
        <w:rPr/>
      </w:pPr>
      <w:r>
        <w:rPr>
          <w:rFonts w:ascii="IRNazanin" w:hAnsi="IRNazanin" w:eastAsia="IRNazanin"/>
          <w:color w:val="111111"/>
          <w:sz w:val="28"/>
          <w:sz w:val="28"/>
          <w:szCs w:val="28"/>
          <w:rtl w:val="true"/>
          <w:lang w:bidi="fa-IR"/>
        </w:rPr>
        <w:t>ادواردو با شرمندگى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 پول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بايد به من كمك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كمكى؟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فردا صبح به كوه قاسيون مى‌رم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گياهان دارويى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كارى ندارى بيا كمكم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خوشحالى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 منو بلدى؟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خوب، فردا منتظرت هستم، يادت نره؟</w:t>
      </w:r>
      <w:bookmarkStart w:id="31" w:name="pg1935_25029"/>
    </w:p>
    <w:p>
      <w:pPr>
        <w:pStyle w:val="Heading2"/>
        <w:numPr>
          <w:ilvl w:val="1"/>
          <w:numId w:val="1"/>
        </w:numPr>
        <w:rPr/>
      </w:pPr>
      <w:bookmarkStart w:id="32" w:name="__RefHeading___Toc3350287_3650668749"/>
      <w:bookmarkStart w:id="33" w:name="_Toc11"/>
      <w:bookmarkEnd w:id="31"/>
      <w:bookmarkEnd w:id="32"/>
      <w:r>
        <w:rPr>
          <w:rtl w:val="true"/>
        </w:rPr>
        <w:t>كوه قاسيون‌</w:t>
      </w:r>
      <w:bookmarkEnd w:id="33"/>
    </w:p>
    <w:p>
      <w:pPr>
        <w:pStyle w:val="BookText"/>
        <w:rPr/>
      </w:pPr>
      <w:r>
        <w:rPr>
          <w:rFonts w:ascii="IRNazanin" w:hAnsi="IRNazanin" w:eastAsia="IRNazanin"/>
          <w:color w:val="111111"/>
          <w:sz w:val="28"/>
          <w:sz w:val="28"/>
          <w:szCs w:val="28"/>
          <w:rtl w:val="true"/>
          <w:lang w:bidi="fa-IR"/>
        </w:rPr>
        <w:t>صبح زود از خواب بيدار شد، به حياط خانه نورالدين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به صورت زد و به اتاق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پيشانى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لبخندى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مى‌رى خونه 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حال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حالم بهتره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به محله صالحيه رفت، خيلى زود خانه حكيم را پيدا كرد، در زد و لحظه‌اى بعد در باز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پسرم، سحر خيز هستى، كمى‌صبر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از خانه بيرون آمد، در همين موقع صدايى به گوش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جوان در آستانه در ايستاده بود، نقاب بر چهره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غذا يادتان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سفره غذا را از او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 دخترم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به ادواردو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بريم، فراموشى از عوارض پيريه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محله صالحيه دور شدند، ساعتى بعد بر فراز كوه بودند،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اين كوه مقدسه، الآن غار حضرت ابراهيم رو نشونت مى‌دم، بيا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وارد غارى باريك شدند، مسجد بزرگ روى غار مناره‌اى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طلوع كرده بود، حكيم در دهانه غار ايستاد، به آسمان اشاره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همين‌جا بود كه ابراهيم خليل الله به خورشيد و ماه و ستارگان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در كتاب مقدّس ما مسلمونا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مقام ابراهيم پشت همين غاره، بيا تا يكى ديگه از عجايب اين جارو نشونت بدم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ادواردو را به غار ديگرى برد كه با غار اوّل</w:t>
      </w:r>
    </w:p>
    <w:p>
      <w:pPr>
        <w:pStyle w:val="BookText"/>
        <w:rPr/>
      </w:pPr>
      <w:r>
        <w:rPr>
          <w:rFonts w:ascii="IRNazanin" w:hAnsi="IRNazanin" w:eastAsia="IRNazanin"/>
          <w:color w:val="111111"/>
          <w:sz w:val="28"/>
          <w:sz w:val="28"/>
          <w:szCs w:val="28"/>
          <w:rtl w:val="true"/>
          <w:lang w:bidi="fa-IR"/>
        </w:rPr>
        <w:t>فاصله زيادى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بالاى آن سنگى بود كه لكه‌هاى سرخ رنگى روى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سنگ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تخته سنگ چرا سرخ رنگه؟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خون هابيله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قابيل برادرش رو كشت، جسدش رو به اين جا كشوند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مى‌گن نوح و ابراهيم و ايوب و موسى و عيسى در اين غار نماز خوندن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غار مسجدى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و ادواردو از پلكان بالا رفتند، داخل مسجد اطاق‌ها و حجره‌هايى براى سكونت ساخته بودند،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دوشنبه است، مردم دوشنبه‌ها و پنج شنبه‌ها اين جا مى‌آن و شمع و چراغ روشن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بريم تا يه غار ديگه هم به تو نشون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شگفتى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 غار ديگه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كوه غار ديگرى بود كه بناى زيبايى روى آن قرار داشت، زير آن، غار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نفر از پيامبران به اين محل پناه آوردن، يه قرص نان بيشتر نداشتن، گرسنگى به اونا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نان را مى‌گرفت ولى به خاطر ديگران از خوردن خوددارى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آن قدر ميون اونا دست</w:t>
      </w:r>
    </w:p>
    <w:p>
      <w:pPr>
        <w:pStyle w:val="BookText"/>
        <w:rPr/>
      </w:pPr>
      <w:r>
        <w:rPr>
          <w:rFonts w:ascii="IRNazanin" w:hAnsi="IRNazanin" w:eastAsia="IRNazanin"/>
          <w:color w:val="111111"/>
          <w:sz w:val="28"/>
          <w:sz w:val="28"/>
          <w:szCs w:val="28"/>
          <w:rtl w:val="true"/>
          <w:lang w:bidi="fa-IR"/>
        </w:rPr>
        <w:t>به دست شد تا همه از گرسنگى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انتهاى كوه قاسيون پر از خانه‌هاى بزرگ و درختان كهنسال بود،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 پناهگاه حضرت مسيح و مادرش بوده، در قرآن از او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براى جمع آورى گياهان دارويى پشت كوه قاسيون مى‌ريم، ظهر بر مى‌گرديم، اون وقت مى‌تونى گردش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دامنه شمالى كوه پايين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با دقّت فراوان جلوى پايش را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عصايش برگ‌هاى گياهى را جا به جا مى‌كرد و دوباره به راهش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پشت سر حكيم راه مى‌رفت، حوصله‌اش سر رفته بود، ديگر طاقت نياورد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چه گياهى هستيد؟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خدا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دره‌هاى اين كوه پر از گياهان داروئيه، هركدوم خاصيتى داره و درمان يه نوع بيماريه، بعضى گياها خيلى كميابه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استوخوطوس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دردى مى‌خوره؟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تب نوبه است، همان كه تو و دوستت گرفتار اون شديد، تب نوبه در دمشق خيلى شايع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مى‌ديد يه سؤال ديگه بپرسم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اهل دمشق هستيد؟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من از جبل عامل به اين جا مهاجرت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عامل كجاست؟</w:t>
      </w:r>
    </w:p>
    <w:p>
      <w:pPr>
        <w:pStyle w:val="BookText"/>
        <w:rPr/>
      </w:pPr>
      <w:r>
        <w:rPr>
          <w:rFonts w:ascii="IRNazanin" w:hAnsi="IRNazanin" w:eastAsia="IRNazanin"/>
          <w:color w:val="111111"/>
          <w:sz w:val="28"/>
          <w:sz w:val="28"/>
          <w:szCs w:val="28"/>
          <w:rtl w:val="true"/>
          <w:lang w:bidi="fa-IR"/>
        </w:rPr>
        <w:t>حكيم كنار تخته سنگى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به گياه كوچكى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جوينده يابنده‌س، اينم استوخوطوس، اونو بچين و بريز توى كيسه تا من به تو بگم جبل عامل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روى تخته سنگ نشست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عامل در جنوب سرزمين لبنانه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از كوه‌هاى لبنان رد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شب تو بعلبك مونديم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بعلبك در شمال لبنانه، جبل عامل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اهل جبل عامليد در دمشق چه كار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فرصت مناسب برات تعريف مى‌كنم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به ميانه آسمان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گياهان دارويى زيادى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كه خسته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تك درخت زيتونى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بهتره اون جا كمى‌استراحت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نمازمو بخونم بعد بر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كوچك آبى در آن نزديكى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سفره غذا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تو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آستين‌ها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چشمه نشست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تعجب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او با دوستش محمّد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محمّد، آب را از آرنج دست به پايين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را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دست روى پاهايش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دست‌هاى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مسلمان‌هايى كه ادواردو در مسجد اموى و بقيه جاها ديده بود با دست‌هاى بسته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نماز خواندن حكيم با بقيه فرق داشت؟ حكيم نمازش را خواند و برگشت، ادواردو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همسرتون غذا درست كرده؟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اون چند سال پيش به رحمت خدا رفت، درست همون وقت كه دخترم غاده به دنيا اومد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 يه دختر داريد؟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غاده يعنى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غاده يعنى گلزار، گلستان پرگل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بود، آن دو بر فراز كوه ايستاده بودند،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بريم تا مأواى حضرت مسيح رو به تو نشون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مى‌گن رَبَوِه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درِ آهنى كوچكى داشت و دور آن را مسجدى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زيبايى هم داشت كه آب از بالاى آن سرازير مى‌شد و به حوض بسيار زيبايى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سقاخانه مكان‌هايى براى وضو گرفتن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ابتداى باغ‌هاى دمشق بود، منابع آب شهر هم در آن جا قرار داشت، آب‌ها به هفت نهر منشعب مى‌شد و هريك به طرفى مى‌رفت، حكيم به نهرها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انشعاب اين هفت نهر رو مقاسم مى‌گن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توره است، از همه نهرها بزرگ 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توره مجرايى سنگى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كنار نهر ايستاده بود لباس‌هايش را درآورد و داخل آب پريد، لحظاتى بعد از مجرا عبور كرد و از زير ربوه بيرون آمد، حكيم خنديد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شناگر جسوريه، اما كارش خطرناكه، ممكنه به قيمت جونش تموم بشه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ربوه مشرف به باغ‌هاى اطراف دمشق بود، حكيم و ادواردو از ربوه دور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پايين دست، قريه‌اى بود كه باغ‌هايى انبوه و دار و درخت بسيار داشت، درخت‌ها به قدرى زياد بودند كه فقط مى‌شد ساختمان‌هاى مرتفع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به دمشق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عطارى را باز كرد و مشغول معاينه پسربچه‌اى شد كه همراه مادرش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لباس مندرسى به تن داشت، حكيم نبضش را گرفت، دهانش را باز كرد و زبانش را ديد، بعد كمى‌با زن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بى‌چاره طاقت نياورد و شروع به گريه كرد، حكيم چند سكه نقره به زن داد،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بيمارى پسر چى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بيمارى سخت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بيمارى؟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bookmarkStart w:id="34" w:name="pg1935_25037"/>
    </w:p>
    <w:p>
      <w:pPr>
        <w:pStyle w:val="Heading2"/>
        <w:numPr>
          <w:ilvl w:val="1"/>
          <w:numId w:val="1"/>
        </w:numPr>
        <w:rPr/>
      </w:pPr>
      <w:bookmarkStart w:id="35" w:name="__RefHeading___Toc3350289_3650668749"/>
      <w:bookmarkStart w:id="36" w:name="_Toc12"/>
      <w:bookmarkEnd w:id="34"/>
      <w:bookmarkEnd w:id="35"/>
      <w:r>
        <w:rPr>
          <w:rtl w:val="true"/>
        </w:rPr>
        <w:t>در فكر مهيا كردن توشه سفر</w:t>
      </w:r>
      <w:bookmarkEnd w:id="36"/>
    </w:p>
    <w:p>
      <w:pPr>
        <w:pStyle w:val="BookText"/>
        <w:rPr/>
      </w:pPr>
      <w:r>
        <w:rPr>
          <w:rFonts w:ascii="IRNazanin" w:hAnsi="IRNazanin" w:eastAsia="IRNazanin"/>
          <w:color w:val="111111"/>
          <w:sz w:val="28"/>
          <w:sz w:val="28"/>
          <w:szCs w:val="28"/>
          <w:rtl w:val="true"/>
          <w:lang w:bidi="fa-IR"/>
        </w:rPr>
        <w:t>محمّد و ادواردو هنوز مهمان نورالدين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گوشه‌اى كز كرده بود و حرف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كنارش نشست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از چى ناراحتى؟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شايد كمكى از من ساخته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كجا مطمئنى؟</w:t>
      </w:r>
    </w:p>
    <w:p>
      <w:pPr>
        <w:pStyle w:val="BookText"/>
        <w:rPr/>
      </w:pPr>
      <w:r>
        <w:rPr>
          <w:rFonts w:ascii="IRNazanin" w:hAnsi="IRNazanin" w:eastAsia="IRNazanin"/>
          <w:color w:val="111111"/>
          <w:sz w:val="28"/>
          <w:sz w:val="28"/>
          <w:szCs w:val="28"/>
          <w:rtl w:val="true"/>
          <w:lang w:bidi="fa-IR"/>
        </w:rPr>
        <w:t>محمّد آهى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دينارى برام نمونده، فردا عيد فطره، كاروان حجاز اول شوال از دمشق حركت مى‌كنه، با كدوم پول عازم سفر بشيم؟ نه توشه و خرج راهى، نه 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مطمئن شدى كارى از تو ساخته نيست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خوابيد، ادواردو از اتاق بيرون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نورالدين در حياط بود، او را كه ديد لبخندى زد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بيدارى؟ دوستت در چه حاليه؟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حالش بهتر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تقريباً خوب شده، اگه اجازه بديد روى پشت بام منزل شما برم مى‌خوام ماه رو ببينم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 بريم، از مردم شنيدم، اما به چشم خودم ماهو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پله‌ها بالا رفتند، آسمان صاف بود، ادواردو با دقّت نگاه كرد، هلال كوچك ماه را در پهنه افق، سمت كوه قاسيون ديد، شادمانه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در سكوت به افق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ياد حرف‌هاى محمّد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مشكل دوستش را حل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خودش كه پولى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عاملى هم آن قدر ثروت نداشت كه بتواند توشه راه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نورالدين مدرّس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به دهانش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و روز آن‌ها باخبر مى‌شد حتماً كمكشان مى‌كرد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او بى‌اطلاع بود، ادواردو دل به دريا زد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من و دوستم مشكلى پيش اومده، مى‌تونيد به ما كمك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مشكلى؟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بريم پايين تا براتون تعريف كنم</w:t>
      </w:r>
      <w:r>
        <w:rPr>
          <w:rFonts w:eastAsia="IRNazanin" w:cs="IRNazanin"/>
          <w:color w:val="111111"/>
          <w:sz w:val="28"/>
          <w:szCs w:val="28"/>
          <w:rtl w:val="true"/>
          <w:lang w:bidi="fa-IR"/>
        </w:rPr>
        <w:t>.</w:t>
      </w:r>
      <w:bookmarkStart w:id="37" w:name="pg1935_25041"/>
    </w:p>
    <w:p>
      <w:pPr>
        <w:pStyle w:val="Heading2"/>
        <w:numPr>
          <w:ilvl w:val="1"/>
          <w:numId w:val="1"/>
        </w:numPr>
        <w:rPr/>
      </w:pPr>
      <w:bookmarkStart w:id="38" w:name="__RefHeading___Toc3350291_3650668749"/>
      <w:bookmarkStart w:id="39" w:name="_Toc13"/>
      <w:bookmarkEnd w:id="37"/>
      <w:bookmarkEnd w:id="38"/>
      <w:r>
        <w:rPr>
          <w:rtl w:val="true"/>
        </w:rPr>
        <w:t>تهيه وسايل سفر</w:t>
      </w:r>
      <w:bookmarkEnd w:id="39"/>
    </w:p>
    <w:p>
      <w:pPr>
        <w:pStyle w:val="BookText"/>
        <w:rPr/>
      </w:pPr>
      <w:r>
        <w:rPr>
          <w:rFonts w:ascii="IRNazanin" w:hAnsi="IRNazanin" w:eastAsia="IRNazanin"/>
          <w:color w:val="111111"/>
          <w:sz w:val="28"/>
          <w:sz w:val="28"/>
          <w:szCs w:val="28"/>
          <w:rtl w:val="true"/>
          <w:lang w:bidi="fa-IR"/>
        </w:rPr>
        <w:t>صبح روز بعد مردم دمشق براى خواندن نماز عيد فطر راهى مصلاى بزرگ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هم براى تماشا رفت، همه آمده بودند، زن و مرد، پير و جوان، ثروتمند و فقير، سياه و سفيد، ارباب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تمام شد جمعيت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و محمّد راهى خانه نورالدين شدند، اما از چيزى كه ديدند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وسايل سفر آن‌ها را مهيا كرده بود، براى آن‌ها شتر كرايه كرده بود، مقدارى هم پول به محمّد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مسلمون چرا به من نگفتى خرجى راهت تموم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چيزو براى سفر شما آماده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شگفتى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كجا فهميديد؟</w:t>
      </w:r>
    </w:p>
    <w:p>
      <w:pPr>
        <w:pStyle w:val="BookText"/>
        <w:rPr/>
      </w:pPr>
      <w:r>
        <w:rPr>
          <w:rFonts w:ascii="IRNazanin" w:hAnsi="IRNazanin" w:eastAsia="IRNazanin"/>
          <w:color w:val="111111"/>
          <w:sz w:val="28"/>
          <w:sz w:val="28"/>
          <w:szCs w:val="28"/>
          <w:rtl w:val="true"/>
          <w:lang w:bidi="fa-IR"/>
        </w:rPr>
        <w:t>نور الدين لبخندى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سروشى از جانب غيب مرا باخبر كرد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ادواردو را نگاه كرد، ادواردو سرش را پايين انداخت، نورالدين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وسايلتون رو برداريد، كاروان حجاز يه ساعت ديگه حركت 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كاروان سيف الدين چوپان از دوستان منه، روحانى كاروان هم شرف الدين مدرّس مالكيان دمشقه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محلّ حركت كاروان رفتند، محمّد ادواردو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باورم نمى‌شه، خداوند چه زود همه چيزو فراهم كرد 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چيزى به نورالدين گفتى؟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935_25043"/>
    </w:p>
    <w:p>
      <w:pPr>
        <w:pStyle w:val="Heading2"/>
        <w:numPr>
          <w:ilvl w:val="1"/>
          <w:numId w:val="1"/>
        </w:numPr>
        <w:rPr/>
      </w:pPr>
      <w:bookmarkStart w:id="41" w:name="__RefHeading___Toc3350293_3650668749"/>
      <w:bookmarkStart w:id="42" w:name="_Toc14"/>
      <w:bookmarkEnd w:id="40"/>
      <w:bookmarkEnd w:id="41"/>
      <w:r>
        <w:rPr>
          <w:rtl w:val="true"/>
        </w:rPr>
        <w:t>شاگردى حكيم‌</w:t>
      </w:r>
      <w:bookmarkEnd w:id="42"/>
    </w:p>
    <w:p>
      <w:pPr>
        <w:pStyle w:val="BookText"/>
        <w:rPr/>
      </w:pPr>
      <w:r>
        <w:rPr>
          <w:rFonts w:ascii="IRNazanin" w:hAnsi="IRNazanin" w:eastAsia="IRNazanin"/>
          <w:color w:val="111111"/>
          <w:sz w:val="28"/>
          <w:sz w:val="28"/>
          <w:szCs w:val="28"/>
          <w:rtl w:val="true"/>
          <w:lang w:bidi="fa-IR"/>
        </w:rPr>
        <w:t>كاروان از دروازه دمشق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ياد حكيم افتاد، نمى‌خواست به سفر ادامه دهد، بايد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مدّتى پيش حكيم شاگردى مى‌كرد مى‌توانست پولى پس انداز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خيال راحت به سيسيل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محمّد را صدا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سفر منصرف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منصرف شدى؟ تو كه مشتاق اين سفر بودى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مى‌خوام برگردم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در دمشق مى‌مونم، بعد برمى‌گردم سيسيل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 مى‌خوام كمكم 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از شتر پياده شد، محمّد او را درآغوش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طور صلاح مى‌دونى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دوباره همديگرو ببينيم،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پشت باغ‌هاى اطراف دمشق از نظر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برگشت و از دروازه جنوبى وارد شهر شد، بى‌هدف در كوچه‌ها قدم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ظهر به سمت عطارى حكيم رفت، حكيم از عطارى بيرون آمد، در را قفل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را كه ديد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هستى پسرم؟ دوستت محمّد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 نرفتى؟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از چيزى ناراحتى؟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ادواردو حلقه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مى‌خوام دمشق بمونم، كار كنم تا پولى پس‌انداز كنم و به كشورم برگردم، اما نمى‌دونم از چه كسى كمك بخوام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ناراحتى نداره، من دارم مى‌رم مسجد، بعد از نماز يه فكرى برات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اموى مثل هميشه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بيرون شبستان مسجد وضو 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گرفتنش با دفعه قبل در كنار چشمه كوه قاسيون فرق داشت، آب را از لاى انگشتان دست به سمت آرنج ريخت، نماز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گوشه‌اى</w:t>
      </w:r>
    </w:p>
    <w:p>
      <w:pPr>
        <w:pStyle w:val="BookText"/>
        <w:rPr/>
      </w:pPr>
      <w:r>
        <w:rPr>
          <w:rFonts w:ascii="IRNazanin" w:hAnsi="IRNazanin" w:eastAsia="IRNazanin"/>
          <w:color w:val="111111"/>
          <w:sz w:val="28"/>
          <w:sz w:val="28"/>
          <w:szCs w:val="28"/>
          <w:rtl w:val="true"/>
          <w:lang w:bidi="fa-IR"/>
        </w:rPr>
        <w:t>نشست و به جمعيت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با دست‌هاى بسته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نماز خواندنش در كوه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تمام شد، وقتى به مغازه برگشتند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حالا به بعد تو شاگرد من هستى، شب‌ها در عطارى مى‌خوابى، صبح‌ها مغازه رو باز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جمع‌آورى گياهان دارويى به من كمك مى‌كنى، هر ماه صد درهم دستمزد به تو مى‌دم، موافقى؟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كه موافقم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قبل از رفتن دست ادواردو را گرفت و به انبارى پشت مغازه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رختخواب كنار ديوار را نشانش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همين جا بخواب، در حجره رو از داخل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باشه نيمه شب از مغازه بيرون نرى، نگهبانا دستگيرت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غذاى ظهر و شامت رو مى‌آرم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 كنار انبار پر از آب تازه است، هر روز آبش را عوض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چه موقع مى‌آييد؟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منتظر من نباش، آفتاب كه طلوع كرد، مغازه رو باز كن و جلوى در رو آب و جارو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مشترى دارو خواست؟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چيزى نفروش تا با داروها آشنا 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رفتم، عطارى رو به تو سپردم، تو رو به خدا مواظب همه چيز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 بازار خلوت شد، مغازه دارها تك تك مغازه را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را بست و رختخوابش را پهن كرد، تشنه بود، كمى‌آب خورد و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نمى‌برد، احساس تنهايى مى‌كرد، غم دنيا بر دلش سنگينى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نمى‌دانست در اين سرزمين غريب چه مى‌كند، ميان آدم‌هايى كه هم‌كيش و هم زبان او نبودند، اگر چه او به واسطه مادرش كه از اعراب شمال آفريقا بود زبان آن‌ها را 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همسفر مراكشى خود را به يادآورد، چرا با او به سمت حجاز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آرزوى جهانگردى داشت، دلش مى‌خواست به سرزمين‌هاى دور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ياد دختر حكيم افتاد، طنين صداى دخترك در گوشش پيچيد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خانه نيست، رفته بيمارستان صالحيه، پايين‌تر از مسجد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به فكر فرو رفت، نام دختر را فراموش كرده بود، اما كمى‌كه به مغزش فشار آورد يادش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پرگل، چه اسم قشنگى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انديشيد كسى كه اسم به اين زيبايى داشته باشد حتماً</w:t>
      </w:r>
    </w:p>
    <w:p>
      <w:pPr>
        <w:pStyle w:val="BookText"/>
        <w:rPr/>
      </w:pPr>
      <w:r>
        <w:rPr>
          <w:rFonts w:ascii="IRNazanin" w:hAnsi="IRNazanin" w:eastAsia="IRNazanin"/>
          <w:color w:val="111111"/>
          <w:sz w:val="28"/>
          <w:sz w:val="28"/>
          <w:szCs w:val="28"/>
          <w:rtl w:val="true"/>
          <w:lang w:bidi="fa-IR"/>
        </w:rPr>
        <w:t>خودش هم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مدّتى پيش حكيم مى‌ماند، شاگردى مى‌كرد، از طبابت سر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دختر حكيم خواستگارى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مسلمان بود، دخترش را به يك مسيحى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مشكل بزرگى نبود، مسلمان مى‌شد و به آرزويش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مادرش هم يك برده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از بيرون مغازه شنيد، صداى قدم‌هاى نگهبانان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آرامى‌در حال گشت‌زنى 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كرد به هيچ چيز فكر نكند، اين طورى بهتر بود، بايد مى‌خوابيد</w:t>
      </w:r>
      <w:r>
        <w:rPr>
          <w:rFonts w:eastAsia="IRNazanin" w:cs="IRNazanin"/>
          <w:color w:val="111111"/>
          <w:sz w:val="28"/>
          <w:szCs w:val="28"/>
          <w:rtl w:val="true"/>
          <w:lang w:bidi="fa-IR"/>
        </w:rPr>
        <w:t>.</w:t>
      </w:r>
      <w:bookmarkStart w:id="43" w:name="pg1935_25049"/>
    </w:p>
    <w:p>
      <w:pPr>
        <w:pStyle w:val="Heading2"/>
        <w:numPr>
          <w:ilvl w:val="1"/>
          <w:numId w:val="1"/>
        </w:numPr>
        <w:rPr/>
      </w:pPr>
      <w:bookmarkStart w:id="44" w:name="__RefHeading___Toc3350295_3650668749"/>
      <w:bookmarkStart w:id="45" w:name="_Toc15"/>
      <w:bookmarkEnd w:id="43"/>
      <w:bookmarkEnd w:id="44"/>
      <w:r>
        <w:rPr>
          <w:rtl w:val="true"/>
        </w:rPr>
        <w:t>شروع آموزش‌</w:t>
      </w:r>
      <w:bookmarkEnd w:id="45"/>
    </w:p>
    <w:p>
      <w:pPr>
        <w:pStyle w:val="BookText"/>
        <w:rPr/>
      </w:pPr>
      <w:r>
        <w:rPr>
          <w:rFonts w:ascii="IRNazanin" w:hAnsi="IRNazanin" w:eastAsia="IRNazanin"/>
          <w:color w:val="111111"/>
          <w:sz w:val="28"/>
          <w:sz w:val="28"/>
          <w:szCs w:val="28"/>
          <w:rtl w:val="true"/>
          <w:lang w:bidi="fa-IR"/>
        </w:rPr>
        <w:t>صبح شده بود، مغازه را باز كرد، كاسب‌هاى بازار كار روزانه خود را شروع كرده بودند، كمى‌بعد جوانى وارد عطارى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هنوز نيومده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شاگردش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تازه مشغول كار شده‌اى؟</w:t>
      </w:r>
    </w:p>
    <w:p>
      <w:pPr>
        <w:pStyle w:val="BookText"/>
        <w:rPr/>
      </w:pPr>
      <w:r>
        <w:rPr>
          <w:rFonts w:ascii="IRNazanin" w:hAnsi="IRNazanin" w:eastAsia="IRNazanin"/>
          <w:color w:val="111111"/>
          <w:sz w:val="28"/>
          <w:sz w:val="28"/>
          <w:szCs w:val="28"/>
          <w:rtl w:val="true"/>
          <w:lang w:bidi="fa-IR"/>
        </w:rPr>
        <w:t>ادواردو سرش را به نشانه تأييد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برگشت و بيرون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نمى‌دونى كى مى‌آد؟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محمّد پسر ابوبكر قيّم مدرسه جوزيه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مى‌دونى مدرسه جوزيه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پدرمو مى‌شناسه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w:t>
      </w:r>
    </w:p>
    <w:p>
      <w:pPr>
        <w:pStyle w:val="BookText"/>
        <w:rPr/>
      </w:pPr>
      <w:r>
        <w:rPr>
          <w:rFonts w:ascii="IRNazanin" w:hAnsi="IRNazanin" w:eastAsia="IRNazanin"/>
          <w:color w:val="111111"/>
          <w:sz w:val="28"/>
          <w:sz w:val="28"/>
          <w:szCs w:val="28"/>
          <w:rtl w:val="true"/>
          <w:lang w:bidi="fa-IR"/>
        </w:rPr>
        <w:t>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اومد بگو به مدرسه جوزيه بياد يادت مى‌مونه؟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w:t>
      </w:r>
    </w:p>
    <w:p>
      <w:pPr>
        <w:pStyle w:val="BookText"/>
        <w:rPr/>
      </w:pPr>
      <w:r>
        <w:rPr>
          <w:rFonts w:ascii="IRNazanin" w:hAnsi="IRNazanin" w:eastAsia="IRNazanin"/>
          <w:color w:val="111111"/>
          <w:sz w:val="28"/>
          <w:sz w:val="28"/>
          <w:szCs w:val="28"/>
          <w:rtl w:val="true"/>
          <w:lang w:bidi="fa-IR"/>
        </w:rPr>
        <w:t>حكيم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غذا را روى ميز چوبى عطارى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پيغام جوان را به او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اينم ناهار و شامت، دست پخت غاده است، گفتى مدرسه جوزيه؟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هم با من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امروز بايد آموزش ببينى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به بازار قمح رفتند، وارد مدرسه جوزيه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در حياط مدرسه بود، با ديدن آن‌ها به طرفشان دويد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رو خدا زود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در بستر دراز كشيده بود، تشتى مسين كنارش بود، رنگ و روى مرد پريده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نبضش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صدامو مى‌شنوى؟</w:t>
      </w:r>
    </w:p>
    <w:p>
      <w:pPr>
        <w:pStyle w:val="BookText"/>
        <w:rPr/>
      </w:pPr>
      <w:r>
        <w:rPr>
          <w:rFonts w:ascii="IRNazanin" w:hAnsi="IRNazanin" w:eastAsia="IRNazanin"/>
          <w:color w:val="111111"/>
          <w:sz w:val="28"/>
          <w:sz w:val="28"/>
          <w:szCs w:val="28"/>
          <w:rtl w:val="true"/>
          <w:lang w:bidi="fa-IR"/>
        </w:rPr>
        <w:t>پيرمرد ناله كرد،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نمى‌تونه صحبت كنه، فقط ناله مى‌كنه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دهان پيرمرد را باز كرد و زبانش را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مى‌تونه راه 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مى‌خوره؟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مزاج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بدنش سست و فرتوت شده، توان نداره، مراقبش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با التماس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دارويى دوايى، چيزى بديد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از اين حرفا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به ادواردو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بالاى سر پدرش نشست و شروع به گريه كرد</w:t>
      </w:r>
      <w:r>
        <w:rPr>
          <w:rFonts w:eastAsia="IRNazanin" w:cs="IRNazanin"/>
          <w:color w:val="111111"/>
          <w:sz w:val="28"/>
          <w:szCs w:val="28"/>
          <w:rtl w:val="true"/>
          <w:lang w:bidi="fa-IR"/>
        </w:rPr>
        <w:t>.</w:t>
      </w:r>
      <w:bookmarkStart w:id="46" w:name="pg1935_25053"/>
    </w:p>
    <w:p>
      <w:pPr>
        <w:pStyle w:val="Heading2"/>
        <w:numPr>
          <w:ilvl w:val="1"/>
          <w:numId w:val="1"/>
        </w:numPr>
        <w:rPr/>
      </w:pPr>
      <w:bookmarkStart w:id="47" w:name="__RefHeading___Toc3350297_3650668749"/>
      <w:bookmarkStart w:id="48" w:name="_Toc16"/>
      <w:bookmarkEnd w:id="46"/>
      <w:bookmarkEnd w:id="47"/>
      <w:r>
        <w:rPr>
          <w:rtl w:val="true"/>
        </w:rPr>
        <w:t>شركت در نماز جمعه‌</w:t>
      </w:r>
      <w:bookmarkEnd w:id="48"/>
    </w:p>
    <w:p>
      <w:pPr>
        <w:pStyle w:val="BookText"/>
        <w:rPr/>
      </w:pPr>
      <w:r>
        <w:rPr>
          <w:rFonts w:ascii="IRNazanin" w:hAnsi="IRNazanin" w:eastAsia="IRNazanin"/>
          <w:color w:val="111111"/>
          <w:sz w:val="28"/>
          <w:sz w:val="28"/>
          <w:szCs w:val="28"/>
          <w:rtl w:val="true"/>
          <w:lang w:bidi="fa-IR"/>
        </w:rPr>
        <w:t>روزها و هفته‌ها گذشت، ادواردو به مرور با داروهاى گياهى آشنا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مرتبه ديگر هم همراه حكيم براى جمع‌آورى گياه به كوه قاسيون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بود، حكيم گفته بود به عطارى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مى‌خواست در شهر گشتى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هم كرد، مردم براى شركت در نماز جمعه راهى مسجد اموى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هم از سر كنجكاوى لا به لاى جمعيت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خلوتى پيدا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بين جمعيت چشمش به محمد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همراه حكيم بر بالين پدرش رفتند، محمد نزديك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اومدى نماز جمعه؟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مسيحى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عجيبه، اين همه جوون مسلمون، حكيم عاملى شاگرد مسيحى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مسيحيان قسطنطنيه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سيسيل ايتاليا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كجا دمشق كجا؟ اسمت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 درباره اسلام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نظرى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نمى‌خواى مسلمان بشى؟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شما خيلى هم بيگانه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مادرى، راستى حال پدرت چطوره؟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نيست، در حال احتضاره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به نمازگزاران نگاه كرد، با دست‌هاى بسته مشغول نماز خواندن بودند، به ياد حكيم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كه به كوه رفته بودند، او با دستان باز نماز خواند، وضو گرفتنش هم با بقيه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محمد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سؤال داشتم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مسلمونا با دست بسته نماز مى‌خونن؟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كسى با دست باز نماز بخونه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رافضى‌ها با دست باز نماز مى‌خونن، اونا خودشونو شيعه على بن ابيطالب خليفه چهارم مى‌دونن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غلو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مقام امامان خودشونو خيلى بالا مى‌برن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اونارو معصوم مى‌دونن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محمّد با لبخند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كسى بخواد با تو هم كلام بشه بايد ساعتى هزارتا سؤالتو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اگه بدونم آخرش مسلمون مى‌شى به تموم سؤالاى تو جواب مى‌دم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سؤالت چى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يعنى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بدون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 در اقليّتن، اگر به حق بودن در اقليّت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خودت جزو كدوم گروهى؟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حنبلى هستم، راستى نماز خوندن رافضى‌ها رو كجا ديدى؟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بعلبك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بايد برم، استادم در مسجد اموى حلقه درس داره، اگه دوست داشتى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منبر بزرگ مسجد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پاى منبر هستم، سمت راست، هميشه درس استادم رو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اسم ابن تيميه را شنيده‌اى؟</w:t>
      </w:r>
    </w:p>
    <w:p>
      <w:pPr>
        <w:pStyle w:val="BookText"/>
        <w:rPr/>
      </w:pPr>
      <w:r>
        <w:rPr>
          <w:rFonts w:ascii="IRNazanin" w:hAnsi="IRNazanin" w:eastAsia="IRNazanin"/>
          <w:color w:val="111111"/>
          <w:sz w:val="28"/>
          <w:sz w:val="28"/>
          <w:szCs w:val="28"/>
          <w:rtl w:val="true"/>
          <w:lang w:bidi="fa-IR"/>
        </w:rPr>
        <w:t>ادواردو به ياد صحنه كتك خوردن پيرمرد در مسجد اموى افتاد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شنيدم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برخاست و در حال رفتن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 استادم بيا، ضرر نمى‌كنى، شايد مسلمون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نمى‌خواى به بهشت برى؟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از مسجد اموى خارج شد، به كوچه باغ‌هاى حاشيه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شاخه‌هاى درختان پر از ميوه شده بود</w:t>
      </w:r>
      <w:r>
        <w:rPr>
          <w:rFonts w:eastAsia="IRNazanin" w:cs="IRNazanin"/>
          <w:color w:val="111111"/>
          <w:sz w:val="28"/>
          <w:szCs w:val="28"/>
          <w:rtl w:val="true"/>
          <w:lang w:bidi="fa-IR"/>
        </w:rPr>
        <w:t>.</w:t>
      </w:r>
      <w:bookmarkStart w:id="49" w:name="pg1935_25057"/>
    </w:p>
    <w:p>
      <w:pPr>
        <w:pStyle w:val="Heading2"/>
        <w:numPr>
          <w:ilvl w:val="1"/>
          <w:numId w:val="1"/>
        </w:numPr>
        <w:rPr/>
      </w:pPr>
      <w:bookmarkStart w:id="50" w:name="__RefHeading___Toc3350299_3650668749"/>
      <w:bookmarkStart w:id="51" w:name="_Toc17"/>
      <w:bookmarkEnd w:id="49"/>
      <w:bookmarkEnd w:id="50"/>
      <w:r>
        <w:rPr>
          <w:rtl w:val="true"/>
        </w:rPr>
        <w:t>پرسش‌هاى ادواردو</w:t>
      </w:r>
      <w:bookmarkEnd w:id="51"/>
    </w:p>
    <w:p>
      <w:pPr>
        <w:pStyle w:val="BookText"/>
        <w:rPr/>
      </w:pPr>
      <w:r>
        <w:rPr>
          <w:rFonts w:ascii="IRNazanin" w:hAnsi="IRNazanin" w:eastAsia="IRNazanin"/>
          <w:color w:val="111111"/>
          <w:sz w:val="28"/>
          <w:sz w:val="28"/>
          <w:szCs w:val="28"/>
          <w:rtl w:val="true"/>
          <w:lang w:bidi="fa-IR"/>
        </w:rPr>
        <w:t>اولين روز هفته بود، ادواردو صبح زود بيرون مغازه را آب و جارو كرد، جعبه‌هاى دارو را در قفسه‌ها مرتب كرد چند مشترى اول وقت را هم راه انداخت، كم كم به كار در آن جا علاقه‌مند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حكيم آمد، با دقّت او را نگاه كرد به ياد صحبت‌هاى محمّد افتاد، فهميده بود راه و روش حكيم و كارهايش با بقيه مسلمان‌هايى كه قبلًا ديده بود فرق دارد، حتى طريقه 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طريقه و مرامش را پنهان مى‌كرد؟ چرا در تنهايى يك طور عبادت مى‌كرد و در مسجد اموى جور ديگر؟ حكيم كه متوجّه سنگينى نگاه ادواردو شده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اتّفاقى افتاده؟ از چيزى نا راحتى؟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چيزى نيست، فقط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سؤال داشتم؟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خجالت مى‌كشم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پرسيدن عيب نيست، ندونستن عيبه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بپرسم ناراحت نمى‌شيد؟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ناراحت بشم؟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شيعه هستيد؟</w:t>
      </w:r>
    </w:p>
    <w:p>
      <w:pPr>
        <w:pStyle w:val="BookText"/>
        <w:rPr/>
      </w:pPr>
      <w:r>
        <w:rPr>
          <w:rFonts w:ascii="IRNazanin" w:hAnsi="IRNazanin" w:eastAsia="IRNazanin"/>
          <w:color w:val="111111"/>
          <w:sz w:val="28"/>
          <w:sz w:val="28"/>
          <w:szCs w:val="28"/>
          <w:rtl w:val="true"/>
          <w:lang w:bidi="fa-IR"/>
        </w:rPr>
        <w:t>حكيم سكوت كرد، ادواردو با شرمندگى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استاد؟ ناراحت شديد؟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ناراحت نشدم، تو از كجا مى‌دونى من شيعه هستم؟ مگر با مذهب شيعه آشنا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ولى از يه نفر پرسيدم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همونى كه براى مداواى پدرش به مدرسه جوزيه رفتيم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جوزى رو مى‌گى؟ او شاگرد ابن تيميه فقيه حنبلى و مدرّس جامع دمشقه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به تو چى‌گفت؟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بار اوّلى كه به كوه قاسيون رفتيم يادتونه؟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كنار چشمه وضو گرفتيد و نماز خونديد،</w:t>
      </w:r>
    </w:p>
    <w:p>
      <w:pPr>
        <w:pStyle w:val="BookText"/>
        <w:rPr/>
      </w:pPr>
      <w:r>
        <w:rPr>
          <w:rFonts w:ascii="IRNazanin" w:hAnsi="IRNazanin" w:eastAsia="IRNazanin"/>
          <w:color w:val="111111"/>
          <w:sz w:val="28"/>
          <w:sz w:val="28"/>
          <w:szCs w:val="28"/>
          <w:rtl w:val="true"/>
          <w:lang w:bidi="fa-IR"/>
        </w:rPr>
        <w:t>البته با 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وضو گرفتن شما با بقيه فرق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دست، نوع وضو گرفتن حكيم را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طورى وضو گرفتيد، آب را از بالا به پايين آرنج ريختيد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خنديد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مى‌خنديد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كنجكاوى و دقت نظرت خوشم اومد، نگفتى ابن قيم چى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اونايى كه با دست باز نماز مى‌خونن رافضى هستند، اسم ديگرش را هم گفت،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مسلمونا چهار گروهند، اما شيعه‌ها جزو اين چهار گروه نيستند، اونا در اقليّتن، اگه بر حق بودن در اقليت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چرا شيعه‌ها در اقليتن؟ اصلًا شيعه يعنى چه؟ رافضى يعنى چه؟ محمّد مى‌گفت شما امام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رو بى‌گناه مى‌دونيد، راسته؟ چند تا امام داريد؟ على كيه؟</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خبره پسرم؟ يكى يكى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چيزى نگفت، حكيم كنارش نشست و با مهربانى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تمام سؤالهات جواب مى‌دم، البته در حد بضاعت علمى‌خودم، حالا خوب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سراپا گوش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در لغت يعنى تابع و پيرو و در اصطلاح به كسى مى‌گن كه علاوه بر علاقه‌مندى به على و فرزندان او رهبرى امت را بعد از پيامبر اسلام در قلمرو سياسى و علمى‌از آن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گروهى از ياران حضرت مثل سلمان فارسى به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سفارش‌هاى پيامبر باعث شد بذر تشيع در سرزمين اسلام پاشيده بشه و به تدريج رشد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از سرزمين حجاز آغاز شد و هنگامى‌كه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خلافتش رو به عراق منتقل كرد، رشد پيدا كرد و در نقاط مختلف جهان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با اسلام تاريخ يكسان داره، همون اسلاميه كه پيامبر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يكى از تعاليم آن استمرار رهبرى و امامت به وسيله كسى است كه از جانب خدا تعيين و به وسيله پيامبر معرّفى مى‌شه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اساسى كه ضامن بقاى اسلامه و هويت تشيع رو تشكيل مى‌ده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w:t>
      </w:r>
    </w:p>
    <w:p>
      <w:pPr>
        <w:pStyle w:val="BookText"/>
        <w:rPr/>
      </w:pPr>
      <w:r>
        <w:rPr>
          <w:rFonts w:ascii="IRNazanin" w:hAnsi="IRNazanin" w:eastAsia="IRNazanin"/>
          <w:color w:val="111111"/>
          <w:sz w:val="28"/>
          <w:sz w:val="28"/>
          <w:szCs w:val="28"/>
          <w:rtl w:val="true"/>
          <w:lang w:bidi="fa-IR"/>
        </w:rPr>
        <w:t>حضرت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پذيرفتند و پس از درگذشت رسول خدا بر پيمان خودشون باقى موندن، اونا پيشگامان تشيع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ديگه اين اصل رو ناديده گرفتن و رهبرى را از آن ديگرى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شيعه از زمان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آورده و عمل نيكو انجام داده‌اند، آنان بهترين مردم هستند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پيامبر رو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عبارت تو و شيعيانت مى‌باشيد كه در روز قيامت خشنود و پسنديده هستيد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شيعه‌ها را رافضى مى‌نامند به اين خاطر هست كه دشمنان براى ابراز دشمنى اصطلاح رافضى رو درباره شيعه به كار مى‌بردن و رافضى بودن را جرمى‌نابخشودنى مى‌دونستن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شيعيان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مى‌كردن و او را برتر از ديگران مى‌دونستن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دشمنان اظهار محبت نسبت به على و بيان فضايل او را جرم مى‌دونستن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اين جا رو متوجّه 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جاى شكرش 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بريم سراغ مسأله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نبوت فرق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گيرنده وحى و پايه گذار دينه، در حالى كه امام نه دريافت كننده وحيه و نه پايه گذار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وظايف پيامبر خدا در قلمرو بيان احكام و اجراى آن پس از او بر عهده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مرجع بيان احكام و عقايد اسلامى‌و مدير امور كشوره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خود را براى بستگانش بيان كرد جانشينى و رهبرى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همزادند و دارنده هردو منصب، از جانب خدا به وسيله وحى تعيين مى‌شه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از دو راه امكان پذيره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پيامبر به فرمان خدا بر امامت فردى معين تصريح 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امام پيشين امام بعدى را مشخص كنه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شيعه دوازده نفرن و امامت آن‌ها از هر دو راه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امام معرّفى كرد بلكه يادآور شد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امام ديگر خواهند آمد كه عزّت دين اسلام به واسطه آن‌ها تحقق پيدا مى‌كنه، امام بايد معصوم باشه تا در بيان احكام الهى خطا نكنه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w:t>
      </w:r>
    </w:p>
    <w:p>
      <w:pPr>
        <w:pStyle w:val="BookText"/>
        <w:rPr/>
      </w:pPr>
      <w:r>
        <w:rPr>
          <w:rFonts w:ascii="IRNazanin" w:hAnsi="IRNazanin" w:eastAsia="IRNazanin"/>
          <w:color w:val="111111"/>
          <w:sz w:val="28"/>
          <w:sz w:val="28"/>
          <w:szCs w:val="28"/>
          <w:rtl w:val="true"/>
          <w:lang w:bidi="fa-IR"/>
        </w:rPr>
        <w:t>الهى تنها با قرآن و راه و روش پيامبر حفظ نخواهد شد، چون توضيحات احكام در آن دو بيان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امام معصوم نباشه سخنش نمى‌تونه معيار درست از نادرست و حكم خدا از غير اون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مى‌خواد بعد از پيامبر عهده‌دار منصب امامت و رهبرى امت اسلامى‌باشه بايد معصوم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دوازده گانه شيعه از مقام عصمت برخوردارند و امامت شايسته اون‌هاست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خودشون از همه برتر بودند، از كسى علم و دانش ياد نگرفتند، اما ديگران از علم و دانش اون‌ها بهره‌مند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در علم و عمل برترين شخصيت‌هاى روزگار خودشون بودند و هرگز در پاسخ سؤالى فرو نمى‌ماندند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سكوت كرد، احساس مى‌كرد بحث‌هايى كه مطرح كرده وسخنانى كه گفته براى شاگردش چندان قابل فهم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در اقليت هستيد؟ محمّد مى‌گفت در اقليت بودن شيعه‌ها نشونه برحق نبودن اون‌هاست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دليل محكمى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اكثريت نشانه</w:t>
      </w:r>
    </w:p>
    <w:p>
      <w:pPr>
        <w:pStyle w:val="BookText"/>
        <w:rPr/>
      </w:pPr>
      <w:r>
        <w:rPr>
          <w:rFonts w:ascii="IRNazanin" w:hAnsi="IRNazanin" w:eastAsia="IRNazanin"/>
          <w:color w:val="111111"/>
          <w:sz w:val="28"/>
          <w:sz w:val="28"/>
          <w:szCs w:val="28"/>
          <w:rtl w:val="true"/>
          <w:lang w:bidi="fa-IR"/>
        </w:rPr>
        <w:t>حقانيت و اقليت نشانه خلاف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نوح تا عصر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اقليّت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مورد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نهصد و پنجاه سال به تبليغ پرداخت مى‌گه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اندكى به همراه او ايمان نياوردند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در آيه ديگه مى‌گه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از بندگان من سپاسگزارند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اصلًا خدا در قرآن در مورد پيروى از اكثريت به پيامبر هشدار مى‌ده،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اكثريت مردم روى زمين پيروى كنى تو را از راه خدا گمراه مى‌كنند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باز به پيامبر يادآور مى‌شه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بكوشى اكثريت مردم ايمان نمى‌آورند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اجازه مى‌ديد آخرين سؤالو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 فرزندم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كه شيعه هستيد چرا شيعه بودن خودتونو پنهان كرديد؟ اصلًا چرا در نماز جماعت مسلمانان دمشق شركت مى‌كنيد و مثل اونا عبادت مى‌كنيد؟ اين كار دورويى و نفاق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موشكافانه‌اى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قبل از اين كه</w:t>
      </w:r>
    </w:p>
    <w:p>
      <w:pPr>
        <w:pStyle w:val="BookText"/>
        <w:rPr/>
      </w:pPr>
      <w:r>
        <w:rPr>
          <w:rFonts w:ascii="Amiri" w:hAnsi="Amiri" w:eastAsia="Amiri" w:cs="Amiri"/>
          <w:color w:val="111111"/>
          <w:sz w:val="28"/>
          <w:sz w:val="28"/>
          <w:szCs w:val="28"/>
          <w:rtl w:val="true"/>
          <w:lang w:bidi="ar-SA"/>
        </w:rPr>
        <w:t>وارد بحث بشم، نكته‌اى هست كه بايد هميشه در نظر داشته باشى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نكته‌اى؟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موردى مخصوصاً گفتار و رفتار و كردار آدم‌ها زود قضاوت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 اون چيزى كه در انديشه و فكر تو وجود داره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بريم سر بحث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گفتى كار من دورويى و نفاقه، اما من اين كار رو نفاق نمى‌دونم، كار من تقيه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هرگاه انسان در ميان افرادى متعصب، لجوج و بى‌منطق گرفتار بشه كه اظهار عقيده در ميان اون‌ها خطر جانى داشته باشه، در چنين وضعى بايد عقيده خودشو پنهان كنه وجون خودشو بيهوده به خطر نيندازه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شيعه‌ها به اين كار تقيه مى‌گوييم و اونو از دو آيه قرآن مجيد و دليل عقل آموختيم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مؤمن آل فرعون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باايمانى از آل فرعون كه ايمان خود را كتمان مى‌كرد در مقام دفاع از موسى برآمد و گفت آيا مى‌خواهيد كسى را به قتل برسانيد كه مى‌گويد 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دلايل روشنى از سوى</w:t>
      </w:r>
    </w:p>
    <w:p>
      <w:pPr>
        <w:pStyle w:val="BookText"/>
        <w:rPr/>
      </w:pPr>
      <w:r>
        <w:rPr>
          <w:rFonts w:ascii="IRNazanin" w:hAnsi="IRNazanin" w:eastAsia="IRNazanin"/>
          <w:color w:val="111111"/>
          <w:sz w:val="28"/>
          <w:sz w:val="28"/>
          <w:szCs w:val="28"/>
          <w:rtl w:val="true"/>
          <w:lang w:bidi="fa-IR"/>
        </w:rPr>
        <w:t>پروردگارتان براى شما آورده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اگر مؤمن آل فرعون ايمان خودشو آشكار مى‌كرد كشته مى‌شد و كارى از پيش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بعضى از مؤمنان مبارز و مجاهدان صدر اسلام كه در چنگ مشركان لجوج گرفتار شدند، دستور تقيه داده،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ايمان نبايد غير از مؤمنان كسى را از كافران دوست و ولى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چنين كند، رابطه خود را از خدا بريده است،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خطر باشيد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تقيه كنيد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بنابراين تقيه يعنى پنهان كردن عقيده و مخصوص جايى است كه جان و مال و ناموس و آبروى انسان در برابر دشمنان متعصب و لجوج در خطر باشه، بدون اين كه نتيجه‌اى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تقيه عمار ياسر در برابر مشركان و تأييد اين كار او از جانب پيامبر اسلام معروفه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استتار سربازها و اسلحه در ميدان‌هاى جنگ، مخفى نگه داشتن اسرار جنگى همه نوعى تقيه در زندگى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ما شيعه‌ها بلكه تمام مسلمين و انسان‌هاى عاقل دنيا اگه لازم باشه به اون عمل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تو نمى‌دونى شيعه براى دفاع از عقيده و پيروى از اهل بيت چه بهاى سنگينى پرداخته، چه قربانى‌ها داده و چه سختى‌ها تحمل كرده، شيعيان با وجود تقيه چنين وضعى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اين اصلو رعايت نمى‌كردند چه وضعى پيش مى‌اومد؟ ديگه اثرى از تشيع در جهان باقى نمى‌موند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نكوهشى در تقيه است، كسانى بايد نكوهش بشن كه به جاى اجراى عدل و رأفت اسلامى‌سخت‌ترين و كشنده‌ترين اختناق‌هاى سياسى و مذهبى را بر پيروان عترت پيامبر تحميل كردند وحالا هم كه در قرن هشتم هجرى هستيم اين كار رو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تعجبه برخى به جاى نكوهش افراد ظالم، تقيه كنندگان يعنى مظلومان را نكوهش و متهم به نفاق مى‌كنند، در حالى كه فاصله نفاق با تقيه از زمين تا آسمونه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كفر را در دل خودش پنهان كرده و در ظاهر ابراز ايمان مى‌كنه، در حالى كه مسلمان در حال تقيه قلبى لبريز از ايمان داره، اما به خاطر ترس از آزار افراد ظالم اظهار خلاف 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جبل عامل به اين جا اومدم، يه روز به زادگاهم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شيعه هستم، اما نمى‌تونم مذهب خودمو آشكار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پر ازمسلموناى متعصبه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بفهمن برام دردسر درست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دورو نيستم، تقيه مى‌كنم، به خاطر حفظ جان و مال و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از جا بلند شد، احساس كرد حكيم غمگين است، به طرفش رفت، نشست و خواست دستش را ببوسد، اما حكيم دستش را عقب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كار مى‌كنى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من شما رو ناراحت كردم، اما منظورى نداشتم، بگيد كه منو مى‌بخشيد؟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مى‌بخشمت، اما شرط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شرطى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از اين به بعد هر سؤال و شبهه‌اى برات پيش اومد به خودم بگى تا سؤالتو جواب بدم و شبهه‌ات رو برطرف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ابن قيم جوزى هم رفيق باش، به او سرى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جلسات درس استادش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عقايد خاصى داره، چندبار هم به خاطر عقايدش به زندان افتاده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عقايدى؟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اعتقاداتش با عقايد عموم سازگارى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اولياى خدا، شفاعت و توسل رو حرام مى‌دونه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پنج سال پيش مدت پنج ماه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يادمه دوشنبه دهم محرم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در مسجد جامع اموى كرسى تدريس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ابن قيم جوزى دوست تو هم شاگرد خاص اونه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تمام درس‌هاشو مى‌نويسه و كتاب‌ها و آرا و نظرياتشو جمع‌آورى 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فراموش نكن 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ابن قيم جوزى برو، پاى درس استادش بشين، هرچه شنيدى و هر صحبتى شد به من اطّلاع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از جا برخاست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بايد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w:t>
      </w:r>
      <w:r>
        <w:rPr>
          <w:rFonts w:eastAsia="Amiri" w:cs="Amiri" w:ascii="Amiri" w:hAnsi="Amiri"/>
          <w:color w:val="111111"/>
          <w:sz w:val="28"/>
          <w:szCs w:val="28"/>
          <w:rtl w:val="true"/>
          <w:lang w:bidi="ar-SA"/>
        </w:rPr>
        <w:t>.</w:t>
      </w:r>
      <w:bookmarkStart w:id="52" w:name="pg1935_25071"/>
    </w:p>
    <w:p>
      <w:pPr>
        <w:pStyle w:val="Heading2"/>
        <w:numPr>
          <w:ilvl w:val="1"/>
          <w:numId w:val="1"/>
        </w:numPr>
        <w:rPr/>
      </w:pPr>
      <w:bookmarkStart w:id="53" w:name="__RefHeading___Toc3350301_3650668749"/>
      <w:bookmarkStart w:id="54" w:name="_Toc18"/>
      <w:bookmarkEnd w:id="52"/>
      <w:bookmarkEnd w:id="53"/>
      <w:r>
        <w:rPr>
          <w:rtl w:val="true"/>
        </w:rPr>
        <w:t>ادواردو و شواليه‌</w:t>
      </w:r>
      <w:bookmarkEnd w:id="54"/>
    </w:p>
    <w:p>
      <w:pPr>
        <w:pStyle w:val="BookText"/>
        <w:rPr/>
      </w:pPr>
      <w:r>
        <w:rPr>
          <w:rFonts w:ascii="IRNazanin" w:hAnsi="IRNazanin" w:eastAsia="IRNazanin"/>
          <w:color w:val="111111"/>
          <w:sz w:val="28"/>
          <w:sz w:val="28"/>
          <w:szCs w:val="28"/>
          <w:rtl w:val="true"/>
          <w:lang w:bidi="fa-IR"/>
        </w:rPr>
        <w:t>بازار بزرگ شلوغ‌تر از هميشه بود، ادواردو مشغول مرتب كردن داروها بودكه پيرمردى با لباس‌هاى مندرس و قيافه‌اى ژوليده وارد مغازه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 به خاطر خدا كمك كن، خدا عوضت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فقير يك دست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به طرف ادواردو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استخوانى پرچين و چروكى كه در حال لرزيدن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سكه‌اى كف دست او گذاشت و دوباره سرگرم كارش شد، اما پيرمرد هنوز او را نگاه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 كار ديگه‌اى داشتى؟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فقط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قيافه‌ات نمى‌خوره عرب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كجايى؟</w:t>
      </w:r>
    </w:p>
    <w:p>
      <w:pPr>
        <w:pStyle w:val="BookText"/>
        <w:rPr/>
      </w:pPr>
      <w:r>
        <w:rPr>
          <w:rFonts w:ascii="Amiri" w:hAnsi="Amiri" w:eastAsia="Amiri" w:cs="Amiri"/>
          <w:color w:val="111111"/>
          <w:sz w:val="28"/>
          <w:sz w:val="28"/>
          <w:szCs w:val="28"/>
          <w:rtl w:val="true"/>
          <w:lang w:bidi="ar-SA"/>
        </w:rPr>
        <w:t>ادواردو دست از كار كشيد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خودت اهل كجا هستى؟ شبيه مردم دمشق نيستى؟</w:t>
      </w:r>
    </w:p>
    <w:p>
      <w:pPr>
        <w:pStyle w:val="BookText"/>
        <w:rPr/>
      </w:pPr>
      <w:r>
        <w:rPr>
          <w:rFonts w:ascii="IRNazanin" w:hAnsi="IRNazanin" w:eastAsia="IRNazanin"/>
          <w:color w:val="111111"/>
          <w:sz w:val="28"/>
          <w:sz w:val="28"/>
          <w:szCs w:val="28"/>
          <w:rtl w:val="true"/>
          <w:lang w:bidi="fa-IR"/>
        </w:rPr>
        <w:t>پيرمرد آه بلندى كشيد و گوشه مغازه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كم آب برام بيار تا جواب سؤالتو بدم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ظرف آب را به دست پيرمرد داد، پيرمرد آب را يك نفس سركشيد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حال و روز من نگاه نكن، الآن بايد يه تاجر ثروتمند باشم نه يه آدم فقير و بدبخت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 به اين حال و روز افتادى؟ راستى نگفتى اهل كجايى؟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با تعجب او را نگاه كرد، پيرمرد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تعجب كردى؟ حتماً با خودت مى‌گى يه ايتاليايى توى دمشق چه كار مى‌كنه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اصلًا اين فكرو نكردم، چون خوب مى‌دونم امكانش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حال و روز فلاكت باريه كه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 از كم شانسيه جوون، من الآن بايد صاحب يه گنج بزرگ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آره يه عالمه سكه طلا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به آستين چپ لباس پيرمرد نگاه كرد كه دستى داخل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باورت نمى‌شه؟ ولى حقيقت‌داره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به فكر فرو رفت، نكند اين پيرمرد دوست بابالئو باشد؟ همان شواليه يك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اين كه به اين حال و روز بيفتى چه كار مى‌كردى؟</w:t>
      </w:r>
    </w:p>
    <w:p>
      <w:pPr>
        <w:pStyle w:val="BookText"/>
        <w:rPr/>
      </w:pPr>
      <w:r>
        <w:rPr>
          <w:rFonts w:ascii="IRNazanin" w:hAnsi="IRNazanin" w:eastAsia="IRNazanin"/>
          <w:color w:val="111111"/>
          <w:sz w:val="28"/>
          <w:sz w:val="28"/>
          <w:szCs w:val="28"/>
          <w:rtl w:val="true"/>
          <w:lang w:bidi="fa-IR"/>
        </w:rPr>
        <w:t>پيرمرد به آستين چپش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 دست بودن من مربوط به سال‌ها پيشه، حتى قبل از اين كه تو به دنيا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 و فلاكتم تازگى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جوى صليبى بودم، با دوستم يه گنج پيدا كرديم، براى اين كه بقيه نفهمن اونو يه جا مخفى كرديم تا سر فرصت بريم سراغش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 مخفى كرديد؟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توى يه جزيره، داخل يه دژ، اما مسلمونا دژو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موقع ما يه جاى ديگه بوديم، من مريض شدم، حالم كه خوب شد تصميم گرفتم برم سر وقت گنج، رفتم و طلاها رو برداشتم اما سربازا دستگيرم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داشت صحبت مى‌كرد، اما ادواردو ديگر چيزى نمى‌شنيد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اتفاقات اين مدت طولانى از مقابل چشمش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حواست كجاست؟</w:t>
      </w:r>
    </w:p>
    <w:p>
      <w:pPr>
        <w:pStyle w:val="BookText"/>
        <w:rPr/>
      </w:pPr>
      <w:r>
        <w:rPr>
          <w:rFonts w:ascii="IRNazanin" w:hAnsi="IRNazanin" w:eastAsia="IRNazanin"/>
          <w:color w:val="111111"/>
          <w:sz w:val="28"/>
          <w:sz w:val="28"/>
          <w:szCs w:val="28"/>
          <w:rtl w:val="true"/>
          <w:lang w:bidi="fa-IR"/>
        </w:rPr>
        <w:t>ادواردو به خودش آمد، پيرمرد آماده رفتن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به حرفاى من گوش ندادى، ببينم عاشق 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خدا رو شكر، نگفتى اهل كجايى؟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دوروبرا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بايد برم، از لطفت ممنونم، خداحافظ</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رفت</w:t>
      </w:r>
      <w:r>
        <w:rPr>
          <w:rFonts w:eastAsia="IRNazanin" w:cs="IRNazanin"/>
          <w:color w:val="111111"/>
          <w:sz w:val="28"/>
          <w:szCs w:val="28"/>
          <w:rtl w:val="true"/>
          <w:lang w:bidi="fa-IR"/>
        </w:rPr>
        <w:t>.</w:t>
      </w:r>
      <w:bookmarkStart w:id="55" w:name="pg1935_25075"/>
    </w:p>
    <w:p>
      <w:pPr>
        <w:pStyle w:val="Heading2"/>
        <w:numPr>
          <w:ilvl w:val="1"/>
          <w:numId w:val="1"/>
        </w:numPr>
        <w:rPr/>
      </w:pPr>
      <w:bookmarkStart w:id="56" w:name="__RefHeading___Toc3350303_3650668749"/>
      <w:bookmarkStart w:id="57" w:name="_Toc19"/>
      <w:bookmarkEnd w:id="55"/>
      <w:bookmarkEnd w:id="56"/>
      <w:r>
        <w:rPr>
          <w:rtl w:val="true"/>
        </w:rPr>
        <w:t>شركت در درس ابن تيميه‌</w:t>
      </w:r>
      <w:bookmarkEnd w:id="57"/>
    </w:p>
    <w:p>
      <w:pPr>
        <w:pStyle w:val="BookText"/>
        <w:rPr/>
      </w:pPr>
      <w:r>
        <w:rPr>
          <w:rFonts w:ascii="IRNazanin" w:hAnsi="IRNazanin" w:eastAsia="IRNazanin"/>
          <w:color w:val="111111"/>
          <w:sz w:val="28"/>
          <w:sz w:val="28"/>
          <w:szCs w:val="28"/>
          <w:rtl w:val="true"/>
          <w:lang w:bidi="fa-IR"/>
        </w:rPr>
        <w:t>ادواردو با شنيدن اذان ظهر مغازه را بست و به مسجد اموى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دمشق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وجوى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مجلسى پاى منبر تشكيل شد، ادواردو واعظ را شناخت، ابن تيميه بود، نزديك رفت، محمّد سمت راست منبر بود، كنارش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لحظاتى دست از نوشتن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اومدى، بايد از درس استادم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معنوى منه خيلى دوستش دارم، هرچى مى‌گه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پدرى به گردنم داره، مرد بزرگيه، خيلى هم شجاعه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در قضيه حمله مغول‌ها به شام براى مقابله با اون‌ها خيلى تلاش و فعاليت كرد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به ابن تيميه نگاه كرد كه بالاى منبر مشغول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دقت به سخنان او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ياد حكيم افتاد، از او خواسته بود</w:t>
      </w:r>
    </w:p>
    <w:p>
      <w:pPr>
        <w:pStyle w:val="BookText"/>
        <w:rPr/>
      </w:pPr>
      <w:r>
        <w:rPr>
          <w:rFonts w:ascii="IRNazanin" w:hAnsi="IRNazanin" w:eastAsia="IRNazanin"/>
          <w:color w:val="111111"/>
          <w:sz w:val="28"/>
          <w:sz w:val="28"/>
          <w:szCs w:val="28"/>
          <w:rtl w:val="true"/>
          <w:lang w:bidi="fa-IR"/>
        </w:rPr>
        <w:t>اگر سخنانى از ابن تيميه شنيد برايش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دقّت مشغول نوشتن درس استادش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سرپرست هر مؤمن بعد از من مى‌باشى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پيامبر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سرپرست هر مؤمنى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دروغ بر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 آن</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از روايات جعلى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برادرى بين على و پيامبر</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تماماً جعلى است، پيامبر با هيچ كس پيوند برادرى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ببنديد تمام درها را به جز درِ خانه على</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از جمله احاديثى است كه شيعه جهت مقابله با عامه وضع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امت به جز على بن ابى‌طالب بهره‌مند از امامت نشد، با اين كه امور بر او سخت گشت و نصف امت و يا كمتر و يا بيشتر با او بيعت نكردند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صحابه و تابعين بغض على را داشتند، او</w:t>
      </w:r>
    </w:p>
    <w:p>
      <w:pPr>
        <w:pStyle w:val="BookText"/>
        <w:rPr/>
      </w:pPr>
      <w:r>
        <w:rPr>
          <w:rFonts w:ascii="IRNazanin" w:hAnsi="IRNazanin" w:eastAsia="IRNazanin"/>
          <w:color w:val="111111"/>
          <w:sz w:val="28"/>
          <w:sz w:val="28"/>
          <w:szCs w:val="28"/>
          <w:rtl w:val="true"/>
          <w:lang w:bidi="fa-IR"/>
        </w:rPr>
        <w:t>را سب كردند و با او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گروهى از سابقين مثل عمار ياسر همراه على جنگيدند ولى كسانى كه همراه او جنگ نكردند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كسانى كه با او جنگ و ستيز كردند، هرگز خوار نشدند بلكه هميشه يارى شدند، كشورها را فتح كردند و با كافران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لشگرى كه همراه معاويه مى‌جنگيدند هرگز خوار نشدند، حتى در جنگ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پيامبر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خوار كن هركس او را خوار كند</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بلكه شيعيان هميشه خوار و مغلوب بودند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با على جنگيدند يا معصيت كارند، يا مجتهد و به خطا رفته يا به واقع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اين كار آنان ضررى به ايمانشان وارد نمى‌كند و مانع ورود آن‌ها به بهشت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را كشت، نماز به جاى مى‌آورد، روزه مى‌گرفت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اين اعتقاد كه خدا و رسولش كشتنِ او را دوست دارند به قتل رساند، ابن ملجم از عابدترين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نكته آخر درس امروز، گنبد و بارگاهى كه بر قبر صالحين، انبيا، اهل بيت و عامه بنا شده از بدعت‌هاى حرامى‌است كه در دين اسلام وارد</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كردن بنايى كه روى قبور ساخته شده واجب و پس از ويرانى، ساختن دوباره آن به همان صورت، حتى يك روز هم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تمام شد، مردم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مسجد خارج شد، محمّد از نوشتن دست كشيد و به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طور بود؟ چيزى فهميدى؟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زياد، فقط خواهشى ازت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صحبت‌هاى امروز استادت را نوشتى؟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و كمال، حتى يك واو جا نمانده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زحمتى نيست خلاصه‌اش را براى من روى كاغذ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كه از علاقمندى ادواردو خوشحال شده بود، با سرعت دست به كار شد و خواسته او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را كف دست ادواردو گذاشت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كن در موردش فكر كن، اگه نمى‌فهمى‌و مسلط نيستى خودم برات توضيح مى‌دم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فقط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جمعه برام در مورد شيعه صحبت كردى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گفتى اون‌ها در اقليت هستن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مگه غير از اينه؟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گفتى كه اگه بر حق بودن در اقليت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در اقليت بودن نشانه بر حق نبودنه، پس چرا ياران حضرت نوح كم بودن، اون قدر كه با حيوانات در يك كشتى جمع شدن، اون همه آدمى‌كه غرق شدن مگه در اكثريت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براى لحظاتى به فكر فرو رفت و بعد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 عزيزم دارى سفسطه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دو تا چيزو با هم مقايسه مى‌كنى و بعد نتيجه‌گيرى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دوتا موضوع بايد سنخيتى با هم داشته باشن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نمى‌شم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برخاست و در حال رفتن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وقت براى بحث و مناظره 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من تو رو مسلمون كنم خيلى وقت مى‌بره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باشه يه فرصت مناسب، خداحافظ</w:t>
      </w:r>
      <w:r>
        <w:rPr>
          <w:rFonts w:eastAsia="Amiri" w:cs="Amiri" w:ascii="Amiri" w:hAnsi="Amiri"/>
          <w:color w:val="111111"/>
          <w:sz w:val="28"/>
          <w:szCs w:val="28"/>
          <w:rtl w:val="true"/>
          <w:lang w:bidi="ar-SA"/>
        </w:rPr>
        <w:t>.</w:t>
      </w:r>
      <w:bookmarkStart w:id="58" w:name="pg1935_25081"/>
    </w:p>
    <w:p>
      <w:pPr>
        <w:pStyle w:val="Heading2"/>
        <w:numPr>
          <w:ilvl w:val="1"/>
          <w:numId w:val="1"/>
        </w:numPr>
        <w:rPr/>
      </w:pPr>
      <w:bookmarkStart w:id="59" w:name="__RefHeading___Toc3350305_3650668749"/>
      <w:bookmarkStart w:id="60" w:name="_Toc20"/>
      <w:bookmarkEnd w:id="58"/>
      <w:bookmarkEnd w:id="59"/>
      <w:r>
        <w:rPr>
          <w:rtl w:val="true"/>
        </w:rPr>
        <w:t>پاسخ حكيم به اشكالات ابن تيميه‌</w:t>
      </w:r>
      <w:bookmarkEnd w:id="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محمّد، ادواردو به مغازه برگشت، ناهارش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 خوراك باميه درست كرده بود، نان تازه و خوشمزه هم در سفره گذاشته بود، نان‌ها را در خانه مى‌پخت، اين را حكيم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پوشيده در حجاب حكيم، ادواردو را در افكار دور و دراز و رؤياهاى شيرين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غاده هنوز ازدواج نكرده و در خانه پدرش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دلش مى‌خواست ازدواج كند، تشكيل خانواده بدهد، بچه دارشود، دختر و پسرهاى كوچولوى زيادى داشته باشد و بالاخره يك روز به زادگاهش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كشيد، هميشه بعد از ناهار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وقتى از گرماى هوا كاسته شد، مغازه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بعد از ظهرها به خانه مريض‌ها مى‌رفت، پولدار و فقير برايش فرقى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p>
    <w:p>
      <w:pPr>
        <w:pStyle w:val="BookText"/>
        <w:rPr/>
      </w:pPr>
      <w:r>
        <w:rPr>
          <w:rFonts w:ascii="IRNazanin" w:hAnsi="IRNazanin" w:eastAsia="IRNazanin"/>
          <w:color w:val="111111"/>
          <w:sz w:val="28"/>
          <w:sz w:val="28"/>
          <w:szCs w:val="28"/>
          <w:rtl w:val="true"/>
          <w:lang w:bidi="fa-IR"/>
        </w:rPr>
        <w:t>برگه‌هاى كاغذى را كه از محمّد گرفته بود، دم دست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محض اين كه استادش آمد آن‌ها را به او بدهد و خوشحالش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حكيم آمد، ادواردو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را كه براى خريد عرق نعناع آمده بود راه انداخت و بعد كاغذها رابه حكيم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ابن تيميه است استاد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نوشته‌اى؟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جوزى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من كه چيزى به او نگفتى؟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خيالتون راحت باشه، حواسم جمعه، مى‌دونم شما در حال تقيه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ابن تيميه خيلى در مورد امام على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نمى‌آد ميانه‌اش با امام شما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توضيح بديد، بايد همه چيزو بدونم، محمّد مى‌خواد منو مسلمون كنه، يه مسلمون حنبلى مثل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منو آگاه كنيد و گرنه حنبلى مى‌شم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با دقّت يادداشت‌ها را خواند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خوب، گوش بده، ابن تيميه ايراداتى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كه من جوابشو مى‌دم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امام ما شيعيان، داماد و پسر عموى</w:t>
      </w:r>
    </w:p>
    <w:p>
      <w:pPr>
        <w:pStyle w:val="BookText"/>
        <w:rPr/>
      </w:pPr>
      <w:r>
        <w:rPr>
          <w:rFonts w:ascii="IRNazanin" w:hAnsi="IRNazanin" w:eastAsia="IRNazanin"/>
          <w:color w:val="111111"/>
          <w:sz w:val="28"/>
          <w:sz w:val="28"/>
          <w:szCs w:val="28"/>
          <w:rtl w:val="true"/>
          <w:lang w:bidi="fa-IR"/>
        </w:rPr>
        <w:t>پيامبره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در بازگشت از آخرين سفر حج در محلى به نام غدير خم او را به عنوان جانشين خود به مردم معرّفى كرد و در حديث غدير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 هستم اين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پيامبر كه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سرپرست هر مؤمن بعد از من مى‌باشى</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بزرگان اهل سنت مثل ترمذى، احمد بن حنبل، حاكم نيشابورى و ديگران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 تيميه آن را جعلى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درِ آن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هم مثل حديث قبلى مورد تأييد بزرگان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ابن تيميه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بين على و پيامبر</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كتاب‌هاى اهل سنت به دروغ بودن ادعاى او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بزرگانى مثل ترمذى، نسايى، احمد بن حنبل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كتاب‌هايشان اونو تأييد كرده‌اند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در تضعيف و نسبت جعل به اين حديث</w:t>
      </w:r>
    </w:p>
    <w:p>
      <w:pPr>
        <w:pStyle w:val="BookText"/>
        <w:rPr/>
      </w:pPr>
      <w:r>
        <w:rPr>
          <w:rFonts w:ascii="IRNazanin" w:hAnsi="IRNazanin" w:eastAsia="IRNazanin"/>
          <w:color w:val="111111"/>
          <w:sz w:val="28"/>
          <w:sz w:val="28"/>
          <w:szCs w:val="28"/>
          <w:rtl w:val="true"/>
          <w:lang w:bidi="fa-IR"/>
        </w:rPr>
        <w:t>دادن تنها بوده و هيچ كس با او همراهى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مطلبيه كه ده‌ها نفر از علماى اهل سنت در كتاب‌هاى حديثى و تاريخى و تفسيرى خودشون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ممكنه اونو جعلى و دروغ دونست و اين افراد رو كه نزد اهل سنت از مقام فوق العاده‌اى برخوردارند به نقل حديث دروغ و جعلى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ببنديد تمام درها را به جز درِ خانه على</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هم مثل احاديث قبلى مورد تأييد بزرگان اهل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ابن تيميه كه مى‌گويد احدى از امت به جز على بهره‌مند از امامت نشد بااين كه امور بر او سخت گشت و بيشتر مردم با او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امامت يك منصب الاهيه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مشروعيت پيدا كردن اون، احتياج به بيعت مردمى‌نيست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نفع بيعت به خود مردم باز مى‌گرده كه از امام حق اطاعت كردند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مگه عموم مردم با رغبت با ابوبكر بيعت كردند، يا اينكه بسيارى از مسلمانان با اكراه و تهديد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بر سر خلافت و جانشينى پيامبر</w:t>
      </w:r>
    </w:p>
    <w:p>
      <w:pPr>
        <w:pStyle w:val="BookText"/>
        <w:rPr/>
      </w:pPr>
      <w:r>
        <w:rPr>
          <w:rFonts w:ascii="IRNazanin" w:hAnsi="IRNazanin" w:eastAsia="IRNazanin"/>
          <w:color w:val="111111"/>
          <w:sz w:val="28"/>
          <w:sz w:val="28"/>
          <w:szCs w:val="28"/>
          <w:rtl w:val="true"/>
          <w:lang w:bidi="fa-IR"/>
        </w:rPr>
        <w:t>غوغا و كشمكش بزرگى پيش نيومد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گروهى از صحابه از بيعت با ابوبكر سرباز نزدند و به خانه حضرت زهرا پناه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بن خطاب براى بيعت گرفتن، با گروهى به خانه حضرت على هجوم نبرد؟</w:t>
      </w:r>
    </w:p>
    <w:p>
      <w:pPr>
        <w:pStyle w:val="BookText"/>
        <w:rPr/>
      </w:pPr>
      <w:r>
        <w:rPr>
          <w:rFonts w:ascii="IRNazanin" w:hAnsi="IRNazanin" w:eastAsia="IRNazanin"/>
          <w:color w:val="111111"/>
          <w:sz w:val="28"/>
          <w:sz w:val="28"/>
          <w:szCs w:val="28"/>
          <w:rtl w:val="true"/>
          <w:lang w:bidi="fa-IR"/>
        </w:rPr>
        <w:t>ثالثاً، چه كسى غير از ابن تيميه ادعا كرده بيشتر مردم با حضرت على بيعت نكردند؟ اين ادعا تنها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راهم كه گفته، بسيارى از صحابه و تابعين بغض على را داشته‌اند و با او جنگيده‌اند، دشمنى او با حضرت على باعث شده چنين ادعايى بكنه، چرا اسم اين افراد را نمى‌بره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خوارج كسى ديگر از تابعين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همه صحابه 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باشند اين نقص اون‌هاست نه نقص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پيامبر در شأن او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جز مؤمن دوست ندارد و نيز به جز منافق دشمن نمى‌دارد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كلمات و سخنان صحابه را در لابه لاى كتاب‌ها بررسى كنه پى مى‌بره كه رسول خدا آنان را مأمور يارى حضرت على در تمام جنگ‌ها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حضرت به اصحابش دستور داد با ناكثين و قاسطين و مارقين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ناكثين، عهدشكنان يعنى اصحاب جمل، مقصود از قاسطين، ظالمان يعنى همان اصحاب صفين و پيروان معاويه و مقصود از مارقين، خارج شوندگان از دين، همان خوارج و اصحاب نهروان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سخنانى كه ابن تيميه در مورد ابن ملجم، قاتل حضرت على گفته، در جوابش بايد گفت رسول خدا در حديث صحيح ابن ملجم را با تعبير شقى‌ترين مردم توصيف كرده </w:t>
      </w:r>
      <w:r>
        <w:rPr>
          <w:rStyle w:val="FootnoteAnchor"/>
          <w:rtl w:val="true"/>
        </w:rPr>
        <w:footnoteReference w:id="20"/>
      </w:r>
      <w:r>
        <w:rPr>
          <w:rFonts w:ascii="IRNazanin" w:hAnsi="IRNazanin" w:eastAsia="IRNazanin"/>
          <w:color w:val="111111"/>
          <w:sz w:val="28"/>
          <w:sz w:val="28"/>
          <w:szCs w:val="28"/>
          <w:rtl w:val="true"/>
          <w:lang w:bidi="fa-IR"/>
        </w:rPr>
        <w:t xml:space="preserve">، همان گونه كه قرآن همين تعبير را درباره قاتل شتر صالح در ميان قوم ثمود به كار برده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در اين جا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كه سراپا گوش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ايراد آخر رو جواب نداديد، خراب كردن گنبد و بارگاه قبور بزرگان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برخاست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ايراد آخرو در يك زمان و مكان مناسب جواب مى‌دم، من بايد برم، خداحافظ</w:t>
      </w:r>
      <w:r>
        <w:rPr>
          <w:rFonts w:eastAsia="Amiri" w:cs="Amiri" w:ascii="Amiri" w:hAnsi="Amiri"/>
          <w:color w:val="111111"/>
          <w:sz w:val="28"/>
          <w:szCs w:val="28"/>
          <w:rtl w:val="true"/>
          <w:lang w:bidi="ar-SA"/>
        </w:rPr>
        <w:t>.</w:t>
      </w:r>
      <w:bookmarkStart w:id="61" w:name="pg1935_25087"/>
    </w:p>
    <w:p>
      <w:pPr>
        <w:pStyle w:val="Heading2"/>
        <w:numPr>
          <w:ilvl w:val="1"/>
          <w:numId w:val="1"/>
        </w:numPr>
        <w:rPr/>
      </w:pPr>
      <w:bookmarkStart w:id="62" w:name="__RefHeading___Toc3350307_3650668749"/>
      <w:bookmarkStart w:id="63" w:name="_Toc21"/>
      <w:bookmarkEnd w:id="61"/>
      <w:bookmarkEnd w:id="62"/>
      <w:r>
        <w:rPr>
          <w:rtl w:val="true"/>
        </w:rPr>
        <w:t xml:space="preserve">زيارت حضرت زينب </w:t>
      </w:r>
      <w:r>
        <w:rPr>
          <w:rtl w:val="true"/>
        </w:rPr>
        <w:t>(</w:t>
      </w:r>
      <w:r>
        <w:rPr>
          <w:rtl w:val="true"/>
        </w:rPr>
        <w:t>س</w:t>
      </w:r>
      <w:r>
        <w:rPr>
          <w:rtl w:val="true"/>
        </w:rPr>
        <w:t>)</w:t>
      </w:r>
      <w:bookmarkEnd w:id="63"/>
    </w:p>
    <w:p>
      <w:pPr>
        <w:pStyle w:val="BookText"/>
        <w:rPr/>
      </w:pPr>
      <w:r>
        <w:rPr>
          <w:rFonts w:ascii="IRNazanin" w:hAnsi="IRNazanin" w:eastAsia="IRNazanin"/>
          <w:color w:val="111111"/>
          <w:sz w:val="28"/>
          <w:sz w:val="28"/>
          <w:szCs w:val="28"/>
          <w:rtl w:val="true"/>
          <w:lang w:bidi="fa-IR"/>
        </w:rPr>
        <w:t>ادواردو صبح زود عطارى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زودتر از روزهاى پيش آمد، درست موقعى كه ادواردو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درس ما ديروز ناتموم موند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استاد پاسخ ايراد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خوب با من بيا به جايى بريم، در را قفل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مى‌ريم كوه قاسيون براى جمع آورى گياهان دارويى؟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عجله نكن، مى‌فهمى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مغازه را بست و به همراه حكيم به راه افتاد، در راه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نگفتيدكجا مى‌ريم استاد؟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دختر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دختر امام على در دمشقه؟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پسرعمويش بوده، در سفرى كه به شام اومده فوت كرده، در اين جا به خاك سپرده شده، حالا كه چند قرن از مرگش مى‌گذره بر فراز قبرش گنبد و بارگاهى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 براى زيارت مى‌آن، همان گنبد و بارگاهى كه ابن تيميه اونو بدعت و خراب كردنش رو واجب دونسته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دمشق بود، در محله‌اى كه زينبيه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وارد زيارتگاه شد، كنار قبر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زيارتنامه‌اى خواند، بعد هم دو ركعت نماز و چند آيه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مشغول زيارت و تلاوت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گوشه خلوتى پيدا كرد و نشست، ادواردو هم كنارش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به قبر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 بهترين مكان براى پاسخ گويى به ايراد ابن‌تيميه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سؤالى از تو مى‌پرسم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 مسيحى نشين بر فراز آرامگاه قديسان و بزرگان مسيحيت جايگاهى وجود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كليسا ساخته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براى زيارت قديس به اون محل مى‌رن؟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از راه‌هاى دور و نزديك با وسيله يا پياده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قرآن كتاب دينى ما مسلمونا تعظيم شعائر اسلامى‌رو نشونه تقواى قلوب و تسلط پرهيزگارى بر دل‌ها مى‌دونه، اون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شعائر الهى را تعظيم و تكريم كند آن نشانه تقواى دل‌هاست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اولياى الهى از شعائر و نشانه‌هاى دين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تعظيم اين گروه پس از مرگشون علاوه بر حفظ آثار و مكتب اون‌ها حفظ و تعمير آرامگاهشونه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به روشنى به ما دستور مى‌ده به بستگان و خويشان پيامبر گرامى‌اسلام مهر بورزيم، اون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براى رسالت، مزد و اجرى جز ابراز علاقه و دوستى‌به خويشاوندانم نمى‌خواهم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مگه اين جا قبر نوه پيامبر نيست؟ خوب يكى از راه‌هاى ابراز علاقه به خاندان رسالت حفظ و تعمير</w:t>
      </w:r>
    </w:p>
    <w:p>
      <w:pPr>
        <w:pStyle w:val="BookText"/>
        <w:rPr/>
      </w:pPr>
      <w:r>
        <w:rPr>
          <w:rFonts w:ascii="IRNazanin" w:hAnsi="IRNazanin" w:eastAsia="IRNazanin"/>
          <w:color w:val="111111"/>
          <w:sz w:val="28"/>
          <w:sz w:val="28"/>
          <w:szCs w:val="28"/>
          <w:rtl w:val="true"/>
          <w:lang w:bidi="fa-IR"/>
        </w:rPr>
        <w:t>قبور اون‌هاست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زينبيه را هم مردان خداپرست و دوستدار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علاقه و مودّت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احترام به قبور افراد با ايمان امرى رايج ميان ملل قبل از اسلام بوده، همان طور كه خودت مثال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قصه اصحاب كهف رو مى‌دونى؟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همون‌ها كه به غارى رفتند و سيصد سال اون جا خواب بودن، بعد بيدار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داستانش در كتاب مقدس اومده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مردم مطلع شدن به دهانه غار رفتن، درباره مدفن اونا دو نظر داشتن يه عده گفتن روى قبر اونا بنايى بسازيم، گروه دوم كه در اين كار پيروز شدن گفتن مدفن اونا رو مسجدى مى‌كنيم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هر دو نظر را نقل مى‌كنه بدون اين‌كه از اونا انتقاد كنه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كارشون اشكال و ايراد داشت، خداوند اونو نفى مى‌كرد تا آيندگان دچار اشتباه و خطا 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يكى از راه‌هاى بزرگداشت اوليا و صالحان، حفظ قبور و مدفن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آيات قرآن در مورد اصحاب كهف، هرگز نبايد تعمير قبور اولياى الهى و صالحان و اهل بيت پيامبر را حرام يا مكروه قلمداد كرد، بلكه بايد اونو يه نوع تعظيم شعائر الهى و تظاهر به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نمود و مايه تكريم اون‌ها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غير از ابن تيميه كسى ديگه هم از اين نظرات داره؟</w:t>
      </w:r>
    </w:p>
    <w:p>
      <w:pPr>
        <w:pStyle w:val="BookText"/>
        <w:rPr/>
      </w:pPr>
      <w:r>
        <w:rPr>
          <w:rFonts w:ascii="IRNazanin" w:hAnsi="IRNazanin" w:eastAsia="IRNazanin"/>
          <w:color w:val="111111"/>
          <w:sz w:val="28"/>
          <w:sz w:val="28"/>
          <w:szCs w:val="28"/>
          <w:rtl w:val="true"/>
          <w:lang w:bidi="fa-IR"/>
        </w:rPr>
        <w:t>حكيم لحظه‌اى سكوت كرد و بعد آرام و شمرده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تنهاست، اما روزى رو مى‌بينم كه گروهى به پيروى از او قبور اوليا و بزرگان رو ويران كنند و مردم را به‌جرم دوستى اهل بيت و تشيع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تعجب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آينده رو مى‌بينيد؟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اين مسأله براى من مثل روز روشنه، روشن تر از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راه تعصب و لجاجت غير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بهتره بريم، من تو رو به اين جا آوردم تا هم قبر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زيارت كنى هم يك مسأله ظريف و حساس را برايت توضيح بدم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 و ادواردو بعد از زيارت قبر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برگشتند</w:t>
      </w:r>
      <w:r>
        <w:rPr>
          <w:rFonts w:eastAsia="IRNazanin" w:cs="IRNazanin"/>
          <w:color w:val="111111"/>
          <w:sz w:val="28"/>
          <w:szCs w:val="28"/>
          <w:rtl w:val="true"/>
          <w:lang w:bidi="fa-IR"/>
        </w:rPr>
        <w:t>.</w:t>
      </w:r>
      <w:bookmarkStart w:id="64" w:name="pg1935_25093"/>
    </w:p>
    <w:p>
      <w:pPr>
        <w:pStyle w:val="Heading2"/>
        <w:numPr>
          <w:ilvl w:val="1"/>
          <w:numId w:val="1"/>
        </w:numPr>
        <w:rPr/>
      </w:pPr>
      <w:bookmarkStart w:id="65" w:name="__RefHeading___Toc3350309_3650668749"/>
      <w:bookmarkStart w:id="66" w:name="_Toc22"/>
      <w:bookmarkEnd w:id="64"/>
      <w:bookmarkEnd w:id="65"/>
      <w:r>
        <w:rPr>
          <w:rtl w:val="true"/>
        </w:rPr>
        <w:t>توسّل و شفاعت‌</w:t>
      </w:r>
      <w:bookmarkEnd w:id="66"/>
    </w:p>
    <w:p>
      <w:pPr>
        <w:pStyle w:val="BookText"/>
        <w:rPr/>
      </w:pPr>
      <w:r>
        <w:rPr>
          <w:rFonts w:ascii="IRNazanin" w:hAnsi="IRNazanin" w:eastAsia="IRNazanin"/>
          <w:color w:val="111111"/>
          <w:sz w:val="28"/>
          <w:sz w:val="28"/>
          <w:szCs w:val="28"/>
          <w:rtl w:val="true"/>
          <w:lang w:bidi="fa-IR"/>
        </w:rPr>
        <w:t>ادواردو آرام و قرار نداشت، مى‌خواست به مسجد اموى برود و دوباره پاى صحبت ابن تيميه بنشيند و هر مطلبى كه مى‌شنود براى حكيم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استادش از او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نمى‌خواست محمد گفته‌هاى ابن تيميه را برايش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گوش بدهد، با دقت تمام و هر چه را مى‌فهمد به استادش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 از محمد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شروع به صحبت كرد، طنين بلند صدايش در مسجد پيچيد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امروز ما درباره دو موضوع توسل و شفاعت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پيامبران و صالحان پس از مرگ آن‌ها و در كنار قبر ايشان از بزرگ‌ترين انواع شرك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خداوند به واسطه دعاى پيامبر، در حال زنده بودن آن حضرت جايز است، ولى پس از رحلت آن حضرت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w:t>
      </w:r>
    </w:p>
    <w:p>
      <w:pPr>
        <w:pStyle w:val="BookText"/>
        <w:rPr/>
      </w:pPr>
      <w:r>
        <w:rPr>
          <w:rFonts w:ascii="IRNazanin" w:hAnsi="IRNazanin" w:eastAsia="IRNazanin"/>
          <w:color w:val="111111"/>
          <w:sz w:val="28"/>
          <w:sz w:val="28"/>
          <w:szCs w:val="28"/>
          <w:rtl w:val="true"/>
          <w:lang w:bidi="fa-IR"/>
        </w:rPr>
        <w:t>مردنش توان دعا كردن براى ديگران ندارد و هر بنده‌اى كه مى‌ميرد عملش نيز قطع مى‌گردد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شفاعت فرشتگان و پيامبران را چيزى جز شفاعت به اذن خودش نمى‌داند و معناى شفاعت دعاست و شكى نيست كه دعاى بعضى از مردم درباره بعضى ديگر مفيد است و خداوند به انجام آن دستور داده است، ولى شخص دعاكننده و شفاعت كننده نمى‌تواند بدون اجازه خداوند درباره شخصى دعا وشفاعت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فرشتگان و پيامبران پس از مردن آنان يا در حال غيبت آنان از احكام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تشريع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به اتفاق تمام مسلمانان واجب يا مستحب نيست، هيچ يك از صحابه و تابعين هم انجام نداده‌اند و هيچ پيشوايى از پيشوايان مسلمين به انجام اين امور دستور نداده، اگر چه بسيارى از مردمى‌كه در ظاهر اهل عبادت وزهد هستند اين امور را انجام داده، داستان‌ها و خواب‌هايى را درباره اين موضوعات بازگو مى‌كنند و تمام اين امور كارهاى شيطان است ومشروعيت ندارد، نه واجب است و نه مستحب و اگر كسى خداوند را به عبادتى كه واجب يا مستحب نيست پرستش نمايد و معتقد به واجب يا</w:t>
      </w:r>
    </w:p>
    <w:p>
      <w:pPr>
        <w:pStyle w:val="BookText"/>
        <w:rPr/>
      </w:pPr>
      <w:r>
        <w:rPr>
          <w:rFonts w:ascii="IRNazanin" w:hAnsi="IRNazanin" w:eastAsia="IRNazanin"/>
          <w:color w:val="111111"/>
          <w:sz w:val="28"/>
          <w:sz w:val="28"/>
          <w:szCs w:val="28"/>
          <w:rtl w:val="true"/>
          <w:lang w:bidi="fa-IR"/>
        </w:rPr>
        <w:t>مستحب بودن آن باشد، گمراه و بدعت گزار بدعتى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و شفاعت از ملائكه يا پيامبران و ديگران در هنگام زنده بودن آنان موجب شرك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هيچ يك از پيامبران يا بندگان صالح در حضور خودش پرستش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خواست از آنان پس از مرگ، وسيله‌اى به سوى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شخصى يكى از پيامبران را ببيند و يكى از فرشته‌ها را زيارت كند و به او بگويد از تو درخواست مى‌كنم، موجب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همين جمله را در حالى كه آن پيامبر يا فرشته غايب است بگويد موجب شرك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شخصى كه از دنيا رفته بگويد مرا درياب، كمكم كن، شفاعتم كن، مرا بردشمنم پيروز گردان و امثال اين در خواست كه تنها خدا بر آن قدرت دارد، از اقسام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گويد بايد توبه كند و گرنه كشتنش واجب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با شنيدن سخنان ابن تيميه خيلى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راحت از كشتن يك انسان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از اين كار راضى بود؟ اين كه به اتهام شرك بندگانش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چند نفر كه نزديكش نشسته بودند با اخم او را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ترك جلسه را</w:t>
      </w:r>
    </w:p>
    <w:p>
      <w:pPr>
        <w:pStyle w:val="BookText"/>
        <w:rPr/>
      </w:pPr>
      <w:r>
        <w:rPr>
          <w:rFonts w:ascii="IRNazanin" w:hAnsi="IRNazanin" w:eastAsia="IRNazanin"/>
          <w:color w:val="111111"/>
          <w:sz w:val="28"/>
          <w:sz w:val="28"/>
          <w:szCs w:val="28"/>
          <w:rtl w:val="true"/>
          <w:lang w:bidi="fa-IR"/>
        </w:rPr>
        <w:t>در خلال صحبت سخنران نشانه بى‌احترامى‌به او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نگاه‌هاى آنان توجهى نكرد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عطّارى رفت، حكيم آمده بودو مشغول طبابت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روى چهار پايه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عليكم السلام پسرم، عبادت 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كه نماز نخوندم، فقط پاى منبر نشسته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هم عبادته، خوب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پاى منبر ابن تيميه بودم، اما وسط صحبت‌هاش ناراحت شدم و بيرون اومدم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گفت كه ناراحت 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توسّل و شفاعت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توسل به پيامبر در زمان زنده بودنش جايزه اما پس از مرگش جايز نيست، چون بعد از مردن توان دعا كردن براى ديگران نداره، چون هر بنده‌اى كه مى‌ميره عملش قطع مى‌شه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شفاعت هم گفت، اگر كسى به شخصى كه از دنيا رفته بگويد كمكم كن، مرا درياب، شفاعتم كن، مرا بر دشمنم پيروز كن و امثال اين درخواست‌ها كه تنها خدا قدرت انجام اونو داره، از اقسام شركه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چنين حرفى بزنه بايد توبه كنه وگرنه كشتنش واجبه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ابن تيميه حرف از كشتن زد من خيلى ناراحت شدم، از جلسه درس بيرون اومدم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برام در مورد توسل و شفاعت توضيح بديد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توضيح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كنار ادواردو نشست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ناراحت مى‌شى، بايد صبر و تحمّل داشته باشى، مى‌دونى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كه با آرامش به حرف و نظر مخالفان گوش كنى، بدون اين كه به اونا بى‌احترامى‌كنى، اين روش امامان شيعه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 شما با آرامش جواب ابن تيميه را بديد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خوب، گوش بده، اول از بحث توسّل شروع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زنده و مرده بودن درخواست شونده ملاك عبادت و پرستش و شرك و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موحدى زندگى و مرگ را ميزان توحيد و شرك معرفى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كسانى كه درخواست دعا از ميت را شرك مى‌دونن اينه كه مرگ انبيا و اوليا رو پايان زندگانى اونا مى‌دونن و براشون حيات برزخى قائل نيستن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شهيدان، پيامبران، اوليا و حتى مجرمان پس از مرگ</w:t>
      </w:r>
    </w:p>
    <w:p>
      <w:pPr>
        <w:pStyle w:val="BookText"/>
        <w:rPr/>
      </w:pPr>
      <w:r>
        <w:rPr>
          <w:rFonts w:ascii="IRNazanin" w:hAnsi="IRNazanin" w:eastAsia="IRNazanin"/>
          <w:color w:val="111111"/>
          <w:sz w:val="28"/>
          <w:sz w:val="28"/>
          <w:szCs w:val="28"/>
          <w:rtl w:val="true"/>
          <w:lang w:bidi="fa-IR"/>
        </w:rPr>
        <w:t>در حال حياتند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درخواست هنگامى‌رنگ شرك مى‌گيره كه انسان درباره درخواست شونده نوعى الوهيت و خداوندگارى و تفويض امور به وى قائل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درخواست از آن فرد، زنده باشه يا مرده پرستش وى به شمار مى‌ره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درخواست دعا از يك شخص با اين عقيده كه او يك انسان وارسته است و خدا پذيراى دعا و درخواست اوست، ارتباطى به شرك نداره و تمام مسلمانان جهان در محضر پيامبر، او را به اين وصف مى‌ستايند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مشكلات گوناگون حق دارند دست به دامان اولياء الله بزنند تا به اذن الله حل مشكلاتشان را از خدا بخواهن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 سو خود به درگاه خدا روى مى‌آرن و از سوى ديگر اولياء الله را وسيله قرار مى‌دن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هنگامى‌كه به خود ستم مى‌كردند به نزد تو مى‌آمدند و از خدا طلب آمرزش مى‌كردند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آن‌ها طلب آمرزش مى‌نمود، خدا را توبه پذير و مهربان مى‌يافتند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نيز در داستان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پدرشان متوسل شدند و گفتند اى پدر براى</w:t>
      </w:r>
    </w:p>
    <w:p>
      <w:pPr>
        <w:pStyle w:val="BookText"/>
        <w:rPr/>
      </w:pPr>
      <w:r>
        <w:rPr>
          <w:rFonts w:ascii="IRNazanin" w:hAnsi="IRNazanin" w:eastAsia="IRNazanin"/>
          <w:color w:val="111111"/>
          <w:sz w:val="28"/>
          <w:sz w:val="28"/>
          <w:szCs w:val="28"/>
          <w:rtl w:val="true"/>
          <w:lang w:bidi="fa-IR"/>
        </w:rPr>
        <w:t>ما از خدا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پير اين پيشنهاد را از آن‌ها پذيرفت و به آنان وعده مساعد داد و گفت به زودى براى شما از پيشگاه پروردگارم طلب آمرزش مى‌كنم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اين‌ها گواه بر اينه كه توسل در امت‌هاى پيشين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نبايد از حدّ منطقى فراتر رفت و اولياء الله را مستقل در تأثير و بى‌نياز از اذن خدا دونست كه سبب كفر و شرك خواهد شد و نيز نبايد توسّل به صورت عبادت اولياء الله دربياد كه اون هم شرك و كفره، زيرا آن‌ها در ذات خود و بدون اذن پروردگار مالك سود و زيانى نيستند، آن گونه 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براى خودم مالك سود و زيانى نيستم مگر آن چه خدا بخواهد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البته در ميان گروهى از عوام از همه فرقه‌هاى اسلامى‌هميشه افراط و تفريطهايى در مسأله توسل ديده مى‌شه كه بايد اون‌ها رو ارشاد و هدايت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شفاعت، آيات قرآن حاكى از وجود اصل شفاعت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شافعان جز در حق كسانى كه خدا مى‌پسندد شفاعت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نمى‌كنند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شفاعت بااذن و رضاى خداوند </w:t>
      </w:r>
      <w:r>
        <w:rPr>
          <w:rStyle w:val="FootnoteAnchor"/>
          <w:rtl w:val="true"/>
        </w:rPr>
        <w:footnoteReference w:id="29"/>
      </w:r>
      <w:r>
        <w:rPr>
          <w:rFonts w:ascii="IRNazanin" w:hAnsi="IRNazanin" w:eastAsia="IRNazanin"/>
          <w:color w:val="111111"/>
          <w:sz w:val="28"/>
          <w:sz w:val="28"/>
          <w:szCs w:val="28"/>
          <w:rtl w:val="true"/>
          <w:lang w:bidi="fa-IR"/>
        </w:rPr>
        <w:t>از نظر قرآن قطعى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از شافعان هستند،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فرشتگانى در آسمان‌ها هستندكه شفاعت آنان جز پس از اذن خداوند در مورد آن كس كه مشيت و رضاى الهى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تعلق گيرد سود نمى‌بخشد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گذشته از قرآن، در كتاب‌هاى حديث، روايات بسيارى درباره شفاعت پيامبر اسلام نقل شده از جمله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مخصوص مرتكبان گناهان كبيره از امتم مى‌باشد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هم 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خداوند پنج موهبت به من عطا شده و از آن جمله به من شفاعت داده شده كه آن را براى امتم ذخيره كرده‌ام</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من در حق كسانى خواهد بود كه به خدا شرك نمى‌ورزند</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در روز قيامت، غير از پيامبر، امامان و دانشمندان و شهدا هم شفاعت مى‌كنند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البته اعتقاد به شفاعت</w:t>
      </w:r>
    </w:p>
    <w:p>
      <w:pPr>
        <w:pStyle w:val="BookText"/>
        <w:rPr/>
      </w:pPr>
      <w:r>
        <w:rPr>
          <w:rFonts w:ascii="IRNazanin" w:hAnsi="IRNazanin" w:eastAsia="IRNazanin"/>
          <w:color w:val="111111"/>
          <w:sz w:val="28"/>
          <w:sz w:val="28"/>
          <w:szCs w:val="28"/>
          <w:rtl w:val="true"/>
          <w:lang w:bidi="fa-IR"/>
        </w:rPr>
        <w:t>همچون اعتقاد به قبولى توبه نبايد مايه جرئت افراد بر گناه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اونو يه روزنه اميد بدونن و به اميد بخشودگى به راه صحيح برگردن و مثل نااميدان نباشند كه هيچ گاه به فكر بازگشت به طريق صحيح نمى‌افتند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شفاعت در آخرت در چهارچوب اذن الهى از عقايد مسلّم اسلامى‌بوده حال بايد ديد آيا مى‌توان در اين دنيا نيز از شافعانى چون پيامبر طلب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اين مسأله موردتأييد همه مسلمانان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تيميه به مخالفت برخاسته و اونو جايز نمى‌دونه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هنگام درخواست شفاعت از ارواح مقدّسه ضروريه شنوايى اون‌هاست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الهى و از همه برتر پيامبر اسلام داراى مقام شفاعتند و براى گروه خاصى از گنه‌كاران نزد خدا شفاعت مى‌كنند ولى به اذن و اجازه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يك وسيله مهم براى تربيت افراد، بازگرداندن گنه‌كاران به راه راست و تشويق به پاكى و تقوا و زنده كردن اميد در دل اون‌هاست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بى‌حساب و كتاب نيست، تنها در مورد كسانى است كه شايستگى اونو داشته باشن، يعنى آلودگى اون‌ها در حدى نباشه كه رابطه خود را با شفيعان به كلّى قطع كرده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گنه‌كاران هشدار مى‌ده تمام پل‌ها را پشت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خود خراب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بازگشت خود راهى باقى بگذارند و لياقت شفاعت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ابن تيميه، شفيعان واقعى زنده‌اند، از اين رو مسلمانان در نمازهاى روزانه پيامبر را خطاب مى‌كنند و به او سلام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در جايى كه شهيدان راه خدا به حكم آيات قرآن زنده و شنوا هستند </w:t>
      </w:r>
      <w:r>
        <w:rPr>
          <w:rStyle w:val="FootnoteAnchor"/>
          <w:rtl w:val="true"/>
        </w:rPr>
        <w:footnoteReference w:id="35"/>
      </w:r>
      <w:r>
        <w:rPr>
          <w:rFonts w:ascii="IRNazanin" w:hAnsi="IRNazanin" w:eastAsia="IRNazanin"/>
          <w:color w:val="111111"/>
          <w:sz w:val="28"/>
          <w:sz w:val="28"/>
          <w:szCs w:val="28"/>
          <w:rtl w:val="true"/>
          <w:lang w:bidi="fa-IR"/>
        </w:rPr>
        <w:t>، قطعاً پيامبر شهيدان و امامان آنان نيز زنده و شنوا هستند</w:t>
      </w:r>
      <w:r>
        <w:rPr>
          <w:rFonts w:eastAsia="IRNazanin" w:cs="IRNazanin"/>
          <w:color w:val="111111"/>
          <w:sz w:val="28"/>
          <w:szCs w:val="28"/>
          <w:rtl w:val="true"/>
          <w:lang w:bidi="fa-IR"/>
        </w:rPr>
        <w:t>.</w:t>
      </w:r>
      <w:bookmarkStart w:id="67" w:name="pg1935_25103"/>
    </w:p>
    <w:p>
      <w:pPr>
        <w:pStyle w:val="Heading2"/>
        <w:numPr>
          <w:ilvl w:val="1"/>
          <w:numId w:val="1"/>
        </w:numPr>
        <w:rPr/>
      </w:pPr>
      <w:bookmarkStart w:id="68" w:name="__RefHeading___Toc3350311_3650668749"/>
      <w:bookmarkStart w:id="69" w:name="_Toc23"/>
      <w:bookmarkEnd w:id="67"/>
      <w:bookmarkEnd w:id="68"/>
      <w:r>
        <w:rPr>
          <w:rtl w:val="true"/>
        </w:rPr>
        <w:t>دستگيرى ابن قيم‌</w:t>
      </w:r>
      <w:bookmarkEnd w:id="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 گرم دمشق به روزهاى پايانى خود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علاقمندى به كار در عطارى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گذشته به قدرى سرگرم كار بود كه فرصت نكرد به مسجد اموى برود و ايرادهاى ابن تيميه را براى حكيم نقل كند و دست آخر پاسخ‌هاى او را بشنود و بعد درباره‌اش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مغازه حسابى شلوغ بود، جاى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عطارى حكيم به قدرى شناخته شده بود كه مردم شهرهاى حلب و حمص هم براى خريد داروهاى گياهى به آن جا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آن‌ها را از نوع لباس و لهجه‌شان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بيرون مغازه صداى همهمه‌اى شنيد،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طرف بازار ازدحام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چند سرباز حكومتى نزديك مى‌شدند، مهار شترى در دست يكى از آن‌ها بود، شخصى با دست‌هاى بسته سوار بر شتر بود، يكى از سربازها او را شلا ق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نزديكتر رفت، سربازان از مقابل</w:t>
      </w:r>
    </w:p>
    <w:p>
      <w:pPr>
        <w:pStyle w:val="BookText"/>
        <w:rPr/>
      </w:pPr>
      <w:r>
        <w:rPr>
          <w:rFonts w:ascii="IRNazanin" w:hAnsi="IRNazanin" w:eastAsia="IRNazanin"/>
          <w:color w:val="111111"/>
          <w:sz w:val="28"/>
          <w:sz w:val="28"/>
          <w:szCs w:val="28"/>
          <w:rtl w:val="true"/>
          <w:lang w:bidi="fa-IR"/>
        </w:rPr>
        <w:t>ادواردو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محكوم شتر سوار در جا ميخكوب شد، باور كردنى نبود،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را بسته بودند، سر و صورتش خون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بر تعداد جمعيت افزوده مى‌شد، در بازار جاى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مردى كه كنارش ايستاده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خبره؟ چرا دارن شلاقش مى‌زنن؟</w:t>
      </w:r>
    </w:p>
    <w:p>
      <w:pPr>
        <w:pStyle w:val="BookText"/>
        <w:rPr/>
      </w:pPr>
      <w:r>
        <w:rPr>
          <w:rFonts w:ascii="IRNazanin" w:hAnsi="IRNazanin" w:eastAsia="IRNazanin"/>
          <w:color w:val="111111"/>
          <w:sz w:val="28"/>
          <w:sz w:val="28"/>
          <w:szCs w:val="28"/>
          <w:rtl w:val="true"/>
          <w:lang w:bidi="fa-IR"/>
        </w:rPr>
        <w:t>مرد در همان حال كه دور شدن سربازها و محكوم را نگاه مى‌كرد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جوزى، شاگرد ابن تيميه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در قلعه دمشق زندونى شده، دارن مى‌برنش زندون پيش استادش، البته بعد از شلّاق خوردن در ملاء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جرمى؟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طرفدارى از ابن تيميه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سربازها مردم هم پراكنده شدند</w:t>
      </w:r>
      <w:r>
        <w:rPr>
          <w:rFonts w:eastAsia="IRNazanin" w:cs="IRNazanin"/>
          <w:color w:val="111111"/>
          <w:sz w:val="28"/>
          <w:szCs w:val="28"/>
          <w:rtl w:val="true"/>
          <w:lang w:bidi="fa-IR"/>
        </w:rPr>
        <w:t>.</w:t>
      </w:r>
      <w:bookmarkStart w:id="70" w:name="pg1935_25105"/>
    </w:p>
    <w:p>
      <w:pPr>
        <w:pStyle w:val="Heading2"/>
        <w:numPr>
          <w:ilvl w:val="1"/>
          <w:numId w:val="1"/>
        </w:numPr>
        <w:rPr/>
      </w:pPr>
      <w:bookmarkStart w:id="71" w:name="__RefHeading___Toc3350313_3650668749"/>
      <w:bookmarkStart w:id="72" w:name="_Toc24"/>
      <w:bookmarkEnd w:id="70"/>
      <w:bookmarkEnd w:id="71"/>
      <w:r>
        <w:rPr>
          <w:rtl w:val="true"/>
        </w:rPr>
        <w:t>بيمارى حكيم‌</w:t>
      </w:r>
      <w:bookmarkEnd w:id="72"/>
    </w:p>
    <w:p>
      <w:pPr>
        <w:pStyle w:val="BookText"/>
        <w:rPr/>
      </w:pPr>
      <w:r>
        <w:rPr>
          <w:rFonts w:ascii="IRNazanin" w:hAnsi="IRNazanin" w:eastAsia="IRNazanin"/>
          <w:color w:val="111111"/>
          <w:sz w:val="28"/>
          <w:sz w:val="28"/>
          <w:szCs w:val="28"/>
          <w:rtl w:val="true"/>
          <w:lang w:bidi="fa-IR"/>
        </w:rPr>
        <w:t>ادواردو به مغازه برگشت، نزديك ظهر بود، گرسنه بود، اگر حكيم نمى‌آمد مجبور بود به طباخى برودو غذايى بخورد، در اين موقع دخترى جوان وارد مغازه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سرش را بلندكرد، صدا براى او آشنا بود، خيلى آشنا، صداى غاده بود، اين را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نقاب بر چهره داشت، صدايش مى‌لرزيد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كنيد، حال پدرم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مى‌خواست مطمئن شود، براى همين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غاده هستيد، دختر 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خودم هستم، خونه ما رو كه بلديد؟ من مى‌رم شما هم بياييد، عجله كنيد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غاده اين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قفل بزرگ را برداشت و در مغازه را قفل كرد و با سرعت به طرف محله صالحيه رفت، به خانه حكيم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 جلوى</w:t>
      </w:r>
    </w:p>
    <w:p>
      <w:pPr>
        <w:pStyle w:val="BookText"/>
        <w:rPr/>
      </w:pPr>
      <w:r>
        <w:rPr>
          <w:rFonts w:ascii="Amiri" w:hAnsi="Amiri" w:eastAsia="Amiri" w:cs="Amiri"/>
          <w:color w:val="111111"/>
          <w:sz w:val="28"/>
          <w:sz w:val="28"/>
          <w:szCs w:val="28"/>
          <w:rtl w:val="true"/>
          <w:lang w:bidi="ar-SA"/>
        </w:rPr>
        <w:t>در منتظر بود، هردو وارد خانه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در بستر دراز كشيده بود، ادواردو كنارش نشست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حالتون خوب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به غاده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اگه ممكنه ما رو تنها بذار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نيم خيز شد، سرفه مى‌كرد، ادواردو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خوبى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 كه به اين حال و روز باشيد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 مريضى براى همه هست، منم يه آدمم، مگه اطبا نبايد خودشون مريض بشن؟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ولى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نداره، ادواردو بازار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خبراى داغ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اتفاقى افتاده؟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به حكم قاضى در قلعه دمشق زندانى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ابن قيم هم امروز در شهر دور گردانده شد و شلاق خورد، بعد بردنش زندان پيش استادش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مى‌دونستم بالاخره يه روز اين اتفاق مى‌افته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فكر نمى‌كردم به اين زودى‌ها باشه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حالتون چطوره؟ كارى از دست من برمى‌آد؟ اگه دارويى نيازداريد بگيد من آماده كنم و بيارم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چيزى نيست، از عوارض كهولت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مى‌خوام باهات صحبت كنم، خيلى مهمه، گوش بده و در موردش فكر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عازم يه سفر دور و دراز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سفرى؟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سفرى كه همه يه روزى بايد بريم، اما دلم مى‌خواد در زادگاهم جبل عامل بميرم و در قبرستان صور دفن بشم، كنار پدر و مادرم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خوب مى‌شيد استاد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خودم مى‌فهمم، از اين بيمارى جون سالم به در</w:t>
      </w:r>
    </w:p>
    <w:p>
      <w:pPr>
        <w:pStyle w:val="BookText"/>
        <w:rPr/>
      </w:pPr>
      <w:r>
        <w:rPr>
          <w:rFonts w:ascii="IRNazanin" w:hAnsi="IRNazanin" w:eastAsia="IRNazanin"/>
          <w:color w:val="111111"/>
          <w:sz w:val="28"/>
          <w:sz w:val="28"/>
          <w:szCs w:val="28"/>
          <w:rtl w:val="true"/>
          <w:lang w:bidi="fa-IR"/>
        </w:rPr>
        <w:t>نمى‌برم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قصد ازدواج ندارى؟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حالا وقت اين حرفا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الآن وقتشه، جواب منو بده، قصد ازدواج دارى؟</w:t>
      </w:r>
    </w:p>
    <w:p>
      <w:pPr>
        <w:pStyle w:val="BookText"/>
        <w:rPr/>
      </w:pPr>
      <w:r>
        <w:rPr>
          <w:rFonts w:ascii="IRNazanin" w:hAnsi="IRNazanin" w:eastAsia="IRNazanin"/>
          <w:color w:val="111111"/>
          <w:sz w:val="28"/>
          <w:sz w:val="28"/>
          <w:szCs w:val="28"/>
          <w:rtl w:val="true"/>
          <w:lang w:bidi="fa-IR"/>
        </w:rPr>
        <w:t>ادواردو مكثى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مورد مناسبى باشه چرا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لبخندى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مورد مناسب كيه؟</w:t>
      </w:r>
    </w:p>
    <w:p>
      <w:pPr>
        <w:pStyle w:val="BookText"/>
        <w:rPr/>
      </w:pPr>
      <w:r>
        <w:rPr>
          <w:rFonts w:ascii="IRNazanin" w:hAnsi="IRNazanin" w:eastAsia="IRNazanin"/>
          <w:color w:val="111111"/>
          <w:sz w:val="28"/>
          <w:sz w:val="28"/>
          <w:szCs w:val="28"/>
          <w:rtl w:val="true"/>
          <w:lang w:bidi="fa-IR"/>
        </w:rPr>
        <w:t>ادواردو سرش را پايين اندخت، غاده بيرون اتاق ايستاده بود و از پشت پرده صداى صحبت‌هاى پدرش و ادواردو را مى‌شنيد، حكيم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نگفتى مورد مناسب كيه؟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 كسى رو در نظر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اين جمله را گفت، اما فكرش پيش غاده بود، با وجودى كه هنوز چهره‌اش را نديده بود، اما دلش گواهى مى‌داد دختر زيبايى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كه انگار افكار او را از پيشانى بلندش خوانده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كسى رو هم در نظر نداشته باشى ازت</w:t>
      </w:r>
    </w:p>
    <w:p>
      <w:pPr>
        <w:pStyle w:val="BookText"/>
        <w:rPr/>
      </w:pPr>
      <w:r>
        <w:rPr>
          <w:rFonts w:ascii="Amiri" w:hAnsi="Amiri" w:eastAsia="Amiri" w:cs="Amiri"/>
          <w:color w:val="111111"/>
          <w:sz w:val="28"/>
          <w:sz w:val="28"/>
          <w:szCs w:val="28"/>
          <w:rtl w:val="true"/>
          <w:lang w:bidi="ar-SA"/>
        </w:rPr>
        <w:t>خواهش مى‌كنم به دختر من فكر نكنى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جوان اهل كتاب مثل تو نمى‌تونه با يه دختر مسلمان ازدواج كنه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مشكل چطورى حل مى‌شه؟</w:t>
      </w:r>
    </w:p>
    <w:p>
      <w:pPr>
        <w:pStyle w:val="BookText"/>
        <w:rPr/>
      </w:pPr>
      <w:r>
        <w:rPr>
          <w:rFonts w:ascii="Amiri" w:hAnsi="Amiri" w:eastAsia="Amiri" w:cs="Amiri"/>
          <w:color w:val="111111"/>
          <w:sz w:val="28"/>
          <w:sz w:val="28"/>
          <w:szCs w:val="28"/>
          <w:rtl w:val="true"/>
          <w:lang w:bidi="ar-SA"/>
        </w:rPr>
        <w:t>حكيم در بستر جابه جا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مشكلى يه راه حلى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اين مشكل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مسلمون بشى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من مى‌ترسم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اگه الآن بگم مى‌خوام مسلمون بشم فكر كنيد به خاطر ازدواج با دختر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چنين فكرى نكردم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مدت‌ها قبل توى اين فكر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با شما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گفتم باشه يه فرصت مناسب، فكر مى‌كنم الآن فرصت مناسب از راه رسيده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چند بار سرفه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نگرانى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حالتون خوبه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 بله، ادواردو من خيلى خوشحالم، آرزوم اين بود كه يه روز اين حرف رو از زبونت بشنوم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دل</w:t>
      </w:r>
    </w:p>
    <w:p>
      <w:pPr>
        <w:pStyle w:val="BookText"/>
        <w:rPr/>
      </w:pPr>
      <w:r>
        <w:rPr>
          <w:rFonts w:ascii="IRNazanin" w:hAnsi="IRNazanin" w:eastAsia="IRNazanin"/>
          <w:color w:val="111111"/>
          <w:sz w:val="28"/>
          <w:sz w:val="28"/>
          <w:szCs w:val="28"/>
          <w:rtl w:val="true"/>
          <w:lang w:bidi="fa-IR"/>
        </w:rPr>
        <w:t>پاكى دارى، من اسلام آوردن تو رو به حساب ازدواج با دخترم نمى‌ذارم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بگيد چه كار كنم؟ مى‌خواستم مسلمون بشم، خيلى سخته؟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فقط شهادتين رو بگو، اون وقت ديگه مسلمونى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بايد به يگانگى خدا و رسالت حضرت محمّد شهادت 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مى‌خوام شيعه باشم مثل شما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سوّم هم شهادت به ولايت على بن ابى‌طالبه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قبوله، بگيد تا من تكرار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غاده از پشت در گوش مى‌داد، قلبش به شدت مى‌تپيد، بدنش گُر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 به حياط خانه رفت، به هواى آزاد احتياج داشت، آسمان پر از 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آرامى‌گفت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نمى‌خواى يه اسم جديد براى خودت انتخاب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زحمت اين كار با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اسمى‌شما انتخاب كنيد قبول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اسم مهدى رو برات انتخاب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نام آخرين امام ما شيعه‌هاست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فرزند از نسل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زنده است، يك روز قيام مى‌كنه تا دنيا رو پر از عدل و داد 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اشتياق گوش مى‌داد، حكيم به صحبتش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مردى از خاندان رسالت، به منظور برپايى حكومت عدل جهانى، وقتى جهان پر از ظلم وجور مى‌شه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مسلّمات عقايد اسلاميه كه تمام مسلمان‌ها اونو قبول دارن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زيادى در اين مورد نقل شده، پيامبر اسلام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جهان جز يك روز باقى نمانده باشد، خداوند آن روز را به قدرى طولانى مى‌كند تا مردى از فرزندان من قيام كند و دنيا را از عدل و قسط پر سازد، همان گونه كه با جور و ستم پر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قيام و ظهور مردى از خاندان پيامبر در آخر الزمان را، هم شيعه قبول دارد هم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 كى به دنيا اومده؟ الآن چند سال سن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الآن كه سال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است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سن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با شگفتى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ممكنه آدم اين همه سال عمر كنه؟</w:t>
      </w:r>
    </w:p>
    <w:p>
      <w:pPr>
        <w:pStyle w:val="BookText"/>
        <w:rPr/>
      </w:pPr>
      <w:r>
        <w:rPr>
          <w:rFonts w:ascii="IRNazanin" w:hAnsi="IRNazanin" w:eastAsia="IRNazanin"/>
          <w:color w:val="111111"/>
          <w:sz w:val="28"/>
          <w:sz w:val="28"/>
          <w:szCs w:val="28"/>
          <w:rtl w:val="true"/>
          <w:lang w:bidi="fa-IR"/>
        </w:rPr>
        <w:t>حكيم جرعه‌اى آب خورد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اين عمر طولانى با توجه به قدرت گسترده خدا امر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طول عمر اون حضرت رو باور ندارند، از قدرت نامتناهى الهى غفلت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بر انجام هركارى قادر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ادواردو آهسته زير لب زمزمه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غاده هنوز در حياط بود، كنار حوض لاجوردى ايستاده بود، حكيم متوجه نگرانى شاگردش شد،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 چى شده پسرم، ديگه از چى ناراحتى؟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دخترتون به اين ازدواج راضى هستن؟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باهاش صحبت كردم، اگه راضى نبود قضيه رو با تو مطرح نمى‌كردم، اگه موافقى شما رو به عقد هم در بيارم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عجله استاد؟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فرصتى براى من نمونده، حال و روز خودمو خوب مى‌دونم، بايد سه نفرى عازم جبل عامل بشيم، نمى‌خوام جنازه‌ام بين راه روى دست شما بمونه</w:t>
      </w:r>
      <w:r>
        <w:rPr>
          <w:rFonts w:eastAsia="Amiri" w:cs="Amiri" w:ascii="Amiri" w:hAnsi="Amiri"/>
          <w:color w:val="111111"/>
          <w:sz w:val="28"/>
          <w:szCs w:val="28"/>
          <w:rtl w:val="true"/>
          <w:lang w:bidi="ar-SA"/>
        </w:rPr>
        <w:t>!</w:t>
      </w:r>
      <w:bookmarkStart w:id="73" w:name="pg1935_25115"/>
    </w:p>
    <w:p>
      <w:pPr>
        <w:pStyle w:val="Heading2"/>
        <w:numPr>
          <w:ilvl w:val="1"/>
          <w:numId w:val="1"/>
        </w:numPr>
        <w:rPr/>
      </w:pPr>
      <w:bookmarkStart w:id="74" w:name="__RefHeading___Toc3350315_3650668749"/>
      <w:bookmarkStart w:id="75" w:name="_Toc25"/>
      <w:bookmarkEnd w:id="73"/>
      <w:bookmarkEnd w:id="74"/>
      <w:r>
        <w:rPr>
          <w:rtl w:val="true"/>
        </w:rPr>
        <w:t>در روستاى بنت جبيل‌</w:t>
      </w:r>
      <w:bookmarkEnd w:id="75"/>
    </w:p>
    <w:p>
      <w:pPr>
        <w:pStyle w:val="BookText"/>
        <w:rPr/>
      </w:pPr>
      <w:r>
        <w:rPr>
          <w:rFonts w:ascii="IRNazanin" w:hAnsi="IRNazanin" w:eastAsia="IRNazanin"/>
          <w:color w:val="111111"/>
          <w:sz w:val="28"/>
          <w:sz w:val="28"/>
          <w:szCs w:val="28"/>
          <w:rtl w:val="true"/>
          <w:lang w:bidi="fa-IR"/>
        </w:rPr>
        <w:t>مهدى از بندر صور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طبابت و خريد مايحتاج زندگى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تپه‌هاى پوشيده از درختان زيتون را پشت سرگذاشت، به روستاى بنت جبيل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روستا به قبرستان رفت، سر قبر استادش نشست و فاتحه‌اى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كه رسيد، پسر كوچكش عماد را چشم انتظار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با ديدن پدر شادمانه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بابا اومد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گفت و به طرف پدر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مهدى، پسر خردسالش را در آغوش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غاده لبخند بر لب در چارچوب در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آيين وهابيت، آيت الله جعفر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مؤسس افكار وهابيت، على 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اعتقادما، آيت الله العظمى‌مكارم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شريعت، پاسخ به شبهات وهابيت، عباسعلى زارعى سبزوارى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راهنماى حقيقت، آيت الله جعفر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ابن بطوطه، ترجمه محمّد على موحد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و پاسخ به چند پرسش، رضا استادى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 بر سر دو راهى، آيت الله العظمى‌مكارم شيرازى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سيسيل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والنهى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تفسير روح المعانى،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مختصر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روضه المحدثين،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مختصر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روضه المحدثين،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زمخشرى،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39088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39072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16676</Words>
  <Characters>63769</Characters>
  <CharactersWithSpaces>78703</CharactersWithSpaces>
  <Paragraphs>1805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2026-08-16T19:42:50Z</dcterms:created>
  <dc:creator>ghaemiyeh.com</dc:creator>
  <dc:description/>
  <dc:language>en-US</dc:language>
  <cp:lastModifiedBy/>
  <dcterms:modified xsi:type="dcterms:W3CDTF">2026-08-16T23:12:53Z</dcterms:modified>
  <cp:revision>1</cp:revision>
  <dc:subject/>
  <dc:title>چوپان گنج خدا</dc:title>
</cp:coreProperties>
</file>

<file path=docProps/custom.xml><?xml version="1.0" encoding="utf-8"?>
<Properties xmlns="http://schemas.openxmlformats.org/officeDocument/2006/custom-properties" xmlns:vt="http://schemas.openxmlformats.org/officeDocument/2006/docPropsVTypes"/>
</file>