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6.xml" ContentType="application/vnd.openxmlformats-officedocument.wordprocessingml.footer+xml"/>
  <Override PartName="/word/footer25.xml" ContentType="application/vnd.openxmlformats-officedocument.wordprocessingml.footer+xml"/>
  <Override PartName="/word/footer12.xml" ContentType="application/vnd.openxmlformats-officedocument.wordprocessingml.footer+xml"/>
  <Override PartName="/word/footer6.xml" ContentType="application/vnd.openxmlformats-officedocument.wordprocessingml.footer+xml"/>
  <Override PartName="/word/footer24.xml" ContentType="application/vnd.openxmlformats-officedocument.wordprocessingml.footer+xml"/>
  <Override PartName="/word/document.xml" ContentType="application/vnd.openxmlformats-officedocument.wordprocessingml.document.main+xml"/>
  <Override PartName="/word/footer28.xml" ContentType="application/vnd.openxmlformats-officedocument.wordprocessingml.footer+xml"/>
  <Override PartName="/word/footer11.xml" ContentType="application/vnd.openxmlformats-officedocument.wordprocessingml.footer+xml"/>
  <Override PartName="/word/footer5.xml" ContentType="application/vnd.openxmlformats-officedocument.wordprocessingml.footer+xml"/>
  <Override PartName="/word/media/image1.png" ContentType="image/png"/>
  <Override PartName="/word/media/image2.jpeg" ContentType="image/jpeg"/>
  <Override PartName="/word/styles.xml" ContentType="application/vnd.openxmlformats-officedocument.wordprocessingml.styles+xml"/>
  <Override PartName="/word/footer23.xml" ContentType="application/vnd.openxmlformats-officedocument.wordprocessingml.footer+xml"/>
  <Override PartName="/word/footer9.xml" ContentType="application/vnd.openxmlformats-officedocument.wordprocessingml.footer+xml"/>
  <Override PartName="/word/footer15.xml" ContentType="application/vnd.openxmlformats-officedocument.wordprocessingml.footer+xml"/>
  <Override PartName="/word/footer13.xml" ContentType="application/vnd.openxmlformats-officedocument.wordprocessingml.footer+xml"/>
  <Override PartName="/word/footer7.xml" ContentType="application/vnd.openxmlformats-officedocument.wordprocessingml.footer+xml"/>
  <Override PartName="/word/footer1.xml" ContentType="application/vnd.openxmlformats-officedocument.wordprocessingml.footer+xml"/>
  <Override PartName="/word/footer44.xml" ContentType="application/vnd.openxmlformats-officedocument.wordprocessingml.footer+xml"/>
  <Override PartName="/word/footer14.xml" ContentType="application/vnd.openxmlformats-officedocument.wordprocessingml.footer+xml"/>
  <Override PartName="/word/footer8.xml" ContentType="application/vnd.openxmlformats-officedocument.wordprocessingml.footer+xml"/>
  <Override PartName="/word/footer2.xml" ContentType="application/vnd.openxmlformats-officedocument.wordprocessingml.footer+xml"/>
  <Override PartName="/word/footer45.xml" ContentType="application/vnd.openxmlformats-officedocument.wordprocessingml.footer+xml"/>
  <Override PartName="/word/footer3.xml" ContentType="application/vnd.openxmlformats-officedocument.wordprocessingml.footer+xml"/>
  <Override PartName="/word/footer46.xml" ContentType="application/vnd.openxmlformats-officedocument.wordprocessingml.footer+xml"/>
  <Override PartName="/word/footer16.xml" ContentType="application/vnd.openxmlformats-officedocument.wordprocessingml.footer+xml"/>
  <Override PartName="/word/footer34.xml" ContentType="application/vnd.openxmlformats-officedocument.wordprocessingml.footer+xml"/>
  <Override PartName="/word/footer36.xml" ContentType="application/vnd.openxmlformats-officedocument.wordprocessingml.footer+xml"/>
  <Override PartName="/word/footer38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39.xml" ContentType="application/vnd.openxmlformats-officedocument.wordprocessingml.footer+xml"/>
  <Override PartName="/word/footnotes.xml" ContentType="application/vnd.openxmlformats-officedocument.wordprocessingml.footnotes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35.xml" ContentType="application/vnd.openxmlformats-officedocument.wordprocessingml.footer+xml"/>
  <Override PartName="/word/numbering.xml" ContentType="application/vnd.openxmlformats-officedocument.wordprocessingml.numbering+xml"/>
  <Override PartName="/word/footer19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21.xml" ContentType="application/vnd.openxmlformats-officedocument.wordprocessingml.footer+xml"/>
  <Override PartName="/word/footer37.xml" ContentType="application/vnd.openxmlformats-officedocument.wordprocessingml.footer+xml"/>
  <Override PartName="/word/theme/theme1.xml" ContentType="application/vnd.openxmlformats-officedocument.theme+xml"/>
  <Override PartName="/word/footer32.xml" ContentType="application/vnd.openxmlformats-officedocument.wordprocessingml.footer+xml"/>
  <Override PartName="/word/fontTable.xml" ContentType="application/vnd.openxmlformats-officedocument.wordprocessingml.fontTable+xml"/>
  <Override PartName="/word/footer33.xml" ContentType="application/vnd.openxmlformats-officedocument.wordprocessingml.footer+xml"/>
  <Override PartName="/word/footer31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oter27.xml" ContentType="application/vnd.openxmlformats-officedocument.wordprocessingml.footer+xml"/>
  <Override PartName="/word/footer22.xml" ContentType="application/vnd.openxmlformats-officedocument.wordprocessingml.footer+xml"/>
  <Override PartName="/word/settings.xml" ContentType="application/vnd.openxmlformats-officedocument.wordprocessingml.settings+xml"/>
  <Override PartName="/word/footer18.xml" ContentType="application/vnd.openxmlformats-officedocument.wordprocessingml.footer+xml"/>
  <Override PartName="/word/footer20.xml" ContentType="application/vnd.openxmlformats-officedocument.wordprocessingml.footer+xml"/>
  <Override PartName="/word/footer17.xml" ContentType="application/vnd.openxmlformats-officedocument.wordprocessingml.footer+xml"/>
  <Override PartName="/word/footer4.xml" ContentType="application/vnd.openxmlformats-officedocument.wordprocessingml.footer+xml"/>
  <Override PartName="/word/footer10.xml" ContentType="application/vnd.openxmlformats-officedocument.wordprocessingml.footer+xml"/>
  <Override PartName="/word/footer47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زیارتنامه حضرت زینب علیها سلام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2950658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60_3650668749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62_3650668749">
            <w:r>
              <w:rPr>
                <w:webHidden/>
                <w:rStyle w:val="IndexLink"/>
                <w:rtl w:val="true"/>
              </w:rPr>
              <w:t>اذن دخول حرم مطهر حضرت زينب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64_3650668749">
            <w:r>
              <w:rPr>
                <w:webHidden/>
                <w:rStyle w:val="IndexLink"/>
                <w:rtl w:val="true"/>
              </w:rPr>
              <w:t>زيارت اوّل حضرت زينب كبرى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66_3650668749">
            <w:r>
              <w:rPr>
                <w:webHidden/>
                <w:rStyle w:val="IndexLink"/>
                <w:rtl w:val="true"/>
              </w:rPr>
              <w:t>«</w:t>
            </w:r>
            <w:r>
              <w:rPr>
                <w:rStyle w:val="IndexLink"/>
                <w:rtl w:val="true"/>
              </w:rPr>
              <w:t>الزيارة المفجعة</w:t>
            </w:r>
            <w:r>
              <w:rPr>
                <w:rStyle w:val="IndexLink"/>
                <w:rtl w:val="true"/>
              </w:rPr>
              <w:t>»</w:t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68_3650668749">
            <w:r>
              <w:rPr>
                <w:webHidden/>
                <w:rStyle w:val="IndexLink"/>
                <w:rtl w:val="true"/>
              </w:rPr>
              <w:t>زيارت دوم حضرت زينب كبرى عليها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70_3650668749">
            <w:r>
              <w:rPr>
                <w:webHidden/>
                <w:rStyle w:val="IndexLink"/>
                <w:rtl w:val="true"/>
              </w:rPr>
              <w:t>دعاى بعد از زيارت‌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72_3650668749">
            <w:r>
              <w:rPr>
                <w:webHidden/>
                <w:rStyle w:val="IndexLink"/>
                <w:rtl w:val="true"/>
              </w:rPr>
              <w:t>زيارت وارث‌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37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74_3650668749">
            <w:r>
              <w:rPr>
                <w:webHidden/>
                <w:rStyle w:val="IndexLink"/>
                <w:rtl w:val="true"/>
              </w:rPr>
              <w:t>زيارت امام زمان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76_3650668749">
            <w:r>
              <w:rPr>
                <w:webHidden/>
                <w:rStyle w:val="IndexLink"/>
                <w:rtl w:val="true"/>
              </w:rPr>
              <w:t>دعاى امام زمان عليه السلام‌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2950678_3650668749">
            <w:r>
              <w:rPr>
                <w:webHidden/>
                <w:rStyle w:val="IndexLink"/>
                <w:rtl w:val="true"/>
              </w:rPr>
              <w:t>ذكر توبه‌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49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861_16224"/>
      <w:bookmarkStart w:id="1" w:name="pg1861_1622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861_16224"/>
      <w:bookmarkStart w:id="3" w:name="__RefHeading___Toc2950658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زیارتنامه حضرت زینب علیها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/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تدوین و تصحیح علی حبیب اللهی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 جا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].: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مشعر،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××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[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۴۸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۱۶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انتظار فهرستنویسی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اطلاعات ثبت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يادداشت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چاپ اول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۲۵۰۰۷۳۲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2950660_3650668749"/>
      <w:bookmarkStart w:id="6" w:name="_Toc2"/>
      <w:bookmarkEnd w:id="5"/>
      <w:r>
        <w:rPr>
          <w:rtl w:val="true"/>
        </w:rPr>
        <w:t>اشاره</w:t>
      </w:r>
      <w:bookmarkStart w:id="7" w:name="pg1861_16226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2950662_3650668749"/>
      <w:bookmarkStart w:id="9" w:name="_Toc3"/>
      <w:bookmarkEnd w:id="7"/>
      <w:bookmarkEnd w:id="8"/>
      <w:r>
        <w:rPr>
          <w:rtl w:val="true"/>
        </w:rPr>
        <w:t>اذن دخول حرم مطهر حضرت زينب عليها السلام‌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بِاذْنِ اللَّهِ وَاذْنِ رَسُولِهِ وَاذْنِ مَلائِكَتِهِ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خدا و پيامبرش و اذن فرشتگان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الْمُقَرَّبينَ وَانْبِيائِهِ الْمُرسَلينَ، وَالْأَئِمَّةِ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مقرب درگاهش و پيامبران مرسل او و امامان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الْمَعْصُومينَ، وَبِاذْنِ السَيِّدَةِ زَيْنَبَ الْكُبْرى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معصوم، و به اذن سرور زنان حضرت زينب كبرى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بِنْتِ الْامامِ اميرِ الْمُؤْمِنينَ عَلَيْهِ السَّلامُ، ادْخُلُ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 امام اميرمؤمنان عليه السلام داخل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هذِهِ الرَّوْضَةَ الْمُبارَكَةَ، وَادْعُو اللَّهَ بِفُنُونِ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روضه مباركه مى‌شوم و خدا را به انواع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الدَّعَواتِ، وَاعْتَرِفُ للَّهِ بِالْعُبُودِيَّةِ، وَلِلنَّبِيِ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 مى‌خوانم و اعتراف مى‌كنم براى خدا به بندگى و براى پيامبر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وَالْأَئِمَّةِ الْمَعْصُومينَ عَلَيْهِمُ السَّلامُ بِالطاعَةِ،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امامانِ معصوم عليهم السلام به اطاعت و پيروى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رَبِّ ادْخِلْني مُدْخَلَ صِدْقٍ، وَاخْرِجْني مُخْرَجَ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پروردگارا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قدم صدق وارد و به قدم صدق خارج فرما،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صِدْقٍ، وَاجْعَلْ لي مِنْ لَدُنْكَ سُلْطاناً نَصيراً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برايم از نزد خود حجت و دليلى نصرت‌آور مقرّر 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10" w:name="pg1861_16228"/>
    </w:p>
    <w:p>
      <w:pPr>
        <w:pStyle w:val="Heading2"/>
        <w:numPr>
          <w:ilvl w:val="1"/>
          <w:numId w:val="1"/>
        </w:numPr>
        <w:rPr/>
      </w:pPr>
      <w:bookmarkStart w:id="11" w:name="__RefHeading___Toc2950664_3650668749"/>
      <w:bookmarkStart w:id="12" w:name="_Toc4"/>
      <w:bookmarkEnd w:id="10"/>
      <w:bookmarkEnd w:id="11"/>
      <w:r>
        <w:rPr>
          <w:rtl w:val="true"/>
        </w:rPr>
        <w:t>زيارت اوّل حضرت زينب كبرى عليها السلام‌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عَلى آدَمَ صِفْوَةِ اللَّهِ، السَّلامُ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آدم، برگزيده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نُوحٍ نَبِيِّ اللَّهِ، السَّلامُ عَلى ابْراهيمَ خَليلِ اللَّهِ،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نوح،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ابراهيم، خليلِ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عَلى مُوسى كَليمِ اللَّهِ، السَّلامُ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موسى، هم‌سخن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 رُوحِ اللَّهِ، السَّلامُ عَلَيْكَ يا رَسُولَ اللَّهِ،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عيسى، روحِ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خَيْرَ خَلْقِ اللَّهِ، السَّلامُ عَلَيْكَ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بهترين خلق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صَفِيَّ اللَّهِ، السَّلامُ عَلَيْكَ يا مُحَمَّدَ بْنَ عَبْدِ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برگزيده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محمد بن عبداللَّه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خاتَمَ النَّبِيينَ، السَّلامُ عَلَيْكَ يا اميرَ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خاتم پيامبران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امير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الْمُؤْمِنينَ عَلِيَّ بْنَ ابي‌طالِبٍ وَصِيَّ رَسُولِ اللَّهِ،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 على بن ابى‌طالب وصى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فاطِمَةُ سَيِّدَةَ نِساءِ الْعالَمينَ،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فاطمه سرور بانوان دنيا و آخرت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عَلَيْكُما يا سِبْطَيْ نَبِيِّ الرَّحْمَةِ،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اى دو نوه پيامبر رحمت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وَسَيِّدَيْ شَبابِ اهْلِ الْجَنَّةِ، السَّلامُ عَلَيْكَ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دو آقاى جوانان اهل بهشت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عَلِيَّ بْنَ الْحُسَيْنِ سَيِّدَ الْعابِدينَ وَقُرَّةَ عَيْنِ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الحسين، آقاى عابدان و نور ديده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الناظِرينَ، السَّلامُ عَلَيْكَ يا مُحَمَّدَ بْنَ عَلِىٍ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بينندگان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محمد بن على،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باقِرَ العِلْمِ بَعْدَ النَّبِىِّ، السَّلامُ عَلَيكَ يا جَعْفَرَ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شكافنده علم پس از پيامبر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جعفر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بْنَ مُحَمَّدٍ الصادِقَ الْبارَّ الْأَمينَ، السَّلامُ عَلَيْكَ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 محمد راستگوى نيكوكار امين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مُوسَى بْنَ جَعْفَرٍ الطاهِرَ الطُّهْرَ،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موسى بن جعفر امام پاك و پاكيزه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يا عَلِيَّ بْنَ مُوسَى الرِّضَا الْمُرْتَضى،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على بن موسى الرضا پسنديده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مُحَمَّدَ بْنَ عَلِيٍّ التَّقِيَّ،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محمد بن علىِّ تقى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عَلِيَّ بْنَ مُحَمَّدٍ النَّقِيَ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على بن محمد نقى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الناصِحَ الْأَمينَ، السَّلامُ عَلَيْكَ يا حَسَنَ بْنَ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خيرخواه امين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حسن بن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عَلِيٍّ، السَّلامُ عَلَى الْوَصِيِّ مِنْ بَعْدِهِ، اللّهُمَ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وصى پس از او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صَلِّ عَلى نُورِكَ وَسِراجِكَ وَوَلِيِّ وَليِّكَ،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 بر نور خود و چراغ تابناكت و نماينده نماينده‌ات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وَوَصِيِّ وَصيِّكَ، وَحُجَّتِكَ عَلى خَلْقِكَ،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وصىّ وصيت و حجت تو بر آفريدگانت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رَسُولِ‌اللَّهِ،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فاطِمَةَ وَخَديجَةَ،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دخت فاطمه و خديجه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اميرِ الْمُؤْمِنينَ، السَّلامُ عَلَيْكِ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دختر امير مؤمنان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اخْتَ الْحَسَنِ وَالْحُسَيْنِ، السَّلامُ عَلَيْكِ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خواهر حسن و حسين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بِنْتَ وَلِيِّ اللَّهِ، السَّلامُ عَلَيْكِ يا اخْتَ وَلِيِّ اللَّهِ،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ولىّ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خواهر ولىّ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عَمَّةَ وَلِيِّ اللَّهِ وَرَحْمَةُ اللَّهِ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عمه ولى خدا و رحمت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وَبَرَكاتُهُ، السَّلامُ عَلَيْكِ عَرَّفَ اللَّهُ بَيْنَنا وَبَيْنَكُمْ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تو، خداوند آشنايى برقرار كند ميان ما و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فِى الْجَنَّةِ، وَحَشَرَنا في زُمْرَتِكُمْ، وَاوْرَدَنا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بهشت و محشور گرداند ما را در گروه شما و وارد كند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حَوْضَ نَبيِّكُمْ، وَسَقانا بِكَاْسِ جَدِّكُمْ مِنْ يَدِ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سر حوض پيامبرتان و بنوشاند ما را از جام جدتان، از 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عَلِيِّ بْنِ ابي طالِبٍ، صَلَواتُ اللَّهِ عَلَيْكُمْ،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ساقى كوثر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على بن ابى‌طالب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خدا بر شما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اسْئَلُ اللَّهَ انْ يُرِيَنا فيكُمُ السُّرُورَ وَالْفَرَجَ، وَانْ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خدا مى‌خواهم كه بنماياند به ما در مورد شما خوشحالى و فرج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يَجْمَعَنا وَاياكُمْ في زُمْرَةِ جَدِّكُمْ مُحَمَّدٍ صَلَّى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ظهور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را و گرد آورد ما و شما را در گروه جدتان محمد صلى الله عليه و آله،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عَلَيْهِ وَآلِهِ، وَانْ لا يَسْلُبَنا مَعْرِفَتَكُمْ، انَّهُ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نگيرد از ما معرفت شما را كه براستى او سرپرست توانايى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وَلِيٌّ قَديرٌ، اتَقَرَّبُ الَى اللَّهِ بِحُبِّكُمْ، وَالْبَرائَةِ مِنْ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تقرب مى‌جويم به درگاه خدا به وسيله دوستى شما و بيزارى جستن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اعْدائِكُمْ، وَالتَّسْليمِ الَى اللَّهِ راضِياً بِهِ غَيْرَ مُنْكِرٍ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دشمنانتان، وتسليم شدن به‌پيشگاه‌خدا بارضايتمندى وخوشنودى بدون انكار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مُسْتَكْبِرٍ، وَعَلى يَقينِ ما اتى بِهِ مُحَمَّدٌ،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گردنفرازى و از روى يقين به درستى آنچه محمد صلى الله عليه و آله آورده و 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وَبِهِ راضٍ نَطْلُبُ بِذلِكَ وَجْهَكَ يا سَيِّدي،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راضى وخوشنودم و مى‌جويم باين وسيله عنايت ترا اى سرور من،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وَرِضاكَ وَالدَّارَ الآخِرَةَ، يا سَيِّدَتي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خشنودى تو و خانه آخرت را خواستارم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بانوى من،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زَيْنَبُ، اشْفَعي لي فِى الْجَنَّةِ، فَانَّ لَكِ عِنْدَ اللَّهِ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زينب، شفاعت‌كن براى من در مورد بهشت كه به راستى براى تو در پيشگاه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شَاْناً مِنَ الشَّاْنِ، اللّهُمَّ اني اسْئَلُكَ انْ تَخْتِمَ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منزلتى است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خداوندا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كه سرانجام كارم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لي بِالسَّعادَةِ، فَلا تَسْلُبْ مِني ما انَا فيهِ، وَلا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خوشبختى ختم فرمايى و از من نگيرى ايمانى را كه در آن هستم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حَوْلَ وَلا قُوَّةَ الّا بِاللَّهِ الْعَلِيِّ الْعَظيمِ، اللَّهُمَ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جنبش و نيرويى نيست جز به يارى خداى والاى بزرگ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اسْتَجِبْ لَنا وَتَقَبَّلْهُ بِكَرَمِكَ وَعِزَّتِكَ،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اجابت رسان دعاهاى ما را و بپذير آن را به بزرگوارى و عزّت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وَبِرَحْمَتِكَ وَعافِيَتِكَ، وَصَلَّى اللَّهُ عَلى مُحَمَّدٍ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مهر و عافيت خودت، و درود خدا بر محمّد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وَآلِهِ اجْمَعينَ، وَسَلَّمَ تَسْليماً يا ارْحَمَ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تمام خاندانش و هم سلام مخصوص او بر ايشان باد اى مهربانترين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الرَّاحِمينَ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1861_16235"/>
    </w:p>
    <w:p>
      <w:pPr>
        <w:pStyle w:val="Heading2"/>
        <w:numPr>
          <w:ilvl w:val="1"/>
          <w:numId w:val="1"/>
        </w:numPr>
        <w:rPr/>
      </w:pPr>
      <w:bookmarkStart w:id="14" w:name="__RefHeading___Toc2950666_3650668749"/>
      <w:bookmarkStart w:id="15" w:name="_Toc5"/>
      <w:bookmarkEnd w:id="13"/>
      <w:bookmarkEnd w:id="14"/>
      <w:r>
        <w:rPr>
          <w:rtl w:val="true"/>
        </w:rPr>
        <w:t>«</w:t>
      </w:r>
      <w:r>
        <w:rPr>
          <w:rtl w:val="true"/>
        </w:rPr>
        <w:t>الزيارة المفجعة</w:t>
      </w:r>
      <w:r>
        <w:rPr>
          <w:rtl w:val="true"/>
        </w:rPr>
        <w:t>»</w:t>
      </w:r>
      <w:bookmarkEnd w:id="15"/>
    </w:p>
    <w:p>
      <w:pPr>
        <w:pStyle w:val="Heading2"/>
        <w:numPr>
          <w:ilvl w:val="1"/>
          <w:numId w:val="1"/>
        </w:numPr>
        <w:rPr/>
      </w:pPr>
      <w:bookmarkStart w:id="16" w:name="__RefHeading___Toc2950668_3650668749"/>
      <w:bookmarkStart w:id="17" w:name="_Toc6"/>
      <w:bookmarkEnd w:id="16"/>
      <w:r>
        <w:rPr>
          <w:rtl w:val="true"/>
        </w:rPr>
        <w:t>زيارت دوم حضرت زينب كبرى عليها السلام‌</w:t>
      </w:r>
      <w:bookmarkEnd w:id="1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سَيِّدِ الانْبِياءِ،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آقاى پيمبران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صاحِبِ الْحَوْضِ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تو اى دختر صاحب حوض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كوثر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وَاللِّواءِ، السَّلامُ عَلَيْكِ يا بِنْتَ مَنْ عُرِجَ بِهِ الَى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پرچم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كسى كه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السَّماءِ، وَوُصِلَ الى مَقامِ قابِ قَوْسَيْنِ اوْ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آسمان برده شد و به بالاترين مقام قرب الهى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ادْنى، السَّلامُ عَلَيْكِ يا بِنْتَ نَبِيِّ الْهُدى وَسَيِّدِ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پيامبر هدايت و آقاى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الْوَرى، وَمُنْقِذِ الْعِبادِ مِنَ الرَّدى، السَّلامُ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مردمان و نجات دهنده بندگان از نابودى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صاحِبِ الْخُلْقِ الْعَظيمِ،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دختر دارنده اخلاق بزرگ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وَالشَّرَفِ الْعَميمِ، وَالْاياتِ وَالذِّكْرِ الْحَكيمِ،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شرافت فراگير و نشانه‌هاى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قرآن حكيم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صاحِبِ الْمَقامِ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تو اى دختر دارنده مقام ستوده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شفاعت در قيامت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الْمَحْمُودِ، وَالْحَوْضِ المَوْرُودِ وَاللِّواءِ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حوضى كه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مردم در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]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بدان درآيند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پرچم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الْمَشْهُودِ، السَّلامُ عَلَيْكِ يا بِنْتَ مَنْهَجِ دينِ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آشكار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راه روشن آيين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الْاسْلامِ، وَصاحِبِ الْقِبْلَةِ وَالْقُرْآنِ، وَعَلَمِ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اسلام و صاحب قبله و قرآن و نشانه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الصِّدْقِ وَالْحَقِّ وَالْاحْسانِ، السَّلامُ عَلَيْكِ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راستى و حقيقت و نيكى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بِنْتَ صِفْوَةِ الْانْبِياءِ، وَعَلَمِ الْاتْقِياءِ، وَمَشْهُورِ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برگزيده پيامبران و نشانه پرهيزكاران و شناخته شده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الذِّكْرِ فِى الْارْضِ وَالسَّماءِ وَرَحْمَةُ اللَّهِ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زمين و آسمان و رحمت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وَبَرَكاتُهُ، السَّلامُ عَلَيْكِ يا بِنْتَ خَيْرِ خَلْقِ اللَّهِ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بركات الهى بر تو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بهترين خلق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وَسَيِّدِ خَلْقِه، وَاوَّلِ الْعَدَدِ قَبْلَ ايجادِ ارْضِه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سرور آفريده‌هاى الهى و نخستين مخلوق خداوند پيش از ايجاد زمين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وَسَماواتِه، وَآخِرِ الْابَدِ بَعْدَ فَناءِ الدُّنْيا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آسمانهايش و آخرين بازمانده پس از نابودى دنيا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وَاهْلِها، الَّذى رُوحُهُ نُسْخَةُ اللّاهُوتِ،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موجودات آن؛ كسى كه روحش نسخه لاهوت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وَصُورَتُهُ نُسْخَةُ الْمُلْكِ وَالْمَلَكُوتِ، وَقَلْبُهُ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صورتش نسخه ملك و ملكوت و قلبش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خَزانَةُ الْحَيِّ الَّذي لايَمُوتُ، وَرَحْمَةُ اللَّهِ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گنجينه خداى زنده‌اى كه نمى‌ميرد و رحمت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وَبَرَكاتُهُ، السَّلامُ عَلَيْكِ يا بِنْتَ الْمُظَلَّلِ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آن كس كه ابرها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بِالْغَمامِ، سَيِّدِ الْكَوْنَيْنِ وَمَوْلَى الثَّقَلَيْنِ، وَشَفيعِ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او سايه مى‌افكندند، آقاى هر دو جهان بود و سرور جن و انس و شفيع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الْامَّةِ يَوْمَ الْمَحْشَرِ، وَرَحْمَةُ اللَّهِ وَبَرَكاتُهُ،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امّت در روز محشر، و رحمت خدا 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سَيِّدِ الْاوْصِياءِ،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آقاى اوصيا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امامِ الْاتْقِياءِ، السَّلامُ عَلَيْكِ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دختر پيشواى پرهيزكاران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بِنْتَ رُكْنِ الْاوْلِياءِ، السَّلامُ عَلَيْكِ يا بِنْتَ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دختر ركن اولياى الهى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عِمادِ الْاصْفِياءِ، السَّلامُ عَلَيْكِ يا بِنْتَ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تكيه‌گاه برگزيدگان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يَعْسُوبِ الدينِ، السَّلامُ عَلَيْكِ يا بِنْتَ اميرِ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پيشواى دين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امير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المُؤْمِنينَ، السَّلامُ عَلَيْكِ يا بِنْتَ سَيِّدِ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آقاى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الْوَصِيينَ، السَّلامُ عَلَيْكِ يا بِنْتَ قائِدِ الْبَرَرَةِ،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اوصيا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پيشرو نيكان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قامِعِ الْكَفَرَةِ وَالْفَجَرَةِ،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خوار كننده كافران و بدكاران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وارِثِ النَّبِيينَ، السَّلامُ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وارث پيامبران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خَليفَةِ سَيِّدِ المُرْسَلينَ،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دختر جانشين سرور رسولان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ضِياءِ الدينِ، السَّلامُ عَلَيْكِ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دختر فروغ دين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بِنْتَ النَّبَأِ الْعَظيمِ عَلَى الْيَقينِ، السَّلامُ عَلَيْكِ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خبر دهنده از خبر بزرگ و قطعى قيامت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بِنْتَ مَنْ حِسابُ الناسِ عَلَيْهِ، وَالْكَوْثَرُ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دختر كسى كه رسيدگى به حساب مردم در قيامت با او است و حوض كوثر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يَدَيْهِ، وَالنَّصُّ يَوْمَ الْغَديرِ عَلَيْهِ وَرَحْمَةُ اللَّهِ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اختيار او است و حديث صريح روز غدير درباره او است و رحمت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وَبَرَكاتُهُ، السَّلامُ عَلَيْكِ يا بِنْتَ مَنْ قادَ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سلام‌برتو اى‌دختر كسى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حضرت‌فاطمه عليها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مى‌كشيد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زَمامَ ناقَتِها جِبْرائيلُ وَشارَكَها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مهار ناقه‌اش را جبرئيل و شركت داشت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مُصابِها اسْرافيلُ، وَغَضِبَ بَسَبَبِهَا الرَّبُ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و مصيبتهايش اسرافيل و خشم كرد به خاطر او پروردگار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الْجَليلُ، وَبَكى لِمُصابِها ابْراهيمُ الْخَليلُ،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بزرگوار و گريستند در مصيبتهايش ابراهيم خليل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وَنُوحٌ وَمُوسَى الْكَليمُ في كَرْبَلاءِ الْحُسَيْنِ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نوح و موساى كليم؛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كربلاى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الشَّهيدِ الْغَريبِ وَرَحْمَةُ اللَّهِ وَبَرَكاتُهُ،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 و غريب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رحمت خدا 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الْبُدُورِ السَّواطِعِ، السَّلامُ عَلَيْكِ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دخت ماهاى درخشان، 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بِنْتَ الشُّمُوسِ الطَّوالِعِ وَرَحْمَةُ اللَّهِ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دختر خورشيدهاى فروزان و رحمت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وَبَرَكاتُهُ، السَّلامُ عَلَيْكِ يا بِنْتَ زَمْزَمَ وَصَفا،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زمزم و صفا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بِنْتَ مَكَّةَ وَمِنى،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مكه و منا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مَنْ حُمِلَ عَلَى الْبُراقِ فِى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بر تو اى دختر آن كس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شب معراج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آسمان بر براق سوار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الْهَواءِ، السَّلامُ عَلَيْكِ يا بِنْتَ مَنْ حَمَلَ الزَّكوةَ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كسى كه زكات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بِاطْرافِ الرِّداءِ وَبَذَلَهُ عَلَى الْفُقَراءِ، السَّلامُ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اطراف رداى خويش حمل كرد و بر فقرا بخشيد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مَنْ اسْرِىَ بِه مِنَ المَسْجِدِ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دختر كسى كه از مسجدالحرام به مسجد اقصى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الْحَرامِ الَى الْمَسْجِدِ الْاقْصى، السَّلامُ عَلَيْكِ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شبانه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سير داده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بِنْتَ مَنْ ضَرَبَ بِالسَّيْفَيْنِ، السَّلامُ عَلَيْكِ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دختر كسى كه با دو شمشير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 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جنگ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بِنْتَ مَنْ صَلّى قِبْلَتَيْنِ، السَّلامُ عَلَيْكِ يا بِنْتَ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دختر كسى كه بر دو قبله نماز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 الْمُصْطَفى، السَّلامُ عَلَيْكِ يا بِنْتَ عَلِىٍ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 مصطفى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على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الْمُرْتَضى، السَّلامُ عَلَيْكِ يا بِنْتَ فاطِمَةَ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مرتضى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دختر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الزَّهْراءِ، السَّلامُ عَلَيْكِ يا بِنْتَ خَديجَةَ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دختر خديجه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الْكُبْرى، السَّلامُ عَلَيْكِ وَعَلى جَدِّكِ مُحَمَّدٍ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و بر جدت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الْمُخْتارِ، السَّلامُ عَلَيْكِ وَعَلى ابيكِ حَيْدَرٍ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 الهى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و بر پدرت حيدر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الْكَرَّارِ، السَّلامُ عَلَيْكِ وَعَلَى الساداتِ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كرّار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و بر آقايان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الْاطْهارِ الْاخْيارِ، وَهُمْ حُجَجُ اللَّهِ عَلَى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پاكيزه برگزيده و آنان حجتهاى خدا بر همه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الْاقْطارِ، وَساداتُ الْارْضِ وَالسَّماءِ مِنْ وُلْدِ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جهانيان هستند و آقايان زمين و آسمان از نسل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اخيكِ الْحُسَيْنِ الشَّهيدِ الْعَطْشانِ الظَّمْئانِ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برادرت حسين شهيد، تشنه عطشان،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ابُو التِّسْعَةِ الْاطْهارِ، وَهُمْ حُجَجُ اللَّهِ فِى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او كه پدر نُه امام پاكيزه است و آنها حجتهاى خدا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الشَّرْقِ وَالْغَرْبِ وَالْارْضِ وَالسَّماءِ، الَّذينَ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شرق و غرب و زمين و آسمانند؛ آنان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حُبُّهُمْ فَرْضٌ عَلى اعْناقِ كُلِّ الْخَلائِقِ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دوستى‌شان بر گردن همه خلايق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الْمَخْلُوقينَ لِخالِقِ الْقادِرِ السُّبْحان،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آفريده از طرف خداى قادر سبحان فرض و واجب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بِنْتَ وَليِّ اللَّهِ الْاعْظَمِ، السَّلامُ عَلَيْكِ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دختر ولىِّ اعظم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اخْتَ وَليِّ اللَّهِ المُعَظَّمِ، السَّلامُ عَلَيْكِ 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خواهر ولىِّ بزرگوار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عَمَّةَ وَليِّ اللَّهِ الْمُكَرَّمِ، السَّلامُ عَلَيْكِ يا امَ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عمه ولىِّ گرامى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مادر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الْمَصائِبِ يا زَيْنَبُ وَرَحْمَةُ اللَّهِ وَبَرَكاتُهُ،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مصيبتها اى زينب و رحمت خدا 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ايَّتُهَا الصِّديقَةُ الْمَرْضِيَّةُ،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بانوى راستگوى پسنديده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ايَّتُهَا الْفاضِلَةُ الرَّشيدَةُ، السَّلامُ عَلَيْكِ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بانوى فاضل و رشيد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ايَّتُهَا الْكامِلَةُ الْعالِمَةُ الْعامِلَةُ، السَّلامُ عَلَيْكِ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بانوى كامل دانشمند عمل كننده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ايَّتُهَا الْكَريمَةُ النَّبيلَةُ، السَّلامُ عَلَيْكِ ايَّتُهَا التَّقِيَّةُ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بانوى گرامى بزرگوار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بانوى با تقواى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النَّقِيَّةُ، السَّلامُ عَلَيْكِ يا مَنْ اظْهَرَتْ مَحَبَّتَها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پاكيزه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كسى كه آشكار كرد دوستى‌اش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لِلْحُسَيْنِ الْمَظْلُومِ في مَوارِدَ عَديدَةٍ، وَتَحَمَّلَتِ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حسين مظلوم در جاهاى بسيار و تحمل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الْمَصائِبَ المُحْرِقَةِ لِلْقُلُوبِ مَعَ تَحَمُّلاتٍ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مصيبتهاى جانسوزى را در راه آن حضرت با سختيهاى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شَديدَةٍ، السَّلامُ عَلَيْكِ يا مَنْ حَفِظَتِ الْامامَ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بسيار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كسى كه حفظ كردى امام زين‌العابدين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يَوْمِ عاشُوراءَ في الْقَتْلى، وَبَذَلَتْ نَفْسَها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در روز عاشورا در ميان كشتگان و فداكارى كردى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نَجاةِ زَيْنِ الْعابِدينَ مِنْ مَجْلِسِ اشْقَى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راه نجات او در مجلس بدبخت‌ترين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الْاشْقِياءِ، وَنَطَقَتْ كَنُطْقِ عَلِيٍّ عَلَيْهِ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تيره‌بختان و سخنرانى كردى همانند على عليه السلام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 سِكَكِ الْكُوفَةِ وَحَوْلُها كَثيرٌ مِنَ الْاعْداءِ،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كوچه‌هاى كوفه در حالى كه دشمنان بسيارى اطرافت را گرفته بودند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يا تالِيَ الْمَعْصُومِ،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همرديف معصوم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عَلَيْكِ يا مُمْتَحَنَةُ في تَحَمُّلِ الْمَصائِبِ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آزمايش شده در تحمّل سختيها و گرفتارى‌ها،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كَالْحُسَيْنِ الْمَظْلُومِ وَرَحْمَةُ اللَّهِ وَبَرَكاتُهُ،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همانند حسين مظلوم و رحمت خدا و بركاتش بر تو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ايَّتُهَا الْبَعيدَةُ مِنَ الْاوْطانِ،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دور مانده از وطن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ايَّتُهَا الْاسيرَةُ فِى الْبُلْدانِ،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بانوى اسير و آواره شهرها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ايَّتُهَا الْمُتَحَيِّزَةُ في خَرابَةِ الشامِ،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بانوى خرابه نشين شام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عَلَيْكِ ايَّتُهَا الْمُتَحَيِّرَةُ في وُقُوفِكِ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بانويى كه به هنگام توقف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جَسَدِ سَيِّدِ الشُّهَداءِ، وَخاطَبْتِ جَدَّكِ رَسُولَ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سر جسد سيدالشهدا، باحالت تحيّر مخاطب ساختى جدّت رسول خدا صلى الله عليه و آله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صَلَّى اللَّهُ عَلَيْهِ وَآلِه بِهذَا النِّداءِ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به اين ندا و گفتى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 فرستند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عَلَيْكَ مَلائِكَةُ </w:t>
      </w:r>
      <w:r>
        <w:rPr>
          <w:rStyle w:val="FootnoteAnchor"/>
          <w:rtl w:val="true"/>
        </w:rPr>
        <w:footnoteReference w:id="2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السَّماءِ، هذا حُسَيْنٌ بِالْعَراءِ،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فرشتگان آسمان، اين حسين تو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مَسْلُوبُ الْعِمامَةِ وَالرِّداءِ، مُقَطَّعُ الْاعْضاءِ،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بيابان كه عمامه و ردايش را برده‌اند و اعضايش را قطعه قطعه كرده‌اند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وَبَناتُكَ سَبايا، وَالَى اللَّهِ الْمُشْتَكى، وَقُلْتِ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دخترانت را به اسارت گرفته‌اند، و به درگاه خدا شكايت مى‌كنم،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مُحَمَّدُ هذا حُسَيْنٌ، تُسْفي عَلَيْهِ ريحُ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محمد اين حسين است كه باد صبا بر او مى‌وزد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الصَّبا، مَجْذُوذُ الرَّأْسِ مِنَ الْقَفا، قَتيلُ اوْلادِ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سرش را از پشت بريده‌اند، كشته شده بدست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الْبَغايا، وا حُزْناهُ عَلَيْكَ يا ابا عَبْدِاللَّهِ،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زنازادگان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بزرگ است غم اندوه بر تو، اى ابا عبداللَّه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السَّلامُ عَلى مَنْ تَهَيَّجَ قَلْبُها </w:t>
      </w:r>
      <w:r>
        <w:rPr>
          <w:rStyle w:val="FootnoteAnchor"/>
          <w:rtl w:val="true"/>
        </w:rPr>
        <w:footnoteReference w:id="3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لِلْحُسَيْنِ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بانويى كه دلش از جاى كنده شد براى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الْمَظْلُومِ الْعُرْيانِ، الْمَطْرُوحِ عَلَى الثَّرى،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مظلوم كه باتنى برهنه بر خاك افتاده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وَقالَتْ بِصَوْتٍ حَزينٍ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بِابي مَنْ نَفْسي لَهُ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آن حال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صدايى غمگين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پدرم به فداى كسى كه جانم 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الْفِداءُ، بِابِى الْمَهْمُومُ حَتَّى قَضى، بِابِى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قربانش، پدرم به قربان آن كه با دلى پر اندوه از دنيا رفت، پدرم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الْعَطْشانُ حَتَّى مَضى، بِابي مَنْ شَيْبَتُهُ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فداى كسى كه لب تشنه شهيد شد پدرم به قربان كسى از محاسنش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تَقْطُرُ بِالدِّماءِ، السَّلامُ عَلى مَنْ بَكَتْ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مى‌چكيد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كسى كه گريست بر بدن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جَسَدِ اخيها بَيْنَ الْقَتْلى، حَتّى بَكى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برادرش در ميان كشتگان تا آنجا كه از گريه او هر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لِبُكائِها كُلُّ عَدُوٍّ وَصَديقٍ، السَّلامُ 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دشمن و دوستى گريست سلام بر كسى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مَنْ تَكَفَّلَتْ وَاجْتَمَعَتْ في عَصْرِ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سر پرستى كرد و گرد آورد در عصر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عاشُوراءَ بِبَناتِ رَسُولِ اللَّهِ وَاطْفالِ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عاشورا دخترانِ رسول خدا و كودكان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الْحُسَيْنِ، وَقامَتْ لَهَا الْقِيامَةُ في شَهادَةِ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حسين عليه السلام را و قيامت براى او برپا شد در شهادت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الطِّفْلَيْنِ الْغَريبَيْنِ الْمَظْلُومَيْنِ، السَّلامُ عَلى مَنْ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 طفل غريب و مظلوم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كسى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لَمْ تَنَمْ عَيْنُها لِاجْلِ حِراسَةِ آلِ رَسُولِ اللَّهِ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چشمش به خواب نرفت، به خاطر نگهبانى از خاندان رسول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طَفِّ نَيْنَواءَ، وَصارَتْ اسيراً بِيَدِ الْاعْداءِ،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سرزمين طفّ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نينوا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به دست دشمنان اسير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عَلى مَنْ رَكِبَتْ بَعيراً بِغَيْرِ وَطاءِ،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بانويى كه بر شتر بى‌جهاز سوار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وَنادَتْ اخاها ابَا الْفضْلِ بِهذَا النِّداءِ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اخي ابَا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گشت و برادرش ابوالفضل را اينگونه ندا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الْفضْلِ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 الَّذي ارْكَبْتَني اذا ارَدْتُ الْخُرُوجَ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برادرم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ابوالفضل، تو بودى كه مرا سوار مى‌كردى وقتى مى‌خواستم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مِنَ الْمَدينَةِ، السَّلامُ عَلى مَنْ خَطَبَتْ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مدينه بيرون 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كسى كه سخنرانى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مَيْدانِ الْكُوفَةِ بِخُطْبَةٍ نافِعَةٍ حَتَّى سَكَنَتِ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كرد در ميدان شهر كوفه؛ سخنرانى سودمندى كه آرام شد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الْاصْواتُ مِنْ كُلِّ ناحِيَةٍ، السَّلامُ عَلى مَنِ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صداها از هر سو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كسى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احْتَجَّتْ في مَجْلِسِ ابْنِ زِيادٍ بِاحْتِجاجاتٍ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مجلس پسر زياد استدلال كرد با دلائل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واضِحَةٍ، وَقالَتْ في جَوابِه بِبَيِّناتٍ صادِقَةٍ،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آشكار وگفته‌هاى او را با دليلهاى روشن و درست پاسخ داد،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اذْ قالَ ابْنُ زِيادٍ لِزَيْنَبَ سَلامُ اللَّهِ عَلَيْها كَيْفَ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آنگاه كه پسر زياد به زينب عليها السلام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رَايْتِ صُنْعَ اللَّهِ بِاخيكِ الْحُسَيْنِ؟ قالَتْ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ديدى كار خدا را نسبت به برادرت حسين؟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نديدم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رَايْتُ الّا جَميلًا، السَّلامُ عَلَيْكِ يا اسيرَةً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زيبايى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بانوى اسير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بِايْدِى الْاعْداءِ فِى الْفَلَواتِ، وَرَأَيْتِ اهْلَ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دست دشمنان در بيابانها، كسى كه مردم شام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الشامِ في حالَةِ الْعَيْشِ وَالسُّرُورِ وَنَشْرِ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خوشحالى و سرور با پرچمهاى برافراشته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الرَّاياتِ، السَّلامُ عَلى مَنْ أدخَلُوها في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مشاهده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كسى كه وارد كردنداو را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مَجْلِسِ يَزيدَ مَعَ الأُسَراءِ مِنْ آلِ رَسولِ اللَّهِ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مجلس يزيد با اسيرانى از خاندان رسول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وَقالَ عَلِيُّ بْنُ الْحُسَيْنِ عَلَيْهِ السَّلامُ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حضرت على بن الحسين عليه السلام به يزيد فرمود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لِيَزيدَ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يَزيدُ ما ظَنُّكَ بِرَسُولِ اللَّهِ صَلَّى اللَّهُ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گمان دارى به رسول خدا صلى اللَّه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عَلَيْهِ وَآلِه لَوْ رَآنا عَلى هذِهِ الْحالَةِ؟ ثُمَ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عليه و آله اگر ما را در اين وضعيت ببيند؟ سپس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قالَتْ امُّ الْمَصائِبِ زَيْنَبُ لِيَزيدَ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تَقوُلُ غَيْرَ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زينب مادرِ همه مصيبت‌ها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بدون احساس گناه و بى‌آنكه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مُتَأَثِّمٍ وَلا مُسْتَعْظِمٍ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لَاهَلُّوا وَاسْتَهَلُّوا فَرَحاً،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را بزرگ بشمارى مى‌گوئى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اجدادم بودند و با شادى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ثُمَّ قالُوا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يَزيدُ لا تَشَلْ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مُنْتَحِياً عَلى ثَنايا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درد نكند در حالى كه متوجه دندانهاى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ابي عَبْدِ اللَّهِ سَيِّدِ شَبابِ اهْلِ الْجَنَّةِ تَنْكِتُها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ابى عبداللَّه عليه السلام سرور جوانان بهشت شده‌اى و 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بِمِخْصَرَتِكَ، ثُمَّ قالَتْ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وَلَئِنْ جَرَّتْ عَلَىَ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به آنها مى‌زنى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سپس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مصيبتهاى روزگار مرا وادار كرد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الدَّواهي مُخاطَبَتُكَ، وَانّي لَاسْتَصْغِرُ قَدْرَكَ،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تو سخن بگويم امّا من قدر تو را پست مى‌دانم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وَاسْتَعْظِمُ تَقْريعَكَ وَاسْتَكْثِرُ تَوْبيخَكَ، لكِنَ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پستى و فرومايگى ترا بزرگ مى‌شمارم و بسيار سرزنش كنم، اما عظمت مصيت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الْعُيُونَ عَبْرى وَالصُّدُورَ حَرّى الا فَالْعَجَبُ كُلُ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چشمها را گريان و سينه‌ها را سوزان كرده‌است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بسيار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الْعَجَبِ مِنْ اقْدامِكَ عَلى قَتْلِ حِزْبِ اللَّهِ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شگفت انگيز است اقدام تو براى كشتن حزب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النُّجَباءِ بِحِزْبِ الشَّيْطانِ الطُّلَقاءِ، وَلَئِنِ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برگزيده خدا به‌وسيله حزب شيطان كه‌آزاد شده پيامبر صلى الله عليه و آله بودندواگر چه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اتَّخَذْتَنا مَغْنَماً لَتَجِدُنا وَشيكاً مَغْرَماً، حينَ لا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غنيمت گرفته‌اى ولى بزودى ما را خسارتى براى خويش مى‌بينى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تَجِدُ الّا ما قَدَّمَتْ يَداكَ، وَما رَبُّكَ بِظَلَّامٍ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روزى كه جز به نتيجه عملت نرسى و پروردگارت به ببندگان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لِلْعَبيدِ، فَالَى اللَّهِ الْمُشْتَكى وَعَلَيْهِ الْمُعَوَّلُ فِى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ستم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شكايت بدرگاه او است، و بر اوست اعتماد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الشِّدَّةِ وَالرَّخاءِ، فَكِدْ كَيْدَكَ، وَاسْعَ سَعْيَكَ،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 سختى و آسودگى، پس تمام مكرت را بكار بر و همه سعيت را بكن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وَناصِبْ جَهْدَكَ، فَوَاللَّهِ لا تَمْحُو ذِكْرَنا، وَلا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وتا مى‌توانى بكوش، به خدا نخواهى توانست ياد ما را از بين ببرى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تُميتُ وَحْيَنا، وَلا تُدْرِكُ امَدَنا، وَلا تُرَخِّصُ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 ما را نابود كنى و به روزگار ما پايان دهى، وننگ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عَنْكَ عارَها، وَهَلْ رَاْيُكَ الَّا فَنَداً، وَايامُكَ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جنايت را از دامنت بزدائى، آيا انديشه‌ات جز خطا و روزگارت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الَّا عَدَداً، وَجَمْعُكَ الَّا بَدَداً، يا يَزيدُ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اندك ويارانت جز پراكنده نخواهند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يزيد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سَمِعْتَ قَوْلَ اللَّهِ تَعالى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 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تَحْسَبَنَّ الَّذينَ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نشنيده‌اى فرموده خداى تعالى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 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گمان نبريد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قُتِلُوا في سَبيلِ اللَّهِ امْواتاً بَلْ احْياءٌ عِنْدَ رَبِّهِمْ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كشته شدگان در راه خدا مردگانند بلكه زنده‌اند و نزد او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يُرْزَقُونَ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وَحَسْبُكَ بِاللَّهِ حاكِماً، وَبِمُحَمَّدٍ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روزى مى‌خورند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»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كافيست خداوند در اين‌باره حكم كند و حضرت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صَلَّى‌اللَّهُ عَلَيْهِ‌وَآلِه‌خَصيماً، وَبِجِبْريلَ‌ظَهيراً، ثُمَ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صلى اللَّه عليه و آله دشمن تو و جبريل عليه السلام پشتيبان آن حضرت باشد، سپس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قالَتْ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الْحَمْدُ للَّهِ‌الَّذي خَتَمَ لِاوَّلِنا بِالسَّعادَةِ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حمد مخصوص خداوندى است كه پايان نخستين فرد ما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 صلى الله عليه و آله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وَالْمَغْفِرَةِ، وَلِآخِرِنا بِالشَّهادَةِ وَالرَّحْمَةِ، انَّهُ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را سعادت و آمرزش و سرانجام آخرين فرد ما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امام حسين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شهادت و رحمت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رَحيمٌ وَدُودٌ، وَ هُوَ حَسْبُنا وَ نِعْمَ الْوَكيلُ، وَ صَلَّى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قرارداد، اوست پروردگار بسيار مهربان و او ما را كفايت مى‌كند و خوب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عَلى مُحَمَّدٍ وَ آلِه وَ اهْلِ بَيْتِهِ الطاهِرينَ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نماينده‌اى است ودرود و رحمت خدا بر محمد و خاندان و اهل بيت پاكش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الْائِمَّةِ الْمَعْصُومينَ آمينَ يا رَبَّ الْعالَمينَ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همان امامان معصوم‌اند، پروردگار را دعاى ما را مستجاب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8" w:name="pg1861_16254"/>
    </w:p>
    <w:p>
      <w:pPr>
        <w:pStyle w:val="Heading2"/>
        <w:numPr>
          <w:ilvl w:val="1"/>
          <w:numId w:val="1"/>
        </w:numPr>
        <w:rPr/>
      </w:pPr>
      <w:bookmarkStart w:id="19" w:name="__RefHeading___Toc2950670_3650668749"/>
      <w:bookmarkStart w:id="20" w:name="_Toc7"/>
      <w:bookmarkEnd w:id="18"/>
      <w:bookmarkEnd w:id="19"/>
      <w:r>
        <w:rPr>
          <w:rtl w:val="true"/>
        </w:rPr>
        <w:t>دعاى بعد از زيارت‌</w:t>
      </w:r>
      <w:bookmarkEnd w:id="20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مرحوم علّامه سيد محسن امين قدس سره در مفتاح الجنات مى‌فرمايد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بعد از زيارت هر يك از انبياء وائمه عليهم السلام واولاد آنان مناسب است اين دعا خوانده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بِسْمِ اللَّهِ الرَّحْمنِ الرَّحيمِ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صَلّ عَلى مُحَمَّدٍ وَآلِ مُحَمَّدٍ، اللَّهُمَ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 محمد و خاندان محمد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انَّا نَسأَلُكَ وَنَدْعُوْكَ وَنُقْسِمُ عَلَيْكَ بِاسْمِكَ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و تو را مى‌خوانم و سوگندت مى‌دهم، به حق نام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الْعَظيمِ الاْعْظَمِ الْاعَزِّ الاْجَلّ الاْكْرَمِ، وَبِحَقّ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اعظمت، عزيزترين نامها و والاترين و گرامى‌ترين آنها، و به حقِ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نَبِيِّكَ مُحَمَّدٍ صَلَّى اللَّهُ عَلَيْهِ وَآلِهِ وَسَلَّمَ وَأَهْلِ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پيامبرت محمد صلى اللَّه عليه و آله و خاندان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بَيْتِهِ الطَّاهِرينَ عَلَيهِمُ السَّلامُ، انْ لاتَدَعَ لَنا في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پاكيزه‌اش عليهم السلام كه نگذارى براى ما در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هذَا الْمَشْهَدِ الْمُعَظَّمِ وَالْمَقامِ الْمُكَرَّمِ ذَنْباً الّا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مشهد بزرگ و مقام گرامى گناهى را جز آنكه بيامرزيش،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غَفَرْتَهُ، وَلا هَمّاً الّا فَرَّجْتَهُ وَلا سُوْءاً الّا دَفَعْتَهُ،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 اندوهى را جز آن كه برطرفش سازى، و نه بدى را جز آن كه آن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دَيْناً الّا قَضَيْتَهُ وَلا مَريضاً الّا شَفَيْتَهُ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دفع كنى، و نه قرضى را جز آن كه ادانمائى، و نه بيمارى را جز آن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وَعافَيْتَهُ، وَلا غائِباً الّا حَفِظْتَهُ وَادْنَيْتَهُ، وَلا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شفايش دهى و بهبودش بخشى، و نه دور از نظرى را جز آن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حاجَةً مِنْ حَوائِجِ الدُّنيا وَالْآخِرَةِ لَكَ فيها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نگهداريش كنى و نزديكش سازى، و نه حاجتى از حاجتهاى دنيا و آخرت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رِضىً ولَنا فيها صَلاحٌ الّا قَضَيْتَها وَيَسَّرْتَها،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 كه خوشنودى تو و صلاح ما در آن است جز آنكه روا كرده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اغْفِرْ لَنا وَلِآبائِنا وَأُمَّهاتِنا، وَاخْوانِ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آسانش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بيامرز ما و پدران و مادرانمان را و برادران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دينِنا، وَاقْرِبائِنا وَجيرانِنا، وَمَنْ عَلَّمَنا، وَمَنْ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دينى ما و خويشان و همسايگان و هر كه چيزى به ما ياد داده و هر كسى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لَهُ فَضْلٌ عَلَيْنا، وَمَنِ اتَّخَذَ عِنْدَنا يَداً مِنْ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بر ما فضيلتى دارد و حقّى به گردن ما دارد؛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الْمُؤْمِنينَ وَالْمُؤْمِناتِ، ذُنُوبَنَا كُلَّها، صَغيرَها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 و زنان با ايمان، همه گناهانمان را، كوچكش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وَكَبيرَها، ما تَقَدَّمَ مِنْها وَما تَاخَّرَ، وَاعْصِمْنا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بزرگش را، آنچه را از پيش گذشته و آنچه را پس از آن آمده، و ما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فيما بَقِيَ مِنْ اعْمارِنا، وَارْحَمْنا وَلا تُسَلّطْ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باقيمانده عمرمان نگهدار و به ما رحم كن و بر ما مسلّط نكن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عَلَيْنا مَنْ لايَرْحَمُنَا، اللّهُمَّ احْيِنا مَحْيا مُحَمَّدٍ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را كه به ما رحم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زنده بدار ما را به زندگى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وَآلِ مُحَمَّدٍ، وَامِتْنا مَماتَهُمْ، وَاحْشُرْنا مَعَهُمْ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آل محمد و بميران ما را به مردن آنان و ما را با ايشان محشور فرما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وَفي زُمْرَتِهِمْ وَتَحْتَ لِوائِهِمْ، وَلا تُفَرّقْ بَيْنَنا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زمره ايشان و در زير پرچم آنان و ميان ما و آنان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وَبَيْنَهُمْ طَرْفَةَ عَيْنٍ فِى الدُّنْيا وَالْآخِرَةِ، اللَّهُمَّ انَّا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بر هم زدنى در دنيا و آخرت جدايى مينداز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نَسْأَلُكَ خَيْرَ الْخَيْرِ رِضْوانَكَ وَالْجَنَّةَ، وَنَعُوْذُ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مى‌خواهيم بهترين خيرها را كه خوشنودى تو و بهشت است و به تو پناه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بِكَ مِنْ شَرّ الشَّرّ سَخَطِكَ وَالنَّارِ يا كَريمُ،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مى‌بريم از بدترين شرّها كه خشم تو و دوزخ است، اى خداى كريم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وَصَلَّى اللَّهُ عَلى سَيّدِنا مُحَمَّدٍ وَآلِهِ الطَّاهِرينَ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درود خدا بر آقاى ما محمد و خاندان پاكيزه‌اش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وَسَلَّمَ تَسْليماً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سلام مخصوص بر ايشان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1" w:name="pg1861_16258"/>
    </w:p>
    <w:p>
      <w:pPr>
        <w:pStyle w:val="Heading2"/>
        <w:numPr>
          <w:ilvl w:val="1"/>
          <w:numId w:val="1"/>
        </w:numPr>
        <w:rPr/>
      </w:pPr>
      <w:bookmarkStart w:id="22" w:name="__RefHeading___Toc2950672_3650668749"/>
      <w:bookmarkStart w:id="23" w:name="_Toc8"/>
      <w:bookmarkEnd w:id="21"/>
      <w:bookmarkEnd w:id="22"/>
      <w:r>
        <w:rPr>
          <w:rtl w:val="true"/>
        </w:rPr>
        <w:t>زيارت وارث‌</w:t>
      </w:r>
      <w:bookmarkEnd w:id="2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مطلقه امام حسين عليه السلام معروف به زيارت وارث، هرگاه قصد زيارت آن حضرت را نمودى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وارِثَ آدَمَ صِفْوَةِ اللَّهِ،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وارث آدم، برگزيده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وارِثَ نُوحٍ نَبِيّ اللَّهِ،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وارث نوح، پيغمبر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يا وارِثَ ابْراهِيمَ خَليلِ اللَّهِ،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وارث ابراهيم، خليل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يا وارِثَ مُوسى كَليمِ اللَّهِ، السَّلامُ عَلَيْكَ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وارث موسى، هم سخن با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وارِثَ عِيسى رُوحِ اللَّهِ، السَّلامُ عَلَيْكَ يا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وارث عيسى، روح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وارِثَ مُحَمَّدٍ حَبيبِ اللَّهِ، السَّلامُ عَلَيْكَ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محمد، حبيب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وارِثَ اميرِ الْمُؤْمِنينَ عَلَيْهِ السَّلامُ، السَّلامُ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وارث امير مؤمنان عليه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يَا بْنَ مُحَمَّدٍ الْمُصْطَفى، السَّلامُ عَلَيْكَ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فرزند محمد مصطفى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يَا بْنَ عَلِيّ الْمُرْتَضى، السَّلامُ عَلَيْكَ يَا بْنَ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فرزند على مرتضى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فرزند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فاطِمَةَ الزَّهْراءِ، السَّلامُ عَلَيْكَ يَا بْنَ خَدِيجَةَ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فاطمه زهرا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برتو اى فرزند خديجه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الْكُبْرى، السَّلامُ عَلَيْكَ يا ثارَ اللَّهِ وَابْنَ ثارِهِ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كسى كه خدا خونخواهيش كند و فرزند چنين خونى واى تك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وَالْوِتْرَ الْمَوْتُورَ، اشْهَدُ انَّكَ قَدْ اقَمْتَ الصَّلاةَ،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تنها مانده‌اى كه‌انتقام خونت‌گرفته‌نشد، گواهى دهم كه تو به‌پا داشتى نماز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وَآتَيْتَ الزَّكاةَ، وَامَرْتَ بِالْمَعْرُوفِ، وَنَهَيْتَ عَنِ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بدادى زكات را و امر كردى به معروف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كار نيك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نهى كردى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الْمُنْكَرِ، وَاطَعْتَ اللَّهَ وَرَسُولَهُ حَتّى اتيكَ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منكر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كار زشت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پيروى كردى از خدا و رسولش تا به شهادت رسيدى،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الْيَقِينُ، فَلَعَنَ اللَّهُ امَّةً قَتَلَتْكَ، وَلَعَنَ اللَّهُ امَّةً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خدا لعنت كند مردمى كه تو را كشتند وخدا لعنت كند مردمى را كه به تو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ظَلَمَتْكَ، وَلَعَنَ اللَّهُ امَّةً سَمِعَتْ بِذلِكَ فَرَضِيَتْ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ستم كردند و خدا لعنت كند مردمى كه اين جريان را شنيدند و بدان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بِهِ، يا مَوْلايَ يا ابا عَبْدِ اللَّهِ، اشْهَدُ انَّكَ كُنْتَ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راضى 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مولاى من، اى ابا عبداللّه گواهى دهم كه تو براستى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نُوراً فِى الاْصْلابِ الشَّامِخَةِ وَالاْرْحامِ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نورى بودى در صُلبهاى شامخ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بلند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رَحِمْهاى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الْمُطَهَّرَةِ، لَمْ تُنَجّسْكَ الْجاهِلِيَّةُ بِانْجاسِها، وَلَمْ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پاك، آلوده‌ات نكرد زمان جاهليت به پليديهايش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تُلْبِسْكَ مِنْ مُدْلَهِمَّاتِ ثِيابِها، وَاشْهَدُ انَّكَ مِنْ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نپوشاندت از جامه‌هاى آلوده و چركش، و گواهى دهم كه براستى تو 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دَعائِمِ الدّينِ وَارْكانِ الْمُؤْمِنينَ، وَاشْهَدُ انَّكَ</w:t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جمله ستونهاى دين و پايه‌هاى محكم مردان با ايمانى و گواهى دهم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الاْمامُ الْبَرُّ التَّقِيُّ الرَّضِيُّ الزَّكِيُّ الْهادِى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براستى تو پيشوايى هستى نيكوكار و با تقوا و پسنديده و پاكيزه و راهنماى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الْمَهْدِيُّ، وَاشْهَدُ انَّ الاْئِمَّةَ مِنْ وُلْدِكَ كَلِمَةُ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راه يافته و گواهى دهم كه امامان از فرزندان تو اساس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حقيقت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التَّقْوى، وَاعْلامُ الْهُدى، وَالْعُرْوَةُ الْوُثْقى،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تقوا و نشانه‌هاى هدايت و دستاويز محكم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]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وَالْحُجَّةُ عَلى اهْلِ الدُّنْيا، وَاشْهِدُ اللَّهَ وَمَلائِكَتَهُ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حجتهايى بر مردم دنيا هستند و گواه گيرم خدا و فرشتگانش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وَانْبِياءَهُ وَرُسُلَهُ، انّي بِكُمْ مُؤْمِنٌ وَبِايابِكُمْ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پيمبرانش و رسولانش را كه من به راستى به شما ايمان دارم و به بازگشتتان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مُوقِنٌ، بِشَرائِعِ دِيني وَخَواتيمِ عَمَلي، وَقَلْبي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يقين دارم طبق مقررات دين و مذهبم و پايان كردارم و دلم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لِقَلْبِكُمْ سِلْمٌ، وَامْري لِامْرِكُمْ مُتَّبِعٌ، صَلَواتُ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تسليم دل شما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كارم پيرو كار شما است درودهاى خدا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اللَّهِ عَلَيْكُمْ، وَعَلى ارْواحِكُمْ، وَعَلى اجْسادِكُمْ،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شما و بر روانهايتان و بر جسدهاتان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وَعَلى اجْسامِكُمْ، وَعَلى شاهِدِكُمْ، وَعَلى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پيكرتان و بر حاضرتان و بر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غائِبِكُمْ، وَعَلى ظاهِرِكُمْ، وَعَلى باطِنِكُمْ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غايبتان و بر آشكارتان و بر نهانتان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بِابي انْتَ وَامّي يَا بْنَ رَسُولِ اللَّهِ، بِابي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فداى تو اى فرزند رسول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انْتَ وَامّي يا ابا عَبْدِ اللَّهِ، لَقَدْ عَظُمَتِ الرَّزِيَّةُ،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فداى تو اى ابا عبداللّه، براستى بزرگ گشت عزايت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وَجَلَّتِ الْمُصيبَةُ بِكَ عَلَيْنا وَعَلى جَميعِ اهْلِ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گران شد مصيبت تو بر ما و بر همه اهل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السَّمواتِ وَالاْرْضِ، فَلَعَنَ اللَّهُ امَّةً اسْرَجَتْ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آسمانها و زمين، پس خدا لعنت كند مردمى را كه اسبان را زين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وَالْجَمَتْ وَتَهَيَّاتْ لِقِتالِكَ، يا مَوْلايَ يا 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دهانه زدند و آماده كشتنت شدند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مولاى من، اى ابا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عَبْدِاللَّهِ، قَصَدْتُ حَرَمَكَ، وَاتَيْتُ الى مَشْهَدِكَ،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عبداللّه، آهنگ كردم حرم تو را و آمدم به زيارتگاهت،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اسْئَلُ اللَّهَ بِالشَّأنِ الَّذي لَكَ عِنْدَهُ وَبِالْمَحَلّ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خدا خواهم بدان منزلتى كه در پيش او دارى و بدان مقامى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الَّذي لَكَ لَدَيْهِ انْ يُصَلّيَ عَلى مُحَمَّدٍ وَآلِ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نزدش دارى كه درود فرستد بر محمد وآل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مُحَمَّدٍ، وَانْ يَجْعَلَني مَعَكُمْ فِى الدُّنْيا وَالْآخِرَةِ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 قرار دهد مرا با شما در دنيا و آخرت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برخيز و دو ركعت نماز با هر سوره كه مى‌خواهى بخوان، و چون از نماز فارغ شدى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انّي صَلَّيْتُ وَرَكَعْتُ وَسَجَدْتُ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نماز خواندم و ركوع كردم و سجده بجا آوردم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لَكَ، وَحْدَكَ لاشَريكَ لَكَ، لِانَّ الصَّلاةَ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تو تنها، كه شريك ندارى؛ زيرا نماز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وَالرُّكُوعَ وَالسُّجُودَ لاتَكُونُ الّا لَكَ، لِانَّكَ انْتَ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ركوع و سجده نيست جز براى تو، چونكه تويى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 لاالهَ الّا انْتَ، اللَّهُمَّ صَلّ عَلى مُحَمَّدٍ وَآلِ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خدايى كه معبودى جز تو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 محمد و آل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مُحَمَّدٍ، وَابْلِغْهُمْ عَنّي افْضَلَ السَّلامِ وَالتَّحِيَّةِ،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محمد و برسان از جانب من بدانها بهترين سلام و تحيت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وَارْدُدْ عَلَيَّ مِنْهُمُ السَّلامَ، اللَّهُمَّ وَهاتانِ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باز گردان از جانب آنها نيز بر من 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اين دو ركعت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الرَّكْعَتانِ هَدِيَّةٌ مِنّي الى مَوْلايَ الْحُسَيْنِ بْنِ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نمازى كه خواندم هديه‌اى است از من به پيشگاه سرورم حضرت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عَلِيّ عَلَيْهِمَا السَّلامُ، اللَّهُمَّ صَلّ عَلى مُحَمَّدٍ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 على عليهما السلام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فرست بر محمد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وَعَلَيْهِ وَتَقَبَّلْ مِنّي، وَأْجُرْني عَلى ذلِكَ بِافْضَلِ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بر آن حضرت و بپذير از من و پاداشم بده در برابر آن، برطبق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امَلي وَرَجاءي فِيكَ وفي وَلِيّكَ، يا وَلِيَ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بهترين آرزو و اميدى كه درباره تو و درباره ولىّ تو دارم، اى سرپرست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الْمُؤْمِنينَ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قصد زيارت عليّ بن الحسين عليهما السّلام نموده، وبگو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يَا بْنَ رَسُولِ اللَّهِ،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فرزند رسول خدا، 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يَا بْنَ نَبِيّ اللَّهِ، السَّلامُ عَلَيْكَ يَا بْنَ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تو اى فرزند پيامبر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فرزند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اميرِالْمُؤْمِنينَ، السَّلامُ عَلَيْكَ يَا بْنَ الْحُسَيْنِ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اميرمؤمنان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فرزند حسين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الشَّهيدِ، السَّلامُ‌عَلَيْكَ‌ايُّهَا الشَّهيدُ وَابْنُ الشَّهيدِ،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شهيد و اى فرزند شهيد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ايُّهَا الْمَظْلُومُ وَابْنُ الْمَظْلُومِ،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سلام بر تو اى ستم رسيده و فرزند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[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امام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]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ستمديده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لَعَنَ اللَّهُ امَّةً قَتَلَتْكَ، وَلَعَنَ اللَّهُ امَّةً ظَلَمَتْكَ،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لعنت كند مردمى را كه تو را كشتند و خدا لعنت كند مردمى را كه به تو ستم كردند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وَلَعَنَ اللَّهُ امَّةً سَمِعَتْ بِذلِكَ فَرَضِيَتْ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وخدا لعنت كند مردمى را كه از اين جريان اطلاع پيدا كردند و بدان راضى شدند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وَلِيَّ اللَّهِ وَابْنَ وَلِيّهِ، لَقَدْ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تو اى ولىّ خدا و فرزند ولىّ خدا، براستى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عَظُمَتِ الْمُصيبَةُ وَجَلَّتِ الرَّزِيَّةُ بِكَ عَلَيْنا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 گشت مصيبت تو و گران شد عزاى تو بر 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وَعَلى جَميعِ الْمُسْلِمينَ، فَلَعَنَ اللَّهُ امَّةً قَتَلَتْكَ،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بر تمام مسلمانان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لعنت كند مردمى را كه تو را كشتند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وَابْرَءُ الَى اللَّهِ وَالَيْكَ مِنْهُمْ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بيزارى جويم به سوى خدا و به سوى تو از آنها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پس متوجّه شو به سوى شهداء و بگو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عَلَيْكُمْ يا اوْلِياءَ اللَّهِ وَاحِبَّائَهُ،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شما اى اولياى خدا و دوستانش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عَلَيْكُمْ يا اصْفِياءَ اللَّهِ وَاوِدَّائَهُ،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اى برگزيدگان خدا و دوستدارانش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عَلَيْكُمْ يا انْصارَ دينِ اللَّهِ، السَّلامُ عَلَيْكُمْ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شما اى ياوران دين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شما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انْصارَ رَسُولِ اللَّهِ، السَّلامُ عَلَيْكُمْ يا انْصارَ</w:t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ياران رسول خدا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شما اى ياران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اميرِالْمُؤْمِنينَ، السَّلامُ عَلَيْكُمْ يا انصارَ فاطِمَةَ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اميرمؤمنان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شما اى ياران فاطمه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سَيّدَةِ نِساءِ الْعالَمينَ، السَّلامُ عَلَيْكُمْ يا انْصارَ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بانوى زنان جهانيان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شما اى ياران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ابي مُحَمَّدٍ الْحَسَنِ بْنِ عَلِيّ الْوَلِيّ الزَّكِيّ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حضرت ابا محمد حسن بن على ولىّ پاك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النَّاصِحِ، السَّلامُ عَلَيْكُمْ يا انْصارَ ابي عَبْدِ اللَّهِ،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خيرخواه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 بر شما اى ياران حضرت اباعبداللَّه،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بِابي انْتُمْ وَامّي، طِبْتُمْ وَطابَتِ الْارْضُ الَّتي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پدر و مادرم به فداى شما، براستى پاكيزه شديد و پاكيزه گشت آن زمينى كه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فِيها دُفِنْتُمْ، وَفُزْتُمْ فَوْزاً عَظيماً، فَيا لَيْتَني كُنْتُ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شما در آن مدفون شديد و به رستگارى بزرگى رسيديد، پس اى كاش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مَعَكُمْ فَافُوزَ مَعَكُمْ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با شما بودم كه با شما رستگار 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4" w:name="pg1861_16268"/>
    </w:p>
    <w:p>
      <w:pPr>
        <w:pStyle w:val="Heading2"/>
        <w:numPr>
          <w:ilvl w:val="1"/>
          <w:numId w:val="1"/>
        </w:numPr>
        <w:rPr/>
      </w:pPr>
      <w:bookmarkStart w:id="25" w:name="__RefHeading___Toc2950674_3650668749"/>
      <w:bookmarkStart w:id="26" w:name="_Toc9"/>
      <w:bookmarkEnd w:id="24"/>
      <w:bookmarkEnd w:id="25"/>
      <w:r>
        <w:rPr>
          <w:rtl w:val="true"/>
        </w:rPr>
        <w:t>زيارت امام زمان عليه السلام‌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يا صاحِبَ الزَّمانِ، السَّلامُ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تو اى صاحب زمان، سلام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عَلَيْكَ يا خَليفَةَ الرَّحْمنِ، السَّلامُ عَلَيْكَ 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تو اى خليفه خداى رحمان، سلام بر تو اى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شَريكَ الْقُرْآنِ، السَّلامُ عَلَيْكَ يا قاطِعَ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همتاى قرآن، سلام بر تو اى صاحب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الْبُرْهانِ، السَّلامُ عَلَيْكَ يا امامَ الْانْسِ وَالْجانّ،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دليل قاطع و روشن، سلام بر تو اى امام انس و جنّ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السَّلامُ عَلَيْكَ وَعَلى آبائِكَ الطاهِرينَ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سلام بر شما و برخاندان پاك شما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وَرَحْمَةُ اللَّهِ وَبَرَكاتُهُ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ورحمت و بركات خداوند بر شما باد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7" w:name="pg1861_16269"/>
    </w:p>
    <w:p>
      <w:pPr>
        <w:pStyle w:val="Heading2"/>
        <w:numPr>
          <w:ilvl w:val="1"/>
          <w:numId w:val="1"/>
        </w:numPr>
        <w:rPr/>
      </w:pPr>
      <w:bookmarkStart w:id="28" w:name="__RefHeading___Toc2950676_3650668749"/>
      <w:bookmarkStart w:id="29" w:name="_Toc10"/>
      <w:bookmarkEnd w:id="27"/>
      <w:bookmarkEnd w:id="28"/>
      <w:r>
        <w:rPr>
          <w:rtl w:val="true"/>
        </w:rPr>
        <w:t>دعاى امام زمان عليه السلام‌</w:t>
      </w:r>
      <w:bookmarkEnd w:id="2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اللَّهُمَّ كُنْ لِوَلِيِّكَ الْحُجَّةِ بْنِ الْحَسَنِ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ولى خود حضرت حجة بن الحسن،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صَلَواتُكَ عَلَيْهِ وَعَلى آبائِهِ في هذِهِ السَّاعَةِ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درودهاى تو بر او و بر پدرانش باد در اين ساعت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وَفي كُلّ ساعَةٍ وَلِيّاً وَحافِظاً وَقائِداً وَناصِراً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 هر ساعتى، يار و مددكار و نگهبان و رهبر و ياور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وَدَليلًا وَعَيْناً حَتّى تُسْكِنَهُ ارْضَكَ طَوْعاً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راهنما و ديده‌بان باش تا هنگامى كه او را همراه با اطاعت مردم در زمين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وَتُمَتّعَهُ فيها طَويلًا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سكونت دهى و بهره‌مندش سازى زمانى دراز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0" w:name="pg1861_16270"/>
    </w:p>
    <w:p>
      <w:pPr>
        <w:pStyle w:val="Heading2"/>
        <w:numPr>
          <w:ilvl w:val="1"/>
          <w:numId w:val="1"/>
        </w:numPr>
        <w:rPr/>
      </w:pPr>
      <w:bookmarkStart w:id="31" w:name="__RefHeading___Toc2950678_3650668749"/>
      <w:bookmarkStart w:id="32" w:name="_Toc11"/>
      <w:bookmarkEnd w:id="30"/>
      <w:bookmarkEnd w:id="31"/>
      <w:r>
        <w:rPr>
          <w:rtl w:val="true"/>
        </w:rPr>
        <w:t>ذكر توبه‌</w:t>
      </w:r>
      <w:bookmarkEnd w:id="3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اسْتَغْفِرُ اللَّهَ الَّذي لاالهَ الّا هُوَ الْحَىُ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آمرزش خواهم از خدايى كه معبودى جز او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زنده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الْقَيُّومُ، الرَّحْمنُ الرَّحيمُ، ذُو الْجَلالِ وَالاْكْرامِ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قيّوم، بخشنده مهربان و داراى جلالت و اكرام است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وَاتُوبُ الَيْهِ، وَاسْئَلُهُ انْ يُصَلّىَ عَلى مُحَمَّدٍ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به درگاهش توبه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او خواهم كه درود فرستد بر محمّد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وَآلِ مُحَمَّدٍ، وَانْ يَتُوبَ عَلَىَّ تَوْبَةَ عَبْدٍ ذَليلٍ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خاندان محمّد و اين كه مرا بپذيرد پذيرفتن بنده خوارِ افتاده،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خاضِعٍ خاشِعٍ، فَقيرٍ مِسْكينٍ مُسْتَكينٍ لايَمْلِكُ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سرافكنده نيازمند مستمند، درمانده‌اى كه دارا نيست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لِنَفْسِه نَفْعاً وَلا ضَرّاً، وَلا مَوْتاً وَلا حَياةً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خود سود و زيانى را و نه مردن و زندگى را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نُشُوراً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نه زنده شدن در روز رستاخيز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52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54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مليك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مَنْ هَيَّجَتْ قَلْبَها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شَيبُهُ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image" Target="media/image2.jpeg"/><Relationship Id="rId53" Type="http://schemas.openxmlformats.org/officeDocument/2006/relationships/image" Target="media/image2.jpeg"/><Relationship Id="rId54" Type="http://schemas.openxmlformats.org/officeDocument/2006/relationships/footer" Target="footer47.xml"/><Relationship Id="rId55" Type="http://schemas.openxmlformats.org/officeDocument/2006/relationships/footnotes" Target="footnotes.xml"/><Relationship Id="rId56" Type="http://schemas.openxmlformats.org/officeDocument/2006/relationships/numbering" Target="numbering.xml"/><Relationship Id="rId57" Type="http://schemas.openxmlformats.org/officeDocument/2006/relationships/fontTable" Target="fontTable.xml"/><Relationship Id="rId58" Type="http://schemas.openxmlformats.org/officeDocument/2006/relationships/settings" Target="settings.xml"/><Relationship Id="rId59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50</Pages>
  <Words>5991</Words>
  <Characters>23694</Characters>
  <CharactersWithSpaces>28943</CharactersWithSpaces>
  <Paragraphs>759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2026-08-16T19:18:52Z</dcterms:created>
  <dc:creator>ghaemiyeh.com</dc:creator>
  <dc:description/>
  <dc:language>en-US</dc:language>
  <cp:lastModifiedBy/>
  <dcterms:modified xsi:type="dcterms:W3CDTF">2026-08-16T22:48:54Z</dcterms:modified>
  <cp:revision>1</cp:revision>
  <dc:subject/>
  <dc:title>زیارتنامه حضرت زینب علیها سلام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