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پیوند های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46131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2146133_3650668749">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146135_3650668749">
            <w:r>
              <w:rPr>
                <w:webHidden/>
                <w:rStyle w:val="IndexLink"/>
                <w:rtl w:val="true"/>
              </w:rPr>
              <w:t>سيماي نماز</w:t>
            </w:r>
            <w:r>
              <w:rPr>
                <w:rStyle w:val="IndexLink"/>
                <w:rtl w:val="true"/>
              </w:rPr>
              <w:tab/>
            </w:r>
            <w:r>
              <w:rPr>
                <w:rStyle w:val="IndexLink"/>
              </w:rPr>
              <w:t>12</w:t>
            </w:r>
          </w:hyperlink>
        </w:p>
        <w:p>
          <w:pPr>
            <w:pStyle w:val="Contents2"/>
            <w:tabs>
              <w:tab w:val="clear" w:pos="8743"/>
              <w:tab w:val="right" w:pos="9026" w:leader="dot"/>
            </w:tabs>
            <w:rPr/>
          </w:pPr>
          <w:hyperlink w:anchor="__RefHeading___Toc2146137_3650668749">
            <w:r>
              <w:rPr>
                <w:webHidden/>
                <w:rStyle w:val="IndexLink"/>
              </w:rPr>
              <w:t>1</w:t>
            </w:r>
            <w:r>
              <w:rPr>
                <w:rStyle w:val="IndexLink"/>
                <w:rtl w:val="true"/>
              </w:rPr>
              <w:t>.</w:t>
            </w:r>
            <w:r>
              <w:rPr>
                <w:rStyle w:val="IndexLink"/>
                <w:rtl w:val="true"/>
              </w:rPr>
              <w:t>پيوند نماز با تاريخ</w:t>
            </w:r>
            <w:r>
              <w:rPr>
                <w:rStyle w:val="IndexLink"/>
                <w:rtl w:val="true"/>
              </w:rPr>
              <w:tab/>
            </w:r>
            <w:r>
              <w:rPr>
                <w:rStyle w:val="IndexLink"/>
              </w:rPr>
              <w:t>13</w:t>
            </w:r>
          </w:hyperlink>
        </w:p>
        <w:p>
          <w:pPr>
            <w:pStyle w:val="Contents2"/>
            <w:tabs>
              <w:tab w:val="clear" w:pos="8743"/>
              <w:tab w:val="right" w:pos="9026" w:leader="dot"/>
            </w:tabs>
            <w:rPr/>
          </w:pPr>
          <w:hyperlink w:anchor="__RefHeading___Toc2146139_3650668749">
            <w:r>
              <w:rPr>
                <w:webHidden/>
                <w:rStyle w:val="IndexLink"/>
              </w:rPr>
              <w:t>2</w:t>
            </w:r>
            <w:r>
              <w:rPr>
                <w:rStyle w:val="IndexLink"/>
                <w:rtl w:val="true"/>
              </w:rPr>
              <w:t>.</w:t>
            </w:r>
            <w:r>
              <w:rPr>
                <w:rStyle w:val="IndexLink"/>
                <w:rtl w:val="true"/>
              </w:rPr>
              <w:t>پيوند نماز با جغرافيا</w:t>
            </w:r>
            <w:r>
              <w:rPr>
                <w:rStyle w:val="IndexLink"/>
                <w:rtl w:val="true"/>
              </w:rPr>
              <w:tab/>
            </w:r>
            <w:r>
              <w:rPr>
                <w:rStyle w:val="IndexLink"/>
              </w:rPr>
              <w:t>14</w:t>
            </w:r>
          </w:hyperlink>
        </w:p>
        <w:p>
          <w:pPr>
            <w:pStyle w:val="Contents2"/>
            <w:tabs>
              <w:tab w:val="clear" w:pos="8743"/>
              <w:tab w:val="right" w:pos="9026" w:leader="dot"/>
            </w:tabs>
            <w:rPr/>
          </w:pPr>
          <w:hyperlink w:anchor="__RefHeading___Toc2146141_3650668749">
            <w:r>
              <w:rPr>
                <w:webHidden/>
                <w:rStyle w:val="IndexLink"/>
              </w:rPr>
              <w:t>3</w:t>
            </w:r>
            <w:r>
              <w:rPr>
                <w:rStyle w:val="IndexLink"/>
                <w:rtl w:val="true"/>
              </w:rPr>
              <w:t>.</w:t>
            </w:r>
            <w:r>
              <w:rPr>
                <w:rStyle w:val="IndexLink"/>
                <w:rtl w:val="true"/>
              </w:rPr>
              <w:t>پيوند نماز با خورشيد</w:t>
            </w:r>
            <w:r>
              <w:rPr>
                <w:rStyle w:val="IndexLink"/>
                <w:rtl w:val="true"/>
              </w:rPr>
              <w:tab/>
            </w:r>
            <w:r>
              <w:rPr>
                <w:rStyle w:val="IndexLink"/>
              </w:rPr>
              <w:t>15</w:t>
            </w:r>
          </w:hyperlink>
        </w:p>
        <w:p>
          <w:pPr>
            <w:pStyle w:val="Contents2"/>
            <w:tabs>
              <w:tab w:val="clear" w:pos="8743"/>
              <w:tab w:val="right" w:pos="9026" w:leader="dot"/>
            </w:tabs>
            <w:rPr/>
          </w:pPr>
          <w:hyperlink w:anchor="__RefHeading___Toc2146143_3650668749">
            <w:r>
              <w:rPr>
                <w:webHidden/>
                <w:rStyle w:val="IndexLink"/>
              </w:rPr>
              <w:t>4</w:t>
            </w:r>
            <w:r>
              <w:rPr>
                <w:rStyle w:val="IndexLink"/>
                <w:rtl w:val="true"/>
              </w:rPr>
              <w:t xml:space="preserve">. </w:t>
            </w:r>
            <w:r>
              <w:rPr>
                <w:rStyle w:val="IndexLink"/>
                <w:rtl w:val="true"/>
              </w:rPr>
              <w:t>پيوند نماز با ماه</w:t>
            </w:r>
            <w:r>
              <w:rPr>
                <w:rStyle w:val="IndexLink"/>
                <w:rtl w:val="true"/>
              </w:rPr>
              <w:tab/>
            </w:r>
            <w:r>
              <w:rPr>
                <w:rStyle w:val="IndexLink"/>
              </w:rPr>
              <w:t>15</w:t>
            </w:r>
          </w:hyperlink>
        </w:p>
        <w:p>
          <w:pPr>
            <w:pStyle w:val="Contents2"/>
            <w:tabs>
              <w:tab w:val="clear" w:pos="8743"/>
              <w:tab w:val="right" w:pos="9026" w:leader="dot"/>
            </w:tabs>
            <w:rPr/>
          </w:pPr>
          <w:hyperlink w:anchor="__RefHeading___Toc2146145_3650668749">
            <w:r>
              <w:rPr>
                <w:webHidden/>
                <w:rStyle w:val="IndexLink"/>
              </w:rPr>
              <w:t>5</w:t>
            </w:r>
            <w:r>
              <w:rPr>
                <w:rStyle w:val="IndexLink"/>
                <w:rtl w:val="true"/>
              </w:rPr>
              <w:t>.</w:t>
            </w:r>
            <w:r>
              <w:rPr>
                <w:rStyle w:val="IndexLink"/>
                <w:rtl w:val="true"/>
              </w:rPr>
              <w:t>پيوند نماز با ستارگان</w:t>
            </w:r>
            <w:r>
              <w:rPr>
                <w:rStyle w:val="IndexLink"/>
                <w:rtl w:val="true"/>
              </w:rPr>
              <w:tab/>
            </w:r>
            <w:r>
              <w:rPr>
                <w:rStyle w:val="IndexLink"/>
              </w:rPr>
              <w:t>15</w:t>
            </w:r>
          </w:hyperlink>
        </w:p>
        <w:p>
          <w:pPr>
            <w:pStyle w:val="Contents2"/>
            <w:tabs>
              <w:tab w:val="clear" w:pos="8743"/>
              <w:tab w:val="right" w:pos="9026" w:leader="dot"/>
            </w:tabs>
            <w:rPr/>
          </w:pPr>
          <w:hyperlink w:anchor="__RefHeading___Toc2146147_3650668749">
            <w:r>
              <w:rPr>
                <w:webHidden/>
                <w:rStyle w:val="IndexLink"/>
              </w:rPr>
              <w:t>6</w:t>
            </w:r>
            <w:r>
              <w:rPr>
                <w:rStyle w:val="IndexLink"/>
                <w:rtl w:val="true"/>
              </w:rPr>
              <w:t>.</w:t>
            </w:r>
            <w:r>
              <w:rPr>
                <w:rStyle w:val="IndexLink"/>
                <w:rtl w:val="true"/>
              </w:rPr>
              <w:t>پيوند نماز با آب</w:t>
            </w:r>
            <w:r>
              <w:rPr>
                <w:rStyle w:val="IndexLink"/>
                <w:rtl w:val="true"/>
              </w:rPr>
              <w:tab/>
            </w:r>
            <w:r>
              <w:rPr>
                <w:rStyle w:val="IndexLink"/>
              </w:rPr>
              <w:t>16</w:t>
            </w:r>
          </w:hyperlink>
        </w:p>
        <w:p>
          <w:pPr>
            <w:pStyle w:val="Contents2"/>
            <w:tabs>
              <w:tab w:val="clear" w:pos="8743"/>
              <w:tab w:val="right" w:pos="9026" w:leader="dot"/>
            </w:tabs>
            <w:rPr/>
          </w:pPr>
          <w:hyperlink w:anchor="__RefHeading___Toc2146149_3650668749">
            <w:r>
              <w:rPr>
                <w:webHidden/>
                <w:rStyle w:val="IndexLink"/>
              </w:rPr>
              <w:t>7</w:t>
            </w:r>
            <w:r>
              <w:rPr>
                <w:rStyle w:val="IndexLink"/>
                <w:rtl w:val="true"/>
              </w:rPr>
              <w:t>.</w:t>
            </w:r>
            <w:r>
              <w:rPr>
                <w:rStyle w:val="IndexLink"/>
                <w:rtl w:val="true"/>
              </w:rPr>
              <w:t>پيوند نماز با خاك و زمين</w:t>
            </w:r>
            <w:r>
              <w:rPr>
                <w:rStyle w:val="IndexLink"/>
                <w:rtl w:val="true"/>
              </w:rPr>
              <w:tab/>
            </w:r>
            <w:r>
              <w:rPr>
                <w:rStyle w:val="IndexLink"/>
              </w:rPr>
              <w:t>16</w:t>
            </w:r>
          </w:hyperlink>
        </w:p>
        <w:p>
          <w:pPr>
            <w:pStyle w:val="Contents2"/>
            <w:tabs>
              <w:tab w:val="clear" w:pos="8743"/>
              <w:tab w:val="right" w:pos="9026" w:leader="dot"/>
            </w:tabs>
            <w:rPr/>
          </w:pPr>
          <w:hyperlink w:anchor="__RefHeading___Toc2146151_3650668749">
            <w:r>
              <w:rPr>
                <w:webHidden/>
                <w:rStyle w:val="IndexLink"/>
              </w:rPr>
              <w:t>8</w:t>
            </w:r>
            <w:r>
              <w:rPr>
                <w:rStyle w:val="IndexLink"/>
                <w:rtl w:val="true"/>
              </w:rPr>
              <w:t>.</w:t>
            </w:r>
            <w:r>
              <w:rPr>
                <w:rStyle w:val="IndexLink"/>
                <w:rtl w:val="true"/>
              </w:rPr>
              <w:t>پيوند نماز با آسمان</w:t>
            </w:r>
            <w:r>
              <w:rPr>
                <w:rStyle w:val="IndexLink"/>
                <w:rtl w:val="true"/>
              </w:rPr>
              <w:tab/>
            </w:r>
            <w:r>
              <w:rPr>
                <w:rStyle w:val="IndexLink"/>
              </w:rPr>
              <w:t>17</w:t>
            </w:r>
          </w:hyperlink>
        </w:p>
        <w:p>
          <w:pPr>
            <w:pStyle w:val="Contents2"/>
            <w:tabs>
              <w:tab w:val="clear" w:pos="8743"/>
              <w:tab w:val="right" w:pos="9026" w:leader="dot"/>
            </w:tabs>
            <w:rPr/>
          </w:pPr>
          <w:hyperlink w:anchor="__RefHeading___Toc2146153_3650668749">
            <w:r>
              <w:rPr>
                <w:webHidden/>
                <w:rStyle w:val="IndexLink"/>
              </w:rPr>
              <w:t>9</w:t>
            </w:r>
            <w:r>
              <w:rPr>
                <w:rStyle w:val="IndexLink"/>
                <w:rtl w:val="true"/>
              </w:rPr>
              <w:t>.</w:t>
            </w:r>
            <w:r>
              <w:rPr>
                <w:rStyle w:val="IndexLink"/>
                <w:rtl w:val="true"/>
              </w:rPr>
              <w:t>پيوند نماز با سلامتي</w:t>
            </w:r>
            <w:r>
              <w:rPr>
                <w:rStyle w:val="IndexLink"/>
                <w:rtl w:val="true"/>
              </w:rPr>
              <w:tab/>
            </w:r>
            <w:r>
              <w:rPr>
                <w:rStyle w:val="IndexLink"/>
              </w:rPr>
              <w:t>17</w:t>
            </w:r>
          </w:hyperlink>
        </w:p>
        <w:p>
          <w:pPr>
            <w:pStyle w:val="Contents2"/>
            <w:tabs>
              <w:tab w:val="clear" w:pos="8743"/>
              <w:tab w:val="right" w:pos="9026" w:leader="dot"/>
            </w:tabs>
            <w:rPr/>
          </w:pPr>
          <w:hyperlink w:anchor="__RefHeading___Toc2146155_3650668749">
            <w:r>
              <w:rPr>
                <w:webHidden/>
                <w:rStyle w:val="IndexLink"/>
              </w:rPr>
              <w:t>10</w:t>
            </w:r>
            <w:r>
              <w:rPr>
                <w:rStyle w:val="IndexLink"/>
                <w:rtl w:val="true"/>
              </w:rPr>
              <w:t>.</w:t>
            </w:r>
            <w:r>
              <w:rPr>
                <w:rStyle w:val="IndexLink"/>
                <w:rtl w:val="true"/>
              </w:rPr>
              <w:t>پيوند نماز با نظافت</w:t>
            </w:r>
            <w:r>
              <w:rPr>
                <w:rStyle w:val="IndexLink"/>
                <w:rtl w:val="true"/>
              </w:rPr>
              <w:tab/>
            </w:r>
            <w:r>
              <w:rPr>
                <w:rStyle w:val="IndexLink"/>
              </w:rPr>
              <w:t>17</w:t>
            </w:r>
          </w:hyperlink>
        </w:p>
        <w:p>
          <w:pPr>
            <w:pStyle w:val="Contents2"/>
            <w:tabs>
              <w:tab w:val="clear" w:pos="8743"/>
              <w:tab w:val="right" w:pos="9026" w:leader="dot"/>
            </w:tabs>
            <w:rPr/>
          </w:pPr>
          <w:hyperlink w:anchor="__RefHeading___Toc2146157_3650668749">
            <w:r>
              <w:rPr>
                <w:webHidden/>
                <w:rStyle w:val="IndexLink"/>
              </w:rPr>
              <w:t>11</w:t>
            </w:r>
            <w:r>
              <w:rPr>
                <w:rStyle w:val="IndexLink"/>
                <w:rtl w:val="true"/>
              </w:rPr>
              <w:t>.</w:t>
            </w:r>
            <w:r>
              <w:rPr>
                <w:rStyle w:val="IndexLink"/>
                <w:rtl w:val="true"/>
              </w:rPr>
              <w:t>پيوند نماز با نشاط</w:t>
            </w:r>
            <w:r>
              <w:rPr>
                <w:rStyle w:val="IndexLink"/>
                <w:rtl w:val="true"/>
              </w:rPr>
              <w:tab/>
            </w:r>
            <w:r>
              <w:rPr>
                <w:rStyle w:val="IndexLink"/>
              </w:rPr>
              <w:t>18</w:t>
            </w:r>
          </w:hyperlink>
        </w:p>
        <w:p>
          <w:pPr>
            <w:pStyle w:val="Contents2"/>
            <w:tabs>
              <w:tab w:val="clear" w:pos="8743"/>
              <w:tab w:val="right" w:pos="9026" w:leader="dot"/>
            </w:tabs>
            <w:rPr/>
          </w:pPr>
          <w:hyperlink w:anchor="__RefHeading___Toc2146159_3650668749">
            <w:r>
              <w:rPr>
                <w:webHidden/>
                <w:rStyle w:val="IndexLink"/>
              </w:rPr>
              <w:t>12</w:t>
            </w:r>
            <w:r>
              <w:rPr>
                <w:rStyle w:val="IndexLink"/>
                <w:rtl w:val="true"/>
              </w:rPr>
              <w:t>.</w:t>
            </w:r>
            <w:r>
              <w:rPr>
                <w:rStyle w:val="IndexLink"/>
                <w:rtl w:val="true"/>
              </w:rPr>
              <w:t>پيوند نماز با ادب</w:t>
            </w:r>
            <w:r>
              <w:rPr>
                <w:rStyle w:val="IndexLink"/>
                <w:rtl w:val="true"/>
              </w:rPr>
              <w:tab/>
            </w:r>
            <w:r>
              <w:rPr>
                <w:rStyle w:val="IndexLink"/>
              </w:rPr>
              <w:t>19</w:t>
            </w:r>
          </w:hyperlink>
        </w:p>
        <w:p>
          <w:pPr>
            <w:pStyle w:val="Contents2"/>
            <w:tabs>
              <w:tab w:val="clear" w:pos="8743"/>
              <w:tab w:val="right" w:pos="9026" w:leader="dot"/>
            </w:tabs>
            <w:rPr/>
          </w:pPr>
          <w:hyperlink w:anchor="__RefHeading___Toc2146161_3650668749">
            <w:r>
              <w:rPr>
                <w:webHidden/>
                <w:rStyle w:val="IndexLink"/>
              </w:rPr>
              <w:t>13</w:t>
            </w:r>
            <w:r>
              <w:rPr>
                <w:rStyle w:val="IndexLink"/>
                <w:rtl w:val="true"/>
              </w:rPr>
              <w:t>.</w:t>
            </w:r>
            <w:r>
              <w:rPr>
                <w:rStyle w:val="IndexLink"/>
                <w:rtl w:val="true"/>
              </w:rPr>
              <w:t>پيوند نماز با آرامش رواني</w:t>
            </w:r>
            <w:r>
              <w:rPr>
                <w:rStyle w:val="IndexLink"/>
                <w:rtl w:val="true"/>
              </w:rPr>
              <w:tab/>
            </w:r>
            <w:r>
              <w:rPr>
                <w:rStyle w:val="IndexLink"/>
              </w:rPr>
              <w:t>20</w:t>
            </w:r>
          </w:hyperlink>
        </w:p>
        <w:p>
          <w:pPr>
            <w:pStyle w:val="Contents2"/>
            <w:tabs>
              <w:tab w:val="clear" w:pos="8743"/>
              <w:tab w:val="right" w:pos="9026" w:leader="dot"/>
            </w:tabs>
            <w:rPr/>
          </w:pPr>
          <w:hyperlink w:anchor="__RefHeading___Toc2146163_3650668749">
            <w:r>
              <w:rPr>
                <w:webHidden/>
                <w:rStyle w:val="IndexLink"/>
              </w:rPr>
              <w:t>14</w:t>
            </w:r>
            <w:r>
              <w:rPr>
                <w:rStyle w:val="IndexLink"/>
                <w:rtl w:val="true"/>
              </w:rPr>
              <w:t>.</w:t>
            </w:r>
            <w:r>
              <w:rPr>
                <w:rStyle w:val="IndexLink"/>
                <w:rtl w:val="true"/>
              </w:rPr>
              <w:t>پيوند نماز با بهشت و دوزخ</w:t>
            </w:r>
            <w:r>
              <w:rPr>
                <w:rStyle w:val="IndexLink"/>
                <w:rtl w:val="true"/>
              </w:rPr>
              <w:tab/>
            </w:r>
            <w:r>
              <w:rPr>
                <w:rStyle w:val="IndexLink"/>
              </w:rPr>
              <w:t>20</w:t>
            </w:r>
          </w:hyperlink>
        </w:p>
        <w:p>
          <w:pPr>
            <w:pStyle w:val="Contents2"/>
            <w:tabs>
              <w:tab w:val="clear" w:pos="8743"/>
              <w:tab w:val="right" w:pos="9026" w:leader="dot"/>
            </w:tabs>
            <w:rPr/>
          </w:pPr>
          <w:hyperlink w:anchor="__RefHeading___Toc2146165_3650668749">
            <w:r>
              <w:rPr>
                <w:webHidden/>
                <w:rStyle w:val="IndexLink"/>
              </w:rPr>
              <w:t>15</w:t>
            </w:r>
            <w:r>
              <w:rPr>
                <w:rStyle w:val="IndexLink"/>
                <w:rtl w:val="true"/>
              </w:rPr>
              <w:t>.</w:t>
            </w:r>
            <w:r>
              <w:rPr>
                <w:rStyle w:val="IndexLink"/>
                <w:rtl w:val="true"/>
              </w:rPr>
              <w:t>پيوند نماز با علم و دانش</w:t>
            </w:r>
            <w:r>
              <w:rPr>
                <w:rStyle w:val="IndexLink"/>
                <w:rtl w:val="true"/>
              </w:rPr>
              <w:tab/>
            </w:r>
            <w:r>
              <w:rPr>
                <w:rStyle w:val="IndexLink"/>
              </w:rPr>
              <w:t>21</w:t>
            </w:r>
          </w:hyperlink>
        </w:p>
        <w:p>
          <w:pPr>
            <w:pStyle w:val="Contents2"/>
            <w:tabs>
              <w:tab w:val="clear" w:pos="8743"/>
              <w:tab w:val="right" w:pos="9026" w:leader="dot"/>
            </w:tabs>
            <w:rPr/>
          </w:pPr>
          <w:hyperlink w:anchor="__RefHeading___Toc2146167_3650668749">
            <w:r>
              <w:rPr>
                <w:webHidden/>
                <w:rStyle w:val="IndexLink"/>
              </w:rPr>
              <w:t>17</w:t>
            </w:r>
            <w:r>
              <w:rPr>
                <w:rStyle w:val="IndexLink"/>
                <w:rtl w:val="true"/>
              </w:rPr>
              <w:t>.</w:t>
            </w:r>
            <w:r>
              <w:rPr>
                <w:rStyle w:val="IndexLink"/>
                <w:rtl w:val="true"/>
              </w:rPr>
              <w:t>پيوند نماز با اخلاق اسلامي</w:t>
            </w:r>
            <w:r>
              <w:rPr>
                <w:rStyle w:val="IndexLink"/>
                <w:rtl w:val="true"/>
              </w:rPr>
              <w:tab/>
            </w:r>
            <w:r>
              <w:rPr>
                <w:rStyle w:val="IndexLink"/>
              </w:rPr>
              <w:t>22</w:t>
            </w:r>
          </w:hyperlink>
        </w:p>
        <w:p>
          <w:pPr>
            <w:pStyle w:val="Contents2"/>
            <w:tabs>
              <w:tab w:val="clear" w:pos="8743"/>
              <w:tab w:val="right" w:pos="9026" w:leader="dot"/>
            </w:tabs>
            <w:rPr/>
          </w:pPr>
          <w:hyperlink w:anchor="__RefHeading___Toc2146169_3650668749">
            <w:r>
              <w:rPr>
                <w:webHidden/>
                <w:rStyle w:val="IndexLink"/>
              </w:rPr>
              <w:t>18</w:t>
            </w:r>
            <w:r>
              <w:rPr>
                <w:rStyle w:val="IndexLink"/>
                <w:rtl w:val="true"/>
              </w:rPr>
              <w:t>.</w:t>
            </w:r>
            <w:r>
              <w:rPr>
                <w:rStyle w:val="IndexLink"/>
                <w:rtl w:val="true"/>
              </w:rPr>
              <w:t>پيوند نماز با ميراث فرهنگي</w:t>
            </w:r>
            <w:r>
              <w:rPr>
                <w:rStyle w:val="IndexLink"/>
                <w:rtl w:val="true"/>
              </w:rPr>
              <w:tab/>
            </w:r>
            <w:r>
              <w:rPr>
                <w:rStyle w:val="IndexLink"/>
              </w:rPr>
              <w:t>22</w:t>
            </w:r>
          </w:hyperlink>
        </w:p>
        <w:p>
          <w:pPr>
            <w:pStyle w:val="Contents2"/>
            <w:tabs>
              <w:tab w:val="clear" w:pos="8743"/>
              <w:tab w:val="right" w:pos="9026" w:leader="dot"/>
            </w:tabs>
            <w:rPr/>
          </w:pPr>
          <w:hyperlink w:anchor="__RefHeading___Toc2146171_3650668749">
            <w:r>
              <w:rPr>
                <w:webHidden/>
                <w:rStyle w:val="IndexLink"/>
              </w:rPr>
              <w:t>19</w:t>
            </w:r>
            <w:r>
              <w:rPr>
                <w:rStyle w:val="IndexLink"/>
                <w:rtl w:val="true"/>
              </w:rPr>
              <w:t>.</w:t>
            </w:r>
            <w:r>
              <w:rPr>
                <w:rStyle w:val="IndexLink"/>
                <w:rtl w:val="true"/>
              </w:rPr>
              <w:t>پيوند نماز با زمان بندي</w:t>
            </w:r>
            <w:r>
              <w:rPr>
                <w:rStyle w:val="IndexLink"/>
                <w:rtl w:val="true"/>
              </w:rPr>
              <w:tab/>
            </w:r>
            <w:r>
              <w:rPr>
                <w:rStyle w:val="IndexLink"/>
              </w:rPr>
              <w:t>23</w:t>
            </w:r>
          </w:hyperlink>
        </w:p>
        <w:p>
          <w:pPr>
            <w:pStyle w:val="Contents2"/>
            <w:tabs>
              <w:tab w:val="clear" w:pos="8743"/>
              <w:tab w:val="right" w:pos="9026" w:leader="dot"/>
            </w:tabs>
            <w:rPr/>
          </w:pPr>
          <w:hyperlink w:anchor="__RefHeading___Toc2146173_3650668749">
            <w:r>
              <w:rPr>
                <w:webHidden/>
                <w:rStyle w:val="IndexLink"/>
              </w:rPr>
              <w:t>20</w:t>
            </w:r>
            <w:r>
              <w:rPr>
                <w:rStyle w:val="IndexLink"/>
                <w:rtl w:val="true"/>
              </w:rPr>
              <w:t>.</w:t>
            </w:r>
            <w:r>
              <w:rPr>
                <w:rStyle w:val="IndexLink"/>
                <w:rtl w:val="true"/>
              </w:rPr>
              <w:t>پيوند نماز با پايداري</w:t>
            </w:r>
            <w:r>
              <w:rPr>
                <w:rStyle w:val="IndexLink"/>
                <w:rtl w:val="true"/>
              </w:rPr>
              <w:tab/>
            </w:r>
            <w:r>
              <w:rPr>
                <w:rStyle w:val="IndexLink"/>
              </w:rPr>
              <w:t>23</w:t>
            </w:r>
          </w:hyperlink>
        </w:p>
        <w:p>
          <w:pPr>
            <w:pStyle w:val="Contents2"/>
            <w:tabs>
              <w:tab w:val="clear" w:pos="8743"/>
              <w:tab w:val="right" w:pos="9026" w:leader="dot"/>
            </w:tabs>
            <w:rPr/>
          </w:pPr>
          <w:hyperlink w:anchor="__RefHeading___Toc2146175_3650668749">
            <w:r>
              <w:rPr>
                <w:webHidden/>
                <w:rStyle w:val="IndexLink"/>
              </w:rPr>
              <w:t>21</w:t>
            </w:r>
            <w:r>
              <w:rPr>
                <w:rStyle w:val="IndexLink"/>
                <w:rtl w:val="true"/>
              </w:rPr>
              <w:t>.</w:t>
            </w:r>
            <w:r>
              <w:rPr>
                <w:rStyle w:val="IndexLink"/>
                <w:rtl w:val="true"/>
              </w:rPr>
              <w:t>پيوند نماز با جبران گذشته‌ها</w:t>
            </w:r>
            <w:r>
              <w:rPr>
                <w:rStyle w:val="IndexLink"/>
                <w:rtl w:val="true"/>
              </w:rPr>
              <w:tab/>
            </w:r>
            <w:r>
              <w:rPr>
                <w:rStyle w:val="IndexLink"/>
              </w:rPr>
              <w:t>24</w:t>
            </w:r>
          </w:hyperlink>
        </w:p>
        <w:p>
          <w:pPr>
            <w:pStyle w:val="Contents2"/>
            <w:tabs>
              <w:tab w:val="clear" w:pos="8743"/>
              <w:tab w:val="right" w:pos="9026" w:leader="dot"/>
            </w:tabs>
            <w:rPr/>
          </w:pPr>
          <w:hyperlink w:anchor="__RefHeading___Toc2146177_3650668749">
            <w:r>
              <w:rPr>
                <w:webHidden/>
                <w:rStyle w:val="IndexLink"/>
              </w:rPr>
              <w:t>22</w:t>
            </w:r>
            <w:r>
              <w:rPr>
                <w:rStyle w:val="IndexLink"/>
                <w:rtl w:val="true"/>
              </w:rPr>
              <w:t>.</w:t>
            </w:r>
            <w:r>
              <w:rPr>
                <w:rStyle w:val="IndexLink"/>
                <w:rtl w:val="true"/>
              </w:rPr>
              <w:t>پيوند نماز با تنوع</w:t>
            </w:r>
            <w:r>
              <w:rPr>
                <w:rStyle w:val="IndexLink"/>
                <w:rtl w:val="true"/>
              </w:rPr>
              <w:tab/>
            </w:r>
            <w:r>
              <w:rPr>
                <w:rStyle w:val="IndexLink"/>
              </w:rPr>
              <w:t>25</w:t>
            </w:r>
          </w:hyperlink>
        </w:p>
        <w:p>
          <w:pPr>
            <w:pStyle w:val="Contents2"/>
            <w:tabs>
              <w:tab w:val="clear" w:pos="8743"/>
              <w:tab w:val="right" w:pos="9026" w:leader="dot"/>
            </w:tabs>
            <w:rPr/>
          </w:pPr>
          <w:hyperlink w:anchor="__RefHeading___Toc2146179_3650668749">
            <w:r>
              <w:rPr>
                <w:webHidden/>
                <w:rStyle w:val="IndexLink"/>
              </w:rPr>
              <w:t>23</w:t>
            </w:r>
            <w:r>
              <w:rPr>
                <w:rStyle w:val="IndexLink"/>
                <w:rtl w:val="true"/>
              </w:rPr>
              <w:t>.</w:t>
            </w:r>
            <w:r>
              <w:rPr>
                <w:rStyle w:val="IndexLink"/>
                <w:rtl w:val="true"/>
              </w:rPr>
              <w:t>پيوند نماز با كيفيت و كميت</w:t>
            </w:r>
            <w:r>
              <w:rPr>
                <w:rStyle w:val="IndexLink"/>
                <w:rtl w:val="true"/>
              </w:rPr>
              <w:tab/>
            </w:r>
            <w:r>
              <w:rPr>
                <w:rStyle w:val="IndexLink"/>
              </w:rPr>
              <w:t>25</w:t>
            </w:r>
          </w:hyperlink>
        </w:p>
        <w:p>
          <w:pPr>
            <w:pStyle w:val="Contents2"/>
            <w:tabs>
              <w:tab w:val="clear" w:pos="8743"/>
              <w:tab w:val="right" w:pos="9026" w:leader="dot"/>
            </w:tabs>
            <w:rPr/>
          </w:pPr>
          <w:hyperlink w:anchor="__RefHeading___Toc2146181_3650668749">
            <w:r>
              <w:rPr>
                <w:webHidden/>
                <w:rStyle w:val="IndexLink"/>
              </w:rPr>
              <w:t>24</w:t>
            </w:r>
            <w:r>
              <w:rPr>
                <w:rStyle w:val="IndexLink"/>
                <w:rtl w:val="true"/>
              </w:rPr>
              <w:t>.</w:t>
            </w:r>
            <w:r>
              <w:rPr>
                <w:rStyle w:val="IndexLink"/>
                <w:rtl w:val="true"/>
              </w:rPr>
              <w:t>پيوند نماز با پرهيزكاري و تقوا</w:t>
            </w:r>
            <w:r>
              <w:rPr>
                <w:rStyle w:val="IndexLink"/>
                <w:rtl w:val="true"/>
              </w:rPr>
              <w:tab/>
            </w:r>
            <w:r>
              <w:rPr>
                <w:rStyle w:val="IndexLink"/>
              </w:rPr>
              <w:t>26</w:t>
            </w:r>
          </w:hyperlink>
        </w:p>
        <w:p>
          <w:pPr>
            <w:pStyle w:val="Contents2"/>
            <w:tabs>
              <w:tab w:val="clear" w:pos="8743"/>
              <w:tab w:val="right" w:pos="9026" w:leader="dot"/>
            </w:tabs>
            <w:rPr/>
          </w:pPr>
          <w:hyperlink w:anchor="__RefHeading___Toc2146183_3650668749">
            <w:r>
              <w:rPr>
                <w:webHidden/>
                <w:rStyle w:val="IndexLink"/>
              </w:rPr>
              <w:t>25</w:t>
            </w:r>
            <w:r>
              <w:rPr>
                <w:rStyle w:val="IndexLink"/>
                <w:rtl w:val="true"/>
              </w:rPr>
              <w:t>.</w:t>
            </w:r>
            <w:r>
              <w:rPr>
                <w:rStyle w:val="IndexLink"/>
                <w:rtl w:val="true"/>
              </w:rPr>
              <w:t>پيوند نماز با ديگر اعمال</w:t>
            </w:r>
            <w:r>
              <w:rPr>
                <w:rStyle w:val="IndexLink"/>
                <w:rtl w:val="true"/>
              </w:rPr>
              <w:tab/>
            </w:r>
            <w:r>
              <w:rPr>
                <w:rStyle w:val="IndexLink"/>
              </w:rPr>
              <w:t>26</w:t>
            </w:r>
          </w:hyperlink>
        </w:p>
        <w:p>
          <w:pPr>
            <w:pStyle w:val="Contents2"/>
            <w:tabs>
              <w:tab w:val="clear" w:pos="8743"/>
              <w:tab w:val="right" w:pos="9026" w:leader="dot"/>
            </w:tabs>
            <w:rPr/>
          </w:pPr>
          <w:hyperlink w:anchor="__RefHeading___Toc2146185_3650668749">
            <w:r>
              <w:rPr>
                <w:webHidden/>
                <w:rStyle w:val="IndexLink"/>
              </w:rPr>
              <w:t>26</w:t>
            </w:r>
            <w:r>
              <w:rPr>
                <w:rStyle w:val="IndexLink"/>
                <w:rtl w:val="true"/>
              </w:rPr>
              <w:t>.</w:t>
            </w:r>
            <w:r>
              <w:rPr>
                <w:rStyle w:val="IndexLink"/>
                <w:rtl w:val="true"/>
              </w:rPr>
              <w:t>پيوند نماز با دوستي خدا</w:t>
            </w:r>
            <w:r>
              <w:rPr>
                <w:rStyle w:val="IndexLink"/>
                <w:rtl w:val="true"/>
              </w:rPr>
              <w:tab/>
            </w:r>
            <w:r>
              <w:rPr>
                <w:rStyle w:val="IndexLink"/>
              </w:rPr>
              <w:t>27</w:t>
            </w:r>
          </w:hyperlink>
        </w:p>
        <w:p>
          <w:pPr>
            <w:pStyle w:val="Contents2"/>
            <w:tabs>
              <w:tab w:val="clear" w:pos="8743"/>
              <w:tab w:val="right" w:pos="9026" w:leader="dot"/>
            </w:tabs>
            <w:rPr/>
          </w:pPr>
          <w:hyperlink w:anchor="__RefHeading___Toc2146187_3650668749">
            <w:r>
              <w:rPr>
                <w:webHidden/>
                <w:rStyle w:val="IndexLink"/>
              </w:rPr>
              <w:t>27</w:t>
            </w:r>
            <w:r>
              <w:rPr>
                <w:rStyle w:val="IndexLink"/>
                <w:rtl w:val="true"/>
              </w:rPr>
              <w:t>.</w:t>
            </w:r>
            <w:r>
              <w:rPr>
                <w:rStyle w:val="IndexLink"/>
                <w:rtl w:val="true"/>
              </w:rPr>
              <w:t>پيوند نماز با استقرار و آرامش</w:t>
            </w:r>
            <w:r>
              <w:rPr>
                <w:rStyle w:val="IndexLink"/>
                <w:rtl w:val="true"/>
              </w:rPr>
              <w:tab/>
            </w:r>
            <w:r>
              <w:rPr>
                <w:rStyle w:val="IndexLink"/>
              </w:rPr>
              <w:t>28</w:t>
            </w:r>
          </w:hyperlink>
        </w:p>
        <w:p>
          <w:pPr>
            <w:pStyle w:val="Contents2"/>
            <w:tabs>
              <w:tab w:val="clear" w:pos="8743"/>
              <w:tab w:val="right" w:pos="9026" w:leader="dot"/>
            </w:tabs>
            <w:rPr/>
          </w:pPr>
          <w:hyperlink w:anchor="__RefHeading___Toc2146189_3650668749">
            <w:r>
              <w:rPr>
                <w:webHidden/>
                <w:rStyle w:val="IndexLink"/>
              </w:rPr>
              <w:t>28</w:t>
            </w:r>
            <w:r>
              <w:rPr>
                <w:rStyle w:val="IndexLink"/>
                <w:rtl w:val="true"/>
              </w:rPr>
              <w:t>.</w:t>
            </w:r>
            <w:r>
              <w:rPr>
                <w:rStyle w:val="IndexLink"/>
                <w:rtl w:val="true"/>
              </w:rPr>
              <w:t>پيوند نماز با آموزش</w:t>
            </w:r>
            <w:r>
              <w:rPr>
                <w:rStyle w:val="IndexLink"/>
                <w:rtl w:val="true"/>
              </w:rPr>
              <w:tab/>
            </w:r>
            <w:r>
              <w:rPr>
                <w:rStyle w:val="IndexLink"/>
              </w:rPr>
              <w:t>28</w:t>
            </w:r>
          </w:hyperlink>
        </w:p>
        <w:p>
          <w:pPr>
            <w:pStyle w:val="Contents2"/>
            <w:tabs>
              <w:tab w:val="clear" w:pos="8743"/>
              <w:tab w:val="right" w:pos="9026" w:leader="dot"/>
            </w:tabs>
            <w:rPr/>
          </w:pPr>
          <w:hyperlink w:anchor="__RefHeading___Toc2146191_3650668749">
            <w:r>
              <w:rPr>
                <w:webHidden/>
                <w:rStyle w:val="IndexLink"/>
              </w:rPr>
              <w:t>29</w:t>
            </w:r>
            <w:r>
              <w:rPr>
                <w:rStyle w:val="IndexLink"/>
                <w:rtl w:val="true"/>
              </w:rPr>
              <w:t>.</w:t>
            </w:r>
            <w:r>
              <w:rPr>
                <w:rStyle w:val="IndexLink"/>
                <w:rtl w:val="true"/>
              </w:rPr>
              <w:t>پيوند نماز با اولياي خدا</w:t>
            </w:r>
            <w:r>
              <w:rPr>
                <w:rStyle w:val="IndexLink"/>
                <w:rtl w:val="true"/>
              </w:rPr>
              <w:tab/>
            </w:r>
            <w:r>
              <w:rPr>
                <w:rStyle w:val="IndexLink"/>
              </w:rPr>
              <w:t>29</w:t>
            </w:r>
          </w:hyperlink>
        </w:p>
        <w:p>
          <w:pPr>
            <w:pStyle w:val="Contents2"/>
            <w:tabs>
              <w:tab w:val="clear" w:pos="8743"/>
              <w:tab w:val="right" w:pos="9026" w:leader="dot"/>
            </w:tabs>
            <w:rPr/>
          </w:pPr>
          <w:hyperlink w:anchor="__RefHeading___Toc2146193_3650668749">
            <w:r>
              <w:rPr>
                <w:webHidden/>
                <w:rStyle w:val="IndexLink"/>
              </w:rPr>
              <w:t>30</w:t>
            </w:r>
            <w:r>
              <w:rPr>
                <w:rStyle w:val="IndexLink"/>
                <w:rtl w:val="true"/>
              </w:rPr>
              <w:t>.</w:t>
            </w:r>
            <w:r>
              <w:rPr>
                <w:rStyle w:val="IndexLink"/>
                <w:rtl w:val="true"/>
              </w:rPr>
              <w:t>پيوند نماز با آماده سازي</w:t>
            </w:r>
            <w:r>
              <w:rPr>
                <w:rStyle w:val="IndexLink"/>
                <w:rtl w:val="true"/>
              </w:rPr>
              <w:tab/>
            </w:r>
            <w:r>
              <w:rPr>
                <w:rStyle w:val="IndexLink"/>
              </w:rPr>
              <w:t>29</w:t>
            </w:r>
          </w:hyperlink>
        </w:p>
        <w:p>
          <w:pPr>
            <w:pStyle w:val="Contents2"/>
            <w:tabs>
              <w:tab w:val="clear" w:pos="8743"/>
              <w:tab w:val="right" w:pos="9026" w:leader="dot"/>
            </w:tabs>
            <w:rPr/>
          </w:pPr>
          <w:hyperlink w:anchor="__RefHeading___Toc2146195_3650668749">
            <w:r>
              <w:rPr>
                <w:webHidden/>
                <w:rStyle w:val="IndexLink"/>
              </w:rPr>
              <w:t>31</w:t>
            </w:r>
            <w:r>
              <w:rPr>
                <w:rStyle w:val="IndexLink"/>
                <w:rtl w:val="true"/>
              </w:rPr>
              <w:t>.</w:t>
            </w:r>
            <w:r>
              <w:rPr>
                <w:rStyle w:val="IndexLink"/>
                <w:rtl w:val="true"/>
              </w:rPr>
              <w:t>پيوند نماز با سرعت و سبقت</w:t>
            </w:r>
            <w:r>
              <w:rPr>
                <w:rStyle w:val="IndexLink"/>
                <w:rtl w:val="true"/>
              </w:rPr>
              <w:tab/>
            </w:r>
            <w:r>
              <w:rPr>
                <w:rStyle w:val="IndexLink"/>
              </w:rPr>
              <w:t>30</w:t>
            </w:r>
          </w:hyperlink>
        </w:p>
        <w:p>
          <w:pPr>
            <w:pStyle w:val="Contents2"/>
            <w:tabs>
              <w:tab w:val="clear" w:pos="8743"/>
              <w:tab w:val="right" w:pos="9026" w:leader="dot"/>
            </w:tabs>
            <w:rPr/>
          </w:pPr>
          <w:hyperlink w:anchor="__RefHeading___Toc2146197_3650668749">
            <w:r>
              <w:rPr>
                <w:webHidden/>
                <w:rStyle w:val="IndexLink"/>
              </w:rPr>
              <w:t>32</w:t>
            </w:r>
            <w:r>
              <w:rPr>
                <w:rStyle w:val="IndexLink"/>
                <w:rtl w:val="true"/>
              </w:rPr>
              <w:t>.</w:t>
            </w:r>
            <w:r>
              <w:rPr>
                <w:rStyle w:val="IndexLink"/>
                <w:rtl w:val="true"/>
              </w:rPr>
              <w:t>پيوند نماز با تلاش براي رفع موانع</w:t>
            </w:r>
            <w:r>
              <w:rPr>
                <w:rStyle w:val="IndexLink"/>
                <w:rtl w:val="true"/>
              </w:rPr>
              <w:tab/>
            </w:r>
            <w:r>
              <w:rPr>
                <w:rStyle w:val="IndexLink"/>
              </w:rPr>
              <w:t>30</w:t>
            </w:r>
          </w:hyperlink>
        </w:p>
        <w:p>
          <w:pPr>
            <w:pStyle w:val="Contents2"/>
            <w:tabs>
              <w:tab w:val="clear" w:pos="8743"/>
              <w:tab w:val="right" w:pos="9026" w:leader="dot"/>
            </w:tabs>
            <w:rPr/>
          </w:pPr>
          <w:hyperlink w:anchor="__RefHeading___Toc2146199_3650668749">
            <w:r>
              <w:rPr>
                <w:webHidden/>
                <w:rStyle w:val="IndexLink"/>
              </w:rPr>
              <w:t>33</w:t>
            </w:r>
            <w:r>
              <w:rPr>
                <w:rStyle w:val="IndexLink"/>
                <w:rtl w:val="true"/>
              </w:rPr>
              <w:t>.</w:t>
            </w:r>
            <w:r>
              <w:rPr>
                <w:rStyle w:val="IndexLink"/>
                <w:rtl w:val="true"/>
              </w:rPr>
              <w:t>پيوند نماز با معراج</w:t>
            </w:r>
            <w:r>
              <w:rPr>
                <w:rStyle w:val="IndexLink"/>
                <w:rtl w:val="true"/>
              </w:rPr>
              <w:tab/>
            </w:r>
            <w:r>
              <w:rPr>
                <w:rStyle w:val="IndexLink"/>
              </w:rPr>
              <w:t>31</w:t>
            </w:r>
          </w:hyperlink>
        </w:p>
        <w:p>
          <w:pPr>
            <w:pStyle w:val="Contents2"/>
            <w:tabs>
              <w:tab w:val="clear" w:pos="8743"/>
              <w:tab w:val="right" w:pos="9026" w:leader="dot"/>
            </w:tabs>
            <w:rPr/>
          </w:pPr>
          <w:hyperlink w:anchor="__RefHeading___Toc2146201_3650668749">
            <w:r>
              <w:rPr>
                <w:webHidden/>
                <w:rStyle w:val="IndexLink"/>
              </w:rPr>
              <w:t>34</w:t>
            </w:r>
            <w:r>
              <w:rPr>
                <w:rStyle w:val="IndexLink"/>
                <w:rtl w:val="true"/>
              </w:rPr>
              <w:t>.</w:t>
            </w:r>
            <w:r>
              <w:rPr>
                <w:rStyle w:val="IndexLink"/>
                <w:rtl w:val="true"/>
              </w:rPr>
              <w:t>پيوند نماز با صداقت</w:t>
            </w:r>
            <w:r>
              <w:rPr>
                <w:rStyle w:val="IndexLink"/>
                <w:rtl w:val="true"/>
              </w:rPr>
              <w:tab/>
            </w:r>
            <w:r>
              <w:rPr>
                <w:rStyle w:val="IndexLink"/>
              </w:rPr>
              <w:t>32</w:t>
            </w:r>
          </w:hyperlink>
        </w:p>
        <w:p>
          <w:pPr>
            <w:pStyle w:val="Contents2"/>
            <w:tabs>
              <w:tab w:val="clear" w:pos="8743"/>
              <w:tab w:val="right" w:pos="9026" w:leader="dot"/>
            </w:tabs>
            <w:rPr/>
          </w:pPr>
          <w:hyperlink w:anchor="__RefHeading___Toc2146203_3650668749">
            <w:r>
              <w:rPr>
                <w:webHidden/>
                <w:rStyle w:val="IndexLink"/>
              </w:rPr>
              <w:t>35</w:t>
            </w:r>
            <w:r>
              <w:rPr>
                <w:rStyle w:val="IndexLink"/>
                <w:rtl w:val="true"/>
              </w:rPr>
              <w:t>.</w:t>
            </w:r>
            <w:r>
              <w:rPr>
                <w:rStyle w:val="IndexLink"/>
                <w:rtl w:val="true"/>
              </w:rPr>
              <w:t>پيوند نماز با دريافت الطاف الهي</w:t>
            </w:r>
            <w:r>
              <w:rPr>
                <w:rStyle w:val="IndexLink"/>
                <w:rtl w:val="true"/>
              </w:rPr>
              <w:tab/>
            </w:r>
            <w:r>
              <w:rPr>
                <w:rStyle w:val="IndexLink"/>
              </w:rPr>
              <w:t>33</w:t>
            </w:r>
          </w:hyperlink>
        </w:p>
        <w:p>
          <w:pPr>
            <w:pStyle w:val="Contents2"/>
            <w:tabs>
              <w:tab w:val="clear" w:pos="8743"/>
              <w:tab w:val="right" w:pos="9026" w:leader="dot"/>
            </w:tabs>
            <w:rPr/>
          </w:pPr>
          <w:hyperlink w:anchor="__RefHeading___Toc2146205_3650668749">
            <w:r>
              <w:rPr>
                <w:webHidden/>
                <w:rStyle w:val="IndexLink"/>
              </w:rPr>
              <w:t>36</w:t>
            </w:r>
            <w:r>
              <w:rPr>
                <w:rStyle w:val="IndexLink"/>
                <w:rtl w:val="true"/>
              </w:rPr>
              <w:t>.</w:t>
            </w:r>
            <w:r>
              <w:rPr>
                <w:rStyle w:val="IndexLink"/>
                <w:rtl w:val="true"/>
              </w:rPr>
              <w:t>پيوند نماز با آمرزش گناهان</w:t>
            </w:r>
            <w:r>
              <w:rPr>
                <w:rStyle w:val="IndexLink"/>
                <w:rtl w:val="true"/>
              </w:rPr>
              <w:tab/>
            </w:r>
            <w:r>
              <w:rPr>
                <w:rStyle w:val="IndexLink"/>
              </w:rPr>
              <w:t>33</w:t>
            </w:r>
          </w:hyperlink>
        </w:p>
        <w:p>
          <w:pPr>
            <w:pStyle w:val="Contents2"/>
            <w:tabs>
              <w:tab w:val="clear" w:pos="8743"/>
              <w:tab w:val="right" w:pos="9026" w:leader="dot"/>
            </w:tabs>
            <w:rPr/>
          </w:pPr>
          <w:hyperlink w:anchor="__RefHeading___Toc2146207_3650668749">
            <w:r>
              <w:rPr>
                <w:webHidden/>
                <w:rStyle w:val="IndexLink"/>
              </w:rPr>
              <w:t>37</w:t>
            </w:r>
            <w:r>
              <w:rPr>
                <w:rStyle w:val="IndexLink"/>
                <w:rtl w:val="true"/>
              </w:rPr>
              <w:t>.</w:t>
            </w:r>
            <w:r>
              <w:rPr>
                <w:rStyle w:val="IndexLink"/>
                <w:rtl w:val="true"/>
              </w:rPr>
              <w:t>پيوند نماز با نياز</w:t>
            </w:r>
            <w:r>
              <w:rPr>
                <w:rStyle w:val="IndexLink"/>
                <w:rtl w:val="true"/>
              </w:rPr>
              <w:tab/>
            </w:r>
            <w:r>
              <w:rPr>
                <w:rStyle w:val="IndexLink"/>
              </w:rPr>
              <w:t>35</w:t>
            </w:r>
          </w:hyperlink>
        </w:p>
        <w:p>
          <w:pPr>
            <w:pStyle w:val="Contents2"/>
            <w:tabs>
              <w:tab w:val="clear" w:pos="8743"/>
              <w:tab w:val="right" w:pos="9026" w:leader="dot"/>
            </w:tabs>
            <w:rPr/>
          </w:pPr>
          <w:hyperlink w:anchor="__RefHeading___Toc2146209_3650668749">
            <w:r>
              <w:rPr>
                <w:webHidden/>
                <w:rStyle w:val="IndexLink"/>
              </w:rPr>
              <w:t>38</w:t>
            </w:r>
            <w:r>
              <w:rPr>
                <w:rStyle w:val="IndexLink"/>
                <w:rtl w:val="true"/>
              </w:rPr>
              <w:t>.</w:t>
            </w:r>
            <w:r>
              <w:rPr>
                <w:rStyle w:val="IndexLink"/>
                <w:rtl w:val="true"/>
              </w:rPr>
              <w:t>پيوند نماز با توكل</w:t>
            </w:r>
            <w:r>
              <w:rPr>
                <w:rStyle w:val="IndexLink"/>
                <w:rtl w:val="true"/>
              </w:rPr>
              <w:tab/>
            </w:r>
            <w:r>
              <w:rPr>
                <w:rStyle w:val="IndexLink"/>
              </w:rPr>
              <w:t>36</w:t>
            </w:r>
          </w:hyperlink>
        </w:p>
        <w:p>
          <w:pPr>
            <w:pStyle w:val="Contents2"/>
            <w:tabs>
              <w:tab w:val="clear" w:pos="8743"/>
              <w:tab w:val="right" w:pos="9026" w:leader="dot"/>
            </w:tabs>
            <w:rPr/>
          </w:pPr>
          <w:hyperlink w:anchor="__RefHeading___Toc2146211_3650668749">
            <w:r>
              <w:rPr>
                <w:webHidden/>
                <w:rStyle w:val="IndexLink"/>
              </w:rPr>
              <w:t>39</w:t>
            </w:r>
            <w:r>
              <w:rPr>
                <w:rStyle w:val="IndexLink"/>
                <w:rtl w:val="true"/>
              </w:rPr>
              <w:t>.</w:t>
            </w:r>
            <w:r>
              <w:rPr>
                <w:rStyle w:val="IndexLink"/>
                <w:rtl w:val="true"/>
              </w:rPr>
              <w:t>پيوند نماز با رحم</w:t>
            </w:r>
            <w:r>
              <w:rPr>
                <w:rStyle w:val="IndexLink"/>
                <w:rtl w:val="true"/>
              </w:rPr>
              <w:tab/>
            </w:r>
            <w:r>
              <w:rPr>
                <w:rStyle w:val="IndexLink"/>
              </w:rPr>
              <w:t>36</w:t>
            </w:r>
          </w:hyperlink>
        </w:p>
        <w:p>
          <w:pPr>
            <w:pStyle w:val="Contents2"/>
            <w:tabs>
              <w:tab w:val="clear" w:pos="8743"/>
              <w:tab w:val="right" w:pos="9026" w:leader="dot"/>
            </w:tabs>
            <w:rPr/>
          </w:pPr>
          <w:hyperlink w:anchor="__RefHeading___Toc2146213_3650668749">
            <w:r>
              <w:rPr>
                <w:webHidden/>
                <w:rStyle w:val="IndexLink"/>
              </w:rPr>
              <w:t>40</w:t>
            </w:r>
            <w:r>
              <w:rPr>
                <w:rStyle w:val="IndexLink"/>
                <w:rtl w:val="true"/>
              </w:rPr>
              <w:t>.</w:t>
            </w:r>
            <w:r>
              <w:rPr>
                <w:rStyle w:val="IndexLink"/>
                <w:rtl w:val="true"/>
              </w:rPr>
              <w:t>پيوند نماز با وحدت</w:t>
            </w:r>
            <w:r>
              <w:rPr>
                <w:rStyle w:val="IndexLink"/>
                <w:rtl w:val="true"/>
              </w:rPr>
              <w:tab/>
            </w:r>
            <w:r>
              <w:rPr>
                <w:rStyle w:val="IndexLink"/>
              </w:rPr>
              <w:t>37</w:t>
            </w:r>
          </w:hyperlink>
        </w:p>
        <w:p>
          <w:pPr>
            <w:pStyle w:val="Contents2"/>
            <w:tabs>
              <w:tab w:val="clear" w:pos="8743"/>
              <w:tab w:val="right" w:pos="9026" w:leader="dot"/>
            </w:tabs>
            <w:rPr/>
          </w:pPr>
          <w:hyperlink w:anchor="__RefHeading___Toc2146215_3650668749">
            <w:r>
              <w:rPr>
                <w:webHidden/>
                <w:rStyle w:val="IndexLink"/>
              </w:rPr>
              <w:t>41</w:t>
            </w:r>
            <w:r>
              <w:rPr>
                <w:rStyle w:val="IndexLink"/>
                <w:rtl w:val="true"/>
              </w:rPr>
              <w:t>.</w:t>
            </w:r>
            <w:r>
              <w:rPr>
                <w:rStyle w:val="IndexLink"/>
                <w:rtl w:val="true"/>
              </w:rPr>
              <w:t>پيوند نماز با هديه</w:t>
            </w:r>
            <w:r>
              <w:rPr>
                <w:rStyle w:val="IndexLink"/>
                <w:rtl w:val="true"/>
              </w:rPr>
              <w:tab/>
            </w:r>
            <w:r>
              <w:rPr>
                <w:rStyle w:val="IndexLink"/>
              </w:rPr>
              <w:t>38</w:t>
            </w:r>
          </w:hyperlink>
        </w:p>
        <w:p>
          <w:pPr>
            <w:pStyle w:val="Contents2"/>
            <w:tabs>
              <w:tab w:val="clear" w:pos="8743"/>
              <w:tab w:val="right" w:pos="9026" w:leader="dot"/>
            </w:tabs>
            <w:rPr/>
          </w:pPr>
          <w:hyperlink w:anchor="__RefHeading___Toc2146217_3650668749">
            <w:r>
              <w:rPr>
                <w:webHidden/>
                <w:rStyle w:val="IndexLink"/>
              </w:rPr>
              <w:t>42</w:t>
            </w:r>
            <w:r>
              <w:rPr>
                <w:rStyle w:val="IndexLink"/>
                <w:rtl w:val="true"/>
              </w:rPr>
              <w:t>.</w:t>
            </w:r>
            <w:r>
              <w:rPr>
                <w:rStyle w:val="IndexLink"/>
                <w:rtl w:val="true"/>
              </w:rPr>
              <w:t>پيوند نماز با رنگ ها</w:t>
            </w:r>
            <w:r>
              <w:rPr>
                <w:rStyle w:val="IndexLink"/>
                <w:rtl w:val="true"/>
              </w:rPr>
              <w:tab/>
            </w:r>
            <w:r>
              <w:rPr>
                <w:rStyle w:val="IndexLink"/>
              </w:rPr>
              <w:t>39</w:t>
            </w:r>
          </w:hyperlink>
        </w:p>
        <w:p>
          <w:pPr>
            <w:pStyle w:val="Contents2"/>
            <w:tabs>
              <w:tab w:val="clear" w:pos="8743"/>
              <w:tab w:val="right" w:pos="9026" w:leader="dot"/>
            </w:tabs>
            <w:rPr/>
          </w:pPr>
          <w:hyperlink w:anchor="__RefHeading___Toc2146219_3650668749">
            <w:r>
              <w:rPr>
                <w:webHidden/>
                <w:rStyle w:val="IndexLink"/>
              </w:rPr>
              <w:t>43</w:t>
            </w:r>
            <w:r>
              <w:rPr>
                <w:rStyle w:val="IndexLink"/>
                <w:rtl w:val="true"/>
              </w:rPr>
              <w:t>.</w:t>
            </w:r>
            <w:r>
              <w:rPr>
                <w:rStyle w:val="IndexLink"/>
                <w:rtl w:val="true"/>
              </w:rPr>
              <w:t>پيوند نماز با آهنگ و قالب زيبا</w:t>
            </w:r>
            <w:r>
              <w:rPr>
                <w:rStyle w:val="IndexLink"/>
                <w:rtl w:val="true"/>
              </w:rPr>
              <w:tab/>
            </w:r>
            <w:r>
              <w:rPr>
                <w:rStyle w:val="IndexLink"/>
              </w:rPr>
              <w:t>39</w:t>
            </w:r>
          </w:hyperlink>
        </w:p>
        <w:p>
          <w:pPr>
            <w:pStyle w:val="Contents2"/>
            <w:tabs>
              <w:tab w:val="clear" w:pos="8743"/>
              <w:tab w:val="right" w:pos="9026" w:leader="dot"/>
            </w:tabs>
            <w:rPr/>
          </w:pPr>
          <w:hyperlink w:anchor="__RefHeading___Toc2146221_3650668749">
            <w:r>
              <w:rPr>
                <w:webHidden/>
                <w:rStyle w:val="IndexLink"/>
              </w:rPr>
              <w:t>44</w:t>
            </w:r>
            <w:r>
              <w:rPr>
                <w:rStyle w:val="IndexLink"/>
                <w:rtl w:val="true"/>
              </w:rPr>
              <w:t>.</w:t>
            </w:r>
            <w:r>
              <w:rPr>
                <w:rStyle w:val="IndexLink"/>
                <w:rtl w:val="true"/>
              </w:rPr>
              <w:t>پيوند نماز با تحريم شراب</w:t>
            </w:r>
            <w:r>
              <w:rPr>
                <w:rStyle w:val="IndexLink"/>
                <w:rtl w:val="true"/>
              </w:rPr>
              <w:tab/>
            </w:r>
            <w:r>
              <w:rPr>
                <w:rStyle w:val="IndexLink"/>
              </w:rPr>
              <w:t>40</w:t>
            </w:r>
          </w:hyperlink>
        </w:p>
        <w:p>
          <w:pPr>
            <w:pStyle w:val="Contents2"/>
            <w:tabs>
              <w:tab w:val="clear" w:pos="8743"/>
              <w:tab w:val="right" w:pos="9026" w:leader="dot"/>
            </w:tabs>
            <w:rPr/>
          </w:pPr>
          <w:hyperlink w:anchor="__RefHeading___Toc2146223_3650668749">
            <w:r>
              <w:rPr>
                <w:webHidden/>
                <w:rStyle w:val="IndexLink"/>
              </w:rPr>
              <w:t>45</w:t>
            </w:r>
            <w:r>
              <w:rPr>
                <w:rStyle w:val="IndexLink"/>
                <w:rtl w:val="true"/>
              </w:rPr>
              <w:t>.</w:t>
            </w:r>
            <w:r>
              <w:rPr>
                <w:rStyle w:val="IndexLink"/>
                <w:rtl w:val="true"/>
              </w:rPr>
              <w:t>پيوند نماز با تمام عمر</w:t>
            </w:r>
            <w:r>
              <w:rPr>
                <w:rStyle w:val="IndexLink"/>
                <w:rtl w:val="true"/>
              </w:rPr>
              <w:tab/>
            </w:r>
            <w:r>
              <w:rPr>
                <w:rStyle w:val="IndexLink"/>
              </w:rPr>
              <w:t>40</w:t>
            </w:r>
          </w:hyperlink>
        </w:p>
        <w:p>
          <w:pPr>
            <w:pStyle w:val="Contents2"/>
            <w:tabs>
              <w:tab w:val="clear" w:pos="8743"/>
              <w:tab w:val="right" w:pos="9026" w:leader="dot"/>
            </w:tabs>
            <w:rPr/>
          </w:pPr>
          <w:hyperlink w:anchor="__RefHeading___Toc2146225_3650668749">
            <w:r>
              <w:rPr>
                <w:webHidden/>
                <w:rStyle w:val="IndexLink"/>
              </w:rPr>
              <w:t>46</w:t>
            </w:r>
            <w:r>
              <w:rPr>
                <w:rStyle w:val="IndexLink"/>
                <w:rtl w:val="true"/>
              </w:rPr>
              <w:t>.</w:t>
            </w:r>
            <w:r>
              <w:rPr>
                <w:rStyle w:val="IndexLink"/>
                <w:rtl w:val="true"/>
              </w:rPr>
              <w:t>پيوند نماز با نذر</w:t>
            </w:r>
            <w:r>
              <w:rPr>
                <w:rStyle w:val="IndexLink"/>
                <w:rtl w:val="true"/>
              </w:rPr>
              <w:tab/>
            </w:r>
            <w:r>
              <w:rPr>
                <w:rStyle w:val="IndexLink"/>
              </w:rPr>
              <w:t>41</w:t>
            </w:r>
          </w:hyperlink>
        </w:p>
        <w:p>
          <w:pPr>
            <w:pStyle w:val="Contents2"/>
            <w:tabs>
              <w:tab w:val="clear" w:pos="8743"/>
              <w:tab w:val="right" w:pos="9026" w:leader="dot"/>
            </w:tabs>
            <w:rPr/>
          </w:pPr>
          <w:hyperlink w:anchor="__RefHeading___Toc2146227_3650668749">
            <w:r>
              <w:rPr>
                <w:webHidden/>
                <w:rStyle w:val="IndexLink"/>
              </w:rPr>
              <w:t>47</w:t>
            </w:r>
            <w:r>
              <w:rPr>
                <w:rStyle w:val="IndexLink"/>
                <w:rtl w:val="true"/>
              </w:rPr>
              <w:t>.</w:t>
            </w:r>
            <w:r>
              <w:rPr>
                <w:rStyle w:val="IndexLink"/>
                <w:rtl w:val="true"/>
              </w:rPr>
              <w:t>پيوند نماز با سير باطني</w:t>
            </w:r>
            <w:r>
              <w:rPr>
                <w:rStyle w:val="IndexLink"/>
                <w:rtl w:val="true"/>
              </w:rPr>
              <w:tab/>
            </w:r>
            <w:r>
              <w:rPr>
                <w:rStyle w:val="IndexLink"/>
              </w:rPr>
              <w:t>42</w:t>
            </w:r>
          </w:hyperlink>
        </w:p>
        <w:p>
          <w:pPr>
            <w:pStyle w:val="Contents2"/>
            <w:tabs>
              <w:tab w:val="clear" w:pos="8743"/>
              <w:tab w:val="right" w:pos="9026" w:leader="dot"/>
            </w:tabs>
            <w:rPr/>
          </w:pPr>
          <w:hyperlink w:anchor="__RefHeading___Toc2146229_3650668749">
            <w:r>
              <w:rPr>
                <w:webHidden/>
                <w:rStyle w:val="IndexLink"/>
              </w:rPr>
              <w:t>48</w:t>
            </w:r>
            <w:r>
              <w:rPr>
                <w:rStyle w:val="IndexLink"/>
                <w:rtl w:val="true"/>
              </w:rPr>
              <w:t>.</w:t>
            </w:r>
            <w:r>
              <w:rPr>
                <w:rStyle w:val="IndexLink"/>
                <w:rtl w:val="true"/>
              </w:rPr>
              <w:t>پيوند نماز با تعقل، تفكر و تدبّر</w:t>
            </w:r>
            <w:r>
              <w:rPr>
                <w:rStyle w:val="IndexLink"/>
                <w:rtl w:val="true"/>
              </w:rPr>
              <w:tab/>
            </w:r>
            <w:r>
              <w:rPr>
                <w:rStyle w:val="IndexLink"/>
              </w:rPr>
              <w:t>43</w:t>
            </w:r>
          </w:hyperlink>
        </w:p>
        <w:p>
          <w:pPr>
            <w:pStyle w:val="Contents2"/>
            <w:tabs>
              <w:tab w:val="clear" w:pos="8743"/>
              <w:tab w:val="right" w:pos="9026" w:leader="dot"/>
            </w:tabs>
            <w:rPr/>
          </w:pPr>
          <w:hyperlink w:anchor="__RefHeading___Toc2146231_3650668749">
            <w:r>
              <w:rPr>
                <w:webHidden/>
                <w:rStyle w:val="IndexLink"/>
              </w:rPr>
              <w:t>49</w:t>
            </w:r>
            <w:r>
              <w:rPr>
                <w:rStyle w:val="IndexLink"/>
                <w:rtl w:val="true"/>
              </w:rPr>
              <w:t>.</w:t>
            </w:r>
            <w:r>
              <w:rPr>
                <w:rStyle w:val="IndexLink"/>
                <w:rtl w:val="true"/>
              </w:rPr>
              <w:t>پيوند نماز با وقت شناسي</w:t>
            </w:r>
            <w:r>
              <w:rPr>
                <w:rStyle w:val="IndexLink"/>
                <w:rtl w:val="true"/>
              </w:rPr>
              <w:tab/>
            </w:r>
            <w:r>
              <w:rPr>
                <w:rStyle w:val="IndexLink"/>
              </w:rPr>
              <w:t>43</w:t>
            </w:r>
          </w:hyperlink>
        </w:p>
        <w:p>
          <w:pPr>
            <w:pStyle w:val="Contents2"/>
            <w:tabs>
              <w:tab w:val="clear" w:pos="8743"/>
              <w:tab w:val="right" w:pos="9026" w:leader="dot"/>
            </w:tabs>
            <w:rPr/>
          </w:pPr>
          <w:hyperlink w:anchor="__RefHeading___Toc2146233_3650668749">
            <w:r>
              <w:rPr>
                <w:webHidden/>
                <w:rStyle w:val="IndexLink"/>
              </w:rPr>
              <w:t>50</w:t>
            </w:r>
            <w:r>
              <w:rPr>
                <w:rStyle w:val="IndexLink"/>
                <w:rtl w:val="true"/>
              </w:rPr>
              <w:t>.</w:t>
            </w:r>
            <w:r>
              <w:rPr>
                <w:rStyle w:val="IndexLink"/>
                <w:rtl w:val="true"/>
              </w:rPr>
              <w:t>پيوند نماز با مرگ آسان</w:t>
            </w:r>
            <w:r>
              <w:rPr>
                <w:rStyle w:val="IndexLink"/>
                <w:rtl w:val="true"/>
              </w:rPr>
              <w:tab/>
            </w:r>
            <w:r>
              <w:rPr>
                <w:rStyle w:val="IndexLink"/>
              </w:rPr>
              <w:t>44</w:t>
            </w:r>
          </w:hyperlink>
        </w:p>
        <w:p>
          <w:pPr>
            <w:pStyle w:val="Contents2"/>
            <w:tabs>
              <w:tab w:val="clear" w:pos="8743"/>
              <w:tab w:val="right" w:pos="9026" w:leader="dot"/>
            </w:tabs>
            <w:rPr/>
          </w:pPr>
          <w:hyperlink w:anchor="__RefHeading___Toc2146235_3650668749">
            <w:r>
              <w:rPr>
                <w:webHidden/>
                <w:rStyle w:val="IndexLink"/>
              </w:rPr>
              <w:t>51</w:t>
            </w:r>
            <w:r>
              <w:rPr>
                <w:rStyle w:val="IndexLink"/>
                <w:rtl w:val="true"/>
              </w:rPr>
              <w:t>.</w:t>
            </w:r>
            <w:r>
              <w:rPr>
                <w:rStyle w:val="IndexLink"/>
                <w:rtl w:val="true"/>
              </w:rPr>
              <w:t>پيوند نماز با ساير كارها</w:t>
            </w:r>
            <w:r>
              <w:rPr>
                <w:rStyle w:val="IndexLink"/>
                <w:rtl w:val="true"/>
              </w:rPr>
              <w:tab/>
            </w:r>
            <w:r>
              <w:rPr>
                <w:rStyle w:val="IndexLink"/>
              </w:rPr>
              <w:t>44</w:t>
            </w:r>
          </w:hyperlink>
        </w:p>
        <w:p>
          <w:pPr>
            <w:pStyle w:val="Contents2"/>
            <w:tabs>
              <w:tab w:val="clear" w:pos="8743"/>
              <w:tab w:val="right" w:pos="9026" w:leader="dot"/>
            </w:tabs>
            <w:rPr/>
          </w:pPr>
          <w:hyperlink w:anchor="__RefHeading___Toc2146237_3650668749">
            <w:r>
              <w:rPr>
                <w:webHidden/>
                <w:rStyle w:val="IndexLink"/>
              </w:rPr>
              <w:t>52</w:t>
            </w:r>
            <w:r>
              <w:rPr>
                <w:rStyle w:val="IndexLink"/>
                <w:rtl w:val="true"/>
              </w:rPr>
              <w:t>.</w:t>
            </w:r>
            <w:r>
              <w:rPr>
                <w:rStyle w:val="IndexLink"/>
                <w:rtl w:val="true"/>
              </w:rPr>
              <w:t>پيوند نماز با مقام محمود</w:t>
            </w:r>
            <w:r>
              <w:rPr>
                <w:rStyle w:val="IndexLink"/>
                <w:rtl w:val="true"/>
              </w:rPr>
              <w:tab/>
            </w:r>
            <w:r>
              <w:rPr>
                <w:rStyle w:val="IndexLink"/>
              </w:rPr>
              <w:t>45</w:t>
            </w:r>
          </w:hyperlink>
        </w:p>
        <w:p>
          <w:pPr>
            <w:pStyle w:val="Contents2"/>
            <w:tabs>
              <w:tab w:val="clear" w:pos="8743"/>
              <w:tab w:val="right" w:pos="9026" w:leader="dot"/>
            </w:tabs>
            <w:rPr/>
          </w:pPr>
          <w:hyperlink w:anchor="__RefHeading___Toc2146239_3650668749">
            <w:r>
              <w:rPr>
                <w:webHidden/>
                <w:rStyle w:val="IndexLink"/>
              </w:rPr>
              <w:t>53</w:t>
            </w:r>
            <w:r>
              <w:rPr>
                <w:rStyle w:val="IndexLink"/>
                <w:rtl w:val="true"/>
              </w:rPr>
              <w:t>.</w:t>
            </w:r>
            <w:r>
              <w:rPr>
                <w:rStyle w:val="IndexLink"/>
                <w:rtl w:val="true"/>
              </w:rPr>
              <w:t>پيوند نماز با تربيت</w:t>
            </w:r>
            <w:r>
              <w:rPr>
                <w:rStyle w:val="IndexLink"/>
                <w:rtl w:val="true"/>
              </w:rPr>
              <w:tab/>
            </w:r>
            <w:r>
              <w:rPr>
                <w:rStyle w:val="IndexLink"/>
              </w:rPr>
              <w:t>46</w:t>
            </w:r>
          </w:hyperlink>
        </w:p>
        <w:p>
          <w:pPr>
            <w:pStyle w:val="Contents2"/>
            <w:tabs>
              <w:tab w:val="clear" w:pos="8743"/>
              <w:tab w:val="right" w:pos="9026" w:leader="dot"/>
            </w:tabs>
            <w:rPr/>
          </w:pPr>
          <w:hyperlink w:anchor="__RefHeading___Toc2146241_3650668749">
            <w:r>
              <w:rPr>
                <w:webHidden/>
                <w:rStyle w:val="IndexLink"/>
              </w:rPr>
              <w:t>54</w:t>
            </w:r>
            <w:r>
              <w:rPr>
                <w:rStyle w:val="IndexLink"/>
                <w:rtl w:val="true"/>
              </w:rPr>
              <w:t>.</w:t>
            </w:r>
            <w:r>
              <w:rPr>
                <w:rStyle w:val="IndexLink"/>
                <w:rtl w:val="true"/>
              </w:rPr>
              <w:t>پيوند نماز با زبان واحد</w:t>
            </w:r>
            <w:r>
              <w:rPr>
                <w:rStyle w:val="IndexLink"/>
                <w:rtl w:val="true"/>
              </w:rPr>
              <w:tab/>
            </w:r>
            <w:r>
              <w:rPr>
                <w:rStyle w:val="IndexLink"/>
              </w:rPr>
              <w:t>47</w:t>
            </w:r>
          </w:hyperlink>
        </w:p>
        <w:p>
          <w:pPr>
            <w:pStyle w:val="Contents2"/>
            <w:tabs>
              <w:tab w:val="clear" w:pos="8743"/>
              <w:tab w:val="right" w:pos="9026" w:leader="dot"/>
            </w:tabs>
            <w:rPr/>
          </w:pPr>
          <w:hyperlink w:anchor="__RefHeading___Toc2146243_3650668749">
            <w:r>
              <w:rPr>
                <w:webHidden/>
                <w:rStyle w:val="IndexLink"/>
              </w:rPr>
              <w:t>55</w:t>
            </w:r>
            <w:r>
              <w:rPr>
                <w:rStyle w:val="IndexLink"/>
                <w:rtl w:val="true"/>
              </w:rPr>
              <w:t>.</w:t>
            </w:r>
            <w:r>
              <w:rPr>
                <w:rStyle w:val="IndexLink"/>
                <w:rtl w:val="true"/>
              </w:rPr>
              <w:t>پيوند نماز با نور قلب</w:t>
            </w:r>
            <w:r>
              <w:rPr>
                <w:rStyle w:val="IndexLink"/>
                <w:rtl w:val="true"/>
              </w:rPr>
              <w:tab/>
            </w:r>
            <w:r>
              <w:rPr>
                <w:rStyle w:val="IndexLink"/>
              </w:rPr>
              <w:t>47</w:t>
            </w:r>
          </w:hyperlink>
        </w:p>
        <w:p>
          <w:pPr>
            <w:pStyle w:val="Contents2"/>
            <w:tabs>
              <w:tab w:val="clear" w:pos="8743"/>
              <w:tab w:val="right" w:pos="9026" w:leader="dot"/>
            </w:tabs>
            <w:rPr/>
          </w:pPr>
          <w:hyperlink w:anchor="__RefHeading___Toc2146245_3650668749">
            <w:r>
              <w:rPr>
                <w:webHidden/>
                <w:rStyle w:val="IndexLink"/>
              </w:rPr>
              <w:t>56</w:t>
            </w:r>
            <w:r>
              <w:rPr>
                <w:rStyle w:val="IndexLink"/>
                <w:rtl w:val="true"/>
              </w:rPr>
              <w:t>.</w:t>
            </w:r>
            <w:r>
              <w:rPr>
                <w:rStyle w:val="IndexLink"/>
                <w:rtl w:val="true"/>
              </w:rPr>
              <w:t>پيوند نماز با اولويت سنجي</w:t>
            </w:r>
            <w:r>
              <w:rPr>
                <w:rStyle w:val="IndexLink"/>
                <w:rtl w:val="true"/>
              </w:rPr>
              <w:tab/>
            </w:r>
            <w:r>
              <w:rPr>
                <w:rStyle w:val="IndexLink"/>
              </w:rPr>
              <w:t>47</w:t>
            </w:r>
          </w:hyperlink>
        </w:p>
        <w:p>
          <w:pPr>
            <w:pStyle w:val="Contents2"/>
            <w:tabs>
              <w:tab w:val="clear" w:pos="8743"/>
              <w:tab w:val="right" w:pos="9026" w:leader="dot"/>
            </w:tabs>
            <w:rPr/>
          </w:pPr>
          <w:hyperlink w:anchor="__RefHeading___Toc2146247_3650668749">
            <w:r>
              <w:rPr>
                <w:webHidden/>
                <w:rStyle w:val="IndexLink"/>
              </w:rPr>
              <w:t>57</w:t>
            </w:r>
            <w:r>
              <w:rPr>
                <w:rStyle w:val="IndexLink"/>
                <w:rtl w:val="true"/>
              </w:rPr>
              <w:t>.</w:t>
            </w:r>
            <w:r>
              <w:rPr>
                <w:rStyle w:val="IndexLink"/>
                <w:rtl w:val="true"/>
              </w:rPr>
              <w:t>پيوند نماز با حسن عاقبت</w:t>
            </w:r>
            <w:r>
              <w:rPr>
                <w:rStyle w:val="IndexLink"/>
                <w:rtl w:val="true"/>
              </w:rPr>
              <w:tab/>
            </w:r>
            <w:r>
              <w:rPr>
                <w:rStyle w:val="IndexLink"/>
              </w:rPr>
              <w:t>47</w:t>
            </w:r>
          </w:hyperlink>
        </w:p>
        <w:p>
          <w:pPr>
            <w:pStyle w:val="Contents2"/>
            <w:tabs>
              <w:tab w:val="clear" w:pos="8743"/>
              <w:tab w:val="right" w:pos="9026" w:leader="dot"/>
            </w:tabs>
            <w:rPr/>
          </w:pPr>
          <w:hyperlink w:anchor="__RefHeading___Toc2146249_3650668749">
            <w:r>
              <w:rPr>
                <w:webHidden/>
                <w:rStyle w:val="IndexLink"/>
              </w:rPr>
              <w:t>58</w:t>
            </w:r>
            <w:r>
              <w:rPr>
                <w:rStyle w:val="IndexLink"/>
                <w:rtl w:val="true"/>
              </w:rPr>
              <w:t>.</w:t>
            </w:r>
            <w:r>
              <w:rPr>
                <w:rStyle w:val="IndexLink"/>
                <w:rtl w:val="true"/>
              </w:rPr>
              <w:t>پيوند نماز با نزول رحمت</w:t>
            </w:r>
            <w:r>
              <w:rPr>
                <w:rStyle w:val="IndexLink"/>
                <w:rtl w:val="true"/>
              </w:rPr>
              <w:tab/>
            </w:r>
            <w:r>
              <w:rPr>
                <w:rStyle w:val="IndexLink"/>
              </w:rPr>
              <w:t>48</w:t>
            </w:r>
          </w:hyperlink>
        </w:p>
        <w:p>
          <w:pPr>
            <w:pStyle w:val="Contents2"/>
            <w:tabs>
              <w:tab w:val="clear" w:pos="8743"/>
              <w:tab w:val="right" w:pos="9026" w:leader="dot"/>
            </w:tabs>
            <w:rPr/>
          </w:pPr>
          <w:hyperlink w:anchor="__RefHeading___Toc2146251_3650668749">
            <w:r>
              <w:rPr>
                <w:webHidden/>
                <w:rStyle w:val="IndexLink"/>
              </w:rPr>
              <w:t>59</w:t>
            </w:r>
            <w:r>
              <w:rPr>
                <w:rStyle w:val="IndexLink"/>
                <w:rtl w:val="true"/>
              </w:rPr>
              <w:t>.</w:t>
            </w:r>
            <w:r>
              <w:rPr>
                <w:rStyle w:val="IndexLink"/>
                <w:rtl w:val="true"/>
              </w:rPr>
              <w:t>پيوند نماز با روابط اجتماعي</w:t>
            </w:r>
            <w:r>
              <w:rPr>
                <w:rStyle w:val="IndexLink"/>
                <w:rtl w:val="true"/>
              </w:rPr>
              <w:tab/>
            </w:r>
            <w:r>
              <w:rPr>
                <w:rStyle w:val="IndexLink"/>
              </w:rPr>
              <w:t>48</w:t>
            </w:r>
          </w:hyperlink>
        </w:p>
        <w:p>
          <w:pPr>
            <w:pStyle w:val="Contents2"/>
            <w:tabs>
              <w:tab w:val="clear" w:pos="8743"/>
              <w:tab w:val="right" w:pos="9026" w:leader="dot"/>
            </w:tabs>
            <w:rPr/>
          </w:pPr>
          <w:hyperlink w:anchor="__RefHeading___Toc2146253_3650668749">
            <w:r>
              <w:rPr>
                <w:webHidden/>
                <w:rStyle w:val="IndexLink"/>
              </w:rPr>
              <w:t>60</w:t>
            </w:r>
            <w:r>
              <w:rPr>
                <w:rStyle w:val="IndexLink"/>
                <w:rtl w:val="true"/>
              </w:rPr>
              <w:t>.</w:t>
            </w:r>
            <w:r>
              <w:rPr>
                <w:rStyle w:val="IndexLink"/>
                <w:rtl w:val="true"/>
              </w:rPr>
              <w:t>پيوند نماز با خيرخواهي</w:t>
            </w:r>
            <w:r>
              <w:rPr>
                <w:rStyle w:val="IndexLink"/>
                <w:rtl w:val="true"/>
              </w:rPr>
              <w:tab/>
            </w:r>
            <w:r>
              <w:rPr>
                <w:rStyle w:val="IndexLink"/>
              </w:rPr>
              <w:t>48</w:t>
            </w:r>
          </w:hyperlink>
        </w:p>
        <w:p>
          <w:pPr>
            <w:pStyle w:val="Contents2"/>
            <w:tabs>
              <w:tab w:val="clear" w:pos="8743"/>
              <w:tab w:val="right" w:pos="9026" w:leader="dot"/>
            </w:tabs>
            <w:rPr/>
          </w:pPr>
          <w:hyperlink w:anchor="__RefHeading___Toc2146255_3650668749">
            <w:r>
              <w:rPr>
                <w:webHidden/>
                <w:rStyle w:val="IndexLink"/>
              </w:rPr>
              <w:t>61</w:t>
            </w:r>
            <w:r>
              <w:rPr>
                <w:rStyle w:val="IndexLink"/>
                <w:rtl w:val="true"/>
              </w:rPr>
              <w:t>.</w:t>
            </w:r>
            <w:r>
              <w:rPr>
                <w:rStyle w:val="IndexLink"/>
                <w:rtl w:val="true"/>
              </w:rPr>
              <w:t>پيوند نماز با همسايگان</w:t>
            </w:r>
            <w:r>
              <w:rPr>
                <w:rStyle w:val="IndexLink"/>
                <w:rtl w:val="true"/>
              </w:rPr>
              <w:tab/>
            </w:r>
            <w:r>
              <w:rPr>
                <w:rStyle w:val="IndexLink"/>
              </w:rPr>
              <w:t>49</w:t>
            </w:r>
          </w:hyperlink>
        </w:p>
        <w:p>
          <w:pPr>
            <w:pStyle w:val="Contents2"/>
            <w:tabs>
              <w:tab w:val="clear" w:pos="8743"/>
              <w:tab w:val="right" w:pos="9026" w:leader="dot"/>
            </w:tabs>
            <w:rPr/>
          </w:pPr>
          <w:hyperlink w:anchor="__RefHeading___Toc2146257_3650668749">
            <w:r>
              <w:rPr>
                <w:webHidden/>
                <w:rStyle w:val="IndexLink"/>
              </w:rPr>
              <w:t>62</w:t>
            </w:r>
            <w:r>
              <w:rPr>
                <w:rStyle w:val="IndexLink"/>
                <w:rtl w:val="true"/>
              </w:rPr>
              <w:t>.</w:t>
            </w:r>
            <w:r>
              <w:rPr>
                <w:rStyle w:val="IndexLink"/>
                <w:rtl w:val="true"/>
              </w:rPr>
              <w:t>پيوند نماز با عموم مردم</w:t>
            </w:r>
            <w:r>
              <w:rPr>
                <w:rStyle w:val="IndexLink"/>
                <w:rtl w:val="true"/>
              </w:rPr>
              <w:tab/>
            </w:r>
            <w:r>
              <w:rPr>
                <w:rStyle w:val="IndexLink"/>
              </w:rPr>
              <w:t>49</w:t>
            </w:r>
          </w:hyperlink>
        </w:p>
        <w:p>
          <w:pPr>
            <w:pStyle w:val="Contents2"/>
            <w:tabs>
              <w:tab w:val="clear" w:pos="8743"/>
              <w:tab w:val="right" w:pos="9026" w:leader="dot"/>
            </w:tabs>
            <w:rPr/>
          </w:pPr>
          <w:hyperlink w:anchor="__RefHeading___Toc2146259_3650668749">
            <w:r>
              <w:rPr>
                <w:webHidden/>
                <w:rStyle w:val="IndexLink"/>
              </w:rPr>
              <w:t>63</w:t>
            </w:r>
            <w:r>
              <w:rPr>
                <w:rStyle w:val="IndexLink"/>
                <w:rtl w:val="true"/>
              </w:rPr>
              <w:t>.</w:t>
            </w:r>
            <w:r>
              <w:rPr>
                <w:rStyle w:val="IndexLink"/>
                <w:rtl w:val="true"/>
              </w:rPr>
              <w:t>پيوند نماز با مسلمين جهان</w:t>
            </w:r>
            <w:r>
              <w:rPr>
                <w:rStyle w:val="IndexLink"/>
                <w:rtl w:val="true"/>
              </w:rPr>
              <w:tab/>
            </w:r>
            <w:r>
              <w:rPr>
                <w:rStyle w:val="IndexLink"/>
              </w:rPr>
              <w:t>50</w:t>
            </w:r>
          </w:hyperlink>
        </w:p>
        <w:p>
          <w:pPr>
            <w:pStyle w:val="Contents2"/>
            <w:tabs>
              <w:tab w:val="clear" w:pos="8743"/>
              <w:tab w:val="right" w:pos="9026" w:leader="dot"/>
            </w:tabs>
            <w:rPr/>
          </w:pPr>
          <w:hyperlink w:anchor="__RefHeading___Toc2146261_3650668749">
            <w:r>
              <w:rPr>
                <w:webHidden/>
                <w:rStyle w:val="IndexLink"/>
              </w:rPr>
              <w:t>64</w:t>
            </w:r>
            <w:r>
              <w:rPr>
                <w:rStyle w:val="IndexLink"/>
                <w:rtl w:val="true"/>
              </w:rPr>
              <w:t>.</w:t>
            </w:r>
            <w:r>
              <w:rPr>
                <w:rStyle w:val="IndexLink"/>
                <w:rtl w:val="true"/>
              </w:rPr>
              <w:t>پيوند نماز با والدين</w:t>
            </w:r>
            <w:r>
              <w:rPr>
                <w:rStyle w:val="IndexLink"/>
                <w:rtl w:val="true"/>
              </w:rPr>
              <w:tab/>
            </w:r>
            <w:r>
              <w:rPr>
                <w:rStyle w:val="IndexLink"/>
              </w:rPr>
              <w:t>51</w:t>
            </w:r>
          </w:hyperlink>
        </w:p>
        <w:p>
          <w:pPr>
            <w:pStyle w:val="Contents2"/>
            <w:tabs>
              <w:tab w:val="clear" w:pos="8743"/>
              <w:tab w:val="right" w:pos="9026" w:leader="dot"/>
            </w:tabs>
            <w:rPr/>
          </w:pPr>
          <w:hyperlink w:anchor="__RefHeading___Toc2146263_3650668749">
            <w:r>
              <w:rPr>
                <w:webHidden/>
                <w:rStyle w:val="IndexLink"/>
              </w:rPr>
              <w:t>65</w:t>
            </w:r>
            <w:r>
              <w:rPr>
                <w:rStyle w:val="IndexLink"/>
                <w:rtl w:val="true"/>
              </w:rPr>
              <w:t>.</w:t>
            </w:r>
            <w:r>
              <w:rPr>
                <w:rStyle w:val="IndexLink"/>
                <w:rtl w:val="true"/>
              </w:rPr>
              <w:t>پيوند نماز با فرزندان</w:t>
            </w:r>
            <w:r>
              <w:rPr>
                <w:rStyle w:val="IndexLink"/>
                <w:rtl w:val="true"/>
              </w:rPr>
              <w:tab/>
            </w:r>
            <w:r>
              <w:rPr>
                <w:rStyle w:val="IndexLink"/>
              </w:rPr>
              <w:t>52</w:t>
            </w:r>
          </w:hyperlink>
        </w:p>
        <w:p>
          <w:pPr>
            <w:pStyle w:val="Contents2"/>
            <w:tabs>
              <w:tab w:val="clear" w:pos="8743"/>
              <w:tab w:val="right" w:pos="9026" w:leader="dot"/>
            </w:tabs>
            <w:rPr/>
          </w:pPr>
          <w:hyperlink w:anchor="__RefHeading___Toc2146265_3650668749">
            <w:r>
              <w:rPr>
                <w:webHidden/>
                <w:rStyle w:val="IndexLink"/>
              </w:rPr>
              <w:t>66</w:t>
            </w:r>
            <w:r>
              <w:rPr>
                <w:rStyle w:val="IndexLink"/>
                <w:rtl w:val="true"/>
              </w:rPr>
              <w:t>.</w:t>
            </w:r>
            <w:r>
              <w:rPr>
                <w:rStyle w:val="IndexLink"/>
                <w:rtl w:val="true"/>
              </w:rPr>
              <w:t>پيوند نماز با همسر</w:t>
            </w:r>
            <w:r>
              <w:rPr>
                <w:rStyle w:val="IndexLink"/>
                <w:rtl w:val="true"/>
              </w:rPr>
              <w:tab/>
            </w:r>
            <w:r>
              <w:rPr>
                <w:rStyle w:val="IndexLink"/>
              </w:rPr>
              <w:t>54</w:t>
            </w:r>
          </w:hyperlink>
        </w:p>
        <w:p>
          <w:pPr>
            <w:pStyle w:val="Contents2"/>
            <w:tabs>
              <w:tab w:val="clear" w:pos="8743"/>
              <w:tab w:val="right" w:pos="9026" w:leader="dot"/>
            </w:tabs>
            <w:rPr/>
          </w:pPr>
          <w:hyperlink w:anchor="__RefHeading___Toc2146267_3650668749">
            <w:r>
              <w:rPr>
                <w:webHidden/>
                <w:rStyle w:val="IndexLink"/>
              </w:rPr>
              <w:t>67</w:t>
            </w:r>
            <w:r>
              <w:rPr>
                <w:rStyle w:val="IndexLink"/>
                <w:rtl w:val="true"/>
              </w:rPr>
              <w:t>.</w:t>
            </w:r>
            <w:r>
              <w:rPr>
                <w:rStyle w:val="IndexLink"/>
                <w:rtl w:val="true"/>
              </w:rPr>
              <w:t>پيوند نماز با تولد</w:t>
            </w:r>
            <w:r>
              <w:rPr>
                <w:rStyle w:val="IndexLink"/>
                <w:rtl w:val="true"/>
              </w:rPr>
              <w:tab/>
            </w:r>
            <w:r>
              <w:rPr>
                <w:rStyle w:val="IndexLink"/>
              </w:rPr>
              <w:t>54</w:t>
            </w:r>
          </w:hyperlink>
        </w:p>
        <w:p>
          <w:pPr>
            <w:pStyle w:val="Contents2"/>
            <w:tabs>
              <w:tab w:val="clear" w:pos="8743"/>
              <w:tab w:val="right" w:pos="9026" w:leader="dot"/>
            </w:tabs>
            <w:rPr/>
          </w:pPr>
          <w:hyperlink w:anchor="__RefHeading___Toc2146269_3650668749">
            <w:r>
              <w:rPr>
                <w:webHidden/>
                <w:rStyle w:val="IndexLink"/>
              </w:rPr>
              <w:t>68</w:t>
            </w:r>
            <w:r>
              <w:rPr>
                <w:rStyle w:val="IndexLink"/>
                <w:rtl w:val="true"/>
              </w:rPr>
              <w:t>.</w:t>
            </w:r>
            <w:r>
              <w:rPr>
                <w:rStyle w:val="IndexLink"/>
                <w:rtl w:val="true"/>
              </w:rPr>
              <w:t>پيوند نماز با مرگ</w:t>
            </w:r>
            <w:r>
              <w:rPr>
                <w:rStyle w:val="IndexLink"/>
                <w:rtl w:val="true"/>
              </w:rPr>
              <w:tab/>
            </w:r>
            <w:r>
              <w:rPr>
                <w:rStyle w:val="IndexLink"/>
              </w:rPr>
              <w:t>54</w:t>
            </w:r>
          </w:hyperlink>
        </w:p>
        <w:p>
          <w:pPr>
            <w:pStyle w:val="Contents2"/>
            <w:tabs>
              <w:tab w:val="clear" w:pos="8743"/>
              <w:tab w:val="right" w:pos="9026" w:leader="dot"/>
            </w:tabs>
            <w:rPr/>
          </w:pPr>
          <w:hyperlink w:anchor="__RefHeading___Toc2146271_3650668749">
            <w:r>
              <w:rPr>
                <w:webHidden/>
                <w:rStyle w:val="IndexLink"/>
              </w:rPr>
              <w:t>69</w:t>
            </w:r>
            <w:r>
              <w:rPr>
                <w:rStyle w:val="IndexLink"/>
                <w:rtl w:val="true"/>
              </w:rPr>
              <w:t>.</w:t>
            </w:r>
            <w:r>
              <w:rPr>
                <w:rStyle w:val="IndexLink"/>
                <w:rtl w:val="true"/>
              </w:rPr>
              <w:t>پيوند نماز با محتضر</w:t>
            </w:r>
            <w:r>
              <w:rPr>
                <w:rStyle w:val="IndexLink"/>
                <w:rtl w:val="true"/>
              </w:rPr>
              <w:tab/>
            </w:r>
            <w:r>
              <w:rPr>
                <w:rStyle w:val="IndexLink"/>
              </w:rPr>
              <w:t>55</w:t>
            </w:r>
          </w:hyperlink>
        </w:p>
        <w:p>
          <w:pPr>
            <w:pStyle w:val="Contents2"/>
            <w:tabs>
              <w:tab w:val="clear" w:pos="8743"/>
              <w:tab w:val="right" w:pos="9026" w:leader="dot"/>
            </w:tabs>
            <w:rPr/>
          </w:pPr>
          <w:hyperlink w:anchor="__RefHeading___Toc2146273_3650668749">
            <w:r>
              <w:rPr>
                <w:webHidden/>
                <w:rStyle w:val="IndexLink"/>
              </w:rPr>
              <w:t>70</w:t>
            </w:r>
            <w:r>
              <w:rPr>
                <w:rStyle w:val="IndexLink"/>
                <w:rtl w:val="true"/>
              </w:rPr>
              <w:t>.</w:t>
            </w:r>
            <w:r>
              <w:rPr>
                <w:rStyle w:val="IndexLink"/>
                <w:rtl w:val="true"/>
              </w:rPr>
              <w:t>پيوند نماز با هدايت شدگان</w:t>
            </w:r>
            <w:r>
              <w:rPr>
                <w:rStyle w:val="IndexLink"/>
                <w:rtl w:val="true"/>
              </w:rPr>
              <w:tab/>
            </w:r>
            <w:r>
              <w:rPr>
                <w:rStyle w:val="IndexLink"/>
              </w:rPr>
              <w:t>55</w:t>
            </w:r>
          </w:hyperlink>
        </w:p>
        <w:p>
          <w:pPr>
            <w:pStyle w:val="Contents2"/>
            <w:tabs>
              <w:tab w:val="clear" w:pos="8743"/>
              <w:tab w:val="right" w:pos="9026" w:leader="dot"/>
            </w:tabs>
            <w:rPr/>
          </w:pPr>
          <w:hyperlink w:anchor="__RefHeading___Toc2146275_3650668749">
            <w:r>
              <w:rPr>
                <w:webHidden/>
                <w:rStyle w:val="IndexLink"/>
              </w:rPr>
              <w:t>71</w:t>
            </w:r>
            <w:r>
              <w:rPr>
                <w:rStyle w:val="IndexLink"/>
                <w:rtl w:val="true"/>
              </w:rPr>
              <w:t>.</w:t>
            </w:r>
            <w:r>
              <w:rPr>
                <w:rStyle w:val="IndexLink"/>
                <w:rtl w:val="true"/>
              </w:rPr>
              <w:t>پيوند نماز با برائت از مغضوبين</w:t>
            </w:r>
            <w:r>
              <w:rPr>
                <w:rStyle w:val="IndexLink"/>
                <w:rtl w:val="true"/>
              </w:rPr>
              <w:tab/>
            </w:r>
            <w:r>
              <w:rPr>
                <w:rStyle w:val="IndexLink"/>
              </w:rPr>
              <w:t>56</w:t>
            </w:r>
          </w:hyperlink>
        </w:p>
        <w:p>
          <w:pPr>
            <w:pStyle w:val="Contents2"/>
            <w:tabs>
              <w:tab w:val="clear" w:pos="8743"/>
              <w:tab w:val="right" w:pos="9026" w:leader="dot"/>
            </w:tabs>
            <w:rPr/>
          </w:pPr>
          <w:hyperlink w:anchor="__RefHeading___Toc2146277_3650668749">
            <w:r>
              <w:rPr>
                <w:webHidden/>
                <w:rStyle w:val="IndexLink"/>
              </w:rPr>
              <w:t>72</w:t>
            </w:r>
            <w:r>
              <w:rPr>
                <w:rStyle w:val="IndexLink"/>
                <w:rtl w:val="true"/>
              </w:rPr>
              <w:t>.</w:t>
            </w:r>
            <w:r>
              <w:rPr>
                <w:rStyle w:val="IndexLink"/>
                <w:rtl w:val="true"/>
              </w:rPr>
              <w:t>پيوند نماز با برائت از گمراهان</w:t>
            </w:r>
            <w:r>
              <w:rPr>
                <w:rStyle w:val="IndexLink"/>
                <w:rtl w:val="true"/>
              </w:rPr>
              <w:tab/>
            </w:r>
            <w:r>
              <w:rPr>
                <w:rStyle w:val="IndexLink"/>
              </w:rPr>
              <w:t>58</w:t>
            </w:r>
          </w:hyperlink>
        </w:p>
        <w:p>
          <w:pPr>
            <w:pStyle w:val="Contents2"/>
            <w:tabs>
              <w:tab w:val="clear" w:pos="8743"/>
              <w:tab w:val="right" w:pos="9026" w:leader="dot"/>
            </w:tabs>
            <w:rPr/>
          </w:pPr>
          <w:hyperlink w:anchor="__RefHeading___Toc2146279_3650668749">
            <w:r>
              <w:rPr>
                <w:webHidden/>
                <w:rStyle w:val="IndexLink"/>
              </w:rPr>
              <w:t>73</w:t>
            </w:r>
            <w:r>
              <w:rPr>
                <w:rStyle w:val="IndexLink"/>
                <w:rtl w:val="true"/>
              </w:rPr>
              <w:t>.</w:t>
            </w:r>
            <w:r>
              <w:rPr>
                <w:rStyle w:val="IndexLink"/>
                <w:rtl w:val="true"/>
              </w:rPr>
              <w:t>پيوند نماز با معماري</w:t>
            </w:r>
            <w:r>
              <w:rPr>
                <w:rStyle w:val="IndexLink"/>
                <w:rtl w:val="true"/>
              </w:rPr>
              <w:tab/>
            </w:r>
            <w:r>
              <w:rPr>
                <w:rStyle w:val="IndexLink"/>
              </w:rPr>
              <w:t>58</w:t>
            </w:r>
          </w:hyperlink>
        </w:p>
        <w:p>
          <w:pPr>
            <w:pStyle w:val="Contents2"/>
            <w:tabs>
              <w:tab w:val="clear" w:pos="8743"/>
              <w:tab w:val="right" w:pos="9026" w:leader="dot"/>
            </w:tabs>
            <w:rPr/>
          </w:pPr>
          <w:hyperlink w:anchor="__RefHeading___Toc2146281_3650668749">
            <w:r>
              <w:rPr>
                <w:webHidden/>
                <w:rStyle w:val="IndexLink"/>
              </w:rPr>
              <w:t>74</w:t>
            </w:r>
            <w:r>
              <w:rPr>
                <w:rStyle w:val="IndexLink"/>
                <w:rtl w:val="true"/>
              </w:rPr>
              <w:t>.</w:t>
            </w:r>
            <w:r>
              <w:rPr>
                <w:rStyle w:val="IndexLink"/>
                <w:rtl w:val="true"/>
              </w:rPr>
              <w:t>پيوند نماز با طبيعت</w:t>
            </w:r>
            <w:r>
              <w:rPr>
                <w:rStyle w:val="IndexLink"/>
                <w:rtl w:val="true"/>
              </w:rPr>
              <w:tab/>
            </w:r>
            <w:r>
              <w:rPr>
                <w:rStyle w:val="IndexLink"/>
              </w:rPr>
              <w:t>59</w:t>
            </w:r>
          </w:hyperlink>
        </w:p>
        <w:p>
          <w:pPr>
            <w:pStyle w:val="Contents2"/>
            <w:tabs>
              <w:tab w:val="clear" w:pos="8743"/>
              <w:tab w:val="right" w:pos="9026" w:leader="dot"/>
            </w:tabs>
            <w:rPr/>
          </w:pPr>
          <w:hyperlink w:anchor="__RefHeading___Toc2146283_3650668749">
            <w:r>
              <w:rPr>
                <w:webHidden/>
                <w:rStyle w:val="IndexLink"/>
              </w:rPr>
              <w:t>75</w:t>
            </w:r>
            <w:r>
              <w:rPr>
                <w:rStyle w:val="IndexLink"/>
                <w:rtl w:val="true"/>
              </w:rPr>
              <w:t>.</w:t>
            </w:r>
            <w:r>
              <w:rPr>
                <w:rStyle w:val="IndexLink"/>
                <w:rtl w:val="true"/>
              </w:rPr>
              <w:t>پيوند نماز با زمان و مكان</w:t>
            </w:r>
            <w:r>
              <w:rPr>
                <w:rStyle w:val="IndexLink"/>
                <w:rtl w:val="true"/>
              </w:rPr>
              <w:tab/>
            </w:r>
            <w:r>
              <w:rPr>
                <w:rStyle w:val="IndexLink"/>
              </w:rPr>
              <w:t>60</w:t>
            </w:r>
          </w:hyperlink>
        </w:p>
        <w:p>
          <w:pPr>
            <w:pStyle w:val="Contents2"/>
            <w:tabs>
              <w:tab w:val="clear" w:pos="8743"/>
              <w:tab w:val="right" w:pos="9026" w:leader="dot"/>
            </w:tabs>
            <w:rPr/>
          </w:pPr>
          <w:hyperlink w:anchor="__RefHeading___Toc2146285_3650668749">
            <w:r>
              <w:rPr>
                <w:webHidden/>
                <w:rStyle w:val="IndexLink"/>
              </w:rPr>
              <w:t>76</w:t>
            </w:r>
            <w:r>
              <w:rPr>
                <w:rStyle w:val="IndexLink"/>
                <w:rtl w:val="true"/>
              </w:rPr>
              <w:t>.</w:t>
            </w:r>
            <w:r>
              <w:rPr>
                <w:rStyle w:val="IndexLink"/>
                <w:rtl w:val="true"/>
              </w:rPr>
              <w:t>پيوند نماز با محرومان</w:t>
            </w:r>
            <w:r>
              <w:rPr>
                <w:rStyle w:val="IndexLink"/>
                <w:rtl w:val="true"/>
              </w:rPr>
              <w:tab/>
            </w:r>
            <w:r>
              <w:rPr>
                <w:rStyle w:val="IndexLink"/>
              </w:rPr>
              <w:t>61</w:t>
            </w:r>
          </w:hyperlink>
        </w:p>
        <w:p>
          <w:pPr>
            <w:pStyle w:val="Contents2"/>
            <w:tabs>
              <w:tab w:val="clear" w:pos="8743"/>
              <w:tab w:val="right" w:pos="9026" w:leader="dot"/>
            </w:tabs>
            <w:rPr/>
          </w:pPr>
          <w:hyperlink w:anchor="__RefHeading___Toc2146287_3650668749">
            <w:r>
              <w:rPr>
                <w:webHidden/>
                <w:rStyle w:val="IndexLink"/>
              </w:rPr>
              <w:t>77</w:t>
            </w:r>
            <w:r>
              <w:rPr>
                <w:rStyle w:val="IndexLink"/>
                <w:rtl w:val="true"/>
              </w:rPr>
              <w:t>.</w:t>
            </w:r>
            <w:r>
              <w:rPr>
                <w:rStyle w:val="IndexLink"/>
                <w:rtl w:val="true"/>
              </w:rPr>
              <w:t>پيوند نماز با حق‌الناس</w:t>
            </w:r>
            <w:r>
              <w:rPr>
                <w:rStyle w:val="IndexLink"/>
                <w:rtl w:val="true"/>
              </w:rPr>
              <w:tab/>
            </w:r>
            <w:r>
              <w:rPr>
                <w:rStyle w:val="IndexLink"/>
              </w:rPr>
              <w:t>62</w:t>
            </w:r>
          </w:hyperlink>
        </w:p>
        <w:p>
          <w:pPr>
            <w:pStyle w:val="Contents2"/>
            <w:tabs>
              <w:tab w:val="clear" w:pos="8743"/>
              <w:tab w:val="right" w:pos="9026" w:leader="dot"/>
            </w:tabs>
            <w:rPr/>
          </w:pPr>
          <w:hyperlink w:anchor="__RefHeading___Toc2146289_3650668749">
            <w:r>
              <w:rPr>
                <w:webHidden/>
                <w:rStyle w:val="IndexLink"/>
              </w:rPr>
              <w:t>78</w:t>
            </w:r>
            <w:r>
              <w:rPr>
                <w:rStyle w:val="IndexLink"/>
                <w:rtl w:val="true"/>
              </w:rPr>
              <w:t>.</w:t>
            </w:r>
            <w:r>
              <w:rPr>
                <w:rStyle w:val="IndexLink"/>
                <w:rtl w:val="true"/>
              </w:rPr>
              <w:t>پيوند نماز با حقوق والدين</w:t>
            </w:r>
            <w:r>
              <w:rPr>
                <w:rStyle w:val="IndexLink"/>
                <w:rtl w:val="true"/>
              </w:rPr>
              <w:tab/>
            </w:r>
            <w:r>
              <w:rPr>
                <w:rStyle w:val="IndexLink"/>
              </w:rPr>
              <w:t>62</w:t>
            </w:r>
          </w:hyperlink>
        </w:p>
        <w:p>
          <w:pPr>
            <w:pStyle w:val="Contents2"/>
            <w:tabs>
              <w:tab w:val="clear" w:pos="8743"/>
              <w:tab w:val="right" w:pos="9026" w:leader="dot"/>
            </w:tabs>
            <w:rPr/>
          </w:pPr>
          <w:hyperlink w:anchor="__RefHeading___Toc2146291_3650668749">
            <w:r>
              <w:rPr>
                <w:webHidden/>
                <w:rStyle w:val="IndexLink"/>
              </w:rPr>
              <w:t>79</w:t>
            </w:r>
            <w:r>
              <w:rPr>
                <w:rStyle w:val="IndexLink"/>
                <w:rtl w:val="true"/>
              </w:rPr>
              <w:t>.</w:t>
            </w:r>
            <w:r>
              <w:rPr>
                <w:rStyle w:val="IndexLink"/>
                <w:rtl w:val="true"/>
              </w:rPr>
              <w:t>پيوند نماز با حقوق همسر</w:t>
            </w:r>
            <w:r>
              <w:rPr>
                <w:rStyle w:val="IndexLink"/>
                <w:rtl w:val="true"/>
              </w:rPr>
              <w:tab/>
            </w:r>
            <w:r>
              <w:rPr>
                <w:rStyle w:val="IndexLink"/>
              </w:rPr>
              <w:t>63</w:t>
            </w:r>
          </w:hyperlink>
        </w:p>
        <w:p>
          <w:pPr>
            <w:pStyle w:val="Contents2"/>
            <w:tabs>
              <w:tab w:val="clear" w:pos="8743"/>
              <w:tab w:val="right" w:pos="9026" w:leader="dot"/>
            </w:tabs>
            <w:rPr/>
          </w:pPr>
          <w:hyperlink w:anchor="__RefHeading___Toc2146293_3650668749">
            <w:r>
              <w:rPr>
                <w:webHidden/>
                <w:rStyle w:val="IndexLink"/>
              </w:rPr>
              <w:t>80</w:t>
            </w:r>
            <w:r>
              <w:rPr>
                <w:rStyle w:val="IndexLink"/>
                <w:rtl w:val="true"/>
              </w:rPr>
              <w:t>.</w:t>
            </w:r>
            <w:r>
              <w:rPr>
                <w:rStyle w:val="IndexLink"/>
                <w:rtl w:val="true"/>
              </w:rPr>
              <w:t>پيوند نماز با حقوق مجاورين</w:t>
            </w:r>
            <w:r>
              <w:rPr>
                <w:rStyle w:val="IndexLink"/>
                <w:rtl w:val="true"/>
              </w:rPr>
              <w:tab/>
            </w:r>
            <w:r>
              <w:rPr>
                <w:rStyle w:val="IndexLink"/>
              </w:rPr>
              <w:t>64</w:t>
            </w:r>
          </w:hyperlink>
        </w:p>
        <w:p>
          <w:pPr>
            <w:pStyle w:val="Contents2"/>
            <w:tabs>
              <w:tab w:val="clear" w:pos="8743"/>
              <w:tab w:val="right" w:pos="9026" w:leader="dot"/>
            </w:tabs>
            <w:rPr/>
          </w:pPr>
          <w:hyperlink w:anchor="__RefHeading___Toc2146295_3650668749">
            <w:r>
              <w:rPr>
                <w:webHidden/>
                <w:rStyle w:val="IndexLink"/>
              </w:rPr>
              <w:t>81</w:t>
            </w:r>
            <w:r>
              <w:rPr>
                <w:rStyle w:val="IndexLink"/>
                <w:rtl w:val="true"/>
              </w:rPr>
              <w:t>.</w:t>
            </w:r>
            <w:r>
              <w:rPr>
                <w:rStyle w:val="IndexLink"/>
                <w:rtl w:val="true"/>
              </w:rPr>
              <w:t>پيوند نماز با ازدواج</w:t>
            </w:r>
            <w:r>
              <w:rPr>
                <w:rStyle w:val="IndexLink"/>
                <w:rtl w:val="true"/>
              </w:rPr>
              <w:tab/>
            </w:r>
            <w:r>
              <w:rPr>
                <w:rStyle w:val="IndexLink"/>
              </w:rPr>
              <w:t>65</w:t>
            </w:r>
          </w:hyperlink>
        </w:p>
        <w:p>
          <w:pPr>
            <w:pStyle w:val="Contents2"/>
            <w:tabs>
              <w:tab w:val="clear" w:pos="8743"/>
              <w:tab w:val="right" w:pos="9026" w:leader="dot"/>
            </w:tabs>
            <w:rPr/>
          </w:pPr>
          <w:hyperlink w:anchor="__RefHeading___Toc2146297_3650668749">
            <w:r>
              <w:rPr>
                <w:webHidden/>
                <w:rStyle w:val="IndexLink"/>
              </w:rPr>
              <w:t>82</w:t>
            </w:r>
            <w:r>
              <w:rPr>
                <w:rStyle w:val="IndexLink"/>
                <w:rtl w:val="true"/>
              </w:rPr>
              <w:t>.</w:t>
            </w:r>
            <w:r>
              <w:rPr>
                <w:rStyle w:val="IndexLink"/>
                <w:rtl w:val="true"/>
              </w:rPr>
              <w:t>پيوند نماز با جمعيت</w:t>
            </w:r>
            <w:r>
              <w:rPr>
                <w:rStyle w:val="IndexLink"/>
                <w:rtl w:val="true"/>
              </w:rPr>
              <w:tab/>
            </w:r>
            <w:r>
              <w:rPr>
                <w:rStyle w:val="IndexLink"/>
              </w:rPr>
              <w:t>65</w:t>
            </w:r>
          </w:hyperlink>
        </w:p>
        <w:p>
          <w:pPr>
            <w:pStyle w:val="Contents2"/>
            <w:tabs>
              <w:tab w:val="clear" w:pos="8743"/>
              <w:tab w:val="right" w:pos="9026" w:leader="dot"/>
            </w:tabs>
            <w:rPr/>
          </w:pPr>
          <w:hyperlink w:anchor="__RefHeading___Toc2146299_3650668749">
            <w:r>
              <w:rPr>
                <w:webHidden/>
                <w:rStyle w:val="IndexLink"/>
              </w:rPr>
              <w:t>83</w:t>
            </w:r>
            <w:r>
              <w:rPr>
                <w:rStyle w:val="IndexLink"/>
                <w:rtl w:val="true"/>
              </w:rPr>
              <w:t>.</w:t>
            </w:r>
            <w:r>
              <w:rPr>
                <w:rStyle w:val="IndexLink"/>
                <w:rtl w:val="true"/>
              </w:rPr>
              <w:t>پيوند نماز با مشورت</w:t>
            </w:r>
            <w:r>
              <w:rPr>
                <w:rStyle w:val="IndexLink"/>
                <w:rtl w:val="true"/>
              </w:rPr>
              <w:tab/>
            </w:r>
            <w:r>
              <w:rPr>
                <w:rStyle w:val="IndexLink"/>
              </w:rPr>
              <w:t>66</w:t>
            </w:r>
          </w:hyperlink>
        </w:p>
        <w:p>
          <w:pPr>
            <w:pStyle w:val="Contents2"/>
            <w:tabs>
              <w:tab w:val="clear" w:pos="8743"/>
              <w:tab w:val="right" w:pos="9026" w:leader="dot"/>
            </w:tabs>
            <w:rPr/>
          </w:pPr>
          <w:hyperlink w:anchor="__RefHeading___Toc2146301_3650668749">
            <w:r>
              <w:rPr>
                <w:webHidden/>
                <w:rStyle w:val="IndexLink"/>
              </w:rPr>
              <w:t>84</w:t>
            </w:r>
            <w:r>
              <w:rPr>
                <w:rStyle w:val="IndexLink"/>
                <w:rtl w:val="true"/>
              </w:rPr>
              <w:t>.</w:t>
            </w:r>
            <w:r>
              <w:rPr>
                <w:rStyle w:val="IndexLink"/>
                <w:rtl w:val="true"/>
              </w:rPr>
              <w:t>پيوند نماز با اخبار جهان</w:t>
            </w:r>
            <w:r>
              <w:rPr>
                <w:rStyle w:val="IndexLink"/>
                <w:rtl w:val="true"/>
              </w:rPr>
              <w:tab/>
            </w:r>
            <w:r>
              <w:rPr>
                <w:rStyle w:val="IndexLink"/>
              </w:rPr>
              <w:t>67</w:t>
            </w:r>
          </w:hyperlink>
        </w:p>
        <w:p>
          <w:pPr>
            <w:pStyle w:val="Contents2"/>
            <w:tabs>
              <w:tab w:val="clear" w:pos="8743"/>
              <w:tab w:val="right" w:pos="9026" w:leader="dot"/>
            </w:tabs>
            <w:rPr/>
          </w:pPr>
          <w:hyperlink w:anchor="__RefHeading___Toc2146303_3650668749">
            <w:r>
              <w:rPr>
                <w:webHidden/>
                <w:rStyle w:val="IndexLink"/>
              </w:rPr>
              <w:t>85</w:t>
            </w:r>
            <w:r>
              <w:rPr>
                <w:rStyle w:val="IndexLink"/>
                <w:rtl w:val="true"/>
              </w:rPr>
              <w:t>.</w:t>
            </w:r>
            <w:r>
              <w:rPr>
                <w:rStyle w:val="IndexLink"/>
                <w:rtl w:val="true"/>
              </w:rPr>
              <w:t>پيوند نماز با حفظ ارزشها</w:t>
            </w:r>
            <w:r>
              <w:rPr>
                <w:rStyle w:val="IndexLink"/>
                <w:rtl w:val="true"/>
              </w:rPr>
              <w:tab/>
            </w:r>
            <w:r>
              <w:rPr>
                <w:rStyle w:val="IndexLink"/>
              </w:rPr>
              <w:t>67</w:t>
            </w:r>
          </w:hyperlink>
        </w:p>
        <w:p>
          <w:pPr>
            <w:pStyle w:val="Contents2"/>
            <w:tabs>
              <w:tab w:val="clear" w:pos="8743"/>
              <w:tab w:val="right" w:pos="9026" w:leader="dot"/>
            </w:tabs>
            <w:rPr/>
          </w:pPr>
          <w:hyperlink w:anchor="__RefHeading___Toc2146305_3650668749">
            <w:r>
              <w:rPr>
                <w:webHidden/>
                <w:rStyle w:val="IndexLink"/>
              </w:rPr>
              <w:t>86</w:t>
            </w:r>
            <w:r>
              <w:rPr>
                <w:rStyle w:val="IndexLink"/>
                <w:rtl w:val="true"/>
              </w:rPr>
              <w:t>.</w:t>
            </w:r>
            <w:r>
              <w:rPr>
                <w:rStyle w:val="IndexLink"/>
                <w:rtl w:val="true"/>
              </w:rPr>
              <w:t>پيوند نماز با اعتماد سازي</w:t>
            </w:r>
            <w:r>
              <w:rPr>
                <w:rStyle w:val="IndexLink"/>
                <w:rtl w:val="true"/>
              </w:rPr>
              <w:tab/>
            </w:r>
            <w:r>
              <w:rPr>
                <w:rStyle w:val="IndexLink"/>
              </w:rPr>
              <w:t>68</w:t>
            </w:r>
          </w:hyperlink>
        </w:p>
        <w:p>
          <w:pPr>
            <w:pStyle w:val="Contents2"/>
            <w:tabs>
              <w:tab w:val="clear" w:pos="8743"/>
              <w:tab w:val="right" w:pos="9026" w:leader="dot"/>
            </w:tabs>
            <w:rPr/>
          </w:pPr>
          <w:hyperlink w:anchor="__RefHeading___Toc2146307_3650668749">
            <w:r>
              <w:rPr>
                <w:webHidden/>
                <w:rStyle w:val="IndexLink"/>
              </w:rPr>
              <w:t>87</w:t>
            </w:r>
            <w:r>
              <w:rPr>
                <w:rStyle w:val="IndexLink"/>
                <w:rtl w:val="true"/>
              </w:rPr>
              <w:t>.</w:t>
            </w:r>
            <w:r>
              <w:rPr>
                <w:rStyle w:val="IndexLink"/>
                <w:rtl w:val="true"/>
              </w:rPr>
              <w:t>پيوند نماز با نظم</w:t>
            </w:r>
            <w:r>
              <w:rPr>
                <w:rStyle w:val="IndexLink"/>
                <w:rtl w:val="true"/>
              </w:rPr>
              <w:tab/>
            </w:r>
            <w:r>
              <w:rPr>
                <w:rStyle w:val="IndexLink"/>
              </w:rPr>
              <w:t>68</w:t>
            </w:r>
          </w:hyperlink>
        </w:p>
        <w:p>
          <w:pPr>
            <w:pStyle w:val="Contents2"/>
            <w:tabs>
              <w:tab w:val="clear" w:pos="8743"/>
              <w:tab w:val="right" w:pos="9026" w:leader="dot"/>
            </w:tabs>
            <w:rPr/>
          </w:pPr>
          <w:hyperlink w:anchor="__RefHeading___Toc2146309_3650668749">
            <w:r>
              <w:rPr>
                <w:webHidden/>
                <w:rStyle w:val="IndexLink"/>
              </w:rPr>
              <w:t>88</w:t>
            </w:r>
            <w:r>
              <w:rPr>
                <w:rStyle w:val="IndexLink"/>
                <w:rtl w:val="true"/>
              </w:rPr>
              <w:t>.</w:t>
            </w:r>
            <w:r>
              <w:rPr>
                <w:rStyle w:val="IndexLink"/>
                <w:rtl w:val="true"/>
              </w:rPr>
              <w:t>پيوند نماز با صالحان</w:t>
            </w:r>
            <w:r>
              <w:rPr>
                <w:rStyle w:val="IndexLink"/>
                <w:rtl w:val="true"/>
              </w:rPr>
              <w:tab/>
            </w:r>
            <w:r>
              <w:rPr>
                <w:rStyle w:val="IndexLink"/>
              </w:rPr>
              <w:t>69</w:t>
            </w:r>
          </w:hyperlink>
        </w:p>
        <w:p>
          <w:pPr>
            <w:pStyle w:val="Contents2"/>
            <w:tabs>
              <w:tab w:val="clear" w:pos="8743"/>
              <w:tab w:val="right" w:pos="9026" w:leader="dot"/>
            </w:tabs>
            <w:rPr/>
          </w:pPr>
          <w:hyperlink w:anchor="__RefHeading___Toc2146311_3650668749">
            <w:r>
              <w:rPr>
                <w:webHidden/>
                <w:rStyle w:val="IndexLink"/>
              </w:rPr>
              <w:t>89</w:t>
            </w:r>
            <w:r>
              <w:rPr>
                <w:rStyle w:val="IndexLink"/>
                <w:rtl w:val="true"/>
              </w:rPr>
              <w:t>.</w:t>
            </w:r>
            <w:r>
              <w:rPr>
                <w:rStyle w:val="IndexLink"/>
                <w:rtl w:val="true"/>
              </w:rPr>
              <w:t>پيوند نماز با آينده‌سازان تاريخ</w:t>
            </w:r>
            <w:r>
              <w:rPr>
                <w:rStyle w:val="IndexLink"/>
                <w:rtl w:val="true"/>
              </w:rPr>
              <w:tab/>
            </w:r>
            <w:r>
              <w:rPr>
                <w:rStyle w:val="IndexLink"/>
              </w:rPr>
              <w:t>70</w:t>
            </w:r>
          </w:hyperlink>
        </w:p>
        <w:p>
          <w:pPr>
            <w:pStyle w:val="Contents2"/>
            <w:tabs>
              <w:tab w:val="clear" w:pos="8743"/>
              <w:tab w:val="right" w:pos="9026" w:leader="dot"/>
            </w:tabs>
            <w:rPr/>
          </w:pPr>
          <w:hyperlink w:anchor="__RefHeading___Toc2146313_3650668749">
            <w:r>
              <w:rPr>
                <w:webHidden/>
                <w:rStyle w:val="IndexLink"/>
              </w:rPr>
              <w:t>90</w:t>
            </w:r>
            <w:r>
              <w:rPr>
                <w:rStyle w:val="IndexLink"/>
                <w:rtl w:val="true"/>
              </w:rPr>
              <w:t>.</w:t>
            </w:r>
            <w:r>
              <w:rPr>
                <w:rStyle w:val="IndexLink"/>
                <w:rtl w:val="true"/>
              </w:rPr>
              <w:t>پيوند نماز با حفظ آبرو</w:t>
            </w:r>
            <w:r>
              <w:rPr>
                <w:rStyle w:val="IndexLink"/>
                <w:rtl w:val="true"/>
              </w:rPr>
              <w:tab/>
            </w:r>
            <w:r>
              <w:rPr>
                <w:rStyle w:val="IndexLink"/>
              </w:rPr>
              <w:t>70</w:t>
            </w:r>
          </w:hyperlink>
        </w:p>
        <w:p>
          <w:pPr>
            <w:pStyle w:val="Contents2"/>
            <w:tabs>
              <w:tab w:val="clear" w:pos="8743"/>
              <w:tab w:val="right" w:pos="9026" w:leader="dot"/>
            </w:tabs>
            <w:rPr/>
          </w:pPr>
          <w:hyperlink w:anchor="__RefHeading___Toc2146315_3650668749">
            <w:r>
              <w:rPr>
                <w:webHidden/>
                <w:rStyle w:val="IndexLink"/>
              </w:rPr>
              <w:t>91</w:t>
            </w:r>
            <w:r>
              <w:rPr>
                <w:rStyle w:val="IndexLink"/>
                <w:rtl w:val="true"/>
              </w:rPr>
              <w:t>.</w:t>
            </w:r>
            <w:r>
              <w:rPr>
                <w:rStyle w:val="IndexLink"/>
                <w:rtl w:val="true"/>
              </w:rPr>
              <w:t>پيوند نماز با اصلاح فرد و جامعه</w:t>
            </w:r>
            <w:r>
              <w:rPr>
                <w:rStyle w:val="IndexLink"/>
                <w:rtl w:val="true"/>
              </w:rPr>
              <w:tab/>
            </w:r>
            <w:r>
              <w:rPr>
                <w:rStyle w:val="IndexLink"/>
              </w:rPr>
              <w:t>71</w:t>
            </w:r>
          </w:hyperlink>
        </w:p>
        <w:p>
          <w:pPr>
            <w:pStyle w:val="Contents2"/>
            <w:tabs>
              <w:tab w:val="clear" w:pos="8743"/>
              <w:tab w:val="right" w:pos="9026" w:leader="dot"/>
            </w:tabs>
            <w:rPr/>
          </w:pPr>
          <w:hyperlink w:anchor="__RefHeading___Toc2146317_3650668749">
            <w:r>
              <w:rPr>
                <w:webHidden/>
                <w:rStyle w:val="IndexLink"/>
              </w:rPr>
              <w:t>92</w:t>
            </w:r>
            <w:r>
              <w:rPr>
                <w:rStyle w:val="IndexLink"/>
                <w:rtl w:val="true"/>
              </w:rPr>
              <w:t>.</w:t>
            </w:r>
            <w:r>
              <w:rPr>
                <w:rStyle w:val="IndexLink"/>
                <w:rtl w:val="true"/>
              </w:rPr>
              <w:t>پيوند نماز با دوستان خوب</w:t>
            </w:r>
            <w:r>
              <w:rPr>
                <w:rStyle w:val="IndexLink"/>
                <w:rtl w:val="true"/>
              </w:rPr>
              <w:tab/>
            </w:r>
            <w:r>
              <w:rPr>
                <w:rStyle w:val="IndexLink"/>
              </w:rPr>
              <w:t>71</w:t>
            </w:r>
          </w:hyperlink>
        </w:p>
        <w:p>
          <w:pPr>
            <w:pStyle w:val="Contents2"/>
            <w:tabs>
              <w:tab w:val="clear" w:pos="8743"/>
              <w:tab w:val="right" w:pos="9026" w:leader="dot"/>
            </w:tabs>
            <w:rPr/>
          </w:pPr>
          <w:hyperlink w:anchor="__RefHeading___Toc2146319_3650668749">
            <w:r>
              <w:rPr>
                <w:webHidden/>
                <w:rStyle w:val="IndexLink"/>
              </w:rPr>
              <w:t>93</w:t>
            </w:r>
            <w:r>
              <w:rPr>
                <w:rStyle w:val="IndexLink"/>
                <w:rtl w:val="true"/>
              </w:rPr>
              <w:t>.</w:t>
            </w:r>
            <w:r>
              <w:rPr>
                <w:rStyle w:val="IndexLink"/>
                <w:rtl w:val="true"/>
              </w:rPr>
              <w:t>پيوند نماز با عفاف و حجاب</w:t>
            </w:r>
            <w:r>
              <w:rPr>
                <w:rStyle w:val="IndexLink"/>
                <w:rtl w:val="true"/>
              </w:rPr>
              <w:tab/>
            </w:r>
            <w:r>
              <w:rPr>
                <w:rStyle w:val="IndexLink"/>
              </w:rPr>
              <w:t>72</w:t>
            </w:r>
          </w:hyperlink>
        </w:p>
        <w:p>
          <w:pPr>
            <w:pStyle w:val="Contents2"/>
            <w:tabs>
              <w:tab w:val="clear" w:pos="8743"/>
              <w:tab w:val="right" w:pos="9026" w:leader="dot"/>
            </w:tabs>
            <w:rPr/>
          </w:pPr>
          <w:hyperlink w:anchor="__RefHeading___Toc2146321_3650668749">
            <w:r>
              <w:rPr>
                <w:webHidden/>
                <w:rStyle w:val="IndexLink"/>
              </w:rPr>
              <w:t>94</w:t>
            </w:r>
            <w:r>
              <w:rPr>
                <w:rStyle w:val="IndexLink"/>
                <w:rtl w:val="true"/>
              </w:rPr>
              <w:t>.</w:t>
            </w:r>
            <w:r>
              <w:rPr>
                <w:rStyle w:val="IndexLink"/>
                <w:rtl w:val="true"/>
              </w:rPr>
              <w:t>پيوند نماز با حضور زنان در جامعه</w:t>
            </w:r>
            <w:r>
              <w:rPr>
                <w:rStyle w:val="IndexLink"/>
                <w:rtl w:val="true"/>
              </w:rPr>
              <w:tab/>
            </w:r>
            <w:r>
              <w:rPr>
                <w:rStyle w:val="IndexLink"/>
              </w:rPr>
              <w:t>73</w:t>
            </w:r>
          </w:hyperlink>
        </w:p>
        <w:p>
          <w:pPr>
            <w:pStyle w:val="Contents2"/>
            <w:tabs>
              <w:tab w:val="clear" w:pos="8743"/>
              <w:tab w:val="right" w:pos="9026" w:leader="dot"/>
            </w:tabs>
            <w:rPr/>
          </w:pPr>
          <w:hyperlink w:anchor="__RefHeading___Toc2146323_3650668749">
            <w:r>
              <w:rPr>
                <w:webHidden/>
                <w:rStyle w:val="IndexLink"/>
              </w:rPr>
              <w:t>95</w:t>
            </w:r>
            <w:r>
              <w:rPr>
                <w:rStyle w:val="IndexLink"/>
                <w:rtl w:val="true"/>
              </w:rPr>
              <w:t>.</w:t>
            </w:r>
            <w:r>
              <w:rPr>
                <w:rStyle w:val="IndexLink"/>
                <w:rtl w:val="true"/>
              </w:rPr>
              <w:t>پيوند نماز با امنيت زنان</w:t>
            </w:r>
            <w:r>
              <w:rPr>
                <w:rStyle w:val="IndexLink"/>
                <w:rtl w:val="true"/>
              </w:rPr>
              <w:tab/>
            </w:r>
            <w:r>
              <w:rPr>
                <w:rStyle w:val="IndexLink"/>
              </w:rPr>
              <w:t>74</w:t>
            </w:r>
          </w:hyperlink>
        </w:p>
        <w:p>
          <w:pPr>
            <w:pStyle w:val="Contents2"/>
            <w:tabs>
              <w:tab w:val="clear" w:pos="8743"/>
              <w:tab w:val="right" w:pos="9026" w:leader="dot"/>
            </w:tabs>
            <w:rPr/>
          </w:pPr>
          <w:hyperlink w:anchor="__RefHeading___Toc2146325_3650668749">
            <w:r>
              <w:rPr>
                <w:webHidden/>
                <w:rStyle w:val="IndexLink"/>
              </w:rPr>
              <w:t>96</w:t>
            </w:r>
            <w:r>
              <w:rPr>
                <w:rStyle w:val="IndexLink"/>
                <w:rtl w:val="true"/>
              </w:rPr>
              <w:t>.</w:t>
            </w:r>
            <w:r>
              <w:rPr>
                <w:rStyle w:val="IndexLink"/>
                <w:rtl w:val="true"/>
              </w:rPr>
              <w:t>پيوند نماز با زينت</w:t>
            </w:r>
            <w:r>
              <w:rPr>
                <w:rStyle w:val="IndexLink"/>
                <w:rtl w:val="true"/>
              </w:rPr>
              <w:tab/>
            </w:r>
            <w:r>
              <w:rPr>
                <w:rStyle w:val="IndexLink"/>
              </w:rPr>
              <w:t>74</w:t>
            </w:r>
          </w:hyperlink>
        </w:p>
        <w:p>
          <w:pPr>
            <w:pStyle w:val="Contents2"/>
            <w:tabs>
              <w:tab w:val="clear" w:pos="8743"/>
              <w:tab w:val="right" w:pos="9026" w:leader="dot"/>
            </w:tabs>
            <w:rPr/>
          </w:pPr>
          <w:hyperlink w:anchor="__RefHeading___Toc2146327_3650668749">
            <w:r>
              <w:rPr>
                <w:webHidden/>
                <w:rStyle w:val="IndexLink"/>
              </w:rPr>
              <w:t>97</w:t>
            </w:r>
            <w:r>
              <w:rPr>
                <w:rStyle w:val="IndexLink"/>
                <w:rtl w:val="true"/>
              </w:rPr>
              <w:t>.</w:t>
            </w:r>
            <w:r>
              <w:rPr>
                <w:rStyle w:val="IndexLink"/>
                <w:rtl w:val="true"/>
              </w:rPr>
              <w:t>پيوند نماز با وحدت و محبت و برادري</w:t>
            </w:r>
            <w:r>
              <w:rPr>
                <w:rStyle w:val="IndexLink"/>
                <w:rtl w:val="true"/>
              </w:rPr>
              <w:tab/>
            </w:r>
            <w:r>
              <w:rPr>
                <w:rStyle w:val="IndexLink"/>
              </w:rPr>
              <w:t>75</w:t>
            </w:r>
          </w:hyperlink>
        </w:p>
        <w:p>
          <w:pPr>
            <w:pStyle w:val="Contents2"/>
            <w:tabs>
              <w:tab w:val="clear" w:pos="8743"/>
              <w:tab w:val="right" w:pos="9026" w:leader="dot"/>
            </w:tabs>
            <w:rPr/>
          </w:pPr>
          <w:hyperlink w:anchor="__RefHeading___Toc2146329_3650668749">
            <w:r>
              <w:rPr>
                <w:webHidden/>
                <w:rStyle w:val="IndexLink"/>
              </w:rPr>
              <w:t>98</w:t>
            </w:r>
            <w:r>
              <w:rPr>
                <w:rStyle w:val="IndexLink"/>
                <w:rtl w:val="true"/>
              </w:rPr>
              <w:t>.</w:t>
            </w:r>
            <w:r>
              <w:rPr>
                <w:rStyle w:val="IndexLink"/>
                <w:rtl w:val="true"/>
              </w:rPr>
              <w:t>پيوند نماز با حضور به موقع</w:t>
            </w:r>
            <w:r>
              <w:rPr>
                <w:rStyle w:val="IndexLink"/>
                <w:rtl w:val="true"/>
              </w:rPr>
              <w:tab/>
            </w:r>
            <w:r>
              <w:rPr>
                <w:rStyle w:val="IndexLink"/>
              </w:rPr>
              <w:t>75</w:t>
            </w:r>
          </w:hyperlink>
        </w:p>
        <w:p>
          <w:pPr>
            <w:pStyle w:val="Contents2"/>
            <w:tabs>
              <w:tab w:val="clear" w:pos="8743"/>
              <w:tab w:val="right" w:pos="9026" w:leader="dot"/>
            </w:tabs>
            <w:rPr/>
          </w:pPr>
          <w:hyperlink w:anchor="__RefHeading___Toc2146331_3650668749">
            <w:r>
              <w:rPr>
                <w:webHidden/>
                <w:rStyle w:val="IndexLink"/>
              </w:rPr>
              <w:t>99</w:t>
            </w:r>
            <w:r>
              <w:rPr>
                <w:rStyle w:val="IndexLink"/>
                <w:rtl w:val="true"/>
              </w:rPr>
              <w:t>.</w:t>
            </w:r>
            <w:r>
              <w:rPr>
                <w:rStyle w:val="IndexLink"/>
                <w:rtl w:val="true"/>
              </w:rPr>
              <w:t>پيوند نماز با بركات مسجد</w:t>
            </w:r>
            <w:r>
              <w:rPr>
                <w:rStyle w:val="IndexLink"/>
                <w:rtl w:val="true"/>
              </w:rPr>
              <w:tab/>
            </w:r>
            <w:r>
              <w:rPr>
                <w:rStyle w:val="IndexLink"/>
              </w:rPr>
              <w:t>76</w:t>
            </w:r>
          </w:hyperlink>
        </w:p>
        <w:p>
          <w:pPr>
            <w:pStyle w:val="Contents2"/>
            <w:tabs>
              <w:tab w:val="clear" w:pos="8743"/>
              <w:tab w:val="right" w:pos="9026" w:leader="dot"/>
            </w:tabs>
            <w:rPr/>
          </w:pPr>
          <w:hyperlink w:anchor="__RefHeading___Toc2146333_3650668749">
            <w:r>
              <w:rPr>
                <w:webHidden/>
                <w:rStyle w:val="IndexLink"/>
              </w:rPr>
              <w:t>100</w:t>
            </w:r>
            <w:r>
              <w:rPr>
                <w:rStyle w:val="IndexLink"/>
                <w:rtl w:val="true"/>
              </w:rPr>
              <w:t>.</w:t>
            </w:r>
            <w:r>
              <w:rPr>
                <w:rStyle w:val="IndexLink"/>
                <w:rtl w:val="true"/>
              </w:rPr>
              <w:t>پيوند نماز با جذب حداكثري</w:t>
            </w:r>
            <w:r>
              <w:rPr>
                <w:rStyle w:val="IndexLink"/>
                <w:rtl w:val="true"/>
              </w:rPr>
              <w:tab/>
            </w:r>
            <w:r>
              <w:rPr>
                <w:rStyle w:val="IndexLink"/>
              </w:rPr>
              <w:t>77</w:t>
            </w:r>
          </w:hyperlink>
        </w:p>
        <w:p>
          <w:pPr>
            <w:pStyle w:val="Contents2"/>
            <w:tabs>
              <w:tab w:val="clear" w:pos="8743"/>
              <w:tab w:val="right" w:pos="9026" w:leader="dot"/>
            </w:tabs>
            <w:rPr/>
          </w:pPr>
          <w:hyperlink w:anchor="__RefHeading___Toc2146335_3650668749">
            <w:r>
              <w:rPr>
                <w:webHidden/>
                <w:rStyle w:val="IndexLink"/>
              </w:rPr>
              <w:t>101</w:t>
            </w:r>
            <w:r>
              <w:rPr>
                <w:rStyle w:val="IndexLink"/>
                <w:rtl w:val="true"/>
              </w:rPr>
              <w:t>.</w:t>
            </w:r>
            <w:r>
              <w:rPr>
                <w:rStyle w:val="IndexLink"/>
                <w:rtl w:val="true"/>
              </w:rPr>
              <w:t>پيوند نماز با مديريت</w:t>
            </w:r>
            <w:r>
              <w:rPr>
                <w:rStyle w:val="IndexLink"/>
                <w:rtl w:val="true"/>
              </w:rPr>
              <w:tab/>
            </w:r>
            <w:r>
              <w:rPr>
                <w:rStyle w:val="IndexLink"/>
              </w:rPr>
              <w:t>77</w:t>
            </w:r>
          </w:hyperlink>
        </w:p>
        <w:p>
          <w:pPr>
            <w:pStyle w:val="Contents2"/>
            <w:tabs>
              <w:tab w:val="clear" w:pos="8743"/>
              <w:tab w:val="right" w:pos="9026" w:leader="dot"/>
            </w:tabs>
            <w:rPr/>
          </w:pPr>
          <w:hyperlink w:anchor="__RefHeading___Toc2146337_3650668749">
            <w:r>
              <w:rPr>
                <w:webHidden/>
                <w:rStyle w:val="IndexLink"/>
              </w:rPr>
              <w:t>102</w:t>
            </w:r>
            <w:r>
              <w:rPr>
                <w:rStyle w:val="IndexLink"/>
                <w:rtl w:val="true"/>
              </w:rPr>
              <w:t>.</w:t>
            </w:r>
            <w:r>
              <w:rPr>
                <w:rStyle w:val="IndexLink"/>
                <w:rtl w:val="true"/>
              </w:rPr>
              <w:t>پيوند نماز با تعاون و مشاركت</w:t>
            </w:r>
            <w:r>
              <w:rPr>
                <w:rStyle w:val="IndexLink"/>
                <w:rtl w:val="true"/>
              </w:rPr>
              <w:tab/>
            </w:r>
            <w:r>
              <w:rPr>
                <w:rStyle w:val="IndexLink"/>
              </w:rPr>
              <w:t>78</w:t>
            </w:r>
          </w:hyperlink>
        </w:p>
        <w:p>
          <w:pPr>
            <w:pStyle w:val="Contents2"/>
            <w:tabs>
              <w:tab w:val="clear" w:pos="8743"/>
              <w:tab w:val="right" w:pos="9026" w:leader="dot"/>
            </w:tabs>
            <w:rPr/>
          </w:pPr>
          <w:hyperlink w:anchor="__RefHeading___Toc2146339_3650668749">
            <w:r>
              <w:rPr>
                <w:webHidden/>
                <w:rStyle w:val="IndexLink"/>
              </w:rPr>
              <w:t>103</w:t>
            </w:r>
            <w:r>
              <w:rPr>
                <w:rStyle w:val="IndexLink"/>
                <w:rtl w:val="true"/>
              </w:rPr>
              <w:t>.</w:t>
            </w:r>
            <w:r>
              <w:rPr>
                <w:rStyle w:val="IndexLink"/>
                <w:rtl w:val="true"/>
              </w:rPr>
              <w:t>پيوند نماز با مراعات افراد ضعيف</w:t>
            </w:r>
            <w:r>
              <w:rPr>
                <w:rStyle w:val="IndexLink"/>
                <w:rtl w:val="true"/>
              </w:rPr>
              <w:tab/>
            </w:r>
            <w:r>
              <w:rPr>
                <w:rStyle w:val="IndexLink"/>
              </w:rPr>
              <w:t>79</w:t>
            </w:r>
          </w:hyperlink>
        </w:p>
        <w:p>
          <w:pPr>
            <w:pStyle w:val="Contents2"/>
            <w:tabs>
              <w:tab w:val="clear" w:pos="8743"/>
              <w:tab w:val="right" w:pos="9026" w:leader="dot"/>
            </w:tabs>
            <w:rPr/>
          </w:pPr>
          <w:hyperlink w:anchor="__RefHeading___Toc2146341_3650668749">
            <w:r>
              <w:rPr>
                <w:webHidden/>
                <w:rStyle w:val="IndexLink"/>
              </w:rPr>
              <w:t>104</w:t>
            </w:r>
            <w:r>
              <w:rPr>
                <w:rStyle w:val="IndexLink"/>
                <w:rtl w:val="true"/>
              </w:rPr>
              <w:t>.</w:t>
            </w:r>
            <w:r>
              <w:rPr>
                <w:rStyle w:val="IndexLink"/>
                <w:rtl w:val="true"/>
              </w:rPr>
              <w:t>پيوند نماز با دوري از تجملات</w:t>
            </w:r>
            <w:r>
              <w:rPr>
                <w:rStyle w:val="IndexLink"/>
                <w:rtl w:val="true"/>
              </w:rPr>
              <w:tab/>
            </w:r>
            <w:r>
              <w:rPr>
                <w:rStyle w:val="IndexLink"/>
              </w:rPr>
              <w:t>80</w:t>
            </w:r>
          </w:hyperlink>
        </w:p>
        <w:p>
          <w:pPr>
            <w:pStyle w:val="Contents2"/>
            <w:tabs>
              <w:tab w:val="clear" w:pos="8743"/>
              <w:tab w:val="right" w:pos="9026" w:leader="dot"/>
            </w:tabs>
            <w:rPr/>
          </w:pPr>
          <w:hyperlink w:anchor="__RefHeading___Toc2146343_3650668749">
            <w:r>
              <w:rPr>
                <w:webHidden/>
                <w:rStyle w:val="IndexLink"/>
              </w:rPr>
              <w:t>105</w:t>
            </w:r>
            <w:r>
              <w:rPr>
                <w:rStyle w:val="IndexLink"/>
                <w:rtl w:val="true"/>
              </w:rPr>
              <w:t>.</w:t>
            </w:r>
            <w:r>
              <w:rPr>
                <w:rStyle w:val="IndexLink"/>
                <w:rtl w:val="true"/>
              </w:rPr>
              <w:t>پيوند نماز با وقار</w:t>
            </w:r>
            <w:r>
              <w:rPr>
                <w:rStyle w:val="IndexLink"/>
                <w:rtl w:val="true"/>
              </w:rPr>
              <w:tab/>
            </w:r>
            <w:r>
              <w:rPr>
                <w:rStyle w:val="IndexLink"/>
              </w:rPr>
              <w:t>80</w:t>
            </w:r>
          </w:hyperlink>
        </w:p>
        <w:p>
          <w:pPr>
            <w:pStyle w:val="Contents2"/>
            <w:tabs>
              <w:tab w:val="clear" w:pos="8743"/>
              <w:tab w:val="right" w:pos="9026" w:leader="dot"/>
            </w:tabs>
            <w:rPr/>
          </w:pPr>
          <w:hyperlink w:anchor="__RefHeading___Toc2146345_3650668749">
            <w:r>
              <w:rPr>
                <w:webHidden/>
                <w:rStyle w:val="IndexLink"/>
              </w:rPr>
              <w:t>106</w:t>
            </w:r>
            <w:r>
              <w:rPr>
                <w:rStyle w:val="IndexLink"/>
                <w:rtl w:val="true"/>
              </w:rPr>
              <w:t>.</w:t>
            </w:r>
            <w:r>
              <w:rPr>
                <w:rStyle w:val="IndexLink"/>
                <w:rtl w:val="true"/>
              </w:rPr>
              <w:t>پيوند نماز با واقعيت ها</w:t>
            </w:r>
            <w:r>
              <w:rPr>
                <w:rStyle w:val="IndexLink"/>
                <w:rtl w:val="true"/>
              </w:rPr>
              <w:tab/>
            </w:r>
            <w:r>
              <w:rPr>
                <w:rStyle w:val="IndexLink"/>
              </w:rPr>
              <w:t>81</w:t>
            </w:r>
          </w:hyperlink>
        </w:p>
        <w:p>
          <w:pPr>
            <w:pStyle w:val="Contents2"/>
            <w:tabs>
              <w:tab w:val="clear" w:pos="8743"/>
              <w:tab w:val="right" w:pos="9026" w:leader="dot"/>
            </w:tabs>
            <w:rPr/>
          </w:pPr>
          <w:hyperlink w:anchor="__RefHeading___Toc2146347_3650668749">
            <w:r>
              <w:rPr>
                <w:webHidden/>
                <w:rStyle w:val="IndexLink"/>
              </w:rPr>
              <w:t>107</w:t>
            </w:r>
            <w:r>
              <w:rPr>
                <w:rStyle w:val="IndexLink"/>
                <w:rtl w:val="true"/>
              </w:rPr>
              <w:t>.</w:t>
            </w:r>
            <w:r>
              <w:rPr>
                <w:rStyle w:val="IndexLink"/>
                <w:rtl w:val="true"/>
              </w:rPr>
              <w:t>پيوند نماز با نظافت</w:t>
            </w:r>
            <w:r>
              <w:rPr>
                <w:rStyle w:val="IndexLink"/>
                <w:rtl w:val="true"/>
              </w:rPr>
              <w:tab/>
            </w:r>
            <w:r>
              <w:rPr>
                <w:rStyle w:val="IndexLink"/>
              </w:rPr>
              <w:t>82</w:t>
            </w:r>
          </w:hyperlink>
        </w:p>
        <w:p>
          <w:pPr>
            <w:pStyle w:val="Contents2"/>
            <w:tabs>
              <w:tab w:val="clear" w:pos="8743"/>
              <w:tab w:val="right" w:pos="9026" w:leader="dot"/>
            </w:tabs>
            <w:rPr/>
          </w:pPr>
          <w:hyperlink w:anchor="__RefHeading___Toc2146349_3650668749">
            <w:r>
              <w:rPr>
                <w:webHidden/>
                <w:rStyle w:val="IndexLink"/>
              </w:rPr>
              <w:t>108</w:t>
            </w:r>
            <w:r>
              <w:rPr>
                <w:rStyle w:val="IndexLink"/>
                <w:rtl w:val="true"/>
              </w:rPr>
              <w:t>.</w:t>
            </w:r>
            <w:r>
              <w:rPr>
                <w:rStyle w:val="IndexLink"/>
                <w:rtl w:val="true"/>
              </w:rPr>
              <w:t>پيوند نماز با دوري از تملق</w:t>
            </w:r>
            <w:r>
              <w:rPr>
                <w:rStyle w:val="IndexLink"/>
                <w:rtl w:val="true"/>
              </w:rPr>
              <w:tab/>
            </w:r>
            <w:r>
              <w:rPr>
                <w:rStyle w:val="IndexLink"/>
              </w:rPr>
              <w:t>83</w:t>
            </w:r>
          </w:hyperlink>
        </w:p>
        <w:p>
          <w:pPr>
            <w:pStyle w:val="Contents2"/>
            <w:tabs>
              <w:tab w:val="clear" w:pos="8743"/>
              <w:tab w:val="right" w:pos="9026" w:leader="dot"/>
            </w:tabs>
            <w:rPr/>
          </w:pPr>
          <w:hyperlink w:anchor="__RefHeading___Toc2146351_3650668749">
            <w:r>
              <w:rPr>
                <w:webHidden/>
                <w:rStyle w:val="IndexLink"/>
              </w:rPr>
              <w:t>109</w:t>
            </w:r>
            <w:r>
              <w:rPr>
                <w:rStyle w:val="IndexLink"/>
                <w:rtl w:val="true"/>
              </w:rPr>
              <w:t>.</w:t>
            </w:r>
            <w:r>
              <w:rPr>
                <w:rStyle w:val="IndexLink"/>
                <w:rtl w:val="true"/>
              </w:rPr>
              <w:t>پيوند نماز با زندانيان</w:t>
            </w:r>
            <w:r>
              <w:rPr>
                <w:rStyle w:val="IndexLink"/>
                <w:rtl w:val="true"/>
              </w:rPr>
              <w:tab/>
            </w:r>
            <w:r>
              <w:rPr>
                <w:rStyle w:val="IndexLink"/>
              </w:rPr>
              <w:t>83</w:t>
            </w:r>
          </w:hyperlink>
        </w:p>
        <w:p>
          <w:pPr>
            <w:pStyle w:val="Contents2"/>
            <w:tabs>
              <w:tab w:val="clear" w:pos="8743"/>
              <w:tab w:val="right" w:pos="9026" w:leader="dot"/>
            </w:tabs>
            <w:rPr/>
          </w:pPr>
          <w:hyperlink w:anchor="__RefHeading___Toc2146353_3650668749">
            <w:r>
              <w:rPr>
                <w:webHidden/>
                <w:rStyle w:val="IndexLink"/>
              </w:rPr>
              <w:t>110</w:t>
            </w:r>
            <w:r>
              <w:rPr>
                <w:rStyle w:val="IndexLink"/>
                <w:rtl w:val="true"/>
              </w:rPr>
              <w:t>.</w:t>
            </w:r>
            <w:r>
              <w:rPr>
                <w:rStyle w:val="IndexLink"/>
                <w:rtl w:val="true"/>
              </w:rPr>
              <w:t>پيوند نماز با تحرّك</w:t>
            </w:r>
            <w:r>
              <w:rPr>
                <w:rStyle w:val="IndexLink"/>
                <w:rtl w:val="true"/>
              </w:rPr>
              <w:tab/>
            </w:r>
            <w:r>
              <w:rPr>
                <w:rStyle w:val="IndexLink"/>
              </w:rPr>
              <w:t>84</w:t>
            </w:r>
          </w:hyperlink>
        </w:p>
        <w:p>
          <w:pPr>
            <w:pStyle w:val="Contents2"/>
            <w:tabs>
              <w:tab w:val="clear" w:pos="8743"/>
              <w:tab w:val="right" w:pos="9026" w:leader="dot"/>
            </w:tabs>
            <w:rPr/>
          </w:pPr>
          <w:hyperlink w:anchor="__RefHeading___Toc2146355_3650668749">
            <w:r>
              <w:rPr>
                <w:webHidden/>
                <w:rStyle w:val="IndexLink"/>
              </w:rPr>
              <w:t>111</w:t>
            </w:r>
            <w:r>
              <w:rPr>
                <w:rStyle w:val="IndexLink"/>
                <w:rtl w:val="true"/>
              </w:rPr>
              <w:t>.</w:t>
            </w:r>
            <w:r>
              <w:rPr>
                <w:rStyle w:val="IndexLink"/>
                <w:rtl w:val="true"/>
              </w:rPr>
              <w:t>پيوند نماز با جماعت</w:t>
            </w:r>
            <w:r>
              <w:rPr>
                <w:rStyle w:val="IndexLink"/>
                <w:rtl w:val="true"/>
              </w:rPr>
              <w:tab/>
            </w:r>
            <w:r>
              <w:rPr>
                <w:rStyle w:val="IndexLink"/>
              </w:rPr>
              <w:t>85</w:t>
            </w:r>
          </w:hyperlink>
        </w:p>
        <w:p>
          <w:pPr>
            <w:pStyle w:val="Contents2"/>
            <w:tabs>
              <w:tab w:val="clear" w:pos="8743"/>
              <w:tab w:val="right" w:pos="9026" w:leader="dot"/>
            </w:tabs>
            <w:rPr/>
          </w:pPr>
          <w:hyperlink w:anchor="__RefHeading___Toc2146357_3650668749">
            <w:r>
              <w:rPr>
                <w:webHidden/>
                <w:rStyle w:val="IndexLink"/>
              </w:rPr>
              <w:t>112</w:t>
            </w:r>
            <w:r>
              <w:rPr>
                <w:rStyle w:val="IndexLink"/>
                <w:rtl w:val="true"/>
              </w:rPr>
              <w:t>.</w:t>
            </w:r>
            <w:r>
              <w:rPr>
                <w:rStyle w:val="IndexLink"/>
                <w:rtl w:val="true"/>
              </w:rPr>
              <w:t>پيوند نماز با تشكيلات</w:t>
            </w:r>
            <w:r>
              <w:rPr>
                <w:rStyle w:val="IndexLink"/>
                <w:rtl w:val="true"/>
              </w:rPr>
              <w:tab/>
            </w:r>
            <w:r>
              <w:rPr>
                <w:rStyle w:val="IndexLink"/>
              </w:rPr>
              <w:t>85</w:t>
            </w:r>
          </w:hyperlink>
        </w:p>
        <w:p>
          <w:pPr>
            <w:pStyle w:val="Contents2"/>
            <w:tabs>
              <w:tab w:val="clear" w:pos="8743"/>
              <w:tab w:val="right" w:pos="9026" w:leader="dot"/>
            </w:tabs>
            <w:rPr/>
          </w:pPr>
          <w:hyperlink w:anchor="__RefHeading___Toc2146359_3650668749">
            <w:r>
              <w:rPr>
                <w:webHidden/>
                <w:rStyle w:val="IndexLink"/>
              </w:rPr>
              <w:t>113</w:t>
            </w:r>
            <w:r>
              <w:rPr>
                <w:rStyle w:val="IndexLink"/>
                <w:rtl w:val="true"/>
              </w:rPr>
              <w:t>.</w:t>
            </w:r>
            <w:r>
              <w:rPr>
                <w:rStyle w:val="IndexLink"/>
                <w:rtl w:val="true"/>
              </w:rPr>
              <w:t>پيوند نماز با كمك به محرومان</w:t>
            </w:r>
            <w:r>
              <w:rPr>
                <w:rStyle w:val="IndexLink"/>
                <w:rtl w:val="true"/>
              </w:rPr>
              <w:tab/>
            </w:r>
            <w:r>
              <w:rPr>
                <w:rStyle w:val="IndexLink"/>
              </w:rPr>
              <w:t>86</w:t>
            </w:r>
          </w:hyperlink>
        </w:p>
        <w:p>
          <w:pPr>
            <w:pStyle w:val="Contents2"/>
            <w:tabs>
              <w:tab w:val="clear" w:pos="8743"/>
              <w:tab w:val="right" w:pos="9026" w:leader="dot"/>
            </w:tabs>
            <w:rPr/>
          </w:pPr>
          <w:hyperlink w:anchor="__RefHeading___Toc2146361_3650668749">
            <w:r>
              <w:rPr>
                <w:webHidden/>
                <w:rStyle w:val="IndexLink"/>
              </w:rPr>
              <w:t>114</w:t>
            </w:r>
            <w:r>
              <w:rPr>
                <w:rStyle w:val="IndexLink"/>
                <w:rtl w:val="true"/>
              </w:rPr>
              <w:t>.</w:t>
            </w:r>
            <w:r>
              <w:rPr>
                <w:rStyle w:val="IndexLink"/>
                <w:rtl w:val="true"/>
              </w:rPr>
              <w:t>پيوند نماز با محبوبيت اجتماعي</w:t>
            </w:r>
            <w:r>
              <w:rPr>
                <w:rStyle w:val="IndexLink"/>
                <w:rtl w:val="true"/>
              </w:rPr>
              <w:tab/>
            </w:r>
            <w:r>
              <w:rPr>
                <w:rStyle w:val="IndexLink"/>
              </w:rPr>
              <w:t>88</w:t>
            </w:r>
          </w:hyperlink>
        </w:p>
        <w:p>
          <w:pPr>
            <w:pStyle w:val="Contents2"/>
            <w:tabs>
              <w:tab w:val="clear" w:pos="8743"/>
              <w:tab w:val="right" w:pos="9026" w:leader="dot"/>
            </w:tabs>
            <w:rPr/>
          </w:pPr>
          <w:hyperlink w:anchor="__RefHeading___Toc2146363_3650668749">
            <w:r>
              <w:rPr>
                <w:webHidden/>
                <w:rStyle w:val="IndexLink"/>
              </w:rPr>
              <w:t>115</w:t>
            </w:r>
            <w:r>
              <w:rPr>
                <w:rStyle w:val="IndexLink"/>
                <w:rtl w:val="true"/>
              </w:rPr>
              <w:t>.</w:t>
            </w:r>
            <w:r>
              <w:rPr>
                <w:rStyle w:val="IndexLink"/>
                <w:rtl w:val="true"/>
              </w:rPr>
              <w:t>پيوند نماز با پاكي چشم و روح</w:t>
            </w:r>
            <w:r>
              <w:rPr>
                <w:rStyle w:val="IndexLink"/>
                <w:rtl w:val="true"/>
              </w:rPr>
              <w:tab/>
            </w:r>
            <w:r>
              <w:rPr>
                <w:rStyle w:val="IndexLink"/>
              </w:rPr>
              <w:t>88</w:t>
            </w:r>
          </w:hyperlink>
        </w:p>
        <w:p>
          <w:pPr>
            <w:pStyle w:val="Contents2"/>
            <w:tabs>
              <w:tab w:val="clear" w:pos="8743"/>
              <w:tab w:val="right" w:pos="9026" w:leader="dot"/>
            </w:tabs>
            <w:rPr/>
          </w:pPr>
          <w:hyperlink w:anchor="__RefHeading___Toc2146365_3650668749">
            <w:r>
              <w:rPr>
                <w:webHidden/>
                <w:rStyle w:val="IndexLink"/>
              </w:rPr>
              <w:t>116</w:t>
            </w:r>
            <w:r>
              <w:rPr>
                <w:rStyle w:val="IndexLink"/>
                <w:rtl w:val="true"/>
              </w:rPr>
              <w:t>.</w:t>
            </w:r>
            <w:r>
              <w:rPr>
                <w:rStyle w:val="IndexLink"/>
                <w:rtl w:val="true"/>
              </w:rPr>
              <w:t>پيوند نماز با اعتماد سازي</w:t>
            </w:r>
            <w:r>
              <w:rPr>
                <w:rStyle w:val="IndexLink"/>
                <w:rtl w:val="true"/>
              </w:rPr>
              <w:tab/>
            </w:r>
            <w:r>
              <w:rPr>
                <w:rStyle w:val="IndexLink"/>
              </w:rPr>
              <w:t>88</w:t>
            </w:r>
          </w:hyperlink>
        </w:p>
        <w:p>
          <w:pPr>
            <w:pStyle w:val="Contents2"/>
            <w:tabs>
              <w:tab w:val="clear" w:pos="8743"/>
              <w:tab w:val="right" w:pos="9026" w:leader="dot"/>
            </w:tabs>
            <w:rPr/>
          </w:pPr>
          <w:hyperlink w:anchor="__RefHeading___Toc2146367_3650668749">
            <w:r>
              <w:rPr>
                <w:webHidden/>
                <w:rStyle w:val="IndexLink"/>
              </w:rPr>
              <w:t>117</w:t>
            </w:r>
            <w:r>
              <w:rPr>
                <w:rStyle w:val="IndexLink"/>
                <w:rtl w:val="true"/>
              </w:rPr>
              <w:t>.</w:t>
            </w:r>
            <w:r>
              <w:rPr>
                <w:rStyle w:val="IndexLink"/>
                <w:rtl w:val="true"/>
              </w:rPr>
              <w:t>پيوند نماز با مردم شناسي</w:t>
            </w:r>
            <w:r>
              <w:rPr>
                <w:rStyle w:val="IndexLink"/>
                <w:rtl w:val="true"/>
              </w:rPr>
              <w:tab/>
            </w:r>
            <w:r>
              <w:rPr>
                <w:rStyle w:val="IndexLink"/>
              </w:rPr>
              <w:t>89</w:t>
            </w:r>
          </w:hyperlink>
        </w:p>
        <w:p>
          <w:pPr>
            <w:pStyle w:val="Contents2"/>
            <w:tabs>
              <w:tab w:val="clear" w:pos="8743"/>
              <w:tab w:val="right" w:pos="9026" w:leader="dot"/>
            </w:tabs>
            <w:rPr/>
          </w:pPr>
          <w:hyperlink w:anchor="__RefHeading___Toc2146369_3650668749">
            <w:r>
              <w:rPr>
                <w:webHidden/>
                <w:rStyle w:val="IndexLink"/>
              </w:rPr>
              <w:t>118</w:t>
            </w:r>
            <w:r>
              <w:rPr>
                <w:rStyle w:val="IndexLink"/>
                <w:rtl w:val="true"/>
              </w:rPr>
              <w:t>.</w:t>
            </w:r>
            <w:r>
              <w:rPr>
                <w:rStyle w:val="IndexLink"/>
                <w:rtl w:val="true"/>
              </w:rPr>
              <w:t>پيوند نماز با راه شناسي</w:t>
            </w:r>
            <w:r>
              <w:rPr>
                <w:rStyle w:val="IndexLink"/>
                <w:rtl w:val="true"/>
              </w:rPr>
              <w:tab/>
            </w:r>
            <w:r>
              <w:rPr>
                <w:rStyle w:val="IndexLink"/>
              </w:rPr>
              <w:t>89</w:t>
            </w:r>
          </w:hyperlink>
        </w:p>
        <w:p>
          <w:pPr>
            <w:pStyle w:val="Contents2"/>
            <w:tabs>
              <w:tab w:val="clear" w:pos="8743"/>
              <w:tab w:val="right" w:pos="9026" w:leader="dot"/>
            </w:tabs>
            <w:rPr/>
          </w:pPr>
          <w:hyperlink w:anchor="__RefHeading___Toc2146371_3650668749">
            <w:r>
              <w:rPr>
                <w:webHidden/>
                <w:rStyle w:val="IndexLink"/>
              </w:rPr>
              <w:t>119</w:t>
            </w:r>
            <w:r>
              <w:rPr>
                <w:rStyle w:val="IndexLink"/>
                <w:rtl w:val="true"/>
              </w:rPr>
              <w:t>.</w:t>
            </w:r>
            <w:r>
              <w:rPr>
                <w:rStyle w:val="IndexLink"/>
                <w:rtl w:val="true"/>
              </w:rPr>
              <w:t>پيوند نماز با اذان</w:t>
            </w:r>
            <w:r>
              <w:rPr>
                <w:rStyle w:val="IndexLink"/>
                <w:rtl w:val="true"/>
              </w:rPr>
              <w:tab/>
            </w:r>
            <w:r>
              <w:rPr>
                <w:rStyle w:val="IndexLink"/>
              </w:rPr>
              <w:t>90</w:t>
            </w:r>
          </w:hyperlink>
        </w:p>
        <w:p>
          <w:pPr>
            <w:pStyle w:val="Contents2"/>
            <w:tabs>
              <w:tab w:val="clear" w:pos="8743"/>
              <w:tab w:val="right" w:pos="9026" w:leader="dot"/>
            </w:tabs>
            <w:rPr/>
          </w:pPr>
          <w:hyperlink w:anchor="__RefHeading___Toc2146373_3650668749">
            <w:r>
              <w:rPr>
                <w:webHidden/>
                <w:rStyle w:val="IndexLink"/>
              </w:rPr>
              <w:t>120</w:t>
            </w:r>
            <w:r>
              <w:rPr>
                <w:rStyle w:val="IndexLink"/>
                <w:rtl w:val="true"/>
              </w:rPr>
              <w:t>.</w:t>
            </w:r>
            <w:r>
              <w:rPr>
                <w:rStyle w:val="IndexLink"/>
                <w:rtl w:val="true"/>
              </w:rPr>
              <w:t>پيوند نماز با سياست</w:t>
            </w:r>
            <w:r>
              <w:rPr>
                <w:rStyle w:val="IndexLink"/>
                <w:rtl w:val="true"/>
              </w:rPr>
              <w:tab/>
            </w:r>
            <w:r>
              <w:rPr>
                <w:rStyle w:val="IndexLink"/>
              </w:rPr>
              <w:t>90</w:t>
            </w:r>
          </w:hyperlink>
        </w:p>
        <w:p>
          <w:pPr>
            <w:pStyle w:val="Contents2"/>
            <w:tabs>
              <w:tab w:val="clear" w:pos="8743"/>
              <w:tab w:val="right" w:pos="9026" w:leader="dot"/>
            </w:tabs>
            <w:rPr/>
          </w:pPr>
          <w:hyperlink w:anchor="__RefHeading___Toc2146375_3650668749">
            <w:r>
              <w:rPr>
                <w:webHidden/>
                <w:rStyle w:val="IndexLink"/>
              </w:rPr>
              <w:t>121</w:t>
            </w:r>
            <w:r>
              <w:rPr>
                <w:rStyle w:val="IndexLink"/>
                <w:rtl w:val="true"/>
              </w:rPr>
              <w:t>.</w:t>
            </w:r>
            <w:r>
              <w:rPr>
                <w:rStyle w:val="IndexLink"/>
                <w:rtl w:val="true"/>
              </w:rPr>
              <w:t>پيوند نماز با استقلال</w:t>
            </w:r>
            <w:r>
              <w:rPr>
                <w:rStyle w:val="IndexLink"/>
                <w:rtl w:val="true"/>
              </w:rPr>
              <w:tab/>
            </w:r>
            <w:r>
              <w:rPr>
                <w:rStyle w:val="IndexLink"/>
              </w:rPr>
              <w:t>91</w:t>
            </w:r>
          </w:hyperlink>
        </w:p>
        <w:p>
          <w:pPr>
            <w:pStyle w:val="Contents2"/>
            <w:tabs>
              <w:tab w:val="clear" w:pos="8743"/>
              <w:tab w:val="right" w:pos="9026" w:leader="dot"/>
            </w:tabs>
            <w:rPr/>
          </w:pPr>
          <w:hyperlink w:anchor="__RefHeading___Toc2146377_3650668749">
            <w:r>
              <w:rPr>
                <w:webHidden/>
                <w:rStyle w:val="IndexLink"/>
              </w:rPr>
              <w:t>122</w:t>
            </w:r>
            <w:r>
              <w:rPr>
                <w:rStyle w:val="IndexLink"/>
                <w:rtl w:val="true"/>
              </w:rPr>
              <w:t>.</w:t>
            </w:r>
            <w:r>
              <w:rPr>
                <w:rStyle w:val="IndexLink"/>
                <w:rtl w:val="true"/>
              </w:rPr>
              <w:t>پيوند نماز با انتخاب</w:t>
            </w:r>
            <w:r>
              <w:rPr>
                <w:rStyle w:val="IndexLink"/>
                <w:rtl w:val="true"/>
              </w:rPr>
              <w:tab/>
            </w:r>
            <w:r>
              <w:rPr>
                <w:rStyle w:val="IndexLink"/>
              </w:rPr>
              <w:t>91</w:t>
            </w:r>
          </w:hyperlink>
        </w:p>
        <w:p>
          <w:pPr>
            <w:pStyle w:val="Contents2"/>
            <w:tabs>
              <w:tab w:val="clear" w:pos="8743"/>
              <w:tab w:val="right" w:pos="9026" w:leader="dot"/>
            </w:tabs>
            <w:rPr/>
          </w:pPr>
          <w:hyperlink w:anchor="__RefHeading___Toc2146379_3650668749">
            <w:r>
              <w:rPr>
                <w:webHidden/>
                <w:rStyle w:val="IndexLink"/>
              </w:rPr>
              <w:t>123</w:t>
            </w:r>
            <w:r>
              <w:rPr>
                <w:rStyle w:val="IndexLink"/>
                <w:rtl w:val="true"/>
              </w:rPr>
              <w:t>.</w:t>
            </w:r>
            <w:r>
              <w:rPr>
                <w:rStyle w:val="IndexLink"/>
                <w:rtl w:val="true"/>
              </w:rPr>
              <w:t>پيوند نماز با شهادت</w:t>
            </w:r>
            <w:r>
              <w:rPr>
                <w:rStyle w:val="IndexLink"/>
                <w:rtl w:val="true"/>
              </w:rPr>
              <w:tab/>
            </w:r>
            <w:r>
              <w:rPr>
                <w:rStyle w:val="IndexLink"/>
              </w:rPr>
              <w:t>92</w:t>
            </w:r>
          </w:hyperlink>
        </w:p>
        <w:p>
          <w:pPr>
            <w:pStyle w:val="Contents2"/>
            <w:tabs>
              <w:tab w:val="clear" w:pos="8743"/>
              <w:tab w:val="right" w:pos="9026" w:leader="dot"/>
            </w:tabs>
            <w:rPr/>
          </w:pPr>
          <w:hyperlink w:anchor="__RefHeading___Toc2146381_3650668749">
            <w:r>
              <w:rPr>
                <w:webHidden/>
                <w:rStyle w:val="IndexLink"/>
              </w:rPr>
              <w:t>124</w:t>
            </w:r>
            <w:r>
              <w:rPr>
                <w:rStyle w:val="IndexLink"/>
                <w:rtl w:val="true"/>
              </w:rPr>
              <w:t>.</w:t>
            </w:r>
            <w:r>
              <w:rPr>
                <w:rStyle w:val="IndexLink"/>
                <w:rtl w:val="true"/>
              </w:rPr>
              <w:t>پيوند نماز با تحمل شكنجه ها</w:t>
            </w:r>
            <w:r>
              <w:rPr>
                <w:rStyle w:val="IndexLink"/>
                <w:rtl w:val="true"/>
              </w:rPr>
              <w:tab/>
            </w:r>
            <w:r>
              <w:rPr>
                <w:rStyle w:val="IndexLink"/>
              </w:rPr>
              <w:t>93</w:t>
            </w:r>
          </w:hyperlink>
        </w:p>
        <w:p>
          <w:pPr>
            <w:pStyle w:val="Contents2"/>
            <w:tabs>
              <w:tab w:val="clear" w:pos="8743"/>
              <w:tab w:val="right" w:pos="9026" w:leader="dot"/>
            </w:tabs>
            <w:rPr/>
          </w:pPr>
          <w:hyperlink w:anchor="__RefHeading___Toc2146383_3650668749">
            <w:r>
              <w:rPr>
                <w:webHidden/>
                <w:rStyle w:val="IndexLink"/>
              </w:rPr>
              <w:t>125</w:t>
            </w:r>
            <w:r>
              <w:rPr>
                <w:rStyle w:val="IndexLink"/>
                <w:rtl w:val="true"/>
              </w:rPr>
              <w:t>.</w:t>
            </w:r>
            <w:r>
              <w:rPr>
                <w:rStyle w:val="IndexLink"/>
                <w:rtl w:val="true"/>
              </w:rPr>
              <w:t>پيوند نماز با حكومت</w:t>
            </w:r>
            <w:r>
              <w:rPr>
                <w:rStyle w:val="IndexLink"/>
                <w:rtl w:val="true"/>
              </w:rPr>
              <w:tab/>
            </w:r>
            <w:r>
              <w:rPr>
                <w:rStyle w:val="IndexLink"/>
              </w:rPr>
              <w:t>95</w:t>
            </w:r>
          </w:hyperlink>
        </w:p>
        <w:p>
          <w:pPr>
            <w:pStyle w:val="Contents2"/>
            <w:tabs>
              <w:tab w:val="clear" w:pos="8743"/>
              <w:tab w:val="right" w:pos="9026" w:leader="dot"/>
            </w:tabs>
            <w:rPr/>
          </w:pPr>
          <w:hyperlink w:anchor="__RefHeading___Toc2146385_3650668749">
            <w:r>
              <w:rPr>
                <w:webHidden/>
                <w:rStyle w:val="IndexLink"/>
              </w:rPr>
              <w:t>126</w:t>
            </w:r>
            <w:r>
              <w:rPr>
                <w:rStyle w:val="IndexLink"/>
                <w:rtl w:val="true"/>
              </w:rPr>
              <w:t>.</w:t>
            </w:r>
            <w:r>
              <w:rPr>
                <w:rStyle w:val="IndexLink"/>
                <w:rtl w:val="true"/>
              </w:rPr>
              <w:t>پيوند نماز با اطاعت</w:t>
            </w:r>
            <w:r>
              <w:rPr>
                <w:rStyle w:val="IndexLink"/>
                <w:rtl w:val="true"/>
              </w:rPr>
              <w:tab/>
            </w:r>
            <w:r>
              <w:rPr>
                <w:rStyle w:val="IndexLink"/>
              </w:rPr>
              <w:t>96</w:t>
            </w:r>
          </w:hyperlink>
        </w:p>
        <w:p>
          <w:pPr>
            <w:pStyle w:val="Contents2"/>
            <w:tabs>
              <w:tab w:val="clear" w:pos="8743"/>
              <w:tab w:val="right" w:pos="9026" w:leader="dot"/>
            </w:tabs>
            <w:rPr/>
          </w:pPr>
          <w:hyperlink w:anchor="__RefHeading___Toc2146387_3650668749">
            <w:r>
              <w:rPr>
                <w:webHidden/>
                <w:rStyle w:val="IndexLink"/>
              </w:rPr>
              <w:t>127</w:t>
            </w:r>
            <w:r>
              <w:rPr>
                <w:rStyle w:val="IndexLink"/>
                <w:rtl w:val="true"/>
              </w:rPr>
              <w:t>.</w:t>
            </w:r>
            <w:r>
              <w:rPr>
                <w:rStyle w:val="IndexLink"/>
                <w:rtl w:val="true"/>
              </w:rPr>
              <w:t>پيوند نماز با موضع‌گيري‌هاي اجتماعي و سياسي</w:t>
            </w:r>
            <w:r>
              <w:rPr>
                <w:rStyle w:val="IndexLink"/>
                <w:rtl w:val="true"/>
              </w:rPr>
              <w:tab/>
            </w:r>
            <w:r>
              <w:rPr>
                <w:rStyle w:val="IndexLink"/>
              </w:rPr>
              <w:t>96</w:t>
            </w:r>
          </w:hyperlink>
        </w:p>
        <w:p>
          <w:pPr>
            <w:pStyle w:val="Contents2"/>
            <w:tabs>
              <w:tab w:val="clear" w:pos="8743"/>
              <w:tab w:val="right" w:pos="9026" w:leader="dot"/>
            </w:tabs>
            <w:rPr/>
          </w:pPr>
          <w:hyperlink w:anchor="__RefHeading___Toc2146389_3650668749">
            <w:r>
              <w:rPr>
                <w:webHidden/>
                <w:rStyle w:val="IndexLink"/>
              </w:rPr>
              <w:t>128</w:t>
            </w:r>
            <w:r>
              <w:rPr>
                <w:rStyle w:val="IndexLink"/>
                <w:rtl w:val="true"/>
              </w:rPr>
              <w:t>.</w:t>
            </w:r>
            <w:r>
              <w:rPr>
                <w:rStyle w:val="IndexLink"/>
                <w:rtl w:val="true"/>
              </w:rPr>
              <w:t>پيوند نماز با تزلزل نظام‌هاي فاسد</w:t>
            </w:r>
            <w:r>
              <w:rPr>
                <w:rStyle w:val="IndexLink"/>
                <w:rtl w:val="true"/>
              </w:rPr>
              <w:tab/>
            </w:r>
            <w:r>
              <w:rPr>
                <w:rStyle w:val="IndexLink"/>
              </w:rPr>
              <w:t>97</w:t>
            </w:r>
          </w:hyperlink>
        </w:p>
        <w:p>
          <w:pPr>
            <w:pStyle w:val="Contents2"/>
            <w:tabs>
              <w:tab w:val="clear" w:pos="8743"/>
              <w:tab w:val="right" w:pos="9026" w:leader="dot"/>
            </w:tabs>
            <w:rPr/>
          </w:pPr>
          <w:hyperlink w:anchor="__RefHeading___Toc2146391_3650668749">
            <w:r>
              <w:rPr>
                <w:webHidden/>
                <w:rStyle w:val="IndexLink"/>
              </w:rPr>
              <w:t>129</w:t>
            </w:r>
            <w:r>
              <w:rPr>
                <w:rStyle w:val="IndexLink"/>
                <w:rtl w:val="true"/>
              </w:rPr>
              <w:t>.</w:t>
            </w:r>
            <w:r>
              <w:rPr>
                <w:rStyle w:val="IndexLink"/>
                <w:rtl w:val="true"/>
              </w:rPr>
              <w:t>پيوند نماز با رهبري</w:t>
            </w:r>
            <w:r>
              <w:rPr>
                <w:rStyle w:val="IndexLink"/>
                <w:rtl w:val="true"/>
              </w:rPr>
              <w:tab/>
            </w:r>
            <w:r>
              <w:rPr>
                <w:rStyle w:val="IndexLink"/>
              </w:rPr>
              <w:t>98</w:t>
            </w:r>
          </w:hyperlink>
        </w:p>
        <w:p>
          <w:pPr>
            <w:pStyle w:val="Contents2"/>
            <w:tabs>
              <w:tab w:val="clear" w:pos="8743"/>
              <w:tab w:val="right" w:pos="9026" w:leader="dot"/>
            </w:tabs>
            <w:rPr/>
          </w:pPr>
          <w:hyperlink w:anchor="__RefHeading___Toc2146393_3650668749">
            <w:r>
              <w:rPr>
                <w:webHidden/>
                <w:rStyle w:val="IndexLink"/>
              </w:rPr>
              <w:t>130</w:t>
            </w:r>
            <w:r>
              <w:rPr>
                <w:rStyle w:val="IndexLink"/>
                <w:rtl w:val="true"/>
              </w:rPr>
              <w:t>.</w:t>
            </w:r>
            <w:r>
              <w:rPr>
                <w:rStyle w:val="IndexLink"/>
                <w:rtl w:val="true"/>
              </w:rPr>
              <w:t>پيوند نماز با ترويج ارزش‌ها</w:t>
            </w:r>
            <w:r>
              <w:rPr>
                <w:rStyle w:val="IndexLink"/>
                <w:rtl w:val="true"/>
              </w:rPr>
              <w:tab/>
            </w:r>
            <w:r>
              <w:rPr>
                <w:rStyle w:val="IndexLink"/>
              </w:rPr>
              <w:t>98</w:t>
            </w:r>
          </w:hyperlink>
        </w:p>
        <w:p>
          <w:pPr>
            <w:pStyle w:val="Contents2"/>
            <w:tabs>
              <w:tab w:val="clear" w:pos="8743"/>
              <w:tab w:val="right" w:pos="9026" w:leader="dot"/>
            </w:tabs>
            <w:rPr/>
          </w:pPr>
          <w:hyperlink w:anchor="__RefHeading___Toc2146395_3650668749">
            <w:r>
              <w:rPr>
                <w:webHidden/>
                <w:rStyle w:val="IndexLink"/>
              </w:rPr>
              <w:t>131</w:t>
            </w:r>
            <w:r>
              <w:rPr>
                <w:rStyle w:val="IndexLink"/>
                <w:rtl w:val="true"/>
              </w:rPr>
              <w:t>.</w:t>
            </w:r>
            <w:r>
              <w:rPr>
                <w:rStyle w:val="IndexLink"/>
                <w:rtl w:val="true"/>
              </w:rPr>
              <w:t>پيوند نماز با عدالت</w:t>
            </w:r>
            <w:r>
              <w:rPr>
                <w:rStyle w:val="IndexLink"/>
                <w:rtl w:val="true"/>
              </w:rPr>
              <w:tab/>
            </w:r>
            <w:r>
              <w:rPr>
                <w:rStyle w:val="IndexLink"/>
              </w:rPr>
              <w:t>99</w:t>
            </w:r>
          </w:hyperlink>
        </w:p>
        <w:p>
          <w:pPr>
            <w:pStyle w:val="Contents2"/>
            <w:tabs>
              <w:tab w:val="clear" w:pos="8743"/>
              <w:tab w:val="right" w:pos="9026" w:leader="dot"/>
            </w:tabs>
            <w:rPr/>
          </w:pPr>
          <w:hyperlink w:anchor="__RefHeading___Toc2146397_3650668749">
            <w:r>
              <w:rPr>
                <w:webHidden/>
                <w:rStyle w:val="IndexLink"/>
              </w:rPr>
              <w:t>132</w:t>
            </w:r>
            <w:r>
              <w:rPr>
                <w:rStyle w:val="IndexLink"/>
                <w:rtl w:val="true"/>
              </w:rPr>
              <w:t>.</w:t>
            </w:r>
            <w:r>
              <w:rPr>
                <w:rStyle w:val="IndexLink"/>
                <w:rtl w:val="true"/>
              </w:rPr>
              <w:t>پيوند نماز با معيارهاي مكتبي</w:t>
            </w:r>
            <w:r>
              <w:rPr>
                <w:rStyle w:val="IndexLink"/>
                <w:rtl w:val="true"/>
              </w:rPr>
              <w:tab/>
            </w:r>
            <w:r>
              <w:rPr>
                <w:rStyle w:val="IndexLink"/>
              </w:rPr>
              <w:t>99</w:t>
            </w:r>
          </w:hyperlink>
        </w:p>
        <w:p>
          <w:pPr>
            <w:pStyle w:val="Contents2"/>
            <w:tabs>
              <w:tab w:val="clear" w:pos="8743"/>
              <w:tab w:val="right" w:pos="9026" w:leader="dot"/>
            </w:tabs>
            <w:rPr/>
          </w:pPr>
          <w:hyperlink w:anchor="__RefHeading___Toc2146399_3650668749">
            <w:r>
              <w:rPr>
                <w:webHidden/>
                <w:rStyle w:val="IndexLink"/>
              </w:rPr>
              <w:t>133</w:t>
            </w:r>
            <w:r>
              <w:rPr>
                <w:rStyle w:val="IndexLink"/>
                <w:rtl w:val="true"/>
              </w:rPr>
              <w:t>.</w:t>
            </w:r>
            <w:r>
              <w:rPr>
                <w:rStyle w:val="IndexLink"/>
                <w:rtl w:val="true"/>
              </w:rPr>
              <w:t>پيوند نماز با راه حق</w:t>
            </w:r>
            <w:r>
              <w:rPr>
                <w:rStyle w:val="IndexLink"/>
                <w:rtl w:val="true"/>
              </w:rPr>
              <w:tab/>
            </w:r>
            <w:r>
              <w:rPr>
                <w:rStyle w:val="IndexLink"/>
              </w:rPr>
              <w:t>100</w:t>
            </w:r>
          </w:hyperlink>
        </w:p>
        <w:p>
          <w:pPr>
            <w:pStyle w:val="Contents2"/>
            <w:tabs>
              <w:tab w:val="clear" w:pos="8743"/>
              <w:tab w:val="right" w:pos="9026" w:leader="dot"/>
            </w:tabs>
            <w:rPr/>
          </w:pPr>
          <w:hyperlink w:anchor="__RefHeading___Toc2146401_3650668749">
            <w:r>
              <w:rPr>
                <w:webHidden/>
                <w:rStyle w:val="IndexLink"/>
              </w:rPr>
              <w:t>134</w:t>
            </w:r>
            <w:r>
              <w:rPr>
                <w:rStyle w:val="IndexLink"/>
                <w:rtl w:val="true"/>
              </w:rPr>
              <w:t>.</w:t>
            </w:r>
            <w:r>
              <w:rPr>
                <w:rStyle w:val="IndexLink"/>
                <w:rtl w:val="true"/>
              </w:rPr>
              <w:t>پيوند نماز با تسليم</w:t>
            </w:r>
            <w:r>
              <w:rPr>
                <w:rStyle w:val="IndexLink"/>
                <w:rtl w:val="true"/>
              </w:rPr>
              <w:tab/>
            </w:r>
            <w:r>
              <w:rPr>
                <w:rStyle w:val="IndexLink"/>
              </w:rPr>
              <w:t>101</w:t>
            </w:r>
          </w:hyperlink>
        </w:p>
        <w:p>
          <w:pPr>
            <w:pStyle w:val="Contents2"/>
            <w:tabs>
              <w:tab w:val="clear" w:pos="8743"/>
              <w:tab w:val="right" w:pos="9026" w:leader="dot"/>
            </w:tabs>
            <w:rPr/>
          </w:pPr>
          <w:hyperlink w:anchor="__RefHeading___Toc2146403_3650668749">
            <w:r>
              <w:rPr>
                <w:webHidden/>
                <w:rStyle w:val="IndexLink"/>
              </w:rPr>
              <w:t>135</w:t>
            </w:r>
            <w:r>
              <w:rPr>
                <w:rStyle w:val="IndexLink"/>
                <w:rtl w:val="true"/>
              </w:rPr>
              <w:t>.</w:t>
            </w:r>
            <w:r>
              <w:rPr>
                <w:rStyle w:val="IndexLink"/>
                <w:rtl w:val="true"/>
              </w:rPr>
              <w:t>پيوند نماز با مسأله جبر و اختيار</w:t>
            </w:r>
            <w:r>
              <w:rPr>
                <w:rStyle w:val="IndexLink"/>
                <w:rtl w:val="true"/>
              </w:rPr>
              <w:tab/>
            </w:r>
            <w:r>
              <w:rPr>
                <w:rStyle w:val="IndexLink"/>
              </w:rPr>
              <w:t>101</w:t>
            </w:r>
          </w:hyperlink>
        </w:p>
        <w:p>
          <w:pPr>
            <w:pStyle w:val="Contents2"/>
            <w:tabs>
              <w:tab w:val="clear" w:pos="8743"/>
              <w:tab w:val="right" w:pos="9026" w:leader="dot"/>
            </w:tabs>
            <w:rPr/>
          </w:pPr>
          <w:hyperlink w:anchor="__RefHeading___Toc2146405_3650668749">
            <w:r>
              <w:rPr>
                <w:webHidden/>
                <w:rStyle w:val="IndexLink"/>
              </w:rPr>
              <w:t>136</w:t>
            </w:r>
            <w:r>
              <w:rPr>
                <w:rStyle w:val="IndexLink"/>
                <w:rtl w:val="true"/>
              </w:rPr>
              <w:t>.</w:t>
            </w:r>
            <w:r>
              <w:rPr>
                <w:rStyle w:val="IndexLink"/>
                <w:rtl w:val="true"/>
              </w:rPr>
              <w:t>پيوند نماز با تجارت</w:t>
            </w:r>
            <w:r>
              <w:rPr>
                <w:rStyle w:val="IndexLink"/>
                <w:rtl w:val="true"/>
              </w:rPr>
              <w:tab/>
            </w:r>
            <w:r>
              <w:rPr>
                <w:rStyle w:val="IndexLink"/>
              </w:rPr>
              <w:t>101</w:t>
            </w:r>
          </w:hyperlink>
        </w:p>
        <w:p>
          <w:pPr>
            <w:pStyle w:val="Contents2"/>
            <w:tabs>
              <w:tab w:val="clear" w:pos="8743"/>
              <w:tab w:val="right" w:pos="9026" w:leader="dot"/>
            </w:tabs>
            <w:rPr/>
          </w:pPr>
          <w:hyperlink w:anchor="__RefHeading___Toc2146407_3650668749">
            <w:r>
              <w:rPr>
                <w:webHidden/>
                <w:rStyle w:val="IndexLink"/>
              </w:rPr>
              <w:t>137</w:t>
            </w:r>
            <w:r>
              <w:rPr>
                <w:rStyle w:val="IndexLink"/>
                <w:rtl w:val="true"/>
              </w:rPr>
              <w:t>.</w:t>
            </w:r>
            <w:r>
              <w:rPr>
                <w:rStyle w:val="IndexLink"/>
                <w:rtl w:val="true"/>
              </w:rPr>
              <w:t>پيوند نماز با لقمه حلال</w:t>
            </w:r>
            <w:r>
              <w:rPr>
                <w:rStyle w:val="IndexLink"/>
                <w:rtl w:val="true"/>
              </w:rPr>
              <w:tab/>
            </w:r>
            <w:r>
              <w:rPr>
                <w:rStyle w:val="IndexLink"/>
              </w:rPr>
              <w:t>102</w:t>
            </w:r>
          </w:hyperlink>
        </w:p>
        <w:p>
          <w:pPr>
            <w:pStyle w:val="Contents2"/>
            <w:tabs>
              <w:tab w:val="clear" w:pos="8743"/>
              <w:tab w:val="right" w:pos="9026" w:leader="dot"/>
            </w:tabs>
            <w:rPr/>
          </w:pPr>
          <w:hyperlink w:anchor="__RefHeading___Toc2146409_3650668749">
            <w:r>
              <w:rPr>
                <w:webHidden/>
                <w:rStyle w:val="IndexLink"/>
              </w:rPr>
              <w:t>138</w:t>
            </w:r>
            <w:r>
              <w:rPr>
                <w:rStyle w:val="IndexLink"/>
                <w:rtl w:val="true"/>
              </w:rPr>
              <w:t>.</w:t>
            </w:r>
            <w:r>
              <w:rPr>
                <w:rStyle w:val="IndexLink"/>
                <w:rtl w:val="true"/>
              </w:rPr>
              <w:t>پيوند نماز با پاداش الهي</w:t>
            </w:r>
            <w:r>
              <w:rPr>
                <w:rStyle w:val="IndexLink"/>
                <w:rtl w:val="true"/>
              </w:rPr>
              <w:tab/>
            </w:r>
            <w:r>
              <w:rPr>
                <w:rStyle w:val="IndexLink"/>
              </w:rPr>
              <w:t>103</w:t>
            </w:r>
          </w:hyperlink>
        </w:p>
        <w:p>
          <w:pPr>
            <w:pStyle w:val="Contents2"/>
            <w:tabs>
              <w:tab w:val="clear" w:pos="8743"/>
              <w:tab w:val="right" w:pos="9026" w:leader="dot"/>
            </w:tabs>
            <w:rPr/>
          </w:pPr>
          <w:hyperlink w:anchor="__RefHeading___Toc2146411_3650668749">
            <w:r>
              <w:rPr>
                <w:webHidden/>
                <w:rStyle w:val="IndexLink"/>
              </w:rPr>
              <w:t>139</w:t>
            </w:r>
            <w:r>
              <w:rPr>
                <w:rStyle w:val="IndexLink"/>
                <w:rtl w:val="true"/>
              </w:rPr>
              <w:t>.</w:t>
            </w:r>
            <w:r>
              <w:rPr>
                <w:rStyle w:val="IndexLink"/>
                <w:rtl w:val="true"/>
              </w:rPr>
              <w:t>پيوند نماز با سختي كار</w:t>
            </w:r>
            <w:r>
              <w:rPr>
                <w:rStyle w:val="IndexLink"/>
                <w:rtl w:val="true"/>
              </w:rPr>
              <w:tab/>
            </w:r>
            <w:r>
              <w:rPr>
                <w:rStyle w:val="IndexLink"/>
              </w:rPr>
              <w:t>103</w:t>
            </w:r>
          </w:hyperlink>
        </w:p>
        <w:p>
          <w:pPr>
            <w:pStyle w:val="Contents2"/>
            <w:tabs>
              <w:tab w:val="clear" w:pos="8743"/>
              <w:tab w:val="right" w:pos="9026" w:leader="dot"/>
            </w:tabs>
            <w:rPr/>
          </w:pPr>
          <w:hyperlink w:anchor="__RefHeading___Toc2146413_3650668749">
            <w:r>
              <w:rPr>
                <w:webHidden/>
                <w:rStyle w:val="IndexLink"/>
              </w:rPr>
              <w:t>140</w:t>
            </w:r>
            <w:r>
              <w:rPr>
                <w:rStyle w:val="IndexLink"/>
                <w:rtl w:val="true"/>
              </w:rPr>
              <w:t>.</w:t>
            </w:r>
            <w:r>
              <w:rPr>
                <w:rStyle w:val="IndexLink"/>
                <w:rtl w:val="true"/>
              </w:rPr>
              <w:t>پيوند نماز با حساب و كتاب</w:t>
            </w:r>
            <w:r>
              <w:rPr>
                <w:rStyle w:val="IndexLink"/>
                <w:rtl w:val="true"/>
              </w:rPr>
              <w:tab/>
            </w:r>
            <w:r>
              <w:rPr>
                <w:rStyle w:val="IndexLink"/>
              </w:rPr>
              <w:t>103</w:t>
            </w:r>
          </w:hyperlink>
        </w:p>
        <w:p>
          <w:pPr>
            <w:pStyle w:val="Contents2"/>
            <w:tabs>
              <w:tab w:val="clear" w:pos="8743"/>
              <w:tab w:val="right" w:pos="9026" w:leader="dot"/>
            </w:tabs>
            <w:rPr/>
          </w:pPr>
          <w:hyperlink w:anchor="__RefHeading___Toc2146415_3650668749">
            <w:r>
              <w:rPr>
                <w:webHidden/>
                <w:rStyle w:val="IndexLink"/>
              </w:rPr>
              <w:t>141</w:t>
            </w:r>
            <w:r>
              <w:rPr>
                <w:rStyle w:val="IndexLink"/>
                <w:rtl w:val="true"/>
              </w:rPr>
              <w:t>.</w:t>
            </w:r>
            <w:r>
              <w:rPr>
                <w:rStyle w:val="IndexLink"/>
                <w:rtl w:val="true"/>
              </w:rPr>
              <w:t>پيوند نماز با رعايت ادب</w:t>
            </w:r>
            <w:r>
              <w:rPr>
                <w:rStyle w:val="IndexLink"/>
                <w:rtl w:val="true"/>
              </w:rPr>
              <w:tab/>
            </w:r>
            <w:r>
              <w:rPr>
                <w:rStyle w:val="IndexLink"/>
              </w:rPr>
              <w:t>105</w:t>
            </w:r>
          </w:hyperlink>
        </w:p>
        <w:p>
          <w:pPr>
            <w:pStyle w:val="Contents2"/>
            <w:tabs>
              <w:tab w:val="clear" w:pos="8743"/>
              <w:tab w:val="right" w:pos="9026" w:leader="dot"/>
            </w:tabs>
            <w:rPr/>
          </w:pPr>
          <w:hyperlink w:anchor="__RefHeading___Toc2146417_3650668749">
            <w:r>
              <w:rPr>
                <w:webHidden/>
                <w:rStyle w:val="IndexLink"/>
              </w:rPr>
              <w:t>142</w:t>
            </w:r>
            <w:r>
              <w:rPr>
                <w:rStyle w:val="IndexLink"/>
                <w:rtl w:val="true"/>
              </w:rPr>
              <w:t>.</w:t>
            </w:r>
            <w:r>
              <w:rPr>
                <w:rStyle w:val="IndexLink"/>
                <w:rtl w:val="true"/>
              </w:rPr>
              <w:t>پيوند نماز با تكميل كارها</w:t>
            </w:r>
            <w:r>
              <w:rPr>
                <w:rStyle w:val="IndexLink"/>
                <w:rtl w:val="true"/>
              </w:rPr>
              <w:tab/>
            </w:r>
            <w:r>
              <w:rPr>
                <w:rStyle w:val="IndexLink"/>
              </w:rPr>
              <w:t>105</w:t>
            </w:r>
          </w:hyperlink>
        </w:p>
        <w:p>
          <w:pPr>
            <w:pStyle w:val="Contents2"/>
            <w:tabs>
              <w:tab w:val="clear" w:pos="8743"/>
              <w:tab w:val="right" w:pos="9026" w:leader="dot"/>
            </w:tabs>
            <w:rPr/>
          </w:pPr>
          <w:hyperlink w:anchor="__RefHeading___Toc2146419_3650668749">
            <w:r>
              <w:rPr>
                <w:webHidden/>
                <w:rStyle w:val="IndexLink"/>
              </w:rPr>
              <w:t>143</w:t>
            </w:r>
            <w:r>
              <w:rPr>
                <w:rStyle w:val="IndexLink"/>
                <w:rtl w:val="true"/>
              </w:rPr>
              <w:t>.</w:t>
            </w:r>
            <w:r>
              <w:rPr>
                <w:rStyle w:val="IndexLink"/>
                <w:rtl w:val="true"/>
              </w:rPr>
              <w:t>پيوند نماز با عمران و آبادي</w:t>
            </w:r>
            <w:r>
              <w:rPr>
                <w:rStyle w:val="IndexLink"/>
                <w:rtl w:val="true"/>
              </w:rPr>
              <w:tab/>
            </w:r>
            <w:r>
              <w:rPr>
                <w:rStyle w:val="IndexLink"/>
              </w:rPr>
              <w:t>106</w:t>
            </w:r>
          </w:hyperlink>
        </w:p>
        <w:p>
          <w:pPr>
            <w:pStyle w:val="Contents2"/>
            <w:tabs>
              <w:tab w:val="clear" w:pos="8743"/>
              <w:tab w:val="right" w:pos="9026" w:leader="dot"/>
            </w:tabs>
            <w:rPr/>
          </w:pPr>
          <w:hyperlink w:anchor="__RefHeading___Toc2146421_3650668749">
            <w:r>
              <w:rPr>
                <w:webHidden/>
                <w:rStyle w:val="IndexLink"/>
              </w:rPr>
              <w:t>144</w:t>
            </w:r>
            <w:r>
              <w:rPr>
                <w:rStyle w:val="IndexLink"/>
                <w:rtl w:val="true"/>
              </w:rPr>
              <w:t>.</w:t>
            </w:r>
            <w:r>
              <w:rPr>
                <w:rStyle w:val="IndexLink"/>
                <w:rtl w:val="true"/>
              </w:rPr>
              <w:t>پيوند نماز با رزق و روزي</w:t>
            </w:r>
            <w:r>
              <w:rPr>
                <w:rStyle w:val="IndexLink"/>
                <w:rtl w:val="true"/>
              </w:rPr>
              <w:tab/>
            </w:r>
            <w:r>
              <w:rPr>
                <w:rStyle w:val="IndexLink"/>
              </w:rPr>
              <w:t>106</w:t>
            </w:r>
          </w:hyperlink>
        </w:p>
        <w:p>
          <w:pPr>
            <w:pStyle w:val="Contents2"/>
            <w:tabs>
              <w:tab w:val="clear" w:pos="8743"/>
              <w:tab w:val="right" w:pos="9026" w:leader="dot"/>
            </w:tabs>
            <w:rPr/>
          </w:pPr>
          <w:hyperlink w:anchor="__RefHeading___Toc2146423_3650668749">
            <w:r>
              <w:rPr>
                <w:webHidden/>
                <w:rStyle w:val="IndexLink"/>
              </w:rPr>
              <w:t>145</w:t>
            </w:r>
            <w:r>
              <w:rPr>
                <w:rStyle w:val="IndexLink"/>
                <w:rtl w:val="true"/>
              </w:rPr>
              <w:t>.</w:t>
            </w:r>
            <w:r>
              <w:rPr>
                <w:rStyle w:val="IndexLink"/>
                <w:rtl w:val="true"/>
              </w:rPr>
              <w:t>پيوند نماز با عالم غيب</w:t>
            </w:r>
            <w:r>
              <w:rPr>
                <w:rStyle w:val="IndexLink"/>
                <w:rtl w:val="true"/>
              </w:rPr>
              <w:tab/>
            </w:r>
            <w:r>
              <w:rPr>
                <w:rStyle w:val="IndexLink"/>
              </w:rPr>
              <w:t>107</w:t>
            </w:r>
          </w:hyperlink>
        </w:p>
        <w:p>
          <w:pPr>
            <w:pStyle w:val="Contents2"/>
            <w:tabs>
              <w:tab w:val="clear" w:pos="8743"/>
              <w:tab w:val="right" w:pos="9026" w:leader="dot"/>
            </w:tabs>
            <w:rPr/>
          </w:pPr>
          <w:hyperlink w:anchor="__RefHeading___Toc2146425_3650668749">
            <w:r>
              <w:rPr>
                <w:webHidden/>
                <w:rStyle w:val="IndexLink"/>
              </w:rPr>
              <w:t>146</w:t>
            </w:r>
            <w:r>
              <w:rPr>
                <w:rStyle w:val="IndexLink"/>
                <w:rtl w:val="true"/>
              </w:rPr>
              <w:t>.</w:t>
            </w:r>
            <w:r>
              <w:rPr>
                <w:rStyle w:val="IndexLink"/>
                <w:rtl w:val="true"/>
              </w:rPr>
              <w:t>پيوند نماز با خودسازي</w:t>
            </w:r>
            <w:r>
              <w:rPr>
                <w:rStyle w:val="IndexLink"/>
                <w:rtl w:val="true"/>
              </w:rPr>
              <w:tab/>
            </w:r>
            <w:r>
              <w:rPr>
                <w:rStyle w:val="IndexLink"/>
              </w:rPr>
              <w:t>107</w:t>
            </w:r>
          </w:hyperlink>
        </w:p>
        <w:p>
          <w:pPr>
            <w:pStyle w:val="Contents2"/>
            <w:tabs>
              <w:tab w:val="clear" w:pos="8743"/>
              <w:tab w:val="right" w:pos="9026" w:leader="dot"/>
            </w:tabs>
            <w:rPr/>
          </w:pPr>
          <w:hyperlink w:anchor="__RefHeading___Toc2146427_3650668749">
            <w:r>
              <w:rPr>
                <w:webHidden/>
                <w:rStyle w:val="IndexLink"/>
              </w:rPr>
              <w:t>147</w:t>
            </w:r>
            <w:r>
              <w:rPr>
                <w:rStyle w:val="IndexLink"/>
                <w:rtl w:val="true"/>
              </w:rPr>
              <w:t>.</w:t>
            </w:r>
            <w:r>
              <w:rPr>
                <w:rStyle w:val="IndexLink"/>
                <w:rtl w:val="true"/>
              </w:rPr>
              <w:t>پيوند نماز با هوشياري و غفلت زدائي</w:t>
            </w:r>
            <w:r>
              <w:rPr>
                <w:rStyle w:val="IndexLink"/>
                <w:rtl w:val="true"/>
              </w:rPr>
              <w:tab/>
            </w:r>
            <w:r>
              <w:rPr>
                <w:rStyle w:val="IndexLink"/>
              </w:rPr>
              <w:t>108</w:t>
            </w:r>
          </w:hyperlink>
        </w:p>
        <w:p>
          <w:pPr>
            <w:pStyle w:val="Contents2"/>
            <w:tabs>
              <w:tab w:val="clear" w:pos="8743"/>
              <w:tab w:val="right" w:pos="9026" w:leader="dot"/>
            </w:tabs>
            <w:rPr/>
          </w:pPr>
          <w:hyperlink w:anchor="__RefHeading___Toc2146429_3650668749">
            <w:r>
              <w:rPr>
                <w:webHidden/>
                <w:rStyle w:val="IndexLink"/>
              </w:rPr>
              <w:t>148</w:t>
            </w:r>
            <w:r>
              <w:rPr>
                <w:rStyle w:val="IndexLink"/>
                <w:rtl w:val="true"/>
              </w:rPr>
              <w:t>.</w:t>
            </w:r>
            <w:r>
              <w:rPr>
                <w:rStyle w:val="IndexLink"/>
                <w:rtl w:val="true"/>
              </w:rPr>
              <w:t>پيوند نماز با مبدأ</w:t>
            </w:r>
            <w:r>
              <w:rPr>
                <w:rStyle w:val="IndexLink"/>
                <w:rtl w:val="true"/>
              </w:rPr>
              <w:tab/>
            </w:r>
            <w:r>
              <w:rPr>
                <w:rStyle w:val="IndexLink"/>
              </w:rPr>
              <w:t>110</w:t>
            </w:r>
          </w:hyperlink>
        </w:p>
        <w:p>
          <w:pPr>
            <w:pStyle w:val="Contents2"/>
            <w:tabs>
              <w:tab w:val="clear" w:pos="8743"/>
              <w:tab w:val="right" w:pos="9026" w:leader="dot"/>
            </w:tabs>
            <w:rPr/>
          </w:pPr>
          <w:hyperlink w:anchor="__RefHeading___Toc2146431_3650668749">
            <w:r>
              <w:rPr>
                <w:webHidden/>
                <w:rStyle w:val="IndexLink"/>
              </w:rPr>
              <w:t>149</w:t>
            </w:r>
            <w:r>
              <w:rPr>
                <w:rStyle w:val="IndexLink"/>
                <w:rtl w:val="true"/>
              </w:rPr>
              <w:t>.</w:t>
            </w:r>
            <w:r>
              <w:rPr>
                <w:rStyle w:val="IndexLink"/>
                <w:rtl w:val="true"/>
              </w:rPr>
              <w:t>پيوند نماز با معاد</w:t>
            </w:r>
            <w:r>
              <w:rPr>
                <w:rStyle w:val="IndexLink"/>
                <w:rtl w:val="true"/>
              </w:rPr>
              <w:tab/>
            </w:r>
            <w:r>
              <w:rPr>
                <w:rStyle w:val="IndexLink"/>
              </w:rPr>
              <w:t>110</w:t>
            </w:r>
          </w:hyperlink>
        </w:p>
        <w:p>
          <w:pPr>
            <w:pStyle w:val="Contents2"/>
            <w:tabs>
              <w:tab w:val="clear" w:pos="8743"/>
              <w:tab w:val="right" w:pos="9026" w:leader="dot"/>
            </w:tabs>
            <w:rPr/>
          </w:pPr>
          <w:hyperlink w:anchor="__RefHeading___Toc2146433_3650668749">
            <w:r>
              <w:rPr>
                <w:webHidden/>
                <w:rStyle w:val="IndexLink"/>
              </w:rPr>
              <w:t>150</w:t>
            </w:r>
            <w:r>
              <w:rPr>
                <w:rStyle w:val="IndexLink"/>
                <w:rtl w:val="true"/>
              </w:rPr>
              <w:t>.</w:t>
            </w:r>
            <w:r>
              <w:rPr>
                <w:rStyle w:val="IndexLink"/>
                <w:rtl w:val="true"/>
              </w:rPr>
              <w:t>پيوند نماز با تشكر</w:t>
            </w:r>
            <w:r>
              <w:rPr>
                <w:rStyle w:val="IndexLink"/>
                <w:rtl w:val="true"/>
              </w:rPr>
              <w:tab/>
            </w:r>
            <w:r>
              <w:rPr>
                <w:rStyle w:val="IndexLink"/>
              </w:rPr>
              <w:t>112</w:t>
            </w:r>
          </w:hyperlink>
        </w:p>
        <w:p>
          <w:pPr>
            <w:pStyle w:val="Contents2"/>
            <w:tabs>
              <w:tab w:val="clear" w:pos="8743"/>
              <w:tab w:val="right" w:pos="9026" w:leader="dot"/>
            </w:tabs>
            <w:rPr/>
          </w:pPr>
          <w:hyperlink w:anchor="__RefHeading___Toc2146435_3650668749">
            <w:r>
              <w:rPr>
                <w:webHidden/>
                <w:rStyle w:val="IndexLink"/>
              </w:rPr>
              <w:t>151</w:t>
            </w:r>
            <w:r>
              <w:rPr>
                <w:rStyle w:val="IndexLink"/>
                <w:rtl w:val="true"/>
              </w:rPr>
              <w:t>.</w:t>
            </w:r>
            <w:r>
              <w:rPr>
                <w:rStyle w:val="IndexLink"/>
                <w:rtl w:val="true"/>
              </w:rPr>
              <w:t>پيوند نماز با شعائر</w:t>
            </w:r>
            <w:r>
              <w:rPr>
                <w:rStyle w:val="IndexLink"/>
                <w:rtl w:val="true"/>
              </w:rPr>
              <w:tab/>
            </w:r>
            <w:r>
              <w:rPr>
                <w:rStyle w:val="IndexLink"/>
              </w:rPr>
              <w:t>113</w:t>
            </w:r>
          </w:hyperlink>
        </w:p>
        <w:p>
          <w:pPr>
            <w:pStyle w:val="Contents2"/>
            <w:tabs>
              <w:tab w:val="clear" w:pos="8743"/>
              <w:tab w:val="right" w:pos="9026" w:leader="dot"/>
            </w:tabs>
            <w:rPr/>
          </w:pPr>
          <w:hyperlink w:anchor="__RefHeading___Toc2146437_3650668749">
            <w:r>
              <w:rPr>
                <w:webHidden/>
                <w:rStyle w:val="IndexLink"/>
              </w:rPr>
              <w:t>152</w:t>
            </w:r>
            <w:r>
              <w:rPr>
                <w:rStyle w:val="IndexLink"/>
                <w:rtl w:val="true"/>
              </w:rPr>
              <w:t>.</w:t>
            </w:r>
            <w:r>
              <w:rPr>
                <w:rStyle w:val="IndexLink"/>
                <w:rtl w:val="true"/>
              </w:rPr>
              <w:t>پيوند نماز با زيارت</w:t>
            </w:r>
            <w:r>
              <w:rPr>
                <w:rStyle w:val="IndexLink"/>
                <w:rtl w:val="true"/>
              </w:rPr>
              <w:tab/>
            </w:r>
            <w:r>
              <w:rPr>
                <w:rStyle w:val="IndexLink"/>
              </w:rPr>
              <w:t>114</w:t>
            </w:r>
          </w:hyperlink>
        </w:p>
        <w:p>
          <w:pPr>
            <w:pStyle w:val="Contents2"/>
            <w:tabs>
              <w:tab w:val="clear" w:pos="8743"/>
              <w:tab w:val="right" w:pos="9026" w:leader="dot"/>
            </w:tabs>
            <w:rPr/>
          </w:pPr>
          <w:hyperlink w:anchor="__RefHeading___Toc2146439_3650668749">
            <w:r>
              <w:rPr>
                <w:webHidden/>
                <w:rStyle w:val="IndexLink"/>
              </w:rPr>
              <w:t>153</w:t>
            </w:r>
            <w:r>
              <w:rPr>
                <w:rStyle w:val="IndexLink"/>
                <w:rtl w:val="true"/>
              </w:rPr>
              <w:t>.</w:t>
            </w:r>
            <w:r>
              <w:rPr>
                <w:rStyle w:val="IndexLink"/>
                <w:rtl w:val="true"/>
              </w:rPr>
              <w:t>پيوند نماز با دعا</w:t>
            </w:r>
            <w:r>
              <w:rPr>
                <w:rStyle w:val="IndexLink"/>
                <w:rtl w:val="true"/>
              </w:rPr>
              <w:tab/>
            </w:r>
            <w:r>
              <w:rPr>
                <w:rStyle w:val="IndexLink"/>
              </w:rPr>
              <w:t>115</w:t>
            </w:r>
          </w:hyperlink>
        </w:p>
        <w:p>
          <w:pPr>
            <w:pStyle w:val="Contents2"/>
            <w:tabs>
              <w:tab w:val="clear" w:pos="8743"/>
              <w:tab w:val="right" w:pos="9026" w:leader="dot"/>
            </w:tabs>
            <w:rPr/>
          </w:pPr>
          <w:hyperlink w:anchor="__RefHeading___Toc2146441_3650668749">
            <w:r>
              <w:rPr>
                <w:webHidden/>
                <w:rStyle w:val="IndexLink"/>
              </w:rPr>
              <w:t>154</w:t>
            </w:r>
            <w:r>
              <w:rPr>
                <w:rStyle w:val="IndexLink"/>
                <w:rtl w:val="true"/>
              </w:rPr>
              <w:t>.</w:t>
            </w:r>
            <w:r>
              <w:rPr>
                <w:rStyle w:val="IndexLink"/>
                <w:rtl w:val="true"/>
              </w:rPr>
              <w:t>پيوند نماز با نيازها</w:t>
            </w:r>
            <w:r>
              <w:rPr>
                <w:rStyle w:val="IndexLink"/>
                <w:rtl w:val="true"/>
              </w:rPr>
              <w:tab/>
            </w:r>
            <w:r>
              <w:rPr>
                <w:rStyle w:val="IndexLink"/>
              </w:rPr>
              <w:t>118</w:t>
            </w:r>
          </w:hyperlink>
        </w:p>
        <w:p>
          <w:pPr>
            <w:pStyle w:val="Contents2"/>
            <w:tabs>
              <w:tab w:val="clear" w:pos="8743"/>
              <w:tab w:val="right" w:pos="9026" w:leader="dot"/>
            </w:tabs>
            <w:rPr/>
          </w:pPr>
          <w:hyperlink w:anchor="__RefHeading___Toc2146443_3650668749">
            <w:r>
              <w:rPr>
                <w:webHidden/>
                <w:rStyle w:val="IndexLink"/>
              </w:rPr>
              <w:t>155</w:t>
            </w:r>
            <w:r>
              <w:rPr>
                <w:rStyle w:val="IndexLink"/>
                <w:rtl w:val="true"/>
              </w:rPr>
              <w:t>.</w:t>
            </w:r>
            <w:r>
              <w:rPr>
                <w:rStyle w:val="IndexLink"/>
                <w:rtl w:val="true"/>
              </w:rPr>
              <w:t>پيوند نماز با جهاد</w:t>
            </w:r>
            <w:r>
              <w:rPr>
                <w:rStyle w:val="IndexLink"/>
                <w:rtl w:val="true"/>
              </w:rPr>
              <w:tab/>
            </w:r>
            <w:r>
              <w:rPr>
                <w:rStyle w:val="IndexLink"/>
              </w:rPr>
              <w:t>118</w:t>
            </w:r>
          </w:hyperlink>
        </w:p>
        <w:p>
          <w:pPr>
            <w:pStyle w:val="Contents2"/>
            <w:tabs>
              <w:tab w:val="clear" w:pos="8743"/>
              <w:tab w:val="right" w:pos="9026" w:leader="dot"/>
            </w:tabs>
            <w:rPr/>
          </w:pPr>
          <w:hyperlink w:anchor="__RefHeading___Toc2146445_3650668749">
            <w:r>
              <w:rPr>
                <w:webHidden/>
                <w:rStyle w:val="IndexLink"/>
              </w:rPr>
              <w:t>156</w:t>
            </w:r>
            <w:r>
              <w:rPr>
                <w:rStyle w:val="IndexLink"/>
                <w:rtl w:val="true"/>
              </w:rPr>
              <w:t>.</w:t>
            </w:r>
            <w:r>
              <w:rPr>
                <w:rStyle w:val="IndexLink"/>
                <w:rtl w:val="true"/>
              </w:rPr>
              <w:t>پيوند نماز با حج</w:t>
            </w:r>
            <w:r>
              <w:rPr>
                <w:rStyle w:val="IndexLink"/>
                <w:rtl w:val="true"/>
              </w:rPr>
              <w:tab/>
            </w:r>
            <w:r>
              <w:rPr>
                <w:rStyle w:val="IndexLink"/>
              </w:rPr>
              <w:t>121</w:t>
            </w:r>
          </w:hyperlink>
        </w:p>
        <w:p>
          <w:pPr>
            <w:pStyle w:val="Contents2"/>
            <w:tabs>
              <w:tab w:val="clear" w:pos="8743"/>
              <w:tab w:val="right" w:pos="9026" w:leader="dot"/>
            </w:tabs>
            <w:rPr/>
          </w:pPr>
          <w:hyperlink w:anchor="__RefHeading___Toc2146447_3650668749">
            <w:r>
              <w:rPr>
                <w:webHidden/>
                <w:rStyle w:val="IndexLink"/>
              </w:rPr>
              <w:t>157</w:t>
            </w:r>
            <w:r>
              <w:rPr>
                <w:rStyle w:val="IndexLink"/>
                <w:rtl w:val="true"/>
              </w:rPr>
              <w:t>.</w:t>
            </w:r>
            <w:r>
              <w:rPr>
                <w:rStyle w:val="IndexLink"/>
                <w:rtl w:val="true"/>
              </w:rPr>
              <w:t>پيوند نماز با هجرت</w:t>
            </w:r>
            <w:r>
              <w:rPr>
                <w:rStyle w:val="IndexLink"/>
                <w:rtl w:val="true"/>
              </w:rPr>
              <w:tab/>
            </w:r>
            <w:r>
              <w:rPr>
                <w:rStyle w:val="IndexLink"/>
              </w:rPr>
              <w:t>121</w:t>
            </w:r>
          </w:hyperlink>
        </w:p>
        <w:p>
          <w:pPr>
            <w:pStyle w:val="Contents2"/>
            <w:tabs>
              <w:tab w:val="clear" w:pos="8743"/>
              <w:tab w:val="right" w:pos="9026" w:leader="dot"/>
            </w:tabs>
            <w:rPr/>
          </w:pPr>
          <w:hyperlink w:anchor="__RefHeading___Toc2146449_3650668749">
            <w:r>
              <w:rPr>
                <w:webHidden/>
                <w:rStyle w:val="IndexLink"/>
              </w:rPr>
              <w:t>158</w:t>
            </w:r>
            <w:r>
              <w:rPr>
                <w:rStyle w:val="IndexLink"/>
                <w:rtl w:val="true"/>
              </w:rPr>
              <w:t>.</w:t>
            </w:r>
            <w:r>
              <w:rPr>
                <w:rStyle w:val="IndexLink"/>
                <w:rtl w:val="true"/>
              </w:rPr>
              <w:t>پيوند نماز با وقف</w:t>
            </w:r>
            <w:r>
              <w:rPr>
                <w:rStyle w:val="IndexLink"/>
                <w:rtl w:val="true"/>
              </w:rPr>
              <w:tab/>
            </w:r>
            <w:r>
              <w:rPr>
                <w:rStyle w:val="IndexLink"/>
              </w:rPr>
              <w:t>121</w:t>
            </w:r>
          </w:hyperlink>
        </w:p>
        <w:p>
          <w:pPr>
            <w:pStyle w:val="Contents2"/>
            <w:tabs>
              <w:tab w:val="clear" w:pos="8743"/>
              <w:tab w:val="right" w:pos="9026" w:leader="dot"/>
            </w:tabs>
            <w:rPr/>
          </w:pPr>
          <w:hyperlink w:anchor="__RefHeading___Toc2146451_3650668749">
            <w:r>
              <w:rPr>
                <w:webHidden/>
                <w:rStyle w:val="IndexLink"/>
              </w:rPr>
              <w:t>159</w:t>
            </w:r>
            <w:r>
              <w:rPr>
                <w:rStyle w:val="IndexLink"/>
                <w:rtl w:val="true"/>
              </w:rPr>
              <w:t>.</w:t>
            </w:r>
            <w:r>
              <w:rPr>
                <w:rStyle w:val="IndexLink"/>
                <w:rtl w:val="true"/>
              </w:rPr>
              <w:t>پيوند نماز با مبارزه</w:t>
            </w:r>
            <w:r>
              <w:rPr>
                <w:rStyle w:val="IndexLink"/>
                <w:rtl w:val="true"/>
              </w:rPr>
              <w:tab/>
            </w:r>
            <w:r>
              <w:rPr>
                <w:rStyle w:val="IndexLink"/>
              </w:rPr>
              <w:t>122</w:t>
            </w:r>
          </w:hyperlink>
        </w:p>
        <w:p>
          <w:pPr>
            <w:pStyle w:val="Contents2"/>
            <w:tabs>
              <w:tab w:val="clear" w:pos="8743"/>
              <w:tab w:val="right" w:pos="9026" w:leader="dot"/>
            </w:tabs>
            <w:rPr/>
          </w:pPr>
          <w:hyperlink w:anchor="__RefHeading___Toc2146453_3650668749">
            <w:r>
              <w:rPr>
                <w:webHidden/>
                <w:rStyle w:val="IndexLink"/>
              </w:rPr>
              <w:t>160</w:t>
            </w:r>
            <w:r>
              <w:rPr>
                <w:rStyle w:val="IndexLink"/>
                <w:rtl w:val="true"/>
              </w:rPr>
              <w:t>.</w:t>
            </w:r>
            <w:r>
              <w:rPr>
                <w:rStyle w:val="IndexLink"/>
                <w:rtl w:val="true"/>
              </w:rPr>
              <w:t>پيوند نماز با شناخت خدا</w:t>
            </w:r>
            <w:r>
              <w:rPr>
                <w:rStyle w:val="IndexLink"/>
                <w:rtl w:val="true"/>
              </w:rPr>
              <w:tab/>
            </w:r>
            <w:r>
              <w:rPr>
                <w:rStyle w:val="IndexLink"/>
              </w:rPr>
              <w:t>122</w:t>
            </w:r>
          </w:hyperlink>
        </w:p>
        <w:p>
          <w:pPr>
            <w:pStyle w:val="Contents2"/>
            <w:tabs>
              <w:tab w:val="clear" w:pos="8743"/>
              <w:tab w:val="right" w:pos="9026" w:leader="dot"/>
            </w:tabs>
            <w:rPr/>
          </w:pPr>
          <w:hyperlink w:anchor="__RefHeading___Toc2146455_3650668749">
            <w:r>
              <w:rPr>
                <w:webHidden/>
                <w:rStyle w:val="IndexLink"/>
              </w:rPr>
              <w:t>161</w:t>
            </w:r>
            <w:r>
              <w:rPr>
                <w:rStyle w:val="IndexLink"/>
                <w:rtl w:val="true"/>
              </w:rPr>
              <w:t>.</w:t>
            </w:r>
            <w:r>
              <w:rPr>
                <w:rStyle w:val="IndexLink"/>
                <w:rtl w:val="true"/>
              </w:rPr>
              <w:t>پيوند نماز با انبياء، صديقين، شهدا و صالحين</w:t>
            </w:r>
            <w:r>
              <w:rPr>
                <w:rStyle w:val="IndexLink"/>
                <w:rtl w:val="true"/>
              </w:rPr>
              <w:tab/>
            </w:r>
            <w:r>
              <w:rPr>
                <w:rStyle w:val="IndexLink"/>
              </w:rPr>
              <w:t>122</w:t>
            </w:r>
          </w:hyperlink>
        </w:p>
        <w:p>
          <w:pPr>
            <w:pStyle w:val="Contents2"/>
            <w:tabs>
              <w:tab w:val="clear" w:pos="8743"/>
              <w:tab w:val="right" w:pos="9026" w:leader="dot"/>
            </w:tabs>
            <w:rPr/>
          </w:pPr>
          <w:hyperlink w:anchor="__RefHeading___Toc2146457_3650668749">
            <w:r>
              <w:rPr>
                <w:webHidden/>
                <w:rStyle w:val="IndexLink"/>
              </w:rPr>
              <w:t>162</w:t>
            </w:r>
            <w:r>
              <w:rPr>
                <w:rStyle w:val="IndexLink"/>
                <w:rtl w:val="true"/>
              </w:rPr>
              <w:t>.</w:t>
            </w:r>
            <w:r>
              <w:rPr>
                <w:rStyle w:val="IndexLink"/>
                <w:rtl w:val="true"/>
              </w:rPr>
              <w:t>پيوند نماز با پيامبر اسلام</w:t>
            </w:r>
            <w:r>
              <w:rPr>
                <w:rStyle w:val="IndexLink"/>
                <w:rtl w:val="true"/>
              </w:rPr>
              <w:t>(</w:t>
            </w:r>
            <w:r>
              <w:rPr>
                <w:rStyle w:val="IndexLink"/>
                <w:rtl w:val="true"/>
              </w:rPr>
              <w:t>ص</w:t>
            </w:r>
            <w:r>
              <w:rPr>
                <w:rStyle w:val="IndexLink"/>
                <w:rtl w:val="true"/>
              </w:rPr>
              <w:t>)</w:t>
              <w:tab/>
            </w:r>
            <w:r>
              <w:rPr>
                <w:rStyle w:val="IndexLink"/>
              </w:rPr>
              <w:t>123</w:t>
            </w:r>
          </w:hyperlink>
        </w:p>
        <w:p>
          <w:pPr>
            <w:pStyle w:val="Contents2"/>
            <w:tabs>
              <w:tab w:val="clear" w:pos="8743"/>
              <w:tab w:val="right" w:pos="9026" w:leader="dot"/>
            </w:tabs>
            <w:rPr/>
          </w:pPr>
          <w:hyperlink w:anchor="__RefHeading___Toc2146459_3650668749">
            <w:r>
              <w:rPr>
                <w:webHidden/>
                <w:rStyle w:val="IndexLink"/>
              </w:rPr>
              <w:t>163</w:t>
            </w:r>
            <w:r>
              <w:rPr>
                <w:rStyle w:val="IndexLink"/>
                <w:rtl w:val="true"/>
              </w:rPr>
              <w:t>.</w:t>
            </w:r>
            <w:r>
              <w:rPr>
                <w:rStyle w:val="IndexLink"/>
                <w:rtl w:val="true"/>
              </w:rPr>
              <w:t>پيوند نماز با اهل بيت</w:t>
            </w:r>
            <w:r>
              <w:rPr>
                <w:rStyle w:val="IndexLink"/>
                <w:rtl w:val="true"/>
              </w:rPr>
              <w:t>(</w:t>
            </w:r>
            <w:r>
              <w:rPr>
                <w:rStyle w:val="IndexLink"/>
                <w:rtl w:val="true"/>
              </w:rPr>
              <w:t>ع</w:t>
            </w:r>
            <w:r>
              <w:rPr>
                <w:rStyle w:val="IndexLink"/>
                <w:rtl w:val="true"/>
              </w:rPr>
              <w:t>)</w:t>
              <w:tab/>
            </w:r>
            <w:r>
              <w:rPr>
                <w:rStyle w:val="IndexLink"/>
              </w:rPr>
              <w:t>124</w:t>
            </w:r>
          </w:hyperlink>
        </w:p>
        <w:p>
          <w:pPr>
            <w:pStyle w:val="Contents2"/>
            <w:tabs>
              <w:tab w:val="clear" w:pos="8743"/>
              <w:tab w:val="right" w:pos="9026" w:leader="dot"/>
            </w:tabs>
            <w:rPr/>
          </w:pPr>
          <w:hyperlink w:anchor="__RefHeading___Toc2146461_3650668749">
            <w:r>
              <w:rPr>
                <w:webHidden/>
                <w:rStyle w:val="IndexLink"/>
              </w:rPr>
              <w:t>164</w:t>
            </w:r>
            <w:r>
              <w:rPr>
                <w:rStyle w:val="IndexLink"/>
                <w:rtl w:val="true"/>
              </w:rPr>
              <w:t>.</w:t>
            </w:r>
            <w:r>
              <w:rPr>
                <w:rStyle w:val="IndexLink"/>
                <w:rtl w:val="true"/>
              </w:rPr>
              <w:t>پيوند نماز با قرآن</w:t>
            </w:r>
            <w:r>
              <w:rPr>
                <w:rStyle w:val="IndexLink"/>
                <w:rtl w:val="true"/>
              </w:rPr>
              <w:tab/>
            </w:r>
            <w:r>
              <w:rPr>
                <w:rStyle w:val="IndexLink"/>
              </w:rPr>
              <w:t>125</w:t>
            </w:r>
          </w:hyperlink>
        </w:p>
        <w:p>
          <w:pPr>
            <w:pStyle w:val="Contents2"/>
            <w:tabs>
              <w:tab w:val="clear" w:pos="8743"/>
              <w:tab w:val="right" w:pos="9026" w:leader="dot"/>
            </w:tabs>
            <w:rPr/>
          </w:pPr>
          <w:hyperlink w:anchor="__RefHeading___Toc2146463_3650668749">
            <w:r>
              <w:rPr>
                <w:webHidden/>
                <w:rStyle w:val="IndexLink"/>
              </w:rPr>
              <w:t>165</w:t>
            </w:r>
            <w:r>
              <w:rPr>
                <w:rStyle w:val="IndexLink"/>
                <w:rtl w:val="true"/>
              </w:rPr>
              <w:t>.</w:t>
            </w:r>
            <w:r>
              <w:rPr>
                <w:rStyle w:val="IndexLink"/>
                <w:rtl w:val="true"/>
              </w:rPr>
              <w:t>پيوند نماز با سايرعبادات</w:t>
            </w:r>
            <w:r>
              <w:rPr>
                <w:rStyle w:val="IndexLink"/>
                <w:rtl w:val="true"/>
              </w:rPr>
              <w:tab/>
            </w:r>
            <w:r>
              <w:rPr>
                <w:rStyle w:val="IndexLink"/>
              </w:rPr>
              <w:t>125</w:t>
            </w:r>
          </w:hyperlink>
        </w:p>
        <w:p>
          <w:pPr>
            <w:pStyle w:val="Contents2"/>
            <w:tabs>
              <w:tab w:val="clear" w:pos="8743"/>
              <w:tab w:val="right" w:pos="9026" w:leader="dot"/>
            </w:tabs>
            <w:rPr/>
          </w:pPr>
          <w:hyperlink w:anchor="__RefHeading___Toc2146465_3650668749">
            <w:r>
              <w:rPr>
                <w:webHidden/>
                <w:rStyle w:val="IndexLink"/>
              </w:rPr>
              <w:t>166</w:t>
            </w:r>
            <w:r>
              <w:rPr>
                <w:rStyle w:val="IndexLink"/>
                <w:rtl w:val="true"/>
              </w:rPr>
              <w:t>.</w:t>
            </w:r>
            <w:r>
              <w:rPr>
                <w:rStyle w:val="IndexLink"/>
                <w:rtl w:val="true"/>
              </w:rPr>
              <w:t>پيوند نماز با اديان آسماني</w:t>
            </w:r>
            <w:r>
              <w:rPr>
                <w:rStyle w:val="IndexLink"/>
                <w:rtl w:val="true"/>
              </w:rPr>
              <w:tab/>
            </w:r>
            <w:r>
              <w:rPr>
                <w:rStyle w:val="IndexLink"/>
              </w:rPr>
              <w:t>126</w:t>
            </w:r>
          </w:hyperlink>
        </w:p>
        <w:p>
          <w:pPr>
            <w:pStyle w:val="Contents2"/>
            <w:tabs>
              <w:tab w:val="clear" w:pos="8743"/>
              <w:tab w:val="right" w:pos="9026" w:leader="dot"/>
            </w:tabs>
            <w:rPr/>
          </w:pPr>
          <w:hyperlink w:anchor="__RefHeading___Toc2146467_3650668749">
            <w:r>
              <w:rPr>
                <w:webHidden/>
                <w:rStyle w:val="IndexLink"/>
              </w:rPr>
              <w:t>167</w:t>
            </w:r>
            <w:r>
              <w:rPr>
                <w:rStyle w:val="IndexLink"/>
                <w:rtl w:val="true"/>
              </w:rPr>
              <w:t>.</w:t>
            </w:r>
            <w:r>
              <w:rPr>
                <w:rStyle w:val="IndexLink"/>
                <w:rtl w:val="true"/>
              </w:rPr>
              <w:t>پيوند نماز با امر به معروف و نهي از منكر</w:t>
            </w:r>
            <w:r>
              <w:rPr>
                <w:rStyle w:val="IndexLink"/>
                <w:rtl w:val="true"/>
              </w:rPr>
              <w:tab/>
            </w:r>
            <w:r>
              <w:rPr>
                <w:rStyle w:val="IndexLink"/>
              </w:rPr>
              <w:t>127</w:t>
            </w:r>
          </w:hyperlink>
        </w:p>
        <w:p>
          <w:pPr>
            <w:pStyle w:val="Contents2"/>
            <w:tabs>
              <w:tab w:val="clear" w:pos="8743"/>
              <w:tab w:val="right" w:pos="9026" w:leader="dot"/>
            </w:tabs>
            <w:rPr/>
          </w:pPr>
          <w:hyperlink w:anchor="__RefHeading___Toc2146469_3650668749">
            <w:r>
              <w:rPr>
                <w:webHidden/>
                <w:rStyle w:val="IndexLink"/>
              </w:rPr>
              <w:t>168</w:t>
            </w:r>
            <w:r>
              <w:rPr>
                <w:rStyle w:val="IndexLink"/>
                <w:rtl w:val="true"/>
              </w:rPr>
              <w:t>.</w:t>
            </w:r>
            <w:r>
              <w:rPr>
                <w:rStyle w:val="IndexLink"/>
                <w:rtl w:val="true"/>
              </w:rPr>
              <w:t>پيوند نماز با توبه</w:t>
            </w:r>
            <w:r>
              <w:rPr>
                <w:rStyle w:val="IndexLink"/>
                <w:rtl w:val="true"/>
              </w:rPr>
              <w:tab/>
            </w:r>
            <w:r>
              <w:rPr>
                <w:rStyle w:val="IndexLink"/>
              </w:rPr>
              <w:t>128</w:t>
            </w:r>
          </w:hyperlink>
        </w:p>
        <w:p>
          <w:pPr>
            <w:pStyle w:val="Contents2"/>
            <w:tabs>
              <w:tab w:val="clear" w:pos="8743"/>
              <w:tab w:val="right" w:pos="9026" w:leader="dot"/>
            </w:tabs>
            <w:rPr/>
          </w:pPr>
          <w:hyperlink w:anchor="__RefHeading___Toc2146471_3650668749">
            <w:r>
              <w:rPr>
                <w:webHidden/>
                <w:rStyle w:val="IndexLink"/>
              </w:rPr>
              <w:t>169</w:t>
            </w:r>
            <w:r>
              <w:rPr>
                <w:rStyle w:val="IndexLink"/>
                <w:rtl w:val="true"/>
              </w:rPr>
              <w:t>.</w:t>
            </w:r>
            <w:r>
              <w:rPr>
                <w:rStyle w:val="IndexLink"/>
                <w:rtl w:val="true"/>
              </w:rPr>
              <w:t>پيوند نماز با انابه</w:t>
            </w:r>
            <w:r>
              <w:rPr>
                <w:rStyle w:val="IndexLink"/>
                <w:rtl w:val="true"/>
              </w:rPr>
              <w:tab/>
            </w:r>
            <w:r>
              <w:rPr>
                <w:rStyle w:val="IndexLink"/>
              </w:rPr>
              <w:t>128</w:t>
            </w:r>
          </w:hyperlink>
        </w:p>
        <w:p>
          <w:pPr>
            <w:pStyle w:val="Contents2"/>
            <w:tabs>
              <w:tab w:val="clear" w:pos="8743"/>
              <w:tab w:val="right" w:pos="9026" w:leader="dot"/>
            </w:tabs>
            <w:rPr/>
          </w:pPr>
          <w:hyperlink w:anchor="__RefHeading___Toc2146473_3650668749">
            <w:r>
              <w:rPr>
                <w:webHidden/>
                <w:rStyle w:val="IndexLink"/>
              </w:rPr>
              <w:t>170</w:t>
            </w:r>
            <w:r>
              <w:rPr>
                <w:rStyle w:val="IndexLink"/>
                <w:rtl w:val="true"/>
              </w:rPr>
              <w:t>.</w:t>
            </w:r>
            <w:r>
              <w:rPr>
                <w:rStyle w:val="IndexLink"/>
                <w:rtl w:val="true"/>
              </w:rPr>
              <w:t>پيوند نماز با كارهاي خير</w:t>
            </w:r>
            <w:r>
              <w:rPr>
                <w:rStyle w:val="IndexLink"/>
                <w:rtl w:val="true"/>
              </w:rPr>
              <w:tab/>
            </w:r>
            <w:r>
              <w:rPr>
                <w:rStyle w:val="IndexLink"/>
              </w:rPr>
              <w:t>129</w:t>
            </w:r>
          </w:hyperlink>
        </w:p>
        <w:p>
          <w:pPr>
            <w:pStyle w:val="Contents2"/>
            <w:tabs>
              <w:tab w:val="clear" w:pos="8743"/>
              <w:tab w:val="right" w:pos="9026" w:leader="dot"/>
            </w:tabs>
            <w:rPr/>
          </w:pPr>
          <w:hyperlink w:anchor="__RefHeading___Toc2146475_3650668749">
            <w:r>
              <w:rPr>
                <w:webHidden/>
                <w:rStyle w:val="IndexLink"/>
              </w:rPr>
              <w:t>171</w:t>
            </w:r>
            <w:r>
              <w:rPr>
                <w:rStyle w:val="IndexLink"/>
                <w:rtl w:val="true"/>
              </w:rPr>
              <w:t>.</w:t>
            </w:r>
            <w:r>
              <w:rPr>
                <w:rStyle w:val="IndexLink"/>
                <w:rtl w:val="true"/>
              </w:rPr>
              <w:t>پيوند نماز با فرشتگان</w:t>
            </w:r>
            <w:r>
              <w:rPr>
                <w:rStyle w:val="IndexLink"/>
                <w:rtl w:val="true"/>
              </w:rPr>
              <w:tab/>
            </w:r>
            <w:r>
              <w:rPr>
                <w:rStyle w:val="IndexLink"/>
              </w:rPr>
              <w:t>129</w:t>
            </w:r>
          </w:hyperlink>
        </w:p>
        <w:p>
          <w:pPr>
            <w:pStyle w:val="Contents2"/>
            <w:tabs>
              <w:tab w:val="clear" w:pos="8743"/>
              <w:tab w:val="right" w:pos="9026" w:leader="dot"/>
            </w:tabs>
            <w:rPr/>
          </w:pPr>
          <w:hyperlink w:anchor="__RefHeading___Toc2146477_3650668749">
            <w:r>
              <w:rPr>
                <w:webHidden/>
                <w:rStyle w:val="IndexLink"/>
              </w:rPr>
              <w:t>172</w:t>
            </w:r>
            <w:r>
              <w:rPr>
                <w:rStyle w:val="IndexLink"/>
                <w:rtl w:val="true"/>
              </w:rPr>
              <w:t>.</w:t>
            </w:r>
            <w:r>
              <w:rPr>
                <w:rStyle w:val="IndexLink"/>
                <w:rtl w:val="true"/>
              </w:rPr>
              <w:t>پيوند نماز با تجديد عهد</w:t>
            </w:r>
            <w:r>
              <w:rPr>
                <w:rStyle w:val="IndexLink"/>
                <w:rtl w:val="true"/>
              </w:rPr>
              <w:tab/>
            </w:r>
            <w:r>
              <w:rPr>
                <w:rStyle w:val="IndexLink"/>
              </w:rPr>
              <w:t>129</w:t>
            </w:r>
          </w:hyperlink>
        </w:p>
        <w:p>
          <w:pPr>
            <w:pStyle w:val="Contents2"/>
            <w:tabs>
              <w:tab w:val="clear" w:pos="8743"/>
              <w:tab w:val="right" w:pos="9026" w:leader="dot"/>
            </w:tabs>
            <w:rPr/>
          </w:pPr>
          <w:hyperlink w:anchor="__RefHeading___Toc2146479_3650668749">
            <w:r>
              <w:rPr>
                <w:webHidden/>
                <w:rStyle w:val="IndexLink"/>
              </w:rPr>
              <w:t>173</w:t>
            </w:r>
            <w:r>
              <w:rPr>
                <w:rStyle w:val="IndexLink"/>
                <w:rtl w:val="true"/>
              </w:rPr>
              <w:t>.</w:t>
            </w:r>
            <w:r>
              <w:rPr>
                <w:rStyle w:val="IndexLink"/>
                <w:rtl w:val="true"/>
              </w:rPr>
              <w:t>پيوند نماز با وصيت</w:t>
            </w:r>
            <w:r>
              <w:rPr>
                <w:rStyle w:val="IndexLink"/>
                <w:rtl w:val="true"/>
              </w:rPr>
              <w:tab/>
            </w:r>
            <w:r>
              <w:rPr>
                <w:rStyle w:val="IndexLink"/>
              </w:rPr>
              <w:t>130</w:t>
            </w:r>
          </w:hyperlink>
        </w:p>
        <w:p>
          <w:pPr>
            <w:pStyle w:val="Contents2"/>
            <w:tabs>
              <w:tab w:val="clear" w:pos="8743"/>
              <w:tab w:val="right" w:pos="9026" w:leader="dot"/>
            </w:tabs>
            <w:rPr/>
          </w:pPr>
          <w:hyperlink w:anchor="__RefHeading___Toc2146481_3650668749">
            <w:r>
              <w:rPr>
                <w:webHidden/>
                <w:rStyle w:val="IndexLink"/>
              </w:rPr>
              <w:t>174</w:t>
            </w:r>
            <w:r>
              <w:rPr>
                <w:rStyle w:val="IndexLink"/>
                <w:rtl w:val="true"/>
              </w:rPr>
              <w:t>.</w:t>
            </w:r>
            <w:r>
              <w:rPr>
                <w:rStyle w:val="IndexLink"/>
                <w:rtl w:val="true"/>
              </w:rPr>
              <w:t>پيوند نماز با ايمان</w:t>
            </w:r>
            <w:r>
              <w:rPr>
                <w:rStyle w:val="IndexLink"/>
                <w:rtl w:val="true"/>
              </w:rPr>
              <w:tab/>
            </w:r>
            <w:r>
              <w:rPr>
                <w:rStyle w:val="IndexLink"/>
              </w:rPr>
              <w:t>130</w:t>
            </w:r>
          </w:hyperlink>
        </w:p>
        <w:p>
          <w:pPr>
            <w:pStyle w:val="Contents2"/>
            <w:tabs>
              <w:tab w:val="clear" w:pos="8743"/>
              <w:tab w:val="right" w:pos="9026" w:leader="dot"/>
            </w:tabs>
            <w:rPr/>
          </w:pPr>
          <w:hyperlink w:anchor="__RefHeading___Toc2146483_3650668749">
            <w:r>
              <w:rPr>
                <w:webHidden/>
                <w:rStyle w:val="IndexLink"/>
              </w:rPr>
              <w:t>175</w:t>
            </w:r>
            <w:r>
              <w:rPr>
                <w:rStyle w:val="IndexLink"/>
                <w:rtl w:val="true"/>
              </w:rPr>
              <w:t>.</w:t>
            </w:r>
            <w:r>
              <w:rPr>
                <w:rStyle w:val="IndexLink"/>
                <w:rtl w:val="true"/>
              </w:rPr>
              <w:t>پيوند نماز با تعميق دين</w:t>
            </w:r>
            <w:r>
              <w:rPr>
                <w:rStyle w:val="IndexLink"/>
                <w:rtl w:val="true"/>
              </w:rPr>
              <w:tab/>
            </w:r>
            <w:r>
              <w:rPr>
                <w:rStyle w:val="IndexLink"/>
              </w:rPr>
              <w:t>131</w:t>
            </w:r>
          </w:hyperlink>
        </w:p>
        <w:p>
          <w:pPr>
            <w:pStyle w:val="Contents2"/>
            <w:tabs>
              <w:tab w:val="clear" w:pos="8743"/>
              <w:tab w:val="right" w:pos="9026" w:leader="dot"/>
            </w:tabs>
            <w:rPr/>
          </w:pPr>
          <w:hyperlink w:anchor="__RefHeading___Toc2146485_3650668749">
            <w:r>
              <w:rPr>
                <w:webHidden/>
                <w:rStyle w:val="IndexLink"/>
              </w:rPr>
              <w:t>176</w:t>
            </w:r>
            <w:r>
              <w:rPr>
                <w:rStyle w:val="IndexLink"/>
                <w:rtl w:val="true"/>
              </w:rPr>
              <w:t>.</w:t>
            </w:r>
            <w:r>
              <w:rPr>
                <w:rStyle w:val="IndexLink"/>
                <w:rtl w:val="true"/>
              </w:rPr>
              <w:t>پيوند نماز با تغذيه</w:t>
            </w:r>
            <w:r>
              <w:rPr>
                <w:rStyle w:val="IndexLink"/>
                <w:rtl w:val="true"/>
              </w:rPr>
              <w:tab/>
            </w:r>
            <w:r>
              <w:rPr>
                <w:rStyle w:val="IndexLink"/>
              </w:rPr>
              <w:t>131</w:t>
            </w:r>
          </w:hyperlink>
        </w:p>
        <w:p>
          <w:pPr>
            <w:pStyle w:val="Contents2"/>
            <w:tabs>
              <w:tab w:val="clear" w:pos="8743"/>
              <w:tab w:val="right" w:pos="9026" w:leader="dot"/>
            </w:tabs>
            <w:rPr/>
          </w:pPr>
          <w:hyperlink w:anchor="__RefHeading___Toc2146487_3650668749">
            <w:r>
              <w:rPr>
                <w:webHidden/>
                <w:rStyle w:val="IndexLink"/>
              </w:rPr>
              <w:t>177</w:t>
            </w:r>
            <w:r>
              <w:rPr>
                <w:rStyle w:val="IndexLink"/>
                <w:rtl w:val="true"/>
              </w:rPr>
              <w:t>.</w:t>
            </w:r>
            <w:r>
              <w:rPr>
                <w:rStyle w:val="IndexLink"/>
                <w:rtl w:val="true"/>
              </w:rPr>
              <w:t>پيوند نماز با قلب</w:t>
            </w:r>
            <w:r>
              <w:rPr>
                <w:rStyle w:val="IndexLink"/>
                <w:rtl w:val="true"/>
              </w:rPr>
              <w:tab/>
            </w:r>
            <w:r>
              <w:rPr>
                <w:rStyle w:val="IndexLink"/>
              </w:rPr>
              <w:t>132</w:t>
            </w:r>
          </w:hyperlink>
        </w:p>
        <w:p>
          <w:pPr>
            <w:pStyle w:val="Contents2"/>
            <w:tabs>
              <w:tab w:val="clear" w:pos="8743"/>
              <w:tab w:val="right" w:pos="9026" w:leader="dot"/>
            </w:tabs>
            <w:rPr/>
          </w:pPr>
          <w:hyperlink w:anchor="__RefHeading___Toc2146489_3650668749">
            <w:r>
              <w:rPr>
                <w:webHidden/>
                <w:rStyle w:val="IndexLink"/>
              </w:rPr>
              <w:t>178</w:t>
            </w:r>
            <w:r>
              <w:rPr>
                <w:rStyle w:val="IndexLink"/>
                <w:rtl w:val="true"/>
              </w:rPr>
              <w:t>.</w:t>
            </w:r>
            <w:r>
              <w:rPr>
                <w:rStyle w:val="IndexLink"/>
                <w:rtl w:val="true"/>
              </w:rPr>
              <w:t>پيوند نماز با دل شب</w:t>
            </w:r>
            <w:r>
              <w:rPr>
                <w:rStyle w:val="IndexLink"/>
                <w:rtl w:val="true"/>
              </w:rPr>
              <w:tab/>
            </w:r>
            <w:r>
              <w:rPr>
                <w:rStyle w:val="IndexLink"/>
              </w:rPr>
              <w:t>133</w:t>
            </w:r>
          </w:hyperlink>
        </w:p>
        <w:p>
          <w:pPr>
            <w:pStyle w:val="Contents2"/>
            <w:tabs>
              <w:tab w:val="clear" w:pos="8743"/>
              <w:tab w:val="right" w:pos="9026" w:leader="dot"/>
            </w:tabs>
            <w:rPr/>
          </w:pPr>
          <w:hyperlink w:anchor="__RefHeading___Toc2146491_3650668749">
            <w:r>
              <w:rPr>
                <w:webHidden/>
                <w:rStyle w:val="IndexLink"/>
              </w:rPr>
              <w:t>179</w:t>
            </w:r>
            <w:r>
              <w:rPr>
                <w:rStyle w:val="IndexLink"/>
                <w:rtl w:val="true"/>
              </w:rPr>
              <w:t>.</w:t>
            </w:r>
            <w:r>
              <w:rPr>
                <w:rStyle w:val="IndexLink"/>
                <w:rtl w:val="true"/>
              </w:rPr>
              <w:t>پيوند نماز با ورزش</w:t>
            </w:r>
            <w:r>
              <w:rPr>
                <w:rStyle w:val="IndexLink"/>
                <w:rtl w:val="true"/>
              </w:rPr>
              <w:tab/>
            </w:r>
            <w:r>
              <w:rPr>
                <w:rStyle w:val="IndexLink"/>
              </w:rPr>
              <w:t>135</w:t>
            </w:r>
          </w:hyperlink>
        </w:p>
        <w:p>
          <w:pPr>
            <w:pStyle w:val="Contents2"/>
            <w:tabs>
              <w:tab w:val="clear" w:pos="8743"/>
              <w:tab w:val="right" w:pos="9026" w:leader="dot"/>
            </w:tabs>
            <w:rPr/>
          </w:pPr>
          <w:hyperlink w:anchor="__RefHeading___Toc2146493_3650668749">
            <w:r>
              <w:rPr>
                <w:webHidden/>
                <w:rStyle w:val="IndexLink"/>
              </w:rPr>
              <w:t>180</w:t>
            </w:r>
            <w:r>
              <w:rPr>
                <w:rStyle w:val="IndexLink"/>
                <w:rtl w:val="true"/>
              </w:rPr>
              <w:t>.</w:t>
            </w:r>
            <w:r>
              <w:rPr>
                <w:rStyle w:val="IndexLink"/>
                <w:rtl w:val="true"/>
              </w:rPr>
              <w:t>پيوند نماز با تواضع</w:t>
            </w:r>
            <w:r>
              <w:rPr>
                <w:rStyle w:val="IndexLink"/>
                <w:rtl w:val="true"/>
              </w:rPr>
              <w:tab/>
            </w:r>
            <w:r>
              <w:rPr>
                <w:rStyle w:val="IndexLink"/>
              </w:rPr>
              <w:t>135</w:t>
            </w:r>
          </w:hyperlink>
        </w:p>
        <w:p>
          <w:pPr>
            <w:pStyle w:val="Contents2"/>
            <w:tabs>
              <w:tab w:val="clear" w:pos="8743"/>
              <w:tab w:val="right" w:pos="9026" w:leader="dot"/>
            </w:tabs>
            <w:rPr/>
          </w:pPr>
          <w:hyperlink w:anchor="__RefHeading___Toc2146495_3650668749">
            <w:r>
              <w:rPr>
                <w:webHidden/>
                <w:rStyle w:val="IndexLink"/>
              </w:rPr>
              <w:t>181</w:t>
            </w:r>
            <w:r>
              <w:rPr>
                <w:rStyle w:val="IndexLink"/>
                <w:rtl w:val="true"/>
              </w:rPr>
              <w:t>.</w:t>
            </w:r>
            <w:r>
              <w:rPr>
                <w:rStyle w:val="IndexLink"/>
                <w:rtl w:val="true"/>
              </w:rPr>
              <w:t>پيوند نماز با خشوع</w:t>
            </w:r>
            <w:r>
              <w:rPr>
                <w:rStyle w:val="IndexLink"/>
                <w:rtl w:val="true"/>
              </w:rPr>
              <w:tab/>
            </w:r>
            <w:r>
              <w:rPr>
                <w:rStyle w:val="IndexLink"/>
              </w:rPr>
              <w:t>135</w:t>
            </w:r>
          </w:hyperlink>
        </w:p>
        <w:p>
          <w:pPr>
            <w:pStyle w:val="Contents2"/>
            <w:tabs>
              <w:tab w:val="clear" w:pos="8743"/>
              <w:tab w:val="right" w:pos="9026" w:leader="dot"/>
            </w:tabs>
            <w:rPr/>
          </w:pPr>
          <w:hyperlink w:anchor="__RefHeading___Toc2146497_3650668749">
            <w:r>
              <w:rPr>
                <w:webHidden/>
                <w:rStyle w:val="IndexLink"/>
              </w:rPr>
              <w:t>182</w:t>
            </w:r>
            <w:r>
              <w:rPr>
                <w:rStyle w:val="IndexLink"/>
                <w:rtl w:val="true"/>
              </w:rPr>
              <w:t>.</w:t>
            </w:r>
            <w:r>
              <w:rPr>
                <w:rStyle w:val="IndexLink"/>
                <w:rtl w:val="true"/>
              </w:rPr>
              <w:t>پيوند نماز با تمركز</w:t>
            </w:r>
            <w:r>
              <w:rPr>
                <w:rStyle w:val="IndexLink"/>
                <w:rtl w:val="true"/>
              </w:rPr>
              <w:tab/>
            </w:r>
            <w:r>
              <w:rPr>
                <w:rStyle w:val="IndexLink"/>
              </w:rPr>
              <w:t>137</w:t>
            </w:r>
          </w:hyperlink>
        </w:p>
        <w:p>
          <w:pPr>
            <w:pStyle w:val="Contents2"/>
            <w:tabs>
              <w:tab w:val="clear" w:pos="8743"/>
              <w:tab w:val="right" w:pos="9026" w:leader="dot"/>
            </w:tabs>
            <w:rPr/>
          </w:pPr>
          <w:hyperlink w:anchor="__RefHeading___Toc2146499_3650668749">
            <w:r>
              <w:rPr>
                <w:webHidden/>
                <w:rStyle w:val="IndexLink"/>
              </w:rPr>
              <w:t>183</w:t>
            </w:r>
            <w:r>
              <w:rPr>
                <w:rStyle w:val="IndexLink"/>
                <w:rtl w:val="true"/>
              </w:rPr>
              <w:t>.</w:t>
            </w:r>
            <w:r>
              <w:rPr>
                <w:rStyle w:val="IndexLink"/>
                <w:rtl w:val="true"/>
              </w:rPr>
              <w:t>پيوند نماز با خوداتكائي</w:t>
            </w:r>
            <w:r>
              <w:rPr>
                <w:rStyle w:val="IndexLink"/>
                <w:rtl w:val="true"/>
              </w:rPr>
              <w:tab/>
            </w:r>
            <w:r>
              <w:rPr>
                <w:rStyle w:val="IndexLink"/>
              </w:rPr>
              <w:t>138</w:t>
            </w:r>
          </w:hyperlink>
        </w:p>
        <w:p>
          <w:pPr>
            <w:pStyle w:val="Contents2"/>
            <w:tabs>
              <w:tab w:val="clear" w:pos="8743"/>
              <w:tab w:val="right" w:pos="9026" w:leader="dot"/>
            </w:tabs>
            <w:rPr/>
          </w:pPr>
          <w:hyperlink w:anchor="__RefHeading___Toc2146501_3650668749">
            <w:r>
              <w:rPr>
                <w:webHidden/>
                <w:rStyle w:val="IndexLink"/>
              </w:rPr>
              <w:t>185</w:t>
            </w:r>
            <w:r>
              <w:rPr>
                <w:rStyle w:val="IndexLink"/>
                <w:rtl w:val="true"/>
              </w:rPr>
              <w:t>.</w:t>
            </w:r>
            <w:r>
              <w:rPr>
                <w:rStyle w:val="IndexLink"/>
                <w:rtl w:val="true"/>
              </w:rPr>
              <w:t>پيوند نماز با مراقبت</w:t>
            </w:r>
            <w:r>
              <w:rPr>
                <w:rStyle w:val="IndexLink"/>
                <w:rtl w:val="true"/>
              </w:rPr>
              <w:tab/>
            </w:r>
            <w:r>
              <w:rPr>
                <w:rStyle w:val="IndexLink"/>
              </w:rPr>
              <w:t>139</w:t>
            </w:r>
          </w:hyperlink>
        </w:p>
        <w:p>
          <w:pPr>
            <w:pStyle w:val="Contents2"/>
            <w:tabs>
              <w:tab w:val="clear" w:pos="8743"/>
              <w:tab w:val="right" w:pos="9026" w:leader="dot"/>
            </w:tabs>
            <w:rPr/>
          </w:pPr>
          <w:hyperlink w:anchor="__RefHeading___Toc2146503_3650668749">
            <w:r>
              <w:rPr>
                <w:webHidden/>
                <w:rStyle w:val="IndexLink"/>
              </w:rPr>
              <w:t>186</w:t>
            </w:r>
            <w:r>
              <w:rPr>
                <w:rStyle w:val="IndexLink"/>
                <w:rtl w:val="true"/>
              </w:rPr>
              <w:t>.</w:t>
            </w:r>
            <w:r>
              <w:rPr>
                <w:rStyle w:val="IndexLink"/>
                <w:rtl w:val="true"/>
              </w:rPr>
              <w:t>پيوند نماز با حفظ انسان</w:t>
            </w:r>
            <w:r>
              <w:rPr>
                <w:rStyle w:val="IndexLink"/>
                <w:rtl w:val="true"/>
              </w:rPr>
              <w:tab/>
            </w:r>
            <w:r>
              <w:rPr>
                <w:rStyle w:val="IndexLink"/>
              </w:rPr>
              <w:t>140</w:t>
            </w:r>
          </w:hyperlink>
        </w:p>
        <w:p>
          <w:pPr>
            <w:pStyle w:val="Contents2"/>
            <w:tabs>
              <w:tab w:val="clear" w:pos="8743"/>
              <w:tab w:val="right" w:pos="9026" w:leader="dot"/>
            </w:tabs>
            <w:rPr/>
          </w:pPr>
          <w:hyperlink w:anchor="__RefHeading___Toc2146505_3650668749">
            <w:r>
              <w:rPr>
                <w:webHidden/>
                <w:rStyle w:val="IndexLink"/>
              </w:rPr>
              <w:t>187</w:t>
            </w:r>
            <w:r>
              <w:rPr>
                <w:rStyle w:val="IndexLink"/>
                <w:rtl w:val="true"/>
              </w:rPr>
              <w:t>.</w:t>
            </w:r>
            <w:r>
              <w:rPr>
                <w:rStyle w:val="IndexLink"/>
                <w:rtl w:val="true"/>
              </w:rPr>
              <w:t>پيوند نماز با مقام انسان</w:t>
            </w:r>
            <w:r>
              <w:rPr>
                <w:rStyle w:val="IndexLink"/>
                <w:rtl w:val="true"/>
              </w:rPr>
              <w:tab/>
            </w:r>
            <w:r>
              <w:rPr>
                <w:rStyle w:val="IndexLink"/>
              </w:rPr>
              <w:t>141</w:t>
            </w:r>
          </w:hyperlink>
        </w:p>
        <w:p>
          <w:pPr>
            <w:pStyle w:val="Contents2"/>
            <w:tabs>
              <w:tab w:val="clear" w:pos="8743"/>
              <w:tab w:val="right" w:pos="9026" w:leader="dot"/>
            </w:tabs>
            <w:rPr/>
          </w:pPr>
          <w:hyperlink w:anchor="__RefHeading___Toc2146507_3650668749">
            <w:r>
              <w:rPr>
                <w:webHidden/>
                <w:rStyle w:val="IndexLink"/>
                <w:rtl w:val="true"/>
              </w:rPr>
              <w:t>فهرست</w:t>
            </w:r>
            <w:r>
              <w:rPr>
                <w:rStyle w:val="IndexLink"/>
                <w:rtl w:val="true"/>
              </w:rPr>
              <w:tab/>
            </w:r>
            <w:r>
              <w:rPr>
                <w:rStyle w:val="IndexLink"/>
              </w:rPr>
              <w:t>143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82_14602"/>
      <w:bookmarkStart w:id="1" w:name="pg1782_14602"/>
      <w:bookmarkEnd w:id="1"/>
    </w:p>
    <w:p>
      <w:pPr>
        <w:pStyle w:val="Heading2"/>
        <w:numPr>
          <w:ilvl w:val="1"/>
          <w:numId w:val="1"/>
        </w:numPr>
        <w:rPr/>
      </w:pPr>
      <w:bookmarkStart w:id="2" w:name="pg1782_14602"/>
      <w:bookmarkStart w:id="3" w:name="__RefHeading___Toc2146131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قرائتي، محسن، </w:t>
      </w:r>
      <w:r>
        <w:rPr>
          <w:rFonts w:ascii="Amiri" w:hAnsi="Amiri" w:eastAsia="Amiri" w:cs="Amiri"/>
          <w:color w:val="111111"/>
          <w:sz w:val="28"/>
          <w:sz w:val="28"/>
          <w:szCs w:val="28"/>
          <w:lang w:bidi="ar-SA"/>
        </w:rPr>
        <w:t>۱۳۲۴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پيوندهاي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ريال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055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Mohsen Gharaati. Prayer links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فرهنگي درسهايي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قرآني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۲۸۲۹۲۸۱</w:t>
      </w:r>
      <w:r>
        <w:rPr>
          <w:rFonts w:ascii="Amiri" w:hAnsi="Amiri" w:eastAsia="Amiri" w:cs="Amiri"/>
          <w:color w:val="111111"/>
          <w:sz w:val="28"/>
          <w:sz w:val="28"/>
          <w:szCs w:val="28"/>
          <w:rtl w:val="true"/>
          <w:lang w:bidi="ar-SA"/>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پيوندهاي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قرائتي</w:t>
      </w:r>
      <w:r>
        <w:rPr>
          <w:rFonts w:eastAsia="IRNazanin" w:cs="IRNazanin"/>
          <w:color w:val="111111"/>
          <w:sz w:val="28"/>
          <w:szCs w:val="28"/>
          <w:rtl w:val="true"/>
          <w:lang w:bidi="fa-IR"/>
        </w:rPr>
        <w:t xml:space="preserve">. </w:t>
      </w:r>
      <w:bookmarkStart w:id="5" w:name="pg1782_14606"/>
    </w:p>
    <w:p>
      <w:pPr>
        <w:pStyle w:val="BookText"/>
        <w:rPr/>
      </w:pPr>
      <w:bookmarkEnd w:id="5"/>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6" w:name="__RefHeading___Toc2146133_3650668749"/>
      <w:bookmarkStart w:id="7" w:name="_Toc2"/>
      <w:bookmarkEnd w:id="6"/>
      <w:r>
        <w:rPr>
          <w:rtl w:val="true"/>
        </w:rPr>
        <w:t>مقدمه</w:t>
      </w:r>
      <w:bookmarkEnd w:id="7"/>
    </w:p>
    <w:p>
      <w:pPr>
        <w:pStyle w:val="BookText"/>
        <w:rPr/>
      </w:pPr>
      <w:r>
        <w:rPr>
          <w:rFonts w:ascii="Amiri" w:hAnsi="Amiri" w:eastAsia="Amiri" w:cs="Amiri"/>
          <w:color w:val="111111"/>
          <w:sz w:val="28"/>
          <w:sz w:val="28"/>
          <w:szCs w:val="28"/>
          <w:rtl w:val="true"/>
          <w:lang w:bidi="ar-SA"/>
        </w:rPr>
        <w:t>الحمدلله رب العالمين و صلي الله علي سيدنا و نبينا محمد و آله الطاهرين</w:t>
      </w:r>
    </w:p>
    <w:p>
      <w:pPr>
        <w:pStyle w:val="BookText"/>
        <w:rPr/>
      </w:pPr>
      <w:r>
        <w:rPr>
          <w:rFonts w:ascii="IRNazanin" w:hAnsi="IRNazanin" w:eastAsia="IRNazanin"/>
          <w:color w:val="111111"/>
          <w:sz w:val="28"/>
          <w:sz w:val="28"/>
          <w:szCs w:val="28"/>
          <w:rtl w:val="true"/>
          <w:lang w:bidi="fa-IR"/>
        </w:rPr>
        <w:t xml:space="preserve">در رمضان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جمعي از دوستان طلبه در مشهد بوديم و براي امور تبليغي و انتقال تجربه‌ها و مهارت‌ها، روزي چند ساعت گفتگو داشتيم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موضوع بحث ما، پيوندهاي نماز بود و تعدادي از اين پيوند‌ها را كه پيشتر يادداشت كرده بودم گفتم و تعدادي را هم دوستان در آن جلسه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شديم كه گويا نماز يك نقشه جامع اسلامي است كه با همه چيز پيوند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طراح و مهندس نماز همه چيز را در نظر گرفته و نماز را به گونه‌اي طراحي كرده كه حتي براي بنده كه نيم قرن در لباس روحانيت و در حوزه‌ها و دانشگاه‌ها و جامعه و صدا و سيما بوده‌ام، تازگي داشت و لذا اين پيوندها را مجدداً بازبيني و تكميل نموده و براي چاپ آماده كردم</w:t>
      </w:r>
      <w:r>
        <w:rPr>
          <w:rFonts w:eastAsia="IRNazanin" w:cs="IRNazanin"/>
          <w:color w:val="111111"/>
          <w:sz w:val="28"/>
          <w:szCs w:val="28"/>
          <w:rtl w:val="true"/>
          <w:lang w:bidi="fa-IR"/>
        </w:rPr>
        <w:t xml:space="preserve">. </w:t>
      </w:r>
      <w:bookmarkStart w:id="8" w:name="pg1782_14607"/>
    </w:p>
    <w:p>
      <w:pPr>
        <w:pStyle w:val="Heading2"/>
        <w:numPr>
          <w:ilvl w:val="1"/>
          <w:numId w:val="1"/>
        </w:numPr>
        <w:rPr/>
      </w:pPr>
      <w:bookmarkStart w:id="9" w:name="__RefHeading___Toc2146135_3650668749"/>
      <w:bookmarkStart w:id="10" w:name="_Toc3"/>
      <w:bookmarkEnd w:id="8"/>
      <w:bookmarkEnd w:id="9"/>
      <w:r>
        <w:rPr>
          <w:rtl w:val="true"/>
        </w:rPr>
        <w:t>سيماي نماز</w:t>
      </w:r>
      <w:bookmarkEnd w:id="10"/>
    </w:p>
    <w:p>
      <w:pPr>
        <w:pStyle w:val="BookText"/>
        <w:rPr/>
      </w:pPr>
      <w:r>
        <w:rPr>
          <w:rFonts w:ascii="IRNazanin" w:hAnsi="IRNazanin" w:eastAsia="IRNazanin"/>
          <w:color w:val="111111"/>
          <w:sz w:val="28"/>
          <w:sz w:val="28"/>
          <w:szCs w:val="28"/>
          <w:rtl w:val="true"/>
          <w:lang w:bidi="fa-IR"/>
        </w:rPr>
        <w:t>نماز عبادتي است كه بر انبياء پيشين نيز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نماز به نور، برهان، چراغ، منهاج انبياء، عمود دين، قيم دين، رأس الامر، اصل اسلام، پرچم ايمان، سيماي دين، بهترين اعمال، ملت و آيين، بهترين وسيله توسل، محبوبترين اعمال، نور چشم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واجب دين براي انسان، اول چيزي كه بايد به تازه مسلمانان آموزش داد، اول چيزي كه در قيامت مورد محاسبه قرار مي‌گيرد، آخرين وصيت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بايد بيشترين همت صرف آن شود، وسيله نجات از آتش قيامت، ميزان اعمال، باقيات الصالحات توصيف شده است كه تمامي اين تعبيرات متن روايات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روايتي ديگر مي‌خوانيم كه براي نمازگزار آثاري است از جمله؛ محبوبيت نزد فرشتگان، بركت رزق، وسيله طرد شيطان، راحتي بدن، سلاحي عليه كافر، مستجاب شدن دعا، توشه قيامت، شفيع براي ملك الموت، انس در قبر، جواب نكير و منكر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نماز در قيامت براي سر مؤمن تاج، براي صورتش نور، براي پايش عبور از صراط، براي بهشت كليد و براي حورالعين </w:t>
      </w:r>
      <w:bookmarkStart w:id="11" w:name="pg1782_14608"/>
    </w:p>
    <w:p>
      <w:pPr>
        <w:pStyle w:val="BookText"/>
        <w:rPr/>
      </w:pPr>
      <w:bookmarkEnd w:id="11"/>
      <w:r>
        <w:rPr>
          <w:rFonts w:ascii="Amiri" w:hAnsi="Amiri" w:eastAsia="Amiri" w:cs="Amiri"/>
          <w:color w:val="111111"/>
          <w:sz w:val="28"/>
          <w:sz w:val="28"/>
          <w:szCs w:val="28"/>
          <w:rtl w:val="true"/>
          <w:lang w:bidi="ar-SA"/>
        </w:rPr>
        <w:t>مهريه است</w:t>
      </w:r>
      <w:r>
        <w:rPr>
          <w:rStyle w:val="FootnoteAnchor"/>
          <w:rtl w:val="true"/>
        </w:rPr>
        <w:footnoteReference w:id="2"/>
      </w:r>
      <w:r>
        <w:rPr>
          <w:rFonts w:ascii="IRNazanin" w:hAnsi="IRNazanin" w:eastAsia="IRNazanin"/>
          <w:color w:val="111111"/>
          <w:sz w:val="28"/>
          <w:sz w:val="28"/>
          <w:szCs w:val="28"/>
          <w:rtl w:val="true"/>
          <w:lang w:bidi="fa-IR"/>
        </w:rPr>
        <w:t>و در حديثي ديگر مي‌خوانيم براي ميزان سنگيني و براي خدا رضايت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نماز را اقامه كند، دين را اقامه كرده و هر كس نماز را رها كند، دين را رها كرده است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روايات مي‌خوانيم كه پيامبر اكرم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نماز را ترك كند، خداوند عملش را حبط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مصاديق آيه آن است كه انسان بدون بيماري و اشتغال نماز را رها كند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بسيار ديگر از منابع شيعه و اهل سنت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نماز را عمداً ترك كند از مكتب اسلام خارج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الصَّلَاةَ مُتَعَمِّداً فَقَدْ بَرِئَ مِنْ ذِمَّةِ اللَّهِ وَ ذِمَّةِ رَسُولِ اللَّه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نظر آمار احاديث شيعه و سني، هيچ يك از موضوعات و واجبات دين به اندازه نماز روايت و حديث ندارد</w:t>
      </w:r>
      <w:r>
        <w:rPr>
          <w:rFonts w:eastAsia="IRNazanin" w:cs="IRNazanin"/>
          <w:color w:val="111111"/>
          <w:sz w:val="28"/>
          <w:szCs w:val="28"/>
          <w:rtl w:val="true"/>
          <w:lang w:bidi="fa-IR"/>
        </w:rPr>
        <w:t>.</w:t>
      </w:r>
    </w:p>
    <w:p>
      <w:pPr>
        <w:pStyle w:val="Heading2"/>
        <w:numPr>
          <w:ilvl w:val="1"/>
          <w:numId w:val="1"/>
        </w:numPr>
        <w:rPr/>
      </w:pPr>
      <w:bookmarkStart w:id="12" w:name="__RefHeading___Toc2146137_3650668749"/>
      <w:bookmarkStart w:id="13" w:name="_Toc4"/>
      <w:bookmarkEnd w:id="12"/>
      <w:r>
        <w:rPr/>
        <w:t>1</w:t>
      </w:r>
      <w:r>
        <w:rPr>
          <w:rtl w:val="true"/>
        </w:rPr>
        <w:t>.</w:t>
      </w:r>
      <w:r>
        <w:rPr>
          <w:rtl w:val="true"/>
        </w:rPr>
        <w:t>پيوند نماز با تاريخ</w:t>
      </w:r>
      <w:bookmarkEnd w:id="1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مخصوص اسلام نيست زيرا به گفته قرآن قبل از اسلام، حضرت عيسي نيز مأمور به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زبان او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أَوْصاني بِالصَّلاة</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يعني خدا مرا به نماز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قبل از </w:t>
      </w:r>
      <w:bookmarkStart w:id="14" w:name="pg1782_14609"/>
    </w:p>
    <w:p>
      <w:pPr>
        <w:pStyle w:val="BookText"/>
        <w:rPr/>
      </w:pPr>
      <w:bookmarkEnd w:id="14"/>
      <w:r>
        <w:rPr>
          <w:rFonts w:ascii="Amiri" w:hAnsi="Amiri" w:eastAsia="Amiri" w:cs="Amiri"/>
          <w:color w:val="111111"/>
          <w:sz w:val="28"/>
          <w:sz w:val="28"/>
          <w:szCs w:val="28"/>
          <w:rtl w:val="true"/>
          <w:lang w:bidi="ar-SA"/>
        </w:rPr>
        <w:t>او حضرت موسي و قبل از او حضرت شعيب و قبل از او نيز حضرت ابراهيم مأمور به اقامه نماز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حساب نماز هم با تاريخ گذشته پيوند دارد و هم با تاريخ آينده يعني زماني كه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حضرت عيسي از آسمان به زمين آمده و پشت سر ايشان نماز مي‌خوانند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بر هر يك از مسلمانان واجب است كه نماز را به نسل بعد از خود كه تاريخ سازان آينده هستند، آموزش دهند</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2146139_3650668749"/>
      <w:bookmarkStart w:id="16" w:name="_Toc5"/>
      <w:bookmarkEnd w:id="15"/>
      <w:r>
        <w:rPr/>
        <w:t>2</w:t>
      </w:r>
      <w:r>
        <w:rPr>
          <w:rtl w:val="true"/>
        </w:rPr>
        <w:t>.</w:t>
      </w:r>
      <w:r>
        <w:rPr>
          <w:rtl w:val="true"/>
        </w:rPr>
        <w:t>پيوند نماز با جغرافيا</w:t>
      </w:r>
      <w:bookmarkEnd w:id="16"/>
    </w:p>
    <w:p>
      <w:pPr>
        <w:pStyle w:val="BookText"/>
        <w:rPr/>
      </w:pPr>
      <w:r>
        <w:rPr>
          <w:rFonts w:ascii="IRNazanin" w:hAnsi="IRNazanin" w:eastAsia="IRNazanin"/>
          <w:color w:val="111111"/>
          <w:sz w:val="28"/>
          <w:sz w:val="28"/>
          <w:szCs w:val="28"/>
          <w:rtl w:val="true"/>
          <w:lang w:bidi="fa-IR"/>
        </w:rPr>
        <w:t>نماز تنها مخصوص زمينيان نيست زيرا قرآن كريم در آيات بسياري از سجده و تسبيح و قنوت فرشتگان در اوج آسمان‌ها، يونس در عمق دريا، نوح در روي آب، ابراهيم در بيابانهاي بي آب و گياه مكه و انبياء الهي در مناطق مختلف سخن به ميان آورده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طرفي وجوب نماز در خانه، مسجد، مسافرت، كشتي، هواپيما، فرودگاه و بنادر نشانه آن است كه نماز با همه زمين‌ها و مناطق و جغرافيا گره خورده است و اختصاص به مكان يا منطقه خاصي ندارد</w:t>
      </w:r>
      <w:r>
        <w:rPr>
          <w:rFonts w:eastAsia="IRNazanin" w:cs="IRNazanin"/>
          <w:color w:val="111111"/>
          <w:sz w:val="28"/>
          <w:szCs w:val="28"/>
          <w:rtl w:val="true"/>
          <w:lang w:bidi="fa-IR"/>
        </w:rPr>
        <w:t xml:space="preserve">. </w:t>
      </w:r>
      <w:bookmarkStart w:id="17" w:name="pg1782_14610"/>
    </w:p>
    <w:p>
      <w:pPr>
        <w:pStyle w:val="Heading2"/>
        <w:numPr>
          <w:ilvl w:val="1"/>
          <w:numId w:val="1"/>
        </w:numPr>
        <w:rPr/>
      </w:pPr>
      <w:bookmarkStart w:id="18" w:name="__RefHeading___Toc2146141_3650668749"/>
      <w:bookmarkStart w:id="19" w:name="_Toc6"/>
      <w:bookmarkEnd w:id="17"/>
      <w:bookmarkEnd w:id="18"/>
      <w:r>
        <w:rPr/>
        <w:t>3</w:t>
      </w:r>
      <w:r>
        <w:rPr>
          <w:rtl w:val="true"/>
        </w:rPr>
        <w:t>.</w:t>
      </w:r>
      <w:r>
        <w:rPr>
          <w:rtl w:val="true"/>
        </w:rPr>
        <w:t>پيوند نماز با خورشيد</w:t>
      </w:r>
      <w:bookmarkEnd w:id="19"/>
    </w:p>
    <w:p>
      <w:pPr>
        <w:pStyle w:val="BookText"/>
        <w:rPr/>
      </w:pPr>
      <w:r>
        <w:rPr>
          <w:rFonts w:ascii="Amiri" w:hAnsi="Amiri" w:eastAsia="Amiri" w:cs="Amiri"/>
          <w:color w:val="111111"/>
          <w:sz w:val="28"/>
          <w:sz w:val="28"/>
          <w:szCs w:val="28"/>
          <w:rtl w:val="true"/>
          <w:lang w:bidi="ar-SA"/>
        </w:rPr>
        <w:t xml:space="preserve">طلوع، غروب و دلوك </w:t>
      </w:r>
      <w:r>
        <w:rPr>
          <w:rStyle w:val="FootnoteAnchor"/>
          <w:rtl w:val="true"/>
        </w:rPr>
        <w:footnoteReference w:id="7"/>
      </w:r>
      <w:r>
        <w:rPr>
          <w:rFonts w:ascii="IRNazanin" w:hAnsi="IRNazanin" w:eastAsia="IRNazanin"/>
          <w:color w:val="111111"/>
          <w:sz w:val="28"/>
          <w:sz w:val="28"/>
          <w:szCs w:val="28"/>
          <w:rtl w:val="true"/>
          <w:lang w:bidi="fa-IR"/>
        </w:rPr>
        <w:t>خورشيد يك نوع زمان بندي طبيعي، همگاني و همه جايي براي اقامه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فرصت براي نماز صبح، فجر و آخرين فرصت آن، طلوع شمس و اولين فرصت نماز ظهر، دلوك شمس و آخرين فرصت براي نماز عصر نيز غروب خورشيد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است كه خورشيد از وسط آسمان رو به مغرب ميل مى‌كند كه زوال ناميده مى‌شود و وقت نماز ظهر و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وقت نماز مغرب و عشاست كه تاريكى، فراگير مى‌شود</w:t>
      </w:r>
      <w:r>
        <w:rPr>
          <w:rFonts w:eastAsia="IRNazanin" w:cs="IRNazanin"/>
          <w:color w:val="111111"/>
          <w:sz w:val="28"/>
          <w:szCs w:val="28"/>
          <w:rtl w:val="true"/>
          <w:lang w:bidi="fa-IR"/>
        </w:rPr>
        <w:t>.</w:t>
      </w:r>
    </w:p>
    <w:p>
      <w:pPr>
        <w:pStyle w:val="Heading2"/>
        <w:numPr>
          <w:ilvl w:val="1"/>
          <w:numId w:val="1"/>
        </w:numPr>
        <w:rPr/>
      </w:pPr>
      <w:bookmarkStart w:id="20" w:name="__RefHeading___Toc2146143_3650668749"/>
      <w:bookmarkStart w:id="21" w:name="_Toc7"/>
      <w:bookmarkEnd w:id="20"/>
      <w:r>
        <w:rPr/>
        <w:t>4</w:t>
      </w:r>
      <w:r>
        <w:rPr>
          <w:rtl w:val="true"/>
        </w:rPr>
        <w:t xml:space="preserve">. </w:t>
      </w:r>
      <w:r>
        <w:rPr>
          <w:rtl w:val="true"/>
        </w:rPr>
        <w:t>پيوند نماز با ماه</w:t>
      </w:r>
      <w:bookmarkEnd w:id="21"/>
    </w:p>
    <w:p>
      <w:pPr>
        <w:pStyle w:val="BookText"/>
        <w:rPr/>
      </w:pPr>
      <w:r>
        <w:rPr>
          <w:rFonts w:ascii="IRNazanin" w:hAnsi="IRNazanin" w:eastAsia="IRNazanin"/>
          <w:color w:val="111111"/>
          <w:sz w:val="28"/>
          <w:sz w:val="28"/>
          <w:szCs w:val="28"/>
          <w:rtl w:val="true"/>
          <w:lang w:bidi="fa-IR"/>
        </w:rPr>
        <w:t>اقامه نماز عيد فطر با ديدن ماه شوّال است و همچنين اوقات نمازهاي اول نيمه و يا آخر ماه را بايد از طريق شكل‌هاي متفاوتي كه براي ماه است شناسائي كنيم</w:t>
      </w:r>
      <w:r>
        <w:rPr>
          <w:rFonts w:eastAsia="IRNazanin" w:cs="IRNazanin"/>
          <w:color w:val="111111"/>
          <w:sz w:val="28"/>
          <w:szCs w:val="28"/>
          <w:rtl w:val="true"/>
          <w:lang w:bidi="fa-IR"/>
        </w:rPr>
        <w:t>.</w:t>
      </w:r>
    </w:p>
    <w:p>
      <w:pPr>
        <w:pStyle w:val="Heading2"/>
        <w:numPr>
          <w:ilvl w:val="1"/>
          <w:numId w:val="1"/>
        </w:numPr>
        <w:rPr/>
      </w:pPr>
      <w:bookmarkStart w:id="22" w:name="__RefHeading___Toc2146145_3650668749"/>
      <w:bookmarkStart w:id="23" w:name="_Toc8"/>
      <w:bookmarkEnd w:id="22"/>
      <w:r>
        <w:rPr/>
        <w:t>5</w:t>
      </w:r>
      <w:r>
        <w:rPr>
          <w:rtl w:val="true"/>
        </w:rPr>
        <w:t>.</w:t>
      </w:r>
      <w:r>
        <w:rPr>
          <w:rtl w:val="true"/>
        </w:rPr>
        <w:t>پيوند نماز با ستارگان</w:t>
      </w:r>
      <w:bookmarkEnd w:id="2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تشخيص قبله نماز از ستاره‌ها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در بيابان و جاده سفر مي‌كنند و يا در كشورهاي خارجي زندگي </w:t>
      </w:r>
      <w:bookmarkStart w:id="24" w:name="pg1782_14611"/>
    </w:p>
    <w:p>
      <w:pPr>
        <w:pStyle w:val="BookText"/>
        <w:rPr/>
      </w:pPr>
      <w:bookmarkEnd w:id="24"/>
      <w:r>
        <w:rPr>
          <w:rFonts w:ascii="IRNazanin" w:hAnsi="IRNazanin" w:eastAsia="IRNazanin"/>
          <w:color w:val="111111"/>
          <w:sz w:val="28"/>
          <w:sz w:val="28"/>
          <w:szCs w:val="28"/>
          <w:rtl w:val="true"/>
          <w:lang w:bidi="fa-IR"/>
        </w:rPr>
        <w:t>مي‌كنند، بوسيله ستاره‌ها مي‌توانند جهت‌هاي جغرافيايي و همچنين جهت قبله را تشخيص دهند</w:t>
      </w:r>
      <w:r>
        <w:rPr>
          <w:rFonts w:eastAsia="IRNazanin" w:cs="IRNazanin"/>
          <w:color w:val="111111"/>
          <w:sz w:val="28"/>
          <w:szCs w:val="28"/>
          <w:rtl w:val="true"/>
          <w:lang w:bidi="fa-IR"/>
        </w:rPr>
        <w:t>.</w:t>
      </w:r>
    </w:p>
    <w:p>
      <w:pPr>
        <w:pStyle w:val="Heading2"/>
        <w:numPr>
          <w:ilvl w:val="1"/>
          <w:numId w:val="1"/>
        </w:numPr>
        <w:rPr/>
      </w:pPr>
      <w:bookmarkStart w:id="25" w:name="__RefHeading___Toc2146147_3650668749"/>
      <w:bookmarkStart w:id="26" w:name="_Toc9"/>
      <w:bookmarkEnd w:id="25"/>
      <w:r>
        <w:rPr/>
        <w:t>6</w:t>
      </w:r>
      <w:r>
        <w:rPr>
          <w:rtl w:val="true"/>
        </w:rPr>
        <w:t>.</w:t>
      </w:r>
      <w:r>
        <w:rPr>
          <w:rtl w:val="true"/>
        </w:rPr>
        <w:t>پيوند نماز با آب</w:t>
      </w:r>
      <w:bookmarkEnd w:id="26"/>
    </w:p>
    <w:p>
      <w:pPr>
        <w:pStyle w:val="BookText"/>
        <w:rPr/>
      </w:pPr>
      <w:r>
        <w:rPr>
          <w:rFonts w:ascii="IRNazanin" w:hAnsi="IRNazanin" w:eastAsia="IRNazanin"/>
          <w:color w:val="111111"/>
          <w:sz w:val="28"/>
          <w:sz w:val="28"/>
          <w:szCs w:val="28"/>
          <w:rtl w:val="true"/>
          <w:lang w:bidi="fa-IR"/>
        </w:rPr>
        <w:t>پيوند نماز با آب بر كسي پوشيده نيست زيرا طهارت بدن و لباس و غسل و وضو در شرايط عادي، شرط صحت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مظهر حيات و پاكي است و وضو گرفتن قبل از هر نماز نيز تأكيدي بر حيات معنوي انسان و پاكي او دارد</w:t>
      </w:r>
      <w:r>
        <w:rPr>
          <w:rFonts w:eastAsia="IRNazanin" w:cs="IRNazanin"/>
          <w:color w:val="111111"/>
          <w:sz w:val="28"/>
          <w:szCs w:val="28"/>
          <w:rtl w:val="true"/>
          <w:lang w:bidi="fa-IR"/>
        </w:rPr>
        <w:t>.</w:t>
      </w:r>
    </w:p>
    <w:p>
      <w:pPr>
        <w:pStyle w:val="Heading2"/>
        <w:numPr>
          <w:ilvl w:val="1"/>
          <w:numId w:val="1"/>
        </w:numPr>
        <w:rPr/>
      </w:pPr>
      <w:bookmarkStart w:id="27" w:name="__RefHeading___Toc2146149_3650668749"/>
      <w:bookmarkStart w:id="28" w:name="_Toc10"/>
      <w:bookmarkEnd w:id="27"/>
      <w:r>
        <w:rPr/>
        <w:t>7</w:t>
      </w:r>
      <w:r>
        <w:rPr>
          <w:rtl w:val="true"/>
        </w:rPr>
        <w:t>.</w:t>
      </w:r>
      <w:r>
        <w:rPr>
          <w:rtl w:val="true"/>
        </w:rPr>
        <w:t>پيوند نماز با خاك و زمين</w:t>
      </w:r>
      <w:bookmarkEnd w:id="28"/>
    </w:p>
    <w:p>
      <w:pPr>
        <w:pStyle w:val="BookText"/>
        <w:rPr/>
      </w:pPr>
      <w:r>
        <w:rPr>
          <w:rFonts w:ascii="IRNazanin" w:hAnsi="IRNazanin" w:eastAsia="IRNazanin"/>
          <w:color w:val="111111"/>
          <w:sz w:val="28"/>
          <w:sz w:val="28"/>
          <w:szCs w:val="28"/>
          <w:rtl w:val="true"/>
          <w:lang w:bidi="fa-IR"/>
        </w:rPr>
        <w:t>در شرايطي كه آب در دسترس نيست و يا براي سلامتي انسان ضرر دارد، بايد با خاك تيمم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نيز از جمله مطهرات است و موجب طهارت جسم و روح انسان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هر نماز بايد بر زمين و خاك پاك سجده كنيم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سجده اول آن است كه از خاك بوده‌ايم و سر برداشتن از آن يعني از همين خاك بيرون آمده‌ايم و سجده دوم رمز آن است كه با مرگ وارد خاك مي‌شويم و سر برداشتن از سجده دوم رمز آن است كه در قيامت از همان خاك بيرون مي‌آيم</w:t>
      </w:r>
      <w:r>
        <w:rPr>
          <w:rFonts w:eastAsia="IRNazanin" w:cs="IRNazanin"/>
          <w:color w:val="111111"/>
          <w:sz w:val="28"/>
          <w:szCs w:val="28"/>
          <w:rtl w:val="true"/>
          <w:lang w:bidi="fa-IR"/>
        </w:rPr>
        <w:t xml:space="preserve">. </w:t>
      </w:r>
      <w:r>
        <w:rPr>
          <w:rStyle w:val="FootnoteAnchor"/>
          <w:rtl w:val="true"/>
        </w:rPr>
        <w:footnoteReference w:id="8"/>
      </w:r>
      <w:bookmarkStart w:id="29" w:name="pg1782_14612"/>
    </w:p>
    <w:p>
      <w:pPr>
        <w:pStyle w:val="Heading2"/>
        <w:numPr>
          <w:ilvl w:val="1"/>
          <w:numId w:val="1"/>
        </w:numPr>
        <w:rPr/>
      </w:pPr>
      <w:bookmarkStart w:id="30" w:name="__RefHeading___Toc2146151_3650668749"/>
      <w:bookmarkStart w:id="31" w:name="_Toc11"/>
      <w:bookmarkEnd w:id="29"/>
      <w:bookmarkEnd w:id="30"/>
      <w:r>
        <w:rPr/>
        <w:t>8</w:t>
      </w:r>
      <w:r>
        <w:rPr>
          <w:rtl w:val="true"/>
        </w:rPr>
        <w:t>.</w:t>
      </w:r>
      <w:r>
        <w:rPr>
          <w:rtl w:val="true"/>
        </w:rPr>
        <w:t>پيوند نماز با آسمان</w:t>
      </w:r>
      <w:bookmarkEnd w:id="31"/>
    </w:p>
    <w:p>
      <w:pPr>
        <w:pStyle w:val="BookText"/>
        <w:rPr/>
      </w:pPr>
      <w:r>
        <w:rPr>
          <w:rFonts w:ascii="IRNazanin" w:hAnsi="IRNazanin" w:eastAsia="IRNazanin"/>
          <w:color w:val="111111"/>
          <w:sz w:val="28"/>
          <w:sz w:val="28"/>
          <w:szCs w:val="28"/>
          <w:rtl w:val="true"/>
          <w:lang w:bidi="fa-IR"/>
        </w:rPr>
        <w:t>در روايات سفارش شده بهتر است كه بعضي نمازها در زير آسمان خوانده شود، مانند نماز عيد قربان، عيد فطر، نماز باران و نماز روز عرفه و شايد اين رمزي باشد كه انسان خود را از قيد و اسارت تنگناها و محدوديت‌ها خارج ساخته و در فضاي بزرگتري به خالق بي نهايت هستي توجه كند</w:t>
      </w:r>
      <w:r>
        <w:rPr>
          <w:rFonts w:eastAsia="IRNazanin" w:cs="IRNazanin"/>
          <w:color w:val="111111"/>
          <w:sz w:val="28"/>
          <w:szCs w:val="28"/>
          <w:rtl w:val="true"/>
          <w:lang w:bidi="fa-IR"/>
        </w:rPr>
        <w:t>.</w:t>
      </w:r>
    </w:p>
    <w:p>
      <w:pPr>
        <w:pStyle w:val="Heading2"/>
        <w:numPr>
          <w:ilvl w:val="1"/>
          <w:numId w:val="1"/>
        </w:numPr>
        <w:rPr/>
      </w:pPr>
      <w:bookmarkStart w:id="32" w:name="__RefHeading___Toc2146153_3650668749"/>
      <w:bookmarkStart w:id="33" w:name="_Toc12"/>
      <w:bookmarkEnd w:id="32"/>
      <w:r>
        <w:rPr/>
        <w:t>9</w:t>
      </w:r>
      <w:r>
        <w:rPr>
          <w:rtl w:val="true"/>
        </w:rPr>
        <w:t>.</w:t>
      </w:r>
      <w:r>
        <w:rPr>
          <w:rtl w:val="true"/>
        </w:rPr>
        <w:t>پيوند نماز با سلامتي</w:t>
      </w:r>
      <w:bookmarkEnd w:id="33"/>
    </w:p>
    <w:p>
      <w:pPr>
        <w:pStyle w:val="BookText"/>
        <w:rPr/>
      </w:pPr>
      <w:r>
        <w:rPr>
          <w:rFonts w:ascii="IRNazanin" w:hAnsi="IRNazanin" w:eastAsia="IRNazanin"/>
          <w:color w:val="111111"/>
          <w:sz w:val="28"/>
          <w:sz w:val="28"/>
          <w:szCs w:val="28"/>
          <w:rtl w:val="true"/>
          <w:lang w:bidi="fa-IR"/>
        </w:rPr>
        <w:t>اگر وضو و غسل براي بدن ضرر دارد، تيمم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 تميز و پاكيزه براي وضو وجود نداشت، تيمم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ايستادن در حال نماز مشكل بود يا ضرر داشت، مي‌توانيم بنشينيم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نشستن ضرر داشت، مي‌توانيم در حال خوابيده نماز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جان انسان در شرايط جبهه و جنگ در خطر بود، شكل و شيوه نماز تغيير مي‌كند</w:t>
      </w:r>
      <w:r>
        <w:rPr>
          <w:rFonts w:eastAsia="IRNazanin" w:cs="IRNazanin"/>
          <w:color w:val="111111"/>
          <w:sz w:val="28"/>
          <w:szCs w:val="28"/>
          <w:rtl w:val="true"/>
          <w:lang w:bidi="fa-IR"/>
        </w:rPr>
        <w:t>.</w:t>
      </w:r>
    </w:p>
    <w:p>
      <w:pPr>
        <w:pStyle w:val="Heading2"/>
        <w:numPr>
          <w:ilvl w:val="1"/>
          <w:numId w:val="1"/>
        </w:numPr>
        <w:rPr/>
      </w:pPr>
      <w:bookmarkStart w:id="34" w:name="__RefHeading___Toc2146155_3650668749"/>
      <w:bookmarkStart w:id="35" w:name="_Toc13"/>
      <w:bookmarkEnd w:id="34"/>
      <w:r>
        <w:rPr/>
        <w:t>10</w:t>
      </w:r>
      <w:r>
        <w:rPr>
          <w:rtl w:val="true"/>
        </w:rPr>
        <w:t>.</w:t>
      </w:r>
      <w:r>
        <w:rPr>
          <w:rtl w:val="true"/>
        </w:rPr>
        <w:t>پيوند نماز با نظافت</w:t>
      </w:r>
      <w:bookmarkEnd w:id="3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لباس انسان از نظر شرعي پاك باشد ولي نظيف و تميز نباشد، نماز در آن لباس قابل قبول نيست، گرچه رفع تكليف مي‌كند، يعني كثيفي لباس مانع قبولي و عروج نماز است و لذا در نماز </w:t>
      </w:r>
      <w:bookmarkStart w:id="36" w:name="pg1782_14613"/>
    </w:p>
    <w:p>
      <w:pPr>
        <w:pStyle w:val="BookText"/>
        <w:rPr/>
      </w:pPr>
      <w:bookmarkEnd w:id="36"/>
      <w:r>
        <w:rPr>
          <w:rFonts w:ascii="IRNazanin" w:hAnsi="IRNazanin" w:eastAsia="IRNazanin"/>
          <w:color w:val="111111"/>
          <w:sz w:val="28"/>
          <w:sz w:val="28"/>
          <w:szCs w:val="28"/>
          <w:rtl w:val="true"/>
          <w:lang w:bidi="fa-IR"/>
        </w:rPr>
        <w:t>علاوه بر طهارت، نظافت و تمييزي بدن و لباس و محل برپايي نماز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مي‌خوانيم كه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لباسش را براي نماز مي‌پوشيد و در ديگر روايات بر اموري همچون شانه زدن، لباس سفيد پوشيدن، به همراه داشتن زينت، مسواك كردن و معطر بودن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آمده است كه محل سجده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بوي عطر ايشان شناخته مي‌شد و از ايشان روايت شده است كه بوي خوش پاداش نماز را 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مي‌كند</w:t>
      </w:r>
      <w:r>
        <w:rPr>
          <w:rFonts w:eastAsia="IRNazanin" w:cs="IRNazanin"/>
          <w:color w:val="111111"/>
          <w:sz w:val="28"/>
          <w:szCs w:val="28"/>
          <w:rtl w:val="true"/>
          <w:lang w:bidi="fa-IR"/>
        </w:rPr>
        <w:t>.</w:t>
      </w:r>
    </w:p>
    <w:p>
      <w:pPr>
        <w:pStyle w:val="Heading2"/>
        <w:numPr>
          <w:ilvl w:val="1"/>
          <w:numId w:val="1"/>
        </w:numPr>
        <w:rPr/>
      </w:pPr>
      <w:bookmarkStart w:id="37" w:name="__RefHeading___Toc2146157_3650668749"/>
      <w:bookmarkStart w:id="38" w:name="_Toc14"/>
      <w:bookmarkEnd w:id="37"/>
      <w:r>
        <w:rPr/>
        <w:t>11</w:t>
      </w:r>
      <w:r>
        <w:rPr>
          <w:rtl w:val="true"/>
        </w:rPr>
        <w:t>.</w:t>
      </w:r>
      <w:r>
        <w:rPr>
          <w:rtl w:val="true"/>
        </w:rPr>
        <w:t>پيوند نماز با نشاط</w:t>
      </w:r>
      <w:bookmarkEnd w:id="38"/>
    </w:p>
    <w:p>
      <w:pPr>
        <w:pStyle w:val="BookText"/>
        <w:rPr/>
      </w:pPr>
      <w:r>
        <w:rPr>
          <w:rFonts w:ascii="IRNazanin" w:hAnsi="IRNazanin" w:eastAsia="IRNazanin"/>
          <w:color w:val="111111"/>
          <w:sz w:val="28"/>
          <w:sz w:val="28"/>
          <w:szCs w:val="28"/>
          <w:rtl w:val="true"/>
          <w:lang w:bidi="fa-IR"/>
        </w:rPr>
        <w:t xml:space="preserve">اسلام سفارش مي‌كند كه با آب سرد وضو بگيريد و پاداش كسي كه آب وضو را خشك نكند،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شايد به خاطر آن باشد كه هرچه آب سرد روي پوست بماند، نشاط انسان بيشتر مي‌شود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مي‌خوانيم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فوايد وضو ايجاد نشاط و آمادگي روحي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 مي‌خوانيم كه افراد با وضو نيز وضوي خود را تجديد كنند كه وضو روي وضو، نورُ عَلَي نور است</w:t>
      </w:r>
      <w:r>
        <w:rPr>
          <w:rFonts w:eastAsia="IRNazanin" w:cs="IRNazanin"/>
          <w:color w:val="111111"/>
          <w:sz w:val="28"/>
          <w:szCs w:val="28"/>
          <w:rtl w:val="true"/>
          <w:lang w:bidi="fa-IR"/>
        </w:rPr>
        <w:t>.</w:t>
      </w:r>
      <w:r>
        <w:rPr>
          <w:rStyle w:val="FootnoteAnchor"/>
          <w:rtl w:val="true"/>
        </w:rPr>
        <w:footnoteReference w:id="9"/>
      </w:r>
      <w:bookmarkStart w:id="39" w:name="pg1782_14614"/>
    </w:p>
    <w:p>
      <w:pPr>
        <w:pStyle w:val="BookText"/>
        <w:rPr/>
      </w:pPr>
      <w:bookmarkEnd w:id="39"/>
      <w:r>
        <w:rPr>
          <w:rFonts w:ascii="Amiri" w:hAnsi="Amiri" w:eastAsia="Amiri" w:cs="Amiri"/>
          <w:color w:val="111111"/>
          <w:sz w:val="28"/>
          <w:sz w:val="28"/>
          <w:szCs w:val="28"/>
          <w:rtl w:val="true"/>
          <w:lang w:bidi="ar-SA"/>
        </w:rPr>
        <w:t>و در قرآن مي‌خوانيم نماز افراد منافق همراه با كسالت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قامُوا إِلَى الصَّلاةِ قامُوا كُسالى</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رابطه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يقُومَنَّ أَحَدُكُمْ فِي الصَّلَاةِ مُتَكَاسِلًا وَ لَا نَاعِسا</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در حال كسالت و خواب‌آلودگي به نماز نايستيد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و مناجاتها مي‌خوانيم كه خدايا پناه مي‌برم به تو از عبادت با كسالت و بدون نشاط</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تأخير نماز از اول وفت در حالاتي كه مانع نشاط و حضور قلب و توجه او مي‌باشد، جايز است</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2146159_3650668749"/>
      <w:bookmarkStart w:id="41" w:name="_Toc15"/>
      <w:bookmarkEnd w:id="40"/>
      <w:r>
        <w:rPr/>
        <w:t>12</w:t>
      </w:r>
      <w:r>
        <w:rPr>
          <w:rtl w:val="true"/>
        </w:rPr>
        <w:t>.</w:t>
      </w:r>
      <w:r>
        <w:rPr>
          <w:rtl w:val="true"/>
        </w:rPr>
        <w:t>پيوند نماز با ادب</w:t>
      </w:r>
      <w:bookmarkEnd w:id="41"/>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در نماز با خداوند آنگونه سخن مي‌گويند و نماز مي‌خوانند آنگونه نماز مي‌خوانند كه اگر با همسايه خود آنگونه سخن گويند، او، قبول نمي‌كند و اين خود نوعي بي ادبي در نماز است</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نماز جماعتِ بايد نسبت به امام جماعت ادب كنيم، جلو او نايستيم، هنگامي كه او مشغول قرائت است ساكت باشيم و صدايمان در ذكرها، بلندتر از صداي او نباشد</w:t>
      </w:r>
      <w:r>
        <w:rPr>
          <w:rFonts w:eastAsia="IRNazanin" w:cs="IRNazanin"/>
          <w:color w:val="111111"/>
          <w:sz w:val="28"/>
          <w:szCs w:val="28"/>
          <w:rtl w:val="true"/>
          <w:lang w:bidi="fa-IR"/>
        </w:rPr>
        <w:t xml:space="preserve">. </w:t>
      </w:r>
      <w:bookmarkStart w:id="42" w:name="pg1782_14615"/>
    </w:p>
    <w:p>
      <w:pPr>
        <w:pStyle w:val="Heading2"/>
        <w:numPr>
          <w:ilvl w:val="1"/>
          <w:numId w:val="1"/>
        </w:numPr>
        <w:rPr/>
      </w:pPr>
      <w:bookmarkStart w:id="43" w:name="__RefHeading___Toc2146161_3650668749"/>
      <w:bookmarkStart w:id="44" w:name="_Toc16"/>
      <w:bookmarkEnd w:id="42"/>
      <w:bookmarkEnd w:id="43"/>
      <w:r>
        <w:rPr/>
        <w:t>13</w:t>
      </w:r>
      <w:r>
        <w:rPr>
          <w:rtl w:val="true"/>
        </w:rPr>
        <w:t>.</w:t>
      </w:r>
      <w:r>
        <w:rPr>
          <w:rtl w:val="true"/>
        </w:rPr>
        <w:t>پيوند نماز با آرامش رواني</w:t>
      </w:r>
      <w:bookmarkEnd w:id="44"/>
    </w:p>
    <w:p>
      <w:pPr>
        <w:pStyle w:val="BookText"/>
        <w:rPr/>
      </w:pP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كم ظرفيت و ناآرام است و همين كه با تلخي و شرّ برخورد كند، جيغ و فرياد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الْانسَانَ خُلِقَ هَلُوعًا إِذَا مَسَّهُ الشَّرُّ جَزُوعًا وَ إِذَا مَسَّهُ الخْيرْ مَنُوعًا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الْمُصَلِّينَ</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يعني تنها اهل نمازند كه به خاطر اتصال به قدرت خدا، توكل بر او، استمداد از او، پناه بردن به او، صبر و تحمل براي رضاي او به ريسمان محكمي چنگ مي‌زنند و جلوي اضطراب خود را مي‌گيرند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اضطراب‌ها و ناهنجارى‌هاى روحى و روانى و كمبودهاى معنوى، با نماز تقويت و درمان مى‌يابد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عوامل آرامش انسان را ايمان، عمل صالح، نماز و زكات مي‌داند و مي‌فرمايد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 وَ عَمِلُوا الصَّالِحاتِ وَ أَقامُوا الصَّلاةَ وَ 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Heading2"/>
        <w:numPr>
          <w:ilvl w:val="1"/>
          <w:numId w:val="1"/>
        </w:numPr>
        <w:rPr/>
      </w:pPr>
      <w:bookmarkStart w:id="45" w:name="__RefHeading___Toc2146163_3650668749"/>
      <w:bookmarkStart w:id="46" w:name="_Toc17"/>
      <w:bookmarkEnd w:id="45"/>
      <w:r>
        <w:rPr/>
        <w:t>14</w:t>
      </w:r>
      <w:r>
        <w:rPr>
          <w:rtl w:val="true"/>
        </w:rPr>
        <w:t>.</w:t>
      </w:r>
      <w:r>
        <w:rPr>
          <w:rtl w:val="true"/>
        </w:rPr>
        <w:t>پيوند نماز با بهشت و دوزخ</w:t>
      </w:r>
      <w:bookmarkEnd w:id="46"/>
    </w:p>
    <w:p>
      <w:pPr>
        <w:pStyle w:val="BookText"/>
        <w:rPr/>
      </w:pPr>
      <w:r>
        <w:rPr>
          <w:rFonts w:ascii="Amiri" w:hAnsi="Amiri" w:eastAsia="Amiri" w:cs="Amiri"/>
          <w:color w:val="111111"/>
          <w:sz w:val="28"/>
          <w:sz w:val="28"/>
          <w:szCs w:val="28"/>
          <w:rtl w:val="true"/>
          <w:lang w:bidi="ar-SA"/>
        </w:rPr>
        <w:t>در حديث مي‌خوانيم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مفتاح الجنة الصلاة</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يعني نماز كليد بهشت است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بهشتيان از دوزخيان مي‌پرسند چه چيزي شما را به جهنم روانه كرد؟ پاسخ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پايبند نماز نبوديم و به </w:t>
      </w:r>
      <w:bookmarkStart w:id="47" w:name="pg1782_14616"/>
    </w:p>
    <w:p>
      <w:pPr>
        <w:pStyle w:val="BookText"/>
        <w:rPr/>
      </w:pPr>
      <w:bookmarkEnd w:id="47"/>
      <w:r>
        <w:rPr>
          <w:rFonts w:ascii="IRNazanin" w:hAnsi="IRNazanin" w:eastAsia="IRNazanin"/>
          <w:color w:val="111111"/>
          <w:sz w:val="28"/>
          <w:sz w:val="28"/>
          <w:szCs w:val="28"/>
          <w:rtl w:val="true"/>
          <w:lang w:bidi="fa-IR"/>
        </w:rPr>
        <w:t>گرسنگان بي اعتنا بوديم و مثل افراد بي اراده، به هر سازي مي‌رقصيديم و قيامت را تكذيب مي‌كرديم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لَمْ نَكُ مِنَ الْمُصَلِّينَ وَ لَمْ نَكُ نُطْعِمُ الْمِسْكِينَ وَ كُنَّا نخَُوضُ مَعَ الخَْائضِينَ وَ كُنَّا نُكَذِّبُ بِيوْمِ الدِّينِ</w:t>
      </w:r>
      <w:r>
        <w:rPr>
          <w:rFonts w:eastAsia="IRNazanin" w:cs="IRNazanin"/>
          <w:color w:val="111111"/>
          <w:sz w:val="28"/>
          <w:szCs w:val="28"/>
          <w:rtl w:val="true"/>
          <w:lang w:bidi="fa-IR"/>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آيات يكي از عوامل ورود به دوزخ را ترك نماز مي‌يابيم</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2146165_3650668749"/>
      <w:bookmarkStart w:id="49" w:name="_Toc18"/>
      <w:bookmarkEnd w:id="48"/>
      <w:r>
        <w:rPr/>
        <w:t>15</w:t>
      </w:r>
      <w:r>
        <w:rPr>
          <w:rtl w:val="true"/>
        </w:rPr>
        <w:t>.</w:t>
      </w:r>
      <w:r>
        <w:rPr>
          <w:rtl w:val="true"/>
        </w:rPr>
        <w:t>پيوند نماز با علم و دانش</w:t>
      </w:r>
      <w:bookmarkEnd w:id="49"/>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عالم، از هفتاد ركعت نماز جاهل بهتر است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نماز با اخلاص</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عبادت وجود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عبادتي كه اخلاص ندارد مثل لامپي است كه برق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أُمِرُوا إِلاَّ لِيعْبُدُوا اللَّهَ مُخْلِصينَ لَهُ الدِّينَ حُنَفاءَ وَ يقيمُوا الصَّلاة</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يعني مردم سفارش شده‌اند به اينكه مخلصانه بندگي كرده و نماز به پاي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جايي ديگر به پيامبرش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نماز و عبادات، كه مرگ و حيات تو هم بايد براي پرودگار عالميان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صَلاتي وَ نُسُكي وَ مَحْياي وَ مَماتي لِلَّهِ رَبِّ الْعالَمين</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50" w:name="pg1782_14617"/>
    </w:p>
    <w:p>
      <w:pPr>
        <w:pStyle w:val="Heading2"/>
        <w:numPr>
          <w:ilvl w:val="1"/>
          <w:numId w:val="1"/>
        </w:numPr>
        <w:rPr/>
      </w:pPr>
      <w:bookmarkStart w:id="51" w:name="__RefHeading___Toc2146167_3650668749"/>
      <w:bookmarkStart w:id="52" w:name="_Toc19"/>
      <w:bookmarkEnd w:id="50"/>
      <w:bookmarkEnd w:id="51"/>
      <w:r>
        <w:rPr/>
        <w:t>17</w:t>
      </w:r>
      <w:r>
        <w:rPr>
          <w:rtl w:val="true"/>
        </w:rPr>
        <w:t>.</w:t>
      </w:r>
      <w:r>
        <w:rPr>
          <w:rtl w:val="true"/>
        </w:rPr>
        <w:t>پيوند نماز با اخلاق اسلامي</w:t>
      </w:r>
      <w:bookmarkEnd w:id="52"/>
    </w:p>
    <w:p>
      <w:pPr>
        <w:pStyle w:val="BookText"/>
        <w:rPr/>
      </w:pP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 كنار سفارش به نماز، پسرش را به چند چيز ديگر نيز سفارش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أَقِمِ الصَّلاةَ وَ أْمُرْ بِالْمَعْرُوفِ وَ انْهَ عَنِ الْمُنْكَرِ وَ اصْبِرْ عَلى ما أَصابَك وَ لَا تُصَعِّرْ خَدَّكَ لِلنَّاسِ وَ لَا تَمْشِ فىِ الْأَرْضِ مَرَحًا</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كه از اين چند آيه استفاده مي‌شود آن چه به نماز جلوه مي‌دهد و نماز را پر جاذبه مي‌كند امر به معروف و نهي از منكر، صبر و تحمل سختي‌ها، تواضع و فروتني، اعتدال در زندگي و گفتگوي نرم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كساني كه نماز مي‌خوانند ولي نسبت به معروف‌ها و منكرها در جامعه بي تفاوتند، يا نماز مي‌خوانند ولي افرادي زودرنج يا متكبر و غير متعادل مي‌باشند و با صداي بلند سبب رنجش ديگران مي‌شوند، نمي‌توانند ديگران و حتي فرزندان و وابستگان خود را به نماز دعوت كنند زيرا مردم نماز او را دور از يك اخلاق صحيح و اسلامي مي‌دانند</w:t>
      </w:r>
      <w:r>
        <w:rPr>
          <w:rFonts w:eastAsia="IRNazanin" w:cs="IRNazanin"/>
          <w:color w:val="111111"/>
          <w:sz w:val="28"/>
          <w:szCs w:val="28"/>
          <w:rtl w:val="true"/>
          <w:lang w:bidi="fa-IR"/>
        </w:rPr>
        <w:t>.</w:t>
      </w:r>
    </w:p>
    <w:p>
      <w:pPr>
        <w:pStyle w:val="Heading2"/>
        <w:numPr>
          <w:ilvl w:val="1"/>
          <w:numId w:val="1"/>
        </w:numPr>
        <w:rPr/>
      </w:pPr>
      <w:bookmarkStart w:id="53" w:name="__RefHeading___Toc2146169_3650668749"/>
      <w:bookmarkStart w:id="54" w:name="_Toc20"/>
      <w:bookmarkEnd w:id="53"/>
      <w:r>
        <w:rPr/>
        <w:t>18</w:t>
      </w:r>
      <w:r>
        <w:rPr>
          <w:rtl w:val="true"/>
        </w:rPr>
        <w:t>.</w:t>
      </w:r>
      <w:r>
        <w:rPr>
          <w:rtl w:val="true"/>
        </w:rPr>
        <w:t>پيوند نماز با ميراث فرهنگي</w:t>
      </w:r>
      <w:bookmarkEnd w:id="5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كساني كه براي حج و عمره به مكه مي‌روند، سفارش كرده كه بعد از طواف، پشت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bookmarkStart w:id="55" w:name="pg1782_14618"/>
    </w:p>
    <w:p>
      <w:pPr>
        <w:pStyle w:val="BookText"/>
        <w:rPr/>
      </w:pPr>
      <w:bookmarkEnd w:id="55"/>
      <w:r>
        <w:rPr>
          <w:rFonts w:ascii="Amiri" w:hAnsi="Amiri" w:eastAsia="Amiri" w:cs="Amiri"/>
          <w:color w:val="111111"/>
          <w:sz w:val="28"/>
          <w:sz w:val="28"/>
          <w:szCs w:val="28"/>
          <w:rtl w:val="true"/>
          <w:lang w:bidi="ar-SA"/>
        </w:rPr>
        <w:t>اتَّخِذُوا مِنْ مَقامِ إِبْراهيمَ مُصَلًّى</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سنگي است كه حضرت ابراهيم روي آن ايستاد و پايه‌هاي كعبه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امروزه در محفظه‌اي شيشه‌اي در كنار خانه خداست</w:t>
      </w:r>
      <w:r>
        <w:rPr>
          <w:rFonts w:eastAsia="IRNazanin" w:cs="IRNazanin"/>
          <w:color w:val="111111"/>
          <w:sz w:val="28"/>
          <w:szCs w:val="28"/>
          <w:rtl w:val="true"/>
          <w:lang w:bidi="fa-IR"/>
        </w:rPr>
        <w:t>.</w:t>
      </w:r>
    </w:p>
    <w:p>
      <w:pPr>
        <w:pStyle w:val="Heading2"/>
        <w:numPr>
          <w:ilvl w:val="1"/>
          <w:numId w:val="1"/>
        </w:numPr>
        <w:rPr/>
      </w:pPr>
      <w:bookmarkStart w:id="56" w:name="__RefHeading___Toc2146171_3650668749"/>
      <w:bookmarkStart w:id="57" w:name="_Toc21"/>
      <w:bookmarkEnd w:id="56"/>
      <w:r>
        <w:rPr/>
        <w:t>19</w:t>
      </w:r>
      <w:r>
        <w:rPr>
          <w:rtl w:val="true"/>
        </w:rPr>
        <w:t>.</w:t>
      </w:r>
      <w:r>
        <w:rPr>
          <w:rtl w:val="true"/>
        </w:rPr>
        <w:t>پيوند نماز با زمان بندي</w:t>
      </w:r>
      <w:bookmarkEnd w:id="57"/>
    </w:p>
    <w:p>
      <w:pPr>
        <w:pStyle w:val="BookText"/>
        <w:rPr/>
      </w:pPr>
      <w:r>
        <w:rPr>
          <w:rFonts w:ascii="Amiri" w:hAnsi="Amiri" w:eastAsia="Amiri" w:cs="Amiri"/>
          <w:color w:val="111111"/>
          <w:sz w:val="28"/>
          <w:sz w:val="28"/>
          <w:szCs w:val="28"/>
          <w:rtl w:val="true"/>
          <w:lang w:bidi="ar-SA"/>
        </w:rPr>
        <w:t>قرآن، نماز را واجب موقوت خوانده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كِتاباً مَوْقُوتاً</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يعني واجبي داراي وقت و زمان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داراي برنامه زماني مشخص و معين است و آغاز نماز آن در هر صبح و ظهر و شام براساس اوقات طبيعي تعيين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آموزه ديني، انسان را به يك فرد وقت شناس، برنامه ريز و منظم تبديل مي‌كند</w:t>
      </w:r>
      <w:r>
        <w:rPr>
          <w:rFonts w:eastAsia="IRNazanin" w:cs="IRNazanin"/>
          <w:color w:val="111111"/>
          <w:sz w:val="28"/>
          <w:szCs w:val="28"/>
          <w:rtl w:val="true"/>
          <w:lang w:bidi="fa-IR"/>
        </w:rPr>
        <w:t>.</w:t>
      </w:r>
    </w:p>
    <w:p>
      <w:pPr>
        <w:pStyle w:val="Heading2"/>
        <w:numPr>
          <w:ilvl w:val="1"/>
          <w:numId w:val="1"/>
        </w:numPr>
        <w:rPr/>
      </w:pPr>
      <w:bookmarkStart w:id="58" w:name="__RefHeading___Toc2146173_3650668749"/>
      <w:bookmarkStart w:id="59" w:name="_Toc22"/>
      <w:bookmarkEnd w:id="58"/>
      <w:r>
        <w:rPr/>
        <w:t>20</w:t>
      </w:r>
      <w:r>
        <w:rPr>
          <w:rtl w:val="true"/>
        </w:rPr>
        <w:t>.</w:t>
      </w:r>
      <w:r>
        <w:rPr>
          <w:rtl w:val="true"/>
        </w:rPr>
        <w:t>پيوند نماز با پايداري</w:t>
      </w:r>
      <w:bookmarkEnd w:id="5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به ايمان ارزش مي‌دهد، تداوم و استمرار آن است و از ايمان و توجهات لحظه‌اي كه انسان به هنگام خطر پيدا مي‌كند انتقاد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همينكه در دريا گرفتار موج مي‌شوند، خالصانه دعا مي‌كنند، اما هنگامي كشتي آنان به ساحل مي‌رسد، خدا را فراموش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رَكِبُوا فِي الْفُلْكِ دَعَوُا اللَّهَ مُخْلِصينَ لَهُ الدِّينَ فَلَمَّا نَجَّاهُمْ إِلَى الْبَرِّ إِذا هُمْ يشْرِكُون</w:t>
      </w:r>
      <w:r>
        <w:rPr>
          <w:rFonts w:eastAsia="IRNazanin" w:cs="IRNazanin"/>
          <w:color w:val="111111"/>
          <w:sz w:val="28"/>
          <w:szCs w:val="28"/>
          <w:rtl w:val="true"/>
          <w:lang w:bidi="fa-IR"/>
        </w:rPr>
        <w:t>»</w:t>
      </w:r>
      <w:r>
        <w:rPr>
          <w:rStyle w:val="FootnoteAnchor"/>
          <w:rtl w:val="true"/>
        </w:rPr>
        <w:footnoteReference w:id="24"/>
      </w:r>
      <w:bookmarkStart w:id="60" w:name="pg1782_14619"/>
    </w:p>
    <w:p>
      <w:pPr>
        <w:pStyle w:val="BookText"/>
        <w:rPr/>
      </w:pPr>
      <w:bookmarkEnd w:id="60"/>
      <w:r>
        <w:rPr>
          <w:rFonts w:ascii="IRNazanin" w:hAnsi="IRNazanin" w:eastAsia="IRNazanin"/>
          <w:color w:val="111111"/>
          <w:sz w:val="28"/>
          <w:sz w:val="28"/>
          <w:szCs w:val="28"/>
          <w:rtl w:val="true"/>
          <w:lang w:bidi="fa-IR"/>
        </w:rPr>
        <w:t>قرآن از كساني ستايش مي‌كند كه نسبت به نماز پايدارند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هُمْ عَلى صَلاتِهِمْ دائِمُون</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اعمال نزد خداوند، با دوام ترين آنهاست، اگرچه كم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الْأَعْمَالِ إِلَى اللَّهِ عَزَّ وَ جَلَّ مَا دَاوَمَ الْعَبْدُ عَلَيهِ وَ إِنْ قَلَّ</w:t>
      </w:r>
      <w:r>
        <w:rPr>
          <w:rFonts w:eastAsia="IRNazanin" w:cs="IRNazanin"/>
          <w:color w:val="111111"/>
          <w:sz w:val="28"/>
          <w:szCs w:val="28"/>
          <w:rtl w:val="true"/>
          <w:lang w:bidi="fa-IR"/>
        </w:rPr>
        <w:t xml:space="preserve">» </w:t>
      </w:r>
      <w:r>
        <w:rPr>
          <w:rStyle w:val="FootnoteAnchor"/>
          <w:rtl w:val="true"/>
        </w:rPr>
        <w:footnoteReference w:id="26"/>
      </w:r>
    </w:p>
    <w:p>
      <w:pPr>
        <w:pStyle w:val="Heading2"/>
        <w:numPr>
          <w:ilvl w:val="1"/>
          <w:numId w:val="1"/>
        </w:numPr>
        <w:rPr/>
      </w:pPr>
      <w:bookmarkStart w:id="61" w:name="__RefHeading___Toc2146175_3650668749"/>
      <w:bookmarkStart w:id="62" w:name="_Toc23"/>
      <w:bookmarkEnd w:id="61"/>
      <w:r>
        <w:rPr/>
        <w:t>21</w:t>
      </w:r>
      <w:r>
        <w:rPr>
          <w:rtl w:val="true"/>
        </w:rPr>
        <w:t>.</w:t>
      </w:r>
      <w:r>
        <w:rPr>
          <w:rtl w:val="true"/>
        </w:rPr>
        <w:t>پيوند نماز با جبران گذشته‌ها</w:t>
      </w:r>
      <w:bookmarkEnd w:id="62"/>
    </w:p>
    <w:p>
      <w:pPr>
        <w:pStyle w:val="BookText"/>
        <w:rPr/>
      </w:pPr>
      <w:r>
        <w:rPr>
          <w:rFonts w:ascii="IRNazanin" w:hAnsi="IRNazanin" w:eastAsia="IRNazanin"/>
          <w:color w:val="111111"/>
          <w:sz w:val="28"/>
          <w:sz w:val="28"/>
          <w:szCs w:val="28"/>
          <w:rtl w:val="true"/>
          <w:lang w:bidi="fa-IR"/>
        </w:rPr>
        <w:t>اگر نمازي قضا شد يا سجده‌اي يا تشهدي فراموش شد، بايد آن گونه كه در رساله مراجع آمده است، جبران شود و اين يك درس است كه مي‌توان فراموش شده‌ها و تلف شده‌ها را جبران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كاري نقصي پيدا شد، نبايد دلسرد و نااميد گشت، بلكه بايد به انسان فرصتي داده شود تا كمبودها را جبران كند، همان گونه كه براي گناهان، راه توبه باز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 مكارم الاخلاق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براي هر كاري كه تلف شده است جايگزيني داري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عِنْدَكَ مِمَّا فَاتَ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كارهاي فاسد راه اصلاح گشوده‌اي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فَسَدَ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كارهايي كه نمي‌پسندي راه تغيير قرار داده‌اي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فِيمَا أَنْكَرْتَ تَغْييرٌ</w:t>
      </w:r>
      <w:r>
        <w:rPr>
          <w:rFonts w:eastAsia="IRNazanin" w:cs="IRNazanin"/>
          <w:color w:val="111111"/>
          <w:sz w:val="28"/>
          <w:szCs w:val="28"/>
          <w:rtl w:val="true"/>
          <w:lang w:bidi="fa-IR"/>
        </w:rPr>
        <w:t>».</w:t>
      </w:r>
      <w:r>
        <w:rPr>
          <w:rStyle w:val="FootnoteAnchor"/>
          <w:rtl w:val="true"/>
        </w:rPr>
        <w:footnoteReference w:id="27"/>
      </w:r>
      <w:bookmarkStart w:id="63" w:name="pg1782_14620"/>
    </w:p>
    <w:p>
      <w:pPr>
        <w:pStyle w:val="Heading2"/>
        <w:numPr>
          <w:ilvl w:val="1"/>
          <w:numId w:val="1"/>
        </w:numPr>
        <w:rPr/>
      </w:pPr>
      <w:bookmarkStart w:id="64" w:name="__RefHeading___Toc2146177_3650668749"/>
      <w:bookmarkStart w:id="65" w:name="_Toc24"/>
      <w:bookmarkEnd w:id="63"/>
      <w:bookmarkEnd w:id="64"/>
      <w:r>
        <w:rPr/>
        <w:t>22</w:t>
      </w:r>
      <w:r>
        <w:rPr>
          <w:rtl w:val="true"/>
        </w:rPr>
        <w:t>.</w:t>
      </w:r>
      <w:r>
        <w:rPr>
          <w:rtl w:val="true"/>
        </w:rPr>
        <w:t>پيوند نماز با تنوع</w:t>
      </w:r>
      <w:bookmarkEnd w:id="65"/>
    </w:p>
    <w:p>
      <w:pPr>
        <w:pStyle w:val="BookText"/>
        <w:rPr/>
      </w:pPr>
      <w:r>
        <w:rPr>
          <w:rFonts w:ascii="IRNazanin" w:hAnsi="IRNazanin" w:eastAsia="IRNazanin"/>
          <w:color w:val="111111"/>
          <w:sz w:val="28"/>
          <w:sz w:val="28"/>
          <w:szCs w:val="28"/>
          <w:rtl w:val="true"/>
          <w:lang w:bidi="fa-IR"/>
        </w:rPr>
        <w:t xml:space="preserve">در نمازهاي واجب و مستحب تنوع بسيار مي‌بينيم؛ در انتخاب سوره، مقدار ذكر، تعداد ركعات مانند نماز يك ركعتي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ركعتي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و نمازهاي مستحبي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ركعتي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ركعتي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و عصر و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گاهي با پنج ركوع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گاهي با پنج 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عيدين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گاهي با تكرار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گاهي بدون وضو و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گاهي بدون سوره توحيد و گاهي 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توحيد در يك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عيد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بعضي از روزها نماز مخصوص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امامان معصوم ما نمازي مخصوص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كتاب‌هايي نوشته شده و چند صد نوع نماز جمع آوري شده است</w:t>
      </w:r>
      <w:r>
        <w:rPr>
          <w:rFonts w:eastAsia="IRNazanin" w:cs="IRNazanin"/>
          <w:color w:val="111111"/>
          <w:sz w:val="28"/>
          <w:szCs w:val="28"/>
          <w:rtl w:val="true"/>
          <w:lang w:bidi="fa-IR"/>
        </w:rPr>
        <w:t>.</w:t>
      </w:r>
    </w:p>
    <w:p>
      <w:pPr>
        <w:pStyle w:val="Heading2"/>
        <w:numPr>
          <w:ilvl w:val="1"/>
          <w:numId w:val="1"/>
        </w:numPr>
        <w:rPr/>
      </w:pPr>
      <w:bookmarkStart w:id="66" w:name="__RefHeading___Toc2146179_3650668749"/>
      <w:bookmarkStart w:id="67" w:name="_Toc25"/>
      <w:bookmarkEnd w:id="66"/>
      <w:r>
        <w:rPr/>
        <w:t>23</w:t>
      </w:r>
      <w:r>
        <w:rPr>
          <w:rtl w:val="true"/>
        </w:rPr>
        <w:t>.</w:t>
      </w:r>
      <w:r>
        <w:rPr>
          <w:rtl w:val="true"/>
        </w:rPr>
        <w:t>پيوند نماز با كيفيت و كميت</w:t>
      </w:r>
      <w:bookmarkEnd w:id="6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ابتداي سوره مومنون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 واقعي كساني هستند كه در نماز خشوع داشته باشند، كه اين نشانه كيفيت در انجام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اللَّهَ كَثيراً لَعَلَّكُمْ تُفْلِحُون</w:t>
      </w:r>
      <w:r>
        <w:rPr>
          <w:rFonts w:eastAsia="IRNazanin" w:cs="IRNazanin"/>
          <w:color w:val="111111"/>
          <w:sz w:val="28"/>
          <w:szCs w:val="28"/>
          <w:rtl w:val="true"/>
          <w:lang w:bidi="fa-IR"/>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يعني بسيار ياد خدا </w:t>
      </w:r>
      <w:bookmarkStart w:id="68" w:name="pg1782_14621"/>
    </w:p>
    <w:p>
      <w:pPr>
        <w:pStyle w:val="BookText"/>
        <w:rPr/>
      </w:pPr>
      <w:bookmarkEnd w:id="68"/>
      <w:r>
        <w:rPr>
          <w:rFonts w:ascii="IRNazanin" w:hAnsi="IRNazanin" w:eastAsia="IRNazanin"/>
          <w:color w:val="111111"/>
          <w:sz w:val="28"/>
          <w:sz w:val="28"/>
          <w:szCs w:val="28"/>
          <w:rtl w:val="true"/>
          <w:lang w:bidi="fa-IR"/>
        </w:rPr>
        <w:t>كنيد و ناگفته پيداست كه نماز ياد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لِذِكْري</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و اين نشان دهنده كميت در نماز است</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2146181_3650668749"/>
      <w:bookmarkStart w:id="70" w:name="_Toc26"/>
      <w:bookmarkEnd w:id="69"/>
      <w:r>
        <w:rPr/>
        <w:t>24</w:t>
      </w:r>
      <w:r>
        <w:rPr>
          <w:rtl w:val="true"/>
        </w:rPr>
        <w:t>.</w:t>
      </w:r>
      <w:r>
        <w:rPr>
          <w:rtl w:val="true"/>
        </w:rPr>
        <w:t>پيوند نماز با پرهيزكاري و تقوا</w:t>
      </w:r>
      <w:bookmarkEnd w:id="70"/>
    </w:p>
    <w:p>
      <w:pPr>
        <w:pStyle w:val="BookText"/>
        <w:rPr/>
      </w:pPr>
      <w:r>
        <w:rPr>
          <w:rFonts w:ascii="IRNazanin" w:hAnsi="IRNazanin" w:eastAsia="IRNazanin"/>
          <w:color w:val="111111"/>
          <w:sz w:val="28"/>
          <w:sz w:val="28"/>
          <w:szCs w:val="28"/>
          <w:rtl w:val="true"/>
          <w:lang w:bidi="fa-IR"/>
        </w:rPr>
        <w:t>پرهيز از خوردن، آشاميدن، قهقهه، به اطراف نگاه كردن، سخن گفتن، باطل كردن وضو، گريه براي مصائب دنيوي و ساير اموري كه در رساله مراجع تقليد آمده، نمونه‌هايي است از اموري كه بايد نمازگزار از آنها پرهيز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اگر پرهيز از خوردن و آشاميدن در يك ماه روزه رمضان است در هر شبانه روز بايد اين نوع پرهيزها را در دقايقي تمرين كنيم همانگونه كه زائران خانه خدا مادامي كه در لباس احرام هستند، بايد از بسياري امور پرهيز كنند و اين پرهيزها يك تقوا و تمرين عملي است كه در كنار سفارش به تقوا، در تربيت انسان آثار محسوسي دارد</w:t>
      </w:r>
      <w:r>
        <w:rPr>
          <w:rFonts w:eastAsia="IRNazanin" w:cs="IRNazanin"/>
          <w:color w:val="111111"/>
          <w:sz w:val="28"/>
          <w:szCs w:val="28"/>
          <w:rtl w:val="true"/>
          <w:lang w:bidi="fa-IR"/>
        </w:rPr>
        <w:t>.</w:t>
      </w:r>
    </w:p>
    <w:p>
      <w:pPr>
        <w:pStyle w:val="Heading2"/>
        <w:numPr>
          <w:ilvl w:val="1"/>
          <w:numId w:val="1"/>
        </w:numPr>
        <w:rPr/>
      </w:pPr>
      <w:bookmarkStart w:id="71" w:name="__RefHeading___Toc2146183_3650668749"/>
      <w:bookmarkStart w:id="72" w:name="_Toc27"/>
      <w:bookmarkEnd w:id="71"/>
      <w:r>
        <w:rPr/>
        <w:t>25</w:t>
      </w:r>
      <w:r>
        <w:rPr>
          <w:rtl w:val="true"/>
        </w:rPr>
        <w:t>.</w:t>
      </w:r>
      <w:r>
        <w:rPr>
          <w:rtl w:val="true"/>
        </w:rPr>
        <w:t>پيوند نماز با ديگر اعمال</w:t>
      </w:r>
      <w:bookmarkEnd w:id="7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اذان نماز مي‌گوييم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به سوي بهترين 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نماز، بهترين عمل است، الگوي همه </w:t>
      </w:r>
      <w:bookmarkStart w:id="73" w:name="pg1782_14622"/>
    </w:p>
    <w:p>
      <w:pPr>
        <w:pStyle w:val="BookText"/>
        <w:rPr/>
      </w:pPr>
      <w:bookmarkEnd w:id="73"/>
      <w:r>
        <w:rPr>
          <w:rFonts w:ascii="IRNazanin" w:hAnsi="IRNazanin" w:eastAsia="IRNazanin"/>
          <w:color w:val="111111"/>
          <w:sz w:val="28"/>
          <w:sz w:val="28"/>
          <w:szCs w:val="28"/>
          <w:rtl w:val="true"/>
          <w:lang w:bidi="fa-IR"/>
        </w:rPr>
        <w:t>اعمال باشد يعني ببينيم در نماز چه ظرافتهايي از قبيل اخلاص، طهارت، انجام به وقت، حضور قلب، حضور در جماعت، رهبري يك عالم عادل، حفظ حقوق ديگران، حفظ جان و مال، لقمه حلال، تلاوت قرآن، پذيرفتن رهبري آسماني، انجام فعاليت بدني در بهترين لباس و عطر و شانه، و صدها نكته ديگر نهفته است كه آن را الگوي همه اعمال، خود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تصميم بگيريم تمام كمالاتي را كه در نماز نهفته است در تمام كارهاي خود تزريق كنيم، آن وقت همه كارهاي ما خير العمل خواهد شد و آنگاه است كه ما هم براي ديگر مردمان الگو خواهيم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اجْعَلْنا لِلْمُتَّقينَ إِماماً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2146185_3650668749"/>
      <w:bookmarkStart w:id="75" w:name="_Toc28"/>
      <w:bookmarkEnd w:id="74"/>
      <w:r>
        <w:rPr/>
        <w:t>26</w:t>
      </w:r>
      <w:r>
        <w:rPr>
          <w:rtl w:val="true"/>
        </w:rPr>
        <w:t>.</w:t>
      </w:r>
      <w:r>
        <w:rPr>
          <w:rtl w:val="true"/>
        </w:rPr>
        <w:t>پيوند نماز با دوستي خدا</w:t>
      </w:r>
      <w:bookmarkEnd w:id="7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تاسوعا، دشمن قصد حمله داشت اما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جنگ را به فردا موكول كنيد، زيرا من امشب مي‌خواهم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احب الصلوه</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يعني من نماز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نمازي بالاتر از آن نمازي است كه ما به خاطر فرار از جهنم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را به خاطر عشق به خدا مي‌خواند، نه از ترس دوزخ و نه به طمع بهشت</w:t>
      </w:r>
      <w:r>
        <w:rPr>
          <w:rFonts w:eastAsia="IRNazanin" w:cs="IRNazanin"/>
          <w:color w:val="111111"/>
          <w:sz w:val="28"/>
          <w:szCs w:val="28"/>
          <w:rtl w:val="true"/>
          <w:lang w:bidi="fa-IR"/>
        </w:rPr>
        <w:t xml:space="preserve">. </w:t>
      </w:r>
      <w:bookmarkStart w:id="76" w:name="pg1782_14623"/>
    </w:p>
    <w:p>
      <w:pPr>
        <w:pStyle w:val="BookText"/>
        <w:rPr/>
      </w:pPr>
      <w:bookmarkEnd w:id="76"/>
      <w:r>
        <w:rPr>
          <w:rFonts w:ascii="IRNazanin" w:hAnsi="IRNazanin" w:eastAsia="IRNazanin"/>
          <w:color w:val="111111"/>
          <w:sz w:val="28"/>
          <w:sz w:val="28"/>
          <w:szCs w:val="28"/>
          <w:rtl w:val="true"/>
          <w:lang w:bidi="fa-IR"/>
        </w:rPr>
        <w:t>علاقه عميق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بود كه تير از پاي او كشيدند و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بچه‌اي به استخر بيفتد،، علاقه مادر او را وادار مي‌كند كه حتي اگر زمستان است و شنا نمي‌داند، خود را به استخر افكند تا بچه را نجات دهد</w:t>
      </w:r>
      <w:r>
        <w:rPr>
          <w:rFonts w:eastAsia="IRNazanin" w:cs="IRNazanin"/>
          <w:color w:val="111111"/>
          <w:sz w:val="28"/>
          <w:szCs w:val="28"/>
          <w:rtl w:val="true"/>
          <w:lang w:bidi="fa-IR"/>
        </w:rPr>
        <w:t>.</w:t>
      </w:r>
    </w:p>
    <w:p>
      <w:pPr>
        <w:pStyle w:val="Heading2"/>
        <w:numPr>
          <w:ilvl w:val="1"/>
          <w:numId w:val="1"/>
        </w:numPr>
        <w:rPr/>
      </w:pPr>
      <w:bookmarkStart w:id="77" w:name="__RefHeading___Toc2146187_3650668749"/>
      <w:bookmarkStart w:id="78" w:name="_Toc29"/>
      <w:bookmarkEnd w:id="77"/>
      <w:r>
        <w:rPr/>
        <w:t>27</w:t>
      </w:r>
      <w:r>
        <w:rPr>
          <w:rtl w:val="true"/>
        </w:rPr>
        <w:t>.</w:t>
      </w:r>
      <w:r>
        <w:rPr>
          <w:rtl w:val="true"/>
        </w:rPr>
        <w:t>پيوند نماز با استقرار و آرامش</w:t>
      </w:r>
      <w:bookmarkEnd w:id="78"/>
    </w:p>
    <w:p>
      <w:pPr>
        <w:pStyle w:val="BookText"/>
        <w:rPr/>
      </w:pPr>
      <w:r>
        <w:rPr>
          <w:rFonts w:ascii="IRNazanin" w:hAnsi="IRNazanin" w:eastAsia="IRNazanin"/>
          <w:color w:val="111111"/>
          <w:sz w:val="28"/>
          <w:sz w:val="28"/>
          <w:szCs w:val="28"/>
          <w:rtl w:val="true"/>
          <w:lang w:bidi="fa-IR"/>
        </w:rPr>
        <w:t>يكي از شرايط نماز آن است كه مكان نمازگزار، دچار تزلزل و اضطراب و لغزندگي و شيب تند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نمازگزار استقرار و آرامش نيست و هر لحظه در معرض لغزندگي است</w:t>
      </w:r>
      <w:r>
        <w:rPr>
          <w:rFonts w:eastAsia="IRNazanin" w:cs="IRNazanin"/>
          <w:color w:val="111111"/>
          <w:sz w:val="28"/>
          <w:szCs w:val="28"/>
          <w:rtl w:val="true"/>
          <w:lang w:bidi="fa-IR"/>
        </w:rPr>
        <w:t>.</w:t>
      </w:r>
    </w:p>
    <w:p>
      <w:pPr>
        <w:pStyle w:val="Heading2"/>
        <w:numPr>
          <w:ilvl w:val="1"/>
          <w:numId w:val="1"/>
        </w:numPr>
        <w:rPr/>
      </w:pPr>
      <w:bookmarkStart w:id="79" w:name="__RefHeading___Toc2146189_3650668749"/>
      <w:bookmarkStart w:id="80" w:name="_Toc30"/>
      <w:bookmarkEnd w:id="79"/>
      <w:r>
        <w:rPr/>
        <w:t>28</w:t>
      </w:r>
      <w:r>
        <w:rPr>
          <w:rtl w:val="true"/>
        </w:rPr>
        <w:t>.</w:t>
      </w:r>
      <w:r>
        <w:rPr>
          <w:rtl w:val="true"/>
        </w:rPr>
        <w:t>پيوند نماز با آموزش</w:t>
      </w:r>
      <w:bookmarkEnd w:id="8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نمازگزاران بايد احكام نماز را آموزش ببينند و دانستن احكام نماز بر هر مسلماني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افرادي كه به خاطر ندانستن احكام مدتها عبادت مي‌كنند ولي كارشان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قرآن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ناصِبَةٌ تَصْلى ناراً حامِيةً</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يعني كار كرده‌اند و خود را به سختي انداخته‌اند، اما به خاطر نداشتن اخلاص يا ندانستن شيوه كار، گرفتار دوزخ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كساني كه بدون پروانه در مكانهاي غيرمجاز ساختماني بنا مي‌كنند كه هم هزينه كرده‌اند و هم دولت خانه آنها را خراب نموده و جريمه مي‌كند</w:t>
      </w:r>
      <w:r>
        <w:rPr>
          <w:rFonts w:eastAsia="IRNazanin" w:cs="IRNazanin"/>
          <w:color w:val="111111"/>
          <w:sz w:val="28"/>
          <w:szCs w:val="28"/>
          <w:rtl w:val="true"/>
          <w:lang w:bidi="fa-IR"/>
        </w:rPr>
        <w:t xml:space="preserve">. </w:t>
      </w:r>
      <w:bookmarkStart w:id="81" w:name="pg1782_14624"/>
    </w:p>
    <w:p>
      <w:pPr>
        <w:pStyle w:val="BookText"/>
        <w:rPr/>
      </w:pPr>
      <w:bookmarkEnd w:id="81"/>
      <w:r>
        <w:rPr>
          <w:rFonts w:ascii="IRNazanin" w:hAnsi="IRNazanin" w:eastAsia="IRNazanin"/>
          <w:color w:val="111111"/>
          <w:sz w:val="28"/>
          <w:sz w:val="28"/>
          <w:szCs w:val="28"/>
          <w:rtl w:val="true"/>
          <w:lang w:bidi="fa-IR"/>
        </w:rPr>
        <w:t>كوتاهي سخن آنكه بايد نماز و احكام آن را ياد بگيريم و بر والدين و معلمان و علماء واجب است كه احكام ضروري را به ديگران بياموزند</w:t>
      </w:r>
      <w:r>
        <w:rPr>
          <w:rFonts w:eastAsia="IRNazanin" w:cs="IRNazanin"/>
          <w:color w:val="111111"/>
          <w:sz w:val="28"/>
          <w:szCs w:val="28"/>
          <w:rtl w:val="true"/>
          <w:lang w:bidi="fa-IR"/>
        </w:rPr>
        <w:t>.</w:t>
      </w:r>
    </w:p>
    <w:p>
      <w:pPr>
        <w:pStyle w:val="Heading2"/>
        <w:numPr>
          <w:ilvl w:val="1"/>
          <w:numId w:val="1"/>
        </w:numPr>
        <w:rPr/>
      </w:pPr>
      <w:bookmarkStart w:id="82" w:name="__RefHeading___Toc2146191_3650668749"/>
      <w:bookmarkStart w:id="83" w:name="_Toc31"/>
      <w:bookmarkEnd w:id="82"/>
      <w:r>
        <w:rPr/>
        <w:t>29</w:t>
      </w:r>
      <w:r>
        <w:rPr>
          <w:rtl w:val="true"/>
        </w:rPr>
        <w:t>.</w:t>
      </w:r>
      <w:r>
        <w:rPr>
          <w:rtl w:val="true"/>
        </w:rPr>
        <w:t>پيوند نماز با اولياي خدا</w:t>
      </w:r>
      <w:bookmarkEnd w:id="83"/>
    </w:p>
    <w:p>
      <w:pPr>
        <w:pStyle w:val="BookText"/>
        <w:rPr/>
      </w:pPr>
      <w:r>
        <w:rPr>
          <w:rFonts w:ascii="IRNazanin" w:hAnsi="IRNazanin" w:eastAsia="IRNazanin"/>
          <w:color w:val="111111"/>
          <w:sz w:val="28"/>
          <w:sz w:val="28"/>
          <w:szCs w:val="28"/>
          <w:rtl w:val="true"/>
          <w:lang w:bidi="fa-IR"/>
        </w:rPr>
        <w:t>از اينكه به ما سفارش شده در حرم پيامبر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قبر آن بزرگواران نماز نخوانيم و در صورتي كه نماز خواندن، نوعي بي احترامي به آنان باشد، نماز اشكال دارد، مي‌فهميم كه احترام به اولياء الهي، حتي در نماز لازم است</w:t>
      </w:r>
      <w:r>
        <w:rPr>
          <w:rFonts w:eastAsia="IRNazanin" w:cs="IRNazanin"/>
          <w:color w:val="111111"/>
          <w:sz w:val="28"/>
          <w:szCs w:val="28"/>
          <w:rtl w:val="true"/>
          <w:lang w:bidi="fa-IR"/>
        </w:rPr>
        <w:t>.</w:t>
      </w:r>
    </w:p>
    <w:p>
      <w:pPr>
        <w:pStyle w:val="Heading2"/>
        <w:numPr>
          <w:ilvl w:val="1"/>
          <w:numId w:val="1"/>
        </w:numPr>
        <w:rPr/>
      </w:pPr>
      <w:bookmarkStart w:id="84" w:name="__RefHeading___Toc2146193_3650668749"/>
      <w:bookmarkStart w:id="85" w:name="_Toc32"/>
      <w:bookmarkEnd w:id="84"/>
      <w:r>
        <w:rPr/>
        <w:t>30</w:t>
      </w:r>
      <w:r>
        <w:rPr>
          <w:rtl w:val="true"/>
        </w:rPr>
        <w:t>.</w:t>
      </w:r>
      <w:r>
        <w:rPr>
          <w:rtl w:val="true"/>
        </w:rPr>
        <w:t>پيوند نماز با آماده سازي</w:t>
      </w:r>
      <w:bookmarkEnd w:id="8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نماز، مقدماتي چون طهارت بدن و لباس، وضو و در بعضي موارد، غسل گفتن اذان و اقامه دارد و اين بسترها براي آماده سازي نماز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ورزشكاران قبل از ورزش رسمي، تمريناتي دارند و هواپيما نيز قبل از پرواز مقداري در باند حركت مي‌كند، در روايات آمده كه رسول خدا صلى اللَّه عليه و آله، قبل از نماز شب آيات آخر سوره آل‌عمران را مى‌خواند و سفارش شده است كه ما نيز اين آيات را بخوانيم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خَلْقِ السَّماواتِ وَ الْأَرْضِ وَ اخْتِلافِ اللَّيلِ وَ النَّهارِ لَآياتٍ لِأُولِي الْأَلْبابِ</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86" w:name="pg1782_14625"/>
    </w:p>
    <w:p>
      <w:pPr>
        <w:pStyle w:val="Heading2"/>
        <w:numPr>
          <w:ilvl w:val="1"/>
          <w:numId w:val="1"/>
        </w:numPr>
        <w:rPr/>
      </w:pPr>
      <w:bookmarkStart w:id="87" w:name="__RefHeading___Toc2146195_3650668749"/>
      <w:bookmarkStart w:id="88" w:name="_Toc33"/>
      <w:bookmarkEnd w:id="86"/>
      <w:bookmarkEnd w:id="87"/>
      <w:r>
        <w:rPr/>
        <w:t>31</w:t>
      </w:r>
      <w:r>
        <w:rPr>
          <w:rtl w:val="true"/>
        </w:rPr>
        <w:t>.</w:t>
      </w:r>
      <w:r>
        <w:rPr>
          <w:rtl w:val="true"/>
        </w:rPr>
        <w:t>پيوند نماز با سرعت و سبقت</w:t>
      </w:r>
      <w:bookmarkEnd w:id="88"/>
    </w:p>
    <w:p>
      <w:pPr>
        <w:pStyle w:val="BookText"/>
        <w:rPr/>
      </w:pPr>
      <w:r>
        <w:rPr>
          <w:rFonts w:ascii="IRNazanin" w:hAnsi="IRNazanin" w:eastAsia="IRNazanin"/>
          <w:color w:val="111111"/>
          <w:sz w:val="28"/>
          <w:sz w:val="28"/>
          <w:szCs w:val="28"/>
          <w:rtl w:val="true"/>
          <w:lang w:bidi="fa-IR"/>
        </w:rPr>
        <w:t>بر خلاف جمله معروفي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كار شيطان است، در انجام كارهاي خير، سرعت و سبقت سفارش شده است داشته باشند و قرآن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 إِلى مَغْفِرَةٍ مِنْ رَبِّكُم</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إِلى ذِكْرِ اللَّه</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مومنين را به شتاب در امور خير و به خصوص در عباداتي مثل نماز سفارش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جملات حي علي الصلوة، حي علي الفلاح، حي علي خيرالعمل در اذان، مردم را به شتاب در نماز دعوت مي‌كند</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2146197_3650668749"/>
      <w:bookmarkStart w:id="90" w:name="_Toc34"/>
      <w:bookmarkEnd w:id="89"/>
      <w:r>
        <w:rPr/>
        <w:t>32</w:t>
      </w:r>
      <w:r>
        <w:rPr>
          <w:rtl w:val="true"/>
        </w:rPr>
        <w:t>.</w:t>
      </w:r>
      <w:r>
        <w:rPr>
          <w:rtl w:val="true"/>
        </w:rPr>
        <w:t>پيوند نماز با تلاش براي رفع موانع</w:t>
      </w:r>
      <w:bookmarkEnd w:id="9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هيچ شرايطي تعطيل بردار نيست و نمي‌توان از زير بار آن شانه خالي كرد، بلكه در هر شرايطي لازم است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سلامت يا بيماري ايستاده يا نشسته يا خوابيده بنابراين بايد براي هر يك از شرايط و واجبات آن تلاش كرد و موانع را برطرف نمود چون هيچ مشكلي مانع از انجام چنين فريضه‌اي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بايد تلاش شود برنامه سفر به گونه‌اي تنظيم شود كه نماز ضايع نشود</w:t>
      </w:r>
      <w:r>
        <w:rPr>
          <w:rFonts w:eastAsia="IRNazanin" w:cs="IRNazanin"/>
          <w:color w:val="111111"/>
          <w:sz w:val="28"/>
          <w:szCs w:val="28"/>
          <w:rtl w:val="true"/>
          <w:lang w:bidi="fa-IR"/>
        </w:rPr>
        <w:t xml:space="preserve">. </w:t>
      </w:r>
      <w:bookmarkStart w:id="91" w:name="pg1782_14626"/>
    </w:p>
    <w:p>
      <w:pPr>
        <w:pStyle w:val="Heading2"/>
        <w:numPr>
          <w:ilvl w:val="1"/>
          <w:numId w:val="1"/>
        </w:numPr>
        <w:rPr/>
      </w:pPr>
      <w:bookmarkStart w:id="92" w:name="__RefHeading___Toc2146199_3650668749"/>
      <w:bookmarkStart w:id="93" w:name="_Toc35"/>
      <w:bookmarkEnd w:id="91"/>
      <w:bookmarkEnd w:id="92"/>
      <w:r>
        <w:rPr/>
        <w:t>33</w:t>
      </w:r>
      <w:r>
        <w:rPr>
          <w:rtl w:val="true"/>
        </w:rPr>
        <w:t>.</w:t>
      </w:r>
      <w:r>
        <w:rPr>
          <w:rtl w:val="true"/>
        </w:rPr>
        <w:t>پيوند نماز با معراج</w:t>
      </w:r>
      <w:bookmarkEnd w:id="93"/>
    </w:p>
    <w:p>
      <w:pPr>
        <w:pStyle w:val="BookText"/>
        <w:rPr/>
      </w:pPr>
      <w:r>
        <w:rPr>
          <w:rFonts w:ascii="IRNazanin" w:hAnsi="IRNazanin" w:eastAsia="IRNazanin"/>
          <w:color w:val="111111"/>
          <w:sz w:val="28"/>
          <w:sz w:val="28"/>
          <w:szCs w:val="28"/>
          <w:rtl w:val="true"/>
          <w:lang w:bidi="fa-IR"/>
        </w:rPr>
        <w:t>همانگونه كه در معراج، پيامبر از زمين جدا شد، در نماز نيز بايد انسان از ماديات جدا شده و به مبدا معنويات يعني خالق هستي توجه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خوردن و آشاميدن جدا شود، از همسر و فرزند جدا شود، از خواب و استراحت جدا شود، تجارت و داد را رها كند، حتي اگر با ديگران حرف مي‌زند، به احترام نماز اول وقت سخن خود را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خاطره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حضرت علي وسط ميدان جنگ</w:t>
      </w:r>
    </w:p>
    <w:p>
      <w:pPr>
        <w:pStyle w:val="BookText"/>
        <w:rPr/>
      </w:pPr>
      <w:r>
        <w:rPr>
          <w:rFonts w:ascii="IRNazanin" w:hAnsi="IRNazanin" w:eastAsia="IRNazanin"/>
          <w:color w:val="111111"/>
          <w:sz w:val="28"/>
          <w:sz w:val="28"/>
          <w:szCs w:val="28"/>
          <w:rtl w:val="true"/>
          <w:lang w:bidi="fa-IR"/>
        </w:rPr>
        <w:t>ابن عباس ديد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جنگ به آسمان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آسمان نگاه مى‌كنيد؟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نماز اوّل وقت از دستم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جنگ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اوّل وقت نبايد غفلت شود، حتّى در ميدان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امام رضا به نماز اول وقت</w:t>
      </w:r>
    </w:p>
    <w:p>
      <w:pPr>
        <w:pStyle w:val="BookText"/>
        <w:rPr/>
      </w:pPr>
      <w:r>
        <w:rPr>
          <w:rFonts w:ascii="IRNazanin" w:hAnsi="IRNazanin" w:eastAsia="IRNazanin"/>
          <w:color w:val="111111"/>
          <w:sz w:val="28"/>
          <w:sz w:val="28"/>
          <w:szCs w:val="28"/>
          <w:rtl w:val="true"/>
          <w:lang w:bidi="fa-IR"/>
        </w:rPr>
        <w:t xml:space="preserve">يكى از فرقه‌هايي كه نامش 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خود را پيروان حضرت يحيى مي‌دانند و براى ستارگان تأثيرى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مراسم ويژه‌اى دارند و هنوز هم در خوزستان گروهى از آنان هستند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فرقه، رهبرى دانشمند ولى مغرور داشت كه بارها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كرد، ولى حق را نمي‌پذيرفت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w:t>
      </w:r>
      <w:bookmarkStart w:id="94" w:name="pg1782_14627"/>
    </w:p>
    <w:p>
      <w:pPr>
        <w:pStyle w:val="BookText"/>
        <w:rPr/>
      </w:pPr>
      <w:bookmarkEnd w:id="94"/>
      <w:r>
        <w:rPr>
          <w:rFonts w:ascii="IRNazanin" w:hAnsi="IRNazanin" w:eastAsia="IRNazanin"/>
          <w:color w:val="111111"/>
          <w:sz w:val="28"/>
          <w:sz w:val="28"/>
          <w:szCs w:val="28"/>
          <w:rtl w:val="true"/>
          <w:lang w:bidi="fa-IR"/>
        </w:rPr>
        <w:t>جلسات،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استدلالى مطرح كرد كه او تسليم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روح من نرم شده و حاضرم مكتب شما را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صداى اذان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صداي اذان جلسه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فرصت حساسى است ولي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فرد صائبي كه اين تعهّد را از امام ديد، علاقه‌اش بيشتر شد و بعد از نماز گفتگويش را تكميل كرد و ايمان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خاطره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نماز اول وقت براي امام 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روزي كه شاه از ايران فرار كرد، صدها خبرنگار در پاريس جمع شده بودند تا با امام خميني مصاحبه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دوربين‌هاي خود را مستقر كردند و همزمان سخن امام را به تمام كشورها مخابره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احمد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وسط سخنراني رو به من كرد و پرسيد آيا هنگام اذان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اكنون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سخن خود را قطع كرد و بدون خداحافظي براي اقامه نماز حركت كردند</w:t>
      </w:r>
      <w:r>
        <w:rPr>
          <w:rFonts w:eastAsia="IRNazanin" w:cs="IRNazanin"/>
          <w:color w:val="111111"/>
          <w:sz w:val="28"/>
          <w:szCs w:val="28"/>
          <w:rtl w:val="true"/>
          <w:lang w:bidi="fa-IR"/>
        </w:rPr>
        <w:t>.</w:t>
      </w:r>
    </w:p>
    <w:p>
      <w:pPr>
        <w:pStyle w:val="Heading2"/>
        <w:numPr>
          <w:ilvl w:val="1"/>
          <w:numId w:val="1"/>
        </w:numPr>
        <w:rPr/>
      </w:pPr>
      <w:bookmarkStart w:id="95" w:name="__RefHeading___Toc2146201_3650668749"/>
      <w:bookmarkStart w:id="96" w:name="_Toc36"/>
      <w:bookmarkEnd w:id="95"/>
      <w:r>
        <w:rPr/>
        <w:t>34</w:t>
      </w:r>
      <w:r>
        <w:rPr>
          <w:rtl w:val="true"/>
        </w:rPr>
        <w:t>.</w:t>
      </w:r>
      <w:r>
        <w:rPr>
          <w:rtl w:val="true"/>
        </w:rPr>
        <w:t>پيوند نماز با صداقت</w:t>
      </w:r>
      <w:bookmarkEnd w:id="9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نشانه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ديگرى را دوست دارد سخن گفتن با او را هم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با زبان، مدّعى خداخواهى و خدادوستى‌اند، ولى نماز نمي‌خوانند، در ادّعاى خود صداقت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ملاك و ميزان تعهّدى است كه انسان در اظهارات خود دارد</w:t>
      </w:r>
      <w:r>
        <w:rPr>
          <w:rFonts w:eastAsia="IRNazanin" w:cs="IRNazanin"/>
          <w:color w:val="111111"/>
          <w:sz w:val="28"/>
          <w:szCs w:val="28"/>
          <w:rtl w:val="true"/>
          <w:lang w:bidi="fa-IR"/>
        </w:rPr>
        <w:t xml:space="preserve">. </w:t>
      </w:r>
      <w:bookmarkStart w:id="97" w:name="pg1782_14628"/>
    </w:p>
    <w:p>
      <w:pPr>
        <w:pStyle w:val="BookText"/>
        <w:rPr/>
      </w:pPr>
      <w:bookmarkEnd w:id="97"/>
      <w:r>
        <w:rPr>
          <w:rFonts w:ascii="IRNazanin" w:hAnsi="IRNazanin" w:eastAsia="IRNazanin"/>
          <w:color w:val="111111"/>
          <w:sz w:val="28"/>
          <w:sz w:val="28"/>
          <w:szCs w:val="28"/>
          <w:rtl w:val="true"/>
          <w:lang w:bidi="fa-IR"/>
        </w:rPr>
        <w:t>به همين دليل نماز منافق همچون ساير اعمالش همراه با صداقت نيست</w:t>
      </w:r>
      <w:r>
        <w:rPr>
          <w:rFonts w:eastAsia="IRNazanin" w:cs="IRNazanin"/>
          <w:color w:val="111111"/>
          <w:sz w:val="28"/>
          <w:szCs w:val="28"/>
          <w:rtl w:val="true"/>
          <w:lang w:bidi="fa-IR"/>
        </w:rPr>
        <w:t>.</w:t>
      </w:r>
    </w:p>
    <w:p>
      <w:pPr>
        <w:pStyle w:val="Heading2"/>
        <w:numPr>
          <w:ilvl w:val="1"/>
          <w:numId w:val="1"/>
        </w:numPr>
        <w:rPr/>
      </w:pPr>
      <w:bookmarkStart w:id="98" w:name="__RefHeading___Toc2146203_3650668749"/>
      <w:bookmarkStart w:id="99" w:name="_Toc37"/>
      <w:bookmarkEnd w:id="98"/>
      <w:r>
        <w:rPr/>
        <w:t>35</w:t>
      </w:r>
      <w:r>
        <w:rPr>
          <w:rtl w:val="true"/>
        </w:rPr>
        <w:t>.</w:t>
      </w:r>
      <w:r>
        <w:rPr>
          <w:rtl w:val="true"/>
        </w:rPr>
        <w:t>پيوند نماز با دريافت الطاف الهي</w:t>
      </w:r>
      <w:bookmarkEnd w:id="99"/>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مرا ياد كنيد تا شما را ياد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ما براى خداوند سودى ندارد، ولى ياد او، مايه همه چيز است زيرا لطفش را نصيب ما مى‌فرمايد، لغزش ما را مى‌بخشد، دعاى ما را مى‌پذيرد، مشكل ما را حل مى‌كند و لطف او براى ما بى‌نهايت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اگر همه انسانها از بندگي خداوند روي برگردانند، چيزي از خداوند كاسته نمي‌شود و اگر همه بندگي او را بكنند، چيزي به او اضافه نمي‌شود، چنانكه اگر همه خانه‌ها رو به خورشيد ساخته شوند، چيزي به خورشيد اضافه نمي‌شود و اگر همه پشت به خورشيد كنند، چيزي از آن كم نمي‌شود</w:t>
      </w:r>
      <w:r>
        <w:rPr>
          <w:rFonts w:eastAsia="IRNazanin" w:cs="IRNazanin"/>
          <w:color w:val="111111"/>
          <w:sz w:val="28"/>
          <w:szCs w:val="28"/>
          <w:rtl w:val="true"/>
          <w:lang w:bidi="fa-IR"/>
        </w:rPr>
        <w:t>.</w:t>
      </w:r>
    </w:p>
    <w:p>
      <w:pPr>
        <w:pStyle w:val="Heading2"/>
        <w:numPr>
          <w:ilvl w:val="1"/>
          <w:numId w:val="1"/>
        </w:numPr>
        <w:rPr/>
      </w:pPr>
      <w:bookmarkStart w:id="100" w:name="__RefHeading___Toc2146205_3650668749"/>
      <w:bookmarkStart w:id="101" w:name="_Toc38"/>
      <w:bookmarkEnd w:id="100"/>
      <w:r>
        <w:rPr/>
        <w:t>36</w:t>
      </w:r>
      <w:r>
        <w:rPr>
          <w:rtl w:val="true"/>
        </w:rPr>
        <w:t>.</w:t>
      </w:r>
      <w:r>
        <w:rPr>
          <w:rtl w:val="true"/>
        </w:rPr>
        <w:t>پيوند نماز با آمرزش گناهان</w:t>
      </w:r>
      <w:bookmarkEnd w:id="10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 السلام بر جمعى وارد شده و از آنها سؤال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اميدبخش‌ترين آيه‌ى قرآن كدام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به فراخور حال خويش آيه‌اى را عنوان 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 أَنْ يشْرَكَ بِهِ وَ يغْفِرُ ما دُونَ ذلِكَ</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يعنى خداوند جز شرك، گناهان ديگر را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يعْمَلْ سُوءاً أَوْ يظْلِمْ نَفْسَهُ ثُمَّ يسْتَغْفِرِ اللَّهَ يجِدِ اللَّهَ غَفُوراً رَحِيماً</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يعنى هر كس خلافكار و ظالم باشد ولى استغفار كند، خداوند را بخشنده و مهربان خواهد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عدّه‌اى اظهار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يعنى اى بندگان من كه در حقّ خود اسراف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مأيوس نشويد، زيرا او همه‌ى گناهان را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تعدادى هم نظر به اين آيه داشتند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يعنى كسانى كه اگر كار زشتى انجام دادند و به خودشان ظلم كردند، ياد خداوند مى‌كنند و براى گناهان خويش استغفار مى‌نمايند، و كيست جز خداوند كه گناهان را ببخشد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اينكه حضرت نظرات آنان را شنيد،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حبيبم رسول خدا صلى اللَّه عليه و آله شنيدم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اميدبخش‌ترين آيه در قرآن اين آيه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طَرَفَي </w:t>
      </w:r>
      <w:bookmarkStart w:id="102" w:name="pg1782_14630"/>
    </w:p>
    <w:p>
      <w:pPr>
        <w:pStyle w:val="BookText"/>
        <w:rPr/>
      </w:pPr>
      <w:bookmarkEnd w:id="102"/>
      <w:r>
        <w:rPr>
          <w:rFonts w:ascii="Amiri" w:hAnsi="Amiri" w:eastAsia="Amiri" w:cs="Amiri"/>
          <w:color w:val="111111"/>
          <w:sz w:val="28"/>
          <w:sz w:val="28"/>
          <w:szCs w:val="28"/>
          <w:rtl w:val="true"/>
          <w:lang w:bidi="ar-SA"/>
        </w:rPr>
        <w:t>النَّهارِ وَ زُلَفاً مِنَ اللَّيلِ، إِنَّ الْحَسَناتِ يذْهِبْنَ السَّيئاتِ</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در دو طرف روز، و اوايل شب، نماز را برپا دار چرا كه حسنات، سيئات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مى‌برند اين تذكّرى است براى كسانى كه اهل تذكّرند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 اللَّه عليه و آله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خداوندى كه مرا بشير و نذير به سوى مردم مبعوث كرد، وقتى كه انسان براى نماز وضو مي‌گيرد، گناهانش ريخته مى‌شود، و زمانى كه رو به قبله كند،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اقامه كننده‌ى نمازهاى روزانه، مثل كسى است كه هر روز پنج مرتبه در نهر آبى كه جلوى منزل اوست خود را شستشو كند</w:t>
      </w:r>
      <w:r>
        <w:rPr>
          <w:rFonts w:eastAsia="IRNazanin" w:cs="IRNazanin"/>
          <w:color w:val="111111"/>
          <w:sz w:val="28"/>
          <w:szCs w:val="28"/>
          <w:rtl w:val="true"/>
          <w:lang w:bidi="fa-IR"/>
        </w:rPr>
        <w:t>.</w:t>
      </w:r>
    </w:p>
    <w:p>
      <w:pPr>
        <w:pStyle w:val="Heading2"/>
        <w:numPr>
          <w:ilvl w:val="1"/>
          <w:numId w:val="1"/>
        </w:numPr>
        <w:rPr/>
      </w:pPr>
      <w:bookmarkStart w:id="103" w:name="__RefHeading___Toc2146207_3650668749"/>
      <w:bookmarkStart w:id="104" w:name="_Toc39"/>
      <w:bookmarkEnd w:id="103"/>
      <w:r>
        <w:rPr/>
        <w:t>37</w:t>
      </w:r>
      <w:r>
        <w:rPr>
          <w:rtl w:val="true"/>
        </w:rPr>
        <w:t>.</w:t>
      </w:r>
      <w:r>
        <w:rPr>
          <w:rtl w:val="true"/>
        </w:rPr>
        <w:t>پيوند نماز با نياز</w:t>
      </w:r>
      <w:bookmarkEnd w:id="104"/>
    </w:p>
    <w:p>
      <w:pPr>
        <w:pStyle w:val="BookText"/>
        <w:rPr/>
      </w:pPr>
      <w:r>
        <w:rPr>
          <w:rFonts w:ascii="IRNazanin" w:hAnsi="IRNazanin" w:eastAsia="IRNazanin"/>
          <w:color w:val="111111"/>
          <w:sz w:val="28"/>
          <w:sz w:val="28"/>
          <w:szCs w:val="28"/>
          <w:rtl w:val="true"/>
          <w:lang w:bidi="fa-IR"/>
        </w:rPr>
        <w:t>در هنگام روز كه انسان سر و كارش با افراد گوناگون و كارهاي مختلف است، زمينه لغزش و انحرافش بيشتر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هوس‌ها، جلوه‌ها، حيله‌ها و تمام پرتگاه‌ها در روز جلوه ديگرى دارند و لذا اوّل روز و آخر روز بايد نماز خوانده شود وبراى وسط روز سفارش ويژه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عَلَى الصَّلَواتِ وَ الصَّلاةِ الْوُسْطى</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روزهاى جمعه و عيد زمان فراغت انسان است و معمولاً در زمان فراغت گرایش به فساد بيشتر می شود، سفارش به </w:t>
      </w:r>
      <w:bookmarkStart w:id="105" w:name="pg1782_14631"/>
    </w:p>
    <w:p>
      <w:pPr>
        <w:pStyle w:val="BookText"/>
        <w:rPr/>
      </w:pPr>
      <w:bookmarkEnd w:id="105"/>
      <w:r>
        <w:rPr>
          <w:rFonts w:ascii="IRNazanin" w:hAnsi="IRNazanin" w:eastAsia="IRNazanin"/>
          <w:color w:val="111111"/>
          <w:sz w:val="28"/>
          <w:sz w:val="28"/>
          <w:szCs w:val="28"/>
          <w:rtl w:val="true"/>
          <w:lang w:bidi="fa-IR"/>
        </w:rPr>
        <w:t>خواندن نمازجمعه و نماز عید شده است و هرگاه مشکل اضافه ای برای انسان پیش آمد، سفارش به نماز بیشتری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وَالصَّلاة</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به هرحال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نماز مناسبت كامل با نيازها روحى وروانى انسان دارد</w:t>
      </w:r>
      <w:r>
        <w:rPr>
          <w:rFonts w:eastAsia="IRNazanin" w:cs="IRNazanin"/>
          <w:color w:val="111111"/>
          <w:sz w:val="28"/>
          <w:szCs w:val="28"/>
          <w:rtl w:val="true"/>
          <w:lang w:bidi="fa-IR"/>
        </w:rPr>
        <w:t>.</w:t>
      </w:r>
    </w:p>
    <w:p>
      <w:pPr>
        <w:pStyle w:val="Heading2"/>
        <w:numPr>
          <w:ilvl w:val="1"/>
          <w:numId w:val="1"/>
        </w:numPr>
        <w:rPr/>
      </w:pPr>
      <w:bookmarkStart w:id="106" w:name="__RefHeading___Toc2146209_3650668749"/>
      <w:bookmarkStart w:id="107" w:name="_Toc40"/>
      <w:bookmarkEnd w:id="106"/>
      <w:r>
        <w:rPr/>
        <w:t>38</w:t>
      </w:r>
      <w:r>
        <w:rPr>
          <w:rtl w:val="true"/>
        </w:rPr>
        <w:t>.</w:t>
      </w:r>
      <w:r>
        <w:rPr>
          <w:rtl w:val="true"/>
        </w:rPr>
        <w:t>پيوند نماز با توكل</w:t>
      </w:r>
      <w:bookmarkEnd w:id="107"/>
    </w:p>
    <w:p>
      <w:pPr>
        <w:pStyle w:val="BookText"/>
        <w:rPr/>
      </w:pPr>
      <w:r>
        <w:rPr>
          <w:rFonts w:ascii="IRNazanin" w:hAnsi="IRNazanin" w:eastAsia="IRNazanin"/>
          <w:color w:val="111111"/>
          <w:sz w:val="28"/>
          <w:sz w:val="28"/>
          <w:szCs w:val="28"/>
          <w:rtl w:val="true"/>
          <w:lang w:bidi="fa-IR"/>
        </w:rPr>
        <w:t xml:space="preserve">در نماز بارها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بسم اللَّه رمز استمداد و توكّل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او شروع كردن نشانه آن است كه تنها از قدرت او كمك بگيريم و به او توكّل كنيم، چنانكه ياد او نشانه مهر او و عشق به اوست</w:t>
      </w:r>
      <w:r>
        <w:rPr>
          <w:rFonts w:eastAsia="IRNazanin" w:cs="IRNazanin"/>
          <w:color w:val="111111"/>
          <w:sz w:val="28"/>
          <w:szCs w:val="28"/>
          <w:rtl w:val="true"/>
          <w:lang w:bidi="fa-IR"/>
        </w:rPr>
        <w:t>.</w:t>
      </w:r>
    </w:p>
    <w:p>
      <w:pPr>
        <w:pStyle w:val="Heading2"/>
        <w:numPr>
          <w:ilvl w:val="1"/>
          <w:numId w:val="1"/>
        </w:numPr>
        <w:rPr/>
      </w:pPr>
      <w:bookmarkStart w:id="108" w:name="__RefHeading___Toc2146211_3650668749"/>
      <w:bookmarkStart w:id="109" w:name="_Toc41"/>
      <w:bookmarkEnd w:id="108"/>
      <w:r>
        <w:rPr/>
        <w:t>39</w:t>
      </w:r>
      <w:r>
        <w:rPr>
          <w:rtl w:val="true"/>
        </w:rPr>
        <w:t>.</w:t>
      </w:r>
      <w:r>
        <w:rPr>
          <w:rtl w:val="true"/>
        </w:rPr>
        <w:t>پيوند نماز با رحم</w:t>
      </w:r>
      <w:bookmarkEnd w:id="10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سوره حمد در نماز واجب است و در اين 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واژه رحمت به كار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 از حمد و ستايش خداوند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هم بعد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هم در بسم الله سوره‌اي كه بعد از فاتحه الكتاب خوانده مي‌شود</w:t>
      </w:r>
      <w:r>
        <w:rPr>
          <w:rFonts w:eastAsia="IRNazanin" w:cs="IRNazanin"/>
          <w:color w:val="111111"/>
          <w:sz w:val="28"/>
          <w:szCs w:val="28"/>
          <w:rtl w:val="true"/>
          <w:lang w:bidi="fa-IR"/>
        </w:rPr>
        <w:t xml:space="preserve">. </w:t>
      </w:r>
      <w:bookmarkStart w:id="110" w:name="pg1782_14632"/>
    </w:p>
    <w:p>
      <w:pPr>
        <w:pStyle w:val="BookText"/>
        <w:rPr/>
      </w:pPr>
      <w:bookmarkEnd w:id="110"/>
      <w:r>
        <w:rPr>
          <w:rFonts w:ascii="IRNazanin" w:hAnsi="IRNazanin" w:eastAsia="IRNazanin"/>
          <w:color w:val="111111"/>
          <w:sz w:val="28"/>
          <w:sz w:val="28"/>
          <w:szCs w:val="28"/>
          <w:rtl w:val="true"/>
          <w:lang w:bidi="fa-IR"/>
        </w:rPr>
        <w:t xml:space="preserve">پس در هر ركعت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اين واژه به كار مي‌رود و در هر شبانه روز حداقل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اين ذكر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راستي نمازگزاري كه هر روز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رحمت خدا سخن مي‌گويد، مي‌تواند در زندگي انسان بي رحمي باشد؟</w:t>
      </w:r>
    </w:p>
    <w:p>
      <w:pPr>
        <w:pStyle w:val="BookText"/>
        <w:rPr/>
      </w:pPr>
      <w:r>
        <w:rPr>
          <w:rFonts w:ascii="IRNazanin" w:hAnsi="IRNazanin" w:eastAsia="IRNazanin"/>
          <w:color w:val="111111"/>
          <w:sz w:val="28"/>
          <w:sz w:val="28"/>
          <w:szCs w:val="28"/>
          <w:rtl w:val="true"/>
          <w:lang w:bidi="fa-IR"/>
        </w:rPr>
        <w:t>نمازگزار بايد بداند كه شرط دريافت رحمت الهي، آن است كه نسبت به ديگران رحم داشته باشيم و از لغزش‌هاي ديگران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زمينه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لْيعْفُوا وَ لْيصْفَحُوا أَ لا تُحِبُّونَ أَنْ يغْفِرَ اللَّهُ لَكُمْ وَ اللَّهُ غَفُورٌ رَحيم</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مردم بايد يكديگر را عفو كنندو از كدورت‌ها در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براي تشويق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نداريد كه خداوند شما را ببخشد؟ ببخشيد تا بخشيده شويد</w:t>
      </w:r>
      <w:r>
        <w:rPr>
          <w:rFonts w:eastAsia="IRNazanin" w:cs="IRNazanin"/>
          <w:color w:val="111111"/>
          <w:sz w:val="28"/>
          <w:szCs w:val="28"/>
          <w:rtl w:val="true"/>
          <w:lang w:bidi="fa-IR"/>
        </w:rPr>
        <w:t>.</w:t>
      </w:r>
    </w:p>
    <w:p>
      <w:pPr>
        <w:pStyle w:val="Heading2"/>
        <w:numPr>
          <w:ilvl w:val="1"/>
          <w:numId w:val="1"/>
        </w:numPr>
        <w:rPr/>
      </w:pPr>
      <w:bookmarkStart w:id="111" w:name="__RefHeading___Toc2146213_3650668749"/>
      <w:bookmarkStart w:id="112" w:name="_Toc42"/>
      <w:bookmarkEnd w:id="111"/>
      <w:r>
        <w:rPr/>
        <w:t>40</w:t>
      </w:r>
      <w:r>
        <w:rPr>
          <w:rtl w:val="true"/>
        </w:rPr>
        <w:t>.</w:t>
      </w:r>
      <w:r>
        <w:rPr>
          <w:rtl w:val="true"/>
        </w:rPr>
        <w:t>پيوند نماز با وحدت</w:t>
      </w:r>
      <w:bookmarkEnd w:id="11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انساني در طول روز به خاطر هدفهاي مختلفي كه دارد، تلاش‌هاي گوناگوني مي‌كند، اما هنگامي كه زمان نماز مي‌رسد، هم دل‌ها به يك سو متمايل گشته و تشتت‌ها متمركز، بدنها در كنار هم، قدم‌ها به سوي يك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حركت، همه يك جمله مي‌گويند، و همه در برابر يك خدا ركوع و سجود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نماز اهرمي است براي ايجاد وحدت در كساني كه در هدفها، نژادها، لهجه‌ها سليقه‌ها و كارها متفاوت مي‌باشد</w:t>
      </w:r>
      <w:r>
        <w:rPr>
          <w:rFonts w:eastAsia="IRNazanin" w:cs="IRNazanin"/>
          <w:color w:val="111111"/>
          <w:sz w:val="28"/>
          <w:szCs w:val="28"/>
          <w:rtl w:val="true"/>
          <w:lang w:bidi="fa-IR"/>
        </w:rPr>
        <w:t xml:space="preserve">. </w:t>
      </w:r>
      <w:bookmarkStart w:id="113" w:name="pg1782_14633"/>
    </w:p>
    <w:p>
      <w:pPr>
        <w:pStyle w:val="Heading2"/>
        <w:numPr>
          <w:ilvl w:val="1"/>
          <w:numId w:val="1"/>
        </w:numPr>
        <w:rPr/>
      </w:pPr>
      <w:bookmarkStart w:id="114" w:name="__RefHeading___Toc2146215_3650668749"/>
      <w:bookmarkStart w:id="115" w:name="_Toc43"/>
      <w:bookmarkEnd w:id="113"/>
      <w:bookmarkEnd w:id="114"/>
      <w:r>
        <w:rPr/>
        <w:t>41</w:t>
      </w:r>
      <w:r>
        <w:rPr>
          <w:rtl w:val="true"/>
        </w:rPr>
        <w:t>.</w:t>
      </w:r>
      <w:r>
        <w:rPr>
          <w:rtl w:val="true"/>
        </w:rPr>
        <w:t>پيوند نماز با هديه</w:t>
      </w:r>
      <w:bookmarkEnd w:id="115"/>
    </w:p>
    <w:p>
      <w:pPr>
        <w:pStyle w:val="BookText"/>
        <w:rPr/>
      </w:pPr>
      <w:r>
        <w:rPr>
          <w:rFonts w:ascii="IRNazanin" w:hAnsi="IRNazanin" w:eastAsia="IRNazanin"/>
          <w:color w:val="111111"/>
          <w:sz w:val="28"/>
          <w:sz w:val="28"/>
          <w:szCs w:val="28"/>
          <w:rtl w:val="true"/>
          <w:lang w:bidi="fa-IR"/>
        </w:rPr>
        <w:t>اسلام، نماز را هديه‌اي ارزشمند براي زندگان و مردگان قرار داده است، چنانكه خود نماز يك هديه الهي است كه خداوند به بشر عطا كرده تا از آن طريق با او گفتگو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مي‌تواند نماز بخواند و ثواب آن را به افرادي كه مورد نظرش هست، هديه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مفسّران معتقدند كه آيه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مِنْ أَهْلِ الْكِتَابِ لَمَن يُؤْمِنُ بِاللَّهِ وَ مَا أُنزِلَ إِلَيْكُمْ وَ مَا أُنزِلَ إِلَيهِْمْ خَشِعِينَ لِلَّهِ لَا يَشْترَُونَ بَِايَاتِ اللَّهِ ثَمَنًا قَلِيلاً أُوْلَئكَ لَهُمْ أَجْرُهُمْ عِندَ رَبِّهِمْ إِنَّ اللَّهَ سرَِيعُ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نجاشى، پادشاه حبشه است كه در سال نهم هجرى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برادران شما در خارج از حجاز وفات يافته، حاضر شويد تا به پاس خدمات او بر وى نماز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مسلمانان به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بقيع رفته براي او نماز گزاردند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جعفر طيار برادر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بنيانگذار اسلام در آفريقا بود هنگامي كه در بازگشت از سفرش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كرد، حضرت نمازي به او تعليم و هديه فرمودند كه به نام نماز </w:t>
      </w:r>
      <w:bookmarkStart w:id="116" w:name="pg1782_14634"/>
    </w:p>
    <w:p>
      <w:pPr>
        <w:pStyle w:val="BookText"/>
        <w:rPr/>
      </w:pPr>
      <w:bookmarkEnd w:id="116"/>
      <w:r>
        <w:rPr>
          <w:rFonts w:ascii="Amiri" w:hAnsi="Amiri" w:eastAsia="Amiri" w:cs="Amiri"/>
          <w:color w:val="111111"/>
          <w:sz w:val="28"/>
          <w:sz w:val="28"/>
          <w:szCs w:val="28"/>
          <w:rtl w:val="true"/>
          <w:lang w:bidi="ar-SA"/>
        </w:rPr>
        <w:t>جعفر طيار در كتب ادعيه و مفاتيح‌الجنان آمده و از بهترين نمازهاي مستحبي مي‌باشد</w:t>
      </w:r>
      <w:r>
        <w:rPr>
          <w:rFonts w:eastAsia="Amiri" w:cs="Amiri" w:ascii="Amiri" w:hAnsi="Amiri"/>
          <w:color w:val="111111"/>
          <w:sz w:val="28"/>
          <w:szCs w:val="28"/>
          <w:rtl w:val="true"/>
          <w:lang w:bidi="ar-SA"/>
        </w:rPr>
        <w:t>.</w:t>
      </w:r>
    </w:p>
    <w:p>
      <w:pPr>
        <w:pStyle w:val="Heading2"/>
        <w:numPr>
          <w:ilvl w:val="1"/>
          <w:numId w:val="1"/>
        </w:numPr>
        <w:rPr/>
      </w:pPr>
      <w:bookmarkStart w:id="117" w:name="__RefHeading___Toc2146217_3650668749"/>
      <w:bookmarkStart w:id="118" w:name="_Toc44"/>
      <w:bookmarkEnd w:id="117"/>
      <w:r>
        <w:rPr/>
        <w:t>42</w:t>
      </w:r>
      <w:r>
        <w:rPr>
          <w:rtl w:val="true"/>
        </w:rPr>
        <w:t>.</w:t>
      </w:r>
      <w:r>
        <w:rPr>
          <w:rtl w:val="true"/>
        </w:rPr>
        <w:t>پيوند نماز با رنگ ها</w:t>
      </w:r>
      <w:bookmarkEnd w:id="118"/>
    </w:p>
    <w:p>
      <w:pPr>
        <w:pStyle w:val="BookText"/>
        <w:rPr/>
      </w:pPr>
      <w:r>
        <w:rPr>
          <w:rFonts w:ascii="IRNazanin" w:hAnsi="IRNazanin" w:eastAsia="IRNazanin"/>
          <w:color w:val="111111"/>
          <w:sz w:val="28"/>
          <w:sz w:val="28"/>
          <w:szCs w:val="28"/>
          <w:rtl w:val="true"/>
          <w:lang w:bidi="fa-IR"/>
        </w:rPr>
        <w:t>نماز، علاوه بر آنكه به خاطر قصد قربت و نيت خالص، به انسان رنگ معنوي الهي مي‌دهد، با رنگ‌هاي ظاهري نيز پيوندهايي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 با لباس سفيد نماز را اقامه كنيد و با لباس سياه نماز خواندن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رنگ‌ها رنگ سفيد نشانه پاكي و 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رنگي است كه هم نوزاد را با آن مي‌پوشانند و هم ميت را و هم براي مراسم حج، احرام حاجيان سفيد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سفيد، آلودگي روي لباس را بهتر نشان مي‌دهد و انسان را زودتر به فكر نظافت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جز كفش و عبا و عمامه، پوشيدن لباس سياه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چادر نماز زنان ما معمولاً به رنگ سفيد و روشن است</w:t>
      </w:r>
      <w:r>
        <w:rPr>
          <w:rFonts w:eastAsia="IRNazanin" w:cs="IRNazanin"/>
          <w:color w:val="111111"/>
          <w:sz w:val="28"/>
          <w:szCs w:val="28"/>
          <w:rtl w:val="true"/>
          <w:lang w:bidi="fa-IR"/>
        </w:rPr>
        <w:t>.</w:t>
      </w:r>
    </w:p>
    <w:p>
      <w:pPr>
        <w:pStyle w:val="Heading2"/>
        <w:numPr>
          <w:ilvl w:val="1"/>
          <w:numId w:val="1"/>
        </w:numPr>
        <w:rPr/>
      </w:pPr>
      <w:bookmarkStart w:id="119" w:name="__RefHeading___Toc2146219_3650668749"/>
      <w:bookmarkStart w:id="120" w:name="_Toc45"/>
      <w:bookmarkEnd w:id="119"/>
      <w:r>
        <w:rPr/>
        <w:t>43</w:t>
      </w:r>
      <w:r>
        <w:rPr>
          <w:rtl w:val="true"/>
        </w:rPr>
        <w:t>.</w:t>
      </w:r>
      <w:r>
        <w:rPr>
          <w:rtl w:val="true"/>
        </w:rPr>
        <w:t>پيوند نماز با آهنگ و قالب زيبا</w:t>
      </w:r>
      <w:bookmarkEnd w:id="12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به سوره فاتحه الكتاب كه خواندن آن در همه نمازها واجب است، بنگرد، مشاهده مي‌كند كه اين سوره داراي يك آهنگ و ريتم خاصي است و تمام كلمات پاياني آيات اين سوره، قالب‌هاي مشابه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العالمين، الرحيم، الدين، نستعين، المستقيم و الضالين</w:t>
      </w:r>
      <w:r>
        <w:rPr>
          <w:rFonts w:eastAsia="IRNazanin" w:cs="IRNazanin"/>
          <w:color w:val="111111"/>
          <w:sz w:val="28"/>
          <w:szCs w:val="28"/>
          <w:rtl w:val="true"/>
          <w:lang w:bidi="fa-IR"/>
        </w:rPr>
        <w:t xml:space="preserve">». </w:t>
      </w:r>
      <w:bookmarkStart w:id="121" w:name="pg1782_14635"/>
    </w:p>
    <w:p>
      <w:pPr>
        <w:pStyle w:val="BookText"/>
        <w:rPr/>
      </w:pPr>
      <w:bookmarkEnd w:id="121"/>
      <w:r>
        <w:rPr>
          <w:rFonts w:ascii="IRNazanin" w:hAnsi="IRNazanin" w:eastAsia="IRNazanin"/>
          <w:color w:val="111111"/>
          <w:sz w:val="28"/>
          <w:sz w:val="28"/>
          <w:szCs w:val="28"/>
          <w:rtl w:val="true"/>
          <w:lang w:bidi="fa-IR"/>
        </w:rPr>
        <w:t>همچنين است سوره توحيد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صمد، يلد،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ديگر از سوره‌هاي قرآن نيز اين آهنگ و ريتم خاص در كلمات پاياني قابل مشاهده است كه اين مطلب نشان مي‌دهد محتواي خوب بايد در ظرف و قالب خوبي عرضه شود</w:t>
      </w:r>
      <w:r>
        <w:rPr>
          <w:rFonts w:eastAsia="IRNazanin" w:cs="IRNazanin"/>
          <w:color w:val="111111"/>
          <w:sz w:val="28"/>
          <w:szCs w:val="28"/>
          <w:rtl w:val="true"/>
          <w:lang w:bidi="fa-IR"/>
        </w:rPr>
        <w:t>.</w:t>
      </w:r>
    </w:p>
    <w:p>
      <w:pPr>
        <w:pStyle w:val="Heading2"/>
        <w:numPr>
          <w:ilvl w:val="1"/>
          <w:numId w:val="1"/>
        </w:numPr>
        <w:rPr/>
      </w:pPr>
      <w:bookmarkStart w:id="122" w:name="__RefHeading___Toc2146221_3650668749"/>
      <w:bookmarkStart w:id="123" w:name="_Toc46"/>
      <w:bookmarkEnd w:id="122"/>
      <w:r>
        <w:rPr/>
        <w:t>44</w:t>
      </w:r>
      <w:r>
        <w:rPr>
          <w:rtl w:val="true"/>
        </w:rPr>
        <w:t>.</w:t>
      </w:r>
      <w:r>
        <w:rPr>
          <w:rtl w:val="true"/>
        </w:rPr>
        <w:t>پيوند نماز با تحريم شراب</w:t>
      </w:r>
      <w:bookmarkEnd w:id="123"/>
    </w:p>
    <w:p>
      <w:pPr>
        <w:pStyle w:val="BookText"/>
        <w:rPr/>
      </w:pPr>
      <w:r>
        <w:rPr>
          <w:rFonts w:ascii="Amiri" w:hAnsi="Amiri" w:eastAsia="Amiri" w:cs="Amiri"/>
          <w:color w:val="111111"/>
          <w:sz w:val="28"/>
          <w:sz w:val="28"/>
          <w:szCs w:val="28"/>
          <w:rtl w:val="true"/>
          <w:lang w:bidi="ar-SA"/>
        </w:rPr>
        <w:t>با اينكه شراب، مفاسد جسمى، روحى و اجتماعى فراوانى دارد، امّا قرآن درباره آثار سوء 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يصُدَّكُمْ عَنْ ذِكْرِ اللَّهِ وَ عَنِ الصَّلاةِ</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ميان شما كينه ايجاد مى‌كند و شما را از ياد خداوند و نماز باز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از ميان دهها خطر و ضررى كه شراب دارد، روى ضرر اجتماعى و معنوى آن تكيه شده است؛ ضرر اجتماعى، پيدا شدن كينه و ضرر معنوى غفلت از ياد خدا و نماز</w:t>
      </w:r>
      <w:r>
        <w:rPr>
          <w:rFonts w:eastAsia="IRNazanin" w:cs="IRNazanin"/>
          <w:color w:val="111111"/>
          <w:sz w:val="28"/>
          <w:szCs w:val="28"/>
          <w:rtl w:val="true"/>
          <w:lang w:bidi="fa-IR"/>
        </w:rPr>
        <w:t>.</w:t>
      </w:r>
    </w:p>
    <w:p>
      <w:pPr>
        <w:pStyle w:val="Heading2"/>
        <w:numPr>
          <w:ilvl w:val="1"/>
          <w:numId w:val="1"/>
        </w:numPr>
        <w:rPr/>
      </w:pPr>
      <w:bookmarkStart w:id="124" w:name="__RefHeading___Toc2146223_3650668749"/>
      <w:bookmarkStart w:id="125" w:name="_Toc47"/>
      <w:bookmarkEnd w:id="124"/>
      <w:r>
        <w:rPr/>
        <w:t>45</w:t>
      </w:r>
      <w:r>
        <w:rPr>
          <w:rtl w:val="true"/>
        </w:rPr>
        <w:t>.</w:t>
      </w:r>
      <w:r>
        <w:rPr>
          <w:rtl w:val="true"/>
        </w:rPr>
        <w:t>پيوند نماز با تمام عمر</w:t>
      </w:r>
      <w:bookmarkEnd w:id="125"/>
    </w:p>
    <w:p>
      <w:pPr>
        <w:pStyle w:val="BookText"/>
        <w:rPr/>
      </w:pPr>
      <w:r>
        <w:rPr>
          <w:rFonts w:ascii="Amiri" w:hAnsi="Amiri" w:eastAsia="Amiri" w:cs="Amiri"/>
          <w:color w:val="111111"/>
          <w:sz w:val="28"/>
          <w:sz w:val="28"/>
          <w:szCs w:val="28"/>
          <w:rtl w:val="true"/>
          <w:lang w:bidi="ar-SA"/>
        </w:rPr>
        <w:t>نماز تا آخرين نفس همراه انسان است و تعطيل بردار نيست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أَوْصاني بِالصَّلاةِ وَ الزَّكاةِ ما دُمْتُ حَيا</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يك از دستورات اسلامى ممكن است به دليلى تعطيل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جهاد بر بيمار و نابينا واجب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روزه بر مسافر و مريض واجب نيست، خمس و زكات و حج، بر طبقه محروم واجب </w:t>
      </w:r>
      <w:bookmarkStart w:id="126" w:name="pg1782_14636"/>
    </w:p>
    <w:p>
      <w:pPr>
        <w:pStyle w:val="BookText"/>
        <w:rPr/>
      </w:pPr>
      <w:bookmarkEnd w:id="126"/>
      <w:r>
        <w:rPr>
          <w:rFonts w:ascii="IRNazanin" w:hAnsi="IRNazanin" w:eastAsia="IRNazanin"/>
          <w:color w:val="111111"/>
          <w:sz w:val="28"/>
          <w:sz w:val="28"/>
          <w:szCs w:val="28"/>
          <w:rtl w:val="true"/>
          <w:lang w:bidi="fa-IR"/>
        </w:rPr>
        <w:t>نيست، امّا تنها عبادتى كه بر همه افراد و اقشار جامعه از مرد و زن، فقير و غنى، سالم و بيمار واجب است، نماز است كه تا لحظه مرگ حتّى يك روز قابل تعطيل شدن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بانوان در هر ماه، چند روزي از انجام آن معافند</w:t>
      </w:r>
      <w:r>
        <w:rPr>
          <w:rFonts w:eastAsia="IRNazanin" w:cs="IRNazanin"/>
          <w:color w:val="111111"/>
          <w:sz w:val="28"/>
          <w:szCs w:val="28"/>
          <w:rtl w:val="true"/>
          <w:lang w:bidi="fa-IR"/>
        </w:rPr>
        <w:t>.</w:t>
      </w:r>
    </w:p>
    <w:p>
      <w:pPr>
        <w:pStyle w:val="Heading2"/>
        <w:numPr>
          <w:ilvl w:val="1"/>
          <w:numId w:val="1"/>
        </w:numPr>
        <w:rPr/>
      </w:pPr>
      <w:bookmarkStart w:id="127" w:name="__RefHeading___Toc2146225_3650668749"/>
      <w:bookmarkStart w:id="128" w:name="_Toc48"/>
      <w:bookmarkEnd w:id="127"/>
      <w:r>
        <w:rPr/>
        <w:t>46</w:t>
      </w:r>
      <w:r>
        <w:rPr>
          <w:rtl w:val="true"/>
        </w:rPr>
        <w:t>.</w:t>
      </w:r>
      <w:r>
        <w:rPr>
          <w:rtl w:val="true"/>
        </w:rPr>
        <w:t>پيوند نماز با نذر</w:t>
      </w:r>
      <w:bookmarkEnd w:id="128"/>
    </w:p>
    <w:p>
      <w:pPr>
        <w:pStyle w:val="BookText"/>
        <w:rPr/>
      </w:pP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امْرَأَتُ عِمْرانَ رَبِّ إِنِّي نَذَرْتُ لَكَ ما في بَطْني مُحَرَّراً فَتَقَبَّلْ مِنِّي إِنَّكَ أَنْتَ السَّميعُ الْعَليم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تفاسير و كتب روايى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خواهر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اوّلى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شخصيت‌هاى برجسته بنى اسرائيل، و دوّمى همسر زكرياى پيامبر بود، بچّه‌دار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درختى نشسته بود، پرنده‌اى را ديد كه به جوجه‌هايش غذا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مادرانه، آتش عشقِ به فرزند را در وجود او شعله‌ور ساخت، در همان حال دعا كرد و از خداوند فرزند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به شوهرش الهام شد كه فرزندش از اولياى خدا خواهد بود و بيماران را شفا و مردگان را زنده خواهد كرد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 از آنجا كه پيش‌بيني مي‌كرد فرزندش پسر باشد، نذر كرد كه فرزندش خدمتكار بيت المقدس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w:t>
      </w:r>
      <w:bookmarkStart w:id="129" w:name="pg1782_14637"/>
    </w:p>
    <w:p>
      <w:pPr>
        <w:pStyle w:val="BookText"/>
        <w:rPr/>
      </w:pPr>
      <w:bookmarkEnd w:id="129"/>
      <w:r>
        <w:rPr>
          <w:rFonts w:ascii="Amiri" w:hAnsi="Amiri" w:eastAsia="Amiri" w:cs="Amiri"/>
          <w:color w:val="111111"/>
          <w:sz w:val="28"/>
          <w:sz w:val="28"/>
          <w:szCs w:val="28"/>
          <w:rtl w:val="true"/>
          <w:lang w:bidi="ar-SA"/>
        </w:rPr>
        <w:t>نوزاد به دنيا آمد، ديدند دختر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فهميدند كه آن الهام الهى در مورد خود مريم نبوده است، بلكه درباره فرزند او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در مسجد به قدرى ارزشمند است كه اولياى خدا عزيزان خود را قبل از تولّد نذر آن مى كردند</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2146227_3650668749"/>
      <w:bookmarkStart w:id="131" w:name="_Toc49"/>
      <w:bookmarkEnd w:id="130"/>
      <w:r>
        <w:rPr/>
        <w:t>47</w:t>
      </w:r>
      <w:r>
        <w:rPr>
          <w:rtl w:val="true"/>
        </w:rPr>
        <w:t>.</w:t>
      </w:r>
      <w:r>
        <w:rPr>
          <w:rtl w:val="true"/>
        </w:rPr>
        <w:t>پيوند نماز با سير باطني</w:t>
      </w:r>
      <w:bookmarkEnd w:id="131"/>
    </w:p>
    <w:p>
      <w:pPr>
        <w:pStyle w:val="BookText"/>
        <w:rPr/>
      </w:pPr>
      <w:r>
        <w:rPr>
          <w:rFonts w:ascii="IRNazanin" w:hAnsi="IRNazanin" w:eastAsia="IRNazanin"/>
          <w:color w:val="111111"/>
          <w:sz w:val="28"/>
          <w:sz w:val="28"/>
          <w:szCs w:val="28"/>
          <w:rtl w:val="true"/>
          <w:lang w:bidi="fa-IR"/>
        </w:rPr>
        <w:t>همان گونه كه براى انجام نماز، طهارت ظاهرى، در قالب وضو و غسل و تيمم، شرط است، قبول و پذيرفته شدن نماز نيز، به طهارت باطنى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قرآن به پاكى دل اشاره كرده است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قلب سليم به درگاه خداوند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سليم، قلبى است كه در آن شك و شرك راه نداشته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نيز همانند قرآن كريم ظاهرى دارد و باطنى و آنچه ما انجام مى‌دهيم، اگر درست باشد ظاهر نماز است، كه بايد سكّوى پرواز به باطن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بر اساس معرفت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برخاسته از اخلاص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با حال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دور از غرور و عُجب و 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سازنده و محرّك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از قلبى بى‌هوى و بى‌مرض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پرتوى از آن را فهميديم و نوشتيم و گفتيم، ولى لياقت خواندن يك ركعت آن را نويسنده در تمام عمرش پيدا نكرده است</w:t>
      </w:r>
      <w:r>
        <w:rPr>
          <w:rFonts w:eastAsia="IRNazanin" w:cs="IRNazanin"/>
          <w:color w:val="111111"/>
          <w:sz w:val="28"/>
          <w:szCs w:val="28"/>
          <w:rtl w:val="true"/>
          <w:lang w:bidi="fa-IR"/>
        </w:rPr>
        <w:t xml:space="preserve">! </w:t>
      </w:r>
      <w:bookmarkStart w:id="132" w:name="pg1782_14638"/>
    </w:p>
    <w:p>
      <w:pPr>
        <w:pStyle w:val="Heading2"/>
        <w:numPr>
          <w:ilvl w:val="1"/>
          <w:numId w:val="1"/>
        </w:numPr>
        <w:rPr/>
      </w:pPr>
      <w:bookmarkStart w:id="133" w:name="__RefHeading___Toc2146229_3650668749"/>
      <w:bookmarkStart w:id="134" w:name="_Toc50"/>
      <w:bookmarkEnd w:id="132"/>
      <w:bookmarkEnd w:id="133"/>
      <w:r>
        <w:rPr/>
        <w:t>48</w:t>
      </w:r>
      <w:r>
        <w:rPr>
          <w:rtl w:val="true"/>
        </w:rPr>
        <w:t>.</w:t>
      </w:r>
      <w:r>
        <w:rPr>
          <w:rtl w:val="true"/>
        </w:rPr>
        <w:t>پيوند نماز با تعقل، تفكر و تدبّر</w:t>
      </w:r>
      <w:bookmarkEnd w:id="134"/>
    </w:p>
    <w:p>
      <w:pPr>
        <w:pStyle w:val="BookText"/>
        <w:rPr/>
      </w:pPr>
      <w:r>
        <w:rPr>
          <w:rFonts w:ascii="IRNazanin" w:hAnsi="IRNazanin" w:eastAsia="IRNazanin"/>
          <w:color w:val="111111"/>
          <w:sz w:val="28"/>
          <w:sz w:val="28"/>
          <w:szCs w:val="28"/>
          <w:rtl w:val="true"/>
          <w:lang w:bidi="fa-IR"/>
        </w:rPr>
        <w:t>پيامبر اكرم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نماز مي‌خوانند در حالي كه حتي يك دهم آن پذيرفته نيست زيرا از نماز آن مقداري قبول است كه همراه با تعقل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لَيصَلِّي الصَّلَاةَ لَا يكْتَبُ لَهُ سُدُسُهَا وَ لَا عُشْرُهَا وَ إِنَّمَا يكْتَبُ لِلْعَبْدِ مِنْ صَلَاتِهِ مَا عَقَلَ مِنْهَا</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متعدد، از نماز با تفكر و تدبر ستايش شده و ارزش آن را بالاتر از نماز شب و ديگر نوافل مستحب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أَبَاذَرٍّ؛ رَكْعَتَانِ مُقْتَصَدَتَانِ فِي تَفَكُّرٍ خَيرٌ مِنْ قِيامِ لَيلَةٍ وَ الْقَلْبُ سَاهٍ</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رَكْعَتَين بالتدبر خَيرٌ مِنْ قِيامِ لَيلَةٍ وَ الْقَلْبُ سَاهٍ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 w:name="__RefHeading___Toc2146231_3650668749"/>
      <w:bookmarkStart w:id="136" w:name="_Toc51"/>
      <w:bookmarkEnd w:id="135"/>
      <w:r>
        <w:rPr/>
        <w:t>49</w:t>
      </w:r>
      <w:r>
        <w:rPr>
          <w:rtl w:val="true"/>
        </w:rPr>
        <w:t>.</w:t>
      </w:r>
      <w:r>
        <w:rPr>
          <w:rtl w:val="true"/>
        </w:rPr>
        <w:t>پيوند نماز با وقت شناسي</w:t>
      </w:r>
      <w:bookmarkEnd w:id="136"/>
    </w:p>
    <w:p>
      <w:pPr>
        <w:pStyle w:val="BookText"/>
        <w:rPr/>
      </w:pP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عَلى صَلَواتِهِمْ يحافِظُون</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در روايات متعدد مي‌خوانيم كه مراد از حفاظت نماز، حفاظت از وقت نماز است كه به تأخير نيفتد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نامه‌اي به محمد بن ابي بكر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 وقت نماز باش و آن را در وقت خود به جاي آور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به خاطر فراغت، در اقامه آن عجله كن و نه به خاطر مشغله كاري، آن را به تأخير انداز</w:t>
      </w:r>
      <w:r>
        <w:rPr>
          <w:rFonts w:eastAsia="Amiri" w:cs="Amiri" w:ascii="Amiri" w:hAnsi="Amiri"/>
          <w:color w:val="111111"/>
          <w:sz w:val="28"/>
          <w:szCs w:val="28"/>
          <w:rtl w:val="true"/>
          <w:lang w:bidi="ar-SA"/>
        </w:rPr>
        <w:t xml:space="preserve">: </w:t>
      </w:r>
      <w:bookmarkStart w:id="137" w:name="pg1782_14639"/>
    </w:p>
    <w:p>
      <w:pPr>
        <w:pStyle w:val="BookText"/>
        <w:rPr/>
      </w:pPr>
      <w:bookmarkEnd w:id="1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الصَّلَاةَ لِوَقْتِهَا الْمُؤَقَّتِ لَهَا وَ لَا تُعَجِّلْ وَقْتَهَا لِفَرَاغٍ وَ لَا تُؤَخِّرْهَا عَنْ وَقْتِهَا لِاشْتِغَال</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حديث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اول وقت، رضوان خداوند و در آخر وقت عفو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ديگري نيز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 اول وقت بر آخر وقت، مثل برتري آخرت بر دنياست</w:t>
      </w:r>
      <w:r>
        <w:rPr>
          <w:rFonts w:eastAsia="IRNazanin" w:cs="IRNazanin"/>
          <w:color w:val="111111"/>
          <w:sz w:val="28"/>
          <w:szCs w:val="28"/>
          <w:rtl w:val="true"/>
          <w:lang w:bidi="fa-IR"/>
        </w:rPr>
        <w:t>.</w:t>
      </w:r>
    </w:p>
    <w:p>
      <w:pPr>
        <w:pStyle w:val="Heading2"/>
        <w:numPr>
          <w:ilvl w:val="1"/>
          <w:numId w:val="1"/>
        </w:numPr>
        <w:rPr/>
      </w:pPr>
      <w:bookmarkStart w:id="138" w:name="__RefHeading___Toc2146233_3650668749"/>
      <w:bookmarkStart w:id="139" w:name="_Toc52"/>
      <w:bookmarkEnd w:id="138"/>
      <w:r>
        <w:rPr/>
        <w:t>50</w:t>
      </w:r>
      <w:r>
        <w:rPr>
          <w:rtl w:val="true"/>
        </w:rPr>
        <w:t>.</w:t>
      </w:r>
      <w:r>
        <w:rPr>
          <w:rtl w:val="true"/>
        </w:rPr>
        <w:t>پيوند نماز با مرگ آسان</w:t>
      </w:r>
      <w:bookmarkEnd w:id="139"/>
    </w:p>
    <w:p>
      <w:pPr>
        <w:pStyle w:val="BookText"/>
        <w:rPr/>
      </w:pP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بنده‌اي نيست كه به اوقات نماز اهتمام ورزد، مگر آنكه مرگ آسان و بدون غم و اندوه و نجات از آتش را براي او ضمانت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اهْتَمَّ بِمَوَاقِيتِ الصَّلَاةِ وَ مَوَاضِعِ الشَّمْسِ إِلَّا ضَمِنْتُ لَهُ الرَّوْحَ عِنْدَ الْمَوْتِ وَ انْقِطَاعَ الْهُمُومِ وَ الْأَحْزَانِ وَ النَّجَاةَ مِنَ النَّارِ</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 w:name="__RefHeading___Toc2146235_3650668749"/>
      <w:bookmarkStart w:id="141" w:name="_Toc53"/>
      <w:bookmarkEnd w:id="140"/>
      <w:r>
        <w:rPr/>
        <w:t>51</w:t>
      </w:r>
      <w:r>
        <w:rPr>
          <w:rtl w:val="true"/>
        </w:rPr>
        <w:t>.</w:t>
      </w:r>
      <w:r>
        <w:rPr>
          <w:rtl w:val="true"/>
        </w:rPr>
        <w:t>پيوند نماز با ساير كارها</w:t>
      </w:r>
      <w:bookmarkEnd w:id="14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نامه حضرت علي عليه السلام به محمد بن ابي بكر مي‌خوانيم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كارهاي تو تابع نماز تو است و هر كس نماز را ضايع كند، ساير كارها را بيشتر ضايع خواهد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شَي‌ءٍ تَبَعٌ لِصَلَاتِكَ وَ اعْلَمْ أَنَّ مَنْ ضَيعَ الصَّلَاةَ فَهُوَ لِغَيرِهَا أَضْيع</w:t>
      </w:r>
      <w:r>
        <w:rPr>
          <w:rFonts w:eastAsia="Amiri" w:cs="Amiri" w:ascii="Amiri" w:hAnsi="Amiri"/>
          <w:color w:val="111111"/>
          <w:sz w:val="28"/>
          <w:szCs w:val="28"/>
          <w:rtl w:val="true"/>
          <w:lang w:bidi="ar-SA"/>
        </w:rPr>
        <w:t xml:space="preserve">» </w:t>
      </w:r>
      <w:r>
        <w:rPr>
          <w:rStyle w:val="FootnoteAnchor"/>
          <w:rtl w:val="true"/>
        </w:rPr>
        <w:footnoteReference w:id="56"/>
      </w:r>
      <w:bookmarkStart w:id="142" w:name="pg1782_14640"/>
    </w:p>
    <w:p>
      <w:pPr>
        <w:pStyle w:val="BookText"/>
        <w:rPr/>
      </w:pPr>
      <w:bookmarkEnd w:id="142"/>
      <w:r>
        <w:rPr>
          <w:rFonts w:ascii="IRNazanin" w:hAnsi="IRNazanin" w:eastAsia="IRNazanin"/>
          <w:color w:val="111111"/>
          <w:sz w:val="28"/>
          <w:sz w:val="28"/>
          <w:szCs w:val="28"/>
          <w:rtl w:val="true"/>
          <w:lang w:bidi="fa-IR"/>
        </w:rPr>
        <w:t>حتي در هنگام پيش آمدن دو وظيفه جهاد و نماز، نبايد يكى فداى ديگرى شود و به همين دليل در قرآن كريم براي نماز در حال خوف و اضطرار دستوراتي بيان شده است</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 w:name="__RefHeading___Toc2146237_3650668749"/>
      <w:bookmarkStart w:id="144" w:name="_Toc54"/>
      <w:bookmarkEnd w:id="143"/>
      <w:r>
        <w:rPr/>
        <w:t>52</w:t>
      </w:r>
      <w:r>
        <w:rPr>
          <w:rtl w:val="true"/>
        </w:rPr>
        <w:t>.</w:t>
      </w:r>
      <w:r>
        <w:rPr>
          <w:rtl w:val="true"/>
        </w:rPr>
        <w:t>پيوند نماز با مقام محمود</w:t>
      </w:r>
      <w:bookmarkEnd w:id="144"/>
    </w:p>
    <w:p>
      <w:pPr>
        <w:pStyle w:val="BookText"/>
        <w:rPr/>
      </w:pPr>
      <w:r>
        <w:rPr>
          <w:rFonts w:ascii="IRNazanin" w:hAnsi="IRNazanin" w:eastAsia="IRNazanin"/>
          <w:color w:val="111111"/>
          <w:sz w:val="28"/>
          <w:sz w:val="28"/>
          <w:szCs w:val="28"/>
          <w:rtl w:val="true"/>
          <w:lang w:bidi="fa-IR"/>
        </w:rPr>
        <w:t>قرآن به پيامبرش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دريافت مقام محمود بايد پاسي از شب را بيدار باشي و به نماز بايستي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فَتَهَجَّدْ بِهِ نافِلَةً لَكَ عَسى اَن يبْعَثَكَ رَبُّكَ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مقام رهبرى، مستلزم تكاليف سنگين‌ترى است ولذا تمام انبيا نماز شب داشتند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مقامى ارزشمند است كه نزد خدا پسنديده باشد وگرنه شهرت‌هاى پوچ، ارزشمند و ماندگار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نماز شب آن قدر زياد است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أُخْفِي لَهُمْ مِنْ قُرَّةِ أَعْينٍ جَزاءً بِما كانُوا يعْمَلُونَ</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هيچ كس پاداشى را كه براى آنان در نظر گرفته شده نمى‌داند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45" w:name="pg1782_14641"/>
    </w:p>
    <w:p>
      <w:pPr>
        <w:pStyle w:val="Heading2"/>
        <w:numPr>
          <w:ilvl w:val="1"/>
          <w:numId w:val="1"/>
        </w:numPr>
        <w:rPr/>
      </w:pPr>
      <w:bookmarkStart w:id="146" w:name="__RefHeading___Toc2146239_3650668749"/>
      <w:bookmarkStart w:id="147" w:name="_Toc55"/>
      <w:bookmarkEnd w:id="145"/>
      <w:bookmarkEnd w:id="146"/>
      <w:r>
        <w:rPr/>
        <w:t>53</w:t>
      </w:r>
      <w:r>
        <w:rPr>
          <w:rtl w:val="true"/>
        </w:rPr>
        <w:t>.</w:t>
      </w:r>
      <w:r>
        <w:rPr>
          <w:rtl w:val="true"/>
        </w:rPr>
        <w:t>پيوند نماز با تربيت</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در تلاوت سوره‌ى حمد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غير خدا قطع اميد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مى‌كند كه مربوب و مملوك است و خودخواهى و غرور را كنار مى‌گذارد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خود و تمام هستى ارتباط برقرار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در سايه لطف او مى‌داند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غفلتش از آينده زدوده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و شهرت طلبى را زايل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ابرقدرت‌ها نمى‌هراسد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مى‌فهمد كه نعمت‌ها به دست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رهسپارى در راه حقّ و طريق مستقيم را درخواست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همبستگى خود را با پيروان حقّ اعلام مى‌كند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بيزارى و برائت از باطل و اهل باطل را ابراز مى‌دارد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148" w:name="pg1782_14642"/>
    </w:p>
    <w:p>
      <w:pPr>
        <w:pStyle w:val="Heading2"/>
        <w:numPr>
          <w:ilvl w:val="1"/>
          <w:numId w:val="1"/>
        </w:numPr>
        <w:rPr/>
      </w:pPr>
      <w:bookmarkStart w:id="149" w:name="__RefHeading___Toc2146241_3650668749"/>
      <w:bookmarkStart w:id="150" w:name="_Toc56"/>
      <w:bookmarkEnd w:id="148"/>
      <w:bookmarkEnd w:id="149"/>
      <w:r>
        <w:rPr/>
        <w:t>54</w:t>
      </w:r>
      <w:r>
        <w:rPr>
          <w:rtl w:val="true"/>
        </w:rPr>
        <w:t>.</w:t>
      </w:r>
      <w:r>
        <w:rPr>
          <w:rtl w:val="true"/>
        </w:rPr>
        <w:t>پيوند نماز با زبان واحد</w:t>
      </w:r>
      <w:bookmarkEnd w:id="150"/>
    </w:p>
    <w:p>
      <w:pPr>
        <w:pStyle w:val="BookText"/>
        <w:rPr/>
      </w:pPr>
      <w:r>
        <w:rPr>
          <w:rFonts w:ascii="IRNazanin" w:hAnsi="IRNazanin" w:eastAsia="IRNazanin"/>
          <w:color w:val="111111"/>
          <w:sz w:val="28"/>
          <w:sz w:val="28"/>
          <w:szCs w:val="28"/>
          <w:rtl w:val="true"/>
          <w:lang w:bidi="fa-IR"/>
        </w:rPr>
        <w:t>نماز وسيله‌اي است تا همه مسلمانان يك زبان مشترك و واحد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تمامي خلبانان دنيا هرگاه بخواهند با هر فرودگاهي تماس بگيرند، بايد با زبان انگليسي صحبت كنند، همه مسلمانان نيز بايد در نماز كه اساس آن بر جماعت است با زبان واحدي صحبت كنند</w:t>
      </w:r>
      <w:r>
        <w:rPr>
          <w:rFonts w:eastAsia="IRNazanin" w:cs="IRNazanin"/>
          <w:color w:val="111111"/>
          <w:sz w:val="28"/>
          <w:szCs w:val="28"/>
          <w:rtl w:val="true"/>
          <w:lang w:bidi="fa-IR"/>
        </w:rPr>
        <w:t>.</w:t>
      </w:r>
    </w:p>
    <w:p>
      <w:pPr>
        <w:pStyle w:val="Heading2"/>
        <w:numPr>
          <w:ilvl w:val="1"/>
          <w:numId w:val="1"/>
        </w:numPr>
        <w:rPr/>
      </w:pPr>
      <w:bookmarkStart w:id="151" w:name="__RefHeading___Toc2146243_3650668749"/>
      <w:bookmarkStart w:id="152" w:name="_Toc57"/>
      <w:bookmarkEnd w:id="151"/>
      <w:r>
        <w:rPr/>
        <w:t>55</w:t>
      </w:r>
      <w:r>
        <w:rPr>
          <w:rtl w:val="true"/>
        </w:rPr>
        <w:t>.</w:t>
      </w:r>
      <w:r>
        <w:rPr>
          <w:rtl w:val="true"/>
        </w:rPr>
        <w:t>پيوند نماز با نور قلب</w:t>
      </w:r>
      <w:bookmarkEnd w:id="152"/>
    </w:p>
    <w:p>
      <w:pPr>
        <w:pStyle w:val="BookText"/>
        <w:rPr/>
      </w:pPr>
      <w:r>
        <w:rPr>
          <w:rFonts w:ascii="Amiri" w:hAnsi="Amiri" w:eastAsia="Amiri" w:cs="Amiri"/>
          <w:color w:val="111111"/>
          <w:sz w:val="28"/>
          <w:sz w:val="28"/>
          <w:szCs w:val="28"/>
          <w:rtl w:val="true"/>
          <w:lang w:bidi="ar-SA"/>
        </w:rPr>
        <w:t>در روايات مي‌خوانيم كه نماز نور است و هر كس مي‌خواهد قلب خودش را با نور معنوي روشن كند، نماز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نُورُ الْمُؤْمِنِ وَ الصَّلَاةُ نُورٌ مِنَ اللَّهِ</w:t>
      </w:r>
      <w:r>
        <w:rPr>
          <w:rFonts w:eastAsia="Amiri" w:cs="Amiri" w:ascii="Amiri" w:hAnsi="Amiri"/>
          <w:color w:val="111111"/>
          <w:sz w:val="28"/>
          <w:szCs w:val="28"/>
          <w:rtl w:val="true"/>
          <w:lang w:bidi="ar-SA"/>
        </w:rPr>
        <w:t xml:space="preserve">» </w:t>
      </w:r>
      <w:r>
        <w:rPr>
          <w:rStyle w:val="FootnoteAnchor"/>
          <w:rtl w:val="true"/>
        </w:rPr>
        <w:footnoteReference w:id="62"/>
      </w:r>
    </w:p>
    <w:p>
      <w:pPr>
        <w:pStyle w:val="Heading2"/>
        <w:numPr>
          <w:ilvl w:val="1"/>
          <w:numId w:val="1"/>
        </w:numPr>
        <w:rPr/>
      </w:pPr>
      <w:bookmarkStart w:id="153" w:name="__RefHeading___Toc2146245_3650668749"/>
      <w:bookmarkStart w:id="154" w:name="_Toc58"/>
      <w:bookmarkEnd w:id="153"/>
      <w:r>
        <w:rPr/>
        <w:t>56</w:t>
      </w:r>
      <w:r>
        <w:rPr>
          <w:rtl w:val="true"/>
        </w:rPr>
        <w:t>.</w:t>
      </w:r>
      <w:r>
        <w:rPr>
          <w:rtl w:val="true"/>
        </w:rPr>
        <w:t>پيوند نماز با اولويت سنجي</w:t>
      </w:r>
      <w:bookmarkEnd w:id="154"/>
    </w:p>
    <w:p>
      <w:pPr>
        <w:pStyle w:val="BookText"/>
        <w:rPr/>
      </w:pPr>
      <w:r>
        <w:rPr>
          <w:rFonts w:ascii="IRNazanin" w:hAnsi="IRNazanin" w:eastAsia="IRNazanin"/>
          <w:color w:val="111111"/>
          <w:sz w:val="28"/>
          <w:sz w:val="28"/>
          <w:szCs w:val="28"/>
          <w:rtl w:val="true"/>
          <w:lang w:bidi="fa-IR"/>
        </w:rPr>
        <w:t>امام حسن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نمازهاي مستحبي و نوافل به نمازهاي واجب ضرر مي‌رساند، لازم است كه نوافل كنار گذاشته و ترك شوند</w:t>
      </w:r>
      <w:r>
        <w:rPr>
          <w:rFonts w:eastAsia="IRNazanin" w:cs="IRNazanin"/>
          <w:color w:val="111111"/>
          <w:sz w:val="28"/>
          <w:szCs w:val="28"/>
          <w:rtl w:val="true"/>
          <w:lang w:bidi="fa-IR"/>
        </w:rPr>
        <w:t>.</w:t>
      </w:r>
    </w:p>
    <w:p>
      <w:pPr>
        <w:pStyle w:val="Heading2"/>
        <w:numPr>
          <w:ilvl w:val="1"/>
          <w:numId w:val="1"/>
        </w:numPr>
        <w:rPr/>
      </w:pPr>
      <w:bookmarkStart w:id="155" w:name="__RefHeading___Toc2146247_3650668749"/>
      <w:bookmarkStart w:id="156" w:name="_Toc59"/>
      <w:bookmarkEnd w:id="155"/>
      <w:r>
        <w:rPr/>
        <w:t>57</w:t>
      </w:r>
      <w:r>
        <w:rPr>
          <w:rtl w:val="true"/>
        </w:rPr>
        <w:t>.</w:t>
      </w:r>
      <w:r>
        <w:rPr>
          <w:rtl w:val="true"/>
        </w:rPr>
        <w:t>پيوند نماز با حسن عاقبت</w:t>
      </w:r>
      <w:bookmarkEnd w:id="15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پشت سر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مي‌خواند ولي مرتكب گناه و فحشا نيز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ماجراي او را براي </w:t>
      </w:r>
      <w:bookmarkStart w:id="157" w:name="pg1782_14643"/>
    </w:p>
    <w:p>
      <w:pPr>
        <w:pStyle w:val="BookText"/>
        <w:rPr/>
      </w:pPr>
      <w:bookmarkEnd w:id="157"/>
      <w:r>
        <w:rPr>
          <w:rFonts w:ascii="IRNazanin" w:hAnsi="IRNazanin" w:eastAsia="IRNazanin"/>
          <w:color w:val="111111"/>
          <w:sz w:val="28"/>
          <w:sz w:val="28"/>
          <w:szCs w:val="28"/>
          <w:rtl w:val="true"/>
          <w:lang w:bidi="fa-IR"/>
        </w:rPr>
        <w:t>پيامبر نقل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مي‌رسد روزي كه نماز او را از گناه باز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صَلَاتَهُ تَنْهَاهُ يوْما</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8" w:name="__RefHeading___Toc2146249_3650668749"/>
      <w:bookmarkStart w:id="159" w:name="_Toc60"/>
      <w:bookmarkEnd w:id="158"/>
      <w:r>
        <w:rPr/>
        <w:t>58</w:t>
      </w:r>
      <w:r>
        <w:rPr>
          <w:rtl w:val="true"/>
        </w:rPr>
        <w:t>.</w:t>
      </w:r>
      <w:r>
        <w:rPr>
          <w:rtl w:val="true"/>
        </w:rPr>
        <w:t>پيوند نماز با نزول رحمت</w:t>
      </w:r>
      <w:bookmarkEnd w:id="159"/>
    </w:p>
    <w:p>
      <w:pPr>
        <w:pStyle w:val="BookText"/>
        <w:rPr/>
      </w:pPr>
      <w:r>
        <w:rPr>
          <w:rFonts w:ascii="Amiri" w:hAnsi="Amiri" w:eastAsia="Amiri" w:cs="Amiri"/>
          <w:color w:val="111111"/>
          <w:sz w:val="28"/>
          <w:sz w:val="28"/>
          <w:szCs w:val="28"/>
          <w:rtl w:val="true"/>
          <w:lang w:bidi="ar-SA"/>
        </w:rPr>
        <w:t>در حديث مي‌خوانيم نماز موجب نزول رحمت الهي براي انسان مي‌شود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تَسْتَنْزِلُ الرَّحْمَة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 w:name="__RefHeading___Toc2146251_3650668749"/>
      <w:bookmarkStart w:id="161" w:name="_Toc61"/>
      <w:bookmarkEnd w:id="160"/>
      <w:r>
        <w:rPr/>
        <w:t>59</w:t>
      </w:r>
      <w:r>
        <w:rPr>
          <w:rtl w:val="true"/>
        </w:rPr>
        <w:t>.</w:t>
      </w:r>
      <w:r>
        <w:rPr>
          <w:rtl w:val="true"/>
        </w:rPr>
        <w:t>پيوند نماز با روابط اجتماعي</w:t>
      </w:r>
      <w:bookmarkEnd w:id="161"/>
    </w:p>
    <w:p>
      <w:pPr>
        <w:pStyle w:val="BookText"/>
        <w:rPr/>
      </w:pPr>
      <w:r>
        <w:rPr>
          <w:rFonts w:ascii="IRNazanin" w:hAnsi="IRNazanin" w:eastAsia="IRNazanin"/>
          <w:color w:val="111111"/>
          <w:sz w:val="28"/>
          <w:sz w:val="28"/>
          <w:szCs w:val="28"/>
          <w:rtl w:val="true"/>
          <w:lang w:bidi="fa-IR"/>
        </w:rPr>
        <w:t>در نماز جماعت، با اينكه زن و مرد در كنار همديگر در اين فريضه الهي شركت مي‌كنند اما حجاب و عفاف و تقوا، نظم و ادب و پاكي بر همه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همه با هم هستند هيچكس به خاطر سنّ و سواد و سرمايه بر ديگري افتخار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مسجد و نماز جماعت، يك الگوي بسيار خوب براي نحوه روابط اجتماعي در محيط‌هاي مختلف است</w:t>
      </w:r>
      <w:r>
        <w:rPr>
          <w:rFonts w:eastAsia="IRNazanin" w:cs="IRNazanin"/>
          <w:color w:val="111111"/>
          <w:sz w:val="28"/>
          <w:szCs w:val="28"/>
          <w:rtl w:val="true"/>
          <w:lang w:bidi="fa-IR"/>
        </w:rPr>
        <w:t>.</w:t>
      </w:r>
    </w:p>
    <w:p>
      <w:pPr>
        <w:pStyle w:val="Heading2"/>
        <w:numPr>
          <w:ilvl w:val="1"/>
          <w:numId w:val="1"/>
        </w:numPr>
        <w:rPr/>
      </w:pPr>
      <w:bookmarkStart w:id="162" w:name="__RefHeading___Toc2146253_3650668749"/>
      <w:bookmarkStart w:id="163" w:name="_Toc62"/>
      <w:bookmarkEnd w:id="162"/>
      <w:r>
        <w:rPr/>
        <w:t>60</w:t>
      </w:r>
      <w:r>
        <w:rPr>
          <w:rtl w:val="true"/>
        </w:rPr>
        <w:t>.</w:t>
      </w:r>
      <w:r>
        <w:rPr>
          <w:rtl w:val="true"/>
        </w:rPr>
        <w:t>پيوند نماز با خيرخواهي</w:t>
      </w:r>
      <w:bookmarkEnd w:id="16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حسن عليه‌السلام مي فرمايد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مادرم فاطمه زهرا سلام‌الله عليها در نماز شب خود، مردان و زنان مومن را نام برده و براي آنان دعا مي‌كرد و براي خود دعايي نمي كرد</w:t>
      </w:r>
      <w:r>
        <w:rPr>
          <w:rFonts w:eastAsia="Amiri" w:cs="Amiri" w:ascii="Amiri" w:hAnsi="Amiri"/>
          <w:color w:val="111111"/>
          <w:sz w:val="28"/>
          <w:szCs w:val="28"/>
          <w:rtl w:val="true"/>
          <w:lang w:bidi="ar-SA"/>
        </w:rPr>
        <w:t xml:space="preserve">. </w:t>
      </w:r>
      <w:bookmarkStart w:id="164" w:name="pg1782_14644"/>
    </w:p>
    <w:p>
      <w:pPr>
        <w:pStyle w:val="BookText"/>
        <w:rPr/>
      </w:pPr>
      <w:bookmarkEnd w:id="164"/>
      <w:r>
        <w:rPr>
          <w:rFonts w:ascii="IRNazanin" w:hAnsi="IRNazanin" w:eastAsia="IRNazanin"/>
          <w:color w:val="111111"/>
          <w:sz w:val="28"/>
          <w:sz w:val="28"/>
          <w:szCs w:val="28"/>
          <w:rtl w:val="true"/>
          <w:lang w:bidi="fa-IR"/>
        </w:rPr>
        <w:t>هنگامي كه دليل آن را جويا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همسايه، سپس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عليه‌السلام هنگام خداحافظي با خواهرش در كربلا،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زينب، در نماز شبت مرا فراموش نكن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تنسيني في نافله الليل</w:t>
      </w:r>
      <w:r>
        <w:rPr>
          <w:rFonts w:eastAsia="IRNazanin" w:cs="IRNazanin"/>
          <w:color w:val="111111"/>
          <w:sz w:val="28"/>
          <w:szCs w:val="28"/>
          <w:rtl w:val="true"/>
          <w:lang w:bidi="fa-IR"/>
        </w:rPr>
        <w:t>».</w:t>
      </w:r>
    </w:p>
    <w:p>
      <w:pPr>
        <w:pStyle w:val="Heading2"/>
        <w:numPr>
          <w:ilvl w:val="1"/>
          <w:numId w:val="1"/>
        </w:numPr>
        <w:rPr/>
      </w:pPr>
      <w:bookmarkStart w:id="165" w:name="__RefHeading___Toc2146255_3650668749"/>
      <w:bookmarkStart w:id="166" w:name="_Toc63"/>
      <w:bookmarkEnd w:id="165"/>
      <w:r>
        <w:rPr/>
        <w:t>61</w:t>
      </w:r>
      <w:r>
        <w:rPr>
          <w:rtl w:val="true"/>
        </w:rPr>
        <w:t>.</w:t>
      </w:r>
      <w:r>
        <w:rPr>
          <w:rtl w:val="true"/>
        </w:rPr>
        <w:t>پيوند نماز با همسايگان</w:t>
      </w:r>
      <w:bookmarkEnd w:id="166"/>
    </w:p>
    <w:p>
      <w:pPr>
        <w:pStyle w:val="BookText"/>
        <w:rPr/>
      </w:pPr>
      <w:r>
        <w:rPr>
          <w:rFonts w:ascii="IRNazanin" w:hAnsi="IRNazanin" w:eastAsia="IRNazanin"/>
          <w:color w:val="111111"/>
          <w:sz w:val="28"/>
          <w:sz w:val="28"/>
          <w:szCs w:val="28"/>
          <w:rtl w:val="true"/>
          <w:lang w:bidi="fa-IR"/>
        </w:rPr>
        <w:t>به همسايگان مسجد، حضور براي نماز جماعت، به طور ويژه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حضور تا آنجاست كه در حديث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إِلَّا فِي مَسْجِدِه</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يعني نماز همسايه مسجد جز در مسجد، ارزشي ندارد</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2146257_3650668749"/>
      <w:bookmarkStart w:id="168" w:name="_Toc64"/>
      <w:bookmarkEnd w:id="167"/>
      <w:r>
        <w:rPr/>
        <w:t>62</w:t>
      </w:r>
      <w:r>
        <w:rPr>
          <w:rtl w:val="true"/>
        </w:rPr>
        <w:t>.</w:t>
      </w:r>
      <w:r>
        <w:rPr>
          <w:rtl w:val="true"/>
        </w:rPr>
        <w:t>پيوند نماز با عموم مردم</w:t>
      </w:r>
      <w:bookmarkEnd w:id="168"/>
    </w:p>
    <w:p>
      <w:pPr>
        <w:pStyle w:val="BookText"/>
        <w:rPr/>
      </w:pPr>
      <w:r>
        <w:rPr>
          <w:rFonts w:ascii="IRNazanin" w:hAnsi="IRNazanin" w:eastAsia="IRNazanin"/>
          <w:color w:val="111111"/>
          <w:sz w:val="28"/>
          <w:sz w:val="28"/>
          <w:szCs w:val="28"/>
          <w:rtl w:val="true"/>
          <w:lang w:bidi="fa-IR"/>
        </w:rPr>
        <w:t>حضور در نماز جمعه، به هم اهالي يك شهر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قبل از هر چيز يك عبادت بزرگ دسته جمعى است و اثر عمومى عبادات را كه تلطيف روح و جان و شستن دل از آلودگيهاى گناه و زدودن زنگار از قلب مى‌باشد در بردارد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نظر اجتماعى و سياسى، يك كنگره عظيم هفتگى است كه بعد از كنگره سالانه حج، بزرگترين كنگره اسلامى مى‌باشد و به </w:t>
      </w:r>
      <w:bookmarkStart w:id="169" w:name="pg1782_14645"/>
    </w:p>
    <w:p>
      <w:pPr>
        <w:pStyle w:val="BookText"/>
        <w:rPr/>
      </w:pPr>
      <w:bookmarkEnd w:id="169"/>
      <w:r>
        <w:rPr>
          <w:rFonts w:ascii="IRNazanin" w:hAnsi="IRNazanin" w:eastAsia="IRNazanin"/>
          <w:color w:val="111111"/>
          <w:sz w:val="28"/>
          <w:sz w:val="28"/>
          <w:szCs w:val="28"/>
          <w:rtl w:val="true"/>
          <w:lang w:bidi="fa-IR"/>
        </w:rPr>
        <w:t xml:space="preserve">همين دليل در روايتى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نماز جمعه، حجّ كسانى است كه قادر به شركت در مراسم حجّ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اسلام، به سه اجتماع بزرگ اهميت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روزانه كه در نماز جماعت حاصل مى‌شود، اجتماع هفتگى كه در مراسم نماز جمعه است و اجتماع حجّ كه در كنار خانه خدا و هر سال يك بار انجام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نماز جمعه در اين ميان بسيار مهم است، بخصوص كه يكى از خطبه‌هاي خطيب در نماز جمعه، ذكر مسائل مهم سياسى و اجتماعى مورد نياز مردم است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 w:name="__RefHeading___Toc2146259_3650668749"/>
      <w:bookmarkStart w:id="171" w:name="_Toc65"/>
      <w:bookmarkEnd w:id="170"/>
      <w:r>
        <w:rPr/>
        <w:t>63</w:t>
      </w:r>
      <w:r>
        <w:rPr>
          <w:rtl w:val="true"/>
        </w:rPr>
        <w:t>.</w:t>
      </w:r>
      <w:r>
        <w:rPr>
          <w:rtl w:val="true"/>
        </w:rPr>
        <w:t>پيوند نماز با مسلمين جهان</w:t>
      </w:r>
      <w:bookmarkEnd w:id="17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در مراسم حج برپائي نماز در كنار خانه خدا به همه مسلمانان جهان،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ياد آور نماز جماعت سه نفرى پيامبر اكرم، حضرت خديجه و حضرت على عليهم‌السلام مي‌باشد و اكنون نماز جماعت ميليونى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مِلك هيچ كس نيست، همه مردم در آنجا يكسانند و گويا به منزل خود آمده‌اند و از اين رو نمازشان را مى‌توانند چهار ركعتى بخوانند و گويا مسافر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مركز، انسان مسافر مى‌تواند نمازش را تمام بخواند</w:t>
      </w:r>
      <w:r>
        <w:rPr>
          <w:rFonts w:eastAsia="IRNazanin" w:cs="IRNazanin"/>
          <w:color w:val="111111"/>
          <w:sz w:val="28"/>
          <w:szCs w:val="28"/>
          <w:rtl w:val="true"/>
          <w:lang w:bidi="fa-IR"/>
        </w:rPr>
        <w:t xml:space="preserve">: </w:t>
      </w:r>
      <w:bookmarkStart w:id="172" w:name="pg1782_14646"/>
    </w:p>
    <w:p>
      <w:pPr>
        <w:pStyle w:val="BookText"/>
        <w:rPr/>
      </w:pPr>
      <w:bookmarkEnd w:id="172"/>
      <w:r>
        <w:rPr>
          <w:rFonts w:ascii="Amiri" w:hAnsi="Amiri" w:eastAsia="Amiri" w:cs="Amiri"/>
          <w:color w:val="111111"/>
          <w:sz w:val="28"/>
          <w:sz w:val="28"/>
          <w:szCs w:val="28"/>
          <w:rtl w:val="true"/>
          <w:lang w:bidi="ar-SA"/>
        </w:rPr>
        <w:t>مركز الوهيت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p>
    <w:p>
      <w:pPr>
        <w:pStyle w:val="BookText"/>
        <w:rPr/>
      </w:pPr>
      <w:r>
        <w:rPr>
          <w:rFonts w:ascii="IRNazanin" w:hAnsi="IRNazanin" w:eastAsia="IRNazanin"/>
          <w:color w:val="111111"/>
          <w:sz w:val="28"/>
          <w:sz w:val="28"/>
          <w:szCs w:val="28"/>
          <w:rtl w:val="true"/>
          <w:lang w:bidi="fa-IR"/>
        </w:rPr>
        <w:t>مركز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پيامبرصلى الله عليه وآله در مدينه،</w:t>
      </w:r>
    </w:p>
    <w:p>
      <w:pPr>
        <w:pStyle w:val="BookText"/>
        <w:rPr/>
      </w:pPr>
      <w:r>
        <w:rPr>
          <w:rFonts w:ascii="Amiri" w:hAnsi="Amiri" w:eastAsia="Amiri" w:cs="Amiri"/>
          <w:color w:val="111111"/>
          <w:sz w:val="28"/>
          <w:sz w:val="28"/>
          <w:szCs w:val="28"/>
          <w:rtl w:val="true"/>
          <w:lang w:bidi="ar-SA"/>
        </w:rPr>
        <w:t>مركز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كوفه،</w:t>
      </w:r>
    </w:p>
    <w:p>
      <w:pPr>
        <w:pStyle w:val="BookText"/>
        <w:rPr/>
      </w:pPr>
      <w:r>
        <w:rPr>
          <w:rFonts w:ascii="Amiri" w:hAnsi="Amiri" w:eastAsia="Amiri" w:cs="Amiri"/>
          <w:color w:val="111111"/>
          <w:sz w:val="28"/>
          <w:sz w:val="28"/>
          <w:szCs w:val="28"/>
          <w:rtl w:val="true"/>
          <w:lang w:bidi="ar-SA"/>
        </w:rPr>
        <w:t>مركز 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امام حسين عليه السلام،</w:t>
      </w:r>
    </w:p>
    <w:p>
      <w:pPr>
        <w:pStyle w:val="BookText"/>
        <w:rPr/>
      </w:pPr>
      <w:r>
        <w:rPr>
          <w:rFonts w:ascii="Amiri" w:hAnsi="Amiri" w:eastAsia="Amiri" w:cs="Amiri"/>
          <w:color w:val="111111"/>
          <w:sz w:val="28"/>
          <w:sz w:val="28"/>
          <w:szCs w:val="28"/>
          <w:rtl w:val="true"/>
          <w:lang w:bidi="ar-SA"/>
        </w:rPr>
        <w:t>اين مراكز، خانه همه است و همه مي‌توانند نمازشان را تمام بخوانند</w:t>
      </w:r>
      <w:r>
        <w:rPr>
          <w:rFonts w:eastAsia="Amiri" w:cs="Amiri" w:ascii="Amiri" w:hAnsi="Amiri"/>
          <w:color w:val="111111"/>
          <w:sz w:val="28"/>
          <w:szCs w:val="28"/>
          <w:rtl w:val="true"/>
          <w:lang w:bidi="ar-SA"/>
        </w:rPr>
        <w:t>.</w:t>
      </w:r>
    </w:p>
    <w:p>
      <w:pPr>
        <w:pStyle w:val="Heading2"/>
        <w:numPr>
          <w:ilvl w:val="1"/>
          <w:numId w:val="1"/>
        </w:numPr>
        <w:rPr/>
      </w:pPr>
      <w:bookmarkStart w:id="173" w:name="__RefHeading___Toc2146261_3650668749"/>
      <w:bookmarkStart w:id="174" w:name="_Toc66"/>
      <w:bookmarkEnd w:id="173"/>
      <w:r>
        <w:rPr/>
        <w:t>64</w:t>
      </w:r>
      <w:r>
        <w:rPr>
          <w:rtl w:val="true"/>
        </w:rPr>
        <w:t>.</w:t>
      </w:r>
      <w:r>
        <w:rPr>
          <w:rtl w:val="true"/>
        </w:rPr>
        <w:t>پيوند نماز با والدين</w:t>
      </w:r>
      <w:bookmarkEnd w:id="174"/>
    </w:p>
    <w:p>
      <w:pPr>
        <w:pStyle w:val="BookText"/>
        <w:rPr/>
      </w:pPr>
      <w:r>
        <w:rPr>
          <w:rFonts w:ascii="IRNazanin" w:hAnsi="IRNazanin" w:eastAsia="IRNazanin"/>
          <w:color w:val="111111"/>
          <w:sz w:val="28"/>
          <w:sz w:val="28"/>
          <w:szCs w:val="28"/>
          <w:rtl w:val="true"/>
          <w:lang w:bidi="fa-IR"/>
        </w:rPr>
        <w:t>كسي كه به والدين خود، گرچه به او ظلم كرده باشند، نگاه خصمانه كند، خداوند نماز او را قبول نمي‌كند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إِلَى أَبَوَيهِ نَظَرَ مَاقِتٍ وَ هُمَا ظَالِمَانِ لَهُ لَمْ يقْبَلِ اللَّهُ لَهُ صَلَاةً</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نماز قضاي والدين بر عهده فرزند بزرگ است و اين دستور منطقي و عادلانه است زيرا اولاً فرزند بزرگ از والدين بهره بيشتري برده و خدمات بيشتري را دريافت كرده، ثانياً زمانهاي بيشتري با آنها انس داشته، ثالثاً به طور طبيعي انسانها از فرزند بزرگترشان توقع بيشتري دارند همانگونه كه بايد برادران و خواهران به فرزند بزرگتر احترام بيشتري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مي‌خوانيم احترام فرزند بزرگتر مثل احترام پدر </w:t>
      </w:r>
      <w:bookmarkStart w:id="175" w:name="pg1782_14647"/>
    </w:p>
    <w:p>
      <w:pPr>
        <w:pStyle w:val="BookText"/>
        <w:rPr/>
      </w:pPr>
      <w:bookmarkEnd w:id="175"/>
      <w:r>
        <w:rPr>
          <w:rFonts w:ascii="IRNazanin" w:hAnsi="IRNazanin" w:eastAsia="IRNazanin"/>
          <w:color w:val="111111"/>
          <w:sz w:val="28"/>
          <w:sz w:val="28"/>
          <w:szCs w:val="28"/>
          <w:rtl w:val="true"/>
          <w:lang w:bidi="fa-IR"/>
        </w:rPr>
        <w:t>بر سايرين لازم است، رابعاً بعضي از اموال پدر، مخصوص فرزند بزرگ تر است</w:t>
      </w:r>
      <w:r>
        <w:rPr>
          <w:rFonts w:eastAsia="IRNazanin" w:cs="IRNazanin"/>
          <w:color w:val="111111"/>
          <w:sz w:val="28"/>
          <w:szCs w:val="28"/>
          <w:rtl w:val="true"/>
          <w:lang w:bidi="fa-IR"/>
        </w:rPr>
        <w:t>.</w:t>
      </w:r>
    </w:p>
    <w:p>
      <w:pPr>
        <w:pStyle w:val="Heading2"/>
        <w:numPr>
          <w:ilvl w:val="1"/>
          <w:numId w:val="1"/>
        </w:numPr>
        <w:rPr/>
      </w:pPr>
      <w:bookmarkStart w:id="176" w:name="__RefHeading___Toc2146263_3650668749"/>
      <w:bookmarkStart w:id="177" w:name="_Toc67"/>
      <w:bookmarkEnd w:id="176"/>
      <w:r>
        <w:rPr/>
        <w:t>65</w:t>
      </w:r>
      <w:r>
        <w:rPr>
          <w:rtl w:val="true"/>
        </w:rPr>
        <w:t>.</w:t>
      </w:r>
      <w:r>
        <w:rPr>
          <w:rtl w:val="true"/>
        </w:rPr>
        <w:t>پيوند نماز با فرزندان</w:t>
      </w:r>
      <w:bookmarkEnd w:id="177"/>
    </w:p>
    <w:p>
      <w:pPr>
        <w:pStyle w:val="BookText"/>
        <w:rPr/>
      </w:pPr>
      <w:r>
        <w:rPr>
          <w:rFonts w:ascii="IRNazanin" w:hAnsi="IRNazanin" w:eastAsia="IRNazanin"/>
          <w:color w:val="111111"/>
          <w:sz w:val="28"/>
          <w:sz w:val="28"/>
          <w:szCs w:val="28"/>
          <w:rtl w:val="true"/>
          <w:lang w:bidi="fa-IR"/>
        </w:rPr>
        <w:t>در قرآن و روايات بارها سفارش شده كه نسبت به نسل و فرزندان خود حساس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قيامت، بهشتيان در گفتگوي خود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دنيا نسبت به اهل خود نگران و مشفق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إِنَّا كُنَّا قَبْلُ فِي أَهْلِنا مُشْفِقِينَ</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از اين بيم داشتيم كه فرزندان و خانواده ما راه خطا پيش گيرند و در وادى ضلالت، گمراه و سرگردان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ابراهيم از خداوند مي‌خواهد كه خود و ذريه او اقامه كننده نماز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اجْعَلْني مُقيمَ الصَّلاةِ وَ مِنْ ذُرِّيتي</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در عمل هم خانواده خود را در كنار كعبه كه منطقه بي آب و گياه است، براي اقامه نماز مسكن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إِنِّي أَسْكَنْتُ مِنْ ذُرِّيتي بِوادٍ غَيرِ ذي زَرْعٍ عِنْدَ بَيتِكَ الْمُحَرَّمِ رَبَّنا لِيقيمُوا الصَّلاة</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تمام مردم كه به مكه مي‌روند، براي حج و عمره مي‌روند، اما بنيانگذار مكه، براي اقامه نماز به انجا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پيامبر فرمان مي‌دهد كه خانواده‌اش را به نماز فرمان دهد و در اين كار مقاومت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أَهْلَكَ بِالصَّلاةِ وَ اصْطَبِرْ عَلَيها</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روايات مي‌خوانيم فرزندان خود را قبل از رسيدن به سن تكليف گام به گام با نماز آشنا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فرزندان به نماز بايد همراه با مهر و منطق و تسهيلات باشد و از تمام جاذبه‌ها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 مساجد ما با لباس خوب و بوي خوش و اخلاق نيكو به مسجد روند، اگر نماز ما طولاني برگزار نشود، اگر موذن ما خوش‌صدا و امام جماعت ما خوش قرائت باشد، و اگر هر روز مردم از امام جماعت حرف تازه‌اي بشنوند، در چنين مسجدي، نسل نو حاضر و به طور طبيعي نماز را ياد مي‌گيرند همان‌گونه كه ماهي در فضاي دريا شنا را ياد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والدين بايد در آموزش نماز به فرزندان خود به واجبات اكتفاء كنند و تشويق و هدايا و محبت‌هاي خود را بر اساس نماز قرار دهند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اميرالمومنين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خردسالي به فرزندان خود بياموزيد و هنگامي كه به هشت سالگي رسيدند، نماز را از آنها مطالبه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صِبْيانَكُمُ الصَّلَاةَ وَ خُذُوهُمْ بِهَا إِذَا بَلَغُوا ثَمَانِي سِنِين</w:t>
      </w:r>
      <w:r>
        <w:rPr>
          <w:rFonts w:eastAsia="IRNazanin" w:cs="IRNazanin"/>
          <w:color w:val="111111"/>
          <w:sz w:val="28"/>
          <w:szCs w:val="28"/>
          <w:rtl w:val="true"/>
          <w:lang w:bidi="fa-IR"/>
        </w:rPr>
        <w:t xml:space="preserve">» </w:t>
      </w:r>
      <w:r>
        <w:rPr>
          <w:rStyle w:val="FootnoteAnchor"/>
          <w:rtl w:val="true"/>
        </w:rPr>
        <w:footnoteReference w:id="73"/>
      </w:r>
      <w:bookmarkStart w:id="178" w:name="pg1782_14649"/>
    </w:p>
    <w:p>
      <w:pPr>
        <w:pStyle w:val="Heading2"/>
        <w:numPr>
          <w:ilvl w:val="1"/>
          <w:numId w:val="1"/>
        </w:numPr>
        <w:rPr/>
      </w:pPr>
      <w:bookmarkStart w:id="179" w:name="__RefHeading___Toc2146265_3650668749"/>
      <w:bookmarkStart w:id="180" w:name="_Toc68"/>
      <w:bookmarkEnd w:id="178"/>
      <w:bookmarkEnd w:id="179"/>
      <w:r>
        <w:rPr/>
        <w:t>66</w:t>
      </w:r>
      <w:r>
        <w:rPr>
          <w:rtl w:val="true"/>
        </w:rPr>
        <w:t>.</w:t>
      </w:r>
      <w:r>
        <w:rPr>
          <w:rtl w:val="true"/>
        </w:rPr>
        <w:t>پيوند نماز با همسر</w:t>
      </w:r>
      <w:bookmarkEnd w:id="180"/>
    </w:p>
    <w:p>
      <w:pPr>
        <w:pStyle w:val="BookText"/>
        <w:rPr/>
      </w:pPr>
      <w:r>
        <w:rPr>
          <w:rFonts w:ascii="IRNazanin" w:hAnsi="IRNazanin" w:eastAsia="IRNazanin"/>
          <w:color w:val="111111"/>
          <w:sz w:val="28"/>
          <w:sz w:val="28"/>
          <w:szCs w:val="28"/>
          <w:rtl w:val="true"/>
          <w:lang w:bidi="fa-IR"/>
        </w:rPr>
        <w:t>هركس به مكه رود و اعمال حج يا عمره را انجام دهد، اما طواف نساء و نماز آن را به جا نياورد به همسر خود حرام است و با هيچ كسي نيز نمي‌تواند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نماز راه بازگشت به مدار خانواده است</w:t>
      </w:r>
      <w:r>
        <w:rPr>
          <w:rFonts w:eastAsia="IRNazanin" w:cs="IRNazanin"/>
          <w:color w:val="111111"/>
          <w:sz w:val="28"/>
          <w:szCs w:val="28"/>
          <w:rtl w:val="true"/>
          <w:lang w:bidi="fa-IR"/>
        </w:rPr>
        <w:t>.</w:t>
      </w:r>
    </w:p>
    <w:p>
      <w:pPr>
        <w:pStyle w:val="Heading2"/>
        <w:numPr>
          <w:ilvl w:val="1"/>
          <w:numId w:val="1"/>
        </w:numPr>
        <w:rPr/>
      </w:pPr>
      <w:bookmarkStart w:id="181" w:name="__RefHeading___Toc2146267_3650668749"/>
      <w:bookmarkStart w:id="182" w:name="_Toc69"/>
      <w:bookmarkEnd w:id="181"/>
      <w:r>
        <w:rPr/>
        <w:t>67</w:t>
      </w:r>
      <w:r>
        <w:rPr>
          <w:rtl w:val="true"/>
        </w:rPr>
        <w:t>.</w:t>
      </w:r>
      <w:r>
        <w:rPr>
          <w:rtl w:val="true"/>
        </w:rPr>
        <w:t>پيوند نماز با تولد</w:t>
      </w:r>
      <w:bookmarkEnd w:id="182"/>
    </w:p>
    <w:p>
      <w:pPr>
        <w:pStyle w:val="BookText"/>
        <w:rPr/>
      </w:pPr>
      <w:r>
        <w:rPr>
          <w:rFonts w:ascii="IRNazanin" w:hAnsi="IRNazanin" w:eastAsia="IRNazanin"/>
          <w:color w:val="111111"/>
          <w:sz w:val="28"/>
          <w:sz w:val="28"/>
          <w:szCs w:val="28"/>
          <w:rtl w:val="true"/>
          <w:lang w:bidi="fa-IR"/>
        </w:rPr>
        <w:t xml:space="preserve">در اسلام سفارش شده است در گوش راست نوزاد، اذان و در گوش چپ او اقامه بگوئيد كه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ساعات تولد به گوش نوزاد برسد</w:t>
      </w:r>
      <w:r>
        <w:rPr>
          <w:rFonts w:eastAsia="IRNazanin" w:cs="IRNazanin"/>
          <w:color w:val="111111"/>
          <w:sz w:val="28"/>
          <w:szCs w:val="28"/>
          <w:rtl w:val="true"/>
          <w:lang w:bidi="fa-IR"/>
        </w:rPr>
        <w:t>.</w:t>
      </w:r>
    </w:p>
    <w:p>
      <w:pPr>
        <w:pStyle w:val="Heading2"/>
        <w:numPr>
          <w:ilvl w:val="1"/>
          <w:numId w:val="1"/>
        </w:numPr>
        <w:rPr/>
      </w:pPr>
      <w:bookmarkStart w:id="183" w:name="__RefHeading___Toc2146269_3650668749"/>
      <w:bookmarkStart w:id="184" w:name="_Toc70"/>
      <w:bookmarkEnd w:id="183"/>
      <w:r>
        <w:rPr/>
        <w:t>68</w:t>
      </w:r>
      <w:r>
        <w:rPr>
          <w:rtl w:val="true"/>
        </w:rPr>
        <w:t>.</w:t>
      </w:r>
      <w:r>
        <w:rPr>
          <w:rtl w:val="true"/>
        </w:rPr>
        <w:t>پيوند نماز با مرگ</w:t>
      </w:r>
      <w:bookmarkEnd w:id="18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قدري بر مسأله نماز پافشاري و اصرار دارد كه حتي بعد از مرگ، واجب كرده است كه بر ميت نماز گذارده شود و اگر ميت را بدون نماز دفن كردند، بر قبر او نماز گذارده شود و حتي اجازه داده كه از برخي شروط نماز مانند طهارت، وضو يا غسل، پاكي بدن يا لباس نمازگزار صرف نظر شود ولي نماز بر ميت اقامه شود</w:t>
      </w:r>
      <w:r>
        <w:rPr>
          <w:rFonts w:eastAsia="IRNazanin" w:cs="IRNazanin"/>
          <w:color w:val="111111"/>
          <w:sz w:val="28"/>
          <w:szCs w:val="28"/>
          <w:rtl w:val="true"/>
          <w:lang w:bidi="fa-IR"/>
        </w:rPr>
        <w:t xml:space="preserve">. </w:t>
      </w:r>
      <w:bookmarkStart w:id="185" w:name="pg1782_14650"/>
    </w:p>
    <w:p>
      <w:pPr>
        <w:pStyle w:val="Heading2"/>
        <w:numPr>
          <w:ilvl w:val="1"/>
          <w:numId w:val="1"/>
        </w:numPr>
        <w:rPr/>
      </w:pPr>
      <w:bookmarkStart w:id="186" w:name="__RefHeading___Toc2146271_3650668749"/>
      <w:bookmarkStart w:id="187" w:name="_Toc71"/>
      <w:bookmarkEnd w:id="185"/>
      <w:bookmarkEnd w:id="186"/>
      <w:r>
        <w:rPr/>
        <w:t>69</w:t>
      </w:r>
      <w:r>
        <w:rPr>
          <w:rtl w:val="true"/>
        </w:rPr>
        <w:t>.</w:t>
      </w:r>
      <w:r>
        <w:rPr>
          <w:rtl w:val="true"/>
        </w:rPr>
        <w:t>پيوند نماز با محتضر</w:t>
      </w:r>
      <w:bookmarkEnd w:id="187"/>
    </w:p>
    <w:p>
      <w:pPr>
        <w:pStyle w:val="BookText"/>
        <w:rPr/>
      </w:pPr>
      <w:r>
        <w:rPr>
          <w:rFonts w:ascii="Amiri" w:hAnsi="Amiri" w:eastAsia="Amiri" w:cs="Amiri"/>
          <w:color w:val="111111"/>
          <w:sz w:val="28"/>
          <w:sz w:val="28"/>
          <w:szCs w:val="28"/>
          <w:rtl w:val="true"/>
          <w:lang w:bidi="ar-SA"/>
        </w:rPr>
        <w:t>محتضر كسي است كه در حال جان دادن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سفارش‌هايي كه براي انسان در حال احتضار شده است، اينكه او را به محل اقامه نمازش منتقل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مطلب معلوم مي‌شود بين جان دادن و مكاني كه انسان در حال سلامتي نماز خوانده، رابطه‌اي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رابطه‌ها را تنها خالق هستي مي‌داند و معلوم مي‌شود كار خوب، حتي در جمادات اثر مي‌گذارد و جمادات در انسانها نقش دارند</w:t>
      </w:r>
      <w:r>
        <w:rPr>
          <w:rFonts w:eastAsia="IRNazanin" w:cs="IRNazanin"/>
          <w:color w:val="111111"/>
          <w:sz w:val="28"/>
          <w:szCs w:val="28"/>
          <w:rtl w:val="true"/>
          <w:lang w:bidi="fa-IR"/>
        </w:rPr>
        <w:t>.</w:t>
      </w:r>
    </w:p>
    <w:p>
      <w:pPr>
        <w:pStyle w:val="Heading2"/>
        <w:numPr>
          <w:ilvl w:val="1"/>
          <w:numId w:val="1"/>
        </w:numPr>
        <w:rPr/>
      </w:pPr>
      <w:bookmarkStart w:id="188" w:name="__RefHeading___Toc2146273_3650668749"/>
      <w:bookmarkStart w:id="189" w:name="_Toc72"/>
      <w:bookmarkEnd w:id="188"/>
      <w:r>
        <w:rPr/>
        <w:t>70</w:t>
      </w:r>
      <w:r>
        <w:rPr>
          <w:rtl w:val="true"/>
        </w:rPr>
        <w:t>.</w:t>
      </w:r>
      <w:r>
        <w:rPr>
          <w:rtl w:val="true"/>
        </w:rPr>
        <w:t>پيوند نماز با هدايت شدگان</w:t>
      </w:r>
      <w:bookmarkEnd w:id="189"/>
    </w:p>
    <w:p>
      <w:pPr>
        <w:pStyle w:val="BookText"/>
        <w:rPr/>
      </w:pPr>
      <w:r>
        <w:rPr>
          <w:rFonts w:ascii="IRNazanin" w:hAnsi="IRNazanin" w:eastAsia="IRNazanin"/>
          <w:color w:val="111111"/>
          <w:sz w:val="28"/>
          <w:sz w:val="28"/>
          <w:szCs w:val="28"/>
          <w:rtl w:val="true"/>
          <w:lang w:bidi="fa-IR"/>
        </w:rPr>
        <w:t>در نماز از خداوند تقاضاي همراهي با هدايت شدگان مي‌كنيم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 صِرَاطَ الَّذِينَ أَنْعَمْتَ عَلَيهِمْ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نعمت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آيه‌ى قبل سخن از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نعمت‌هاى مادى را كفّار و منحرفين و ديگران نيز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هدايت شدگان نيز در معرض خطرند و بايد دائماً از خدا بخواهيم كه مسير ما، به غضب و گمراهى كشيده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راه مستقيم را، راه كسانى معرّفى مى‌كند كه مورد نعمت الهى واقع شده‌اند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صدّيقين، شهدا و صالحين</w:t>
      </w:r>
      <w:r>
        <w:rPr>
          <w:rStyle w:val="FootnoteAnchor"/>
          <w:rtl w:val="true"/>
        </w:rPr>
        <w:footnoteReference w:id="74"/>
      </w:r>
      <w:bookmarkStart w:id="190" w:name="pg1782_14651"/>
    </w:p>
    <w:p>
      <w:pPr>
        <w:pStyle w:val="BookText"/>
        <w:rPr/>
      </w:pPr>
      <w:bookmarkEnd w:id="1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راه اين بزرگواران و آرزوى پيمودن آن و تلقين اين آرزو به خود، انسان را از خطر كجروى و قرار گرفتن در خطوط انحرافى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سوره حمد از خداوند پيمودن راه كساني را مي‌خواهيم كه مورد لطف و نعمت او واقع شده اند، در سلام نماز نيز به افراد صالح در هر زمان و مكاني سلام مي‌كنيم و اين نشان دهنده ارزش و احترام دين اسلام براي خوبان و دعوت به محبت آنان است</w:t>
      </w:r>
      <w:r>
        <w:rPr>
          <w:rFonts w:eastAsia="IRNazanin" w:cs="IRNazanin"/>
          <w:color w:val="111111"/>
          <w:sz w:val="28"/>
          <w:szCs w:val="28"/>
          <w:rtl w:val="true"/>
          <w:lang w:bidi="fa-IR"/>
        </w:rPr>
        <w:t>.</w:t>
      </w:r>
    </w:p>
    <w:p>
      <w:pPr>
        <w:pStyle w:val="Heading2"/>
        <w:numPr>
          <w:ilvl w:val="1"/>
          <w:numId w:val="1"/>
        </w:numPr>
        <w:rPr/>
      </w:pPr>
      <w:bookmarkStart w:id="191" w:name="__RefHeading___Toc2146275_3650668749"/>
      <w:bookmarkStart w:id="192" w:name="_Toc73"/>
      <w:bookmarkEnd w:id="191"/>
      <w:r>
        <w:rPr/>
        <w:t>71</w:t>
      </w:r>
      <w:r>
        <w:rPr>
          <w:rtl w:val="true"/>
        </w:rPr>
        <w:t>.</w:t>
      </w:r>
      <w:r>
        <w:rPr>
          <w:rtl w:val="true"/>
        </w:rPr>
        <w:t>پيوند نماز با برائت از مغضوبين</w:t>
      </w:r>
      <w:bookmarkEnd w:id="192"/>
    </w:p>
    <w:p>
      <w:pPr>
        <w:pStyle w:val="BookText"/>
        <w:rPr/>
      </w:pPr>
      <w:r>
        <w:rPr>
          <w:rFonts w:ascii="IRNazanin" w:hAnsi="IRNazanin" w:eastAsia="IRNazanin"/>
          <w:color w:val="111111"/>
          <w:sz w:val="28"/>
          <w:sz w:val="28"/>
          <w:szCs w:val="28"/>
          <w:rtl w:val="true"/>
          <w:lang w:bidi="fa-IR"/>
        </w:rPr>
        <w:t>در نماز از خداوند تقاضاي جدايي از غضب شدگان مي‌كنيم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الْمَغْضُوبِ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افرادى همانند فرعون و قارون و ابو لهب و امّت‌هايى همچون قوم عاد، ثمود و بنى اسرائيل، به عنوان غضب‌شدگان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متعدّدى از قرآن ويژگى‌هاى گمراهان و غضب شدگان و مصاديق آنها بيان شده است كه براى نمونه به يك مورد اشاره مى‌شود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اسرائيل كه داستان زندگى و تمدن آنها در قرآن بيان شده است، زمانى بر مردم روزگار خويش برترى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فَضَّلْتُكُمْ عَلَى الْعالَمِينَ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لكن بعد از اين فضيلت و برترى، دچار قهر و غضب </w:t>
      </w:r>
    </w:p>
    <w:p>
      <w:pPr>
        <w:pStyle w:val="BookText"/>
        <w:rPr/>
      </w:pPr>
      <w:r>
        <w:rPr>
          <w:rFonts w:ascii="Amiri" w:hAnsi="Amiri" w:eastAsia="Amiri" w:cs="Amiri"/>
          <w:color w:val="111111"/>
          <w:sz w:val="28"/>
          <w:sz w:val="28"/>
          <w:szCs w:val="28"/>
          <w:rtl w:val="true"/>
          <w:lang w:bidi="ar-SA"/>
        </w:rPr>
        <w:t>خداوند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باؤُ بِغَضَبٍ مِنَ اللَّهِ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تغيير سرنوشت، به علّت تغيير در رفتار و كردار آنان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دانشمندان يهود، دستورات و قوانين آسمانى تورات را تحريف كردند،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 الْكَلِمَ</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و تجّار و ثروتمندان آنان نيز به ربا و حرام‌خوارى و رفاه‌طلبى روى آوردند،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أَخْذِهِمُ الرِّبَوا</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و عامّه مردم نيز در برابر دعوت به جهاد و مبارزه، از روى تن‌پرورى و ترس، از رفتن به جبهه نبرد و ورود به سرزمينِ مقدّس، سر باز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أَنْتَ وَ رَبُّكَ فَقاتِلا إِنَّا هاهُنا قاعِدُونَ</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به خاطر اين انحرافات، خدا آنان را از اوج عزّت و فضيلت، به نهايت ذلّت و سرافكندگى مبتلا ساخت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هر نماز، از خداوند مى‌خواهيم كه مانند غضب‌شدگان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اهل تحريف آيات و نه اهل ربا و نه اهل فرار از جهاد در راه حقّ، و همچنين از گمراهان نباشيم، آنان كه حقّ را رها كرده و به سراغ باطل مى‌روند و در دين و باور خود غلوّ و افراط كرده و يا از هوى و هوس خود و يا ديگران پيروى مى‌كنند</w:t>
      </w:r>
      <w:r>
        <w:rPr>
          <w:rFonts w:eastAsia="IRNazanin" w:cs="IRNazanin"/>
          <w:color w:val="111111"/>
          <w:sz w:val="28"/>
          <w:szCs w:val="28"/>
          <w:rtl w:val="true"/>
          <w:lang w:bidi="fa-IR"/>
        </w:rPr>
        <w:t xml:space="preserve">. </w:t>
      </w:r>
      <w:bookmarkStart w:id="193" w:name="pg1782_14653"/>
    </w:p>
    <w:p>
      <w:pPr>
        <w:pStyle w:val="Heading2"/>
        <w:numPr>
          <w:ilvl w:val="1"/>
          <w:numId w:val="1"/>
        </w:numPr>
        <w:rPr/>
      </w:pPr>
      <w:bookmarkStart w:id="194" w:name="__RefHeading___Toc2146277_3650668749"/>
      <w:bookmarkStart w:id="195" w:name="_Toc74"/>
      <w:bookmarkEnd w:id="193"/>
      <w:bookmarkEnd w:id="194"/>
      <w:r>
        <w:rPr/>
        <w:t>72</w:t>
      </w:r>
      <w:r>
        <w:rPr>
          <w:rtl w:val="true"/>
        </w:rPr>
        <w:t>.</w:t>
      </w:r>
      <w:r>
        <w:rPr>
          <w:rtl w:val="true"/>
        </w:rPr>
        <w:t>پيوند نماز با برائت از گمراهان</w:t>
      </w:r>
      <w:bookmarkEnd w:id="195"/>
    </w:p>
    <w:p>
      <w:pPr>
        <w:pStyle w:val="BookText"/>
        <w:rPr/>
      </w:pPr>
      <w:r>
        <w:rPr>
          <w:rFonts w:ascii="IRNazanin" w:hAnsi="IRNazanin" w:eastAsia="IRNazanin"/>
          <w:color w:val="111111"/>
          <w:sz w:val="28"/>
          <w:sz w:val="28"/>
          <w:szCs w:val="28"/>
          <w:rtl w:val="true"/>
          <w:lang w:bidi="fa-IR"/>
        </w:rPr>
        <w:t>در نماز از خداوند تقاضاي جدايي از گمراهان  را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دويست مرتبه در قرآن آمده است، گاهى در مورد تحير بكار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وَجَدَكَ ضَالًّا</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و گاهى به معناى ضايع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 أَعْمالَهُمْ</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ولى اكثراً به معناى گمراهى است و همراه با تعبيرات گوناگونى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ضَلالِكَ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نام برخى به عنوان گمراه كننده آمده است،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فرعون، سامرى، دوست بد، رؤسا و نياكان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خود بستر و زمينه‌ى انحراف را فراهم و گمراه كنندگان از اين بسترها و شرايط آماده،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بسترهاى انحراف در قرآن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هوسها، گناهان، پذيرش ولايت باطل، جهل و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ابراز تنفّر از مغضوبان و گمراهان در نماز، جامعه اسلامى را در برابر پذيرش حكومت آنان، مقاوم و پايدار مى‌كند</w:t>
      </w:r>
      <w:r>
        <w:rPr>
          <w:rFonts w:eastAsia="IRNazanin" w:cs="IRNazanin"/>
          <w:color w:val="111111"/>
          <w:sz w:val="28"/>
          <w:szCs w:val="28"/>
          <w:rtl w:val="true"/>
          <w:lang w:bidi="fa-IR"/>
        </w:rPr>
        <w:t>.</w:t>
      </w:r>
    </w:p>
    <w:p>
      <w:pPr>
        <w:pStyle w:val="Heading2"/>
        <w:numPr>
          <w:ilvl w:val="1"/>
          <w:numId w:val="1"/>
        </w:numPr>
        <w:rPr/>
      </w:pPr>
      <w:bookmarkStart w:id="196" w:name="__RefHeading___Toc2146279_3650668749"/>
      <w:bookmarkStart w:id="197" w:name="_Toc75"/>
      <w:bookmarkEnd w:id="196"/>
      <w:r>
        <w:rPr/>
        <w:t>73</w:t>
      </w:r>
      <w:r>
        <w:rPr>
          <w:rtl w:val="true"/>
        </w:rPr>
        <w:t>.</w:t>
      </w:r>
      <w:r>
        <w:rPr>
          <w:rtl w:val="true"/>
        </w:rPr>
        <w:t>پيوند نماز با معماري</w:t>
      </w:r>
      <w:bookmarkEnd w:id="19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مي‌فرمايد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اجْعَلُوا بُيوتَكُمْ قِبْلَة</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اين جمله داراي چند معنا است كه يكي از آنها اين است كه خانه‌هاي خود را رو به قبله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سفارش شده در خانه، محلي را مخصوص نماز قرار دهيد</w:t>
      </w:r>
      <w:r>
        <w:rPr>
          <w:rFonts w:eastAsia="IRNazanin" w:cs="IRNazanin"/>
          <w:color w:val="111111"/>
          <w:sz w:val="28"/>
          <w:szCs w:val="28"/>
          <w:rtl w:val="true"/>
          <w:lang w:bidi="fa-IR"/>
        </w:rPr>
        <w:t xml:space="preserve">. </w:t>
      </w:r>
      <w:bookmarkStart w:id="198" w:name="pg1782_14654"/>
    </w:p>
    <w:p>
      <w:pPr>
        <w:pStyle w:val="BookText"/>
        <w:rPr/>
      </w:pPr>
      <w:bookmarkEnd w:id="198"/>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اولين مكان زمين را براي نماز قرار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مهمترين و زيباترين و محكم ترين و بزرگترين و باشكوه ترين ساختمانها، آنهايي است كه به نحوي با عبادات مردم پيوند داشته است، خواه بتخانه باشد يا كنيسه يا كليسا و يا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يادمان اصحاب كهف كه بعضي پيشنهاد كردند بر مزارشان ساختمان ساخته شود 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فرهيختگان پيشنهاد كردند كه اگر بنا است ساختمان ساخته شود، بهتر است مسجد ساخته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الَّذينَ غَلَبُوا عَلى أَمْرِهِمْ لَنَتَّخِذَنَّ عَلَيهِمْ مَسْجِدا</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9" w:name="__RefHeading___Toc2146281_3650668749"/>
      <w:bookmarkStart w:id="200" w:name="_Toc76"/>
      <w:bookmarkEnd w:id="199"/>
      <w:r>
        <w:rPr/>
        <w:t>74</w:t>
      </w:r>
      <w:r>
        <w:rPr>
          <w:rtl w:val="true"/>
        </w:rPr>
        <w:t>.</w:t>
      </w:r>
      <w:r>
        <w:rPr>
          <w:rtl w:val="true"/>
        </w:rPr>
        <w:t>پيوند نماز با طبيعت</w:t>
      </w:r>
      <w:bookmarkEnd w:id="200"/>
    </w:p>
    <w:p>
      <w:pPr>
        <w:pStyle w:val="BookText"/>
        <w:rPr/>
      </w:pPr>
      <w:r>
        <w:rPr>
          <w:rFonts w:ascii="IRNazanin" w:hAnsi="IRNazanin" w:eastAsia="IRNazanin"/>
          <w:color w:val="111111"/>
          <w:sz w:val="28"/>
          <w:sz w:val="28"/>
          <w:szCs w:val="28"/>
          <w:rtl w:val="true"/>
          <w:lang w:bidi="fa-IR"/>
        </w:rPr>
        <w:t>نماز آيات، كه براي خورشيد‌گرفتگي، ماه‌گرفتگي، زلزله و امثال آن خوانده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آن است كه امور هستي تحت سيطره خداست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در نماز عيد قنوت‌ها تكرار مي‌شود و در نماز آيات ركوع‌ها تكرار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خاطر آن كه در عيد مي‌خواهيم از خداوند عيدي بگيريم لذا دست‌ها را بلند كرده و خواسته‌هاي خود </w:t>
      </w:r>
      <w:bookmarkStart w:id="201" w:name="pg1782_14655"/>
    </w:p>
    <w:p>
      <w:pPr>
        <w:pStyle w:val="BookText"/>
        <w:rPr/>
      </w:pPr>
      <w:bookmarkEnd w:id="201"/>
      <w:r>
        <w:rPr>
          <w:rFonts w:ascii="IRNazanin" w:hAnsi="IRNazanin" w:eastAsia="IRNazanin"/>
          <w:color w:val="111111"/>
          <w:sz w:val="28"/>
          <w:sz w:val="28"/>
          <w:szCs w:val="28"/>
          <w:rtl w:val="true"/>
          <w:lang w:bidi="fa-IR"/>
        </w:rPr>
        <w:t>را طلب مي‌كنيم ولي در نماز آيات چون شبيه حوادث قيامت را مي‌بينيم با ركوع و تواضع، از خداوند طلب مغفرت مي‌كنيم</w:t>
      </w:r>
      <w:r>
        <w:rPr>
          <w:rFonts w:eastAsia="IRNazanin" w:cs="IRNazanin"/>
          <w:color w:val="111111"/>
          <w:sz w:val="28"/>
          <w:szCs w:val="28"/>
          <w:rtl w:val="true"/>
          <w:lang w:bidi="fa-IR"/>
        </w:rPr>
        <w:t>.</w:t>
      </w:r>
    </w:p>
    <w:p>
      <w:pPr>
        <w:pStyle w:val="Heading2"/>
        <w:numPr>
          <w:ilvl w:val="1"/>
          <w:numId w:val="1"/>
        </w:numPr>
        <w:rPr/>
      </w:pPr>
      <w:bookmarkStart w:id="202" w:name="__RefHeading___Toc2146283_3650668749"/>
      <w:bookmarkStart w:id="203" w:name="_Toc77"/>
      <w:bookmarkEnd w:id="202"/>
      <w:r>
        <w:rPr/>
        <w:t>75</w:t>
      </w:r>
      <w:r>
        <w:rPr>
          <w:rtl w:val="true"/>
        </w:rPr>
        <w:t>.</w:t>
      </w:r>
      <w:r>
        <w:rPr>
          <w:rtl w:val="true"/>
        </w:rPr>
        <w:t>پيوند نماز با زمان و مكان</w:t>
      </w:r>
      <w:bookmarkEnd w:id="203"/>
    </w:p>
    <w:p>
      <w:pPr>
        <w:pStyle w:val="BookText"/>
        <w:rPr/>
      </w:pPr>
      <w:r>
        <w:rPr>
          <w:rFonts w:ascii="IRNazanin" w:hAnsi="IRNazanin" w:eastAsia="IRNazanin"/>
          <w:color w:val="111111"/>
          <w:sz w:val="28"/>
          <w:sz w:val="28"/>
          <w:szCs w:val="28"/>
          <w:rtl w:val="true"/>
          <w:lang w:bidi="fa-IR"/>
        </w:rPr>
        <w:t>اسلام براي بعضي زمان‌ها و مكان‌ها نمازهاي ويژه‌اي قرار داده است مانند نماز روز جمعه و اعياد و همچنين نماز تحيت مساجد و نمازهاي ويژه مساجد مقدس كه براي توضيح به كتاب‌هاي دعا و رساله مراجع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تمام قطعات زمان سوگند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الصُّبْحِ</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سحر سه بار سوگند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اللَّيلِ إِذا يسْرِ</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عَسْعَسَ</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 أَدْبَرَ</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يعنى سوگند به شب هنگام تمام شدنش و در باره‌ى استغفار كه بخشي از نماز شب است دو آيه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بِالْأَسْحارِ هُمْ يسْتَغْفِرُونَ</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الْمُسْتَغْفِرِينَ بِالْأَسْحارِ</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بعضي نمازها به صورت روزانه، برخي به صورت هفتگي و برخي ماهانه و برخي ديگر ساليانه خوانده مي‌شوند، برخي هنگام ترس و </w:t>
      </w:r>
      <w:bookmarkStart w:id="204" w:name="pg1782_14656"/>
    </w:p>
    <w:p>
      <w:pPr>
        <w:pStyle w:val="BookText"/>
        <w:rPr/>
      </w:pPr>
      <w:bookmarkEnd w:id="204"/>
      <w:r>
        <w:rPr>
          <w:rFonts w:ascii="IRNazanin" w:hAnsi="IRNazanin" w:eastAsia="IRNazanin"/>
          <w:color w:val="111111"/>
          <w:sz w:val="28"/>
          <w:sz w:val="28"/>
          <w:szCs w:val="28"/>
          <w:rtl w:val="true"/>
          <w:lang w:bidi="fa-IR"/>
        </w:rPr>
        <w:t>حوادث مانند نماز آيات و برخي به هنگام شادي مانند نماز شب زفاف خوانده مي‌شوند</w:t>
      </w:r>
      <w:r>
        <w:rPr>
          <w:rFonts w:eastAsia="IRNazanin" w:cs="IRNazanin"/>
          <w:color w:val="111111"/>
          <w:sz w:val="28"/>
          <w:szCs w:val="28"/>
          <w:rtl w:val="true"/>
          <w:lang w:bidi="fa-IR"/>
        </w:rPr>
        <w:t>.</w:t>
      </w:r>
    </w:p>
    <w:p>
      <w:pPr>
        <w:pStyle w:val="Heading2"/>
        <w:numPr>
          <w:ilvl w:val="1"/>
          <w:numId w:val="1"/>
        </w:numPr>
        <w:rPr/>
      </w:pPr>
      <w:bookmarkStart w:id="205" w:name="__RefHeading___Toc2146285_3650668749"/>
      <w:bookmarkStart w:id="206" w:name="_Toc78"/>
      <w:bookmarkEnd w:id="205"/>
      <w:r>
        <w:rPr/>
        <w:t>76</w:t>
      </w:r>
      <w:r>
        <w:rPr>
          <w:rtl w:val="true"/>
        </w:rPr>
        <w:t>.</w:t>
      </w:r>
      <w:r>
        <w:rPr>
          <w:rtl w:val="true"/>
        </w:rPr>
        <w:t>پيوند نماز با محرومان</w:t>
      </w:r>
      <w:bookmarkEnd w:id="206"/>
    </w:p>
    <w:p>
      <w:pPr>
        <w:pStyle w:val="BookText"/>
        <w:rPr/>
      </w:pPr>
      <w:r>
        <w:rPr>
          <w:rFonts w:ascii="IRNazanin" w:hAnsi="IRNazanin" w:eastAsia="IRNazanin"/>
          <w:color w:val="111111"/>
          <w:sz w:val="28"/>
          <w:sz w:val="28"/>
          <w:szCs w:val="28"/>
          <w:rtl w:val="true"/>
          <w:lang w:bidi="fa-IR"/>
        </w:rPr>
        <w:t>حضرت علي عليه السلام در بين نماز انگشتر خود را به فقير داد و حتي صبر نكرد تا نمازش تمام شود و بعد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فقير در حال نماز و انگشتر دادن نشانه حواس‌پرتي نيست؟ پاسخ آن است كه توجه از نماز به كمك فقرا، توجه از كار خدايي به كار خدايي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قرآن قرض دادن به مردم، قرض دادن به خدا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الَّذي يقْرِضُ اللَّهَ قَرْضاً حَسَنا</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عيب و نقص است آن است كه توجه انسان از كار خدايي به كار غير خدايي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كمك به فقرا در صدها آيه مطرح شده است؛ گاهي با لفظ زكات، گاهي با لفظ اعطاء، گاهي با لفظ ايتاء، گاهي با لفظ صدقه، گاهي با لفظ قرض، گاهي با لفظ ايثار، گاهي با لفظ اطعام، گاهي با لفظ رحمت، گاهي با لفظ كفاره، گاهي با لفظ انفاق و گاهي هم با لفظ فديه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رسيدگي به فقرا در همه برنامه‌هاي ديني ديده مي‌شود و توصيه شده است</w:t>
      </w:r>
      <w:r>
        <w:rPr>
          <w:rFonts w:eastAsia="IRNazanin" w:cs="IRNazanin"/>
          <w:color w:val="111111"/>
          <w:sz w:val="28"/>
          <w:szCs w:val="28"/>
          <w:rtl w:val="true"/>
          <w:lang w:bidi="fa-IR"/>
        </w:rPr>
        <w:t xml:space="preserve">: </w:t>
      </w:r>
      <w:bookmarkStart w:id="207" w:name="pg1782_14657"/>
    </w:p>
    <w:p>
      <w:pPr>
        <w:pStyle w:val="BookText"/>
        <w:rPr/>
      </w:pPr>
      <w:bookmarkEnd w:id="207"/>
      <w:r>
        <w:rPr>
          <w:rFonts w:ascii="IRNazanin" w:hAnsi="IRNazanin" w:eastAsia="IRNazanin"/>
          <w:color w:val="111111"/>
          <w:sz w:val="28"/>
          <w:sz w:val="28"/>
          <w:szCs w:val="28"/>
          <w:rtl w:val="true"/>
          <w:lang w:bidi="fa-IR"/>
        </w:rPr>
        <w:t>در كنار نماز، پرداخت زكات</w:t>
      </w:r>
    </w:p>
    <w:p>
      <w:pPr>
        <w:pStyle w:val="BookText"/>
        <w:rPr/>
      </w:pPr>
      <w:r>
        <w:rPr>
          <w:rFonts w:ascii="Amiri" w:hAnsi="Amiri" w:eastAsia="Amiri" w:cs="Amiri"/>
          <w:color w:val="111111"/>
          <w:sz w:val="28"/>
          <w:sz w:val="28"/>
          <w:szCs w:val="28"/>
          <w:rtl w:val="true"/>
          <w:lang w:bidi="ar-SA"/>
        </w:rPr>
        <w:t>در كنار روزه خواري، اطعام شصت فقير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مراسم حج، گوشت قرباني به فقرا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عيد فطر، نان رساني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عيد قربان، گوشت رساني به فقرا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جهاد، بخشي از غنائم به فقرا اختصاص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كفاره بعضي از گناهان، سير كردن فقرا قرار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زكات، بخشي براي فقر زدايي تعيين شده است</w:t>
      </w:r>
      <w:r>
        <w:rPr>
          <w:rFonts w:eastAsia="Amiri" w:cs="Amiri" w:ascii="Amiri" w:hAnsi="Amiri"/>
          <w:color w:val="111111"/>
          <w:sz w:val="28"/>
          <w:szCs w:val="28"/>
          <w:rtl w:val="true"/>
          <w:lang w:bidi="ar-SA"/>
        </w:rPr>
        <w:t>.</w:t>
      </w:r>
    </w:p>
    <w:p>
      <w:pPr>
        <w:pStyle w:val="Heading2"/>
        <w:numPr>
          <w:ilvl w:val="1"/>
          <w:numId w:val="1"/>
        </w:numPr>
        <w:rPr/>
      </w:pPr>
      <w:bookmarkStart w:id="208" w:name="__RefHeading___Toc2146287_3650668749"/>
      <w:bookmarkStart w:id="209" w:name="_Toc79"/>
      <w:bookmarkEnd w:id="208"/>
      <w:r>
        <w:rPr/>
        <w:t>77</w:t>
      </w:r>
      <w:r>
        <w:rPr>
          <w:rtl w:val="true"/>
        </w:rPr>
        <w:t>.</w:t>
      </w:r>
      <w:r>
        <w:rPr>
          <w:rtl w:val="true"/>
        </w:rPr>
        <w:t>پيوند نماز با حق‌الناس</w:t>
      </w:r>
      <w:bookmarkEnd w:id="209"/>
    </w:p>
    <w:p>
      <w:pPr>
        <w:pStyle w:val="BookText"/>
        <w:rPr/>
      </w:pPr>
      <w:r>
        <w:rPr>
          <w:rFonts w:ascii="Amiri" w:hAnsi="Amiri" w:eastAsia="Amiri" w:cs="Amiri"/>
          <w:color w:val="111111"/>
          <w:sz w:val="28"/>
          <w:sz w:val="28"/>
          <w:szCs w:val="28"/>
          <w:rtl w:val="true"/>
          <w:lang w:bidi="ar-SA"/>
        </w:rPr>
        <w:t>در نماز بايد لباس و مكان مباح باشد و غصبي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نماز طلبكاري به انسان مراجعه كند و طلب خود را بخواهد، لازم است ابتدا طلب او پرداخت شود و سپس به اقامه نماز بپردازيم و حتي اگر تأخير در پرداخت براي طلبكار مشكل آفرين باشد مي‌توان نماز را شكست و دَين را پرداخت نمود</w:t>
      </w:r>
      <w:r>
        <w:rPr>
          <w:rFonts w:eastAsia="IRNazanin" w:cs="IRNazanin"/>
          <w:color w:val="111111"/>
          <w:sz w:val="28"/>
          <w:szCs w:val="28"/>
          <w:rtl w:val="true"/>
          <w:lang w:bidi="fa-IR"/>
        </w:rPr>
        <w:t>.</w:t>
      </w:r>
    </w:p>
    <w:p>
      <w:pPr>
        <w:pStyle w:val="Heading2"/>
        <w:numPr>
          <w:ilvl w:val="1"/>
          <w:numId w:val="1"/>
        </w:numPr>
        <w:rPr/>
      </w:pPr>
      <w:bookmarkStart w:id="210" w:name="__RefHeading___Toc2146289_3650668749"/>
      <w:bookmarkStart w:id="211" w:name="_Toc80"/>
      <w:bookmarkEnd w:id="210"/>
      <w:r>
        <w:rPr/>
        <w:t>78</w:t>
      </w:r>
      <w:r>
        <w:rPr>
          <w:rtl w:val="true"/>
        </w:rPr>
        <w:t>.</w:t>
      </w:r>
      <w:r>
        <w:rPr>
          <w:rtl w:val="true"/>
        </w:rPr>
        <w:t>پيوند نماز با حقوق والدين</w:t>
      </w:r>
      <w:bookmarkEnd w:id="21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والدين، امر به رفتن و يا نهي از رفتن به مسجد كردند، اطاعت آنان واجب است، چرا كه در واقع اين اطاعت، اطاعت از فرمان خداوند است كه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تَعْبُدُونَ إِلاَّ اللَّهَ وَ بِالْوالِدَينِ إِحْساناً</w:t>
      </w:r>
      <w:r>
        <w:rPr>
          <w:rFonts w:eastAsia="IRNazanin" w:cs="IRNazanin"/>
          <w:color w:val="111111"/>
          <w:sz w:val="28"/>
          <w:szCs w:val="28"/>
          <w:rtl w:val="true"/>
          <w:lang w:bidi="fa-IR"/>
        </w:rPr>
        <w:t>»</w:t>
      </w:r>
      <w:r>
        <w:rPr>
          <w:rStyle w:val="FootnoteAnchor"/>
          <w:rtl w:val="true"/>
        </w:rPr>
        <w:footnoteReference w:id="94"/>
      </w:r>
      <w:bookmarkStart w:id="212" w:name="pg1782_14658"/>
    </w:p>
    <w:p>
      <w:pPr>
        <w:pStyle w:val="BookText"/>
        <w:rPr/>
      </w:pPr>
      <w:bookmarkEnd w:id="212"/>
      <w:r>
        <w:rPr>
          <w:rFonts w:ascii="IRNazanin" w:hAnsi="IRNazanin" w:eastAsia="IRNazanin"/>
          <w:color w:val="111111"/>
          <w:sz w:val="28"/>
          <w:sz w:val="28"/>
          <w:szCs w:val="28"/>
          <w:rtl w:val="true"/>
          <w:lang w:bidi="fa-IR"/>
        </w:rPr>
        <w:t xml:space="preserve">احسان به والدين، از صفات انبياست چنان كه در مورد حضرت عيسى،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 بِوالِدَتِي</w:t>
      </w:r>
      <w:r>
        <w:rPr>
          <w:rFonts w:eastAsia="IRNazanin" w:cs="IRNazanin"/>
          <w:color w:val="111111"/>
          <w:sz w:val="28"/>
          <w:szCs w:val="28"/>
          <w:rtl w:val="true"/>
          <w:lang w:bidi="fa-IR"/>
        </w:rPr>
        <w:t>»</w:t>
      </w:r>
      <w:r>
        <w:rPr>
          <w:rStyle w:val="FootnoteAnchor"/>
          <w:rtl w:val="true"/>
        </w:rPr>
        <w:footnoteReference w:id="95"/>
      </w:r>
      <w:r>
        <w:rPr>
          <w:rFonts w:ascii="Amiri" w:hAnsi="Amiri" w:eastAsia="Amiri" w:cs="Amiri"/>
          <w:color w:val="111111"/>
          <w:sz w:val="28"/>
          <w:sz w:val="28"/>
          <w:szCs w:val="28"/>
          <w:rtl w:val="true"/>
          <w:lang w:bidi="ar-SA"/>
        </w:rPr>
        <w:t xml:space="preserve">و در مورد حضرت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 بِوالِدَيهِ</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والدين، تنها پدر و مادر طبيعى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پيامبر اكرم صلى اللَّه عليه و آله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امّت محسوب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علىّ أبوا هذه الامّة</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3" w:name="__RefHeading___Toc2146291_3650668749"/>
      <w:bookmarkStart w:id="214" w:name="_Toc81"/>
      <w:bookmarkEnd w:id="213"/>
      <w:r>
        <w:rPr/>
        <w:t>79</w:t>
      </w:r>
      <w:r>
        <w:rPr>
          <w:rtl w:val="true"/>
        </w:rPr>
        <w:t>.</w:t>
      </w:r>
      <w:r>
        <w:rPr>
          <w:rtl w:val="true"/>
        </w:rPr>
        <w:t>پيوند نماز با حقوق همسر</w:t>
      </w:r>
      <w:bookmarkEnd w:id="214"/>
    </w:p>
    <w:p>
      <w:pPr>
        <w:pStyle w:val="BookText"/>
        <w:rPr/>
      </w:pPr>
      <w:r>
        <w:rPr>
          <w:rFonts w:ascii="IRNazanin" w:hAnsi="IRNazanin" w:eastAsia="IRNazanin"/>
          <w:color w:val="111111"/>
          <w:sz w:val="28"/>
          <w:sz w:val="28"/>
          <w:szCs w:val="28"/>
          <w:rtl w:val="true"/>
          <w:lang w:bidi="fa-IR"/>
        </w:rPr>
        <w:t>اگر نماز مستحب با حق همسر منافات داشت، اقامه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مهمترين موقعيت‌ها،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دعاهاي وارده در سجده آخر نماز، تأمين هزينه زندگي همسر و خانواده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وارزقني و لعيالي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گفته شد در نماز كه مهمترين عبادتهاست، به خانواده توجه شده، در جايي ديگر از كنار خانواده، به خدا توجه شده است آنجا كه قرآن كريم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نِساؤُكُمْ حَرْثٌ لَكُمْ فَأْتُوا حَرْثَكُمْ أَنَّى شِئْتُمْ وَ قَدِّمُوا لِأَنْفُسِكُمْ وَ اتَّقُوا اللَّهَ وَ اعْلَمُوا أَنَّكُمْ مُلاقُوه</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آيه كه سخن از آميزش و لذت جنسي است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ذهن‌ها را به </w:t>
      </w:r>
      <w:bookmarkStart w:id="215" w:name="pg1782_14659"/>
    </w:p>
    <w:p>
      <w:pPr>
        <w:pStyle w:val="BookText"/>
        <w:rPr/>
      </w:pPr>
      <w:bookmarkEnd w:id="215"/>
      <w:r>
        <w:rPr>
          <w:rFonts w:ascii="IRNazanin" w:hAnsi="IRNazanin" w:eastAsia="IRNazanin"/>
          <w:color w:val="111111"/>
          <w:sz w:val="28"/>
          <w:sz w:val="28"/>
          <w:szCs w:val="28"/>
          <w:rtl w:val="true"/>
          <w:lang w:bidi="fa-IR"/>
        </w:rPr>
        <w:t>آينده نگري و قيامت متوجه مي‌كند و به انسان مي‌گويد؛ تو فقط غريزه و لذت و كاميابي نيستي، بلكه مأموريت تو فراهم كردن ساز و توشه براي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اين چه مكتبي است كه از سجده به سمت حقوق همسر و از همسر به سمت خدا و قيامت سوق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عادي مي‌تواند اين همه جامع نگر باشد؟ و آيا در برنامه‌ها و قوانين بشري اين جامع نگري به چشم مي‌خورد؟</w:t>
      </w:r>
    </w:p>
    <w:p>
      <w:pPr>
        <w:pStyle w:val="BookText"/>
        <w:rPr/>
      </w:pPr>
      <w:r>
        <w:rPr>
          <w:rFonts w:ascii="IRNazanin" w:hAnsi="IRNazanin" w:eastAsia="IRNazanin"/>
          <w:color w:val="111111"/>
          <w:sz w:val="28"/>
          <w:sz w:val="28"/>
          <w:szCs w:val="28"/>
          <w:rtl w:val="true"/>
          <w:lang w:bidi="fa-IR"/>
        </w:rPr>
        <w:t>همچنين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برخي افراد قبول نمي‌شود كه يكي از آنها زن ناشزه‌اي است كه شوهرش از دست او عصباني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 لا تقبل منهم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الناشز و زوجها ساخط عليها</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6" w:name="__RefHeading___Toc2146293_3650668749"/>
      <w:bookmarkStart w:id="217" w:name="_Toc82"/>
      <w:bookmarkEnd w:id="216"/>
      <w:r>
        <w:rPr/>
        <w:t>80</w:t>
      </w:r>
      <w:r>
        <w:rPr>
          <w:rtl w:val="true"/>
        </w:rPr>
        <w:t>.</w:t>
      </w:r>
      <w:r>
        <w:rPr>
          <w:rtl w:val="true"/>
        </w:rPr>
        <w:t>پيوند نماز با حقوق مجاورين</w:t>
      </w:r>
      <w:bookmarkEnd w:id="217"/>
    </w:p>
    <w:p>
      <w:pPr>
        <w:pStyle w:val="BookText"/>
        <w:rPr/>
      </w:pPr>
      <w:r>
        <w:rPr>
          <w:rFonts w:ascii="IRNazanin" w:hAnsi="IRNazanin" w:eastAsia="IRNazanin"/>
          <w:color w:val="111111"/>
          <w:sz w:val="28"/>
          <w:sz w:val="28"/>
          <w:szCs w:val="28"/>
          <w:rtl w:val="true"/>
          <w:lang w:bidi="fa-IR"/>
        </w:rPr>
        <w:t>سفارش شده است قبل از رفتن به مسجد پياز نخوريد تا كساني كه در اطراف شما هستند از بوي دهان شما ناراحت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سجده فوت نكنيد تا غبارش مجاورين شما را آزار ندهد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سجاده‌اي در محلي پهن كرده، ديگري حق ندارد سجاده او را برداشته و خودش جاي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فرد اول راضي نباشد، نماز در محل غصبي است و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كودكي در مجلسي نشسته است حتي بالاترين شخصيت هم حق ندارد او را بلند كند و جاي او بنشيند</w:t>
      </w:r>
      <w:r>
        <w:rPr>
          <w:rFonts w:eastAsia="IRNazanin" w:cs="IRNazanin"/>
          <w:color w:val="111111"/>
          <w:sz w:val="28"/>
          <w:szCs w:val="28"/>
          <w:rtl w:val="true"/>
          <w:lang w:bidi="fa-IR"/>
        </w:rPr>
        <w:t xml:space="preserve">. </w:t>
      </w:r>
      <w:bookmarkStart w:id="218" w:name="pg1782_14660"/>
    </w:p>
    <w:p>
      <w:pPr>
        <w:pStyle w:val="Heading2"/>
        <w:numPr>
          <w:ilvl w:val="1"/>
          <w:numId w:val="1"/>
        </w:numPr>
        <w:rPr/>
      </w:pPr>
      <w:bookmarkStart w:id="219" w:name="__RefHeading___Toc2146295_3650668749"/>
      <w:bookmarkStart w:id="220" w:name="_Toc83"/>
      <w:bookmarkEnd w:id="218"/>
      <w:bookmarkEnd w:id="219"/>
      <w:r>
        <w:rPr/>
        <w:t>81</w:t>
      </w:r>
      <w:r>
        <w:rPr>
          <w:rtl w:val="true"/>
        </w:rPr>
        <w:t>.</w:t>
      </w:r>
      <w:r>
        <w:rPr>
          <w:rtl w:val="true"/>
        </w:rPr>
        <w:t>پيوند نماز با ازدواج</w:t>
      </w:r>
      <w:bookmarkEnd w:id="220"/>
    </w:p>
    <w:p>
      <w:pPr>
        <w:pStyle w:val="BookText"/>
        <w:rPr/>
      </w:pPr>
      <w:r>
        <w:rPr>
          <w:rFonts w:ascii="IRNazanin" w:hAnsi="IRNazanin" w:eastAsia="IRNazanin"/>
          <w:color w:val="111111"/>
          <w:sz w:val="28"/>
          <w:sz w:val="28"/>
          <w:szCs w:val="28"/>
          <w:rtl w:val="true"/>
          <w:lang w:bidi="fa-IR"/>
        </w:rPr>
        <w:t>در اسلام سفارش شده كه اگر كسى اهل مسجد و جماعت نيست و عملاً به عبادت و وحدت و امّت، بدون عذر پشت پا مى‌زند، او را بايكوت كرده و به عنوان همسر انتخاب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سفارش مى‌تواند جوانان را به نماز تشويق كرده و مساجد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كسي كه بفمهد رها كردن مسجد و مسلمين به قيمت طرد عملى او از جامعه اسلامي تمام مى‌شود، هرگز مساجد را رها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فضيلت ازدواج و تشويق به اين امر مهم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ازدواج كند، ثواب نمازش هفتاد برابر مي‌شود</w:t>
      </w:r>
      <w:r>
        <w:rPr>
          <w:rFonts w:eastAsia="IRNazanin" w:cs="IRNazanin"/>
          <w:color w:val="111111"/>
          <w:sz w:val="28"/>
          <w:szCs w:val="28"/>
          <w:rtl w:val="true"/>
          <w:lang w:bidi="fa-IR"/>
        </w:rPr>
        <w:t>.</w:t>
      </w:r>
    </w:p>
    <w:p>
      <w:pPr>
        <w:pStyle w:val="Heading2"/>
        <w:numPr>
          <w:ilvl w:val="1"/>
          <w:numId w:val="1"/>
        </w:numPr>
        <w:rPr/>
      </w:pPr>
      <w:bookmarkStart w:id="221" w:name="__RefHeading___Toc2146297_3650668749"/>
      <w:bookmarkStart w:id="222" w:name="_Toc84"/>
      <w:bookmarkEnd w:id="221"/>
      <w:r>
        <w:rPr/>
        <w:t>82</w:t>
      </w:r>
      <w:r>
        <w:rPr>
          <w:rtl w:val="true"/>
        </w:rPr>
        <w:t>.</w:t>
      </w:r>
      <w:r>
        <w:rPr>
          <w:rtl w:val="true"/>
        </w:rPr>
        <w:t>پيوند نماز با جمعيت</w:t>
      </w:r>
      <w:bookmarkEnd w:id="222"/>
    </w:p>
    <w:p>
      <w:pPr>
        <w:pStyle w:val="BookText"/>
        <w:rPr/>
      </w:pPr>
      <w:r>
        <w:rPr>
          <w:rFonts w:ascii="IRNazanin" w:hAnsi="IRNazanin" w:eastAsia="IRNazanin"/>
          <w:color w:val="111111"/>
          <w:sz w:val="28"/>
          <w:sz w:val="28"/>
          <w:szCs w:val="28"/>
          <w:rtl w:val="true"/>
          <w:lang w:bidi="fa-IR"/>
        </w:rPr>
        <w:t>هر مسجدي كه جمعيت نماز گزارانش بيشتر باشد، نماز جماعت آن مسجد ثواب بيشتري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ابتداي نماز با جملات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به نمايندگي از جمع دعا مي‌كنيم و در انتهاي نماز نيز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علي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جمعيت و جامعه اسلامي سلام مي‌كنيم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در فرهنگ دينى بيان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مع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ديگري بر اين مطلب است</w:t>
      </w:r>
      <w:r>
        <w:rPr>
          <w:rFonts w:eastAsia="IRNazanin" w:cs="IRNazanin"/>
          <w:color w:val="111111"/>
          <w:sz w:val="28"/>
          <w:szCs w:val="28"/>
          <w:rtl w:val="true"/>
          <w:lang w:bidi="fa-IR"/>
        </w:rPr>
        <w:t xml:space="preserve">. </w:t>
      </w:r>
      <w:bookmarkStart w:id="223" w:name="pg1782_14661"/>
    </w:p>
    <w:p>
      <w:pPr>
        <w:pStyle w:val="Heading2"/>
        <w:numPr>
          <w:ilvl w:val="1"/>
          <w:numId w:val="1"/>
        </w:numPr>
        <w:rPr/>
      </w:pPr>
      <w:bookmarkStart w:id="224" w:name="__RefHeading___Toc2146299_3650668749"/>
      <w:bookmarkStart w:id="225" w:name="_Toc85"/>
      <w:bookmarkEnd w:id="223"/>
      <w:bookmarkEnd w:id="224"/>
      <w:r>
        <w:rPr/>
        <w:t>83</w:t>
      </w:r>
      <w:r>
        <w:rPr>
          <w:rtl w:val="true"/>
        </w:rPr>
        <w:t>.</w:t>
      </w:r>
      <w:r>
        <w:rPr>
          <w:rtl w:val="true"/>
        </w:rPr>
        <w:t>پيوند نماز با مشورت</w:t>
      </w:r>
      <w:bookmarkEnd w:id="225"/>
    </w:p>
    <w:p>
      <w:pPr>
        <w:pStyle w:val="BookText"/>
        <w:rPr/>
      </w:pPr>
      <w:r>
        <w:rPr>
          <w:rFonts w:ascii="IRNazanin" w:hAnsi="IRNazanin" w:eastAsia="IRNazanin"/>
          <w:color w:val="111111"/>
          <w:sz w:val="28"/>
          <w:sz w:val="28"/>
          <w:szCs w:val="28"/>
          <w:rtl w:val="true"/>
          <w:lang w:bidi="fa-IR"/>
        </w:rPr>
        <w:t>از آنجا كه اسلام دين جامع و كاملي است، لذا همه مسائل را با يك مهندسي خاص در كنار هم چيده است، مثلاً در سوره شوري مسائل عبادي و نماز را در كنار مسائل سياسي و اجتماعي قرار داده است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هم نماز به پا مي‌دارند و هم در امور خود اهل مشورتند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اسْتَجابُوا لِرَبِّهِمْ وَ أَقامُوا الصَّلاةَ وَ أَمْرُهُمْ شُورى بَينَهُم</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نمازگذاري كه تنها به فكر خود تكيه كند و در رأي و انديشه، استبداد داشته باشد از نظر قرآن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جالب اينكه دستور مشورت،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شتورهم في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بر پيامبر نازل شد كه مسلمانان مورد هجوم كفار مكه واقع شده بودند لذا پيامبر اكرم با اصحاب مشورت كردند كه آيا به استقبال دشمنان برويم يا در كوچه‌هاي مدينه سنگر بگيريم و با اينكه نظر پيامبر سنگر گرفتن در شهر بود، ولي به احترام رأي مردم به بيرون از شهر رفتند و در منطقه اُحد با دشمن جنگيدند كه در نهايت شكست خوردند، اما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شكستي كه در اثر مشورت بود، نبايد تو را از مشورت با مردم باز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ارزش مشورت مهم تر از رسيدن به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لازم است گرچه در مواردي به ناكامي كشيده شود</w:t>
      </w:r>
      <w:r>
        <w:rPr>
          <w:rFonts w:eastAsia="IRNazanin" w:cs="IRNazanin"/>
          <w:color w:val="111111"/>
          <w:sz w:val="28"/>
          <w:szCs w:val="28"/>
          <w:rtl w:val="true"/>
          <w:lang w:bidi="fa-IR"/>
        </w:rPr>
        <w:t xml:space="preserve">. </w:t>
      </w:r>
      <w:bookmarkStart w:id="226" w:name="pg1782_14662"/>
    </w:p>
    <w:p>
      <w:pPr>
        <w:pStyle w:val="Heading2"/>
        <w:numPr>
          <w:ilvl w:val="1"/>
          <w:numId w:val="1"/>
        </w:numPr>
        <w:rPr/>
      </w:pPr>
      <w:bookmarkStart w:id="227" w:name="__RefHeading___Toc2146301_3650668749"/>
      <w:bookmarkStart w:id="228" w:name="_Toc86"/>
      <w:bookmarkEnd w:id="226"/>
      <w:bookmarkEnd w:id="227"/>
      <w:r>
        <w:rPr/>
        <w:t>84</w:t>
      </w:r>
      <w:r>
        <w:rPr>
          <w:rtl w:val="true"/>
        </w:rPr>
        <w:t>.</w:t>
      </w:r>
      <w:r>
        <w:rPr>
          <w:rtl w:val="true"/>
        </w:rPr>
        <w:t>پيوند نماز با اخبار جهان</w:t>
      </w:r>
      <w:bookmarkEnd w:id="228"/>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وظايف امام جمعه اين است كه مردم را نسبت به اخبار جهان آگاه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يخْبِرُهُمْ بِمَا وَرَدَ عَلَيهِمْ مِنَ الْآفَاقِ</w:t>
      </w:r>
      <w:r>
        <w:rPr>
          <w:rFonts w:eastAsia="IRNazanin" w:cs="IRNazanin"/>
          <w:color w:val="111111"/>
          <w:sz w:val="28"/>
          <w:szCs w:val="28"/>
          <w:rtl w:val="true"/>
          <w:lang w:bidi="fa-IR"/>
        </w:rPr>
        <w:t xml:space="preserve">» </w:t>
      </w:r>
      <w:r>
        <w:rPr>
          <w:rStyle w:val="FootnoteAnchor"/>
          <w:rtl w:val="true"/>
        </w:rPr>
        <w:footnoteReference w:id="102"/>
      </w:r>
    </w:p>
    <w:p>
      <w:pPr>
        <w:pStyle w:val="Heading2"/>
        <w:numPr>
          <w:ilvl w:val="1"/>
          <w:numId w:val="1"/>
        </w:numPr>
        <w:rPr/>
      </w:pPr>
      <w:bookmarkStart w:id="229" w:name="__RefHeading___Toc2146303_3650668749"/>
      <w:bookmarkStart w:id="230" w:name="_Toc87"/>
      <w:bookmarkEnd w:id="229"/>
      <w:r>
        <w:rPr/>
        <w:t>85</w:t>
      </w:r>
      <w:r>
        <w:rPr>
          <w:rtl w:val="true"/>
        </w:rPr>
        <w:t>.</w:t>
      </w:r>
      <w:r>
        <w:rPr>
          <w:rtl w:val="true"/>
        </w:rPr>
        <w:t>پيوند نماز با حفظ ارزشها</w:t>
      </w:r>
      <w:bookmarkEnd w:id="230"/>
    </w:p>
    <w:p>
      <w:pPr>
        <w:pStyle w:val="BookText"/>
        <w:rPr/>
      </w:pPr>
      <w:r>
        <w:rPr>
          <w:rFonts w:ascii="Amiri" w:hAnsi="Amiri" w:eastAsia="Amiri" w:cs="Amiri"/>
          <w:color w:val="111111"/>
          <w:sz w:val="28"/>
          <w:sz w:val="28"/>
          <w:szCs w:val="28"/>
          <w:rtl w:val="true"/>
          <w:lang w:bidi="ar-SA"/>
        </w:rPr>
        <w:t>سفارش شده است كه در صف اول نماز جماعت كساني بايستند كه باتقواترند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كسي باشد كه بيشتر قرآن بخواند و يا قرائتش زيباتر باشد و اگر دو نفر در قرائت مساوي هستند، كسي امام جماعت شود كه سابقه هجرتش بيشتر است و اگر در آن نيز مساوي بودند كسي مقدم شود كه سنش بيشتر است و اگر در آن نيز مساوي بودند كسي امام شود كه نسبت به سنّت داناتر و در دين فقيه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خانه اقامه جماعت مي‌شود، صاحبخانه مقدم است و اگر حاكم عادل است، او بر ديگران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 قَالَ يتَقَدَّمُ الْقَوْمَ أَقْرَؤُهُمْ لِلْقُرْآنِ فَإِنْ كَانُوا فِي الْقِرَاءَةِ سَوَاءً فَأَقْدَمُهُمْ هِجْرَةً فَإِنْ كَانُوا فِي الْهِجْرَةِ سَوَاءً فَأَكْبَرُهُمْ سِنّاً فَإِنْ كَانُوا فِي السِّنِّ سَوَاءً فَلْيؤُمَّهُمْ أَعْلَمُهُمْ بِالسُّنَّةِ وَ أَفْقَهُهُمْ فِي الدِّينِ وَ لَا يتَقَدَّمَنَّ أَحَدُكُمُ الرَّجُلَ فِي مَنْزِلِهِ وَ لَا صَاحِبَ السُّلْطَانِ فِي سُلْطَانِهِ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۳۷۶</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782_14663"/>
    </w:p>
    <w:p>
      <w:pPr>
        <w:pStyle w:val="Heading2"/>
        <w:numPr>
          <w:ilvl w:val="1"/>
          <w:numId w:val="1"/>
        </w:numPr>
        <w:rPr/>
      </w:pPr>
      <w:bookmarkStart w:id="232" w:name="__RefHeading___Toc2146305_3650668749"/>
      <w:bookmarkStart w:id="233" w:name="_Toc88"/>
      <w:bookmarkEnd w:id="231"/>
      <w:bookmarkEnd w:id="232"/>
      <w:r>
        <w:rPr/>
        <w:t>86</w:t>
      </w:r>
      <w:r>
        <w:rPr>
          <w:rtl w:val="true"/>
        </w:rPr>
        <w:t>.</w:t>
      </w:r>
      <w:r>
        <w:rPr>
          <w:rtl w:val="true"/>
        </w:rPr>
        <w:t>پيوند نماز با اعتماد سازي</w:t>
      </w:r>
      <w:bookmarkEnd w:id="233"/>
    </w:p>
    <w:p>
      <w:pPr>
        <w:pStyle w:val="BookText"/>
        <w:rPr/>
      </w:pPr>
      <w:r>
        <w:rPr>
          <w:rFonts w:ascii="IRNazanin" w:hAnsi="IRNazanin" w:eastAsia="IRNazanin"/>
          <w:color w:val="111111"/>
          <w:sz w:val="28"/>
          <w:sz w:val="28"/>
          <w:szCs w:val="28"/>
          <w:rtl w:val="true"/>
          <w:lang w:bidi="fa-IR"/>
        </w:rPr>
        <w:t>در نماز جماعت گاهي امام يا ماموم در تعداد ركعات شك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اسلام اجازه داده است به همديگر اعتماد كرده و شك خود را برطرف كنند همانگونه كه در پاكي لباس و مكان و حلال بودن امكانات و تشخيص قبله، به همديگر اعتماد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صاحب‌خانه گفت جهت قبله به كدام سمت است، بايد به گفته او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مسلماني گفت اين فرش، لباس و مكان پاك است بايد به گفته او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جمعيتي از مؤمنين را ديديم كه پشت سر شخصي به جماعت ايستاده‌اند، بايد به آن جمعيت اعتماد و در نماز جماعت شركت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افرادي اهل نماز جماعت و مسجد هستند، مي‌توانيم به گواهي و شهادت آنها در مسائل قضايي اعتماد كنيم</w:t>
      </w:r>
      <w:r>
        <w:rPr>
          <w:rFonts w:eastAsia="IRNazanin" w:cs="IRNazanin"/>
          <w:color w:val="111111"/>
          <w:sz w:val="28"/>
          <w:szCs w:val="28"/>
          <w:rtl w:val="true"/>
          <w:lang w:bidi="fa-IR"/>
        </w:rPr>
        <w:t>.</w:t>
      </w:r>
    </w:p>
    <w:p>
      <w:pPr>
        <w:pStyle w:val="Heading2"/>
        <w:numPr>
          <w:ilvl w:val="1"/>
          <w:numId w:val="1"/>
        </w:numPr>
        <w:rPr/>
      </w:pPr>
      <w:bookmarkStart w:id="234" w:name="__RefHeading___Toc2146307_3650668749"/>
      <w:bookmarkStart w:id="235" w:name="_Toc89"/>
      <w:bookmarkEnd w:id="234"/>
      <w:r>
        <w:rPr/>
        <w:t>87</w:t>
      </w:r>
      <w:r>
        <w:rPr>
          <w:rtl w:val="true"/>
        </w:rPr>
        <w:t>.</w:t>
      </w:r>
      <w:r>
        <w:rPr>
          <w:rtl w:val="true"/>
        </w:rPr>
        <w:t>پيوند نماز با نظم</w:t>
      </w:r>
      <w:bookmarkEnd w:id="23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انسان را منظم مي‌كند، زيرا نمي‌توان در هر وقتي يا در هر مكاني يا با هر كلامي يا به هر سويي آن را انجام داد، چنانكه در نماز جماعت، انسان بايد همراه با ساير نماز گزاران نه جلوتر و نه عقب تر آن را انجام دهد و اين خود نوعي آموزش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رساله مراجع تقليد مي‌خوانيم كه ترتيب و موالات </w:t>
      </w:r>
      <w:bookmarkStart w:id="236" w:name="pg1782_14664"/>
    </w:p>
    <w:p>
      <w:pPr>
        <w:pStyle w:val="BookText"/>
        <w:rPr/>
      </w:pPr>
      <w:bookmarkEnd w:id="236"/>
      <w:r>
        <w:rPr>
          <w:rFonts w:ascii="Amiri" w:hAnsi="Amiri" w:eastAsia="Amiri" w:cs="Amiri"/>
          <w:color w:val="111111"/>
          <w:sz w:val="28"/>
          <w:sz w:val="28"/>
          <w:szCs w:val="28"/>
          <w:rtl w:val="true"/>
          <w:lang w:bidi="ar-SA"/>
        </w:rPr>
        <w:t>از واجبات نماز است شايد به خاطر اين است كه اين دو واجب انسان را روي فرم آورده و منظم مي‌كند</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2146309_3650668749"/>
      <w:bookmarkStart w:id="238" w:name="_Toc90"/>
      <w:bookmarkEnd w:id="237"/>
      <w:r>
        <w:rPr/>
        <w:t>88</w:t>
      </w:r>
      <w:r>
        <w:rPr>
          <w:rtl w:val="true"/>
        </w:rPr>
        <w:t>.</w:t>
      </w:r>
      <w:r>
        <w:rPr>
          <w:rtl w:val="true"/>
        </w:rPr>
        <w:t>پيوند نماز با صالحان</w:t>
      </w:r>
      <w:bookmarkEnd w:id="238"/>
    </w:p>
    <w:p>
      <w:pPr>
        <w:pStyle w:val="BookText"/>
        <w:rPr/>
      </w:pPr>
      <w:r>
        <w:rPr>
          <w:rFonts w:ascii="IRNazanin" w:hAnsi="IRNazanin" w:eastAsia="IRNazanin"/>
          <w:color w:val="111111"/>
          <w:sz w:val="28"/>
          <w:sz w:val="28"/>
          <w:szCs w:val="28"/>
          <w:rtl w:val="true"/>
          <w:lang w:bidi="fa-IR"/>
        </w:rPr>
        <w:t xml:space="preserve">در جملات پاياني نماز به افراد صالح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مجيد نيز افرادي به عنوان صالحان معرفي شده‌اند كه به يك نمونه اشاره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شعيب هنگامي كه خواست دختر خود را به ازدواج حضرت موسي درآورد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تو تحت تعقيب حكومت فرعون هستي و پناه گاهي نداري، نگران نباش، من يكي از دخترانم را به ازدواج تو در مي‌آورم و كار تو را به جاي مهريه مي‌پذيرم زيرا بنا ندارم بر تو سخت بگيرم و تو خواهي ديد كه من انشاالله از صالحين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أُريدُ أَنْ أَشُقَّ عَلَيكَ سَتَجِدُني إِنْ شاءَ اللَّهُ مِنَ الصَّالِحينَ</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آيه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به جواني كمك كنند و به او همسر و شغلي دهند و سختگيري نكنند، از صالحان هستند و مشمول سلام مسلمانان در نمازها مي‌شوند چون به چنين افرادي مشخصاً لقب صالح داده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افرادي كه با گوشه گيري از اجتماع، مشغول عبادت هستند، نه در جبهه‌هاي حق حضور دارند و نه مشكلات </w:t>
      </w:r>
      <w:bookmarkStart w:id="239" w:name="pg1782_14665"/>
    </w:p>
    <w:p>
      <w:pPr>
        <w:pStyle w:val="BookText"/>
        <w:rPr/>
      </w:pPr>
      <w:bookmarkEnd w:id="239"/>
      <w:r>
        <w:rPr>
          <w:rFonts w:ascii="IRNazanin" w:hAnsi="IRNazanin" w:eastAsia="IRNazanin"/>
          <w:color w:val="111111"/>
          <w:sz w:val="28"/>
          <w:sz w:val="28"/>
          <w:szCs w:val="28"/>
          <w:rtl w:val="true"/>
          <w:lang w:bidi="fa-IR"/>
        </w:rPr>
        <w:t>اقتصادي و اجتماعي ديگران را حل مي‌كنند و با همان چند دعا و چند زيارت خود را جزء صالحان مي‌دانند، در اشتباهند</w:t>
      </w:r>
      <w:r>
        <w:rPr>
          <w:rFonts w:eastAsia="IRNazanin" w:cs="IRNazanin"/>
          <w:color w:val="111111"/>
          <w:sz w:val="28"/>
          <w:szCs w:val="28"/>
          <w:rtl w:val="true"/>
          <w:lang w:bidi="fa-IR"/>
        </w:rPr>
        <w:t>.</w:t>
      </w:r>
    </w:p>
    <w:p>
      <w:pPr>
        <w:pStyle w:val="Heading2"/>
        <w:numPr>
          <w:ilvl w:val="1"/>
          <w:numId w:val="1"/>
        </w:numPr>
        <w:rPr/>
      </w:pPr>
      <w:bookmarkStart w:id="240" w:name="__RefHeading___Toc2146311_3650668749"/>
      <w:bookmarkStart w:id="241" w:name="_Toc91"/>
      <w:bookmarkEnd w:id="240"/>
      <w:r>
        <w:rPr/>
        <w:t>89</w:t>
      </w:r>
      <w:r>
        <w:rPr>
          <w:rtl w:val="true"/>
        </w:rPr>
        <w:t>.</w:t>
      </w:r>
      <w:r>
        <w:rPr>
          <w:rtl w:val="true"/>
        </w:rPr>
        <w:t>پيوند نماز با آينده‌سازان تاريخ</w:t>
      </w:r>
      <w:bookmarkEnd w:id="241"/>
    </w:p>
    <w:p>
      <w:pPr>
        <w:pStyle w:val="BookText"/>
        <w:rPr/>
      </w:pPr>
      <w:r>
        <w:rPr>
          <w:rFonts w:ascii="IRNazanin" w:hAnsi="IRNazanin" w:eastAsia="IRNazanin"/>
          <w:color w:val="111111"/>
          <w:sz w:val="28"/>
          <w:sz w:val="28"/>
          <w:szCs w:val="28"/>
          <w:rtl w:val="true"/>
          <w:lang w:bidi="fa-IR"/>
        </w:rPr>
        <w:t>در قرآن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زمين، بندگان صالح خدا هستند، يعني آينده جهان از آن مؤمنان واقعي است كه به رهبري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يرِثُها عِبادِي الصَّالِحُون</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هر نماز به اين بندگان صالح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مي‌فرستيم</w:t>
      </w:r>
      <w:r>
        <w:rPr>
          <w:rFonts w:eastAsia="IRNazanin" w:cs="IRNazanin"/>
          <w:color w:val="111111"/>
          <w:sz w:val="28"/>
          <w:szCs w:val="28"/>
          <w:rtl w:val="true"/>
          <w:lang w:bidi="fa-IR"/>
        </w:rPr>
        <w:t>.</w:t>
      </w:r>
    </w:p>
    <w:p>
      <w:pPr>
        <w:pStyle w:val="Heading2"/>
        <w:numPr>
          <w:ilvl w:val="1"/>
          <w:numId w:val="1"/>
        </w:numPr>
        <w:rPr/>
      </w:pPr>
      <w:bookmarkStart w:id="242" w:name="__RefHeading___Toc2146313_3650668749"/>
      <w:bookmarkStart w:id="243" w:name="_Toc92"/>
      <w:bookmarkEnd w:id="242"/>
      <w:r>
        <w:rPr/>
        <w:t>90</w:t>
      </w:r>
      <w:r>
        <w:rPr>
          <w:rtl w:val="true"/>
        </w:rPr>
        <w:t>.</w:t>
      </w:r>
      <w:r>
        <w:rPr>
          <w:rtl w:val="true"/>
        </w:rPr>
        <w:t>پيوند نماز با حفظ آبرو</w:t>
      </w:r>
      <w:bookmarkEnd w:id="243"/>
    </w:p>
    <w:p>
      <w:pPr>
        <w:pStyle w:val="BookText"/>
        <w:rPr/>
      </w:pPr>
      <w:r>
        <w:rPr>
          <w:rFonts w:ascii="IRNazanin" w:hAnsi="IRNazanin" w:eastAsia="IRNazanin"/>
          <w:color w:val="111111"/>
          <w:sz w:val="28"/>
          <w:sz w:val="28"/>
          <w:szCs w:val="28"/>
          <w:rtl w:val="true"/>
          <w:lang w:bidi="fa-IR"/>
        </w:rPr>
        <w:t>در حديث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با غيبت كردن آبروي يكديگر را مي‌ريزند، اگرچه نمازشان باطل نيست، اما بي ارزش و غير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كسي كه غيبت كند تا چهل روز نمازش پذیرفته نمي‌شود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اقامه نماز با گفتار نيكو در كنار هم 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حُسْناً وَ أَقيمُوا الصَّلاة</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244" w:name="pg1782_14666"/>
    </w:p>
    <w:p>
      <w:pPr>
        <w:pStyle w:val="Heading2"/>
        <w:numPr>
          <w:ilvl w:val="1"/>
          <w:numId w:val="1"/>
        </w:numPr>
        <w:rPr/>
      </w:pPr>
      <w:bookmarkStart w:id="245" w:name="__RefHeading___Toc2146315_3650668749"/>
      <w:bookmarkStart w:id="246" w:name="_Toc93"/>
      <w:bookmarkEnd w:id="244"/>
      <w:bookmarkEnd w:id="245"/>
      <w:r>
        <w:rPr/>
        <w:t>91</w:t>
      </w:r>
      <w:r>
        <w:rPr>
          <w:rtl w:val="true"/>
        </w:rPr>
        <w:t>.</w:t>
      </w:r>
      <w:r>
        <w:rPr>
          <w:rtl w:val="true"/>
        </w:rPr>
        <w:t>پيوند نماز با اصلاح فرد و جامعه</w:t>
      </w:r>
      <w:bookmarkEnd w:id="246"/>
    </w:p>
    <w:p>
      <w:pPr>
        <w:pStyle w:val="BookText"/>
        <w:rPr/>
      </w:pPr>
      <w:r>
        <w:rPr>
          <w:rFonts w:ascii="Amiri" w:hAnsi="Amiri" w:eastAsia="Amiri" w:cs="Amiri"/>
          <w:color w:val="111111"/>
          <w:sz w:val="28"/>
          <w:sz w:val="28"/>
          <w:szCs w:val="28"/>
          <w:rtl w:val="true"/>
          <w:lang w:bidi="ar-SA"/>
        </w:rPr>
        <w:t>در قرآن مي‌خوانيم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يعني نماز فرد و جامعه را از فحشاء و منكر باز مي‌دارد، همان گونه كه اگر انسان لباس سفيد و تميزي بپوشد، روي زمين آلوده نمي‌نشيند يعني لباس تميز او را از نشستن در جاي نامناسب باز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تَنْهى عَنِ الْفَحْشاءِ وَ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نماز مانع از خلافكاري است زيرا قرآن نفرموده نماز مانع از انجام منكر است، بلكه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نهي مي‌كند از فحشاء و منكر و كه يا قبل از ارتكاب جرم انسان را نهي مي‌كند و يا اگر خلافي كرد، نماز به او اخطار مي‌دهد كه تو گناه كرده‌اي بايد توبه كني و از تكرار آن خود را حفظ كني، يعني نماز يك زنگ خطر و يك هشدار دهنده است</w:t>
      </w:r>
      <w:r>
        <w:rPr>
          <w:rFonts w:eastAsia="IRNazanin" w:cs="IRNazanin"/>
          <w:color w:val="111111"/>
          <w:sz w:val="28"/>
          <w:szCs w:val="28"/>
          <w:rtl w:val="true"/>
          <w:lang w:bidi="fa-IR"/>
        </w:rPr>
        <w:t>.</w:t>
      </w:r>
    </w:p>
    <w:p>
      <w:pPr>
        <w:pStyle w:val="Heading2"/>
        <w:numPr>
          <w:ilvl w:val="1"/>
          <w:numId w:val="1"/>
        </w:numPr>
        <w:rPr/>
      </w:pPr>
      <w:bookmarkStart w:id="247" w:name="__RefHeading___Toc2146317_3650668749"/>
      <w:bookmarkStart w:id="248" w:name="_Toc94"/>
      <w:bookmarkEnd w:id="247"/>
      <w:r>
        <w:rPr/>
        <w:t>92</w:t>
      </w:r>
      <w:r>
        <w:rPr>
          <w:rtl w:val="true"/>
        </w:rPr>
        <w:t>.</w:t>
      </w:r>
      <w:r>
        <w:rPr>
          <w:rtl w:val="true"/>
        </w:rPr>
        <w:t>پيوند نماز با دوستان خوب</w:t>
      </w:r>
      <w:bookmarkEnd w:id="24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مومن، انسان را به ايمان و نماز فرا مي‌خوانند، ولي دوستان ناباب انسان را از نماز منحرف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در قيامت از شدت حدت انگشت به دندان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چرا با افراد ناباب رفيق شده‌اند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دوستان ناباب ما را از ذكر خدا منحرف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أَضَلَّني عَنِ الذِّكْر</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دوستان ،مؤمن انسان را به ایمان و نماز فرامی خوانند، ولی دوستان ناباب انسان را از نماز منحرف میکنند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قیامت از شدت حسرت انگشت به دندان میگیرند که چرا با افراد ناباب رفیق شده اند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أَضَلَّني عــن الـذكر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دوستان </w:t>
      </w:r>
      <w:bookmarkStart w:id="249" w:name="pg1782_14667"/>
    </w:p>
    <w:p>
      <w:pPr>
        <w:pStyle w:val="BookText"/>
        <w:rPr/>
      </w:pPr>
      <w:bookmarkEnd w:id="249"/>
      <w:r>
        <w:rPr>
          <w:rFonts w:ascii="Amiri" w:hAnsi="Amiri" w:eastAsia="Amiri" w:cs="Amiri"/>
          <w:color w:val="111111"/>
          <w:sz w:val="28"/>
          <w:sz w:val="28"/>
          <w:szCs w:val="28"/>
          <w:rtl w:val="true"/>
          <w:lang w:bidi="ar-SA"/>
        </w:rPr>
        <w:t>ناباب ما را از ذکر خدا منحرف کردند و بدون شک نماز بالاترین ذکر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لِذِكْرى</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حدیث میخوانیم کسانی که اهـل مسجد هستند به هشت ارزش و فضیلت دست پیدا میکنند یکی از آنها، آشنایی با دوست و برادر ایمانی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اخْتَلَفَ إِلَى الْمَسْجِدِ أَصَابَ إِحْدَى الثَّمَان، أخاً مُسْتَفَاداً فِي اللَّهِ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واقع مسجد بهترین مکان برای دوست یابی خوبان می باشد</w:t>
      </w:r>
      <w:r>
        <w:rPr>
          <w:rFonts w:eastAsia="IRNazanin" w:cs="IRNazanin"/>
          <w:color w:val="111111"/>
          <w:sz w:val="28"/>
          <w:szCs w:val="28"/>
          <w:rtl w:val="true"/>
          <w:lang w:bidi="fa-IR"/>
        </w:rPr>
        <w:t>.</w:t>
      </w:r>
    </w:p>
    <w:p>
      <w:pPr>
        <w:pStyle w:val="Heading2"/>
        <w:numPr>
          <w:ilvl w:val="1"/>
          <w:numId w:val="1"/>
        </w:numPr>
        <w:rPr/>
      </w:pPr>
      <w:bookmarkStart w:id="250" w:name="__RefHeading___Toc2146319_3650668749"/>
      <w:bookmarkStart w:id="251" w:name="_Toc95"/>
      <w:bookmarkEnd w:id="250"/>
      <w:r>
        <w:rPr/>
        <w:t>93</w:t>
      </w:r>
      <w:r>
        <w:rPr>
          <w:rtl w:val="true"/>
        </w:rPr>
        <w:t>.</w:t>
      </w:r>
      <w:r>
        <w:rPr>
          <w:rtl w:val="true"/>
        </w:rPr>
        <w:t>پيوند نماز با عفاف و حجاب</w:t>
      </w:r>
      <w:bookmarkEnd w:id="251"/>
    </w:p>
    <w:p>
      <w:pPr>
        <w:pStyle w:val="BookText"/>
        <w:rPr/>
      </w:pPr>
      <w:r>
        <w:rPr>
          <w:rFonts w:ascii="IRNazanin" w:hAnsi="IRNazanin" w:eastAsia="IRNazanin"/>
          <w:color w:val="111111"/>
          <w:sz w:val="28"/>
          <w:sz w:val="28"/>
          <w:szCs w:val="28"/>
          <w:rtl w:val="true"/>
          <w:lang w:bidi="fa-IR"/>
        </w:rPr>
        <w:t>خداوند به زنان پيامبر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و جلوه‌گري نكنيد و نماز را به پا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تَبَرَّجْنَ تَبَرُّجَ الْجاهِلِيةِ الْأُولى وَ أَقِمْنَ الصَّلاة</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بايد به هنگام نماز پوشش كامل داشته باشند، با اينكه خداوند به همه محرم است، زيرا پوشش كامل براي انسان يك شأن و مقام و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دنيا اگر كسي بخواهد ملاقاتي با مقام مهمي داشته باشد، لباس كامل و مناسب پوشيده و به ملاقات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زنان، به مردان نيز سفارش شده است كه با لباس كامل به نماز بايستند</w:t>
      </w:r>
      <w:r>
        <w:rPr>
          <w:rFonts w:eastAsia="IRNazanin" w:cs="IRNazanin"/>
          <w:color w:val="111111"/>
          <w:sz w:val="28"/>
          <w:szCs w:val="28"/>
          <w:rtl w:val="true"/>
          <w:lang w:bidi="fa-IR"/>
        </w:rPr>
        <w:t xml:space="preserve">. </w:t>
      </w:r>
      <w:bookmarkStart w:id="252" w:name="pg1782_14668"/>
    </w:p>
    <w:p>
      <w:pPr>
        <w:pStyle w:val="BookText"/>
        <w:rPr/>
      </w:pPr>
      <w:bookmarkEnd w:id="252"/>
      <w:r>
        <w:rPr>
          <w:rFonts w:ascii="IRNazanin" w:hAnsi="IRNazanin" w:eastAsia="IRNazanin"/>
          <w:color w:val="111111"/>
          <w:sz w:val="28"/>
          <w:sz w:val="28"/>
          <w:szCs w:val="28"/>
          <w:rtl w:val="true"/>
          <w:lang w:bidi="fa-IR"/>
        </w:rPr>
        <w:t>آری برهنگي، يك نوع بي‌حرمتي به خود و حراج كردن شخصيت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زنان با حجاب براي خود ارزش قائل شده با زبان حال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هركسي حق ندارد به ما نگاه كند، و از ما كام بگيرد</w:t>
      </w:r>
      <w:r>
        <w:rPr>
          <w:rFonts w:eastAsia="IRNazanin" w:cs="IRNazanin"/>
          <w:color w:val="111111"/>
          <w:sz w:val="28"/>
          <w:szCs w:val="28"/>
          <w:rtl w:val="true"/>
          <w:lang w:bidi="fa-IR"/>
        </w:rPr>
        <w:t>.</w:t>
      </w:r>
    </w:p>
    <w:p>
      <w:pPr>
        <w:pStyle w:val="Heading2"/>
        <w:numPr>
          <w:ilvl w:val="1"/>
          <w:numId w:val="1"/>
        </w:numPr>
        <w:rPr/>
      </w:pPr>
      <w:bookmarkStart w:id="253" w:name="__RefHeading___Toc2146321_3650668749"/>
      <w:bookmarkStart w:id="254" w:name="_Toc96"/>
      <w:bookmarkEnd w:id="253"/>
      <w:r>
        <w:rPr/>
        <w:t>94</w:t>
      </w:r>
      <w:r>
        <w:rPr>
          <w:rtl w:val="true"/>
        </w:rPr>
        <w:t>.</w:t>
      </w:r>
      <w:r>
        <w:rPr>
          <w:rtl w:val="true"/>
        </w:rPr>
        <w:t>پيوند نماز با حضور زنان در جامعه</w:t>
      </w:r>
      <w:bookmarkEnd w:id="254"/>
    </w:p>
    <w:p>
      <w:pPr>
        <w:pStyle w:val="BookText"/>
        <w:rPr/>
      </w:pPr>
      <w:r>
        <w:rPr>
          <w:rFonts w:ascii="IRNazanin" w:hAnsi="IRNazanin" w:eastAsia="IRNazanin"/>
          <w:color w:val="111111"/>
          <w:sz w:val="28"/>
          <w:sz w:val="28"/>
          <w:szCs w:val="28"/>
          <w:rtl w:val="true"/>
          <w:lang w:bidi="fa-IR"/>
        </w:rPr>
        <w:t>قرآن میفرماید خانه خدا برای همه ،مردم چه زن و چه مرد بنا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بَيْتٍ وُضِعَ لِلنَّاسِ لِلَّذِي بِبَكَةَ مُبَارَكًا</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حضور زنان در مسجد الحرام و انجام مراسم حج مي‌فهميم كه زنان در بزرگترين اجتماعات هم بايد حضور جدي داشته باشند، چنانكه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حكومت وقت، در مسجد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مي‌خوانيم اگر زني براي رفتن به مسجد از شوهرش اجازه خواست، مانع نشويد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اسْتَأْذَنَتْ أَحَدَكُمْ امْرَأَتُهُ إِلَى الْمَسْجِدِ فَلَا يمْنَعْهَا</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آنكه حتي زماني كه زنان مورد مزاحمت قرار مي‌گيرند، دستور خانه نشيني نيامده، بلكه به طرح‌هاي مصونيت آفرين سفارش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قُلْ لِأَزْواجِكَ وَ بَناتِكَ وَ نِساءِ الْمُؤْمِنينَ يدْنينَ عَلَيهِنَّ مِنْ جَلاَبِيبِهِنَّ ذلِكَ أَدْنى أَنْ يعْرَفْنَ فَلا يؤْذَينَ وَ كانَ اللَّهُ غَفُوراً رَحيما</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اي پيامبر، به زنان و دختران خود و زنان مومنين </w:t>
      </w:r>
      <w:bookmarkStart w:id="255" w:name="pg1782_14669"/>
    </w:p>
    <w:p>
      <w:pPr>
        <w:pStyle w:val="BookText"/>
        <w:rPr/>
      </w:pPr>
      <w:bookmarkEnd w:id="255"/>
      <w:r>
        <w:rPr>
          <w:rFonts w:ascii="IRNazanin" w:hAnsi="IRNazanin" w:eastAsia="IRNazanin"/>
          <w:color w:val="111111"/>
          <w:sz w:val="28"/>
          <w:sz w:val="28"/>
          <w:szCs w:val="28"/>
          <w:rtl w:val="true"/>
          <w:lang w:bidi="fa-IR"/>
        </w:rPr>
        <w:t>بگو كه پوششهايشان را بر خود بيچند كه اين كار سبب مي‌شود به پاكي و عفت شناخته شوند و مورد آزار قرار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خديجه كبري و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مي‌كردند و در مسجدالحرام نماز جماعت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 برپا مي‌داشتند، مشركان مكه اين صحنه را مي‌ديدند و تماشاگر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عوفا در سوگواري همسرش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ساختن مسجد قبا، سنگ جمع مي‌كرد و ما روزها كار مي‌كرديم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زنان و مردان حق ندارند مختلط با همديگر نماز بخوانند، بلكه بايد با وجود فاصله و مانعي به نماز بايستند</w:t>
      </w:r>
      <w:r>
        <w:rPr>
          <w:rFonts w:eastAsia="IRNazanin" w:cs="IRNazanin"/>
          <w:color w:val="111111"/>
          <w:sz w:val="28"/>
          <w:szCs w:val="28"/>
          <w:rtl w:val="true"/>
          <w:lang w:bidi="fa-IR"/>
        </w:rPr>
        <w:t>.</w:t>
      </w:r>
    </w:p>
    <w:p>
      <w:pPr>
        <w:pStyle w:val="Heading2"/>
        <w:numPr>
          <w:ilvl w:val="1"/>
          <w:numId w:val="1"/>
        </w:numPr>
        <w:rPr/>
      </w:pPr>
      <w:bookmarkStart w:id="256" w:name="__RefHeading___Toc2146323_3650668749"/>
      <w:bookmarkStart w:id="257" w:name="_Toc97"/>
      <w:bookmarkEnd w:id="256"/>
      <w:r>
        <w:rPr/>
        <w:t>95</w:t>
      </w:r>
      <w:r>
        <w:rPr>
          <w:rtl w:val="true"/>
        </w:rPr>
        <w:t>.</w:t>
      </w:r>
      <w:r>
        <w:rPr>
          <w:rtl w:val="true"/>
        </w:rPr>
        <w:t>پيوند نماز با امنيت زنان</w:t>
      </w:r>
      <w:bookmarkEnd w:id="257"/>
    </w:p>
    <w:p>
      <w:pPr>
        <w:pStyle w:val="BookText"/>
        <w:rPr/>
      </w:pPr>
      <w:r>
        <w:rPr>
          <w:rFonts w:ascii="IRNazanin" w:hAnsi="IRNazanin" w:eastAsia="IRNazanin"/>
          <w:color w:val="111111"/>
          <w:sz w:val="28"/>
          <w:sz w:val="28"/>
          <w:szCs w:val="28"/>
          <w:rtl w:val="true"/>
          <w:lang w:bidi="fa-IR"/>
        </w:rPr>
        <w:t>در رساله‌ها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مرد در خانه‌اي كه زن نامحرم در آنجاست و كسي نمي‌تواند وارد بشود، مشكل دارد زيرا خلوت كردن زن و مرد در مكاني در بسته، بستري براي وسوسه‌هاي شيطاني و زمينه‌اي براي گناه است</w:t>
      </w:r>
      <w:r>
        <w:rPr>
          <w:rFonts w:eastAsia="IRNazanin" w:cs="IRNazanin"/>
          <w:color w:val="111111"/>
          <w:sz w:val="28"/>
          <w:szCs w:val="28"/>
          <w:rtl w:val="true"/>
          <w:lang w:bidi="fa-IR"/>
        </w:rPr>
        <w:t>.</w:t>
      </w:r>
    </w:p>
    <w:p>
      <w:pPr>
        <w:pStyle w:val="Heading2"/>
        <w:numPr>
          <w:ilvl w:val="1"/>
          <w:numId w:val="1"/>
        </w:numPr>
        <w:rPr/>
      </w:pPr>
      <w:bookmarkStart w:id="258" w:name="__RefHeading___Toc2146325_3650668749"/>
      <w:bookmarkStart w:id="259" w:name="_Toc98"/>
      <w:bookmarkEnd w:id="258"/>
      <w:r>
        <w:rPr/>
        <w:t>96</w:t>
      </w:r>
      <w:r>
        <w:rPr>
          <w:rtl w:val="true"/>
        </w:rPr>
        <w:t>.</w:t>
      </w:r>
      <w:r>
        <w:rPr>
          <w:rtl w:val="true"/>
        </w:rPr>
        <w:t>پيوند نماز با زينت</w:t>
      </w:r>
      <w:bookmarkEnd w:id="25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لباس ابريشمي و استفاده از طلا براي مردان حرام است، لكن براي زنان جايز مي‌باشد، زيرا آرايش به زيورآلات، در جنس زن عجين شده و برنامه‌هاي اسلام چون فطري است با آن مخالف نيست</w:t>
      </w:r>
      <w:r>
        <w:rPr>
          <w:rFonts w:eastAsia="IRNazanin" w:cs="IRNazanin"/>
          <w:color w:val="111111"/>
          <w:sz w:val="28"/>
          <w:szCs w:val="28"/>
          <w:rtl w:val="true"/>
          <w:lang w:bidi="fa-IR"/>
        </w:rPr>
        <w:t xml:space="preserve">. </w:t>
      </w:r>
      <w:bookmarkStart w:id="260" w:name="pg1782_14670"/>
    </w:p>
    <w:p>
      <w:pPr>
        <w:pStyle w:val="Heading2"/>
        <w:numPr>
          <w:ilvl w:val="1"/>
          <w:numId w:val="1"/>
        </w:numPr>
        <w:rPr/>
      </w:pPr>
      <w:bookmarkStart w:id="261" w:name="__RefHeading___Toc2146327_3650668749"/>
      <w:bookmarkStart w:id="262" w:name="_Toc99"/>
      <w:bookmarkEnd w:id="260"/>
      <w:bookmarkEnd w:id="261"/>
      <w:r>
        <w:rPr/>
        <w:t>97</w:t>
      </w:r>
      <w:r>
        <w:rPr>
          <w:rtl w:val="true"/>
        </w:rPr>
        <w:t>.</w:t>
      </w:r>
      <w:r>
        <w:rPr>
          <w:rtl w:val="true"/>
        </w:rPr>
        <w:t>پيوند نماز با وحدت و محبت و برادري</w:t>
      </w:r>
      <w:bookmarkEnd w:id="262"/>
    </w:p>
    <w:p>
      <w:pPr>
        <w:pStyle w:val="BookText"/>
        <w:rPr/>
      </w:pPr>
      <w:r>
        <w:rPr>
          <w:rFonts w:ascii="IRNazanin" w:hAnsi="IRNazanin" w:eastAsia="IRNazanin"/>
          <w:color w:val="111111"/>
          <w:sz w:val="28"/>
          <w:sz w:val="28"/>
          <w:szCs w:val="28"/>
          <w:rtl w:val="true"/>
          <w:lang w:bidi="fa-IR"/>
        </w:rPr>
        <w:t>توده‌هاي متراكم، نمازگزار، در كنار هم با يك صدا حاضر و با يك تكبير وارد نماز شده و با يك سلام همه با هم از نماز خارج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همه با امام جماعت يكسان، همه به يك سو، با يك شعار، با هم به ركوع و سجود مي‌روند، همه دعا مي‌خوانند، با هم از امام جماعتي واحد پيروي مي‌كنند، نه از اشرافيگري در صفوف نمازگزاران خبري است، نه از نژاد، نه از مقام و عنوان و نه جايگاه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موارد موجب ايجاد يگانگي و محبت و برادري در ميان نمازگزاران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اجازه نمي‌دهد بين صفوف فاصله زياد باشد و بايد به نحوي باشد كه افراد شانه به شانه هم بايستند و بين آنها فضاي خالي و يا مانعي نباشد</w:t>
      </w:r>
      <w:r>
        <w:rPr>
          <w:rFonts w:eastAsia="Amiri" w:cs="Amiri" w:ascii="Amiri" w:hAnsi="Amiri"/>
          <w:color w:val="111111"/>
          <w:sz w:val="28"/>
          <w:szCs w:val="28"/>
          <w:rtl w:val="true"/>
          <w:lang w:bidi="ar-SA"/>
        </w:rPr>
        <w:t>.</w:t>
      </w:r>
    </w:p>
    <w:p>
      <w:pPr>
        <w:pStyle w:val="Heading2"/>
        <w:numPr>
          <w:ilvl w:val="1"/>
          <w:numId w:val="1"/>
        </w:numPr>
        <w:rPr/>
      </w:pPr>
      <w:bookmarkStart w:id="263" w:name="__RefHeading___Toc2146329_3650668749"/>
      <w:bookmarkStart w:id="264" w:name="_Toc100"/>
      <w:bookmarkEnd w:id="263"/>
      <w:r>
        <w:rPr/>
        <w:t>98</w:t>
      </w:r>
      <w:r>
        <w:rPr>
          <w:rtl w:val="true"/>
        </w:rPr>
        <w:t>.</w:t>
      </w:r>
      <w:r>
        <w:rPr>
          <w:rtl w:val="true"/>
        </w:rPr>
        <w:t>پيوند نماز با حضور به موقع</w:t>
      </w:r>
      <w:bookmarkEnd w:id="264"/>
    </w:p>
    <w:p>
      <w:pPr>
        <w:pStyle w:val="BookText"/>
        <w:rPr/>
      </w:pPr>
      <w:r>
        <w:rPr>
          <w:rFonts w:ascii="IRNazanin" w:hAnsi="IRNazanin" w:eastAsia="IRNazanin"/>
          <w:color w:val="111111"/>
          <w:sz w:val="28"/>
          <w:sz w:val="28"/>
          <w:szCs w:val="28"/>
          <w:rtl w:val="true"/>
          <w:lang w:bidi="fa-IR"/>
        </w:rPr>
        <w:t>نماز جماعت به انسان مي‌آموزد كه در فاصله چند دقيقه همه بايد در يك جا حاضر شوند و اگر مسير كسي دور است بايد زودتر حركت كند تا خود را به جماعت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حضور به وقت، يك تمرين براي وقت شناسي و حضور به موقع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موسي از خداوند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كسي كه نماز خود را اول وقت بخواند چيست؟ </w:t>
      </w:r>
      <w:bookmarkStart w:id="265" w:name="pg1782_14671"/>
    </w:p>
    <w:p>
      <w:pPr>
        <w:pStyle w:val="BookText"/>
        <w:rPr/>
      </w:pPr>
      <w:bookmarkEnd w:id="265"/>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دعايش را مستجاب 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ديگري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كسي كه بر زمان اول وقت نمازهاي خود مداومت و مراقب نمايد، در لحظه مرگ شهادتين تلقين شده و ابليس از او دور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اوقات نماز را از خروس ياد بگيريد</w:t>
      </w:r>
      <w:r>
        <w:rPr>
          <w:rFonts w:eastAsia="IRNazanin" w:cs="IRNazanin"/>
          <w:color w:val="111111"/>
          <w:sz w:val="28"/>
          <w:szCs w:val="28"/>
          <w:rtl w:val="true"/>
          <w:lang w:bidi="fa-IR"/>
        </w:rPr>
        <w:t>.</w:t>
      </w:r>
    </w:p>
    <w:p>
      <w:pPr>
        <w:pStyle w:val="Heading2"/>
        <w:numPr>
          <w:ilvl w:val="1"/>
          <w:numId w:val="1"/>
        </w:numPr>
        <w:rPr/>
      </w:pPr>
      <w:bookmarkStart w:id="266" w:name="__RefHeading___Toc2146331_3650668749"/>
      <w:bookmarkStart w:id="267" w:name="_Toc101"/>
      <w:bookmarkEnd w:id="266"/>
      <w:r>
        <w:rPr/>
        <w:t>99</w:t>
      </w:r>
      <w:r>
        <w:rPr>
          <w:rtl w:val="true"/>
        </w:rPr>
        <w:t>.</w:t>
      </w:r>
      <w:r>
        <w:rPr>
          <w:rtl w:val="true"/>
        </w:rPr>
        <w:t>پيوند نماز با بركات مسجد</w:t>
      </w:r>
      <w:bookmarkEnd w:id="26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مسجد براي نماز ساخته مي‌شود، ولي بركات مسجد تنها مخصوص نماز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نهي از منكر، تبليغ و آموزش دين كمك به جبهه‌ها و يافتن دوست، كسب اطلاعات جديد و شناسايي افراد، به صورت طبيعي و بدون تشريفات، حذف امتيازات موهوم، تجليل از بزرگان دين و زنده نگه داشتن آثار و افكار آنان، حمايت از رهبر مسلمين، كمك‌هاي مالي به فقرا و كمك‌هاي علمي به عموم مردم در مسجد انجام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اخْتَلَفَ إِلَى الْمَسَاجِدِ أَصَابَ إِحْدَى الثَّمَانِ أَخاً مُسْتَفَاداً فِي اللَّهِ عَزَّ وَ جَلَّ أَوْ عِلْماً مُسْتَطْرَفاً أَوْ آيةً مُحْكَمَةً أَوْ رَحْمَةً مُنْتَظَرَةً أَوْ كَلِمَةً تَرُدُّهُ عَنْ رَدًى أَوْ يسْمَعُ كَلِمَةً تَدُلُّهُ عَلَى هُدًى أَوْ يتْرُكُ ذَنْباً خَشْيةً أَوْ حَياءً</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268" w:name="pg1782_14672"/>
    </w:p>
    <w:p>
      <w:pPr>
        <w:pStyle w:val="Heading2"/>
        <w:numPr>
          <w:ilvl w:val="1"/>
          <w:numId w:val="1"/>
        </w:numPr>
        <w:rPr/>
      </w:pPr>
      <w:bookmarkStart w:id="269" w:name="__RefHeading___Toc2146333_3650668749"/>
      <w:bookmarkStart w:id="270" w:name="_Toc102"/>
      <w:bookmarkEnd w:id="268"/>
      <w:bookmarkEnd w:id="269"/>
      <w:r>
        <w:rPr/>
        <w:t>100</w:t>
      </w:r>
      <w:r>
        <w:rPr>
          <w:rtl w:val="true"/>
        </w:rPr>
        <w:t>.</w:t>
      </w:r>
      <w:r>
        <w:rPr>
          <w:rtl w:val="true"/>
        </w:rPr>
        <w:t>پيوند نماز با جذب حداكثري</w:t>
      </w:r>
      <w:bookmarkEnd w:id="270"/>
    </w:p>
    <w:p>
      <w:pPr>
        <w:pStyle w:val="BookText"/>
        <w:rPr/>
      </w:pPr>
      <w:r>
        <w:rPr>
          <w:rFonts w:ascii="IRNazanin" w:hAnsi="IRNazanin" w:eastAsia="IRNazanin"/>
          <w:color w:val="111111"/>
          <w:sz w:val="28"/>
          <w:sz w:val="28"/>
          <w:szCs w:val="28"/>
          <w:rtl w:val="true"/>
          <w:lang w:bidi="fa-IR"/>
        </w:rPr>
        <w:t>در كارهاي گروهي نبايد كساني كه تأخير كرده‌اند به كلي محروم شوند بلكه بايد آنان را نيز شريك كرد ولي وظايف خاصي را به گردن آنان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كساني به ركعت اول نماز جماعت نرسيدند مي‌توانند در ساير ركعات به نماز ملحق شوند و آنگونه كه در رساله مراجع تقليد گفته شده، عمل كنند تا از اين فيض عمومي محروم نشوند</w:t>
      </w:r>
      <w:r>
        <w:rPr>
          <w:rFonts w:eastAsia="IRNazanin" w:cs="IRNazanin"/>
          <w:color w:val="111111"/>
          <w:sz w:val="28"/>
          <w:szCs w:val="28"/>
          <w:rtl w:val="true"/>
          <w:lang w:bidi="fa-IR"/>
        </w:rPr>
        <w:t>.</w:t>
      </w:r>
    </w:p>
    <w:p>
      <w:pPr>
        <w:pStyle w:val="Heading2"/>
        <w:numPr>
          <w:ilvl w:val="1"/>
          <w:numId w:val="1"/>
        </w:numPr>
        <w:rPr/>
      </w:pPr>
      <w:bookmarkStart w:id="271" w:name="__RefHeading___Toc2146335_3650668749"/>
      <w:bookmarkStart w:id="272" w:name="_Toc103"/>
      <w:bookmarkEnd w:id="271"/>
      <w:r>
        <w:rPr/>
        <w:t>101</w:t>
      </w:r>
      <w:r>
        <w:rPr>
          <w:rtl w:val="true"/>
        </w:rPr>
        <w:t>.</w:t>
      </w:r>
      <w:r>
        <w:rPr>
          <w:rtl w:val="true"/>
        </w:rPr>
        <w:t>پيوند نماز با مديريت</w:t>
      </w:r>
      <w:bookmarkEnd w:id="272"/>
    </w:p>
    <w:p>
      <w:pPr>
        <w:pStyle w:val="BookText"/>
        <w:rPr/>
      </w:pPr>
      <w:r>
        <w:rPr>
          <w:rFonts w:ascii="IRNazanin" w:hAnsi="IRNazanin" w:eastAsia="IRNazanin"/>
          <w:color w:val="111111"/>
          <w:sz w:val="28"/>
          <w:sz w:val="28"/>
          <w:szCs w:val="28"/>
          <w:rtl w:val="true"/>
          <w:lang w:bidi="fa-IR"/>
        </w:rPr>
        <w:t>بخشي از توفيقات هر گروهي مربوط به مدير آن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مدير منظم، عادل، خوش اخلاق، پاسخگو، دانشمند، محبوب، مهربان، داراي لحني زيبا، خوشبو، در كارهاي خير پيشگام و در رفتار و گفتار صادق باشد، اينچنين مديري در هر كاري توفيقش از كساني كه فاقد برخي از اين صفات مي‌باشند،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صفات در امام جماعت، برخي به عنوان شرط صحت و برخي به عنوان شرط كمال قرار داده شده است و لذا مي‌توان گفت نماز با تمام مؤلفه‌هاي مديريت و شرايط و صفات توفيق يك مدير عجين و هماهنگ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گاهي به خاطر برخي از صفات زشت مدير، جمع و گروه متلاشي و يا ناكارآمد مي‌شود، كه در اين موارد بايد مدير را </w:t>
      </w:r>
      <w:bookmarkStart w:id="273" w:name="pg1782_14673"/>
    </w:p>
    <w:p>
      <w:pPr>
        <w:pStyle w:val="BookText"/>
        <w:rPr/>
      </w:pPr>
      <w:bookmarkEnd w:id="273"/>
      <w:r>
        <w:rPr>
          <w:rFonts w:ascii="IRNazanin" w:hAnsi="IRNazanin" w:eastAsia="IRNazanin"/>
          <w:color w:val="111111"/>
          <w:sz w:val="28"/>
          <w:sz w:val="28"/>
          <w:szCs w:val="28"/>
          <w:rtl w:val="true"/>
          <w:lang w:bidi="fa-IR"/>
        </w:rPr>
        <w:t>تغيير يابد، در نماز نيز در شرايطي كه در رساله‌هاي عمليه آمده، انسان نبايد پذيراي امام جماعتي باشد كه به خاطر صفات ناروا، از جمعيت نمازگزاران كاسته و از رونق نماز كم مي‌كند</w:t>
      </w:r>
      <w:r>
        <w:rPr>
          <w:rFonts w:eastAsia="IRNazanin" w:cs="IRNazanin"/>
          <w:color w:val="111111"/>
          <w:sz w:val="28"/>
          <w:szCs w:val="28"/>
          <w:rtl w:val="true"/>
          <w:lang w:bidi="fa-IR"/>
        </w:rPr>
        <w:t>.</w:t>
      </w:r>
    </w:p>
    <w:p>
      <w:pPr>
        <w:pStyle w:val="Heading2"/>
        <w:numPr>
          <w:ilvl w:val="1"/>
          <w:numId w:val="1"/>
        </w:numPr>
        <w:rPr/>
      </w:pPr>
      <w:bookmarkStart w:id="274" w:name="__RefHeading___Toc2146337_3650668749"/>
      <w:bookmarkStart w:id="275" w:name="_Toc104"/>
      <w:bookmarkEnd w:id="274"/>
      <w:r>
        <w:rPr/>
        <w:t>102</w:t>
      </w:r>
      <w:r>
        <w:rPr>
          <w:rtl w:val="true"/>
        </w:rPr>
        <w:t>.</w:t>
      </w:r>
      <w:r>
        <w:rPr>
          <w:rtl w:val="true"/>
        </w:rPr>
        <w:t>پيوند نماز با تعاون و مشاركت</w:t>
      </w:r>
      <w:bookmarkEnd w:id="275"/>
    </w:p>
    <w:p>
      <w:pPr>
        <w:pStyle w:val="BookText"/>
        <w:rPr/>
      </w:pPr>
      <w:r>
        <w:rPr>
          <w:rFonts w:ascii="IRNazanin" w:hAnsi="IRNazanin" w:eastAsia="IRNazanin"/>
          <w:color w:val="111111"/>
          <w:sz w:val="28"/>
          <w:sz w:val="28"/>
          <w:szCs w:val="28"/>
          <w:rtl w:val="true"/>
          <w:lang w:bidi="fa-IR"/>
        </w:rPr>
        <w:t>شريك كردن ديگران در كارهاى خير، از عوامل الفت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نماز جماعتي كه در ميدان جنگ و در حالت خوف از دشمن خوانده مي‌شود، دو ركعت نماز جماعت ميان دو گروه رزمندگان تقسيم شده تا تبعيضى پيش نيايد و همه در اين خير شريك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چگونگي تقسيم شدن دو ركعت نماز در جبهه ميان دو گروه به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و تفسير آن مراجعه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مشكلات بعضي از مساجد آن است كه امام جماعت سالمند يا بيمار بوده و حوصله لازم را براي برقراري ارتباط با مأمومين جوان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بايد ائمه جماعاتي كه در اثر كهولت سن توانايي لازم را ندارند، يا مهارت تبليغ و كلاسداري و يا فرصت مطالعه ندارند، از روحانيون جوان بهره بگيرند و اداره مسجد را با مشاركت آنان انجام دهند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روحاني سالمند امام جماعت شود و روحاني جوان تازه نفس، مسئول تعليم و تفقد و برقراري ارتباط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سخن را مي‌توان از آيات قرآن نيز استفاده كرد </w:t>
      </w:r>
      <w:bookmarkStart w:id="276" w:name="pg1782_14674"/>
    </w:p>
    <w:p>
      <w:pPr>
        <w:pStyle w:val="BookText"/>
        <w:rPr/>
      </w:pPr>
      <w:bookmarkEnd w:id="276"/>
      <w:r>
        <w:rPr>
          <w:rFonts w:ascii="IRNazanin" w:hAnsi="IRNazanin" w:eastAsia="IRNazanin"/>
          <w:color w:val="111111"/>
          <w:sz w:val="28"/>
          <w:sz w:val="28"/>
          <w:szCs w:val="28"/>
          <w:rtl w:val="true"/>
          <w:lang w:bidi="fa-IR"/>
        </w:rPr>
        <w:t>آنجا كه خداوند حضرت موسي را مأمور تبليغ مي‌كند و او مي‌گويد چون هارون فن بيان بهتري دارد، او را شريك من در اين مأموريت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لىّ‌ِ وَزِيرًا مِّنْ أَهْلىِ هَارُونَ أَخِى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أَشْرِكْهُ فىِ أَمْرِى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مي‌فرمايد نتيجه اين مشاركت اين است كه تسبيح و ذكر تو بيشتر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كىَ‌ْ نُسَبِّحَكَ كَثِيرًا</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آري اگر بتوانيم با شريك كردن افرادي، موجب كثرت نمازگزاران در مسجد بشويم، تسبيح و ذكر خدا بيشتر خواهد شد، پس گاهي لازم است در كارها شريك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شركت تنها در اداره مسجد نيست، بلكه در بسياري از كارهاي خير اگر سليقه‌هاي مختلف با همديگر شريك شوند و تقسيم كار بر اساس تخصص‌ها و لياقتها و ظرفيت‌ها و ذوق‌ها و استعدادها و گرايش‌ها باشد، شركت افراد متعدد، انواع سليقه‌ها را جمع و كار نيز با رونق بيشتري صورت خواهد گرفت</w:t>
      </w:r>
      <w:r>
        <w:rPr>
          <w:rFonts w:eastAsia="IRNazanin" w:cs="IRNazanin"/>
          <w:color w:val="111111"/>
          <w:sz w:val="28"/>
          <w:szCs w:val="28"/>
          <w:rtl w:val="true"/>
          <w:lang w:bidi="fa-IR"/>
        </w:rPr>
        <w:t>.</w:t>
      </w:r>
    </w:p>
    <w:p>
      <w:pPr>
        <w:pStyle w:val="Heading2"/>
        <w:numPr>
          <w:ilvl w:val="1"/>
          <w:numId w:val="1"/>
        </w:numPr>
        <w:rPr/>
      </w:pPr>
      <w:bookmarkStart w:id="277" w:name="__RefHeading___Toc2146339_3650668749"/>
      <w:bookmarkStart w:id="278" w:name="_Toc105"/>
      <w:bookmarkEnd w:id="277"/>
      <w:r>
        <w:rPr/>
        <w:t>103</w:t>
      </w:r>
      <w:r>
        <w:rPr>
          <w:rtl w:val="true"/>
        </w:rPr>
        <w:t>.</w:t>
      </w:r>
      <w:r>
        <w:rPr>
          <w:rtl w:val="true"/>
        </w:rPr>
        <w:t>پيوند نماز با مراعات افراد ضعيف</w:t>
      </w:r>
      <w:bookmarkEnd w:id="27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جماعت بايد مراعات ضعيفترين افراد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نامه‌اش خطاب به مالك اشتر مي‌نويسد كه در برپايي نماز جماعت بايد مراعات حال ضعيفترين مأمومين را داشته باشي و اين نصيحت را از قول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آن </w:t>
      </w:r>
      <w:bookmarkStart w:id="279" w:name="pg1782_14675"/>
    </w:p>
    <w:p>
      <w:pPr>
        <w:pStyle w:val="BookText"/>
        <w:rPr/>
      </w:pPr>
      <w:bookmarkEnd w:id="279"/>
      <w:r>
        <w:rPr>
          <w:rFonts w:ascii="Amiri" w:hAnsi="Amiri" w:eastAsia="Amiri" w:cs="Amiri"/>
          <w:color w:val="111111"/>
          <w:sz w:val="28"/>
          <w:sz w:val="28"/>
          <w:szCs w:val="28"/>
          <w:rtl w:val="true"/>
          <w:lang w:bidi="ar-SA"/>
        </w:rPr>
        <w:t>حضرت را براي تبليغ به يمن فرستاده بودند، براي او نقل مي‌كنند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وَجَّهَنِي إِلَى الْيمَنِ كَيفَ أُصَلِّي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 كَصَلَاةِ أَضْعَفِهِمْ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0" w:name="__RefHeading___Toc2146341_3650668749"/>
      <w:bookmarkStart w:id="281" w:name="_Toc106"/>
      <w:bookmarkEnd w:id="280"/>
      <w:r>
        <w:rPr/>
        <w:t>104</w:t>
      </w:r>
      <w:r>
        <w:rPr>
          <w:rtl w:val="true"/>
        </w:rPr>
        <w:t>.</w:t>
      </w:r>
      <w:r>
        <w:rPr>
          <w:rtl w:val="true"/>
        </w:rPr>
        <w:t>پيوند نماز با دوري از تجملات</w:t>
      </w:r>
      <w:bookmarkEnd w:id="281"/>
    </w:p>
    <w:p>
      <w:pPr>
        <w:pStyle w:val="BookText"/>
        <w:rPr/>
      </w:pPr>
      <w:r>
        <w:rPr>
          <w:rFonts w:ascii="IRNazanin" w:hAnsi="IRNazanin" w:eastAsia="IRNazanin"/>
          <w:color w:val="111111"/>
          <w:sz w:val="28"/>
          <w:sz w:val="28"/>
          <w:szCs w:val="28"/>
          <w:rtl w:val="true"/>
          <w:lang w:bidi="fa-IR"/>
        </w:rPr>
        <w:t>همانگونه كه نمازگزار حق ندارد از لباس ناپاك، غصبي، از اجزاء مردار، از حيوان حرام گوشت استفاده كند، همچنين حق ندارد از لباسي كه از ابريشم خالص بافته شده و يا از طلا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نشان دهنده اين است كه در نماز از تجملات بايد دوري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چنانكه قبلاً گفتيم در خصوص زنان، كه زينت كردن امري طبيعي براي آنان است، اشكالي ندارد</w:t>
      </w:r>
      <w:r>
        <w:rPr>
          <w:rFonts w:eastAsia="IRNazanin" w:cs="IRNazanin"/>
          <w:color w:val="111111"/>
          <w:sz w:val="28"/>
          <w:szCs w:val="28"/>
          <w:rtl w:val="true"/>
          <w:lang w:bidi="fa-IR"/>
        </w:rPr>
        <w:t>.</w:t>
      </w:r>
    </w:p>
    <w:p>
      <w:pPr>
        <w:pStyle w:val="Heading2"/>
        <w:numPr>
          <w:ilvl w:val="1"/>
          <w:numId w:val="1"/>
        </w:numPr>
        <w:rPr/>
      </w:pPr>
      <w:bookmarkStart w:id="282" w:name="__RefHeading___Toc2146343_3650668749"/>
      <w:bookmarkStart w:id="283" w:name="_Toc107"/>
      <w:bookmarkEnd w:id="282"/>
      <w:r>
        <w:rPr/>
        <w:t>105</w:t>
      </w:r>
      <w:r>
        <w:rPr>
          <w:rtl w:val="true"/>
        </w:rPr>
        <w:t>.</w:t>
      </w:r>
      <w:r>
        <w:rPr>
          <w:rtl w:val="true"/>
        </w:rPr>
        <w:t>پيوند نماز با وقار</w:t>
      </w:r>
      <w:bookmarkEnd w:id="28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صلي‌الله عليه و آله و سلم شخصي را ديدند كه سجده‌هاي خود را ناتمام و سريع انجام مي‌داد،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او مثل نوك زدن كلاغ به زمين است و اگر اين شخص با اين وضعيت و با اين نماز از دنيا برود، بر غير دين من از دنيا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مَاتَ هَذَا وَ هَكَذَا صَلَاتُهُ لَيمُوتَنَّ عَلَى غَيرِ دِينِي</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284" w:name="pg1782_14676"/>
    </w:p>
    <w:p>
      <w:pPr>
        <w:pStyle w:val="Heading2"/>
        <w:numPr>
          <w:ilvl w:val="1"/>
          <w:numId w:val="1"/>
        </w:numPr>
        <w:rPr/>
      </w:pPr>
      <w:bookmarkStart w:id="285" w:name="__RefHeading___Toc2146345_3650668749"/>
      <w:bookmarkStart w:id="286" w:name="_Toc108"/>
      <w:bookmarkEnd w:id="284"/>
      <w:bookmarkEnd w:id="285"/>
      <w:r>
        <w:rPr/>
        <w:t>106</w:t>
      </w:r>
      <w:r>
        <w:rPr>
          <w:rtl w:val="true"/>
        </w:rPr>
        <w:t>.</w:t>
      </w:r>
      <w:r>
        <w:rPr>
          <w:rtl w:val="true"/>
        </w:rPr>
        <w:t>پيوند نماز با واقعيت ها</w:t>
      </w:r>
      <w:bookmarkEnd w:id="286"/>
    </w:p>
    <w:p>
      <w:pPr>
        <w:pStyle w:val="BookText"/>
        <w:rPr/>
      </w:pPr>
      <w:r>
        <w:rPr>
          <w:rFonts w:ascii="IRNazanin" w:hAnsi="IRNazanin" w:eastAsia="IRNazanin"/>
          <w:color w:val="111111"/>
          <w:sz w:val="28"/>
          <w:sz w:val="28"/>
          <w:szCs w:val="28"/>
          <w:rtl w:val="true"/>
          <w:lang w:bidi="fa-IR"/>
        </w:rPr>
        <w:t>نمازگزار مسافر نمازهاي چهار ركعتي خود را دو ركعتي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دليل آن اين است كه در سفر به طور طبيعي براي انسان مشكلاتي دارد كه اقتضاي تخفيفي از طرف خداوند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در وطن نيز نماز جمعه دو ركعت معين شده و اين به خاطر آن است كه نماز جمعه داراي دو خطبه است، كه گوش دادن به آنها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دو ركعت از نماز جمعه كاسته است تا تخفيف و جبراني بر آن تكليف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جُعِلَتِ الْجُمُعَةُ رَكْعَتَينِ مِنْ أَجْلِ الْخُطْبَتَينِ جُعِلَتَا مَكَانَ الرَّكْعَتَينِ الْأَخِيرَتَينِ</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روزي كه نماز عيد با نماز جمعه تقارن پيدا مي‌كند تنها نماز عيد كفايت مي‌كند و لازم نيست كه مردم در يك روز دو بار به مصلاي نماز بيايند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ديگر آنجاست كه دعاي لحظه افطار كه انسان گرسنه است يك سطر بيشتر نيست ولي براي سحر دعاهاي طولاني و چند صفحه‌اي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زيارت اولياء خدا نيز از سلام مختصر تا زيارت جامعه كبيره مطرح است تا هر انساني مطابق حوصله و نشاط و فرصتي كه دارد استفاده كند و هيچ كس از اين خير و فضيلت محروم نشود</w:t>
      </w:r>
      <w:r>
        <w:rPr>
          <w:rFonts w:eastAsia="IRNazanin" w:cs="IRNazanin"/>
          <w:color w:val="111111"/>
          <w:sz w:val="28"/>
          <w:szCs w:val="28"/>
          <w:rtl w:val="true"/>
          <w:lang w:bidi="fa-IR"/>
        </w:rPr>
        <w:t xml:space="preserve">. </w:t>
      </w:r>
      <w:bookmarkStart w:id="287" w:name="pg1782_14677"/>
    </w:p>
    <w:p>
      <w:pPr>
        <w:pStyle w:val="BookText"/>
        <w:rPr/>
      </w:pPr>
      <w:bookmarkEnd w:id="287"/>
      <w:r>
        <w:rPr>
          <w:rFonts w:ascii="IRNazanin" w:hAnsi="IRNazanin" w:eastAsia="IRNazanin"/>
          <w:color w:val="111111"/>
          <w:sz w:val="28"/>
          <w:sz w:val="28"/>
          <w:szCs w:val="28"/>
          <w:rtl w:val="true"/>
          <w:lang w:bidi="fa-IR"/>
        </w:rPr>
        <w:t xml:space="preserve">نمونه ديگر اين انعطاف‌ها را در نماز نافله شب مي‌بيينيم كه هم مي‌توان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حتي بدون سوره در چند دقيقه خواند و هم مي‌توان تنها در ركعت آخر آن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دعا كرد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استغفار نمود و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تقاضاي عفو نمود، هم مي‌توان بعضي ركعات را ايستاده و بعضي را نشسته خواند، هم مي‌توان بعضي ركعات را سحر و بعضي ديگر را بعد از طلوع فجر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اين اجازه‌ها براي آن است كه نماز و رابطه با خدا تنها مخصوص افراد عارف و فارغ با حوصله نباشد بلكه براي افراد عادي و بي حوصله نيز تدبير و برنامه‌اي لازم است تا محروم نباشند</w:t>
      </w:r>
      <w:r>
        <w:rPr>
          <w:rFonts w:eastAsia="Amiri" w:cs="Amiri" w:ascii="Amiri" w:hAnsi="Amiri"/>
          <w:color w:val="111111"/>
          <w:sz w:val="28"/>
          <w:szCs w:val="28"/>
          <w:rtl w:val="true"/>
          <w:lang w:bidi="ar-SA"/>
        </w:rPr>
        <w:t>.</w:t>
      </w:r>
    </w:p>
    <w:p>
      <w:pPr>
        <w:pStyle w:val="Heading2"/>
        <w:numPr>
          <w:ilvl w:val="1"/>
          <w:numId w:val="1"/>
        </w:numPr>
        <w:rPr/>
      </w:pPr>
      <w:bookmarkStart w:id="288" w:name="__RefHeading___Toc2146347_3650668749"/>
      <w:bookmarkStart w:id="289" w:name="_Toc109"/>
      <w:bookmarkEnd w:id="288"/>
      <w:r>
        <w:rPr/>
        <w:t>107</w:t>
      </w:r>
      <w:r>
        <w:rPr>
          <w:rtl w:val="true"/>
        </w:rPr>
        <w:t>.</w:t>
      </w:r>
      <w:r>
        <w:rPr>
          <w:rtl w:val="true"/>
        </w:rPr>
        <w:t>پيوند نماز با نظافت</w:t>
      </w:r>
      <w:bookmarkEnd w:id="28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دو پيامبر خود، حضرت ابراهيم و حضرت اسماعيل، دستور مي‌دهد براي خدمت به زائران خانه خدا كه براي طواف و اعتكاف به مكه مي‌آيند، مسجدالحرام را تطهير و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نماز به قدرى مهم است كه ابراهيم و اسماعيل براى انجام مراسم آن مأمور نظافت خانه خدا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بَيتِي</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290" w:name="pg1782_14678"/>
    </w:p>
    <w:p>
      <w:pPr>
        <w:pStyle w:val="Heading2"/>
        <w:numPr>
          <w:ilvl w:val="1"/>
          <w:numId w:val="1"/>
        </w:numPr>
        <w:rPr/>
      </w:pPr>
      <w:bookmarkStart w:id="291" w:name="__RefHeading___Toc2146349_3650668749"/>
      <w:bookmarkStart w:id="292" w:name="_Toc110"/>
      <w:bookmarkEnd w:id="290"/>
      <w:bookmarkEnd w:id="291"/>
      <w:r>
        <w:rPr/>
        <w:t>108</w:t>
      </w:r>
      <w:r>
        <w:rPr>
          <w:rtl w:val="true"/>
        </w:rPr>
        <w:t>.</w:t>
      </w:r>
      <w:r>
        <w:rPr>
          <w:rtl w:val="true"/>
        </w:rPr>
        <w:t>پيوند نماز با دوري از تملق</w:t>
      </w:r>
      <w:bookmarkEnd w:id="292"/>
    </w:p>
    <w:p>
      <w:pPr>
        <w:pStyle w:val="BookText"/>
        <w:rPr/>
      </w:pPr>
      <w:r>
        <w:rPr>
          <w:rFonts w:ascii="IRNazanin" w:hAnsi="IRNazanin" w:eastAsia="IRNazanin"/>
          <w:color w:val="111111"/>
          <w:sz w:val="28"/>
          <w:sz w:val="28"/>
          <w:szCs w:val="28"/>
          <w:rtl w:val="true"/>
          <w:lang w:bidi="fa-IR"/>
        </w:rPr>
        <w:t>انسان در نماز خداوندى را حمد و سپاس مى‌كند كه خالق تمام هستى است، سرچشمه تمام رحمت‌ها و بركات است، مالك روز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زبانى كه ثناگوى خالق هستى شد، ديگر تن به ثناگويى هر نالايقى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وصل به پيامبر صلى الله عليه وآله باشد و از دامن زهرا عليها السلام برخاسته باشد، بيعت يزيد را نخواهد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ديگران چه و كه هستند و چه قدرتى دارند كه من ثناگوى آنها باشم؟ به خصوص كه مي‌دانم اگر ظالمى ستايش شود عرش خداوند به لرزه در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ثناى او، چنان روح بزرگى به ما مى‌دهد كه ديگر حاضر به ثناى ديگران نمى‌شويم و اين روح بزرگ را از نماز و حمد مى‌توان تحصيل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كه ما با توجّه نماز نخوانديم و مزه نماز را نچشيديم</w:t>
      </w:r>
      <w:r>
        <w:rPr>
          <w:rFonts w:eastAsia="IRNazanin" w:cs="IRNazanin"/>
          <w:color w:val="111111"/>
          <w:sz w:val="28"/>
          <w:szCs w:val="28"/>
          <w:rtl w:val="true"/>
          <w:lang w:bidi="fa-IR"/>
        </w:rPr>
        <w:t>.</w:t>
      </w:r>
    </w:p>
    <w:p>
      <w:pPr>
        <w:pStyle w:val="Heading2"/>
        <w:numPr>
          <w:ilvl w:val="1"/>
          <w:numId w:val="1"/>
        </w:numPr>
        <w:rPr/>
      </w:pPr>
      <w:bookmarkStart w:id="293" w:name="__RefHeading___Toc2146351_3650668749"/>
      <w:bookmarkStart w:id="294" w:name="_Toc111"/>
      <w:bookmarkEnd w:id="293"/>
      <w:r>
        <w:rPr/>
        <w:t>109</w:t>
      </w:r>
      <w:r>
        <w:rPr>
          <w:rtl w:val="true"/>
        </w:rPr>
        <w:t>.</w:t>
      </w:r>
      <w:r>
        <w:rPr>
          <w:rtl w:val="true"/>
        </w:rPr>
        <w:t>پيوند نماز با زندانيان</w:t>
      </w:r>
      <w:bookmarkEnd w:id="29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سفارش شده است كه در روز جمعه حتي زندانيان را براي شنيدن خطبه‌هاي نماز جمعه حاضر كرده و سپس آنها را به زندان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دستور بركاتي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زندانيان تفريح و استراحت است، آگاهي آنان بالا مي‌رود، عظمت و اجتماع بزرگ </w:t>
      </w:r>
      <w:bookmarkStart w:id="295" w:name="pg1782_14679"/>
    </w:p>
    <w:p>
      <w:pPr>
        <w:pStyle w:val="BookText"/>
        <w:rPr/>
      </w:pPr>
      <w:bookmarkEnd w:id="295"/>
      <w:r>
        <w:rPr>
          <w:rFonts w:ascii="IRNazanin" w:hAnsi="IRNazanin" w:eastAsia="IRNazanin"/>
          <w:color w:val="111111"/>
          <w:sz w:val="28"/>
          <w:sz w:val="28"/>
          <w:szCs w:val="28"/>
          <w:rtl w:val="true"/>
          <w:lang w:bidi="fa-IR"/>
        </w:rPr>
        <w:t>مومنان و نمازگذاران را مي‌بينند، بر رفتار خود پشيمان شده و نادم مي‌شوند، و مردم با ديدن ايشان متنبه شده و درس عبرت مي‌گيرند و از ميزان و آمار جرم و فساد در جامعه آگاه مي‌شوند</w:t>
      </w:r>
      <w:r>
        <w:rPr>
          <w:rFonts w:eastAsia="IRNazanin" w:cs="IRNazanin"/>
          <w:color w:val="111111"/>
          <w:sz w:val="28"/>
          <w:szCs w:val="28"/>
          <w:rtl w:val="true"/>
          <w:lang w:bidi="fa-IR"/>
        </w:rPr>
        <w:t>.</w:t>
      </w:r>
    </w:p>
    <w:p>
      <w:pPr>
        <w:pStyle w:val="Heading2"/>
        <w:numPr>
          <w:ilvl w:val="1"/>
          <w:numId w:val="1"/>
        </w:numPr>
        <w:rPr/>
      </w:pPr>
      <w:bookmarkStart w:id="296" w:name="__RefHeading___Toc2146353_3650668749"/>
      <w:bookmarkStart w:id="297" w:name="_Toc112"/>
      <w:bookmarkEnd w:id="296"/>
      <w:r>
        <w:rPr/>
        <w:t>110</w:t>
      </w:r>
      <w:r>
        <w:rPr>
          <w:rtl w:val="true"/>
        </w:rPr>
        <w:t>.</w:t>
      </w:r>
      <w:r>
        <w:rPr>
          <w:rtl w:val="true"/>
        </w:rPr>
        <w:t>پيوند نماز با تحرّك</w:t>
      </w:r>
      <w:bookmarkEnd w:id="297"/>
    </w:p>
    <w:p>
      <w:pPr>
        <w:pStyle w:val="BookText"/>
        <w:rPr/>
      </w:pPr>
      <w:r>
        <w:rPr>
          <w:rFonts w:ascii="IRNazanin" w:hAnsi="IRNazanin" w:eastAsia="IRNazanin"/>
          <w:color w:val="111111"/>
          <w:sz w:val="28"/>
          <w:sz w:val="28"/>
          <w:szCs w:val="28"/>
          <w:rtl w:val="true"/>
          <w:lang w:bidi="fa-IR"/>
        </w:rPr>
        <w:t>نماز در گوشه نشستن و ذكر خدا گفتن نيست بلكه در مقدمات نماز و خود نماز دستورات، وظايف و اعمالي است كه در همه آنها نوعي تحرك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براي هر گامي كه براي نماز برداشته مي‌شود پاداشي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معناي شتاب و حركت است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إِلى ذِكْرِ اللَّه</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 اقوم و 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آن حركت است و با قيام و قعود و ركوع و سجود و بلند كردن دستها انواع تحركها و جنب و جوش‌ها را مي‌بينيم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كوتاه سخن آنكه اسلام طرفدار تحرك و مخالف ركود است، خواه ركود طبيعت، خواه ركود سرمايه و خواه ركود علم و لذا در نماز كه مهمترين عبادت است انواع تحركها را مشاهده مي‌كنيم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اينهمه ثواب براي نماز جماعت، در سايه حركت به سمت مسجد به دست مي‌آيد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اقتدا كردن يك نفر به يك نفر را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bookmarkStart w:id="298" w:name="pg1782_14680"/>
    </w:p>
    <w:p>
      <w:pPr>
        <w:pStyle w:val="BookText"/>
        <w:rPr/>
      </w:pPr>
      <w:bookmarkEnd w:id="298"/>
      <w:r>
        <w:rPr>
          <w:rFonts w:ascii="Amiri" w:hAnsi="Amiri" w:eastAsia="Amiri" w:cs="Amiri"/>
          <w:color w:val="111111"/>
          <w:sz w:val="28"/>
          <w:sz w:val="28"/>
          <w:szCs w:val="28"/>
          <w:rtl w:val="true"/>
          <w:lang w:bidi="ar-SA"/>
        </w:rPr>
        <w:t>برابر دانسته تا انسان را از خانه و ركود بيرون آورد و به مسجد و جمع متصل كند</w:t>
      </w:r>
      <w:r>
        <w:rPr>
          <w:rFonts w:eastAsia="Amiri" w:cs="Amiri" w:ascii="Amiri" w:hAnsi="Amiri"/>
          <w:color w:val="111111"/>
          <w:sz w:val="28"/>
          <w:szCs w:val="28"/>
          <w:rtl w:val="true"/>
          <w:lang w:bidi="ar-SA"/>
        </w:rPr>
        <w:t>.</w:t>
      </w:r>
    </w:p>
    <w:p>
      <w:pPr>
        <w:pStyle w:val="Heading2"/>
        <w:numPr>
          <w:ilvl w:val="1"/>
          <w:numId w:val="1"/>
        </w:numPr>
        <w:rPr/>
      </w:pPr>
      <w:bookmarkStart w:id="299" w:name="__RefHeading___Toc2146355_3650668749"/>
      <w:bookmarkStart w:id="300" w:name="_Toc113"/>
      <w:bookmarkEnd w:id="299"/>
      <w:r>
        <w:rPr/>
        <w:t>111</w:t>
      </w:r>
      <w:r>
        <w:rPr>
          <w:rtl w:val="true"/>
        </w:rPr>
        <w:t>.</w:t>
      </w:r>
      <w:r>
        <w:rPr>
          <w:rtl w:val="true"/>
        </w:rPr>
        <w:t>پيوند نماز با جماعت</w:t>
      </w:r>
      <w:bookmarkEnd w:id="300"/>
    </w:p>
    <w:p>
      <w:pPr>
        <w:pStyle w:val="BookText"/>
        <w:rPr/>
      </w:pPr>
      <w:r>
        <w:rPr>
          <w:rFonts w:ascii="IRNazanin" w:hAnsi="IRNazanin" w:eastAsia="IRNazanin"/>
          <w:color w:val="111111"/>
          <w:sz w:val="28"/>
          <w:sz w:val="28"/>
          <w:szCs w:val="28"/>
          <w:rtl w:val="true"/>
          <w:lang w:bidi="fa-IR"/>
        </w:rPr>
        <w:t xml:space="preserve">نماز، زماني ارزش والايي دارد كه در مسجد و با جماعت اقامه شود و به تعداد هر فردي كه به اين جماعت اضافه شود، پاداش نماز بيشتر مي‌شود تا آنكه تعداد نمازگزاران به بيش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برسد، كه در اين هنگام جز خداوند هيچ كس نمي‌تواند ثواب چنين نمازي را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 مثال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انگشتي در كنار انگشت ديگر قرار گيرد، كارايي آن اضافه مي‌شود ولي هنگامي كه تعداد انگشتان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نمي‌توان تعداد كارايي آنها را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هيچگاه انساني پيدا نشده كه بگويد كاري براي من پيش آمد كه نياز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نيز اينگونه است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كه مي‌رسد، ثوابش بي‌حد است</w:t>
      </w:r>
      <w:r>
        <w:rPr>
          <w:rFonts w:eastAsia="IRNazanin" w:cs="IRNazanin"/>
          <w:color w:val="111111"/>
          <w:sz w:val="28"/>
          <w:szCs w:val="28"/>
          <w:rtl w:val="true"/>
          <w:lang w:bidi="fa-IR"/>
        </w:rPr>
        <w:t>.</w:t>
      </w:r>
    </w:p>
    <w:p>
      <w:pPr>
        <w:pStyle w:val="Heading2"/>
        <w:numPr>
          <w:ilvl w:val="1"/>
          <w:numId w:val="1"/>
        </w:numPr>
        <w:rPr/>
      </w:pPr>
      <w:bookmarkStart w:id="301" w:name="__RefHeading___Toc2146357_3650668749"/>
      <w:bookmarkStart w:id="302" w:name="_Toc114"/>
      <w:bookmarkEnd w:id="301"/>
      <w:r>
        <w:rPr/>
        <w:t>112</w:t>
      </w:r>
      <w:r>
        <w:rPr>
          <w:rtl w:val="true"/>
        </w:rPr>
        <w:t>.</w:t>
      </w:r>
      <w:r>
        <w:rPr>
          <w:rtl w:val="true"/>
        </w:rPr>
        <w:t>پيوند نماز با تشكيلات</w:t>
      </w:r>
      <w:bookmarkEnd w:id="30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براى امام جماعت حالتى پيش آيد كه نتواند به نماز ادامه دهد، يكى از كسانى كه پشت سر او هستند و شرايط امام جماعت را داراست، مي‌تواند امامت را به عهده گيرد و اين نشانگر آن است </w:t>
      </w:r>
      <w:bookmarkStart w:id="303" w:name="pg1782_14681"/>
    </w:p>
    <w:p>
      <w:pPr>
        <w:pStyle w:val="BookText"/>
        <w:rPr/>
      </w:pPr>
      <w:bookmarkEnd w:id="303"/>
      <w:r>
        <w:rPr>
          <w:rFonts w:ascii="IRNazanin" w:hAnsi="IRNazanin" w:eastAsia="IRNazanin"/>
          <w:color w:val="111111"/>
          <w:sz w:val="28"/>
          <w:sz w:val="28"/>
          <w:szCs w:val="28"/>
          <w:rtl w:val="true"/>
          <w:lang w:bidi="fa-IR"/>
        </w:rPr>
        <w:t>كه برنامه‌هاى اسلامى با رفتن يك فرد نبايد بهم ريزد، بلكه بايد تشكيلات و نظام چنان پايه‌گذارى و برنامه‌ريزى شود كه هرگاه فردى رفت، نظام از هم نپاشد و تشكيلات همچنان پا بر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تداوم راه است، هر چند پيشوا عذرى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ندايي بلند شد كه پيامبر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باور كرده و مأيوس شده و فرار كردند كه در اين هنگام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عَلى أَعْقابِكُم</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آيا اگر پيغمبر ازدنيا برود يا شهيد بشود شما بايد به عقب بازگرديد؟</w:t>
      </w:r>
    </w:p>
    <w:p>
      <w:pPr>
        <w:pStyle w:val="BookText"/>
        <w:rPr/>
      </w:pPr>
      <w:r>
        <w:rPr>
          <w:rFonts w:ascii="IRNazanin" w:hAnsi="IRNazanin" w:eastAsia="IRNazanin"/>
          <w:color w:val="111111"/>
          <w:sz w:val="28"/>
          <w:sz w:val="28"/>
          <w:szCs w:val="28"/>
          <w:rtl w:val="true"/>
          <w:lang w:bidi="fa-IR"/>
        </w:rPr>
        <w:t>نظام اسلامي بايد از چنان تشكيلات و انسجام و برنامه ريزي و مديريتي برخوردار باشد كه حتي با مرگ يا شهادت رهبر نيز از هم نپاشد</w:t>
      </w:r>
      <w:r>
        <w:rPr>
          <w:rFonts w:eastAsia="IRNazanin" w:cs="IRNazanin"/>
          <w:color w:val="111111"/>
          <w:sz w:val="28"/>
          <w:szCs w:val="28"/>
          <w:rtl w:val="true"/>
          <w:lang w:bidi="fa-IR"/>
        </w:rPr>
        <w:t>.</w:t>
      </w:r>
    </w:p>
    <w:p>
      <w:pPr>
        <w:pStyle w:val="Heading2"/>
        <w:numPr>
          <w:ilvl w:val="1"/>
          <w:numId w:val="1"/>
        </w:numPr>
        <w:rPr/>
      </w:pPr>
      <w:bookmarkStart w:id="304" w:name="__RefHeading___Toc2146359_3650668749"/>
      <w:bookmarkStart w:id="305" w:name="_Toc115"/>
      <w:bookmarkEnd w:id="304"/>
      <w:r>
        <w:rPr/>
        <w:t>113</w:t>
      </w:r>
      <w:r>
        <w:rPr>
          <w:rtl w:val="true"/>
        </w:rPr>
        <w:t>.</w:t>
      </w:r>
      <w:r>
        <w:rPr>
          <w:rtl w:val="true"/>
        </w:rPr>
        <w:t>پيوند نماز با كمك به محرومان</w:t>
      </w:r>
      <w:bookmarkEnd w:id="30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بركات نماز در مساجد، امدادگرى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محرومان به مساجد روانه مى‌شدند و مشكلات خود را با مردم در ميان مى‌گذاشتند و در آن مكان مقدّس آن را حل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اين كار از زمان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قرآن صحنه‌اى را نقل مى‌كند كه فقيرى وارد مسجد شد و از مردم استمداد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او توجّهى نكرد و فقير با ناله به خداوند حال خود را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بود و اين صحنه را متوجه شد، به فقير اشاره كرد و او جلو آمد و حضرت در حال ركوع انگشتر خود را به او داد، آيه نازل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شما فقط خداوند و پيامبرش و كسانى هستند كه در حال ركوع انفاق و به فقرا رسيدگى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همين كه مردم آيه را شنيدند به مسجد آمدند تا ببينند اين آيه درباره چه كسى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فهميدند كه مورد آيه شخص على‌بن ابيطالب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امدادرسانى به جبهه‌هاى جنگ و كمك به فقراء از مسجد، در سايه بركات نماز بوده و خواهد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مسلمين از پايگاه مساجد به جبهه مى‌رفتند، انقلاب اسلامى ايران هم از مساجد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بارها نماز و انفاق، نماز و زكات، نماز و قربانى در كنار هم آمده و در حديث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كسى كه زكات ندهد قبول نيست</w:t>
      </w:r>
      <w:r>
        <w:rPr>
          <w:rFonts w:eastAsia="IRNazanin" w:cs="IRNazanin"/>
          <w:color w:val="111111"/>
          <w:sz w:val="28"/>
          <w:szCs w:val="28"/>
          <w:rtl w:val="true"/>
          <w:lang w:bidi="fa-IR"/>
        </w:rPr>
        <w:t xml:space="preserve">. </w:t>
      </w:r>
      <w:bookmarkStart w:id="306" w:name="pg1782_14683"/>
    </w:p>
    <w:p>
      <w:pPr>
        <w:pStyle w:val="Heading2"/>
        <w:numPr>
          <w:ilvl w:val="1"/>
          <w:numId w:val="1"/>
        </w:numPr>
        <w:rPr/>
      </w:pPr>
      <w:bookmarkStart w:id="307" w:name="__RefHeading___Toc2146361_3650668749"/>
      <w:bookmarkStart w:id="308" w:name="_Toc116"/>
      <w:bookmarkEnd w:id="306"/>
      <w:bookmarkEnd w:id="307"/>
      <w:r>
        <w:rPr/>
        <w:t>114</w:t>
      </w:r>
      <w:r>
        <w:rPr>
          <w:rtl w:val="true"/>
        </w:rPr>
        <w:t>.</w:t>
      </w:r>
      <w:r>
        <w:rPr>
          <w:rtl w:val="true"/>
        </w:rPr>
        <w:t>پيوند نماز با محبوبيت اجتماعي</w:t>
      </w:r>
      <w:bookmarkEnd w:id="308"/>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امام جماعتي ناراضي باشند و او محبوب مردم نباشد و وجود او را با اكراه پذيرفته باشند، نمازش قابل قبول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إمام قوم يصلي بهم و هم له كارهون</w:t>
      </w:r>
      <w:r>
        <w:rPr>
          <w:rFonts w:eastAsia="IRNazanin" w:cs="IRNazanin"/>
          <w:color w:val="111111"/>
          <w:sz w:val="28"/>
          <w:szCs w:val="28"/>
          <w:rtl w:val="true"/>
          <w:lang w:bidi="fa-IR"/>
        </w:rPr>
        <w:t xml:space="preserve">» </w:t>
      </w:r>
      <w:r>
        <w:rPr>
          <w:rStyle w:val="FootnoteAnchor"/>
          <w:rtl w:val="true"/>
        </w:rPr>
        <w:footnoteReference w:id="125"/>
      </w:r>
    </w:p>
    <w:p>
      <w:pPr>
        <w:pStyle w:val="Heading2"/>
        <w:numPr>
          <w:ilvl w:val="1"/>
          <w:numId w:val="1"/>
        </w:numPr>
        <w:rPr/>
      </w:pPr>
      <w:bookmarkStart w:id="309" w:name="__RefHeading___Toc2146363_3650668749"/>
      <w:bookmarkStart w:id="310" w:name="_Toc117"/>
      <w:bookmarkEnd w:id="309"/>
      <w:r>
        <w:rPr/>
        <w:t>115</w:t>
      </w:r>
      <w:r>
        <w:rPr>
          <w:rtl w:val="true"/>
        </w:rPr>
        <w:t>.</w:t>
      </w:r>
      <w:r>
        <w:rPr>
          <w:rtl w:val="true"/>
        </w:rPr>
        <w:t>پيوند نماز با پاكي چشم و روح</w:t>
      </w:r>
      <w:bookmarkEnd w:id="310"/>
    </w:p>
    <w:p>
      <w:pPr>
        <w:pStyle w:val="BookText"/>
        <w:rPr/>
      </w:pPr>
      <w:r>
        <w:rPr>
          <w:rFonts w:ascii="IRNazanin" w:hAnsi="IRNazanin" w:eastAsia="IRNazanin"/>
          <w:color w:val="111111"/>
          <w:sz w:val="28"/>
          <w:sz w:val="28"/>
          <w:szCs w:val="28"/>
          <w:rtl w:val="true"/>
          <w:lang w:bidi="fa-IR"/>
        </w:rPr>
        <w:t>خداوند به حضرت داوود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نماز بنده‌ام را به صورتش پرتاب مي‌كنم و نمي‌گذارم صدايش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اين افراد چه كساني هستند؟ آنها كساني هستند كه پيوسته به ناموس مردم نگاه بد مي‌كنند و با خود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قدرتي داشتم، گردن مردم را مي‌زدم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1" w:name="__RefHeading___Toc2146365_3650668749"/>
      <w:bookmarkStart w:id="312" w:name="_Toc118"/>
      <w:bookmarkEnd w:id="311"/>
      <w:r>
        <w:rPr/>
        <w:t>116</w:t>
      </w:r>
      <w:r>
        <w:rPr>
          <w:rtl w:val="true"/>
        </w:rPr>
        <w:t>.</w:t>
      </w:r>
      <w:r>
        <w:rPr>
          <w:rtl w:val="true"/>
        </w:rPr>
        <w:t>پيوند نماز با اعتماد سازي</w:t>
      </w:r>
      <w:bookmarkEnd w:id="31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صلي الله عليه و آله وسلم فرمودند به كساني كه نمازهاي يوميه خود را به جماعت مي‌خوانند، اميد خير داشته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الْخَمْسَ فِي جَمَاعَةٍ فَظُنُّوا بِهِ خَيرا</w:t>
      </w:r>
      <w:r>
        <w:rPr>
          <w:rFonts w:eastAsia="IRNazanin" w:cs="IRNazanin"/>
          <w:color w:val="111111"/>
          <w:sz w:val="28"/>
          <w:szCs w:val="28"/>
          <w:rtl w:val="true"/>
          <w:lang w:bidi="fa-IR"/>
        </w:rPr>
        <w:t>»</w:t>
      </w:r>
      <w:r>
        <w:rPr>
          <w:rStyle w:val="FootnoteAnchor"/>
          <w:rtl w:val="true"/>
        </w:rPr>
        <w:footnoteReference w:id="127"/>
      </w:r>
      <w:bookmarkStart w:id="313" w:name="pg1782_14684"/>
    </w:p>
    <w:p>
      <w:pPr>
        <w:pStyle w:val="Heading2"/>
        <w:numPr>
          <w:ilvl w:val="1"/>
          <w:numId w:val="1"/>
        </w:numPr>
        <w:rPr/>
      </w:pPr>
      <w:bookmarkStart w:id="314" w:name="__RefHeading___Toc2146367_3650668749"/>
      <w:bookmarkStart w:id="315" w:name="_Toc119"/>
      <w:bookmarkEnd w:id="313"/>
      <w:bookmarkEnd w:id="314"/>
      <w:r>
        <w:rPr/>
        <w:t>117</w:t>
      </w:r>
      <w:r>
        <w:rPr>
          <w:rtl w:val="true"/>
        </w:rPr>
        <w:t>.</w:t>
      </w:r>
      <w:r>
        <w:rPr>
          <w:rtl w:val="true"/>
        </w:rPr>
        <w:t>پيوند نماز با مردم شناسي</w:t>
      </w:r>
      <w:bookmarkEnd w:id="315"/>
    </w:p>
    <w:p>
      <w:pPr>
        <w:pStyle w:val="BookText"/>
        <w:rPr/>
      </w:pPr>
      <w:r>
        <w:rPr>
          <w:rFonts w:ascii="Amiri" w:hAnsi="Amiri" w:eastAsia="Amiri" w:cs="Amiri"/>
          <w:color w:val="111111"/>
          <w:sz w:val="28"/>
          <w:sz w:val="28"/>
          <w:szCs w:val="28"/>
          <w:rtl w:val="true"/>
          <w:lang w:bidi="ar-SA"/>
        </w:rPr>
        <w:t>امام صادق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نماز جماعت آن است كه نماز خوان از غير آن شناخته شود و حافظ نماز از ضايع كننده آن نيز شناخته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الْجَمَاعَةُ وَ الِاجْتِمَاعُ إِلَى الصَّلَاةِ لِكَي يعْرَفَ مَنْ يصَلِّي مِمَّنْ لَا يصَلِّي وَ مَنْ يحْفَظُ مَوَاقِيتَ الصَّلَوَاتِ مِمَّنْ يضَيع</w:t>
      </w:r>
      <w:r>
        <w:rPr>
          <w:rFonts w:eastAsia="Amiri" w:cs="Amiri" w:ascii="Amiri" w:hAnsi="Amiri"/>
          <w:color w:val="111111"/>
          <w:sz w:val="28"/>
          <w:szCs w:val="28"/>
          <w:rtl w:val="true"/>
          <w:lang w:bidi="ar-SA"/>
        </w:rPr>
        <w:t>»</w:t>
      </w:r>
      <w:r>
        <w:rPr>
          <w:rStyle w:val="FootnoteAnchor"/>
          <w:rtl w:val="true"/>
        </w:rPr>
        <w:footnoteReference w:id="128"/>
      </w:r>
    </w:p>
    <w:p>
      <w:pPr>
        <w:pStyle w:val="Heading2"/>
        <w:numPr>
          <w:ilvl w:val="1"/>
          <w:numId w:val="1"/>
        </w:numPr>
        <w:rPr/>
      </w:pPr>
      <w:bookmarkStart w:id="316" w:name="__RefHeading___Toc2146369_3650668749"/>
      <w:bookmarkStart w:id="317" w:name="_Toc120"/>
      <w:bookmarkEnd w:id="316"/>
      <w:r>
        <w:rPr/>
        <w:t>118</w:t>
      </w:r>
      <w:r>
        <w:rPr>
          <w:rtl w:val="true"/>
        </w:rPr>
        <w:t>.</w:t>
      </w:r>
      <w:r>
        <w:rPr>
          <w:rtl w:val="true"/>
        </w:rPr>
        <w:t>پيوند نماز با راه شناسي</w:t>
      </w:r>
      <w:bookmarkEnd w:id="317"/>
    </w:p>
    <w:p>
      <w:pPr>
        <w:pStyle w:val="BookText"/>
        <w:rPr/>
      </w:pPr>
      <w:r>
        <w:rPr>
          <w:rFonts w:ascii="Amiri" w:hAnsi="Amiri" w:eastAsia="Amiri" w:cs="Amiri"/>
          <w:color w:val="111111"/>
          <w:sz w:val="28"/>
          <w:sz w:val="28"/>
          <w:szCs w:val="28"/>
          <w:rtl w:val="true"/>
          <w:lang w:bidi="ar-SA"/>
        </w:rPr>
        <w:t>انسان خودش را در بين راه‌هاي مختلف مي‌بيند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خواسته‌ها و توقعات و آرزوهاي دروني او را به سويي مي‌كشد و انتظارات و هوس‌هاي مردم او را به سوي ديگري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وسوسه‌هاي شيطاني به سويي و راه‌هاي طاغوت‌ها به سويي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 رسوم نياكان به سويي و آداب و رسوم جديد به سويي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انسان همه اين راه‌ها را كنار مي‌گذارد و دائم از خداوند راه مستقيم مي‌خواهد كه در قرآن اين راه، راه خدا و انبياء و بندگي اوست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خدا راهي ثابت، واحد، مطمئن و شكست ناپذير است در حالي كه راه‌هاي ديگر هم ثابت نيست و هم متعدد است و هم غير قابل اطمينان و شكست پذير </w:t>
      </w:r>
      <w:bookmarkStart w:id="318" w:name="pg1782_14685"/>
    </w:p>
    <w:p>
      <w:pPr>
        <w:pStyle w:val="BookText"/>
        <w:rPr/>
      </w:pPr>
      <w:bookmarkEnd w:id="318"/>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9" w:name="__RefHeading___Toc2146371_3650668749"/>
      <w:bookmarkStart w:id="320" w:name="_Toc121"/>
      <w:bookmarkEnd w:id="319"/>
      <w:r>
        <w:rPr/>
        <w:t>119</w:t>
      </w:r>
      <w:r>
        <w:rPr>
          <w:rtl w:val="true"/>
        </w:rPr>
        <w:t>.</w:t>
      </w:r>
      <w:r>
        <w:rPr>
          <w:rtl w:val="true"/>
        </w:rPr>
        <w:t>پيوند نماز با اذان</w:t>
      </w:r>
      <w:bookmarkEnd w:id="320"/>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به گردن مردم حق دارد، چون او خداوند را به ياد مردم انداخته و آنان را به دريافت الطاف الهي دعوت مي‌كند، پس بايد از او تشكر نموده و احترامش در جامعه اسلامي حفظ شود</w:t>
      </w:r>
      <w:r>
        <w:rPr>
          <w:rFonts w:eastAsia="IRNazanin" w:cs="IRNazanin"/>
          <w:color w:val="111111"/>
          <w:sz w:val="28"/>
          <w:szCs w:val="28"/>
          <w:rtl w:val="true"/>
          <w:lang w:bidi="fa-IR"/>
        </w:rPr>
        <w:t>.</w:t>
      </w:r>
    </w:p>
    <w:p>
      <w:pPr>
        <w:pStyle w:val="Heading2"/>
        <w:numPr>
          <w:ilvl w:val="1"/>
          <w:numId w:val="1"/>
        </w:numPr>
        <w:rPr/>
      </w:pPr>
      <w:bookmarkStart w:id="321" w:name="__RefHeading___Toc2146373_3650668749"/>
      <w:bookmarkStart w:id="322" w:name="_Toc122"/>
      <w:bookmarkEnd w:id="321"/>
      <w:r>
        <w:rPr/>
        <w:t>120</w:t>
      </w:r>
      <w:r>
        <w:rPr>
          <w:rtl w:val="true"/>
        </w:rPr>
        <w:t>.</w:t>
      </w:r>
      <w:r>
        <w:rPr>
          <w:rtl w:val="true"/>
        </w:rPr>
        <w:t>پيوند نماز با سياست</w:t>
      </w:r>
      <w:bookmarkEnd w:id="322"/>
    </w:p>
    <w:p>
      <w:pPr>
        <w:pStyle w:val="BookText"/>
        <w:rPr/>
      </w:pPr>
      <w:r>
        <w:rPr>
          <w:rFonts w:ascii="IRNazanin" w:hAnsi="IRNazanin" w:eastAsia="IRNazanin"/>
          <w:color w:val="111111"/>
          <w:sz w:val="28"/>
          <w:sz w:val="28"/>
          <w:szCs w:val="28"/>
          <w:rtl w:val="true"/>
          <w:lang w:bidi="fa-IR"/>
        </w:rPr>
        <w:t>براساس روايات، اگر نماز با بهترين شرايط اقامه شود ولي همراه با ولايت رهبران معصوم نباشد،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حج مشاهده مي شود كه بهترين نمازها در مكه و در مسجدالحرام اقامه مي‌شود ولي اثري كه بايد داشته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ميليوني در كنار كعبه و مقابل قبله واقعي، وضو با بهترين آب يعني آب زمزم، ايستادن در بهترين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اقامه نماز به امامت فردي كه حافظ و قاري قرآن است اما اين نماز در اين نيم قرن اخير نه مانع فحشا شده است و نه مانع منكر، مسلمانان زيادي در فلسطين كشته شدند و فحشا توسعه پيدا كرد ولي اين نماز ميليوني اثري كه بايد داشته باشد نداشت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نعوذ بالله وعده خداوند درباره اثر نماز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است، دروغ مي‌باشد؟يا نمازي كه اكنون در كنار </w:t>
      </w:r>
      <w:bookmarkStart w:id="323" w:name="pg1782_14686"/>
    </w:p>
    <w:p>
      <w:pPr>
        <w:pStyle w:val="BookText"/>
        <w:rPr/>
      </w:pPr>
      <w:bookmarkEnd w:id="323"/>
      <w:r>
        <w:rPr>
          <w:rFonts w:ascii="Amiri" w:hAnsi="Amiri" w:eastAsia="Amiri" w:cs="Amiri"/>
          <w:color w:val="111111"/>
          <w:sz w:val="28"/>
          <w:sz w:val="28"/>
          <w:szCs w:val="28"/>
          <w:rtl w:val="true"/>
          <w:lang w:bidi="ar-SA"/>
        </w:rPr>
        <w:t>كعبه خوانده مي‌شود، آن نماز قرآني نيست زيرا علاوه بر جمعيت و قبله و طهارت و قرائت، از روح نماز خالي است و بر اساس روايات روح نماز، ولايت رهبران معصوم يعني اميرالمومنين و ائمه اطهار عليهم السلام است</w:t>
      </w:r>
      <w:r>
        <w:rPr>
          <w:rFonts w:eastAsia="Amiri" w:cs="Amiri" w:ascii="Amiri" w:hAnsi="Amiri"/>
          <w:color w:val="111111"/>
          <w:sz w:val="28"/>
          <w:szCs w:val="28"/>
          <w:rtl w:val="true"/>
          <w:lang w:bidi="ar-SA"/>
        </w:rPr>
        <w:t>.</w:t>
      </w:r>
    </w:p>
    <w:p>
      <w:pPr>
        <w:pStyle w:val="Heading2"/>
        <w:numPr>
          <w:ilvl w:val="1"/>
          <w:numId w:val="1"/>
        </w:numPr>
        <w:rPr/>
      </w:pPr>
      <w:bookmarkStart w:id="324" w:name="__RefHeading___Toc2146375_3650668749"/>
      <w:bookmarkStart w:id="325" w:name="_Toc123"/>
      <w:bookmarkEnd w:id="324"/>
      <w:r>
        <w:rPr/>
        <w:t>121</w:t>
      </w:r>
      <w:r>
        <w:rPr>
          <w:rtl w:val="true"/>
        </w:rPr>
        <w:t>.</w:t>
      </w:r>
      <w:r>
        <w:rPr>
          <w:rtl w:val="true"/>
        </w:rPr>
        <w:t>پيوند نماز با استقلال</w:t>
      </w:r>
      <w:bookmarkEnd w:id="325"/>
    </w:p>
    <w:p>
      <w:pPr>
        <w:pStyle w:val="BookText"/>
        <w:rPr/>
      </w:pPr>
      <w:r>
        <w:rPr>
          <w:rFonts w:ascii="IRNazanin" w:hAnsi="IRNazanin" w:eastAsia="IRNazanin"/>
          <w:color w:val="111111"/>
          <w:sz w:val="28"/>
          <w:sz w:val="28"/>
          <w:szCs w:val="28"/>
          <w:rtl w:val="true"/>
          <w:lang w:bidi="fa-IR"/>
        </w:rPr>
        <w:t>پيوند نماز با استقلال در قبله است، زيرا قبله يهود و مسيحيت در جهات ديگر است و 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كعبه را قبله ي شما قرار داديم تا مستقل باشيد و ديگران نگويند شما به قبله ما نماز مي‌خوانيد و با اين حرف بر شما منّت بگذارند و حجتي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يكُونَ لِلنَّاسِ عَلَيكُمْ حُجَّةٌ</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6" w:name="__RefHeading___Toc2146377_3650668749"/>
      <w:bookmarkStart w:id="327" w:name="_Toc124"/>
      <w:bookmarkEnd w:id="326"/>
      <w:r>
        <w:rPr/>
        <w:t>122</w:t>
      </w:r>
      <w:r>
        <w:rPr>
          <w:rtl w:val="true"/>
        </w:rPr>
        <w:t>.</w:t>
      </w:r>
      <w:r>
        <w:rPr>
          <w:rtl w:val="true"/>
        </w:rPr>
        <w:t>پيوند نماز با انتخاب</w:t>
      </w:r>
      <w:bookmarkEnd w:id="327"/>
    </w:p>
    <w:p>
      <w:pPr>
        <w:pStyle w:val="BookText"/>
        <w:rPr/>
      </w:pPr>
      <w:r>
        <w:rPr>
          <w:rFonts w:ascii="IRNazanin" w:hAnsi="IRNazanin" w:eastAsia="IRNazanin"/>
          <w:color w:val="111111"/>
          <w:sz w:val="28"/>
          <w:sz w:val="28"/>
          <w:szCs w:val="28"/>
          <w:rtl w:val="true"/>
          <w:lang w:bidi="fa-IR"/>
        </w:rPr>
        <w:t>در نماز انسان حق انتخاب دارد و مي‌تواند در چارچوب ارزشها، مكان يا زمان يا امام جماعتي را انتخاب كند و در آن مكان و زمان و با آن امام جماعت، نماز خود را اقامه نمايد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بعد از سوره حمد، انتخاب سوره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سوره‌هاي داراي سجده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نمازگزار سپرده شده است تا او با، سليقه، حافظه، فرصت و علاقه‌اي كه دارد، سوره‌اي را انتخاب كند</w:t>
      </w:r>
      <w:r>
        <w:rPr>
          <w:rFonts w:eastAsia="IRNazanin" w:cs="IRNazanin"/>
          <w:color w:val="111111"/>
          <w:sz w:val="28"/>
          <w:szCs w:val="28"/>
          <w:rtl w:val="true"/>
          <w:lang w:bidi="fa-IR"/>
        </w:rPr>
        <w:t xml:space="preserve">. </w:t>
      </w:r>
      <w:bookmarkStart w:id="328" w:name="pg1782_14687"/>
    </w:p>
    <w:p>
      <w:pPr>
        <w:pStyle w:val="BookText"/>
        <w:rPr/>
      </w:pPr>
      <w:bookmarkEnd w:id="328"/>
      <w:r>
        <w:rPr>
          <w:rFonts w:ascii="IRNazanin" w:hAnsi="IRNazanin" w:eastAsia="IRNazanin"/>
          <w:color w:val="111111"/>
          <w:sz w:val="28"/>
          <w:sz w:val="28"/>
          <w:szCs w:val="28"/>
          <w:rtl w:val="true"/>
          <w:lang w:bidi="fa-IR"/>
        </w:rPr>
        <w:t>همچنين در قنوت و دعاهاي بعد از نماز انسان مي‌تواند اذكار و ادعيه‌هايي را كه دوست دارد انتخاب و اختيار كند</w:t>
      </w:r>
      <w:r>
        <w:rPr>
          <w:rFonts w:eastAsia="IRNazanin" w:cs="IRNazanin"/>
          <w:color w:val="111111"/>
          <w:sz w:val="28"/>
          <w:szCs w:val="28"/>
          <w:rtl w:val="true"/>
          <w:lang w:bidi="fa-IR"/>
        </w:rPr>
        <w:t>.</w:t>
      </w:r>
    </w:p>
    <w:p>
      <w:pPr>
        <w:pStyle w:val="Heading2"/>
        <w:numPr>
          <w:ilvl w:val="1"/>
          <w:numId w:val="1"/>
        </w:numPr>
        <w:rPr/>
      </w:pPr>
      <w:bookmarkStart w:id="329" w:name="__RefHeading___Toc2146379_3650668749"/>
      <w:bookmarkStart w:id="330" w:name="_Toc125"/>
      <w:bookmarkEnd w:id="329"/>
      <w:r>
        <w:rPr/>
        <w:t>123</w:t>
      </w:r>
      <w:r>
        <w:rPr>
          <w:rtl w:val="true"/>
        </w:rPr>
        <w:t>.</w:t>
      </w:r>
      <w:r>
        <w:rPr>
          <w:rtl w:val="true"/>
        </w:rPr>
        <w:t>پيوند نماز با شهادت</w:t>
      </w:r>
      <w:bookmarkEnd w:id="330"/>
    </w:p>
    <w:p>
      <w:pPr>
        <w:pStyle w:val="BookText"/>
        <w:rPr/>
      </w:pPr>
      <w:r>
        <w:rPr>
          <w:rFonts w:ascii="IRNazanin" w:hAnsi="IRNazanin" w:eastAsia="IRNazanin"/>
          <w:color w:val="111111"/>
          <w:sz w:val="28"/>
          <w:sz w:val="28"/>
          <w:szCs w:val="28"/>
          <w:rtl w:val="true"/>
          <w:lang w:bidi="fa-IR"/>
        </w:rPr>
        <w:t>حضرت علي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شهيد شد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لحظاتي قبل از شهادت در روز عاشورا به نماز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نشان مي‌دهد نه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شهادت مسجد را ترك كردند و نه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جنگ، لحظه‌اي در اقامه نماز درنگ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سفارش شده بهترين چيز براي سجده خاك كربلا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كربلا نشانه عزت، صلابت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كربلا داروي همه نوع تهديداتي است كه ابر‌قدرتها بر عليه مسلمانان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كربلا يعني مقاومت در برابر تحريم اقتصادي تا آنجا كه حداقل آب هم براي نوشيدن نداشتند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 يعني مقاومت در برابر محاصره نظامي تا آنجا كه هفتاد و دو نفر در مقابل حدود سي هزار نفر ايستادند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 يعني زير سم اسب رفتن ولي زير بار ظلم نرفتن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بر اين خاك علاوه بر بندگي خدا، ياد‌آور عزت، شهامت، شجاعت، عصمت و شهادت مي‌باشد</w:t>
      </w:r>
      <w:r>
        <w:rPr>
          <w:rFonts w:eastAsia="IRNazanin" w:cs="IRNazanin"/>
          <w:color w:val="111111"/>
          <w:sz w:val="28"/>
          <w:szCs w:val="28"/>
          <w:rtl w:val="true"/>
          <w:lang w:bidi="fa-IR"/>
        </w:rPr>
        <w:t xml:space="preserve">. </w:t>
      </w:r>
      <w:bookmarkStart w:id="331" w:name="pg1782_14688"/>
    </w:p>
    <w:p>
      <w:pPr>
        <w:pStyle w:val="BookText"/>
        <w:rPr/>
      </w:pPr>
      <w:bookmarkEnd w:id="331"/>
      <w:r>
        <w:rPr>
          <w:rFonts w:ascii="IRNazanin" w:hAnsi="IRNazanin" w:eastAsia="IRNazanin"/>
          <w:color w:val="111111"/>
          <w:sz w:val="28"/>
          <w:sz w:val="28"/>
          <w:szCs w:val="28"/>
          <w:rtl w:val="true"/>
          <w:lang w:bidi="fa-IR"/>
        </w:rPr>
        <w:t>در روايات مي‌خوانيم از نماز آن بخش‌هايي قبول است كه انسان حضور قلب داشته باشد و اگر حضور قلب نبود، نمازهاي نافله سبب قبولي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 نافله كليد قبولي نمازهاي واجب است و اگر نه حضور قلبي بود و نه نافله، لااقل سجده بر خاك كربلا سبب قبولي نماز و صعود آن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براي دو ركعت نماز، تير باران دشمن را براي خود و اصحابش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جمهوري اسلامي نيز امامان جمعه‌اي همچون آيت الله اشرفي، دستغيب، مدني، صدوقي شهيد محراب شدند</w:t>
      </w:r>
      <w:r>
        <w:rPr>
          <w:rFonts w:eastAsia="IRNazanin" w:cs="IRNazanin"/>
          <w:color w:val="111111"/>
          <w:sz w:val="28"/>
          <w:szCs w:val="28"/>
          <w:rtl w:val="true"/>
          <w:lang w:bidi="fa-IR"/>
        </w:rPr>
        <w:t>.</w:t>
      </w:r>
    </w:p>
    <w:p>
      <w:pPr>
        <w:pStyle w:val="Heading2"/>
        <w:numPr>
          <w:ilvl w:val="1"/>
          <w:numId w:val="1"/>
        </w:numPr>
        <w:rPr/>
      </w:pPr>
      <w:bookmarkStart w:id="332" w:name="__RefHeading___Toc2146381_3650668749"/>
      <w:bookmarkStart w:id="333" w:name="_Toc126"/>
      <w:bookmarkEnd w:id="332"/>
      <w:r>
        <w:rPr/>
        <w:t>124</w:t>
      </w:r>
      <w:r>
        <w:rPr>
          <w:rtl w:val="true"/>
        </w:rPr>
        <w:t>.</w:t>
      </w:r>
      <w:r>
        <w:rPr>
          <w:rtl w:val="true"/>
        </w:rPr>
        <w:t>پيوند نماز با تحمل شكنجه ها</w:t>
      </w:r>
      <w:bookmarkEnd w:id="33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حجت الاسلام والمسلمين ابوترابي كه در جبهه‌هاي جنگ حضور داشته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نيز اسير دشمن بعثي بود، در اجلاس سراسري نماز خطاب به حضار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از سوي صدام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جنايتكار تاريخ كه براي براندازي جمهوري اسلامي از زمين و آسمان ايران را مورد هجوم قرار داد و صدها هزار شهيد و جانباز و اسير و مفقودالاثر از ايران اسلامي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آمد كه اسيران موثر در ميان اسراي رزمنده ايراني را شبانه نابود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شب شكنجه گران بعثي به اردوگاه اسرا آمدند و من و جمعي را جدا كردند و به قصد كشتن آنگونه شكنجه دادند كه خود را در لحظات پاياني زندگي </w:t>
      </w:r>
    </w:p>
    <w:p>
      <w:pPr>
        <w:pStyle w:val="BookText"/>
        <w:rPr/>
      </w:pPr>
      <w:r>
        <w:rPr>
          <w:rFonts w:ascii="IRNazanin" w:hAnsi="IRNazanin" w:eastAsia="IRNazanin"/>
          <w:color w:val="111111"/>
          <w:sz w:val="28"/>
          <w:sz w:val="28"/>
          <w:szCs w:val="28"/>
          <w:rtl w:val="true"/>
          <w:lang w:bidi="fa-IR"/>
        </w:rPr>
        <w:t>يافتيم و در خون خود مي‌غلتيديم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 در سر بعضي كوبيدند و بر صورت بعضي آنگونه ضربه وارد كردند كه چشمش از كاسه در آمد و روي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به شماره افتاد، هيچ رمقي نمانده بود، از روزنه سلول بازداشتگاه سفيدي صبح را ديديم و با همان حال دو ركعت نماز خوانديم و بعد متوجه شديم آن سپيده، سپيده صبح نبوده و لذا دوباره نماز صبح 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كساني كه در اجلاس نماز شركت كرده ايد و رهبر معظم براي شما و امت پيام داده و رئيس جمهور و مسئولين در آن شركت كرده اند، بدانيد كه ما در دوران اسارت اينگونه نماز را حفظ مي‌كرديم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كساني كه ارزش چيزي رابدانند، حاضرند جان خود را فداي آن كنند و با هيچ بهانه‌اي آن را از دست نمي‌دهند ولي در مقابل اين ايثارگران؛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عدّه‌اى ايمان ندارند ونماز نمى‌خوانند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مانع نماز ديگران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أَرَءَيتَ الَّذِى ينهَْى‌عَبْدًا إِذَا صَلى</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عدّه‌اى نماز را مسخره مى‌كنند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نادَيتُمْ إِلَى الصَّلاةِ اتَّخَذُوها هُزُواً وَ لَعِبا</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عدّه‌اى بى‌نشاط نماز مى‌خوانند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قامُوا إِلَى الصَّلاةِ قامُوا كُسالى</w:t>
      </w:r>
      <w:r>
        <w:rPr>
          <w:rFonts w:eastAsia="Amiri" w:cs="Amiri" w:ascii="Amiri" w:hAnsi="Amiri"/>
          <w:color w:val="111111"/>
          <w:sz w:val="28"/>
          <w:szCs w:val="28"/>
          <w:rtl w:val="true"/>
          <w:lang w:bidi="ar-SA"/>
        </w:rPr>
        <w:t>»</w:t>
      </w:r>
      <w:r>
        <w:rPr>
          <w:rStyle w:val="FootnoteAnchor"/>
          <w:rtl w:val="true"/>
        </w:rPr>
        <w:footnoteReference w:id="134"/>
      </w:r>
      <w:bookmarkStart w:id="334" w:name="pg1782_14690"/>
    </w:p>
    <w:p>
      <w:pPr>
        <w:pStyle w:val="BookText"/>
        <w:rPr/>
      </w:pPr>
      <w:bookmarkEnd w:id="334"/>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گاهى مى‌خوانند و گاهى نمى‌خوانند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هُمْ عَنْ صَلاتِهِمْ ساهُون</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به خاطر رسيدن به دنيا، از نماز كم مى‌گذارند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رَأَوْا تِجارَةً أَوْ لَهْواً انْفَضُّوا إِلَيها وَ تَرَكُوكَ قائِما</w:t>
      </w:r>
      <w:r>
        <w:rPr>
          <w:rFonts w:eastAsia="IRNazanin" w:cs="IRNazanin"/>
          <w:color w:val="111111"/>
          <w:sz w:val="28"/>
          <w:szCs w:val="28"/>
          <w:rtl w:val="true"/>
          <w:lang w:bidi="fa-IR"/>
        </w:rPr>
        <w:t xml:space="preserve">» </w:t>
      </w:r>
      <w:r>
        <w:rPr>
          <w:rStyle w:val="FootnoteAnchor"/>
          <w:rtl w:val="true"/>
        </w:rPr>
        <w:footnoteReference w:id="136"/>
      </w:r>
    </w:p>
    <w:p>
      <w:pPr>
        <w:pStyle w:val="Heading2"/>
        <w:numPr>
          <w:ilvl w:val="1"/>
          <w:numId w:val="1"/>
        </w:numPr>
        <w:rPr/>
      </w:pPr>
      <w:bookmarkStart w:id="335" w:name="__RefHeading___Toc2146383_3650668749"/>
      <w:bookmarkStart w:id="336" w:name="_Toc127"/>
      <w:bookmarkEnd w:id="335"/>
      <w:r>
        <w:rPr/>
        <w:t>125</w:t>
      </w:r>
      <w:r>
        <w:rPr>
          <w:rtl w:val="true"/>
        </w:rPr>
        <w:t>.</w:t>
      </w:r>
      <w:r>
        <w:rPr>
          <w:rtl w:val="true"/>
        </w:rPr>
        <w:t>پيوند نماز با حكومت</w:t>
      </w:r>
      <w:bookmarkEnd w:id="336"/>
    </w:p>
    <w:p>
      <w:pPr>
        <w:pStyle w:val="BookText"/>
        <w:rPr/>
      </w:pPr>
      <w:r>
        <w:rPr>
          <w:rFonts w:ascii="Amiri" w:hAnsi="Amiri" w:eastAsia="Amiri" w:cs="Amiri"/>
          <w:color w:val="111111"/>
          <w:sz w:val="28"/>
          <w:sz w:val="28"/>
          <w:szCs w:val="28"/>
          <w:rtl w:val="true"/>
          <w:lang w:bidi="ar-SA"/>
        </w:rPr>
        <w:t>در قرآن كريم مي‌خوانيم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 xml:space="preserve">كسانى كه اگر آنان را در زمين به قدرت برسانيم، نماز بر پا مى‌دارند و زكات مى‌دهند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خوبى‌ها دعوت مى‌كنند و از بدى‌ها باز مى‌دارند و پايان همه‌ى امور براى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بيانگر اين مطلب است كه اقامه نماز، به قدرت و امكانات نياز دارد و اوّلين ثمره حكومت صالحان، نماز و زكات و امر به معروف و نهى از منكر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قدرت و امكانات، در دست افراد صالح باشد، بهره‌بردارى صحيح مى‌كنند و اگر در اختيار نااهلان قرار گيرد سوء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دنيا و قدرت، براى گروهى نعمت و براى گروهى وسيله‌ى بدبختى است و قرآن از هر دو نمونه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337" w:name="pg1782_14691"/>
    </w:p>
    <w:p>
      <w:pPr>
        <w:pStyle w:val="BookText"/>
        <w:rPr/>
      </w:pPr>
      <w:bookmarkEnd w:id="337"/>
      <w:r>
        <w:rPr>
          <w:rFonts w:ascii="IRNazanin" w:hAnsi="IRNazanin" w:eastAsia="IRNazanin"/>
          <w:color w:val="111111"/>
          <w:sz w:val="28"/>
          <w:sz w:val="28"/>
          <w:szCs w:val="28"/>
          <w:rtl w:val="true"/>
          <w:lang w:bidi="fa-IR"/>
        </w:rPr>
        <w:t xml:space="preserve">مؤمنان به قدرت برسند، به سراغ نماز و زكات و امر به معروف مى‌روند ولى انسان‌هاى منحرف و نااهل، اگر قدرتمند شوند كارشان طغيان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لَيطْغى</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و در راه نابودى منابع اقتصادى و نسل بشر گام بر مى‌دارند،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تَوَلَّى سَعى فِي الْأَرْضِ لِيفْسِدَ فِيها وَ يهْلِكَ الْحَرْثَ وَ النَّسْلَ</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 عاقبت، مردم را به دوزخ مى‌كشانند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يدْعُونَ إِلَى النَّارِ</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8" w:name="__RefHeading___Toc2146385_3650668749"/>
      <w:bookmarkStart w:id="339" w:name="_Toc128"/>
      <w:bookmarkEnd w:id="338"/>
      <w:r>
        <w:rPr/>
        <w:t>126</w:t>
      </w:r>
      <w:r>
        <w:rPr>
          <w:rtl w:val="true"/>
        </w:rPr>
        <w:t>.</w:t>
      </w:r>
      <w:r>
        <w:rPr>
          <w:rtl w:val="true"/>
        </w:rPr>
        <w:t>پيوند نماز با اطاعت</w:t>
      </w:r>
      <w:bookmarkEnd w:id="339"/>
    </w:p>
    <w:p>
      <w:pPr>
        <w:pStyle w:val="BookText"/>
        <w:rPr/>
      </w:pPr>
      <w:r>
        <w:rPr>
          <w:rFonts w:ascii="Amiri" w:hAnsi="Amiri" w:eastAsia="Amiri" w:cs="Amiri"/>
          <w:color w:val="111111"/>
          <w:sz w:val="28"/>
          <w:sz w:val="28"/>
          <w:szCs w:val="28"/>
          <w:rtl w:val="true"/>
          <w:lang w:bidi="ar-SA"/>
        </w:rPr>
        <w:t>در نماز جماعت لازم است كه انسان از حركات و اعمال امام جماعت كه در نقش رهبر است، اطاعت كامل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قبل از امام جماعت حق نداريم نماز را آغاز كنيم و يا به ركوع و سجود برويم نشان دهنده نقش و اهميت اطاعت از امام جماعت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اطاعت در جامعه اسلامي و تبعيت از رهبري الهي نيز بايد متجلي باشد</w:t>
      </w:r>
      <w:r>
        <w:rPr>
          <w:rFonts w:eastAsia="Amiri" w:cs="Amiri" w:ascii="Amiri" w:hAnsi="Amiri"/>
          <w:color w:val="111111"/>
          <w:sz w:val="28"/>
          <w:szCs w:val="28"/>
          <w:rtl w:val="true"/>
          <w:lang w:bidi="ar-SA"/>
        </w:rPr>
        <w:t>.</w:t>
      </w:r>
    </w:p>
    <w:p>
      <w:pPr>
        <w:pStyle w:val="Heading2"/>
        <w:numPr>
          <w:ilvl w:val="1"/>
          <w:numId w:val="1"/>
        </w:numPr>
        <w:rPr/>
      </w:pPr>
      <w:bookmarkStart w:id="340" w:name="__RefHeading___Toc2146387_3650668749"/>
      <w:bookmarkStart w:id="341" w:name="_Toc129"/>
      <w:bookmarkEnd w:id="340"/>
      <w:r>
        <w:rPr/>
        <w:t>127</w:t>
      </w:r>
      <w:r>
        <w:rPr>
          <w:rtl w:val="true"/>
        </w:rPr>
        <w:t>.</w:t>
      </w:r>
      <w:r>
        <w:rPr>
          <w:rtl w:val="true"/>
        </w:rPr>
        <w:t>پيوند نماز با موضع‌گيري‌هاي اجتماعي و سياسي</w:t>
      </w:r>
      <w:bookmarkEnd w:id="34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عَلى أَحَدٍ مِنْهُم</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اي پيامبر بر جنازه افرادي كه از جبهه فرار كرده‌اند و منافق هستند نماز نگذار و با اين ترك نماز، موضع و قهر خودت را نسبت به آنان نشان بده</w:t>
      </w:r>
      <w:r>
        <w:rPr>
          <w:rFonts w:eastAsia="IRNazanin" w:cs="IRNazanin"/>
          <w:color w:val="111111"/>
          <w:sz w:val="28"/>
          <w:szCs w:val="28"/>
          <w:rtl w:val="true"/>
          <w:lang w:bidi="fa-IR"/>
        </w:rPr>
        <w:t xml:space="preserve">. </w:t>
      </w:r>
      <w:bookmarkStart w:id="342" w:name="pg1782_14692"/>
    </w:p>
    <w:p>
      <w:pPr>
        <w:pStyle w:val="BookText"/>
        <w:rPr/>
      </w:pPr>
      <w:bookmarkEnd w:id="342"/>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وصيت كرد شبانه مرا غسل دهيد و بر من نماز گزاريد، تا قاتلين من و غاصبين حكومت شوهرم در تدفين من شركت نكنند و با اين وصيت خشم خود را نسبت به حكومت وقت اعلام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ما سفارش شده كه در ركعت اول نماز جمعه، سوره جمعه خوانده شود و در ركعت دوم سوره منافقين تا لرزه بر اندام منافقين بيفتد</w:t>
      </w:r>
      <w:r>
        <w:rPr>
          <w:rFonts w:eastAsia="Amiri" w:cs="Amiri" w:ascii="Amiri" w:hAnsi="Amiri"/>
          <w:color w:val="111111"/>
          <w:sz w:val="28"/>
          <w:szCs w:val="28"/>
          <w:rtl w:val="true"/>
          <w:lang w:bidi="ar-SA"/>
        </w:rPr>
        <w:t>.</w:t>
      </w:r>
    </w:p>
    <w:p>
      <w:pPr>
        <w:pStyle w:val="Heading2"/>
        <w:numPr>
          <w:ilvl w:val="1"/>
          <w:numId w:val="1"/>
        </w:numPr>
        <w:rPr/>
      </w:pPr>
      <w:bookmarkStart w:id="343" w:name="__RefHeading___Toc2146389_3650668749"/>
      <w:bookmarkStart w:id="344" w:name="_Toc130"/>
      <w:bookmarkEnd w:id="343"/>
      <w:r>
        <w:rPr/>
        <w:t>128</w:t>
      </w:r>
      <w:r>
        <w:rPr>
          <w:rtl w:val="true"/>
        </w:rPr>
        <w:t>.</w:t>
      </w:r>
      <w:r>
        <w:rPr>
          <w:rtl w:val="true"/>
        </w:rPr>
        <w:t>پيوند نماز با تزلزل نظام‌هاي فاسد</w:t>
      </w:r>
      <w:bookmarkEnd w:id="344"/>
    </w:p>
    <w:p>
      <w:pPr>
        <w:pStyle w:val="BookText"/>
        <w:rPr/>
      </w:pPr>
      <w:r>
        <w:rPr>
          <w:rFonts w:ascii="IRNazanin" w:hAnsi="IRNazanin" w:eastAsia="IRNazanin"/>
          <w:color w:val="111111"/>
          <w:sz w:val="28"/>
          <w:sz w:val="28"/>
          <w:szCs w:val="28"/>
          <w:rtl w:val="true"/>
          <w:lang w:bidi="fa-IR"/>
        </w:rPr>
        <w:t>هنگامي كه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كردند نماز عيد را برگزار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كه نماز را به طريق نماز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كنم و نه آن گونه كه حكومت بني اميه و بني عباس انجام مي‌دهند كه با اشراف و اسب‌هاي زين كرده و انواع تجملات براي نماز مي‌رفتند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ابتدا شرط را پذيرفت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 پياده و برهنه و با حال تواضع و خضوع آن گونه حركت كرد كه برق سادگي و اخلاص و قداست همه را دگرگون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چنان زياد شد و دعاها و تكبيرات روز عيد آن چنان اثر عميق در جامعه گذاشت كه به مأمون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نماز تمام شود و پايان بگيرد تو ديگر نمي‌تواني در اين كشور حكومت كني زيرا با اين نماز روح تازه‌اي در جامعه دميده شده و تفاوت اسلام ناب با اسلام اموي و عباسي به </w:t>
      </w:r>
      <w:bookmarkStart w:id="345" w:name="pg1782_14693"/>
    </w:p>
    <w:p>
      <w:pPr>
        <w:pStyle w:val="BookText"/>
        <w:rPr/>
      </w:pPr>
      <w:bookmarkEnd w:id="345"/>
      <w:r>
        <w:rPr>
          <w:rFonts w:ascii="IRNazanin" w:hAnsi="IRNazanin" w:eastAsia="IRNazanin"/>
          <w:color w:val="111111"/>
          <w:sz w:val="28"/>
          <w:sz w:val="28"/>
          <w:szCs w:val="28"/>
          <w:rtl w:val="true"/>
          <w:lang w:bidi="fa-IR"/>
        </w:rPr>
        <w:t>نمايش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وسط راهي كه به سوي مصلي براي انجام نماز عيد مي‌رفت، برگردانند</w:t>
      </w:r>
      <w:r>
        <w:rPr>
          <w:rFonts w:eastAsia="IRNazanin" w:cs="IRNazanin"/>
          <w:color w:val="111111"/>
          <w:sz w:val="28"/>
          <w:szCs w:val="28"/>
          <w:rtl w:val="true"/>
          <w:lang w:bidi="fa-IR"/>
        </w:rPr>
        <w:t>.</w:t>
      </w:r>
    </w:p>
    <w:p>
      <w:pPr>
        <w:pStyle w:val="Heading2"/>
        <w:numPr>
          <w:ilvl w:val="1"/>
          <w:numId w:val="1"/>
        </w:numPr>
        <w:rPr/>
      </w:pPr>
      <w:bookmarkStart w:id="346" w:name="__RefHeading___Toc2146391_3650668749"/>
      <w:bookmarkStart w:id="347" w:name="_Toc131"/>
      <w:bookmarkEnd w:id="346"/>
      <w:r>
        <w:rPr/>
        <w:t>129</w:t>
      </w:r>
      <w:r>
        <w:rPr>
          <w:rtl w:val="true"/>
        </w:rPr>
        <w:t>.</w:t>
      </w:r>
      <w:r>
        <w:rPr>
          <w:rtl w:val="true"/>
        </w:rPr>
        <w:t>پيوند نماز با رهبري</w:t>
      </w:r>
      <w:bookmarkEnd w:id="347"/>
    </w:p>
    <w:p>
      <w:pPr>
        <w:pStyle w:val="BookText"/>
        <w:rPr/>
      </w:pPr>
      <w:r>
        <w:rPr>
          <w:rFonts w:ascii="IRNazanin" w:hAnsi="IRNazanin" w:eastAsia="IRNazanin"/>
          <w:color w:val="111111"/>
          <w:sz w:val="28"/>
          <w:sz w:val="28"/>
          <w:szCs w:val="28"/>
          <w:rtl w:val="true"/>
          <w:lang w:bidi="fa-IR"/>
        </w:rPr>
        <w:t>شايد بتوان گفت كه اقامه نماز چيزي هم وزن رهبري است، زيرا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براي نسلش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براي مقيم نماز شدن كه اينچنين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اجْعَلْني مُقيمَ الصَّلاةِ وَ مِنْ ذُرِّيتي</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و يكي هم براي امام و رهبر شدن هنگامي كه خدا او را به رهبري رساند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 خواست كه ذريه او هم رهبر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مِنْ 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به او فرمود امامت يك عهد الهي است كه به ظالمين نمي‌رسد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ينالُ عَهْدِي الظَّالِمين</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از حلقوم مبارك حضرت ابراهيم دو بار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براي اقامه نماز و ديگري هم براي رهبري كه اين مطلب نشان مي‌دهد، نماز هم سنگ مسأله رهبري است</w:t>
      </w:r>
      <w:r>
        <w:rPr>
          <w:rFonts w:eastAsia="IRNazanin" w:cs="IRNazanin"/>
          <w:color w:val="111111"/>
          <w:sz w:val="28"/>
          <w:szCs w:val="28"/>
          <w:rtl w:val="true"/>
          <w:lang w:bidi="fa-IR"/>
        </w:rPr>
        <w:t>.</w:t>
      </w:r>
    </w:p>
    <w:p>
      <w:pPr>
        <w:pStyle w:val="Heading2"/>
        <w:numPr>
          <w:ilvl w:val="1"/>
          <w:numId w:val="1"/>
        </w:numPr>
        <w:rPr/>
      </w:pPr>
      <w:bookmarkStart w:id="348" w:name="__RefHeading___Toc2146393_3650668749"/>
      <w:bookmarkStart w:id="349" w:name="_Toc132"/>
      <w:bookmarkEnd w:id="348"/>
      <w:r>
        <w:rPr/>
        <w:t>130</w:t>
      </w:r>
      <w:r>
        <w:rPr>
          <w:rtl w:val="true"/>
        </w:rPr>
        <w:t>.</w:t>
      </w:r>
      <w:r>
        <w:rPr>
          <w:rtl w:val="true"/>
        </w:rPr>
        <w:t>پيوند نماز با ترويج ارزش‌ها</w:t>
      </w:r>
      <w:bookmarkEnd w:id="34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شرايطي كه براي امام جماعت بيان شده و امتيازات تعيين شده، نشان دهنده آن است كه بايد ارزشها را پاس داشته و احترام نمائيم</w:t>
      </w:r>
      <w:r>
        <w:rPr>
          <w:rFonts w:eastAsia="IRNazanin" w:cs="IRNazanin"/>
          <w:color w:val="111111"/>
          <w:sz w:val="28"/>
          <w:szCs w:val="28"/>
          <w:rtl w:val="true"/>
          <w:lang w:bidi="fa-IR"/>
        </w:rPr>
        <w:t xml:space="preserve">. </w:t>
      </w:r>
      <w:bookmarkStart w:id="350" w:name="pg1782_14694"/>
    </w:p>
    <w:p>
      <w:pPr>
        <w:pStyle w:val="BookText"/>
        <w:rPr/>
      </w:pPr>
      <w:bookmarkEnd w:id="350"/>
      <w:r>
        <w:rPr>
          <w:rFonts w:ascii="IRNazanin" w:hAnsi="IRNazanin" w:eastAsia="IRNazanin"/>
          <w:color w:val="111111"/>
          <w:sz w:val="28"/>
          <w:sz w:val="28"/>
          <w:szCs w:val="28"/>
          <w:rtl w:val="true"/>
          <w:lang w:bidi="fa-IR"/>
        </w:rPr>
        <w:t>اگر مردم پشت سر شخصي به نماز بايستند، همين اقتدا كردن، امام جماعت را وادار به حفظ و مراعات بيشتر و پوشيدن لباس تقوا و پرهيز از بسياري از اعمال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توجه مردم و اقتداي آنان صلاحيت افراد را تثبيت مي‌كند</w:t>
      </w:r>
      <w:r>
        <w:rPr>
          <w:rFonts w:eastAsia="IRNazanin" w:cs="IRNazanin"/>
          <w:color w:val="111111"/>
          <w:sz w:val="28"/>
          <w:szCs w:val="28"/>
          <w:rtl w:val="true"/>
          <w:lang w:bidi="fa-IR"/>
        </w:rPr>
        <w:t>.</w:t>
      </w:r>
    </w:p>
    <w:p>
      <w:pPr>
        <w:pStyle w:val="Heading2"/>
        <w:numPr>
          <w:ilvl w:val="1"/>
          <w:numId w:val="1"/>
        </w:numPr>
        <w:rPr/>
      </w:pPr>
      <w:bookmarkStart w:id="351" w:name="__RefHeading___Toc2146395_3650668749"/>
      <w:bookmarkStart w:id="352" w:name="_Toc133"/>
      <w:bookmarkEnd w:id="351"/>
      <w:r>
        <w:rPr/>
        <w:t>131</w:t>
      </w:r>
      <w:r>
        <w:rPr>
          <w:rtl w:val="true"/>
        </w:rPr>
        <w:t>.</w:t>
      </w:r>
      <w:r>
        <w:rPr>
          <w:rtl w:val="true"/>
        </w:rPr>
        <w:t>پيوند نماز با عدالت</w:t>
      </w:r>
      <w:bookmarkEnd w:id="352"/>
    </w:p>
    <w:p>
      <w:pPr>
        <w:pStyle w:val="BookText"/>
        <w:rPr/>
      </w:pPr>
      <w:r>
        <w:rPr>
          <w:rFonts w:ascii="IRNazanin" w:hAnsi="IRNazanin" w:eastAsia="IRNazanin"/>
          <w:color w:val="111111"/>
          <w:sz w:val="28"/>
          <w:sz w:val="28"/>
          <w:szCs w:val="28"/>
          <w:rtl w:val="true"/>
          <w:lang w:bidi="fa-IR"/>
        </w:rPr>
        <w:t>امامِ جماعت بايد انسان وارسته، با كمال، با سواد و با تقوى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امام جماعت، رابط من با خداست؟ به هر ريسمانى كه نمى‌توان چنگ زد و با هر نردبانى كه نمى‌توان بالا رفت و با هركسي كه نمي‌توان به خدا نزديك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امامت چند نفر در مسجد، شايستگى‌هايى لازم دارد، امامت امت و جامعه، شايستگى‌هاي بيشترى مى‌خواهد، به همين دليل سفارش شده است پشت سر كسى نماز بخوانيد كه به ايمان و عدالت او اطمينان داريد</w:t>
      </w:r>
      <w:r>
        <w:rPr>
          <w:rFonts w:eastAsia="IRNazanin" w:cs="IRNazanin"/>
          <w:color w:val="111111"/>
          <w:sz w:val="28"/>
          <w:szCs w:val="28"/>
          <w:rtl w:val="true"/>
          <w:lang w:bidi="fa-IR"/>
        </w:rPr>
        <w:t>.</w:t>
      </w:r>
    </w:p>
    <w:p>
      <w:pPr>
        <w:pStyle w:val="Heading2"/>
        <w:numPr>
          <w:ilvl w:val="1"/>
          <w:numId w:val="1"/>
        </w:numPr>
        <w:rPr/>
      </w:pPr>
      <w:bookmarkStart w:id="353" w:name="__RefHeading___Toc2146397_3650668749"/>
      <w:bookmarkStart w:id="354" w:name="_Toc134"/>
      <w:bookmarkEnd w:id="353"/>
      <w:r>
        <w:rPr/>
        <w:t>132</w:t>
      </w:r>
      <w:r>
        <w:rPr>
          <w:rtl w:val="true"/>
        </w:rPr>
        <w:t>.</w:t>
      </w:r>
      <w:r>
        <w:rPr>
          <w:rtl w:val="true"/>
        </w:rPr>
        <w:t>پيوند نماز با معيارهاي مكتبي</w:t>
      </w:r>
      <w:bookmarkEnd w:id="35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مسلماني در هر كجاى زمين، هر روز پنج بار بايد به تمام هم‌كيشان و همفكرانش سلام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 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بندگان صالح خدا، سلام بر طرفداران مكتب حقّ</w:t>
      </w:r>
      <w:r>
        <w:rPr>
          <w:rFonts w:eastAsia="IRNazanin" w:cs="IRNazanin"/>
          <w:color w:val="111111"/>
          <w:sz w:val="28"/>
          <w:szCs w:val="28"/>
          <w:rtl w:val="true"/>
          <w:lang w:bidi="fa-IR"/>
        </w:rPr>
        <w:t xml:space="preserve">. </w:t>
      </w:r>
      <w:bookmarkStart w:id="355" w:name="pg1782_14695"/>
    </w:p>
    <w:p>
      <w:pPr>
        <w:pStyle w:val="BookText"/>
        <w:rPr/>
      </w:pPr>
      <w:bookmarkEnd w:id="355"/>
      <w:r>
        <w:rPr>
          <w:rFonts w:ascii="IRNazanin" w:hAnsi="IRNazanin" w:eastAsia="IRNazanin"/>
          <w:color w:val="111111"/>
          <w:sz w:val="28"/>
          <w:sz w:val="28"/>
          <w:szCs w:val="28"/>
          <w:rtl w:val="true"/>
          <w:lang w:bidi="fa-IR"/>
        </w:rPr>
        <w:t xml:space="preserve">در نماز، سياست خارجى اسلام را يكى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 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مى‌كند و يكى هم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كسى كه هر روز به بندگان خدا سلام مي‌كند، به آنها حيله نمى‌زند، خيانت نمى‌كند و كلاه سرشان نمى‌گذارد</w:t>
      </w:r>
      <w:r>
        <w:rPr>
          <w:rFonts w:eastAsia="IRNazanin" w:cs="IRNazanin"/>
          <w:color w:val="111111"/>
          <w:sz w:val="28"/>
          <w:szCs w:val="28"/>
          <w:rtl w:val="true"/>
          <w:lang w:bidi="fa-IR"/>
        </w:rPr>
        <w:t>.</w:t>
      </w:r>
    </w:p>
    <w:p>
      <w:pPr>
        <w:pStyle w:val="Heading2"/>
        <w:numPr>
          <w:ilvl w:val="1"/>
          <w:numId w:val="1"/>
        </w:numPr>
        <w:rPr/>
      </w:pPr>
      <w:bookmarkStart w:id="356" w:name="__RefHeading___Toc2146399_3650668749"/>
      <w:bookmarkStart w:id="357" w:name="_Toc135"/>
      <w:bookmarkEnd w:id="356"/>
      <w:r>
        <w:rPr/>
        <w:t>133</w:t>
      </w:r>
      <w:r>
        <w:rPr>
          <w:rtl w:val="true"/>
        </w:rPr>
        <w:t>.</w:t>
      </w:r>
      <w:r>
        <w:rPr>
          <w:rtl w:val="true"/>
        </w:rPr>
        <w:t>پيوند نماز با راه حق</w:t>
      </w:r>
      <w:bookmarkEnd w:id="357"/>
    </w:p>
    <w:p>
      <w:pPr>
        <w:pStyle w:val="BookText"/>
        <w:rPr/>
      </w:pPr>
      <w:r>
        <w:rPr>
          <w:rFonts w:ascii="IRNazanin" w:hAnsi="IRNazanin" w:eastAsia="IRNazanin"/>
          <w:color w:val="111111"/>
          <w:sz w:val="28"/>
          <w:sz w:val="28"/>
          <w:szCs w:val="28"/>
          <w:rtl w:val="true"/>
          <w:lang w:bidi="fa-IR"/>
        </w:rPr>
        <w:t xml:space="preserve">ما در هر نماز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راه مستقيم را مى‌خواهيم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مستقيم، راه خدا و اولياى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راهى است كه از هرگونه خطا و انحراف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راهى است كه ترسيم كننده آن مرا دوست دارد و نيازم را 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راهى است كه به بهشت منتهى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راهى است كه با فطرت سالم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راهى است كه اگر در آن راه بميرم شهيد محسوب مى‌شوم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راهى است كه از عالم بالا و بالاتر از علم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راهى است كه انسان دچار شك وپشيمانى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بالاخره راه انبيا، شهدا، صالحان وصديقين است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نشانه‌هاى راه حقّ و مستقيم است كه شناخت آن مشكل و دقيق است و حركت و پايدارى در آن نياز به امداد الهى دارد</w:t>
      </w:r>
      <w:r>
        <w:rPr>
          <w:rFonts w:eastAsia="IRNazanin" w:cs="IRNazanin"/>
          <w:color w:val="111111"/>
          <w:sz w:val="28"/>
          <w:szCs w:val="28"/>
          <w:rtl w:val="true"/>
          <w:lang w:bidi="fa-IR"/>
        </w:rPr>
        <w:t xml:space="preserve">. </w:t>
      </w:r>
      <w:bookmarkStart w:id="358" w:name="pg1782_14696"/>
    </w:p>
    <w:p>
      <w:pPr>
        <w:pStyle w:val="Heading2"/>
        <w:numPr>
          <w:ilvl w:val="1"/>
          <w:numId w:val="1"/>
        </w:numPr>
        <w:rPr/>
      </w:pPr>
      <w:bookmarkStart w:id="359" w:name="__RefHeading___Toc2146401_3650668749"/>
      <w:bookmarkStart w:id="360" w:name="_Toc136"/>
      <w:bookmarkEnd w:id="358"/>
      <w:bookmarkEnd w:id="359"/>
      <w:r>
        <w:rPr/>
        <w:t>134</w:t>
      </w:r>
      <w:r>
        <w:rPr>
          <w:rtl w:val="true"/>
        </w:rPr>
        <w:t>.</w:t>
      </w:r>
      <w:r>
        <w:rPr>
          <w:rtl w:val="true"/>
        </w:rPr>
        <w:t>پيوند نماز با تسليم</w:t>
      </w:r>
      <w:bookmarkEnd w:id="360"/>
    </w:p>
    <w:p>
      <w:pPr>
        <w:pStyle w:val="BookText"/>
        <w:rPr/>
      </w:pPr>
      <w:r>
        <w:rPr>
          <w:rFonts w:ascii="IRNazanin" w:hAnsi="IRNazanin" w:eastAsia="IRNazanin"/>
          <w:color w:val="111111"/>
          <w:sz w:val="28"/>
          <w:sz w:val="28"/>
          <w:szCs w:val="28"/>
          <w:rtl w:val="true"/>
          <w:lang w:bidi="fa-IR"/>
        </w:rPr>
        <w:t>حضرت علي عليه‌السلام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اينكه سفارش شده در ركوع، گردن خود را بكشيد، اين است كه خدايا من به تو ايمان دارم گرچه گردنم زده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بِاللَّهِ وَ لَوْ ضُرِبَتْ عُنُقِي</w:t>
      </w:r>
      <w:r>
        <w:rPr>
          <w:rFonts w:eastAsia="IRNazanin" w:cs="IRNazanin"/>
          <w:color w:val="111111"/>
          <w:sz w:val="28"/>
          <w:szCs w:val="28"/>
          <w:rtl w:val="true"/>
          <w:lang w:bidi="fa-IR"/>
        </w:rPr>
        <w:t>».</w:t>
      </w:r>
    </w:p>
    <w:p>
      <w:pPr>
        <w:pStyle w:val="Heading2"/>
        <w:numPr>
          <w:ilvl w:val="1"/>
          <w:numId w:val="1"/>
        </w:numPr>
        <w:rPr/>
      </w:pPr>
      <w:bookmarkStart w:id="361" w:name="__RefHeading___Toc2146403_3650668749"/>
      <w:bookmarkStart w:id="362" w:name="_Toc137"/>
      <w:bookmarkEnd w:id="361"/>
      <w:r>
        <w:rPr/>
        <w:t>135</w:t>
      </w:r>
      <w:r>
        <w:rPr>
          <w:rtl w:val="true"/>
        </w:rPr>
        <w:t>.</w:t>
      </w:r>
      <w:r>
        <w:rPr>
          <w:rtl w:val="true"/>
        </w:rPr>
        <w:t>پيوند نماز با مسأله جبر و اختيار</w:t>
      </w:r>
      <w:bookmarkEnd w:id="362"/>
    </w:p>
    <w:p>
      <w:pPr>
        <w:pStyle w:val="BookText"/>
        <w:rPr/>
      </w:pPr>
      <w:r>
        <w:rPr>
          <w:rFonts w:ascii="IRNazanin" w:hAnsi="IRNazanin" w:eastAsia="IRNazanin"/>
          <w:color w:val="111111"/>
          <w:sz w:val="28"/>
          <w:sz w:val="28"/>
          <w:szCs w:val="28"/>
          <w:rtl w:val="true"/>
          <w:lang w:bidi="fa-IR"/>
        </w:rPr>
        <w:t>در نماز مي‌گوييم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 با اراده و اختيار خود تو را بندگي مي‌كنيم و سپس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همه چيز به ما تفويض نشده و ما همچنان به خداوند نياز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كساني كه آموزش رانندگي مي‌بينند كه شاگرد در گاز دادن و ترمز گرفتن اختيار دارد، ولي يك پدال گاز و ترمز هم زير پاي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نيز اينگونه است كه هم اختيار دارد و هم پشت سرش قدرت ديگري نيز هست</w:t>
      </w:r>
      <w:r>
        <w:rPr>
          <w:rFonts w:eastAsia="IRNazanin" w:cs="IRNazanin"/>
          <w:color w:val="111111"/>
          <w:sz w:val="28"/>
          <w:szCs w:val="28"/>
          <w:rtl w:val="true"/>
          <w:lang w:bidi="fa-IR"/>
        </w:rPr>
        <w:t>.</w:t>
      </w:r>
    </w:p>
    <w:p>
      <w:pPr>
        <w:pStyle w:val="Heading2"/>
        <w:numPr>
          <w:ilvl w:val="1"/>
          <w:numId w:val="1"/>
        </w:numPr>
        <w:rPr/>
      </w:pPr>
      <w:bookmarkStart w:id="363" w:name="__RefHeading___Toc2146405_3650668749"/>
      <w:bookmarkStart w:id="364" w:name="_Toc138"/>
      <w:bookmarkEnd w:id="363"/>
      <w:r>
        <w:rPr/>
        <w:t>136</w:t>
      </w:r>
      <w:r>
        <w:rPr>
          <w:rtl w:val="true"/>
        </w:rPr>
        <w:t>.</w:t>
      </w:r>
      <w:r>
        <w:rPr>
          <w:rtl w:val="true"/>
        </w:rPr>
        <w:t>پيوند نماز با تجارت</w:t>
      </w:r>
      <w:bookmarkEnd w:id="36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مواردي در كنار نماز، به مسأله داد و ستد و تجارت اشاره كرده و در سوره جمعه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كه صداي اذان بلند شد، تجارت را رها و به سوي نماز جمعه بشتابيد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نُودِي لِلصَّلاةِ مِنْ يوْمِ الْجُمُعَةِ فَاسْعَوْا إِلى ذِكْرِ اللَّهِ وَ ذَرُوا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همين كه نماز جمعه </w:t>
      </w:r>
      <w:bookmarkStart w:id="365" w:name="pg1782_14697"/>
    </w:p>
    <w:p>
      <w:pPr>
        <w:pStyle w:val="BookText"/>
        <w:rPr/>
      </w:pPr>
      <w:bookmarkEnd w:id="365"/>
      <w:r>
        <w:rPr>
          <w:rFonts w:ascii="Amiri" w:hAnsi="Amiri" w:eastAsia="Amiri" w:cs="Amiri"/>
          <w:color w:val="111111"/>
          <w:sz w:val="28"/>
          <w:sz w:val="28"/>
          <w:szCs w:val="28"/>
          <w:rtl w:val="true"/>
          <w:lang w:bidi="ar-SA"/>
        </w:rPr>
        <w:t>تمام شد مجدداً به سوي كسب و كار و درآمد برويد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فِي الْأَرْضِ وَ ابْتَغُوا مِنْ فَضْلِ اللَّه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از تجارت و داد و ستد به هنگام نماز انتقاد شده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مردم هنگامي كه تجارت يا لهوي را مي‌بينند به سوي آن مي‌روند و نماز و خطبه‌هاي نماز جمعه را ترك و رهبر خود را كه مشغول خطبه خواندن است، تنها مي‌گذارند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رَأَوْاْ تجَِارَةً أَوْ لهَْوًا انفَضُّواْ إِلَيهَْا وَ تَرَكُوكَ قَائمًا قُلْ مَا عِندَ اللَّهِ خَيرٌْ مِّنَ اللَّهْوِ وَ مِنَ التِّجَارَةِ</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طرفي در آيه ديگر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 مرداني هستند كه هيچ گونه تجارت و داد و ستدي آنان را از ياد خدا باز نمي‌دارد و همين كه صداي اذان را بشنوند به سوي نماز مي‌روند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 تِجارَةٌ وَ لا بَيعٌ عَنْ ذِكْرِ اللَّهِ وَ إِقامِ الصَّلاة</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كوتاه سخن آنكه تجارت به جاي نماز ممنوع، ولي بعد از نماز يا قبل از آن پسنديده است</w:t>
      </w:r>
      <w:r>
        <w:rPr>
          <w:rFonts w:eastAsia="IRNazanin" w:cs="IRNazanin"/>
          <w:color w:val="111111"/>
          <w:sz w:val="28"/>
          <w:szCs w:val="28"/>
          <w:rtl w:val="true"/>
          <w:lang w:bidi="fa-IR"/>
        </w:rPr>
        <w:t>.</w:t>
      </w:r>
    </w:p>
    <w:p>
      <w:pPr>
        <w:pStyle w:val="Heading2"/>
        <w:numPr>
          <w:ilvl w:val="1"/>
          <w:numId w:val="1"/>
        </w:numPr>
        <w:rPr/>
      </w:pPr>
      <w:bookmarkStart w:id="366" w:name="__RefHeading___Toc2146407_3650668749"/>
      <w:bookmarkStart w:id="367" w:name="_Toc139"/>
      <w:bookmarkEnd w:id="366"/>
      <w:r>
        <w:rPr/>
        <w:t>137</w:t>
      </w:r>
      <w:r>
        <w:rPr>
          <w:rtl w:val="true"/>
        </w:rPr>
        <w:t>.</w:t>
      </w:r>
      <w:r>
        <w:rPr>
          <w:rtl w:val="true"/>
        </w:rPr>
        <w:t>پيوند نماز با لقمه حلال</w:t>
      </w:r>
      <w:bookmarkEnd w:id="36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مي‌خوانيم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كساني كه با لقمه حرام عبادت مي‌كنند، مثال كساني است كه روي شن‌هاي نرم خانه مي‌سازند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مَعَ أَكْلِ الْحَرَامِ كَالْبِنَاءِ عَلَى الرَّمْلِ</w:t>
      </w:r>
      <w:r>
        <w:rPr>
          <w:rFonts w:eastAsia="Amiri" w:cs="Amiri" w:ascii="Amiri" w:hAnsi="Amiri"/>
          <w:color w:val="111111"/>
          <w:sz w:val="28"/>
          <w:szCs w:val="28"/>
          <w:rtl w:val="true"/>
          <w:lang w:bidi="ar-SA"/>
        </w:rPr>
        <w:t>»</w:t>
      </w:r>
      <w:r>
        <w:rPr>
          <w:rStyle w:val="FootnoteAnchor"/>
          <w:rtl w:val="true"/>
        </w:rPr>
        <w:footnoteReference w:id="147"/>
      </w:r>
      <w:bookmarkStart w:id="368" w:name="pg1782_14698"/>
    </w:p>
    <w:p>
      <w:pPr>
        <w:pStyle w:val="Heading2"/>
        <w:numPr>
          <w:ilvl w:val="1"/>
          <w:numId w:val="1"/>
        </w:numPr>
        <w:rPr/>
      </w:pPr>
      <w:bookmarkStart w:id="369" w:name="__RefHeading___Toc2146409_3650668749"/>
      <w:bookmarkStart w:id="370" w:name="_Toc140"/>
      <w:bookmarkEnd w:id="368"/>
      <w:bookmarkEnd w:id="369"/>
      <w:r>
        <w:rPr/>
        <w:t>138</w:t>
      </w:r>
      <w:r>
        <w:rPr>
          <w:rtl w:val="true"/>
        </w:rPr>
        <w:t>.</w:t>
      </w:r>
      <w:r>
        <w:rPr>
          <w:rtl w:val="true"/>
        </w:rPr>
        <w:t>پيوند نماز با پاداش الهي</w:t>
      </w:r>
      <w:bookmarkEnd w:id="370"/>
    </w:p>
    <w:p>
      <w:pPr>
        <w:pStyle w:val="BookText"/>
        <w:rPr/>
      </w:pPr>
      <w:r>
        <w:rPr>
          <w:rFonts w:ascii="IRNazanin" w:hAnsi="IRNazanin" w:eastAsia="IRNazanin"/>
          <w:color w:val="111111"/>
          <w:sz w:val="28"/>
          <w:sz w:val="28"/>
          <w:szCs w:val="28"/>
          <w:rtl w:val="true"/>
          <w:lang w:bidi="fa-IR"/>
        </w:rPr>
        <w:t>همانگونه كه كارگران و كارمندان در مواردي كه ساعاتي را بيش از ساعت مقرر كار مي‌كنند، سود بيشتري به دست مي‌آورند، در نماز هم افرادي كه نوافل و نمازهاي مستحبي را در كنار نمازهاي واجب انجام دهند، علاوه بر پاداش بيشتر، سبب جبران كمبودهاي نماز واجب و قبولي آنها نيز مي‌گردند</w:t>
      </w:r>
      <w:r>
        <w:rPr>
          <w:rFonts w:eastAsia="IRNazanin" w:cs="IRNazanin"/>
          <w:color w:val="111111"/>
          <w:sz w:val="28"/>
          <w:szCs w:val="28"/>
          <w:rtl w:val="true"/>
          <w:lang w:bidi="fa-IR"/>
        </w:rPr>
        <w:t>.</w:t>
      </w:r>
    </w:p>
    <w:p>
      <w:pPr>
        <w:pStyle w:val="Heading2"/>
        <w:numPr>
          <w:ilvl w:val="1"/>
          <w:numId w:val="1"/>
        </w:numPr>
        <w:rPr/>
      </w:pPr>
      <w:bookmarkStart w:id="371" w:name="__RefHeading___Toc2146411_3650668749"/>
      <w:bookmarkStart w:id="372" w:name="_Toc141"/>
      <w:bookmarkEnd w:id="371"/>
      <w:r>
        <w:rPr/>
        <w:t>139</w:t>
      </w:r>
      <w:r>
        <w:rPr>
          <w:rtl w:val="true"/>
        </w:rPr>
        <w:t>.</w:t>
      </w:r>
      <w:r>
        <w:rPr>
          <w:rtl w:val="true"/>
        </w:rPr>
        <w:t>پيوند نماز با سختي كار</w:t>
      </w:r>
      <w:bookmarkEnd w:id="372"/>
    </w:p>
    <w:p>
      <w:pPr>
        <w:pStyle w:val="BookText"/>
        <w:rPr/>
      </w:pPr>
      <w:r>
        <w:rPr>
          <w:rFonts w:ascii="IRNazanin" w:hAnsi="IRNazanin" w:eastAsia="IRNazanin"/>
          <w:color w:val="111111"/>
          <w:sz w:val="28"/>
          <w:sz w:val="28"/>
          <w:szCs w:val="28"/>
          <w:rtl w:val="true"/>
          <w:lang w:bidi="fa-IR"/>
        </w:rPr>
        <w:t>پاداش همه نمازها يكسان نيست، بلكه نوع كار و شرايط زماني، مكاني، اجتماعي، سياسي و امثال آن در پاداشها 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حديث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 علي يوم الخندق افضل من عباده الثقلين</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چون شرايط جنگ خندق با جنگهاي ديگر تفاوت داشت و بسيار سخت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تمام كفر در برابر تمام اسلام صف آرايي كرده بود</w:t>
      </w:r>
      <w:r>
        <w:rPr>
          <w:rFonts w:eastAsia="IRNazanin" w:cs="IRNazanin"/>
          <w:color w:val="111111"/>
          <w:sz w:val="28"/>
          <w:szCs w:val="28"/>
          <w:rtl w:val="true"/>
          <w:lang w:bidi="fa-IR"/>
        </w:rPr>
        <w:t>.</w:t>
      </w:r>
    </w:p>
    <w:p>
      <w:pPr>
        <w:pStyle w:val="Heading2"/>
        <w:numPr>
          <w:ilvl w:val="1"/>
          <w:numId w:val="1"/>
        </w:numPr>
        <w:rPr/>
      </w:pPr>
      <w:bookmarkStart w:id="373" w:name="__RefHeading___Toc2146413_3650668749"/>
      <w:bookmarkStart w:id="374" w:name="_Toc142"/>
      <w:bookmarkEnd w:id="373"/>
      <w:r>
        <w:rPr/>
        <w:t>140</w:t>
      </w:r>
      <w:r>
        <w:rPr>
          <w:rtl w:val="true"/>
        </w:rPr>
        <w:t>.</w:t>
      </w:r>
      <w:r>
        <w:rPr>
          <w:rtl w:val="true"/>
        </w:rPr>
        <w:t>پيوند نماز با حساب و كتاب</w:t>
      </w:r>
      <w:bookmarkEnd w:id="37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بايد شكل و شيوه و قالب‌ها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ركعات هر نماز، ركوع‌ها و سجده‌ها و اذكار آنها هركدام حساب و كتاب دارد و نمي‌توان به جاي سوره حمد، سوره ديگري را قرائت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اينكه گفته شده بعد از نماز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 و نه كمتر و نه بيشتر، انسان را با حساب و كتاب آشنا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شروع نماز، گفتن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مقدار خم شدن در ركوع تا آنجاست كه كف دست به زانو برسد، در سجده بايد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به زمين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تشهد، تعداد سلام‌هاي پايان نماز، تعداد تسبيحات اربعه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در نماز سوره قدر خوانده شود و قدر يعني اندازه‌گيري و حساب و كتاب، ولي نه آن حساب و كتابي كه ما مي‌فهميم، بلكه حساب و كتابي كه علم آن تنها نزد خالق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عموم مردم شب قدر با ديگر شبها يكسان است لكن اين خالق هستي است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هم حساب و كتاب و اندازه در كار است و هم همه حساب و كتابها را بشر نمي‌فهمد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كريم بارها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پيامبرش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نمي‌داني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نشان مي‌دهد لازم نيست همه فرمول‌هاي هستي را همه ابناء بشر بدانند</w:t>
      </w:r>
      <w:r>
        <w:rPr>
          <w:rFonts w:eastAsia="IRNazanin" w:cs="IRNazanin"/>
          <w:color w:val="111111"/>
          <w:sz w:val="28"/>
          <w:szCs w:val="28"/>
          <w:rtl w:val="true"/>
          <w:lang w:bidi="fa-IR"/>
        </w:rPr>
        <w:t xml:space="preserve">. </w:t>
      </w:r>
      <w:bookmarkStart w:id="375" w:name="pg1782_14700"/>
    </w:p>
    <w:p>
      <w:pPr>
        <w:pStyle w:val="BookText"/>
        <w:rPr/>
      </w:pPr>
      <w:bookmarkEnd w:id="375"/>
      <w:r>
        <w:rPr>
          <w:rFonts w:ascii="IRNazanin" w:hAnsi="IRNazanin" w:eastAsia="IRNazanin"/>
          <w:color w:val="111111"/>
          <w:sz w:val="28"/>
          <w:sz w:val="28"/>
          <w:szCs w:val="28"/>
          <w:rtl w:val="true"/>
          <w:lang w:bidi="fa-IR"/>
        </w:rPr>
        <w:t xml:space="preserve">اينكه در ذكر ركوع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مي‌گوييم و در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الاعلي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دهنده نوعي انتخاب حكيمانه به فرمان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در حديث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أَنْزَلَ اللَّهُ تَبَارَكَ وَ تَعَالَى فَسَبِّحْ بِاسْمِ رَبِّكَ الْعَظِيمِ قَالَ النَّبِي اجْعَلُوهَا فِي رُكُوعِكُمْ فَلَمَّا أَنْزَلَ اللَّهُ عَزَّ وَ جَلَّ سَبِّحِ اسْمَ رَبِّكَ الْأَعْلَى قَالَ النَّبِي اجْعَلُوهَا فِي سُجُودِكُم</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رَبِّكَ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ركوع قرار دهيد و 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سجده خود قرار دهيد</w:t>
      </w:r>
      <w:r>
        <w:rPr>
          <w:rFonts w:eastAsia="IRNazanin" w:cs="IRNazanin"/>
          <w:color w:val="111111"/>
          <w:sz w:val="28"/>
          <w:szCs w:val="28"/>
          <w:rtl w:val="true"/>
          <w:lang w:bidi="fa-IR"/>
        </w:rPr>
        <w:t>.</w:t>
      </w:r>
    </w:p>
    <w:p>
      <w:pPr>
        <w:pStyle w:val="Heading2"/>
        <w:numPr>
          <w:ilvl w:val="1"/>
          <w:numId w:val="1"/>
        </w:numPr>
        <w:rPr/>
      </w:pPr>
      <w:bookmarkStart w:id="376" w:name="__RefHeading___Toc2146415_3650668749"/>
      <w:bookmarkStart w:id="377" w:name="_Toc143"/>
      <w:bookmarkEnd w:id="376"/>
      <w:r>
        <w:rPr/>
        <w:t>141</w:t>
      </w:r>
      <w:r>
        <w:rPr>
          <w:rtl w:val="true"/>
        </w:rPr>
        <w:t>.</w:t>
      </w:r>
      <w:r>
        <w:rPr>
          <w:rtl w:val="true"/>
        </w:rPr>
        <w:t>پيوند نماز با رعايت ادب</w:t>
      </w:r>
      <w:bookmarkEnd w:id="377"/>
    </w:p>
    <w:p>
      <w:pPr>
        <w:pStyle w:val="BookText"/>
        <w:rPr/>
      </w:pPr>
      <w:r>
        <w:rPr>
          <w:rFonts w:ascii="IRNazanin" w:hAnsi="IRNazanin" w:eastAsia="IRNazanin"/>
          <w:color w:val="111111"/>
          <w:sz w:val="28"/>
          <w:sz w:val="28"/>
          <w:szCs w:val="28"/>
          <w:rtl w:val="true"/>
          <w:lang w:bidi="fa-IR"/>
        </w:rPr>
        <w:t>انسان حق ندارد نماز را نيمه كاره رها كند، زيرا همانگونه كه رها كردن كلاس درس براي معلم و رها كردن كار براي كارگر اتلاف وقت و انرژي و سرمايه و يك نوع بي اعتنايي است، رها كردن نماز نيز نوعي بي اعتنايي و اهميت ندادن به نماز مي‌باشد چنانكه اگر با شخص محترمي گفتگو مي‌كنيم و ناگهان كلام خود را قطع كنيم، به مخاطب خود توهين كرده ايم</w:t>
      </w:r>
      <w:r>
        <w:rPr>
          <w:rFonts w:eastAsia="IRNazanin" w:cs="IRNazanin"/>
          <w:color w:val="111111"/>
          <w:sz w:val="28"/>
          <w:szCs w:val="28"/>
          <w:rtl w:val="true"/>
          <w:lang w:bidi="fa-IR"/>
        </w:rPr>
        <w:t>.</w:t>
      </w:r>
    </w:p>
    <w:p>
      <w:pPr>
        <w:pStyle w:val="Heading2"/>
        <w:numPr>
          <w:ilvl w:val="1"/>
          <w:numId w:val="1"/>
        </w:numPr>
        <w:rPr/>
      </w:pPr>
      <w:bookmarkStart w:id="378" w:name="__RefHeading___Toc2146417_3650668749"/>
      <w:bookmarkStart w:id="379" w:name="_Toc144"/>
      <w:bookmarkEnd w:id="378"/>
      <w:r>
        <w:rPr/>
        <w:t>142</w:t>
      </w:r>
      <w:r>
        <w:rPr>
          <w:rtl w:val="true"/>
        </w:rPr>
        <w:t>.</w:t>
      </w:r>
      <w:r>
        <w:rPr>
          <w:rtl w:val="true"/>
        </w:rPr>
        <w:t>پيوند نماز با تكميل كارها</w:t>
      </w:r>
      <w:bookmarkEnd w:id="37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گزار بايد تمام واجبات نماز را به طور كامل انجام دهد و اگر هر يك از اركان و واجبات نماز را كم كند، نماز او قابل قبول نيست </w:t>
      </w:r>
      <w:bookmarkStart w:id="380" w:name="pg1782_14701"/>
    </w:p>
    <w:p>
      <w:pPr>
        <w:pStyle w:val="BookText"/>
        <w:rPr/>
      </w:pPr>
      <w:bookmarkEnd w:id="380"/>
      <w:r>
        <w:rPr>
          <w:rFonts w:ascii="IRNazanin" w:hAnsi="IRNazanin" w:eastAsia="IRNazanin"/>
          <w:color w:val="111111"/>
          <w:sz w:val="28"/>
          <w:sz w:val="28"/>
          <w:szCs w:val="28"/>
          <w:rtl w:val="true"/>
          <w:lang w:bidi="fa-IR"/>
        </w:rPr>
        <w:t>و اين خود يك درس مهم است كه بايد در زندگي از ناقص كاري و اهمال كاري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خود را با استدلال و برهان فرا گيريد، نه با گفته افراد و آنجا كه به كارشناس رجوع مي‌كنيد و مسائلي را از ديگران مي‌آموزيد، آن كارشناس بايد مجتهد عالم و اعلم باشد و آنجا كه قضاوت مي‌كنيد بايد پاي شاهدان عادل در كار باشد و آنجا كه خبري را از غير عادل مي‌شنويد لازم است تحقيق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مي‌خوانيم كه خداوند دوست دارد كارها با دقت و استحكام انجام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اللَّهَ يحِبُّ عَبْداً إِذَا عَمِلَ عَمَلًا أَحْكَمَه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1" w:name="__RefHeading___Toc2146419_3650668749"/>
      <w:bookmarkStart w:id="382" w:name="_Toc145"/>
      <w:bookmarkEnd w:id="381"/>
      <w:r>
        <w:rPr/>
        <w:t>143</w:t>
      </w:r>
      <w:r>
        <w:rPr>
          <w:rtl w:val="true"/>
        </w:rPr>
        <w:t>.</w:t>
      </w:r>
      <w:r>
        <w:rPr>
          <w:rtl w:val="true"/>
        </w:rPr>
        <w:t>پيوند نماز با عمران و آبادي</w:t>
      </w:r>
      <w:bookmarkEnd w:id="382"/>
    </w:p>
    <w:p>
      <w:pPr>
        <w:pStyle w:val="BookText"/>
        <w:rPr/>
      </w:pPr>
      <w:r>
        <w:rPr>
          <w:rFonts w:ascii="IRNazanin" w:hAnsi="IRNazanin" w:eastAsia="IRNazanin"/>
          <w:color w:val="111111"/>
          <w:sz w:val="28"/>
          <w:sz w:val="28"/>
          <w:szCs w:val="28"/>
          <w:rtl w:val="true"/>
          <w:lang w:bidi="fa-IR"/>
        </w:rPr>
        <w:t>در قرآن مي‌خوانيم 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 ترين نقطه زمين و بياباني بي آب و گياه هجرت كرد تا با اين هجرت خود و اقامه نماز در آنجا، آن منطقه را به شهري امن و آباد تبديل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إِنِّي أَسْكَنْتُ مِنْ ذُرِّيتي بِوادٍ غَيرِ ذي زَرْعٍ عِنْدَ بَيتِكَ الْمُحَرَّمِ رَبَّنا لِيقيمُوا الصَّلاة</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3" w:name="__RefHeading___Toc2146421_3650668749"/>
      <w:bookmarkStart w:id="384" w:name="_Toc146"/>
      <w:bookmarkEnd w:id="383"/>
      <w:r>
        <w:rPr/>
        <w:t>144</w:t>
      </w:r>
      <w:r>
        <w:rPr>
          <w:rtl w:val="true"/>
        </w:rPr>
        <w:t>.</w:t>
      </w:r>
      <w:r>
        <w:rPr>
          <w:rtl w:val="true"/>
        </w:rPr>
        <w:t>پيوند نماز با رزق و روزي</w:t>
      </w:r>
      <w:bookmarkEnd w:id="38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ذكر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و در جاي ديگر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ذكر خدا اعراض كند زندگي تنگ و </w:t>
      </w:r>
      <w:bookmarkStart w:id="385" w:name="pg1782_14702"/>
    </w:p>
    <w:p>
      <w:pPr>
        <w:pStyle w:val="BookText"/>
        <w:rPr/>
      </w:pPr>
      <w:bookmarkEnd w:id="385"/>
      <w:r>
        <w:rPr>
          <w:rFonts w:ascii="Amiri" w:hAnsi="Amiri" w:eastAsia="Amiri" w:cs="Amiri"/>
          <w:color w:val="111111"/>
          <w:sz w:val="28"/>
          <w:sz w:val="28"/>
          <w:szCs w:val="28"/>
          <w:rtl w:val="true"/>
          <w:lang w:bidi="ar-SA"/>
        </w:rPr>
        <w:t>سختي خواهد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در حديث مي‌خوانيم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شب سبب جلب روزي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صَلَاةُ اللَّيلِ تَجْلِبُ الرِّزْق</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6" w:name="__RefHeading___Toc2146423_3650668749"/>
      <w:bookmarkStart w:id="387" w:name="_Toc147"/>
      <w:bookmarkEnd w:id="386"/>
      <w:r>
        <w:rPr/>
        <w:t>145</w:t>
      </w:r>
      <w:r>
        <w:rPr>
          <w:rtl w:val="true"/>
        </w:rPr>
        <w:t>.</w:t>
      </w:r>
      <w:r>
        <w:rPr>
          <w:rtl w:val="true"/>
        </w:rPr>
        <w:t>پيوند نماز با عالم غيب</w:t>
      </w:r>
      <w:bookmarkEnd w:id="387"/>
    </w:p>
    <w:p>
      <w:pPr>
        <w:pStyle w:val="BookText"/>
        <w:rPr/>
      </w:pPr>
      <w:r>
        <w:rPr>
          <w:rFonts w:ascii="Amiri" w:hAnsi="Amiri" w:eastAsia="Amiri" w:cs="Amiri"/>
          <w:color w:val="111111"/>
          <w:sz w:val="28"/>
          <w:sz w:val="28"/>
          <w:szCs w:val="28"/>
          <w:rtl w:val="true"/>
          <w:lang w:bidi="ar-SA"/>
        </w:rPr>
        <w:t>در قرآن بعد از ايمان به غيب، مسئله ي نماز مطرح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 وَ يقيمُونَ الصَّلاة</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نماز و آنچه گفته مي‌شود و انجام مي‌شود، همه از عالم غيب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نماز رابطه با غيب است، پيوند بي نهايت كوچك با بي نهايت بزرگ است، گفتگوي يك موجود مادي است با مقامي كه نه چشم او را مي‌بيند و نه ذهن مي‌تواند او را تصور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8" w:name="__RefHeading___Toc2146425_3650668749"/>
      <w:bookmarkStart w:id="389" w:name="_Toc148"/>
      <w:bookmarkEnd w:id="388"/>
      <w:r>
        <w:rPr/>
        <w:t>146</w:t>
      </w:r>
      <w:r>
        <w:rPr>
          <w:rtl w:val="true"/>
        </w:rPr>
        <w:t>.</w:t>
      </w:r>
      <w:r>
        <w:rPr>
          <w:rtl w:val="true"/>
        </w:rPr>
        <w:t>پيوند نماز با خودسازي</w:t>
      </w:r>
      <w:bookmarkEnd w:id="38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خميني نقل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كارخانه انسان سازي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كسي كه بلندترين نقطه بدن خود، پيشاني را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روزانه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برخاك مي‌گذارد، نمي‌تواند شخص متكبري باشد</w:t>
      </w:r>
      <w:r>
        <w:rPr>
          <w:rFonts w:eastAsia="IRNazanin" w:cs="IRNazanin"/>
          <w:color w:val="111111"/>
          <w:sz w:val="28"/>
          <w:szCs w:val="28"/>
          <w:rtl w:val="true"/>
          <w:lang w:bidi="fa-IR"/>
        </w:rPr>
        <w:t xml:space="preserve">. </w:t>
      </w:r>
      <w:bookmarkStart w:id="390" w:name="pg1782_14703"/>
    </w:p>
    <w:p>
      <w:pPr>
        <w:pStyle w:val="BookText"/>
        <w:rPr/>
      </w:pPr>
      <w:bookmarkEnd w:id="390"/>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براي پاك كردن انسان از تكبر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تطهيرا للكبر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نماز نيز اخلاص است و در خودسازي انسان بايد از خودنمائي دوري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اگر در مكاني نماز بخوانيم كه خود را نشان بدهيم يا در زماني انجام دهيم كه ديگران را به تحسين وادار كنيم يا تنها يكي از واجبات يا مستحبات آن را براي غير خدا انجام دهيم يا در قيافه و لباس و قالبي نماز گزاريم كه حتي نيم درصد آن براي غير خدا باشد، كل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اگر روزنه‌اي در توپ وارد شود، كل بازي تعطيل مي‌شود و اگر لخته خوني در مغز وارد شود، انسان را از پا مي‌اندازد و به مرگ تهديد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آنكه هيچ وسيله‌اي ساده تر، آسان تر، در دسترس تر، رايگان تر و بدون تشريفات تر از نماز براي خدايي شدن و قرب به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برنامه‌اي است كه نه هزينه‌اي دارد و نه محدوديتي و هركس در هر سن و در هر شرايطي مي‌تواند با مبدأ هستي ارتباط برقرار كند</w:t>
      </w:r>
      <w:r>
        <w:rPr>
          <w:rFonts w:eastAsia="IRNazanin" w:cs="IRNazanin"/>
          <w:color w:val="111111"/>
          <w:sz w:val="28"/>
          <w:szCs w:val="28"/>
          <w:rtl w:val="true"/>
          <w:lang w:bidi="fa-IR"/>
        </w:rPr>
        <w:t>.</w:t>
      </w:r>
    </w:p>
    <w:p>
      <w:pPr>
        <w:pStyle w:val="Heading2"/>
        <w:numPr>
          <w:ilvl w:val="1"/>
          <w:numId w:val="1"/>
        </w:numPr>
        <w:rPr/>
      </w:pPr>
      <w:bookmarkStart w:id="391" w:name="__RefHeading___Toc2146427_3650668749"/>
      <w:bookmarkStart w:id="392" w:name="_Toc149"/>
      <w:bookmarkEnd w:id="391"/>
      <w:r>
        <w:rPr/>
        <w:t>147</w:t>
      </w:r>
      <w:r>
        <w:rPr>
          <w:rtl w:val="true"/>
        </w:rPr>
        <w:t>.</w:t>
      </w:r>
      <w:r>
        <w:rPr>
          <w:rtl w:val="true"/>
        </w:rPr>
        <w:t>پيوند نماز با هوشياري و غفلت زدائي</w:t>
      </w:r>
      <w:bookmarkEnd w:id="39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آسمانها و زمين و پرندگان تسبيح خدا را مي‌گويند و 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تسبحشان آگاهانه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قَدْ </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Amiri" w:hAnsi="Amiri" w:eastAsia="Amiri" w:cs="Amiri"/>
          <w:color w:val="111111"/>
          <w:sz w:val="28"/>
          <w:sz w:val="28"/>
          <w:szCs w:val="28"/>
          <w:rtl w:val="true"/>
          <w:lang w:bidi="ar-SA"/>
        </w:rPr>
        <w:t>عَلِمَ صَلاتَهُ وَ تَسْبيحَه</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در جايي ديگر خطاب به نمازگزاران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مستي نماز نخوانيد تا بدانيد چه مي‌گوييد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 الصَّلاةَ وَ أَنْتُمْ سُكارى حَتَّى تَعْلَمُوا ما تَقُولُون</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راستي جاي شرمندگي است كه نماز پرندگان آگاهانه باشد ولي نماز انسان غير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تنها اذكار و حركات كافى نيست، توجّه و شعور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ناآگاهانه نيز قبول نيست، گرچه تكليف را ساقط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 در خود سازي هوشياري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انسانها از چهارپايان منحرف ترند، زيرا افراد غافلي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كَالْأَنْعامِ بَلْ هُمْ أَضَلُّ أُولئِكَ هُمُ الْغافِلُون</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بهترين داروي غفلت نماز است، آن هم نمازي همراه با ديگران در مسجد و به امامت عالمي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است كه انسان را از غفلت‌ها بيرون مي‌آورد چون عالم بصير دشمنان پيدا و ناپيدا را مي‌شناسد و هشدار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مسجد انسان را از سرگرم شدن به مسائل دنيوي بازمي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كنار هم ايستادن در نماز جماعت انسان را از انزوا و گوشه گيري جدا مي‌كند</w:t>
      </w:r>
      <w:r>
        <w:rPr>
          <w:rFonts w:eastAsia="IRNazanin" w:cs="IRNazanin"/>
          <w:color w:val="111111"/>
          <w:sz w:val="28"/>
          <w:szCs w:val="28"/>
          <w:rtl w:val="true"/>
          <w:lang w:bidi="fa-IR"/>
        </w:rPr>
        <w:t xml:space="preserve">. </w:t>
      </w:r>
      <w:bookmarkStart w:id="393" w:name="pg1782_14705"/>
    </w:p>
    <w:p>
      <w:pPr>
        <w:pStyle w:val="BookText"/>
        <w:rPr/>
      </w:pPr>
      <w:bookmarkEnd w:id="393"/>
      <w:r>
        <w:rPr>
          <w:rFonts w:ascii="IRNazanin" w:hAnsi="IRNazanin" w:eastAsia="IRNazanin"/>
          <w:color w:val="111111"/>
          <w:sz w:val="28"/>
          <w:sz w:val="28"/>
          <w:szCs w:val="28"/>
          <w:rtl w:val="true"/>
          <w:lang w:bidi="fa-IR"/>
        </w:rPr>
        <w:t>همانگونه كه فضاي دريا بستري براي رشد و حيات ماهيان است، مساجدي كه برنامه‌هاي تربيتي خوبي دارند، فضايي براي رشد و تكامل و خروج از غفلت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حديثي مي‌خوانيم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نماز را بر انسان‌ها واجب كرد تا غافل نشوند و او را فراموش نكنند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يغفل عنه و ينسوه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كردن خدا سبب طغيان مي‌شود و اقامه نماز، اقرار به ربوبيت و سبب دوري از شرك، خضوع و اعتراف به بندگي و تعظيم و توقير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Heading2"/>
        <w:numPr>
          <w:ilvl w:val="1"/>
          <w:numId w:val="1"/>
        </w:numPr>
        <w:rPr/>
      </w:pPr>
      <w:bookmarkStart w:id="394" w:name="__RefHeading___Toc2146429_3650668749"/>
      <w:bookmarkStart w:id="395" w:name="_Toc150"/>
      <w:bookmarkEnd w:id="394"/>
      <w:r>
        <w:rPr/>
        <w:t>148</w:t>
      </w:r>
      <w:r>
        <w:rPr>
          <w:rtl w:val="true"/>
        </w:rPr>
        <w:t>.</w:t>
      </w:r>
      <w:r>
        <w:rPr>
          <w:rtl w:val="true"/>
        </w:rPr>
        <w:t>پيوند نماز با مبدأ</w:t>
      </w:r>
      <w:bookmarkEnd w:id="395"/>
    </w:p>
    <w:p>
      <w:pPr>
        <w:pStyle w:val="BookText"/>
        <w:rPr/>
      </w:pPr>
      <w:r>
        <w:rPr>
          <w:rFonts w:ascii="IRNazanin" w:hAnsi="IRNazanin" w:eastAsia="IRNazanin"/>
          <w:color w:val="111111"/>
          <w:sz w:val="28"/>
          <w:sz w:val="28"/>
          <w:szCs w:val="28"/>
          <w:rtl w:val="true"/>
          <w:lang w:bidi="fa-IR"/>
        </w:rPr>
        <w:t>نماز با الله اكبر شروع مي‌شود و در سراسر نماز حمد و تسبيح و تهليل و تكبير الهي تكرار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پيوند نماز با مبدأ، همين بس كه قرآن كريم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أَنَا فَاعْبُدْني وَ أَقِمِ الصَّلاةَ لِذِكْري</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از اقامه نماز تنها رعايت قالب آن نيست، بلكه توجّه به قلب آن، يعنى احساس حضور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w:t>
      </w:r>
    </w:p>
    <w:p>
      <w:pPr>
        <w:pStyle w:val="Heading2"/>
        <w:numPr>
          <w:ilvl w:val="1"/>
          <w:numId w:val="1"/>
        </w:numPr>
        <w:rPr/>
      </w:pPr>
      <w:bookmarkStart w:id="396" w:name="__RefHeading___Toc2146431_3650668749"/>
      <w:bookmarkStart w:id="397" w:name="_Toc151"/>
      <w:bookmarkEnd w:id="396"/>
      <w:r>
        <w:rPr/>
        <w:t>149</w:t>
      </w:r>
      <w:r>
        <w:rPr>
          <w:rtl w:val="true"/>
        </w:rPr>
        <w:t>.</w:t>
      </w:r>
      <w:r>
        <w:rPr>
          <w:rtl w:val="true"/>
        </w:rPr>
        <w:t>پيوند نماز با معاد</w:t>
      </w:r>
      <w:bookmarkEnd w:id="39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روايات، اولين سوال در قيامت مربوط به نماز است</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همانگونه كه اوّلين واجب بر هر مكلّفى قبل از روزه و خمس و </w:t>
      </w:r>
    </w:p>
    <w:p>
      <w:pPr>
        <w:pStyle w:val="BookText"/>
        <w:rPr/>
      </w:pPr>
      <w:r>
        <w:rPr>
          <w:rFonts w:ascii="IRNazanin" w:hAnsi="IRNazanin" w:eastAsia="IRNazanin"/>
          <w:color w:val="111111"/>
          <w:sz w:val="28"/>
          <w:sz w:val="28"/>
          <w:szCs w:val="28"/>
          <w:rtl w:val="true"/>
          <w:lang w:bidi="fa-IR"/>
        </w:rPr>
        <w:t>زكات و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 در قيامت نيز در اوّلين فرصت، از اوّلين تكليف سؤال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نسبت به رستاخيز و معاد چند دسته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قيامت شك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 كُنْتُمْ في رَيبٍ مِنَ الْبَعْثِ فَإِنَّا خَلَقْناكُمْ مِنْ تُراب</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قيامت گمان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يظُنُّونَ أَنَّهُمْ مُلاقُوا رَبِّهِم</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قيامت يقين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بِالْآخِرَةِ هُمْ يوقِنُون</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منكر قيامت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كُنَّا نُكَذِّبُ بِيوْمِ الدِّين</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ايمان دارند ولى فراموش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يوْمَ الْحِساب</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قرآن براى رفع شك گروه اول استدلال كرده و از مؤمنين و باوردارندگان معاد ستايش كرده است و از منكران، برهان خواسته كه دليل انكار شما چيست و براى گروه پنجم دائماً تذكّراتى داده كه انسان فراموش نكند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هم شك‌زدايى مى‌كند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حداقل ده بار، انسان مسئله قيامت را به خود تلقين مى‌كند و تذكّر مى‌دهد</w:t>
      </w:r>
      <w:r>
        <w:rPr>
          <w:rFonts w:eastAsia="IRNazanin" w:cs="IRNazanin"/>
          <w:color w:val="111111"/>
          <w:sz w:val="28"/>
          <w:szCs w:val="28"/>
          <w:rtl w:val="true"/>
          <w:lang w:bidi="fa-IR"/>
        </w:rPr>
        <w:t xml:space="preserve">. </w:t>
      </w:r>
      <w:bookmarkStart w:id="398" w:name="pg1782_14707"/>
    </w:p>
    <w:p>
      <w:pPr>
        <w:pStyle w:val="BookText"/>
        <w:rPr/>
      </w:pPr>
      <w:bookmarkEnd w:id="398"/>
      <w:r>
        <w:rPr>
          <w:rFonts w:ascii="IRNazanin" w:hAnsi="IRNazanin" w:eastAsia="IRNazanin"/>
          <w:color w:val="111111"/>
          <w:sz w:val="28"/>
          <w:sz w:val="28"/>
          <w:szCs w:val="28"/>
          <w:rtl w:val="true"/>
          <w:lang w:bidi="fa-IR"/>
        </w:rPr>
        <w:t>همچنين سفارش شده هنگام وضو كه صورت خود را مي‌شوييم، بگوييم خدايا مرا در قيامت رو سفيد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بَيضْ وَجْهِي يوْمَ تَسْوَدُّ فِيهِ الْوُجُوهُ وَ لَا تُسَوِّدْ وَجْهِي يوْمَ تَبْيضُّ فِيهِ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شستن دست راست بگوييم خدايا در قيامت نامه مرا به دست راستم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أَعْطِنِي كِتَابِي بِيمِينِي وَ الْخُلْدَ بِيسَارِي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مسح پا بگوييم خدايا پاي مرا بر صراط نلغزان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 قَدَمَي عَلَى الصِّرَاطِ يوْمَ تَزِلُّ فِيهِ الْأَقْدَامُ</w:t>
      </w:r>
      <w:r>
        <w:rPr>
          <w:rFonts w:eastAsia="IRNazanin" w:cs="IRNazanin"/>
          <w:color w:val="111111"/>
          <w:sz w:val="28"/>
          <w:szCs w:val="28"/>
          <w:rtl w:val="true"/>
          <w:lang w:bidi="fa-IR"/>
        </w:rPr>
        <w:t xml:space="preserve">» </w:t>
      </w:r>
      <w:r>
        <w:rPr>
          <w:rStyle w:val="FootnoteAnchor"/>
          <w:rtl w:val="true"/>
        </w:rPr>
        <w:footnoteReference w:id="168"/>
      </w:r>
    </w:p>
    <w:p>
      <w:pPr>
        <w:pStyle w:val="Heading2"/>
        <w:numPr>
          <w:ilvl w:val="1"/>
          <w:numId w:val="1"/>
        </w:numPr>
        <w:rPr/>
      </w:pPr>
      <w:bookmarkStart w:id="399" w:name="__RefHeading___Toc2146433_3650668749"/>
      <w:bookmarkStart w:id="400" w:name="_Toc152"/>
      <w:bookmarkEnd w:id="399"/>
      <w:r>
        <w:rPr/>
        <w:t>150</w:t>
      </w:r>
      <w:r>
        <w:rPr>
          <w:rtl w:val="true"/>
        </w:rPr>
        <w:t>.</w:t>
      </w:r>
      <w:r>
        <w:rPr>
          <w:rtl w:val="true"/>
        </w:rPr>
        <w:t>پيوند نماز با تشكر</w:t>
      </w:r>
      <w:bookmarkEnd w:id="400"/>
    </w:p>
    <w:p>
      <w:pPr>
        <w:pStyle w:val="BookText"/>
        <w:rPr/>
      </w:pPr>
      <w:r>
        <w:rPr>
          <w:rFonts w:ascii="IRNazanin" w:hAnsi="IRNazanin" w:eastAsia="IRNazanin"/>
          <w:color w:val="111111"/>
          <w:sz w:val="28"/>
          <w:sz w:val="28"/>
          <w:szCs w:val="28"/>
          <w:rtl w:val="true"/>
          <w:lang w:bidi="fa-IR"/>
        </w:rPr>
        <w:t>خداوند به همه مخلوقات لطف كرده و به انسانها بيشتر و به انبياء لطف مخصوص و به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بي نظير كه نامش را كوثر نهاده و 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تشكر از اين كوثر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لِرَبِّكَ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يكى از اسرار نماز، تشكّر از خدا است،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كنيد پروردگارى كه شما و نياكان شما را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اعْبُدُوا رَبَّكُمُ الَّذي خَلَقَكُمْ وَ الَّذينَ مِنْ قَبْلِكُمْ</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بهترين نوع شكرگزارى است كه شيوه آن را خداوند بيان فرموده و تمام انبيا و اوليا هم آن شيوه را به كار بسته‌اند</w:t>
      </w:r>
      <w:r>
        <w:rPr>
          <w:rFonts w:eastAsia="IRNazanin" w:cs="IRNazanin"/>
          <w:color w:val="111111"/>
          <w:sz w:val="28"/>
          <w:szCs w:val="28"/>
          <w:rtl w:val="true"/>
          <w:lang w:bidi="fa-IR"/>
        </w:rPr>
        <w:t xml:space="preserve">. </w:t>
      </w:r>
      <w:bookmarkStart w:id="401" w:name="pg1782_14708"/>
    </w:p>
    <w:p>
      <w:pPr>
        <w:pStyle w:val="Heading2"/>
        <w:numPr>
          <w:ilvl w:val="1"/>
          <w:numId w:val="1"/>
        </w:numPr>
        <w:rPr/>
      </w:pPr>
      <w:bookmarkStart w:id="402" w:name="__RefHeading___Toc2146435_3650668749"/>
      <w:bookmarkStart w:id="403" w:name="_Toc153"/>
      <w:bookmarkEnd w:id="401"/>
      <w:bookmarkEnd w:id="402"/>
      <w:r>
        <w:rPr/>
        <w:t>151</w:t>
      </w:r>
      <w:r>
        <w:rPr>
          <w:rtl w:val="true"/>
        </w:rPr>
        <w:t>.</w:t>
      </w:r>
      <w:r>
        <w:rPr>
          <w:rtl w:val="true"/>
        </w:rPr>
        <w:t>پيوند نماز با شعائر</w:t>
      </w:r>
      <w:bookmarkEnd w:id="403"/>
    </w:p>
    <w:p>
      <w:pPr>
        <w:pStyle w:val="BookText"/>
        <w:rPr/>
      </w:pPr>
      <w:r>
        <w:rPr>
          <w:rFonts w:ascii="IRNazanin" w:hAnsi="IRNazanin" w:eastAsia="IRNazanin"/>
          <w:color w:val="111111"/>
          <w:sz w:val="28"/>
          <w:sz w:val="28"/>
          <w:szCs w:val="28"/>
          <w:rtl w:val="true"/>
          <w:lang w:bidi="fa-IR"/>
        </w:rPr>
        <w:t>در ميان عبادات حج و نماز همراه با فرياد است، لكن فرياد حج، كلمه لبيك است كه در مكان خاص و زمان خاص مي‌باشد آن هم به هنگام برخورد كاروانها با يكديگر اما فرياد نماز اذان است كه در هر صبح و شام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از كلمه الله شروع مي‌شود و با كلمه الله پايان مي‌يابد و داراي يك دور عقايد و دعوت به نماز و بهترين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شكستن سكوت است، زنگ بيدار باش است، نسيم معنويت است، نشانه آزادي و هوشياري است، نشانه عشق به مكتب و دعوت به مكتب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عبور از فرد و دعوت به جمع است، سيماي دين است، پلي است ميان ماديات و معنويت، فرودگاهي است براي پرواز و 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آيه پي در پي در قرآن كريم چنين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دين شما را مسخره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لَا تَتَّخِذُواْ الَّذِينَ اتخََّذُواْ دِينَكمُ‌ْ هُزُوًا وَ 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اذان شما را به تمسخر مي‌گيرند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نَادَيتُمْ إِلىَ الصَّلَوةِ اتخََّذُوهَا هُزُوًا وَ لَعِبًا</w:t>
      </w:r>
      <w:r>
        <w:rPr>
          <w:rFonts w:eastAsia="IRNazanin" w:cs="IRNazanin"/>
          <w:color w:val="111111"/>
          <w:sz w:val="28"/>
          <w:szCs w:val="28"/>
          <w:rtl w:val="true"/>
          <w:lang w:bidi="fa-IR"/>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ناراحتي از دين شماست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آمده كه هنگام بلند شدن صداي اذان، شيطان عصباني مي‌شود و فرار مي‌كند</w:t>
      </w:r>
      <w:r>
        <w:rPr>
          <w:rFonts w:eastAsia="IRNazanin" w:cs="IRNazanin"/>
          <w:color w:val="111111"/>
          <w:sz w:val="28"/>
          <w:szCs w:val="28"/>
          <w:rtl w:val="true"/>
          <w:lang w:bidi="fa-IR"/>
        </w:rPr>
        <w:t xml:space="preserve">. </w:t>
      </w:r>
      <w:bookmarkStart w:id="404" w:name="pg1782_14709"/>
    </w:p>
    <w:p>
      <w:pPr>
        <w:pStyle w:val="BookText"/>
        <w:rPr/>
      </w:pPr>
      <w:bookmarkEnd w:id="404"/>
      <w:r>
        <w:rPr>
          <w:rFonts w:ascii="IRNazanin" w:hAnsi="IRNazanin" w:eastAsia="IRNazanin"/>
          <w:color w:val="111111"/>
          <w:sz w:val="28"/>
          <w:sz w:val="28"/>
          <w:szCs w:val="28"/>
          <w:rtl w:val="true"/>
          <w:lang w:bidi="fa-IR"/>
        </w:rPr>
        <w:t>در تاريخ مي‌خوانيم براي تصرف قلعه خيبر و برخورد با يهود پيمان شكن، همين كه فرماندهي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 حضرت دستور داد مسلمين دور قلعه را بگيرند و با صداي رسا تكبير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تكبير لرزه بر روح و روان يهوديان انداخت و آنها منطقه را ترك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ايران براي طرد نظام شاهنشاهي شبها به بام‌ها رفته و تكبير گفتند و طومار رژيم پادشاهي براي هميشه در ايران در هم پيچيده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آنكه هيچ عبادتى به اندازه نماز تبليغات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شبانه روز پنج نماز واجب داريم و در هر نمازى سفارش شده اذان را بلند بگوييد و سپس و اقامه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 نداى آسمانى جمعاً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بيست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بيست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بيست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همان نماز است، هر مسلمانى در هر شبانه روز هفتاد مرتبه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و ديگران، تلقين شتاب به سوى نماز مى‌كند</w:t>
      </w:r>
      <w:r>
        <w:rPr>
          <w:rFonts w:eastAsia="IRNazanin" w:cs="IRNazanin"/>
          <w:color w:val="111111"/>
          <w:sz w:val="28"/>
          <w:szCs w:val="28"/>
          <w:rtl w:val="true"/>
          <w:lang w:bidi="fa-IR"/>
        </w:rPr>
        <w:t>.</w:t>
      </w:r>
    </w:p>
    <w:p>
      <w:pPr>
        <w:pStyle w:val="Heading2"/>
        <w:numPr>
          <w:ilvl w:val="1"/>
          <w:numId w:val="1"/>
        </w:numPr>
        <w:rPr/>
      </w:pPr>
      <w:bookmarkStart w:id="405" w:name="__RefHeading___Toc2146437_3650668749"/>
      <w:bookmarkStart w:id="406" w:name="_Toc154"/>
      <w:bookmarkEnd w:id="405"/>
      <w:r>
        <w:rPr/>
        <w:t>152</w:t>
      </w:r>
      <w:r>
        <w:rPr>
          <w:rtl w:val="true"/>
        </w:rPr>
        <w:t>.</w:t>
      </w:r>
      <w:r>
        <w:rPr>
          <w:rtl w:val="true"/>
        </w:rPr>
        <w:t>پيوند نماز با زيارت</w:t>
      </w:r>
      <w:bookmarkEnd w:id="40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زيارت پيشوايان، نماز زيارت سفارش شده است و در روايات متعدد داريم كه نماز زيارت را خوانده و ثواب آن را به پيشوايان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كنيد</w:t>
      </w:r>
      <w:r>
        <w:rPr>
          <w:rFonts w:eastAsia="IRNazanin" w:cs="IRNazanin"/>
          <w:color w:val="111111"/>
          <w:sz w:val="28"/>
          <w:szCs w:val="28"/>
          <w:rtl w:val="true"/>
          <w:lang w:bidi="fa-IR"/>
        </w:rPr>
        <w:t xml:space="preserve">. </w:t>
      </w:r>
      <w:bookmarkStart w:id="407" w:name="pg1782_14710"/>
    </w:p>
    <w:p>
      <w:pPr>
        <w:pStyle w:val="Heading2"/>
        <w:numPr>
          <w:ilvl w:val="1"/>
          <w:numId w:val="1"/>
        </w:numPr>
        <w:rPr/>
      </w:pPr>
      <w:bookmarkStart w:id="408" w:name="__RefHeading___Toc2146439_3650668749"/>
      <w:bookmarkStart w:id="409" w:name="_Toc155"/>
      <w:bookmarkEnd w:id="407"/>
      <w:bookmarkEnd w:id="408"/>
      <w:r>
        <w:rPr/>
        <w:t>153</w:t>
      </w:r>
      <w:r>
        <w:rPr>
          <w:rtl w:val="true"/>
        </w:rPr>
        <w:t>.</w:t>
      </w:r>
      <w:r>
        <w:rPr>
          <w:rtl w:val="true"/>
        </w:rPr>
        <w:t>پيوند نماز با دعا</w:t>
      </w:r>
      <w:bookmarkEnd w:id="409"/>
    </w:p>
    <w:p>
      <w:pPr>
        <w:pStyle w:val="BookText"/>
        <w:rPr/>
      </w:pPr>
      <w:r>
        <w:rPr>
          <w:rFonts w:ascii="IRNazanin" w:hAnsi="IRNazanin" w:eastAsia="IRNazanin"/>
          <w:color w:val="111111"/>
          <w:sz w:val="28"/>
          <w:sz w:val="28"/>
          <w:szCs w:val="28"/>
          <w:rtl w:val="true"/>
          <w:lang w:bidi="fa-IR"/>
        </w:rPr>
        <w:t>در نماز، جايگاه دعا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قبل از نماز دعاهايي سفارش شده و هم در نماز دعا مي‌كنيم و از خداوند به طور مكرر هدايت به راه مستقيم را مي‌خواهيم و هم در قنوت و سجده آخر و هم بعد از نماز دعاهايي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از اينكه در ميان همه دعاها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حمد قرار گرفته و تلاوت آن در ركعت اول و دوم واجب شده، استفاده كرد كه مهم ترين دعا پيمودن راه مستقيم است كه بدون استمداد از خداوند نمي‌شود، زيرا مي‌بينيم بسياري از دانشمندان هم مسير صحيح را نمي‌روند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اگر عقل كافي بود اين همه پشيماني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پشيماني‌هاي انسان نشانه اين است كه عقل او كافي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انتخاب‌هاي انسان درست بود، هيچ همسري از همسرش جدا نمي‌شد و طلاقي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بشري مثل ترازوي زرگري است كه بسيار دقيق است، اما توان توزين و سنجش هر كالايي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انسان در كنار عقل، نياز به راهنماي آسماني و انبياء و رهبران معصوم دارد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گذشته اگر كساني باشند كه از نظر فكري، عملي و روحي صددرصد در راه مستقيم باشند، بايد براي تداوم آن همواره از </w:t>
      </w:r>
    </w:p>
    <w:p>
      <w:pPr>
        <w:pStyle w:val="BookText"/>
        <w:rPr/>
      </w:pPr>
      <w:r>
        <w:rPr>
          <w:rFonts w:ascii="IRNazanin" w:hAnsi="IRNazanin" w:eastAsia="IRNazanin"/>
          <w:color w:val="111111"/>
          <w:sz w:val="28"/>
          <w:sz w:val="28"/>
          <w:szCs w:val="28"/>
          <w:rtl w:val="true"/>
          <w:lang w:bidi="fa-IR"/>
        </w:rPr>
        <w:t>خداوند بخواهند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در ادامه راه دچار لغزش شوند مثل راننده‌اي كه تمام جاده را به خوبي طي كرده ولي نزديك مقصد، گرفتار تصادف تلخي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يك نمونه مهم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علي عليه‌السلام كه دوم شخصيت عالم هستي مي‌باشد در چند مورد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لحظه مرگ دين من سالم خواهد بود؟ و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زماني كه شخصي مثل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عاقبت كار خود دغدغه دارد، ما مي‌توانيم با خيال راحت فريب تحصيلات و كارهاي خود را بخوريم و راه حق را براي خود تضمين شده بدانيم؟</w:t>
      </w:r>
    </w:p>
    <w:p>
      <w:pPr>
        <w:pStyle w:val="BookText"/>
        <w:rPr/>
      </w:pPr>
      <w:r>
        <w:rPr>
          <w:rFonts w:ascii="IRNazanin" w:hAnsi="IRNazanin" w:eastAsia="IRNazanin"/>
          <w:color w:val="111111"/>
          <w:sz w:val="28"/>
          <w:sz w:val="28"/>
          <w:szCs w:val="28"/>
          <w:rtl w:val="true"/>
          <w:lang w:bidi="fa-IR"/>
        </w:rPr>
        <w:t>در قرآن مي‌خوانيم كه حضرت يوسف در اواخر دوران پر فراز و نشيب خود كه به حكومت الهي رسيده بود، باز از خدا مي‌خواست كه مسلم از دنيا برود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تَوَفَّني مُسْلِماً</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يعني جان مرا زماني بگير كه من صددرصد بنده مطيع و تسليم تو باشم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مي‌خوانيم بعضي از انبياء به نسل خود سفارش مي‌كردند راه مستقيم را تا لحظه آخر از دست ندهيد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تَمُوتُنَّ إِلاَّ وَ أَنْتُمْ مُسْلِمُون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در قرآن موارد متعددي يافت مي‌شود كه افرادي راه مستقيم را رها كردند و بعد از ايمان، كافر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ثُمَّ كَفَرُوا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خداپرستي سراغ گوساله پرستي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اتَّخَذْتُمُ الْعِجْل</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دريافت نعمت‌هاي ويژه الهي سوي دنياگرايي رفتند نظير بلعم باعورا كه اسم اعظم و علوم خاصي را از جانب خداوند دريافت كرد ولي به خاطر جاذبه‌هاي مادي از آنها دست برداشت و گرفتار هوس‌هاي زود گذر شده و در دام شيطان قرار گرفت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بارها از شيطان، با سابقه طولاني عبادتش به عنوان موجود بد عاقبت نام برده و در مقابل از افرادي به عنوان خوش عاقبت ستايش كرده نظير ساحراني كه با دستور فرعون براي رسوا كردن موسي اجتماع كردند و بعد از عمري انحراف در سحر و جادو، در يك لحظه به خداي موسي ايمان آورده و به سجده افتادند و تهديدات فرعون را پوچ انگاشتند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آنقدر راههاي انحرافي، افكار، اعمال، وسوسه‌ها، دوستان و جاذبه‌هاي انحرافي هست كه هر مسلماني حداقل روزي ده مرتبه بايد در نمازهاي خود از خدا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فهميدن، در عمل و در دور نگه داشتن عمل از آفات، مدد بجويد</w:t>
      </w:r>
      <w:r>
        <w:rPr>
          <w:rFonts w:eastAsia="IRNazanin" w:cs="IRNazanin"/>
          <w:color w:val="111111"/>
          <w:sz w:val="28"/>
          <w:szCs w:val="28"/>
          <w:rtl w:val="true"/>
          <w:lang w:bidi="fa-IR"/>
        </w:rPr>
        <w:t xml:space="preserve">. </w:t>
      </w:r>
      <w:bookmarkStart w:id="410" w:name="pg1782_14713"/>
    </w:p>
    <w:p>
      <w:pPr>
        <w:pStyle w:val="Heading2"/>
        <w:numPr>
          <w:ilvl w:val="1"/>
          <w:numId w:val="1"/>
        </w:numPr>
        <w:rPr/>
      </w:pPr>
      <w:bookmarkStart w:id="411" w:name="__RefHeading___Toc2146441_3650668749"/>
      <w:bookmarkStart w:id="412" w:name="_Toc156"/>
      <w:bookmarkEnd w:id="410"/>
      <w:bookmarkEnd w:id="411"/>
      <w:r>
        <w:rPr/>
        <w:t>154</w:t>
      </w:r>
      <w:r>
        <w:rPr>
          <w:rtl w:val="true"/>
        </w:rPr>
        <w:t>.</w:t>
      </w:r>
      <w:r>
        <w:rPr>
          <w:rtl w:val="true"/>
        </w:rPr>
        <w:t>پيوند نماز با نيازها</w:t>
      </w:r>
      <w:bookmarkEnd w:id="412"/>
    </w:p>
    <w:p>
      <w:pPr>
        <w:pStyle w:val="BookText"/>
        <w:rPr/>
      </w:pPr>
      <w:r>
        <w:rPr>
          <w:rFonts w:ascii="IRNazanin" w:hAnsi="IRNazanin" w:eastAsia="IRNazanin"/>
          <w:color w:val="111111"/>
          <w:sz w:val="28"/>
          <w:sz w:val="28"/>
          <w:szCs w:val="28"/>
          <w:rtl w:val="true"/>
          <w:lang w:bidi="fa-IR"/>
        </w:rPr>
        <w:t xml:space="preserve">در قرآن مي‌خوانيم كه در مشكلات از نماز كمك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اسْتَعينُوا بِالصَّبْرِ وَ الصَّلاة</w:t>
      </w:r>
      <w:r>
        <w:rPr>
          <w:rFonts w:eastAsia="IRNazanin" w:cs="IRNazanin"/>
          <w:color w:val="111111"/>
          <w:sz w:val="28"/>
          <w:szCs w:val="28"/>
          <w:rtl w:val="true"/>
          <w:lang w:bidi="fa-IR"/>
        </w:rPr>
        <w:t xml:space="preserve">» </w:t>
      </w:r>
      <w:r>
        <w:rPr>
          <w:rStyle w:val="FootnoteAnchor"/>
          <w:rtl w:val="true"/>
        </w:rPr>
        <w:footnoteReference w:id="177"/>
      </w:r>
      <w:r>
        <w:rPr>
          <w:rFonts w:ascii="Amiri" w:hAnsi="Amiri" w:eastAsia="Amiri" w:cs="Amiri"/>
          <w:color w:val="111111"/>
          <w:sz w:val="28"/>
          <w:sz w:val="28"/>
          <w:szCs w:val="28"/>
          <w:rtl w:val="true"/>
          <w:lang w:bidi="ar-SA"/>
        </w:rPr>
        <w:t>و در روايات براي حل مشكلات و برآورده شدن حاجات سفارش به نماز‌هايي شده است كه از نمونه‌هاي برجسته آن نماز جعفر طيار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مي‌خوانيم هر گاه براي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مشكلاتي پيش مي‌آمد نماز مي‌خواندند و دعا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ديگري مي‌خوانيم دعاي بعد از نماز مستجاب و حاجات برآورده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براي بوعلي‌سينا مشكلي علمي پيش مي‌آمد، دو ركعت نماز مي‌خواند و از خدا استمداد مي‌كرد</w:t>
      </w:r>
      <w:r>
        <w:rPr>
          <w:rFonts w:eastAsia="IRNazanin" w:cs="IRNazanin"/>
          <w:color w:val="111111"/>
          <w:sz w:val="28"/>
          <w:szCs w:val="28"/>
          <w:rtl w:val="true"/>
          <w:lang w:bidi="fa-IR"/>
        </w:rPr>
        <w:t>.</w:t>
      </w:r>
    </w:p>
    <w:p>
      <w:pPr>
        <w:pStyle w:val="Heading2"/>
        <w:numPr>
          <w:ilvl w:val="1"/>
          <w:numId w:val="1"/>
        </w:numPr>
        <w:rPr/>
      </w:pPr>
      <w:bookmarkStart w:id="413" w:name="__RefHeading___Toc2146443_3650668749"/>
      <w:bookmarkStart w:id="414" w:name="_Toc157"/>
      <w:bookmarkEnd w:id="413"/>
      <w:r>
        <w:rPr/>
        <w:t>155</w:t>
      </w:r>
      <w:r>
        <w:rPr>
          <w:rtl w:val="true"/>
        </w:rPr>
        <w:t>.</w:t>
      </w:r>
      <w:r>
        <w:rPr>
          <w:rtl w:val="true"/>
        </w:rPr>
        <w:t>پيوند نماز با جهاد</w:t>
      </w:r>
      <w:bookmarkEnd w:id="41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در سوره نساء آيه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اقامه نماز در جبهه‌ها را مطرح كرده است و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كُنْتَ فِيهِمْ فَأَقَمْتَ لَهُمُ الصَّلاةَ فَلْتَقُمْ طائِفَةٌ مِنْهُمْ مَعَكَ وَ لْيأْخُذُوا أَسْلِحَتَهُمْ فَإِذا سَجَدُوا فَلْيكُونُوا مِنْ وَرائِكُمْ وَ لْتَأْتِ طائِفَةٌ أُخْرى لَمْ يصَلُّوا فَلْيصَلُّوا مَعَكَ وَ لْيأْخُذُوا حِذْرَهُمْ وَ أَسْلِحَتَهُمْ وَدَّ الَّذِينَ كَفَرُوا لَوْ تَغْفُلُونَ عَنْ أَسْلِحَتِكُمْ وَ أَمْتِعَتِكُمْ فَيمِيلُونَ عَلَيكُمْ مَيلَةً واحِدَةً وَ لا جُناحَ عَلَيكُمْ إِنْ كانَ بِكُمْ أَذىً مِنْ مَطَرٍ أَوْ كُنْتُمْ مَرْضى أَنْ تَضَعُوا أَسْلِحَتَكُمْ </w:t>
      </w:r>
    </w:p>
    <w:p>
      <w:pPr>
        <w:pStyle w:val="BookText"/>
        <w:rPr/>
      </w:pPr>
      <w:r>
        <w:rPr>
          <w:rFonts w:ascii="Amiri" w:hAnsi="Amiri" w:eastAsia="Amiri" w:cs="Amiri"/>
          <w:color w:val="111111"/>
          <w:sz w:val="28"/>
          <w:sz w:val="28"/>
          <w:szCs w:val="28"/>
          <w:rtl w:val="true"/>
          <w:lang w:bidi="ar-SA"/>
        </w:rPr>
        <w:t>وَ خُذُوا حِذْرَكُمْ إِنَّ اللَّهَ أَعَدَّ لِلْكافِرِينَ عَذاباً مُهِيناً</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سفرهاى جهادى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سپاه اسلام بودى و براى آنان نماز برپا داشتى، پس گروهى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بايستند و سلاحهاى خود را همراه داشته باشند، پس چون سجده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نمايند و ركعت دوّم را فرادى انجام داده پس بروند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گروه ديگر كه نماز نخوانده‌اند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ركعت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نماز بخوانند و وسايل دفاع و سلاحهاى خود را با خود داشته باشند، كافران دوست دارند كه شما از سلاح و ساز و برگ خود غافل شويد تا يكباره بر شما حمله آورند، و اگر از باران رنجى به شما رسيد يا بيمار و مجروح بوديد، گناهى بر شما نيست كه سلاحهايتان را بر زمين بگذاريد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دفاع با خود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براى كافران عذابى خواركننده فراهم كرده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ششم هجرى، پيامبر صلي‌الله عليه و آله و سلم با گروهى به سوى مكّه عزيمت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منطقه‌ى حديبيه، با خالد بن وليد و دويست نفر همراه او مواجه شدند كه براى جلوگيرى از ورود آن حضرت، سنگر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بلال و برپايى نماز جماعت، خالد بن وليد فرصت را مناسب ديد كه هنگام نماز عصر يكباره حمله كند كه در اين هنگام آيه مذكور نازل شد و از توطئه دشمنان خبر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خالد پس از ديدن اين معجزه،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نماز، گروه اوّل پس از پايان ركعت اوّل، برخاسته بقيه نماز را خود تمام مى‌كنند و امام جماعت صبر مى‌كند تا گروه ديگر به ركعت دوّم برسند و با سلاح، به نماز جماعت بپيوندند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بيانگر اين مطلب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حتّى در صحنه جنگ نيز تعطيل نمى‌شود و رزمنده نمي‌تواند بى‌نماز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اهميت نماز جماعت همين بس كه در جبهه جنگ با دشمن، حتّى با يك ركعت هم برپا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پيش آمدن دو وظيفه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نبايد يكى فداى ديگرى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همه حال، هشيارى لازم است و حتّى نماز هم نبايد مسلمانان را از خطر دشمن غافل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رهبر، محور وحدت و عبادت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علي عليه‌السلام در جنگ صفين گاهي به آسمان نگاه مي‌كرد،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نگاه شما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وقت نماز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گرما گرم جنگ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نماز غافل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ديگرش را نماز امام حسين عليه‌السلام در ظهر عاشورا مشاهده مي‌كنيم كه براي دو ركعت نماز سي تير به سوي حضرت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 وقت آن هم </w:t>
      </w:r>
      <w:bookmarkStart w:id="415" w:name="pg1782_14716"/>
    </w:p>
    <w:p>
      <w:pPr>
        <w:pStyle w:val="BookText"/>
        <w:rPr/>
      </w:pPr>
      <w:bookmarkEnd w:id="415"/>
      <w:r>
        <w:rPr>
          <w:rFonts w:ascii="Amiri" w:hAnsi="Amiri" w:eastAsia="Amiri" w:cs="Amiri"/>
          <w:color w:val="111111"/>
          <w:sz w:val="28"/>
          <w:sz w:val="28"/>
          <w:szCs w:val="28"/>
          <w:rtl w:val="true"/>
          <w:lang w:bidi="ar-SA"/>
        </w:rPr>
        <w:t>با جماعت در برابر دشمن، نمازي كه به قيمت شهيد شدن و مجروح شدن برخي از ياران حضرت انجاميد</w:t>
      </w:r>
      <w:r>
        <w:rPr>
          <w:rFonts w:eastAsia="Amiri" w:cs="Amiri" w:ascii="Amiri" w:hAnsi="Amiri"/>
          <w:color w:val="111111"/>
          <w:sz w:val="28"/>
          <w:szCs w:val="28"/>
          <w:rtl w:val="true"/>
          <w:lang w:bidi="ar-SA"/>
        </w:rPr>
        <w:t>.</w:t>
      </w:r>
    </w:p>
    <w:p>
      <w:pPr>
        <w:pStyle w:val="Heading2"/>
        <w:numPr>
          <w:ilvl w:val="1"/>
          <w:numId w:val="1"/>
        </w:numPr>
        <w:rPr/>
      </w:pPr>
      <w:bookmarkStart w:id="416" w:name="__RefHeading___Toc2146445_3650668749"/>
      <w:bookmarkStart w:id="417" w:name="_Toc158"/>
      <w:bookmarkEnd w:id="416"/>
      <w:r>
        <w:rPr/>
        <w:t>156</w:t>
      </w:r>
      <w:r>
        <w:rPr>
          <w:rtl w:val="true"/>
        </w:rPr>
        <w:t>.</w:t>
      </w:r>
      <w:r>
        <w:rPr>
          <w:rtl w:val="true"/>
        </w:rPr>
        <w:t>پيوند نماز با حج</w:t>
      </w:r>
      <w:bookmarkEnd w:id="417"/>
    </w:p>
    <w:p>
      <w:pPr>
        <w:pStyle w:val="BookText"/>
        <w:rPr/>
      </w:pPr>
      <w:r>
        <w:rPr>
          <w:rFonts w:ascii="Amiri" w:hAnsi="Amiri" w:eastAsia="Amiri" w:cs="Amiri"/>
          <w:color w:val="111111"/>
          <w:sz w:val="28"/>
          <w:sz w:val="28"/>
          <w:szCs w:val="28"/>
          <w:rtl w:val="true"/>
          <w:lang w:bidi="ar-SA"/>
        </w:rPr>
        <w:t>طواف از اركان حج است و براي هر طوافي دو ركعت نماز الزامي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حديث مي‌خوانيم شخصي به علت محروميت از حج ناراحت بود كه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فرمودند به نماز جمعه برو كه آن حج مساكين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بِالْجُمُعَةِ فَإِنَّهَا حَجُّ الْمَسَاكِين</w:t>
      </w:r>
      <w:r>
        <w:rPr>
          <w:rFonts w:eastAsia="Amiri" w:cs="Amiri" w:ascii="Amiri" w:hAnsi="Amiri"/>
          <w:color w:val="111111"/>
          <w:sz w:val="28"/>
          <w:szCs w:val="28"/>
          <w:rtl w:val="true"/>
          <w:lang w:bidi="ar-SA"/>
        </w:rPr>
        <w:t xml:space="preserve">» </w:t>
      </w:r>
      <w:r>
        <w:rPr>
          <w:rStyle w:val="FootnoteAnchor"/>
          <w:rtl w:val="true"/>
        </w:rPr>
        <w:footnoteReference w:id="179"/>
      </w:r>
    </w:p>
    <w:p>
      <w:pPr>
        <w:pStyle w:val="Heading2"/>
        <w:numPr>
          <w:ilvl w:val="1"/>
          <w:numId w:val="1"/>
        </w:numPr>
        <w:rPr/>
      </w:pPr>
      <w:bookmarkStart w:id="418" w:name="__RefHeading___Toc2146447_3650668749"/>
      <w:bookmarkStart w:id="419" w:name="_Toc159"/>
      <w:bookmarkEnd w:id="418"/>
      <w:r>
        <w:rPr/>
        <w:t>157</w:t>
      </w:r>
      <w:r>
        <w:rPr>
          <w:rtl w:val="true"/>
        </w:rPr>
        <w:t>.</w:t>
      </w:r>
      <w:r>
        <w:rPr>
          <w:rtl w:val="true"/>
        </w:rPr>
        <w:t>پيوند نماز با هجرت</w:t>
      </w:r>
      <w:bookmarkEnd w:id="419"/>
    </w:p>
    <w:p>
      <w:pPr>
        <w:pStyle w:val="BookText"/>
        <w:rPr/>
      </w:pPr>
      <w:r>
        <w:rPr>
          <w:rFonts w:ascii="IRNazanin" w:hAnsi="IRNazanin" w:eastAsia="IRNazanin"/>
          <w:color w:val="111111"/>
          <w:sz w:val="28"/>
          <w:sz w:val="28"/>
          <w:szCs w:val="28"/>
          <w:rtl w:val="true"/>
          <w:lang w:bidi="fa-IR"/>
        </w:rPr>
        <w:t>حضرت ابراهيم دليل هجرت خودش را به مكه، انجام مراسم حج يا عمره ندانست،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زن و بچه به اين منطقه هجرت مي‌كنم براي اقامه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إِنِّي أَسْكَنْتُ مِنْ ذُرِّيتي بِوادٍ غَيرِ ذي زَرْعٍ عِنْدَ بَيتِكَ الْمُحَرَّمِ رَبَّنا لِيقيمُوا الصَّلاةَ</w:t>
      </w:r>
      <w:r>
        <w:rPr>
          <w:rFonts w:eastAsia="IRNazanin" w:cs="IRNazanin"/>
          <w:color w:val="111111"/>
          <w:sz w:val="28"/>
          <w:szCs w:val="28"/>
          <w:rtl w:val="true"/>
          <w:lang w:bidi="fa-IR"/>
        </w:rPr>
        <w:t xml:space="preserve">» </w:t>
      </w:r>
      <w:r>
        <w:rPr>
          <w:rStyle w:val="FootnoteAnchor"/>
          <w:rtl w:val="true"/>
        </w:rPr>
        <w:footnoteReference w:id="180"/>
      </w:r>
    </w:p>
    <w:p>
      <w:pPr>
        <w:pStyle w:val="Heading2"/>
        <w:numPr>
          <w:ilvl w:val="1"/>
          <w:numId w:val="1"/>
        </w:numPr>
        <w:rPr/>
      </w:pPr>
      <w:bookmarkStart w:id="420" w:name="__RefHeading___Toc2146449_3650668749"/>
      <w:bookmarkStart w:id="421" w:name="_Toc160"/>
      <w:bookmarkEnd w:id="420"/>
      <w:r>
        <w:rPr/>
        <w:t>158</w:t>
      </w:r>
      <w:r>
        <w:rPr>
          <w:rtl w:val="true"/>
        </w:rPr>
        <w:t>.</w:t>
      </w:r>
      <w:r>
        <w:rPr>
          <w:rtl w:val="true"/>
        </w:rPr>
        <w:t>پيوند نماز با وقف</w:t>
      </w:r>
      <w:bookmarkEnd w:id="42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مساجد و مكان‌هاي عبادي در طول تاريخ، تحت عنوان وقف عام ساخته شده و براي تعمير و عمران آنها نيز، موقوفات بسياري از </w:t>
      </w:r>
      <w:bookmarkStart w:id="422" w:name="pg1782_14717"/>
    </w:p>
    <w:p>
      <w:pPr>
        <w:pStyle w:val="BookText"/>
        <w:rPr/>
      </w:pPr>
      <w:bookmarkEnd w:id="422"/>
      <w:r>
        <w:rPr>
          <w:rFonts w:ascii="Amiri" w:hAnsi="Amiri" w:eastAsia="Amiri" w:cs="Amiri"/>
          <w:color w:val="111111"/>
          <w:sz w:val="28"/>
          <w:sz w:val="28"/>
          <w:szCs w:val="28"/>
          <w:rtl w:val="true"/>
          <w:lang w:bidi="ar-SA"/>
        </w:rPr>
        <w:t>سوي مردم نيكوكار قرار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اصولاً مسجد وقف است و از ملك مردم خارج شده است</w:t>
      </w:r>
      <w:r>
        <w:rPr>
          <w:rFonts w:eastAsia="Amiri" w:cs="Amiri" w:ascii="Amiri" w:hAnsi="Amiri"/>
          <w:color w:val="111111"/>
          <w:sz w:val="28"/>
          <w:szCs w:val="28"/>
          <w:rtl w:val="true"/>
          <w:lang w:bidi="ar-SA"/>
        </w:rPr>
        <w:t>.</w:t>
      </w:r>
    </w:p>
    <w:p>
      <w:pPr>
        <w:pStyle w:val="Heading2"/>
        <w:numPr>
          <w:ilvl w:val="1"/>
          <w:numId w:val="1"/>
        </w:numPr>
        <w:rPr/>
      </w:pPr>
      <w:bookmarkStart w:id="423" w:name="__RefHeading___Toc2146451_3650668749"/>
      <w:bookmarkStart w:id="424" w:name="_Toc161"/>
      <w:bookmarkEnd w:id="423"/>
      <w:r>
        <w:rPr/>
        <w:t>159</w:t>
      </w:r>
      <w:r>
        <w:rPr>
          <w:rtl w:val="true"/>
        </w:rPr>
        <w:t>.</w:t>
      </w:r>
      <w:r>
        <w:rPr>
          <w:rtl w:val="true"/>
        </w:rPr>
        <w:t>پيوند نماز با مبارزه</w:t>
      </w:r>
      <w:bookmarkEnd w:id="424"/>
    </w:p>
    <w:p>
      <w:pPr>
        <w:pStyle w:val="BookText"/>
        <w:rPr/>
      </w:pPr>
      <w:r>
        <w:rPr>
          <w:rFonts w:ascii="IRNazanin" w:hAnsi="IRNazanin" w:eastAsia="IRNazanin"/>
          <w:color w:val="111111"/>
          <w:sz w:val="28"/>
          <w:sz w:val="28"/>
          <w:szCs w:val="28"/>
          <w:rtl w:val="true"/>
          <w:lang w:bidi="fa-IR"/>
        </w:rPr>
        <w:t>مشركين به حضرت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شعيب، آيا نمازت به تو امر مي‌كند كه در مقابل مراسم سنتي ما بايستي و نگذاري ما راه نياكان خود را برويم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شُعَيبُ أَ صَلاتُكَ تَأْمُرُكَ أَنْ نَتْرُكَ ما يعْبُدُ آباؤُنا أَوْ أَنْ نَفْعَلَ في أَمْوالِنا ما نَشؤُا</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آيه معلوم مي‌شود نماز واقعي، انسان را شخصي با صلابت، مقاوم، مبارز و مصلح مي‌سازد كه حتي مخالفين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نماز است كه انبياء را اين گونه مخالف شرك قرار داده است</w:t>
      </w:r>
      <w:r>
        <w:rPr>
          <w:rFonts w:eastAsia="IRNazanin" w:cs="IRNazanin"/>
          <w:color w:val="111111"/>
          <w:sz w:val="28"/>
          <w:szCs w:val="28"/>
          <w:rtl w:val="true"/>
          <w:lang w:bidi="fa-IR"/>
        </w:rPr>
        <w:t>.</w:t>
      </w:r>
    </w:p>
    <w:p>
      <w:pPr>
        <w:pStyle w:val="Heading2"/>
        <w:numPr>
          <w:ilvl w:val="1"/>
          <w:numId w:val="1"/>
        </w:numPr>
        <w:rPr/>
      </w:pPr>
      <w:bookmarkStart w:id="425" w:name="__RefHeading___Toc2146453_3650668749"/>
      <w:bookmarkStart w:id="426" w:name="_Toc162"/>
      <w:bookmarkEnd w:id="425"/>
      <w:r>
        <w:rPr/>
        <w:t>160</w:t>
      </w:r>
      <w:r>
        <w:rPr>
          <w:rtl w:val="true"/>
        </w:rPr>
        <w:t>.</w:t>
      </w:r>
      <w:r>
        <w:rPr>
          <w:rtl w:val="true"/>
        </w:rPr>
        <w:t>پيوند نماز با شناخت خدا</w:t>
      </w:r>
      <w:bookmarkEnd w:id="426"/>
    </w:p>
    <w:p>
      <w:pPr>
        <w:pStyle w:val="BookText"/>
        <w:rPr/>
      </w:pPr>
      <w:r>
        <w:rPr>
          <w:rFonts w:ascii="Amiri" w:hAnsi="Amiri" w:eastAsia="Amiri" w:cs="Amiri"/>
          <w:color w:val="111111"/>
          <w:sz w:val="28"/>
          <w:sz w:val="28"/>
          <w:szCs w:val="28"/>
          <w:rtl w:val="true"/>
          <w:lang w:bidi="ar-SA"/>
        </w:rPr>
        <w:t>در نماز با صفات خداوند نيز آشنا مي‌شويم، نظير؛ مالكيت، رحمانيت، ربوبيت، عظمت، معبوديت، الوهيت، هدايت، وحدانيت و صمديت او</w:t>
      </w:r>
      <w:r>
        <w:rPr>
          <w:rFonts w:eastAsia="Amiri" w:cs="Amiri" w:ascii="Amiri" w:hAnsi="Amiri"/>
          <w:color w:val="111111"/>
          <w:sz w:val="28"/>
          <w:szCs w:val="28"/>
          <w:rtl w:val="true"/>
          <w:lang w:bidi="ar-SA"/>
        </w:rPr>
        <w:t>.</w:t>
      </w:r>
    </w:p>
    <w:p>
      <w:pPr>
        <w:pStyle w:val="Heading2"/>
        <w:numPr>
          <w:ilvl w:val="1"/>
          <w:numId w:val="1"/>
        </w:numPr>
        <w:rPr/>
      </w:pPr>
      <w:bookmarkStart w:id="427" w:name="__RefHeading___Toc2146455_3650668749"/>
      <w:bookmarkStart w:id="428" w:name="_Toc163"/>
      <w:bookmarkEnd w:id="427"/>
      <w:r>
        <w:rPr/>
        <w:t>161</w:t>
      </w:r>
      <w:r>
        <w:rPr>
          <w:rtl w:val="true"/>
        </w:rPr>
        <w:t>.</w:t>
      </w:r>
      <w:r>
        <w:rPr>
          <w:rtl w:val="true"/>
        </w:rPr>
        <w:t>پيوند نماز با انبياء، صديقين، شهدا و صالحين</w:t>
      </w:r>
      <w:bookmarkEnd w:id="42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نمازگزار در نماز از خدا مي‌خواهد به راه كساني هدايت شود كه خداوند به آنها نعمت ويژه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 xml:space="preserve">» </w:t>
      </w:r>
      <w:bookmarkStart w:id="429" w:name="pg1782_14718"/>
    </w:p>
    <w:p>
      <w:pPr>
        <w:pStyle w:val="BookText"/>
        <w:rPr/>
      </w:pPr>
      <w:bookmarkEnd w:id="429"/>
      <w:r>
        <w:rPr>
          <w:rFonts w:ascii="IRNazanin" w:hAnsi="IRNazanin" w:eastAsia="IRNazanin"/>
          <w:color w:val="111111"/>
          <w:sz w:val="28"/>
          <w:sz w:val="28"/>
          <w:szCs w:val="28"/>
          <w:rtl w:val="true"/>
          <w:lang w:bidi="fa-IR"/>
        </w:rPr>
        <w:t>كه اين افراد در ديگر آيات قرآن كريم انبيا، صديقين، شهدا و صالحان معرفي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يطِعِ اللَّهَ وَ الرَّسُولَ فَأُولئِكَ مَعَ الَّذينَ أَنْعَمَ اللَّهُ عَلَيهِمْ مِنَ النَّبِيينَ وَ الصِّدِّيقينَ وَ الشُّهَداءِ وَ الصَّالِحينَ</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گويا غير از انبيا و شهدا و صدّيقان و صالحان، ديگران بيراهه مى‌روند و راه مستقيم، منحصراً راه يكى از اين چهار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بهترين نمونه‌ى صدّيقان، امامان معصوم عليهم السلام و حضرت صديقه زهرا سلام الله عليها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يا كشتگان ميدان جهادند يا گواهان اعمال در قيامت</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0" w:name="__RefHeading___Toc2146457_3650668749"/>
      <w:bookmarkStart w:id="431" w:name="_Toc164"/>
      <w:bookmarkEnd w:id="430"/>
      <w:r>
        <w:rPr/>
        <w:t>162</w:t>
      </w:r>
      <w:r>
        <w:rPr>
          <w:rtl w:val="true"/>
        </w:rPr>
        <w:t>.</w:t>
      </w:r>
      <w:r>
        <w:rPr>
          <w:rtl w:val="true"/>
        </w:rPr>
        <w:t>پيوند نماز با پيامبر اسلام</w:t>
      </w:r>
      <w:r>
        <w:rPr>
          <w:rtl w:val="true"/>
        </w:rPr>
        <w:t>(</w:t>
      </w:r>
      <w:r>
        <w:rPr>
          <w:rtl w:val="true"/>
        </w:rPr>
        <w:t>ص</w:t>
      </w:r>
      <w:r>
        <w:rPr>
          <w:rtl w:val="true"/>
        </w:rPr>
        <w:t>)</w:t>
      </w:r>
      <w:bookmarkEnd w:id="431"/>
    </w:p>
    <w:p>
      <w:pPr>
        <w:pStyle w:val="BookText"/>
        <w:rPr/>
      </w:pP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الزَّكاةَ وَ أَطيعُوا الرَّسُول</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يعني نماز و زكات بايد در كنار ولايت پذيري و در سايه اطاعت از رهبر آسماني باشد و به عبارت ديگر عبادت بايد در كنار سياستِ صحيح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نماز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أَيهَا النَّبِي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شخص پيامبر اسلام اظهار عشق و ادب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اذان و اقامه و تشهد به رسالت حضرت گواهي مي‌دهيم و اين وعده خداوند به پيامبر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رَفَعْنا </w:t>
      </w:r>
      <w:bookmarkStart w:id="432" w:name="pg1782_14719"/>
    </w:p>
    <w:p>
      <w:pPr>
        <w:pStyle w:val="BookText"/>
        <w:rPr/>
      </w:pPr>
      <w:bookmarkEnd w:id="432"/>
      <w:r>
        <w:rPr>
          <w:rFonts w:ascii="Amiri" w:hAnsi="Amiri" w:eastAsia="Amiri" w:cs="Amiri"/>
          <w:color w:val="111111"/>
          <w:sz w:val="28"/>
          <w:sz w:val="28"/>
          <w:szCs w:val="28"/>
          <w:rtl w:val="true"/>
          <w:lang w:bidi="ar-SA"/>
        </w:rPr>
        <w:t>لَكَ ذِكْرَك</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 xml:space="preserve">نام تو را بلند مرتبه قرار مي‌دهيم و خداوند تجليل و تكريم پيامبر را در آيه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نشانه فلاح و رستگاري قطعي مؤمنان دانسته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ياد كرده است</w:t>
      </w:r>
      <w:r>
        <w:rPr>
          <w:rFonts w:eastAsia="IRNazanin" w:cs="IRNazanin"/>
          <w:color w:val="111111"/>
          <w:sz w:val="28"/>
          <w:szCs w:val="28"/>
          <w:rtl w:val="true"/>
          <w:lang w:bidi="fa-IR"/>
        </w:rPr>
        <w:t>.</w:t>
      </w:r>
    </w:p>
    <w:p>
      <w:pPr>
        <w:pStyle w:val="Heading2"/>
        <w:numPr>
          <w:ilvl w:val="1"/>
          <w:numId w:val="1"/>
        </w:numPr>
        <w:rPr/>
      </w:pPr>
      <w:bookmarkStart w:id="433" w:name="__RefHeading___Toc2146459_3650668749"/>
      <w:bookmarkStart w:id="434" w:name="_Toc165"/>
      <w:bookmarkEnd w:id="433"/>
      <w:r>
        <w:rPr/>
        <w:t>163</w:t>
      </w:r>
      <w:r>
        <w:rPr>
          <w:rtl w:val="true"/>
        </w:rPr>
        <w:t>.</w:t>
      </w:r>
      <w:r>
        <w:rPr>
          <w:rtl w:val="true"/>
        </w:rPr>
        <w:t>پيوند نماز با اهل بيت</w:t>
      </w:r>
      <w:r>
        <w:rPr>
          <w:rtl w:val="true"/>
        </w:rPr>
        <w:t>(</w:t>
      </w:r>
      <w:r>
        <w:rPr>
          <w:rtl w:val="true"/>
        </w:rPr>
        <w:t>ع</w:t>
      </w:r>
      <w:r>
        <w:rPr>
          <w:rtl w:val="true"/>
        </w:rPr>
        <w:t>)</w:t>
      </w:r>
      <w:bookmarkEnd w:id="434"/>
    </w:p>
    <w:p>
      <w:pPr>
        <w:pStyle w:val="BookText"/>
        <w:rPr/>
      </w:pPr>
      <w:r>
        <w:rPr>
          <w:rFonts w:ascii="IRNazanin" w:hAnsi="IRNazanin" w:eastAsia="IRNazanin"/>
          <w:color w:val="111111"/>
          <w:sz w:val="28"/>
          <w:sz w:val="28"/>
          <w:szCs w:val="28"/>
          <w:rtl w:val="true"/>
          <w:lang w:bidi="fa-IR"/>
        </w:rPr>
        <w:t>ما ماموريم كه در تشهد نماز نسبت به اهل بيت پيامبر سلام و درود بفرستيم و علاقه خود را در قالب صلوات بر ايشان ابراز مي‌كنيم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صلوات بر اهل بيت پيامبر، در تشهد اهل سنت نيز وجود دارد و امام شافعي در اشعار خود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اهل بيت پيامبر، در ارزش شما همين بس كه اطاعت شما واجب و هر كس در نماز بر شما صلوات نفرست، نمازش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آل بيت رسول اللّه 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من اللّه فى القرآن أنزله</w:t>
      </w:r>
    </w:p>
    <w:p>
      <w:pPr>
        <w:pStyle w:val="BookText"/>
        <w:rPr/>
      </w:pPr>
      <w:r>
        <w:rPr>
          <w:rFonts w:ascii="Amiri" w:hAnsi="Amiri" w:eastAsia="Amiri" w:cs="Amiri"/>
          <w:color w:val="111111"/>
          <w:sz w:val="28"/>
          <w:sz w:val="28"/>
          <w:szCs w:val="28"/>
          <w:rtl w:val="true"/>
          <w:lang w:bidi="ar-SA"/>
        </w:rPr>
        <w:t xml:space="preserve">يكفيكم من عظيم المجد 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 عليكم لا صلاة له</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هر نماز تسبيحات فاطمه زهرا سلام‌الله عليها بهترين تعقيب شمرده شده و پاداش هزار ركعت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رضا عليه‌السلام بعد از نماز خود به هريك از ائمه معصومين سلام مي‌كردند</w:t>
      </w:r>
      <w:r>
        <w:rPr>
          <w:rFonts w:eastAsia="IRNazanin" w:cs="IRNazanin"/>
          <w:color w:val="111111"/>
          <w:sz w:val="28"/>
          <w:szCs w:val="28"/>
          <w:rtl w:val="true"/>
          <w:lang w:bidi="fa-IR"/>
        </w:rPr>
        <w:t xml:space="preserve">. </w:t>
      </w:r>
      <w:bookmarkStart w:id="435" w:name="pg1782_14720"/>
    </w:p>
    <w:p>
      <w:pPr>
        <w:pStyle w:val="Heading2"/>
        <w:numPr>
          <w:ilvl w:val="1"/>
          <w:numId w:val="1"/>
        </w:numPr>
        <w:rPr/>
      </w:pPr>
      <w:bookmarkStart w:id="436" w:name="__RefHeading___Toc2146461_3650668749"/>
      <w:bookmarkStart w:id="437" w:name="_Toc166"/>
      <w:bookmarkEnd w:id="435"/>
      <w:bookmarkEnd w:id="436"/>
      <w:r>
        <w:rPr/>
        <w:t>164</w:t>
      </w:r>
      <w:r>
        <w:rPr>
          <w:rtl w:val="true"/>
        </w:rPr>
        <w:t>.</w:t>
      </w:r>
      <w:r>
        <w:rPr>
          <w:rtl w:val="true"/>
        </w:rPr>
        <w:t>پيوند نماز با قرآن</w:t>
      </w:r>
      <w:bookmarkEnd w:id="437"/>
    </w:p>
    <w:p>
      <w:pPr>
        <w:pStyle w:val="BookText"/>
        <w:rPr/>
      </w:pPr>
      <w:r>
        <w:rPr>
          <w:rFonts w:ascii="IRNazanin" w:hAnsi="IRNazanin" w:eastAsia="IRNazanin"/>
          <w:color w:val="111111"/>
          <w:sz w:val="28"/>
          <w:sz w:val="28"/>
          <w:szCs w:val="28"/>
          <w:rtl w:val="true"/>
          <w:lang w:bidi="fa-IR"/>
        </w:rPr>
        <w:t>در مواردي نماز و قرآن در كنار يكديگر ذكر شده‌اند مثلاً در قرآن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يتْلُونَ كِتابَ اللَّهِ وَ أَقامُوا الصَّلاة</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 در جاي ديگر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يمَسِّكُونَ بِالْكِتابِ وَ أَقامُوا الصَّلاة</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عليه‌السلام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قرائت سوره حمد واجب شد تا قرآن مطرح شود و مهجور نشود</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به اين ترتيب كساني كه نماز مي‌خوانند در هر شبانه روز حداقل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از قرآن را بارها مي‌خوانند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قرآن نيز بحث نماز، عبادت، ركوع، سجود، قنوت و تسبيح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 قرآن ما را به نماز سوق مي‌دهد و هم نماز ما را به سمت قرآن سوق مي‌دهد، همان گونه كه ريشه درخت، مواد غذايي را به شاخه تحويل مي‌دهد و شاخه نيز انرژي دريافت شده از نور را به ريشه مي‌رساند</w:t>
      </w:r>
      <w:r>
        <w:rPr>
          <w:rFonts w:eastAsia="IRNazanin" w:cs="IRNazanin"/>
          <w:color w:val="111111"/>
          <w:sz w:val="28"/>
          <w:szCs w:val="28"/>
          <w:rtl w:val="true"/>
          <w:lang w:bidi="fa-IR"/>
        </w:rPr>
        <w:t>.</w:t>
      </w:r>
    </w:p>
    <w:p>
      <w:pPr>
        <w:pStyle w:val="Heading2"/>
        <w:numPr>
          <w:ilvl w:val="1"/>
          <w:numId w:val="1"/>
        </w:numPr>
        <w:rPr/>
      </w:pPr>
      <w:bookmarkStart w:id="438" w:name="__RefHeading___Toc2146463_3650668749"/>
      <w:bookmarkStart w:id="439" w:name="_Toc167"/>
      <w:bookmarkEnd w:id="438"/>
      <w:r>
        <w:rPr/>
        <w:t>165</w:t>
      </w:r>
      <w:r>
        <w:rPr>
          <w:rtl w:val="true"/>
        </w:rPr>
        <w:t>.</w:t>
      </w:r>
      <w:r>
        <w:rPr>
          <w:rtl w:val="true"/>
        </w:rPr>
        <w:t>پيوند نماز با سايرعبادات</w:t>
      </w:r>
      <w:bookmarkEnd w:id="43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مي‌خوانيم اگر نماز قبول شود، ساير عبادات نيز قبول مي‌شود و اگر نماز قبول نشود، ديگر عبادات نيز قبول نمي‌شود</w:t>
      </w:r>
      <w:r>
        <w:rPr>
          <w:rFonts w:eastAsia="IRNazanin" w:cs="IRNazanin"/>
          <w:color w:val="111111"/>
          <w:sz w:val="28"/>
          <w:szCs w:val="28"/>
          <w:rtl w:val="true"/>
          <w:lang w:bidi="fa-IR"/>
        </w:rPr>
        <w:t xml:space="preserve">. </w:t>
      </w:r>
      <w:bookmarkStart w:id="440" w:name="pg1782_14721"/>
    </w:p>
    <w:p>
      <w:pPr>
        <w:pStyle w:val="BookText"/>
        <w:rPr/>
      </w:pPr>
      <w:bookmarkEnd w:id="440"/>
      <w:r>
        <w:rPr>
          <w:rFonts w:ascii="IRNazanin" w:hAnsi="IRNazanin" w:eastAsia="IRNazanin"/>
          <w:color w:val="111111"/>
          <w:sz w:val="28"/>
          <w:sz w:val="28"/>
          <w:szCs w:val="28"/>
          <w:rtl w:val="true"/>
          <w:lang w:bidi="fa-IR"/>
        </w:rPr>
        <w:t>آري پيوند پذيرش عبادات ديگر به قبولى نماز، نقش كليدى آن را نشان مى‌دهد مثل آنكه اگر پليس، از شما گواهينامه رانندگى بخواهد، شما هر مدرك و كارت شناسايى معتبر ديگرى هم ارائه دهيد، پذيرفته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رانندگى، داشتن گواهينامه است و بدون آن تمام مدارك بى اثر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نيز مجوّز عبور از صراط، اقامه نماز است</w:t>
      </w:r>
      <w:r>
        <w:rPr>
          <w:rFonts w:eastAsia="IRNazanin" w:cs="IRNazanin"/>
          <w:color w:val="111111"/>
          <w:sz w:val="28"/>
          <w:szCs w:val="28"/>
          <w:rtl w:val="true"/>
          <w:lang w:bidi="fa-IR"/>
        </w:rPr>
        <w:t>.</w:t>
      </w:r>
    </w:p>
    <w:p>
      <w:pPr>
        <w:pStyle w:val="Heading2"/>
        <w:numPr>
          <w:ilvl w:val="1"/>
          <w:numId w:val="1"/>
        </w:numPr>
        <w:rPr/>
      </w:pPr>
      <w:bookmarkStart w:id="441" w:name="__RefHeading___Toc2146465_3650668749"/>
      <w:bookmarkStart w:id="442" w:name="_Toc168"/>
      <w:bookmarkEnd w:id="441"/>
      <w:r>
        <w:rPr/>
        <w:t>166</w:t>
      </w:r>
      <w:r>
        <w:rPr>
          <w:rtl w:val="true"/>
        </w:rPr>
        <w:t>.</w:t>
      </w:r>
      <w:r>
        <w:rPr>
          <w:rtl w:val="true"/>
        </w:rPr>
        <w:t>پيوند نماز با اديان آسماني</w:t>
      </w:r>
      <w:bookmarkEnd w:id="442"/>
    </w:p>
    <w:p>
      <w:pPr>
        <w:pStyle w:val="BookText"/>
        <w:rPr/>
      </w:pPr>
      <w:r>
        <w:rPr>
          <w:rFonts w:ascii="Amiri" w:hAnsi="Amiri" w:eastAsia="Amiri" w:cs="Amiri"/>
          <w:color w:val="111111"/>
          <w:sz w:val="28"/>
          <w:sz w:val="28"/>
          <w:szCs w:val="28"/>
          <w:rtl w:val="true"/>
          <w:lang w:bidi="ar-SA"/>
        </w:rPr>
        <w:t>در قرآن مي‌خوانيم كه اقامه نماز همراه با ايمان به تمام كتب آسماني قبل مطرح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الْمُؤْمِنُونَ يؤْمِنُونَ بِما أُنْزِلَ إِلَيكَ ما أُنْزِلَ مِنْ قَبْلِكَ وَ الْمُقيمينَ الصَّلاة</w:t>
      </w:r>
      <w:r>
        <w:rPr>
          <w:rFonts w:eastAsia="Amiri" w:cs="Amiri" w:ascii="Amiri" w:hAnsi="Amiri"/>
          <w:color w:val="111111"/>
          <w:sz w:val="28"/>
          <w:szCs w:val="28"/>
          <w:rtl w:val="true"/>
          <w:lang w:bidi="ar-SA"/>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فرمان در نماز كتب آسماني ديگر نيز مطرح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مي‌خوانيم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 وَ اتَّقُوه</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يعني نماز را به پا داريد و خود را از مخالفت با اوامر الهي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جاي ديگر مي‌خوانيم شرط قبولي هر كار خوبي آن است كه افراد با تقوا آن را انجام دهند كه اين مطلب نشان مي‌دهد، هر كاري، از هر كسي قبول نمي‌شود، همان گونه كه ما آب را با در ظرف تميز مي‌خوريم و نه با هر ظرفي، اگر شربتي را در ظرف كثيف بريزند، هيچ كس مصرف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شرط قبولي اعمال نيز تقواست كه ظرف دروني انسان را پاك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شرط قبولی هر کار خوبی آن است که افراد با تقوا آن را انجام دهند این مطلب نشان میدهد که هر کاری از هر کسی قبول نمی شود همان گونه که ما آب را با ظرف تمیز میخوریم و نه با هر ،ظرفی اگر شربتی را در ظرف </w:t>
      </w:r>
      <w:bookmarkStart w:id="443" w:name="pg1782_14722"/>
    </w:p>
    <w:p>
      <w:pPr>
        <w:pStyle w:val="BookText"/>
        <w:rPr/>
      </w:pPr>
      <w:bookmarkEnd w:id="443"/>
      <w:r>
        <w:rPr>
          <w:rFonts w:ascii="IRNazanin" w:hAnsi="IRNazanin" w:eastAsia="IRNazanin"/>
          <w:color w:val="111111"/>
          <w:sz w:val="28"/>
          <w:sz w:val="28"/>
          <w:szCs w:val="28"/>
          <w:rtl w:val="true"/>
          <w:lang w:bidi="fa-IR"/>
        </w:rPr>
        <w:t>کثیف بریزند، هیچ کس مصرف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شرط قبولی اعمال نیز تقواست که ظرف درونی انسان را پاک می کند</w:t>
      </w:r>
      <w:r>
        <w:rPr>
          <w:rFonts w:eastAsia="IRNazanin" w:cs="IRNazanin"/>
          <w:color w:val="111111"/>
          <w:sz w:val="28"/>
          <w:szCs w:val="28"/>
          <w:rtl w:val="true"/>
          <w:lang w:bidi="fa-IR"/>
        </w:rPr>
        <w:t>.</w:t>
      </w:r>
    </w:p>
    <w:p>
      <w:pPr>
        <w:pStyle w:val="Heading2"/>
        <w:numPr>
          <w:ilvl w:val="1"/>
          <w:numId w:val="1"/>
        </w:numPr>
        <w:rPr/>
      </w:pPr>
      <w:bookmarkStart w:id="444" w:name="__RefHeading___Toc2146467_3650668749"/>
      <w:bookmarkStart w:id="445" w:name="_Toc169"/>
      <w:bookmarkEnd w:id="444"/>
      <w:r>
        <w:rPr/>
        <w:t>167</w:t>
      </w:r>
      <w:r>
        <w:rPr>
          <w:rtl w:val="true"/>
        </w:rPr>
        <w:t>.</w:t>
      </w:r>
      <w:r>
        <w:rPr>
          <w:rtl w:val="true"/>
        </w:rPr>
        <w:t>پيوند نماز با امر به معروف و نهي از منكر</w:t>
      </w:r>
      <w:bookmarkEnd w:id="445"/>
    </w:p>
    <w:p>
      <w:pPr>
        <w:pStyle w:val="BookText"/>
        <w:rPr/>
      </w:pPr>
      <w:r>
        <w:rPr>
          <w:rFonts w:ascii="Amiri" w:hAnsi="Amiri" w:eastAsia="Amiri" w:cs="Amiri"/>
          <w:color w:val="111111"/>
          <w:sz w:val="28"/>
          <w:sz w:val="28"/>
          <w:szCs w:val="28"/>
          <w:rtl w:val="true"/>
          <w:lang w:bidi="ar-SA"/>
        </w:rPr>
        <w:t>قرآن كريم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يأْمُرُونَ بِالْمَعْرُوفِ وَ ينْهَوْنَ عَنِ الْمُنْكَرِ وَ يقيمُونَ الصَّلاة</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و در آيه ديگر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إِنْ مَكَّنَّاهُمْ فِي الْأَرْضِ أَقامُوا الصَّلاة</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يعني صالحين همين كه حكومت را در دست گرفتند، اقامه نماز و زكات و امر به معروف و نهي از منكر را با هم انجام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اذان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بزرگترين معروفها كه نماز است دعوت مي‌كنيم در عين حال كه نماز خود نهي از منكر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تَنْهى عَنِ الْفَحْشاءِ وَ الْمُنْكَرِ</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معناي آيه اين نيست كه نمازگزار ديگر قادر به انجام فحشا و منكر نيست، بلكه معناي آيه اين است كه نماز به انسان خلافكار نهيب مي‌زند كه اثر آن يا ترك خلاف است و يا توبه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اينكه مي‌گوييم لباس سفيد انسان را از آلودگي حفظ مي‌كند به اين معنا كه هرگاه خواست به سمت آلودگي برود، لباس سفيدش به او نهيب مي‌زند و يا در صورت آلوده شدن به او نهيب مي‌زند كه هرچه سريعتر آن را تميز كند</w:t>
      </w:r>
      <w:r>
        <w:rPr>
          <w:rFonts w:eastAsia="IRNazanin" w:cs="IRNazanin"/>
          <w:color w:val="111111"/>
          <w:sz w:val="28"/>
          <w:szCs w:val="28"/>
          <w:rtl w:val="true"/>
          <w:lang w:bidi="fa-IR"/>
        </w:rPr>
        <w:t xml:space="preserve">. </w:t>
      </w:r>
      <w:bookmarkStart w:id="446" w:name="pg1782_14723"/>
    </w:p>
    <w:p>
      <w:pPr>
        <w:pStyle w:val="Heading2"/>
        <w:numPr>
          <w:ilvl w:val="1"/>
          <w:numId w:val="1"/>
        </w:numPr>
        <w:rPr/>
      </w:pPr>
      <w:bookmarkStart w:id="447" w:name="__RefHeading___Toc2146469_3650668749"/>
      <w:bookmarkStart w:id="448" w:name="_Toc170"/>
      <w:bookmarkEnd w:id="446"/>
      <w:bookmarkEnd w:id="447"/>
      <w:r>
        <w:rPr/>
        <w:t>168</w:t>
      </w:r>
      <w:r>
        <w:rPr>
          <w:rtl w:val="true"/>
        </w:rPr>
        <w:t>.</w:t>
      </w:r>
      <w:r>
        <w:rPr>
          <w:rtl w:val="true"/>
        </w:rPr>
        <w:t>پيوند نماز با توبه</w:t>
      </w:r>
      <w:bookmarkEnd w:id="448"/>
    </w:p>
    <w:p>
      <w:pPr>
        <w:pStyle w:val="BookText"/>
        <w:rPr/>
      </w:pPr>
      <w:r>
        <w:rPr>
          <w:rFonts w:ascii="Amiri" w:hAnsi="Amiri" w:eastAsia="Amiri" w:cs="Amiri"/>
          <w:color w:val="111111"/>
          <w:sz w:val="28"/>
          <w:sz w:val="28"/>
          <w:szCs w:val="28"/>
          <w:rtl w:val="true"/>
          <w:lang w:bidi="ar-SA"/>
        </w:rPr>
        <w:t>در قرآن مي‌خوانيم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تابُوا وَ أَقامُوا الصَّلاةَ وَ آتَوُا الزَّكاةَ فَإِخْوانُكُمْ فِي الدِّين</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يعني يكي از شروط قبولي توبه، اقامه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كسي كه تارك نماز بوده اگر توبه كرد بايد نمازهاي متروكه خود را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در قرآن هر جا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كنارش يك دستور ديگر نيز هست نظير؛ توبه و نماز، توبه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تابُوا وَ أَصْلَحُوا</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 xml:space="preserve">، توبه و 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عَمِلُوا السَّيئاتِ ثُمَّ تابُوا مِنْ بَعْدِها وَ آمَنُوا</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 توبه و تبعيت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 لِلَّذينَ تابُوا وَ اتَّبَعُوا سَبيلَك</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9" w:name="__RefHeading___Toc2146471_3650668749"/>
      <w:bookmarkStart w:id="450" w:name="_Toc171"/>
      <w:bookmarkEnd w:id="449"/>
      <w:r>
        <w:rPr/>
        <w:t>169</w:t>
      </w:r>
      <w:r>
        <w:rPr>
          <w:rtl w:val="true"/>
        </w:rPr>
        <w:t>.</w:t>
      </w:r>
      <w:r>
        <w:rPr>
          <w:rtl w:val="true"/>
        </w:rPr>
        <w:t>پيوند نماز با انابه</w:t>
      </w:r>
      <w:bookmarkEnd w:id="450"/>
    </w:p>
    <w:p>
      <w:pPr>
        <w:pStyle w:val="BookText"/>
        <w:rPr/>
      </w:pP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مُنيبينَ إِلَيهِ وَ اتَّقُوهُ وَ أَقيمُوا الصَّلاة</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يعني خداوند انابه و تضرع به سوي خود و تقوا و اقامه نماز را با هم ديده است كه نشان مي‌دهد وجود هر يك بدون ديگري كارساز نيست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كمال تأسف افرادي در جلسات مناجات، توسل و دعا شركت مي‌كنند و جلسات هفتگي و ماهيانه در اين امور دارند ولي حضورشان در نماز جمعه يا جماعت كمرنگ يا بي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451" w:name="pg1782_14724"/>
    </w:p>
    <w:p>
      <w:pPr>
        <w:pStyle w:val="BookText"/>
        <w:rPr/>
      </w:pPr>
      <w:bookmarkEnd w:id="451"/>
      <w:r>
        <w:rPr>
          <w:rFonts w:ascii="IRNazanin" w:hAnsi="IRNazanin" w:eastAsia="IRNazanin"/>
          <w:color w:val="111111"/>
          <w:sz w:val="28"/>
          <w:sz w:val="28"/>
          <w:szCs w:val="28"/>
          <w:rtl w:val="true"/>
          <w:lang w:bidi="fa-IR"/>
        </w:rPr>
        <w:t>سوي ديگر افرادي به نماز مي‌ايستند ولي دامن خود را از گناهان حفظ نمي‌كنند، در حالي كه قرآن، نماز و تقوا و انابه را در كنار هم قرار داده است</w:t>
      </w:r>
      <w:r>
        <w:rPr>
          <w:rFonts w:eastAsia="IRNazanin" w:cs="IRNazanin"/>
          <w:color w:val="111111"/>
          <w:sz w:val="28"/>
          <w:szCs w:val="28"/>
          <w:rtl w:val="true"/>
          <w:lang w:bidi="fa-IR"/>
        </w:rPr>
        <w:t>.</w:t>
      </w:r>
    </w:p>
    <w:p>
      <w:pPr>
        <w:pStyle w:val="Heading2"/>
        <w:numPr>
          <w:ilvl w:val="1"/>
          <w:numId w:val="1"/>
        </w:numPr>
        <w:rPr/>
      </w:pPr>
      <w:bookmarkStart w:id="452" w:name="__RefHeading___Toc2146473_3650668749"/>
      <w:bookmarkStart w:id="453" w:name="_Toc172"/>
      <w:bookmarkEnd w:id="452"/>
      <w:r>
        <w:rPr/>
        <w:t>170</w:t>
      </w:r>
      <w:r>
        <w:rPr>
          <w:rtl w:val="true"/>
        </w:rPr>
        <w:t>.</w:t>
      </w:r>
      <w:r>
        <w:rPr>
          <w:rtl w:val="true"/>
        </w:rPr>
        <w:t>پيوند نماز با كارهاي خير</w:t>
      </w:r>
      <w:bookmarkEnd w:id="453"/>
    </w:p>
    <w:p>
      <w:pPr>
        <w:pStyle w:val="BookText"/>
        <w:rPr/>
      </w:pP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أَوْحَينا إِلَيهِمْ فِعْلَ الْخَيراتِ وَ إِقامَ الصَّلاة</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يعني ما به انبياء وحي كرديم كارهاي خير انجام دهند و نماز را اقامه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تمام كارهاي خير در يك كفه ترازو و اقامه نماز در كفه ديگر ترازو قرار گرفته است كه نشان از همسنگي اين دو دارد</w:t>
      </w:r>
      <w:r>
        <w:rPr>
          <w:rFonts w:eastAsia="IRNazanin" w:cs="IRNazanin"/>
          <w:color w:val="111111"/>
          <w:sz w:val="28"/>
          <w:szCs w:val="28"/>
          <w:rtl w:val="true"/>
          <w:lang w:bidi="fa-IR"/>
        </w:rPr>
        <w:t>.</w:t>
      </w:r>
    </w:p>
    <w:p>
      <w:pPr>
        <w:pStyle w:val="Heading2"/>
        <w:numPr>
          <w:ilvl w:val="1"/>
          <w:numId w:val="1"/>
        </w:numPr>
        <w:rPr/>
      </w:pPr>
      <w:bookmarkStart w:id="454" w:name="__RefHeading___Toc2146475_3650668749"/>
      <w:bookmarkStart w:id="455" w:name="_Toc173"/>
      <w:bookmarkEnd w:id="454"/>
      <w:r>
        <w:rPr/>
        <w:t>171</w:t>
      </w:r>
      <w:r>
        <w:rPr>
          <w:rtl w:val="true"/>
        </w:rPr>
        <w:t>.</w:t>
      </w:r>
      <w:r>
        <w:rPr>
          <w:rtl w:val="true"/>
        </w:rPr>
        <w:t>پيوند نماز با فرشتگان</w:t>
      </w:r>
      <w:bookmarkEnd w:id="455"/>
    </w:p>
    <w:p>
      <w:pPr>
        <w:pStyle w:val="BookText"/>
        <w:rPr/>
      </w:pP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زكريا آن گاه كه در محراب نماز ايستاده بود، بشارت فرزند را از فرشتگان دريافت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فَنادَتْهُ الْمَلائِكَةُ وَ هُوَ قائِمٌ يصَلِّي فِي الْمِحْرابِ أَنَّ اللَّهَ يبَشِّرُكَ بِيحْيى</w:t>
      </w:r>
      <w:r>
        <w:rPr>
          <w:rFonts w:eastAsia="IRNazanin" w:cs="IRNazanin"/>
          <w:color w:val="111111"/>
          <w:sz w:val="28"/>
          <w:szCs w:val="28"/>
          <w:rtl w:val="true"/>
          <w:lang w:bidi="fa-IR"/>
        </w:rPr>
        <w:t xml:space="preserve">» </w:t>
      </w:r>
      <w:r>
        <w:rPr>
          <w:rStyle w:val="FootnoteAnchor"/>
          <w:rtl w:val="true"/>
        </w:rPr>
        <w:footnoteReference w:id="202"/>
      </w:r>
    </w:p>
    <w:p>
      <w:pPr>
        <w:pStyle w:val="Heading2"/>
        <w:numPr>
          <w:ilvl w:val="1"/>
          <w:numId w:val="1"/>
        </w:numPr>
        <w:rPr/>
      </w:pPr>
      <w:bookmarkStart w:id="456" w:name="__RefHeading___Toc2146477_3650668749"/>
      <w:bookmarkStart w:id="457" w:name="_Toc174"/>
      <w:bookmarkEnd w:id="456"/>
      <w:r>
        <w:rPr/>
        <w:t>172</w:t>
      </w:r>
      <w:r>
        <w:rPr>
          <w:rtl w:val="true"/>
        </w:rPr>
        <w:t>.</w:t>
      </w:r>
      <w:r>
        <w:rPr>
          <w:rtl w:val="true"/>
        </w:rPr>
        <w:t>پيوند نماز با تجديد عهد</w:t>
      </w:r>
      <w:bookmarkEnd w:id="45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نماز، انسان بندگي خود را نسبت به خداوند با زبان و عمل اعلام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تجديد ميثاق به طور فردي و اجتماعي، گاهي بلند و گاهي آهسته، ايستاده و خميده و نشسته، شبانه و روزانه و به طور دائم در نماز صورت مي‌گيرد</w:t>
      </w:r>
      <w:r>
        <w:rPr>
          <w:rFonts w:eastAsia="IRNazanin" w:cs="IRNazanin"/>
          <w:color w:val="111111"/>
          <w:sz w:val="28"/>
          <w:szCs w:val="28"/>
          <w:rtl w:val="true"/>
          <w:lang w:bidi="fa-IR"/>
        </w:rPr>
        <w:t xml:space="preserve">. </w:t>
      </w:r>
      <w:bookmarkStart w:id="458" w:name="pg1782_14725"/>
    </w:p>
    <w:p>
      <w:pPr>
        <w:pStyle w:val="Heading2"/>
        <w:numPr>
          <w:ilvl w:val="1"/>
          <w:numId w:val="1"/>
        </w:numPr>
        <w:rPr/>
      </w:pPr>
      <w:bookmarkStart w:id="459" w:name="__RefHeading___Toc2146479_3650668749"/>
      <w:bookmarkStart w:id="460" w:name="_Toc175"/>
      <w:bookmarkEnd w:id="458"/>
      <w:bookmarkEnd w:id="459"/>
      <w:r>
        <w:rPr/>
        <w:t>173</w:t>
      </w:r>
      <w:r>
        <w:rPr>
          <w:rtl w:val="true"/>
        </w:rPr>
        <w:t>.</w:t>
      </w:r>
      <w:r>
        <w:rPr>
          <w:rtl w:val="true"/>
        </w:rPr>
        <w:t>پيوند نماز با وصيت</w:t>
      </w:r>
      <w:bookmarkEnd w:id="460"/>
    </w:p>
    <w:p>
      <w:pPr>
        <w:pStyle w:val="BookText"/>
        <w:rPr/>
      </w:pPr>
      <w:r>
        <w:rPr>
          <w:rFonts w:ascii="Amiri" w:hAnsi="Amiri" w:eastAsia="Amiri" w:cs="Amiri"/>
          <w:color w:val="111111"/>
          <w:sz w:val="28"/>
          <w:sz w:val="28"/>
          <w:szCs w:val="28"/>
          <w:rtl w:val="true"/>
          <w:lang w:bidi="ar-SA"/>
        </w:rPr>
        <w:t>در بعضى روايات مى‌خوانيم كه نماز، هم اوّلين سفارش انبيا بوده و هم آخرين وصيت اوليا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تاريخ زندگى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حضرت در آخرين لحظه‌هاى عمر مبارك خود چشم باز كرده و خواستند كه تمام بستگان جمع شوند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شامل كسانى كه نسبت به نماز سهل‌انگارى كنند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شَفَاعَتَنَا مَنِ اسْتَخَفَّ بِالصَّلَاة</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1" w:name="__RefHeading___Toc2146481_3650668749"/>
      <w:bookmarkStart w:id="462" w:name="_Toc176"/>
      <w:bookmarkEnd w:id="461"/>
      <w:r>
        <w:rPr/>
        <w:t>174</w:t>
      </w:r>
      <w:r>
        <w:rPr>
          <w:rtl w:val="true"/>
        </w:rPr>
        <w:t>.</w:t>
      </w:r>
      <w:r>
        <w:rPr>
          <w:rtl w:val="true"/>
        </w:rPr>
        <w:t>پيوند نماز با ايمان</w:t>
      </w:r>
      <w:bookmarkEnd w:id="462"/>
    </w:p>
    <w:p>
      <w:pPr>
        <w:pStyle w:val="BookText"/>
        <w:rPr/>
      </w:pPr>
      <w:r>
        <w:rPr>
          <w:rFonts w:ascii="IRNazanin" w:hAnsi="IRNazanin" w:eastAsia="IRNazanin"/>
          <w:color w:val="111111"/>
          <w:sz w:val="28"/>
          <w:sz w:val="28"/>
          <w:szCs w:val="28"/>
          <w:rtl w:val="true"/>
          <w:lang w:bidi="fa-IR"/>
        </w:rPr>
        <w:t>نماز يعني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مسلمانان به سوى بيت‌المقدّس نماز مى‌خواندند، وقتى به دلائلى قبله به سوى كعبه تغيير كرد، سؤالى براى مسلمانان پيش آمد كه نمازهاى قبلى ما چه حكمى دارد؟ اين مسئله را از پيامبر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نازل شد كه نمازهاى قبلى شما صحيح است و خداوند پاداش نمازهاى شما را ضايع نمى‌كند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آيه‌اى كه نازل شد اين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لِيضيعَ إيمانَكُم</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خداوند ايمان شما را ضايع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جاى اينكه بگويد </w:t>
      </w:r>
      <w:bookmarkStart w:id="463" w:name="pg1782_14726"/>
    </w:p>
    <w:p>
      <w:pPr>
        <w:pStyle w:val="BookText"/>
        <w:rPr/>
      </w:pPr>
      <w:bookmarkEnd w:id="463"/>
      <w:r>
        <w:rPr>
          <w:rFonts w:ascii="Amiri" w:hAnsi="Amiri" w:eastAsia="Amiri" w:cs="Amiri"/>
          <w:color w:val="111111"/>
          <w:sz w:val="28"/>
          <w:sz w:val="28"/>
          <w:szCs w:val="28"/>
          <w:rtl w:val="true"/>
          <w:lang w:bidi="ar-SA"/>
        </w:rPr>
        <w:t>نمازهايتان از بين نرفته و صحيح است،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ايمانتان ضايع نشده، كه اين تعبير نشان دهنده آن است كه نماز يعنى ايمان و ترك نماز يعنى ترك ايمان</w:t>
      </w:r>
      <w:r>
        <w:rPr>
          <w:rFonts w:eastAsia="Amiri" w:cs="Amiri" w:ascii="Amiri" w:hAnsi="Amiri"/>
          <w:color w:val="111111"/>
          <w:sz w:val="28"/>
          <w:szCs w:val="28"/>
          <w:rtl w:val="true"/>
          <w:lang w:bidi="ar-SA"/>
        </w:rPr>
        <w:t>.</w:t>
      </w:r>
    </w:p>
    <w:p>
      <w:pPr>
        <w:pStyle w:val="Heading2"/>
        <w:numPr>
          <w:ilvl w:val="1"/>
          <w:numId w:val="1"/>
        </w:numPr>
        <w:rPr/>
      </w:pPr>
      <w:bookmarkStart w:id="464" w:name="__RefHeading___Toc2146483_3650668749"/>
      <w:bookmarkStart w:id="465" w:name="_Toc177"/>
      <w:bookmarkEnd w:id="464"/>
      <w:r>
        <w:rPr/>
        <w:t>175</w:t>
      </w:r>
      <w:r>
        <w:rPr>
          <w:rtl w:val="true"/>
        </w:rPr>
        <w:t>.</w:t>
      </w:r>
      <w:r>
        <w:rPr>
          <w:rtl w:val="true"/>
        </w:rPr>
        <w:t>پيوند نماز با تعميق دين</w:t>
      </w:r>
      <w:bookmarkEnd w:id="465"/>
    </w:p>
    <w:p>
      <w:pPr>
        <w:pStyle w:val="BookText"/>
        <w:rPr/>
      </w:pPr>
      <w:r>
        <w:rPr>
          <w:rFonts w:ascii="IRNazanin" w:hAnsi="IRNazanin" w:eastAsia="IRNazanin"/>
          <w:color w:val="111111"/>
          <w:sz w:val="28"/>
          <w:sz w:val="28"/>
          <w:szCs w:val="28"/>
          <w:rtl w:val="true"/>
          <w:lang w:bidi="fa-IR"/>
        </w:rPr>
        <w:t>بر خلاف تصوّر بعضى كه نماز را تكراري مى‌دانند، نماز نردبان ترقى است كه هر چه بيشتر با حضور قلب خوانده شود بالاتر مى‌روى، گرچه در ظاهر ركوع و سجودها تكرار مى‌شود ولى در حقيقت همانند پلّه‌هاى نردبانى است كه موجب بالا رفتن معرفت و ايمان انسان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اين اعمال به ظاهر تكرارى، همانند كلنگى است كه براى حفر چاه مى‌زنند، كلنگ زدن در ظاهر تكرارى است، امّا در واقع هر كلنگى كه مى‌زنيد به عمق بيشترى مى‌رويد و يك قدم به آب نزديك‌تر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ظاهر نماز تكرارى است، امّا در واقع عمق بخشيدن به بندگي است</w:t>
      </w:r>
      <w:r>
        <w:rPr>
          <w:rFonts w:eastAsia="IRNazanin" w:cs="IRNazanin"/>
          <w:color w:val="111111"/>
          <w:sz w:val="28"/>
          <w:szCs w:val="28"/>
          <w:rtl w:val="true"/>
          <w:lang w:bidi="fa-IR"/>
        </w:rPr>
        <w:t>.</w:t>
      </w:r>
    </w:p>
    <w:p>
      <w:pPr>
        <w:pStyle w:val="Heading2"/>
        <w:numPr>
          <w:ilvl w:val="1"/>
          <w:numId w:val="1"/>
        </w:numPr>
        <w:rPr/>
      </w:pPr>
      <w:bookmarkStart w:id="466" w:name="__RefHeading___Toc2146485_3650668749"/>
      <w:bookmarkStart w:id="467" w:name="_Toc178"/>
      <w:bookmarkEnd w:id="466"/>
      <w:r>
        <w:rPr/>
        <w:t>176</w:t>
      </w:r>
      <w:r>
        <w:rPr>
          <w:rtl w:val="true"/>
        </w:rPr>
        <w:t>.</w:t>
      </w:r>
      <w:r>
        <w:rPr>
          <w:rtl w:val="true"/>
        </w:rPr>
        <w:t>پيوند نماز با تغذيه</w:t>
      </w:r>
      <w:bookmarkEnd w:id="467"/>
    </w:p>
    <w:p>
      <w:pPr>
        <w:pStyle w:val="BookText"/>
        <w:rPr/>
      </w:pPr>
      <w:r>
        <w:rPr>
          <w:rFonts w:ascii="IRNazanin" w:hAnsi="IRNazanin" w:eastAsia="IRNazanin"/>
          <w:color w:val="111111"/>
          <w:sz w:val="28"/>
          <w:sz w:val="28"/>
          <w:szCs w:val="28"/>
          <w:rtl w:val="true"/>
          <w:lang w:bidi="fa-IR"/>
        </w:rPr>
        <w:t>از شرايط تربيت و تزكيه و خودسازي، بهره گرفتن از غذاي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شكم انسان از غذاي حرام پر شود، نصيحت و كلام امام معصوم عليه‌السلام نيز كارساز نيست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 السلام در روز عاشورا چند بار </w:t>
      </w:r>
      <w:bookmarkStart w:id="468" w:name="pg1782_14727"/>
    </w:p>
    <w:p>
      <w:pPr>
        <w:pStyle w:val="BookText"/>
        <w:rPr/>
      </w:pPr>
      <w:bookmarkEnd w:id="468"/>
      <w:r>
        <w:rPr>
          <w:rFonts w:ascii="IRNazanin" w:hAnsi="IRNazanin" w:eastAsia="IRNazanin"/>
          <w:color w:val="111111"/>
          <w:sz w:val="28"/>
          <w:sz w:val="28"/>
          <w:szCs w:val="28"/>
          <w:rtl w:val="true"/>
          <w:lang w:bidi="fa-IR"/>
        </w:rPr>
        <w:t>مردم را نصيحت كردند و در آخر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 شما از حرام پر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مُلِئَتْ بُطُونُكُمْ مِنَ الْحَرَام</w:t>
      </w:r>
      <w:r>
        <w:rPr>
          <w:rFonts w:eastAsia="IRNazanin" w:cs="IRNazanin"/>
          <w:color w:val="111111"/>
          <w:sz w:val="28"/>
          <w:szCs w:val="28"/>
          <w:rtl w:val="true"/>
          <w:lang w:bidi="fa-IR"/>
        </w:rPr>
        <w:t xml:space="preserve">» </w:t>
      </w:r>
      <w:r>
        <w:rPr>
          <w:rStyle w:val="FootnoteAnchor"/>
          <w:rtl w:val="true"/>
        </w:rPr>
        <w:footnoteReference w:id="206"/>
      </w:r>
      <w:r>
        <w:rPr>
          <w:rFonts w:ascii="Amiri" w:hAnsi="Amiri" w:eastAsia="Amiri" w:cs="Amiri"/>
          <w:color w:val="111111"/>
          <w:sz w:val="28"/>
          <w:sz w:val="28"/>
          <w:szCs w:val="28"/>
          <w:rtl w:val="true"/>
          <w:lang w:bidi="ar-SA"/>
        </w:rPr>
        <w:t>كه سخنان مرا نمي‌شنويد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متخصصين تعليم و تربيت شرق و غرب، از نقش تغذيه در تربيت غافل‌اند و اين از امتيازات اسلام است كه تغذيه حلال را بستري براي خود سازي و تربيت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شراب بنوشد تا مدّتي نماز او گرچه واجب است و انجامش رفع تكليف مي‌كند، ولي قبول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روايات نماز شب، رمز سلامتى بدن و روشنايى قبر دانسته شده است</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9" w:name="__RefHeading___Toc2146487_3650668749"/>
      <w:bookmarkStart w:id="470" w:name="_Toc179"/>
      <w:bookmarkEnd w:id="469"/>
      <w:r>
        <w:rPr/>
        <w:t>177</w:t>
      </w:r>
      <w:r>
        <w:rPr>
          <w:rtl w:val="true"/>
        </w:rPr>
        <w:t>.</w:t>
      </w:r>
      <w:r>
        <w:rPr>
          <w:rtl w:val="true"/>
        </w:rPr>
        <w:t>پيوند نماز با قلب</w:t>
      </w:r>
      <w:bookmarkEnd w:id="470"/>
    </w:p>
    <w:p>
      <w:pPr>
        <w:pStyle w:val="BookText"/>
        <w:rPr/>
      </w:pPr>
      <w:r>
        <w:rPr>
          <w:rFonts w:ascii="IRNazanin" w:hAnsi="IRNazanin" w:eastAsia="IRNazanin"/>
          <w:color w:val="111111"/>
          <w:sz w:val="28"/>
          <w:sz w:val="28"/>
          <w:szCs w:val="28"/>
          <w:rtl w:val="true"/>
          <w:lang w:bidi="fa-IR"/>
        </w:rPr>
        <w:t>اصل نماز توجه قلبی است و از نماز آن مقداری قبول میشود که در آن توجه قلبی باشد شروع نماز با قلب و نیت است بعد با زبان بعد با حرکات بدن نماز بدون حضور قلب نظیر میوه های تزیینی و پلاستیکی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نظیر نخ اسکناسی است که اگر نباشد، اسکناس قابل قبول نیست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آنکه هر یک از واجبات و مستحبات نماز در موقعیت خاصی است مانند قرائت در حال ،قیام ذکر در حال رکوع و سجده ولی آنچه در تمام نماز شرط ،است نیت و حضور قلب می باشد</w:t>
      </w:r>
      <w:r>
        <w:rPr>
          <w:rFonts w:eastAsia="IRNazanin" w:cs="IRNazanin"/>
          <w:color w:val="111111"/>
          <w:sz w:val="28"/>
          <w:szCs w:val="28"/>
          <w:rtl w:val="true"/>
          <w:lang w:bidi="fa-IR"/>
        </w:rPr>
        <w:t xml:space="preserve">. </w:t>
      </w:r>
      <w:bookmarkStart w:id="471" w:name="pg1782_14728"/>
    </w:p>
    <w:p>
      <w:pPr>
        <w:pStyle w:val="Heading2"/>
        <w:numPr>
          <w:ilvl w:val="1"/>
          <w:numId w:val="1"/>
        </w:numPr>
        <w:rPr/>
      </w:pPr>
      <w:bookmarkStart w:id="472" w:name="__RefHeading___Toc2146489_3650668749"/>
      <w:bookmarkStart w:id="473" w:name="_Toc180"/>
      <w:bookmarkEnd w:id="471"/>
      <w:bookmarkEnd w:id="472"/>
      <w:r>
        <w:rPr/>
        <w:t>178</w:t>
      </w:r>
      <w:r>
        <w:rPr>
          <w:rtl w:val="true"/>
        </w:rPr>
        <w:t>.</w:t>
      </w:r>
      <w:r>
        <w:rPr>
          <w:rtl w:val="true"/>
        </w:rPr>
        <w:t>پيوند نماز با دل شب</w:t>
      </w:r>
      <w:bookmarkEnd w:id="473"/>
    </w:p>
    <w:p>
      <w:pPr>
        <w:pStyle w:val="BookText"/>
        <w:rPr/>
      </w:pPr>
      <w:r>
        <w:rPr>
          <w:rFonts w:ascii="IRNazanin" w:hAnsi="IRNazanin" w:eastAsia="IRNazanin"/>
          <w:color w:val="111111"/>
          <w:sz w:val="28"/>
          <w:sz w:val="28"/>
          <w:szCs w:val="28"/>
          <w:rtl w:val="true"/>
          <w:lang w:bidi="fa-IR"/>
        </w:rPr>
        <w:t>اسلام براي زمانهايي كه همه خوابند ولي دل‌هاي مردان خدا بيدار است، نماز شب را قرار داده و براي شركت بيشتر مردم همه نوع تسهيلات را در آن نهاده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يا نشسته خواندن، بلند يا آهسته خواندن، با سوره يا بدون سوره خواندن، و اگر وقت كم بود به ركعات آخر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 و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سوره اسراء آيه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و پاسى از شب را بيدار باش و تهجّد و عبادت كن و اين وظيفه‌اى افزون براى توست، باشد كه پروردگارت تو را به مقامى محمود و پسنديده برانگيزد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معناى خوابيدن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برطرف كردن خواب با عبادت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شب از نمازهاى بسيار با فضيلت است و در سوره‌هاى مزّمل و مدّثر نيز بيان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اللَّيلَ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روايات بيش از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براى نماز شب برشمرده شده است كه به برخى ازآنها اشاره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انبيا نمازشب داشتند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شب، رمز سلامتى بدن و روشنايى قبر است</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نماز شب، در اخلاق، رزق، برطرف شدن اندوه، اداى دين و نور چشم مؤثّر است</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گناه روز را محو مى‌كند و نور قيامت است</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نماز شب آن قدر زياد است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أُخْفِي لَهُمْ مِنْ قُرَّةِ أَعْينٍ جَزاءً بِما كانُوا يعْمَلُونَ</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يعني هيچ كس پاداشى را كه براى آنان در نظر گرفته شده نمى‌داند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مؤمن، نماز شب است و عزّتش، اذيت نكردن 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ابوذر كنار كعبه مردم را نصيحت مى‌كرد كه براى وحشت و تنهايى قبر، در دل شب دو ركعت نماز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درمانده كسى است كه ديگران را از نماز شب محروم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شما كسى است كه اطعام كرده و آشكارا سلام كند و هنگامى كه مردم در خوابند، نماز بخواند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چيز بر پيامبر اكرم صلى اللَّه عليه و آله واجب بود و بر ديگران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مسواك و سحرخيزى</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جايگاه رهبرى، مستلزم تكاليف سنگين‌ترى است</w:t>
      </w:r>
      <w:r>
        <w:rPr>
          <w:rFonts w:eastAsia="IRNazanin" w:cs="IRNazanin"/>
          <w:color w:val="111111"/>
          <w:sz w:val="28"/>
          <w:szCs w:val="28"/>
          <w:rtl w:val="true"/>
          <w:lang w:bidi="fa-IR"/>
        </w:rPr>
        <w:t xml:space="preserve">. </w:t>
      </w:r>
      <w:bookmarkStart w:id="474" w:name="pg1782_14730"/>
    </w:p>
    <w:p>
      <w:pPr>
        <w:pStyle w:val="Heading2"/>
        <w:numPr>
          <w:ilvl w:val="1"/>
          <w:numId w:val="1"/>
        </w:numPr>
        <w:rPr/>
      </w:pPr>
      <w:bookmarkStart w:id="475" w:name="__RefHeading___Toc2146491_3650668749"/>
      <w:bookmarkStart w:id="476" w:name="_Toc181"/>
      <w:bookmarkEnd w:id="474"/>
      <w:bookmarkEnd w:id="475"/>
      <w:r>
        <w:rPr/>
        <w:t>179</w:t>
      </w:r>
      <w:r>
        <w:rPr>
          <w:rtl w:val="true"/>
        </w:rPr>
        <w:t>.</w:t>
      </w:r>
      <w:r>
        <w:rPr>
          <w:rtl w:val="true"/>
        </w:rPr>
        <w:t>پيوند نماز با ورزش</w:t>
      </w:r>
      <w:bookmarkEnd w:id="476"/>
    </w:p>
    <w:p>
      <w:pPr>
        <w:pStyle w:val="BookText"/>
        <w:rPr/>
      </w:pPr>
      <w:r>
        <w:rPr>
          <w:rFonts w:ascii="IRNazanin" w:hAnsi="IRNazanin" w:eastAsia="IRNazanin"/>
          <w:color w:val="111111"/>
          <w:sz w:val="28"/>
          <w:sz w:val="28"/>
          <w:szCs w:val="28"/>
          <w:rtl w:val="true"/>
          <w:lang w:bidi="fa-IR"/>
        </w:rPr>
        <w:t>گر چه ركوع و سجود براي قرب به خدا و بندگي اوست، اما در اين اعمال نوعي ورزش بدني نيز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فردي كه با دست لباس مي‌شويد و هدفش تميزي لباس است، اما در اين كار نوعي ورزش، نيز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اسلام همراه با نوعي حركت است و با سلامتي رابطه دارد، در حج و جهاد وصله رحم و عيادت و زيارت حركت است و در روزه نيز به مسائل سلامتي توجه شده تا آنجا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 xml:space="preserve">» </w:t>
      </w:r>
      <w:r>
        <w:rPr>
          <w:rStyle w:val="FootnoteAnchor"/>
          <w:rtl w:val="true"/>
        </w:rPr>
        <w:footnoteReference w:id="215"/>
      </w:r>
    </w:p>
    <w:p>
      <w:pPr>
        <w:pStyle w:val="Heading2"/>
        <w:numPr>
          <w:ilvl w:val="1"/>
          <w:numId w:val="1"/>
        </w:numPr>
        <w:rPr/>
      </w:pPr>
      <w:bookmarkStart w:id="477" w:name="__RefHeading___Toc2146493_3650668749"/>
      <w:bookmarkStart w:id="478" w:name="_Toc182"/>
      <w:bookmarkEnd w:id="477"/>
      <w:r>
        <w:rPr/>
        <w:t>180</w:t>
      </w:r>
      <w:r>
        <w:rPr>
          <w:rtl w:val="true"/>
        </w:rPr>
        <w:t>.</w:t>
      </w:r>
      <w:r>
        <w:rPr>
          <w:rtl w:val="true"/>
        </w:rPr>
        <w:t>پيوند نماز با تواضع</w:t>
      </w:r>
      <w:bookmarkEnd w:id="478"/>
    </w:p>
    <w:p>
      <w:pPr>
        <w:pStyle w:val="BookText"/>
        <w:rPr/>
      </w:pPr>
      <w:r>
        <w:rPr>
          <w:rFonts w:ascii="IRNazanin" w:hAnsi="IRNazanin" w:eastAsia="IRNazanin"/>
          <w:color w:val="111111"/>
          <w:sz w:val="28"/>
          <w:sz w:val="28"/>
          <w:szCs w:val="28"/>
          <w:rtl w:val="true"/>
          <w:lang w:bidi="fa-IR"/>
        </w:rPr>
        <w:t>يكي از بركات نماز جماعت آن است كه گاهي افرادِ بزرگ سال به جوانها اقتدا مي‌كنند كه در اين اقتدا نوعي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همينكه همه مردم با هر مقام و موقعيتي كه دارند در كنار هم و هماهنگ با هم بدون هيچگونه تشريفات قرار مي‌گيرند روحيه تواضع و فروتني شكوفا مي‌شود</w:t>
      </w:r>
      <w:r>
        <w:rPr>
          <w:rFonts w:eastAsia="IRNazanin" w:cs="IRNazanin"/>
          <w:color w:val="111111"/>
          <w:sz w:val="28"/>
          <w:szCs w:val="28"/>
          <w:rtl w:val="true"/>
          <w:lang w:bidi="fa-IR"/>
        </w:rPr>
        <w:t>.</w:t>
      </w:r>
    </w:p>
    <w:p>
      <w:pPr>
        <w:pStyle w:val="Heading2"/>
        <w:numPr>
          <w:ilvl w:val="1"/>
          <w:numId w:val="1"/>
        </w:numPr>
        <w:rPr/>
      </w:pPr>
      <w:bookmarkStart w:id="479" w:name="__RefHeading___Toc2146495_3650668749"/>
      <w:bookmarkStart w:id="480" w:name="_Toc183"/>
      <w:bookmarkEnd w:id="479"/>
      <w:r>
        <w:rPr/>
        <w:t>181</w:t>
      </w:r>
      <w:r>
        <w:rPr>
          <w:rtl w:val="true"/>
        </w:rPr>
        <w:t>.</w:t>
      </w:r>
      <w:r>
        <w:rPr>
          <w:rtl w:val="true"/>
        </w:rPr>
        <w:t>پيوند نماز با خشوع</w:t>
      </w:r>
      <w:bookmarkEnd w:id="48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مومناني رستگارند كه در نمازشان خشوع داشته باشند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كردند خشوع در نماز چيست؟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قلب، توجه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براى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او نور چشم است و لكن براى بعضى‌ها كه خشوع ندارند، بار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مربوط به قلب و روح و خضوع، مربوط به اعضاى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توجّه، انسان را به ياد قدرت بى‌نهايت خدا مى‌اندازد و غير او را هر چه باشد كوچك جلوه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او را در دل زياد مى‌كند، روحيه‌ى توكّل را تقويت مى‌كند و انسان را از وابستگى‌هاى مادّى مى‌رهاند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مي‌خوانيم كه حضرت مردي را ديد كه در نماز با ريش خود بازي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او خاشع بود اين كار را نمي‌كرد و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زينت نماز است و كسي كه خشوع ندارد، نماز كاملي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پيامبر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ما گفتگو مي‌كرد و همينكه وقت نماز مي‌رسيد، گويا ما را نمي‌شناخت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هنگام نماز رنگ صورتش تغيير مي‌كرد و مي‌لرزيد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اداء امانتي فرا رسيده است كه خداوند بر آسمانها و زمين عرضه داشت و آنها نپذيرفتند اما انسان پذيرفت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خشوع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به گونه‌اي بود كه نوري از محرابش به آسمان مي‌درخشيد و خداوند با آن نور بر فرشتگانش </w:t>
      </w:r>
      <w:bookmarkStart w:id="481" w:name="pg1782_14732"/>
    </w:p>
    <w:p>
      <w:pPr>
        <w:pStyle w:val="BookText"/>
        <w:rPr/>
      </w:pPr>
      <w:bookmarkEnd w:id="481"/>
      <w:r>
        <w:rPr>
          <w:rFonts w:ascii="IRNazanin" w:hAnsi="IRNazanin" w:eastAsia="IRNazanin"/>
          <w:color w:val="111111"/>
          <w:sz w:val="28"/>
          <w:sz w:val="28"/>
          <w:szCs w:val="28"/>
          <w:rtl w:val="true"/>
          <w:lang w:bidi="fa-IR"/>
        </w:rPr>
        <w:t>مباهات مي‌كرد و مي‌فرمود شما را گواه مي‌گيرم كه شيعيان او را از آتش ايمن كرده ام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خشوع در چشم، فرو بستن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در تفسير خود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به چپ و راست توجه نكردن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اينگونه بوده‌اند، چنانكه در رابطه با امام حسن مجتي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كه رنگ صورتش تغيير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تغير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رابطه با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كه رنگ صورتش زرد مي‌شد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به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تغيرت الوانهما</w:t>
      </w:r>
      <w:r>
        <w:rPr>
          <w:rFonts w:eastAsia="IRNazanin" w:cs="IRNazanin"/>
          <w:color w:val="111111"/>
          <w:sz w:val="28"/>
          <w:szCs w:val="28"/>
          <w:rtl w:val="true"/>
          <w:lang w:bidi="fa-IR"/>
        </w:rPr>
        <w:t>).</w:t>
      </w:r>
    </w:p>
    <w:p>
      <w:pPr>
        <w:pStyle w:val="Heading2"/>
        <w:numPr>
          <w:ilvl w:val="1"/>
          <w:numId w:val="1"/>
        </w:numPr>
        <w:rPr/>
      </w:pPr>
      <w:bookmarkStart w:id="482" w:name="__RefHeading___Toc2146497_3650668749"/>
      <w:bookmarkStart w:id="483" w:name="_Toc184"/>
      <w:bookmarkEnd w:id="482"/>
      <w:r>
        <w:rPr/>
        <w:t>182</w:t>
      </w:r>
      <w:r>
        <w:rPr>
          <w:rtl w:val="true"/>
        </w:rPr>
        <w:t>.</w:t>
      </w:r>
      <w:r>
        <w:rPr>
          <w:rtl w:val="true"/>
        </w:rPr>
        <w:t>پيوند نماز با تمركز</w:t>
      </w:r>
      <w:bookmarkEnd w:id="483"/>
    </w:p>
    <w:p>
      <w:pPr>
        <w:pStyle w:val="BookText"/>
        <w:rPr/>
      </w:pPr>
      <w:r>
        <w:rPr>
          <w:rFonts w:ascii="IRNazanin" w:hAnsi="IRNazanin" w:eastAsia="IRNazanin"/>
          <w:color w:val="111111"/>
          <w:sz w:val="28"/>
          <w:sz w:val="28"/>
          <w:szCs w:val="28"/>
          <w:rtl w:val="true"/>
          <w:lang w:bidi="fa-IR"/>
        </w:rPr>
        <w:t>اسلام براي اقامه نماز سفارشاتي دارد تا انسان در نماز حضور قلب داشته باشد و از چيزهايي كه مانع تمركز فكر است نهي كرده كه به چند نمونه اشاره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روبروي درب باز نماز نخوانيد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روبروي آتش، وسط راه و در حال نگاه داشتن بول و غائط نماز نخوانيد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در مقابل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پرده‌اي آويخته بودند كه در آن طرح‌هاي نقاشي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484" w:name="pg1782_14733"/>
    </w:p>
    <w:p>
      <w:pPr>
        <w:pStyle w:val="BookText"/>
        <w:rPr/>
      </w:pPr>
      <w:bookmarkEnd w:id="484"/>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برداريد تا هنگام نماز، تمركز و حضور قلب من از بين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حديث بايد محراب‌هاي مساجد دور از هرگونه تصوير و نقاشي باشد و ما نبايد به اسم هنر و يا تقليد از ديگران، جلوي نمازگزاران صحنه‌هاي تمركززا طراحي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حمام، آشپزخانه نيز كراهت دارد</w:t>
      </w:r>
      <w:r>
        <w:rPr>
          <w:rFonts w:eastAsia="IRNazanin" w:cs="IRNazanin"/>
          <w:color w:val="111111"/>
          <w:sz w:val="28"/>
          <w:szCs w:val="28"/>
          <w:rtl w:val="true"/>
          <w:lang w:bidi="fa-IR"/>
        </w:rPr>
        <w:t>.</w:t>
      </w:r>
    </w:p>
    <w:p>
      <w:pPr>
        <w:pStyle w:val="Heading2"/>
        <w:numPr>
          <w:ilvl w:val="1"/>
          <w:numId w:val="1"/>
        </w:numPr>
        <w:rPr/>
      </w:pPr>
      <w:bookmarkStart w:id="485" w:name="__RefHeading___Toc2146499_3650668749"/>
      <w:bookmarkStart w:id="486" w:name="_Toc185"/>
      <w:bookmarkEnd w:id="485"/>
      <w:r>
        <w:rPr/>
        <w:t>183</w:t>
      </w:r>
      <w:r>
        <w:rPr>
          <w:rtl w:val="true"/>
        </w:rPr>
        <w:t>.</w:t>
      </w:r>
      <w:r>
        <w:rPr>
          <w:rtl w:val="true"/>
        </w:rPr>
        <w:t>پيوند نماز با خوداتكائي</w:t>
      </w:r>
      <w:bookmarkEnd w:id="486"/>
    </w:p>
    <w:p>
      <w:pPr>
        <w:pStyle w:val="BookText"/>
        <w:rPr/>
      </w:pPr>
      <w:r>
        <w:rPr>
          <w:rFonts w:ascii="IRNazanin" w:hAnsi="IRNazanin" w:eastAsia="IRNazanin"/>
          <w:color w:val="111111"/>
          <w:sz w:val="28"/>
          <w:sz w:val="28"/>
          <w:szCs w:val="28"/>
          <w:rtl w:val="true"/>
          <w:lang w:bidi="fa-IR"/>
        </w:rPr>
        <w:t>در نماز بايد روي پاي خود بايستيم و نبايد به ديگران يا ديوار يا ستون مسجد تكيه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وضو گرفتن نبايد كسي ما را در وضو گرفتن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تأكيدي ديگر بر خوداتكائي و استقلال و روي پاي خود ايستادن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نماز با سحرخيزي</w:t>
      </w:r>
    </w:p>
    <w:p>
      <w:pPr>
        <w:pStyle w:val="BookText"/>
        <w:rPr/>
      </w:pPr>
      <w:r>
        <w:rPr>
          <w:rFonts w:ascii="IRNazanin" w:hAnsi="IRNazanin" w:eastAsia="IRNazanin"/>
          <w:color w:val="111111"/>
          <w:sz w:val="28"/>
          <w:sz w:val="28"/>
          <w:szCs w:val="28"/>
          <w:rtl w:val="true"/>
          <w:lang w:bidi="fa-IR"/>
        </w:rPr>
        <w:t>قرآن كريم، دريافت مقام محمود را وابسته به سحرخيزي و تهجد مي‌داند و با اين كه به صبح و فجر و پيش از ظهر و عصر يك بار سوگند خورده ولي به سحر سه بار سوگند خورده تا به ما هشدار دهد بهترين وقت‌ها سحر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ورايات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معصوم از فرصت سحر و بين الطلوعين براي نيايش بهر‌ه‌ها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تأسف امروزه در جوامع بشري دير خوابيدن تبديل به يك عادت شده و متأسفانه اكثر </w:t>
      </w:r>
      <w:bookmarkStart w:id="487" w:name="pg1782_14734"/>
    </w:p>
    <w:p>
      <w:pPr>
        <w:pStyle w:val="BookText"/>
        <w:rPr/>
      </w:pPr>
      <w:bookmarkEnd w:id="487"/>
      <w:r>
        <w:rPr>
          <w:rFonts w:ascii="Amiri" w:hAnsi="Amiri" w:eastAsia="Amiri" w:cs="Amiri"/>
          <w:color w:val="111111"/>
          <w:sz w:val="28"/>
          <w:sz w:val="28"/>
          <w:szCs w:val="28"/>
          <w:rtl w:val="true"/>
          <w:lang w:bidi="ar-SA"/>
        </w:rPr>
        <w:t xml:space="preserve">مردم از لذت سحرخيزي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ماه مبارك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محروم‌اند، در حالي كه در روايات مي‌خوانيم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واقعي كسي است كه از سحرخيزي و نماز شب محروم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براي بعضي كارها پاداش دو برابر و براي بعضي امور پاداش چند برابر يا ده برابر و براي بعضي از انفاق‌ها و كمك‌رساني‌هاي خالصانه پاداش هفتصد برابر و بيشتر بيان داشته اما براي كساني كه سحرخيزند و پهلوي خود را از رختخواب جدا كرده و به مناجات مي‌ايستند، پاداشي را ذخيره كرده كه هيچ انساني مقدار آن را نمي‌داند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أُخْفِي لَهُمْ مِنْ قُرَّةِ أَعْينٍ جَزاءً</w:t>
      </w:r>
      <w:r>
        <w:rPr>
          <w:rFonts w:eastAsia="IRNazanin" w:cs="IRNazanin"/>
          <w:color w:val="111111"/>
          <w:sz w:val="28"/>
          <w:szCs w:val="28"/>
          <w:rtl w:val="true"/>
          <w:lang w:bidi="fa-IR"/>
        </w:rPr>
        <w:t xml:space="preserve">» </w:t>
      </w:r>
      <w:r>
        <w:rPr>
          <w:rStyle w:val="FootnoteAnchor"/>
          <w:rtl w:val="true"/>
        </w:rPr>
        <w:footnoteReference w:id="218"/>
      </w:r>
    </w:p>
    <w:p>
      <w:pPr>
        <w:pStyle w:val="Heading2"/>
        <w:numPr>
          <w:ilvl w:val="1"/>
          <w:numId w:val="1"/>
        </w:numPr>
        <w:rPr/>
      </w:pPr>
      <w:bookmarkStart w:id="488" w:name="__RefHeading___Toc2146501_3650668749"/>
      <w:bookmarkStart w:id="489" w:name="_Toc186"/>
      <w:bookmarkEnd w:id="488"/>
      <w:r>
        <w:rPr/>
        <w:t>185</w:t>
      </w:r>
      <w:r>
        <w:rPr>
          <w:rtl w:val="true"/>
        </w:rPr>
        <w:t>.</w:t>
      </w:r>
      <w:r>
        <w:rPr>
          <w:rtl w:val="true"/>
        </w:rPr>
        <w:t>پيوند نماز با مراقبت</w:t>
      </w:r>
      <w:bookmarkEnd w:id="489"/>
    </w:p>
    <w:p>
      <w:pPr>
        <w:pStyle w:val="BookText"/>
        <w:rPr/>
      </w:pPr>
      <w:r>
        <w:rPr>
          <w:rFonts w:ascii="IRNazanin" w:hAnsi="IRNazanin" w:eastAsia="IRNazanin"/>
          <w:color w:val="111111"/>
          <w:sz w:val="28"/>
          <w:sz w:val="28"/>
          <w:szCs w:val="28"/>
          <w:rtl w:val="true"/>
          <w:lang w:bidi="fa-IR"/>
        </w:rPr>
        <w:t xml:space="preserve">قرآن در مورد نماز،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عَلَى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صَلَواتِهِمْ يحافِظُون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است كه از اين تعبيرات استفاده مي‌شود، نماز به مراقبت و محافظت نياز دارد و نماز همچون يك گوهر گران بها و ظريف مي‌باشد كه اگر محفاظت نشود، ضايع شده و از دست مي‌رود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سحرهاي ماه مبارك رمضان در دعايي كه به ابوحمزه ثمالي ياد دادند،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چرا هر وقت به نماز مي‌ايستم رخوت و كسالت بر من عارض مي‌شود؟ چه شده كه اين گونه شده ام؟ </w:t>
      </w:r>
      <w:bookmarkStart w:id="490" w:name="pg1782_14735"/>
    </w:p>
    <w:p>
      <w:pPr>
        <w:pStyle w:val="BookText"/>
        <w:rPr/>
      </w:pPr>
      <w:bookmarkEnd w:id="490"/>
      <w:r>
        <w:rPr>
          <w:rFonts w:ascii="IRNazanin" w:hAnsi="IRNazanin" w:eastAsia="IRNazanin"/>
          <w:color w:val="111111"/>
          <w:sz w:val="28"/>
          <w:sz w:val="28"/>
          <w:szCs w:val="28"/>
          <w:rtl w:val="true"/>
          <w:lang w:bidi="fa-IR"/>
        </w:rPr>
        <w:t>آن حضرت عواملي براي اين حالت بيان مي‌كنند و از جمله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سنگيني در عبادت؛</w:t>
      </w:r>
    </w:p>
    <w:p>
      <w:pPr>
        <w:pStyle w:val="BookText"/>
        <w:rPr/>
      </w:pPr>
      <w:r>
        <w:rPr>
          <w:rFonts w:ascii="IRNazanin" w:hAnsi="IRNazanin" w:eastAsia="IRNazanin"/>
          <w:color w:val="111111"/>
          <w:sz w:val="28"/>
          <w:sz w:val="28"/>
          <w:szCs w:val="28"/>
          <w:rtl w:val="true"/>
          <w:lang w:bidi="fa-IR"/>
        </w:rPr>
        <w:t>به خاطر آن باشد كه حرف‌هاي ياوه گفته يا شنيده ام،</w:t>
      </w:r>
    </w:p>
    <w:p>
      <w:pPr>
        <w:pStyle w:val="BookText"/>
        <w:rPr/>
      </w:pPr>
      <w:r>
        <w:rPr>
          <w:rFonts w:ascii="Amiri" w:hAnsi="Amiri" w:eastAsia="Amiri" w:cs="Amiri"/>
          <w:color w:val="111111"/>
          <w:sz w:val="28"/>
          <w:sz w:val="28"/>
          <w:szCs w:val="28"/>
          <w:rtl w:val="true"/>
          <w:lang w:bidi="ar-SA"/>
        </w:rPr>
        <w:t>شايد به خاطر آن باشد كه از مجالس دانشمندان دوري كرده ام،</w:t>
      </w:r>
    </w:p>
    <w:p>
      <w:pPr>
        <w:pStyle w:val="BookText"/>
        <w:rPr/>
      </w:pPr>
      <w:r>
        <w:rPr>
          <w:rFonts w:ascii="Amiri" w:hAnsi="Amiri" w:eastAsia="Amiri" w:cs="Amiri"/>
          <w:color w:val="111111"/>
          <w:sz w:val="28"/>
          <w:sz w:val="28"/>
          <w:szCs w:val="28"/>
          <w:rtl w:val="true"/>
          <w:lang w:bidi="ar-SA"/>
        </w:rPr>
        <w:t>شايد به خاطر آن باشد كه صداقت در كلام من نيست،</w:t>
      </w:r>
    </w:p>
    <w:p>
      <w:pPr>
        <w:pStyle w:val="BookText"/>
        <w:rPr/>
      </w:pPr>
      <w:r>
        <w:rPr>
          <w:rFonts w:ascii="IRNazanin" w:hAnsi="IRNazanin" w:eastAsia="IRNazanin"/>
          <w:color w:val="111111"/>
          <w:sz w:val="28"/>
          <w:sz w:val="28"/>
          <w:szCs w:val="28"/>
          <w:rtl w:val="true"/>
          <w:lang w:bidi="fa-IR"/>
        </w:rPr>
        <w:t>شايد به خاطر آن باشد كه آن قدر گناه كرده‌ام كه لياقت گفتگو با تو را از دست داده ام،</w:t>
      </w:r>
    </w:p>
    <w:p>
      <w:pPr>
        <w:pStyle w:val="BookText"/>
        <w:rPr/>
      </w:pPr>
      <w:r>
        <w:rPr>
          <w:rFonts w:ascii="IRNazanin" w:hAnsi="IRNazanin" w:eastAsia="IRNazanin"/>
          <w:color w:val="111111"/>
          <w:sz w:val="28"/>
          <w:sz w:val="28"/>
          <w:szCs w:val="28"/>
          <w:rtl w:val="true"/>
          <w:lang w:bidi="fa-IR"/>
        </w:rPr>
        <w:t>و با اين كلمات آفتهايي را بيان مي‌كنند كه هر يك از آنان مي‌تواند لذت عبادت را از انسان بگيرد و رخوت و سنگيني به انسان بدهد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1" w:name="__RefHeading___Toc2146503_3650668749"/>
      <w:bookmarkStart w:id="492" w:name="_Toc187"/>
      <w:bookmarkEnd w:id="491"/>
      <w:r>
        <w:rPr/>
        <w:t>186</w:t>
      </w:r>
      <w:r>
        <w:rPr>
          <w:rtl w:val="true"/>
        </w:rPr>
        <w:t>.</w:t>
      </w:r>
      <w:r>
        <w:rPr>
          <w:rtl w:val="true"/>
        </w:rPr>
        <w:t>پيوند نماز با حفظ انسان</w:t>
      </w:r>
      <w:bookmarkEnd w:id="492"/>
    </w:p>
    <w:p>
      <w:pPr>
        <w:pStyle w:val="BookText"/>
        <w:rPr/>
      </w:pPr>
      <w:r>
        <w:rPr>
          <w:rFonts w:ascii="IRNazanin" w:hAnsi="IRNazanin" w:eastAsia="IRNazanin"/>
          <w:color w:val="111111"/>
          <w:sz w:val="28"/>
          <w:sz w:val="28"/>
          <w:szCs w:val="28"/>
          <w:rtl w:val="true"/>
          <w:lang w:bidi="fa-IR"/>
        </w:rPr>
        <w:t xml:space="preserve">به گفته قرآن كريم، هم انسان بايد نماز را حفظ كند و بر پاي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هُمْ عَلى صَلاتِهِمْ يحافِظُون</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و هم نماز انسان را حفظ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تَنْهى عَنِ الْفَحْشاءِ وَ الْمُنْكَر</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در جبهه و در مقابل دشمن نماز مي‌گذاريد، اسلحه خود را به همراه داشته باشيد و لحظه‌اي از </w:t>
      </w:r>
      <w:bookmarkStart w:id="493" w:name="pg1782_14736"/>
    </w:p>
    <w:p>
      <w:pPr>
        <w:pStyle w:val="BookText"/>
        <w:rPr/>
      </w:pPr>
      <w:bookmarkEnd w:id="493"/>
      <w:r>
        <w:rPr>
          <w:rFonts w:ascii="Amiri" w:hAnsi="Amiri" w:eastAsia="Amiri" w:cs="Amiri"/>
          <w:color w:val="111111"/>
          <w:sz w:val="28"/>
          <w:sz w:val="28"/>
          <w:szCs w:val="28"/>
          <w:rtl w:val="true"/>
          <w:lang w:bidi="ar-SA"/>
        </w:rPr>
        <w:t>اسلحه خود جدا نشويد تا جان شما حفظ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كُنْتَ فيهِمْ فَأَقَمْتَ لَهُمُ الصَّلاةَ فَلْتَقُمْ طائِفَةٌ مِنْهُمْ مَعَكَ وَ لْيأْخُذُوا أَسْلِحَتَهُم</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راستي قرآن چه گونه كتابي است كه اينچنين مومنين را هوشيار و جامع نگر تربيت مي‌كند؛</w:t>
      </w:r>
    </w:p>
    <w:p>
      <w:pPr>
        <w:pStyle w:val="BookText"/>
        <w:rPr/>
      </w:pPr>
      <w:r>
        <w:rPr>
          <w:rFonts w:ascii="IRNazanin" w:hAnsi="IRNazanin" w:eastAsia="IRNazanin"/>
          <w:color w:val="111111"/>
          <w:sz w:val="28"/>
          <w:sz w:val="28"/>
          <w:szCs w:val="28"/>
          <w:rtl w:val="true"/>
          <w:lang w:bidi="fa-IR"/>
        </w:rPr>
        <w:t>هم به اصل نماز توجه دارد، هم به جماعت، هم به حفظ جان رزمندگان، هم توجه به نماز اول وقت</w:t>
      </w:r>
      <w:r>
        <w:rPr>
          <w:rFonts w:eastAsia="IRNazanin" w:cs="IRNazanin"/>
          <w:color w:val="111111"/>
          <w:sz w:val="28"/>
          <w:szCs w:val="28"/>
          <w:rtl w:val="true"/>
          <w:lang w:bidi="fa-IR"/>
        </w:rPr>
        <w:t>.</w:t>
      </w:r>
    </w:p>
    <w:p>
      <w:pPr>
        <w:pStyle w:val="Heading2"/>
        <w:numPr>
          <w:ilvl w:val="1"/>
          <w:numId w:val="1"/>
        </w:numPr>
        <w:rPr/>
      </w:pPr>
      <w:bookmarkStart w:id="494" w:name="__RefHeading___Toc2146505_3650668749"/>
      <w:bookmarkStart w:id="495" w:name="_Toc188"/>
      <w:bookmarkEnd w:id="494"/>
      <w:r>
        <w:rPr/>
        <w:t>187</w:t>
      </w:r>
      <w:r>
        <w:rPr>
          <w:rtl w:val="true"/>
        </w:rPr>
        <w:t>.</w:t>
      </w:r>
      <w:r>
        <w:rPr>
          <w:rtl w:val="true"/>
        </w:rPr>
        <w:t>پيوند نماز با مقام انسان</w:t>
      </w:r>
      <w:bookmarkEnd w:id="495"/>
    </w:p>
    <w:p>
      <w:pPr>
        <w:pStyle w:val="BookText"/>
        <w:rPr/>
      </w:pPr>
      <w:r>
        <w:rPr>
          <w:rFonts w:ascii="IRNazanin" w:hAnsi="IRNazanin" w:eastAsia="IRNazanin"/>
          <w:color w:val="111111"/>
          <w:sz w:val="28"/>
          <w:sz w:val="28"/>
          <w:szCs w:val="28"/>
          <w:rtl w:val="true"/>
          <w:lang w:bidi="fa-IR"/>
        </w:rPr>
        <w:t>در حديث مى‌خوانيم كه هر كس مى‌خواهد بداند مقام و ارزش او نزد خداوند چگونه است، ببيند كه خداوند نزد او چه مقامى دارد</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در نزد تو بزرگ و محترم بود، تو نيز نزد خداوند احترام دارى و اگر نسبت به انجام فرمان او بى‌تفاوت بودى، مقام و ارزشى نزد او ندارى و همچنين اگر نماز ترا از فساد و فحشا بازداشت، نشانه تأثير و قبولى نماز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نماز بار سنگينى است مگر براى افراد 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هرگاه احساس كرديم نماز براى ما سنگين است بايد بفهميم روح خشوع نسبت به پروردگارمان نداريم و رفتن خشوع زمينه بى تفاوتى و كبر است</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6" w:name="pg1782_14738"/>
      <w:bookmarkStart w:id="497" w:name="pg1782_14738"/>
      <w:bookmarkEnd w:id="497"/>
    </w:p>
    <w:p>
      <w:pPr>
        <w:pStyle w:val="Heading2"/>
        <w:numPr>
          <w:ilvl w:val="1"/>
          <w:numId w:val="1"/>
        </w:numPr>
        <w:rPr/>
      </w:pPr>
      <w:bookmarkStart w:id="498" w:name="pg1782_14738"/>
      <w:bookmarkStart w:id="499" w:name="__RefHeading___Toc2146507_3650668749"/>
      <w:bookmarkStart w:id="500" w:name="_Toc189"/>
      <w:bookmarkEnd w:id="498"/>
      <w:bookmarkEnd w:id="499"/>
      <w:r>
        <w:rPr>
          <w:rtl w:val="true"/>
        </w:rPr>
        <w:t>فهرست</w:t>
      </w:r>
      <w:bookmarkEnd w:id="500"/>
    </w:p>
    <w:p>
      <w:pPr>
        <w:pStyle w:val="BookText"/>
        <w:rPr/>
      </w:pPr>
      <w:r>
        <w:rPr>
          <w:rFonts w:ascii="IRNazanin" w:hAnsi="IRNazanin" w:eastAsia="IRNazanin"/>
          <w:color w:val="111111"/>
          <w:sz w:val="28"/>
          <w:sz w:val="28"/>
          <w:szCs w:val="28"/>
          <w:rtl w:val="true"/>
          <w:lang w:bidi="fa-IR"/>
        </w:rPr>
        <w:t>تصویر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5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5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5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6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6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6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اثنی عشریه،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به نقل از کتاب الصلاه ری شهری</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۲۷۷</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 الفصاحه، حدیث </w:t>
      </w:r>
      <w:r>
        <w:rPr>
          <w:rFonts w:ascii="IRNazanin" w:hAnsi="IRNazanin" w:eastAsia="IRNazanin"/>
          <w:b w:val="false"/>
          <w:b w:val="false"/>
          <w:bCs w:val="false"/>
          <w:i w:val="false"/>
          <w:i w:val="false"/>
          <w:iCs w:val="false"/>
          <w:color w:val="333333"/>
          <w:sz w:val="20"/>
          <w:sz w:val="20"/>
          <w:szCs w:val="20"/>
        </w:rPr>
        <w:t>۲۵۰</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۱۰۳</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ascii="IRNazanin" w:hAnsi="IRNazanin" w:eastAsia="IRNazanin"/>
          <w:b w:val="false"/>
          <w:b w:val="false"/>
          <w:bCs w:val="false"/>
          <w:i w:val="false"/>
          <w:i w:val="false"/>
          <w:iCs w:val="false"/>
          <w:color w:val="333333"/>
          <w:sz w:val="20"/>
          <w:sz w:val="20"/>
          <w:szCs w:val="20"/>
        </w:rPr>
        <w:t>۶۵</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Pr>
        <w:t>190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۴۸</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ascii="IRNazanin" w:hAnsi="IRNazanin" w:eastAsia="IRNazanin"/>
          <w:b w:val="false"/>
          <w:b w:val="false"/>
          <w:bCs w:val="false"/>
          <w:i w:val="false"/>
          <w:i w:val="false"/>
          <w:iCs w:val="false"/>
          <w:color w:val="333333"/>
          <w:sz w:val="20"/>
          <w:sz w:val="20"/>
          <w:szCs w:val="20"/>
        </w:rPr>
        <w:t>۵۳</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۱۳۴</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۹۱</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Pr>
        <w:t>35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136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تفسیر نمونه،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۱۸۶</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۱۳۲</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۶۱</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۱۶۱</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ascii="IRNazanin" w:hAnsi="IRNazanin" w:eastAsia="IRNazanin"/>
          <w:b w:val="false"/>
          <w:b w:val="false"/>
          <w:bCs w:val="false"/>
          <w:i w:val="false"/>
          <w:i w:val="false"/>
          <w:iCs w:val="false"/>
          <w:color w:val="333333"/>
          <w:sz w:val="20"/>
          <w:sz w:val="20"/>
          <w:szCs w:val="20"/>
        </w:rPr>
        <w:t>۸۷</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۹۶</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ascii="IRNazanin" w:hAnsi="IRNazanin" w:eastAsia="IRNazanin"/>
          <w:b w:val="false"/>
          <w:b w:val="false"/>
          <w:bCs w:val="false"/>
          <w:i w:val="false"/>
          <w:i w:val="false"/>
          <w:iCs w:val="false"/>
          <w:color w:val="333333"/>
          <w:sz w:val="20"/>
          <w:sz w:val="20"/>
          <w:szCs w:val="20"/>
        </w:rPr>
        <w:t>۳۴</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ascii="IRNazanin" w:hAnsi="IRNazanin" w:eastAsia="IRNazanin"/>
          <w:b w:val="false"/>
          <w:b w:val="false"/>
          <w:bCs w:val="false"/>
          <w:i w:val="false"/>
          <w:i w:val="false"/>
          <w:iCs w:val="false"/>
          <w:color w:val="333333"/>
          <w:sz w:val="20"/>
          <w:sz w:val="20"/>
          <w:szCs w:val="20"/>
        </w:rPr>
        <w:t>۱۸</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ascii="IRNazanin" w:hAnsi="IRNazanin" w:eastAsia="IRNazanin"/>
          <w:b w:val="false"/>
          <w:b w:val="false"/>
          <w:bCs w:val="false"/>
          <w:i w:val="false"/>
          <w:i w:val="false"/>
          <w:iCs w:val="false"/>
          <w:color w:val="333333"/>
          <w:sz w:val="20"/>
          <w:sz w:val="20"/>
          <w:szCs w:val="20"/>
        </w:rPr>
        <w:t>۳۹</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۲۲۳</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Pr>
        <w:t>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Pr>
        <w:t>28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 </w:t>
      </w:r>
      <w:r>
        <w:rPr>
          <w:rFonts w:ascii="IRNazanin" w:hAnsi="IRNazanin" w:eastAsia="IRNazanin"/>
          <w:b w:val="false"/>
          <w:b w:val="false"/>
          <w:bCs w:val="false"/>
          <w:i w:val="false"/>
          <w:i w:val="false"/>
          <w:iCs w:val="false"/>
          <w:color w:val="333333"/>
          <w:sz w:val="20"/>
          <w:sz w:val="20"/>
          <w:szCs w:val="20"/>
        </w:rPr>
        <w:t>۱۰۵</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۹۶</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Pr>
        <w:t>144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ascii="IRNazanin" w:hAnsi="IRNazanin" w:eastAsia="IRNazanin"/>
          <w:b w:val="false"/>
          <w:b w:val="false"/>
          <w:bCs w:val="false"/>
          <w:i w:val="false"/>
          <w:i w:val="false"/>
          <w:iCs w:val="false"/>
          <w:color w:val="333333"/>
          <w:sz w:val="20"/>
          <w:sz w:val="20"/>
          <w:szCs w:val="20"/>
        </w:rPr>
        <w:t>۳۱</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۵۸</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۸۴</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۱۴</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۱۲۴</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۴۶</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۵۱</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۶۹</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ascii="IRNazanin" w:hAnsi="IRNazanin" w:eastAsia="IRNazanin"/>
          <w:b w:val="false"/>
          <w:b w:val="false"/>
          <w:bCs w:val="false"/>
          <w:i w:val="false"/>
          <w:i w:val="false"/>
          <w:iCs w:val="false"/>
          <w:color w:val="333333"/>
          <w:sz w:val="20"/>
          <w:sz w:val="20"/>
          <w:szCs w:val="20"/>
        </w:rPr>
        <w:t>۵۶</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المديد في تفسير القرآن المجيد،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۱۶۲</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۷۱</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ascii="IRNazanin" w:hAnsi="IRNazanin" w:eastAsia="IRNazanin"/>
          <w:b w:val="false"/>
          <w:b w:val="false"/>
          <w:bCs w:val="false"/>
          <w:i w:val="false"/>
          <w:i w:val="false"/>
          <w:iCs w:val="false"/>
          <w:color w:val="333333"/>
          <w:sz w:val="20"/>
          <w:sz w:val="20"/>
          <w:szCs w:val="20"/>
        </w:rPr>
        <w:t>۳۱</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587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۲۳۸</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3.jpeg"/><Relationship Id="rId143" Type="http://schemas.openxmlformats.org/officeDocument/2006/relationships/image" Target="media/image3.jpeg"/><Relationship Id="rId144" Type="http://schemas.openxmlformats.org/officeDocument/2006/relationships/footer" Target="footer137.xml"/><Relationship Id="rId145" Type="http://schemas.openxmlformats.org/officeDocument/2006/relationships/image" Target="media/image4.jpeg"/><Relationship Id="rId146" Type="http://schemas.openxmlformats.org/officeDocument/2006/relationships/image" Target="media/image4.jpeg"/><Relationship Id="rId147" Type="http://schemas.openxmlformats.org/officeDocument/2006/relationships/footer" Target="footer138.xml"/><Relationship Id="rId148" Type="http://schemas.openxmlformats.org/officeDocument/2006/relationships/image" Target="media/image5.jpeg"/><Relationship Id="rId149" Type="http://schemas.openxmlformats.org/officeDocument/2006/relationships/image" Target="media/image5.jpeg"/><Relationship Id="rId150" Type="http://schemas.openxmlformats.org/officeDocument/2006/relationships/footer" Target="footer139.xml"/><Relationship Id="rId151" Type="http://schemas.openxmlformats.org/officeDocument/2006/relationships/image" Target="media/image6.jpeg"/><Relationship Id="rId152" Type="http://schemas.openxmlformats.org/officeDocument/2006/relationships/image" Target="media/image6.jpeg"/><Relationship Id="rId153" Type="http://schemas.openxmlformats.org/officeDocument/2006/relationships/footer" Target="footer140.xml"/><Relationship Id="rId154" Type="http://schemas.openxmlformats.org/officeDocument/2006/relationships/image" Target="media/image7.jpeg"/><Relationship Id="rId155" Type="http://schemas.openxmlformats.org/officeDocument/2006/relationships/image" Target="media/image7.jpeg"/><Relationship Id="rId156" Type="http://schemas.openxmlformats.org/officeDocument/2006/relationships/footer" Target="footer141.xml"/><Relationship Id="rId157" Type="http://schemas.openxmlformats.org/officeDocument/2006/relationships/image" Target="media/image8.jpeg"/><Relationship Id="rId158" Type="http://schemas.openxmlformats.org/officeDocument/2006/relationships/image" Target="media/image8.jpeg"/><Relationship Id="rId159" Type="http://schemas.openxmlformats.org/officeDocument/2006/relationships/footer" Target="footer142.xml"/><Relationship Id="rId160" Type="http://schemas.openxmlformats.org/officeDocument/2006/relationships/image" Target="media/image9.jpeg"/><Relationship Id="rId161" Type="http://schemas.openxmlformats.org/officeDocument/2006/relationships/image" Target="media/image9.jpeg"/><Relationship Id="rId162" Type="http://schemas.openxmlformats.org/officeDocument/2006/relationships/footer" Target="footer143.xml"/><Relationship Id="rId163" Type="http://schemas.openxmlformats.org/officeDocument/2006/relationships/image" Target="media/image10.jpeg"/><Relationship Id="rId164" Type="http://schemas.openxmlformats.org/officeDocument/2006/relationships/image" Target="media/image10.jpeg"/><Relationship Id="rId165" Type="http://schemas.openxmlformats.org/officeDocument/2006/relationships/footer" Target="footer144.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45.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25074</Words>
  <Characters>98579</Characters>
  <CharactersWithSpaces>122791</CharactersWithSpaces>
  <Paragraphs>1409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2026-08-16T18:33:55Z</dcterms:created>
  <dc:creator>ghaemiyeh.com</dc:creator>
  <dc:description/>
  <dc:language>en-US</dc:language>
  <cp:lastModifiedBy/>
  <dcterms:modified xsi:type="dcterms:W3CDTF">2026-08-16T22:04:00Z</dcterms:modified>
  <cp:revision>1</cp:revision>
  <dc:subject/>
  <dc:title>پیوند های نماز</dc:title>
</cp:coreProperties>
</file>

<file path=docProps/custom.xml><?xml version="1.0" encoding="utf-8"?>
<Properties xmlns="http://schemas.openxmlformats.org/officeDocument/2006/custom-properties" xmlns:vt="http://schemas.openxmlformats.org/officeDocument/2006/docPropsVTypes"/>
</file>