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البخاری نص 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8809_37343814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278811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278813_373438147">
            <w:r>
              <w:rPr>
                <w:webHidden/>
                <w:rStyle w:val="IndexLink"/>
                <w:rtl w:val="true"/>
              </w:rPr>
              <w:t>تقديم</w:t>
            </w:r>
            <w:r>
              <w:rPr>
                <w:rStyle w:val="IndexLink"/>
                <w:rtl w:val="true"/>
              </w:rPr>
              <w:tab/>
            </w:r>
            <w:r>
              <w:rPr>
                <w:rStyle w:val="IndexLink"/>
              </w:rPr>
              <w:t>9</w:t>
            </w:r>
          </w:hyperlink>
        </w:p>
        <w:p>
          <w:pPr>
            <w:pStyle w:val="Contents2"/>
            <w:tabs>
              <w:tab w:val="clear" w:pos="8743"/>
              <w:tab w:val="right" w:pos="9026" w:leader="dot"/>
            </w:tabs>
            <w:rPr/>
          </w:pPr>
          <w:hyperlink w:anchor="__RefHeading___Toc3278815_373438147">
            <w:r>
              <w:rPr>
                <w:webHidden/>
                <w:rStyle w:val="IndexLink"/>
                <w:rtl w:val="true"/>
              </w:rPr>
              <w:t>ذكر جماعة كانوا قضاة فى بخارى</w:t>
            </w:r>
            <w:r>
              <w:rPr>
                <w:rStyle w:val="IndexLink"/>
                <w:rtl w:val="true"/>
              </w:rPr>
              <w:tab/>
            </w:r>
            <w:r>
              <w:rPr>
                <w:rStyle w:val="IndexLink"/>
              </w:rPr>
              <w:t>21</w:t>
            </w:r>
          </w:hyperlink>
        </w:p>
        <w:p>
          <w:pPr>
            <w:pStyle w:val="Contents2"/>
            <w:tabs>
              <w:tab w:val="clear" w:pos="8743"/>
              <w:tab w:val="right" w:pos="9026" w:leader="dot"/>
            </w:tabs>
            <w:rPr/>
          </w:pPr>
          <w:hyperlink w:anchor="__RefHeading___Toc3278817_373438147">
            <w:r>
              <w:rPr>
                <w:webHidden/>
                <w:rStyle w:val="IndexLink"/>
                <w:rtl w:val="true"/>
              </w:rPr>
              <w:t xml:space="preserve">ذكر سيدة </w:t>
            </w:r>
            <w:r>
              <w:rPr>
                <w:rStyle w:val="IndexLink"/>
                <w:rtl w:val="true"/>
              </w:rPr>
              <w:t>(</w:t>
            </w:r>
            <w:r>
              <w:rPr>
                <w:rStyle w:val="IndexLink"/>
                <w:rtl w:val="true"/>
              </w:rPr>
              <w:t>خاتون</w:t>
            </w:r>
            <w:r>
              <w:rPr>
                <w:rStyle w:val="IndexLink"/>
                <w:rtl w:val="true"/>
              </w:rPr>
              <w:t xml:space="preserve">) </w:t>
            </w:r>
            <w:r>
              <w:rPr>
                <w:rStyle w:val="IndexLink"/>
                <w:rtl w:val="true"/>
              </w:rPr>
              <w:t>كانت ملكة بخارى وأولادها الذين تولوا الملك بعدها</w:t>
            </w:r>
            <w:r>
              <w:rPr>
                <w:rStyle w:val="IndexLink"/>
                <w:rtl w:val="true"/>
              </w:rPr>
              <w:tab/>
            </w:r>
            <w:r>
              <w:rPr>
                <w:rStyle w:val="IndexLink"/>
              </w:rPr>
              <w:t>27</w:t>
            </w:r>
          </w:hyperlink>
        </w:p>
        <w:p>
          <w:pPr>
            <w:pStyle w:val="Contents2"/>
            <w:tabs>
              <w:tab w:val="clear" w:pos="8743"/>
              <w:tab w:val="right" w:pos="9026" w:leader="dot"/>
            </w:tabs>
            <w:rPr/>
          </w:pPr>
          <w:hyperlink w:anchor="__RefHeading___Toc3278819_373438147">
            <w:r>
              <w:rPr>
                <w:webHidden/>
                <w:rStyle w:val="IndexLink"/>
                <w:rtl w:val="true"/>
              </w:rPr>
              <w:t>ذكر بخارى وملحقاتها</w:t>
            </w:r>
            <w:r>
              <w:rPr>
                <w:rStyle w:val="IndexLink"/>
                <w:rtl w:val="true"/>
              </w:rPr>
              <w:tab/>
            </w:r>
            <w:r>
              <w:rPr>
                <w:rStyle w:val="IndexLink"/>
              </w:rPr>
              <w:t>31</w:t>
            </w:r>
          </w:hyperlink>
        </w:p>
        <w:p>
          <w:pPr>
            <w:pStyle w:val="Contents2"/>
            <w:tabs>
              <w:tab w:val="clear" w:pos="8743"/>
              <w:tab w:val="right" w:pos="9026" w:leader="dot"/>
            </w:tabs>
            <w:rPr/>
          </w:pPr>
          <w:hyperlink w:anchor="__RefHeading___Toc3278821_373438147">
            <w:r>
              <w:rPr>
                <w:webHidden/>
                <w:rStyle w:val="IndexLink"/>
                <w:rtl w:val="true"/>
              </w:rPr>
              <w:t>ذكر بيت الطراز الذى كان فى بخارى وما يزال قائما</w:t>
            </w:r>
            <w:r>
              <w:rPr>
                <w:rStyle w:val="IndexLink"/>
                <w:rtl w:val="true"/>
              </w:rPr>
              <w:tab/>
            </w:r>
            <w:r>
              <w:rPr>
                <w:rStyle w:val="IndexLink"/>
              </w:rPr>
              <w:t>43</w:t>
            </w:r>
          </w:hyperlink>
        </w:p>
        <w:p>
          <w:pPr>
            <w:pStyle w:val="Contents2"/>
            <w:tabs>
              <w:tab w:val="clear" w:pos="8743"/>
              <w:tab w:val="right" w:pos="9026" w:leader="dot"/>
            </w:tabs>
            <w:rPr/>
          </w:pPr>
          <w:hyperlink w:anchor="__RefHeading___Toc3278823_373438147">
            <w:r>
              <w:rPr>
                <w:webHidden/>
                <w:rStyle w:val="IndexLink"/>
                <w:rtl w:val="true"/>
              </w:rPr>
              <w:t>ذكر سوق ماخ</w:t>
            </w:r>
            <w:r>
              <w:rPr>
                <w:rStyle w:val="IndexLink"/>
                <w:rtl w:val="true"/>
              </w:rPr>
              <w:tab/>
            </w:r>
            <w:r>
              <w:rPr>
                <w:rStyle w:val="IndexLink"/>
              </w:rPr>
              <w:t>44</w:t>
            </w:r>
          </w:hyperlink>
        </w:p>
        <w:p>
          <w:pPr>
            <w:pStyle w:val="Contents2"/>
            <w:tabs>
              <w:tab w:val="clear" w:pos="8743"/>
              <w:tab w:val="right" w:pos="9026" w:leader="dot"/>
            </w:tabs>
            <w:rPr/>
          </w:pPr>
          <w:hyperlink w:anchor="__RefHeading___Toc3278825_373438147">
            <w:r>
              <w:rPr>
                <w:webHidden/>
                <w:rStyle w:val="IndexLink"/>
                <w:rtl w:val="true"/>
              </w:rPr>
              <w:t>ذكر أسامى بخارى</w:t>
            </w:r>
            <w:r>
              <w:rPr>
                <w:rStyle w:val="IndexLink"/>
                <w:rtl w:val="true"/>
              </w:rPr>
              <w:tab/>
            </w:r>
            <w:r>
              <w:rPr>
                <w:rStyle w:val="IndexLink"/>
              </w:rPr>
              <w:t>45</w:t>
            </w:r>
          </w:hyperlink>
        </w:p>
        <w:p>
          <w:pPr>
            <w:pStyle w:val="Contents2"/>
            <w:tabs>
              <w:tab w:val="clear" w:pos="8743"/>
              <w:tab w:val="right" w:pos="9026" w:leader="dot"/>
            </w:tabs>
            <w:rPr/>
          </w:pPr>
          <w:hyperlink w:anchor="__RefHeading___Toc3278827_373438147">
            <w:r>
              <w:rPr>
                <w:webHidden/>
                <w:rStyle w:val="IndexLink"/>
                <w:rtl w:val="true"/>
              </w:rPr>
              <w:t xml:space="preserve">ذكر بناء قلعة </w:t>
            </w:r>
            <w:r>
              <w:rPr>
                <w:rStyle w:val="IndexLink"/>
                <w:rtl w:val="true"/>
              </w:rPr>
              <w:t>(</w:t>
            </w:r>
            <w:r>
              <w:rPr>
                <w:rStyle w:val="IndexLink"/>
                <w:rtl w:val="true"/>
              </w:rPr>
              <w:t>أرك</w:t>
            </w:r>
            <w:r>
              <w:rPr>
                <w:rStyle w:val="IndexLink"/>
                <w:rtl w:val="true"/>
              </w:rPr>
              <w:t xml:space="preserve">) </w:t>
            </w:r>
            <w:r>
              <w:rPr>
                <w:rStyle w:val="IndexLink"/>
                <w:rtl w:val="true"/>
              </w:rPr>
              <w:t>بخارى</w:t>
            </w:r>
            <w:r>
              <w:rPr>
                <w:rStyle w:val="IndexLink"/>
                <w:rtl w:val="true"/>
              </w:rPr>
              <w:tab/>
            </w:r>
            <w:r>
              <w:rPr>
                <w:rStyle w:val="IndexLink"/>
              </w:rPr>
              <w:t>47</w:t>
            </w:r>
          </w:hyperlink>
        </w:p>
        <w:p>
          <w:pPr>
            <w:pStyle w:val="Contents2"/>
            <w:tabs>
              <w:tab w:val="clear" w:pos="8743"/>
              <w:tab w:val="right" w:pos="9026" w:leader="dot"/>
            </w:tabs>
            <w:rPr/>
          </w:pPr>
          <w:hyperlink w:anchor="__RefHeading___Toc3278829_373438147">
            <w:r>
              <w:rPr>
                <w:webHidden/>
                <w:rStyle w:val="IndexLink"/>
                <w:rtl w:val="true"/>
              </w:rPr>
              <w:t>ذكر دور الملوك التى كانت ببخارى</w:t>
            </w:r>
            <w:r>
              <w:rPr>
                <w:rStyle w:val="IndexLink"/>
                <w:rtl w:val="true"/>
              </w:rPr>
              <w:tab/>
            </w:r>
            <w:r>
              <w:rPr>
                <w:rStyle w:val="IndexLink"/>
              </w:rPr>
              <w:t>50</w:t>
            </w:r>
          </w:hyperlink>
        </w:p>
        <w:p>
          <w:pPr>
            <w:pStyle w:val="Contents2"/>
            <w:tabs>
              <w:tab w:val="clear" w:pos="8743"/>
              <w:tab w:val="right" w:pos="9026" w:leader="dot"/>
            </w:tabs>
            <w:rPr/>
          </w:pPr>
          <w:hyperlink w:anchor="__RefHeading___Toc3278831_373438147">
            <w:r>
              <w:rPr>
                <w:webHidden/>
                <w:rStyle w:val="IndexLink"/>
                <w:rtl w:val="true"/>
              </w:rPr>
              <w:t>ذكر جوى موليان وصفتها</w:t>
            </w:r>
            <w:r>
              <w:rPr>
                <w:rStyle w:val="IndexLink"/>
                <w:rtl w:val="true"/>
              </w:rPr>
              <w:tab/>
            </w:r>
            <w:r>
              <w:rPr>
                <w:rStyle w:val="IndexLink"/>
              </w:rPr>
              <w:t>53</w:t>
            </w:r>
          </w:hyperlink>
        </w:p>
        <w:p>
          <w:pPr>
            <w:pStyle w:val="Contents2"/>
            <w:tabs>
              <w:tab w:val="clear" w:pos="8743"/>
              <w:tab w:val="right" w:pos="9026" w:leader="dot"/>
            </w:tabs>
            <w:rPr/>
          </w:pPr>
          <w:hyperlink w:anchor="__RefHeading___Toc3278833_373438147">
            <w:r>
              <w:rPr>
                <w:webHidden/>
                <w:rStyle w:val="IndexLink"/>
                <w:rtl w:val="true"/>
              </w:rPr>
              <w:t>ذكر بناء شمس آباد</w:t>
            </w:r>
            <w:r>
              <w:rPr>
                <w:rStyle w:val="IndexLink"/>
                <w:rtl w:val="true"/>
              </w:rPr>
              <w:tab/>
            </w:r>
            <w:r>
              <w:rPr>
                <w:rStyle w:val="IndexLink"/>
              </w:rPr>
              <w:t>55</w:t>
            </w:r>
          </w:hyperlink>
        </w:p>
        <w:p>
          <w:pPr>
            <w:pStyle w:val="Contents2"/>
            <w:tabs>
              <w:tab w:val="clear" w:pos="8743"/>
              <w:tab w:val="right" w:pos="9026" w:leader="dot"/>
            </w:tabs>
            <w:rPr/>
          </w:pPr>
          <w:hyperlink w:anchor="__RefHeading___Toc3278835_373438147">
            <w:r>
              <w:rPr>
                <w:webHidden/>
                <w:rStyle w:val="IndexLink"/>
                <w:rtl w:val="true"/>
              </w:rPr>
              <w:t>ذكر آل كثكثة</w:t>
            </w:r>
            <w:r>
              <w:rPr>
                <w:rStyle w:val="IndexLink"/>
                <w:rtl w:val="true"/>
              </w:rPr>
              <w:tab/>
            </w:r>
            <w:r>
              <w:rPr>
                <w:rStyle w:val="IndexLink"/>
              </w:rPr>
              <w:t>56</w:t>
            </w:r>
          </w:hyperlink>
        </w:p>
        <w:p>
          <w:pPr>
            <w:pStyle w:val="Contents2"/>
            <w:tabs>
              <w:tab w:val="clear" w:pos="8743"/>
              <w:tab w:val="right" w:pos="9026" w:leader="dot"/>
            </w:tabs>
            <w:rPr/>
          </w:pPr>
          <w:hyperlink w:anchor="__RefHeading___Toc3278837_373438147">
            <w:r>
              <w:rPr>
                <w:webHidden/>
                <w:rStyle w:val="IndexLink"/>
                <w:rtl w:val="true"/>
              </w:rPr>
              <w:t>ذكر أنهار بخارى ونواحيها</w:t>
            </w:r>
            <w:r>
              <w:rPr>
                <w:rStyle w:val="IndexLink"/>
                <w:rtl w:val="true"/>
              </w:rPr>
              <w:tab/>
            </w:r>
            <w:r>
              <w:rPr>
                <w:rStyle w:val="IndexLink"/>
              </w:rPr>
              <w:t>58</w:t>
            </w:r>
          </w:hyperlink>
        </w:p>
        <w:p>
          <w:pPr>
            <w:pStyle w:val="Contents2"/>
            <w:tabs>
              <w:tab w:val="clear" w:pos="8743"/>
              <w:tab w:val="right" w:pos="9026" w:leader="dot"/>
            </w:tabs>
            <w:rPr/>
          </w:pPr>
          <w:hyperlink w:anchor="__RefHeading___Toc3278839_373438147">
            <w:r>
              <w:rPr>
                <w:webHidden/>
                <w:rStyle w:val="IndexLink"/>
                <w:rtl w:val="true"/>
              </w:rPr>
              <w:t>ذكر خراج بخارى ونواحيها</w:t>
            </w:r>
            <w:r>
              <w:rPr>
                <w:rStyle w:val="IndexLink"/>
                <w:rtl w:val="true"/>
              </w:rPr>
              <w:tab/>
            </w:r>
            <w:r>
              <w:rPr>
                <w:rStyle w:val="IndexLink"/>
              </w:rPr>
              <w:t>60</w:t>
            </w:r>
          </w:hyperlink>
        </w:p>
        <w:p>
          <w:pPr>
            <w:pStyle w:val="Contents2"/>
            <w:tabs>
              <w:tab w:val="clear" w:pos="8743"/>
              <w:tab w:val="right" w:pos="9026" w:leader="dot"/>
            </w:tabs>
            <w:rPr/>
          </w:pPr>
          <w:hyperlink w:anchor="__RefHeading___Toc3278841_373438147">
            <w:r>
              <w:rPr>
                <w:webHidden/>
                <w:rStyle w:val="IndexLink"/>
                <w:rtl w:val="true"/>
              </w:rPr>
              <w:t>ذكر السور المسمى بسور كنپرك</w:t>
            </w:r>
            <w:r>
              <w:rPr>
                <w:rStyle w:val="IndexLink"/>
                <w:rtl w:val="true"/>
              </w:rPr>
              <w:tab/>
            </w:r>
            <w:r>
              <w:rPr>
                <w:rStyle w:val="IndexLink"/>
              </w:rPr>
              <w:t>61</w:t>
            </w:r>
          </w:hyperlink>
        </w:p>
        <w:p>
          <w:pPr>
            <w:pStyle w:val="Contents2"/>
            <w:tabs>
              <w:tab w:val="clear" w:pos="8743"/>
              <w:tab w:val="right" w:pos="9026" w:leader="dot"/>
            </w:tabs>
            <w:rPr/>
          </w:pPr>
          <w:hyperlink w:anchor="__RefHeading___Toc3278843_373438147">
            <w:r>
              <w:rPr>
                <w:webHidden/>
                <w:rStyle w:val="IndexLink"/>
                <w:rtl w:val="true"/>
              </w:rPr>
              <w:t>ذكر ربض بخارى</w:t>
            </w:r>
            <w:r>
              <w:rPr>
                <w:rStyle w:val="IndexLink"/>
                <w:rtl w:val="true"/>
              </w:rPr>
              <w:tab/>
            </w:r>
            <w:r>
              <w:rPr>
                <w:rStyle w:val="IndexLink"/>
              </w:rPr>
              <w:t>63</w:t>
            </w:r>
          </w:hyperlink>
        </w:p>
        <w:p>
          <w:pPr>
            <w:pStyle w:val="Contents2"/>
            <w:tabs>
              <w:tab w:val="clear" w:pos="8743"/>
              <w:tab w:val="right" w:pos="9026" w:leader="dot"/>
            </w:tabs>
            <w:rPr/>
          </w:pPr>
          <w:hyperlink w:anchor="__RefHeading___Toc3278845_373438147">
            <w:r>
              <w:rPr>
                <w:webHidden/>
                <w:rStyle w:val="IndexLink"/>
                <w:rtl w:val="true"/>
              </w:rPr>
              <w:t>ذكر ضرب الدرهم والفضة ببخارى</w:t>
            </w:r>
            <w:r>
              <w:rPr>
                <w:rStyle w:val="IndexLink"/>
                <w:rtl w:val="true"/>
              </w:rPr>
              <w:tab/>
            </w:r>
            <w:r>
              <w:rPr>
                <w:rStyle w:val="IndexLink"/>
              </w:rPr>
              <w:t>65</w:t>
            </w:r>
          </w:hyperlink>
        </w:p>
        <w:p>
          <w:pPr>
            <w:pStyle w:val="Contents2"/>
            <w:tabs>
              <w:tab w:val="clear" w:pos="8743"/>
              <w:tab w:val="right" w:pos="9026" w:leader="dot"/>
            </w:tabs>
            <w:rPr/>
          </w:pPr>
          <w:hyperlink w:anchor="__RefHeading___Toc3278847_373438147">
            <w:r>
              <w:rPr>
                <w:webHidden/>
                <w:rStyle w:val="IndexLink"/>
                <w:rtl w:val="true"/>
              </w:rPr>
              <w:t>ذكر ابتداء فتح بخارى</w:t>
            </w:r>
            <w:r>
              <w:rPr>
                <w:rStyle w:val="IndexLink"/>
                <w:rtl w:val="true"/>
              </w:rPr>
              <w:tab/>
            </w:r>
            <w:r>
              <w:rPr>
                <w:rStyle w:val="IndexLink"/>
              </w:rPr>
              <w:t>68</w:t>
            </w:r>
          </w:hyperlink>
        </w:p>
        <w:p>
          <w:pPr>
            <w:pStyle w:val="Contents2"/>
            <w:tabs>
              <w:tab w:val="clear" w:pos="8743"/>
              <w:tab w:val="right" w:pos="9026" w:leader="dot"/>
            </w:tabs>
            <w:rPr/>
          </w:pPr>
          <w:hyperlink w:anchor="__RefHeading___Toc3278849_373438147">
            <w:r>
              <w:rPr>
                <w:webHidden/>
                <w:rStyle w:val="IndexLink"/>
                <w:rtl w:val="true"/>
              </w:rPr>
              <w:t>ذكر ولاية قتيبة بن مسلم وفتح بخارى وقسمة ما وراء النهر بين العرب والعجم</w:t>
            </w:r>
            <w:r>
              <w:rPr>
                <w:rStyle w:val="IndexLink"/>
                <w:rtl w:val="true"/>
              </w:rPr>
              <w:tab/>
            </w:r>
            <w:r>
              <w:rPr>
                <w:rStyle w:val="IndexLink"/>
              </w:rPr>
              <w:t>77</w:t>
            </w:r>
          </w:hyperlink>
        </w:p>
        <w:p>
          <w:pPr>
            <w:pStyle w:val="Contents2"/>
            <w:tabs>
              <w:tab w:val="clear" w:pos="8743"/>
              <w:tab w:val="right" w:pos="9026" w:leader="dot"/>
            </w:tabs>
            <w:rPr/>
          </w:pPr>
          <w:hyperlink w:anchor="__RefHeading___Toc3278851_373438147">
            <w:r>
              <w:rPr>
                <w:webHidden/>
                <w:rStyle w:val="IndexLink"/>
                <w:rtl w:val="true"/>
              </w:rPr>
              <w:t>ذكر فتح بخارى وظهور الإسلام فيها</w:t>
            </w:r>
            <w:r>
              <w:rPr>
                <w:rStyle w:val="IndexLink"/>
                <w:rtl w:val="true"/>
              </w:rPr>
              <w:tab/>
            </w:r>
            <w:r>
              <w:rPr>
                <w:rStyle w:val="IndexLink"/>
              </w:rPr>
              <w:t>81</w:t>
            </w:r>
          </w:hyperlink>
        </w:p>
        <w:p>
          <w:pPr>
            <w:pStyle w:val="Contents2"/>
            <w:tabs>
              <w:tab w:val="clear" w:pos="8743"/>
              <w:tab w:val="right" w:pos="9026" w:leader="dot"/>
            </w:tabs>
            <w:rPr/>
          </w:pPr>
          <w:hyperlink w:anchor="__RefHeading___Toc3278853_373438147">
            <w:r>
              <w:rPr>
                <w:webHidden/>
                <w:rStyle w:val="IndexLink"/>
                <w:rtl w:val="true"/>
              </w:rPr>
              <w:t>ذكر بناء المسجد الجامع</w:t>
            </w:r>
            <w:r>
              <w:rPr>
                <w:rStyle w:val="IndexLink"/>
                <w:rtl w:val="true"/>
              </w:rPr>
              <w:tab/>
            </w:r>
            <w:r>
              <w:rPr>
                <w:rStyle w:val="IndexLink"/>
              </w:rPr>
              <w:t>82</w:t>
            </w:r>
          </w:hyperlink>
        </w:p>
        <w:p>
          <w:pPr>
            <w:pStyle w:val="Contents2"/>
            <w:tabs>
              <w:tab w:val="clear" w:pos="8743"/>
              <w:tab w:val="right" w:pos="9026" w:leader="dot"/>
            </w:tabs>
            <w:rPr/>
          </w:pPr>
          <w:hyperlink w:anchor="__RefHeading___Toc3278855_373438147">
            <w:r>
              <w:rPr>
                <w:webHidden/>
                <w:rStyle w:val="IndexLink"/>
                <w:rtl w:val="true"/>
              </w:rPr>
              <w:t>ذكر مصلى العيد</w:t>
            </w:r>
            <w:r>
              <w:rPr>
                <w:rStyle w:val="IndexLink"/>
                <w:rtl w:val="true"/>
              </w:rPr>
              <w:tab/>
            </w:r>
            <w:r>
              <w:rPr>
                <w:rStyle w:val="IndexLink"/>
              </w:rPr>
              <w:t>86</w:t>
            </w:r>
          </w:hyperlink>
        </w:p>
        <w:p>
          <w:pPr>
            <w:pStyle w:val="Contents2"/>
            <w:tabs>
              <w:tab w:val="clear" w:pos="8743"/>
              <w:tab w:val="right" w:pos="9026" w:leader="dot"/>
            </w:tabs>
            <w:rPr/>
          </w:pPr>
          <w:hyperlink w:anchor="__RefHeading___Toc3278857_373438147">
            <w:r>
              <w:rPr>
                <w:webHidden/>
                <w:rStyle w:val="IndexLink"/>
                <w:rtl w:val="true"/>
              </w:rPr>
              <w:t>ذكر تقسيم مدينة بخارى بين العرب والعجم</w:t>
            </w:r>
            <w:r>
              <w:rPr>
                <w:rStyle w:val="IndexLink"/>
                <w:rtl w:val="true"/>
              </w:rPr>
              <w:tab/>
            </w:r>
            <w:r>
              <w:rPr>
                <w:rStyle w:val="IndexLink"/>
              </w:rPr>
              <w:t>88</w:t>
            </w:r>
          </w:hyperlink>
        </w:p>
        <w:p>
          <w:pPr>
            <w:pStyle w:val="Contents2"/>
            <w:tabs>
              <w:tab w:val="clear" w:pos="8743"/>
              <w:tab w:val="right" w:pos="9026" w:leader="dot"/>
            </w:tabs>
            <w:rPr/>
          </w:pPr>
          <w:hyperlink w:anchor="__RefHeading___Toc3278859_373438147">
            <w:r>
              <w:rPr>
                <w:webHidden/>
                <w:rStyle w:val="IndexLink"/>
                <w:rtl w:val="true"/>
              </w:rPr>
              <w:t>ذكر آل سامان ونسبهم</w:t>
            </w:r>
            <w:r>
              <w:rPr>
                <w:rStyle w:val="IndexLink"/>
                <w:rtl w:val="true"/>
              </w:rPr>
              <w:tab/>
            </w:r>
            <w:r>
              <w:rPr>
                <w:rStyle w:val="IndexLink"/>
              </w:rPr>
              <w:t>94</w:t>
            </w:r>
          </w:hyperlink>
        </w:p>
        <w:p>
          <w:pPr>
            <w:pStyle w:val="Contents2"/>
            <w:tabs>
              <w:tab w:val="clear" w:pos="8743"/>
              <w:tab w:val="right" w:pos="9026" w:leader="dot"/>
            </w:tabs>
            <w:rPr/>
          </w:pPr>
          <w:hyperlink w:anchor="__RefHeading___Toc3278861_373438147">
            <w:r>
              <w:rPr>
                <w:webHidden/>
                <w:rStyle w:val="IndexLink"/>
                <w:rtl w:val="true"/>
              </w:rPr>
              <w:t>ذكر نصر بن سيار ومقتل طغشادة</w:t>
            </w:r>
            <w:r>
              <w:rPr>
                <w:rStyle w:val="IndexLink"/>
                <w:rtl w:val="true"/>
              </w:rPr>
              <w:tab/>
            </w:r>
            <w:r>
              <w:rPr>
                <w:rStyle w:val="IndexLink"/>
              </w:rPr>
              <w:t>97</w:t>
            </w:r>
          </w:hyperlink>
        </w:p>
        <w:p>
          <w:pPr>
            <w:pStyle w:val="Contents2"/>
            <w:tabs>
              <w:tab w:val="clear" w:pos="8743"/>
              <w:tab w:val="right" w:pos="9026" w:leader="dot"/>
            </w:tabs>
            <w:rPr/>
          </w:pPr>
          <w:hyperlink w:anchor="__RefHeading___Toc3278863_373438147">
            <w:r>
              <w:rPr>
                <w:webHidden/>
                <w:rStyle w:val="IndexLink"/>
                <w:rtl w:val="true"/>
              </w:rPr>
              <w:t>ذكر شريك بن الشيخ المهرى</w:t>
            </w:r>
            <w:r>
              <w:rPr>
                <w:rStyle w:val="IndexLink"/>
                <w:rtl w:val="true"/>
              </w:rPr>
              <w:tab/>
            </w:r>
            <w:r>
              <w:rPr>
                <w:rStyle w:val="IndexLink"/>
              </w:rPr>
              <w:t>99</w:t>
            </w:r>
          </w:hyperlink>
        </w:p>
        <w:p>
          <w:pPr>
            <w:pStyle w:val="Contents2"/>
            <w:tabs>
              <w:tab w:val="clear" w:pos="8743"/>
              <w:tab w:val="right" w:pos="9026" w:leader="dot"/>
            </w:tabs>
            <w:rPr/>
          </w:pPr>
          <w:hyperlink w:anchor="__RefHeading___Toc3278865_373438147">
            <w:r>
              <w:rPr>
                <w:webHidden/>
                <w:rStyle w:val="IndexLink"/>
                <w:rtl w:val="true"/>
              </w:rPr>
              <w:t>ذكر خروج المقنع وأتباعه من المبيضة</w:t>
            </w:r>
            <w:r>
              <w:rPr>
                <w:rStyle w:val="IndexLink"/>
                <w:rtl w:val="true"/>
              </w:rPr>
              <w:tab/>
            </w:r>
            <w:r>
              <w:rPr>
                <w:rStyle w:val="IndexLink"/>
              </w:rPr>
              <w:t>102</w:t>
            </w:r>
          </w:hyperlink>
        </w:p>
        <w:p>
          <w:pPr>
            <w:pStyle w:val="Contents2"/>
            <w:tabs>
              <w:tab w:val="clear" w:pos="8743"/>
              <w:tab w:val="right" w:pos="9026" w:leader="dot"/>
            </w:tabs>
            <w:rPr/>
          </w:pPr>
          <w:hyperlink w:anchor="__RefHeading___Toc3278867_373438147">
            <w:r>
              <w:rPr>
                <w:webHidden/>
                <w:rStyle w:val="IndexLink"/>
                <w:rtl w:val="true"/>
              </w:rPr>
              <w:t>سبب هلاك المقنع</w:t>
            </w:r>
            <w:r>
              <w:rPr>
                <w:rStyle w:val="IndexLink"/>
                <w:rtl w:val="true"/>
              </w:rPr>
              <w:tab/>
            </w:r>
            <w:r>
              <w:rPr>
                <w:rStyle w:val="IndexLink"/>
              </w:rPr>
              <w:t>113</w:t>
            </w:r>
          </w:hyperlink>
        </w:p>
        <w:p>
          <w:pPr>
            <w:pStyle w:val="Contents2"/>
            <w:tabs>
              <w:tab w:val="clear" w:pos="8743"/>
              <w:tab w:val="right" w:pos="9026" w:leader="dot"/>
            </w:tabs>
            <w:rPr/>
          </w:pPr>
          <w:hyperlink w:anchor="__RefHeading___Toc3278869_373438147">
            <w:r>
              <w:rPr>
                <w:webHidden/>
                <w:rStyle w:val="IndexLink"/>
                <w:rtl w:val="true"/>
              </w:rPr>
              <w:t xml:space="preserve">ذكر بداية ولاية آل سامان </w:t>
            </w:r>
            <w:r>
              <w:rPr>
                <w:rStyle w:val="IndexLink"/>
                <w:rtl w:val="true"/>
              </w:rPr>
              <w:t>«</w:t>
            </w:r>
            <w:r>
              <w:rPr>
                <w:rStyle w:val="IndexLink"/>
                <w:rtl w:val="true"/>
              </w:rPr>
              <w:t>رحمهم اللّه</w:t>
            </w:r>
            <w:r>
              <w:rPr>
                <w:rStyle w:val="IndexLink"/>
                <w:rtl w:val="true"/>
              </w:rPr>
              <w:t>»</w:t>
              <w:tab/>
            </w:r>
            <w:r>
              <w:rPr>
                <w:rStyle w:val="IndexLink"/>
              </w:rPr>
              <w:t>115</w:t>
            </w:r>
          </w:hyperlink>
        </w:p>
        <w:p>
          <w:pPr>
            <w:pStyle w:val="Contents2"/>
            <w:tabs>
              <w:tab w:val="clear" w:pos="8743"/>
              <w:tab w:val="right" w:pos="9026" w:leader="dot"/>
            </w:tabs>
            <w:rPr/>
          </w:pPr>
          <w:hyperlink w:anchor="__RefHeading___Toc3278871_373438147">
            <w:r>
              <w:rPr>
                <w:webHidden/>
                <w:rStyle w:val="IndexLink"/>
                <w:rtl w:val="true"/>
              </w:rPr>
              <w:t>ذكر بداية ولاية الأمير الماضى أبى إبرهيم إسماعيل بن أحمد السامانى</w:t>
            </w:r>
            <w:r>
              <w:rPr>
                <w:rStyle w:val="IndexLink"/>
                <w:rtl w:val="true"/>
              </w:rPr>
              <w:tab/>
            </w:r>
            <w:r>
              <w:rPr>
                <w:rStyle w:val="IndexLink"/>
              </w:rPr>
              <w:t>117</w:t>
            </w:r>
          </w:hyperlink>
        </w:p>
        <w:p>
          <w:pPr>
            <w:pStyle w:val="Contents2"/>
            <w:tabs>
              <w:tab w:val="clear" w:pos="8743"/>
              <w:tab w:val="right" w:pos="9026" w:leader="dot"/>
            </w:tabs>
            <w:rPr/>
          </w:pPr>
          <w:hyperlink w:anchor="__RefHeading___Toc3278873_373438147">
            <w:r>
              <w:rPr>
                <w:webHidden/>
                <w:rStyle w:val="IndexLink"/>
                <w:rtl w:val="true"/>
              </w:rPr>
              <w:t>ذكر دخول الأمير إسماعيل بخارى</w:t>
            </w:r>
            <w:r>
              <w:rPr>
                <w:rStyle w:val="IndexLink"/>
                <w:rtl w:val="true"/>
              </w:rPr>
              <w:tab/>
            </w:r>
            <w:r>
              <w:rPr>
                <w:rStyle w:val="IndexLink"/>
              </w:rPr>
              <w:t>120</w:t>
            </w:r>
          </w:hyperlink>
        </w:p>
        <w:p>
          <w:pPr>
            <w:pStyle w:val="Contents2"/>
            <w:tabs>
              <w:tab w:val="clear" w:pos="8743"/>
              <w:tab w:val="right" w:pos="9026" w:leader="dot"/>
            </w:tabs>
            <w:rPr/>
          </w:pPr>
          <w:hyperlink w:anchor="__RefHeading___Toc3278875_373438147">
            <w:r>
              <w:rPr>
                <w:webHidden/>
                <w:rStyle w:val="IndexLink"/>
                <w:rtl w:val="true"/>
              </w:rPr>
              <w:t>ذكر ولاية الأمير الشهيد أحمد بن إسماعيل السامانى</w:t>
            </w:r>
            <w:r>
              <w:rPr>
                <w:rStyle w:val="IndexLink"/>
                <w:rtl w:val="true"/>
              </w:rPr>
              <w:tab/>
            </w:r>
            <w:r>
              <w:rPr>
                <w:rStyle w:val="IndexLink"/>
              </w:rPr>
              <w:t>135</w:t>
            </w:r>
          </w:hyperlink>
        </w:p>
        <w:p>
          <w:pPr>
            <w:pStyle w:val="Contents2"/>
            <w:tabs>
              <w:tab w:val="clear" w:pos="8743"/>
              <w:tab w:val="right" w:pos="9026" w:leader="dot"/>
            </w:tabs>
            <w:rPr/>
          </w:pPr>
          <w:hyperlink w:anchor="__RefHeading___Toc3278877_373438147">
            <w:r>
              <w:rPr>
                <w:webHidden/>
                <w:rStyle w:val="IndexLink"/>
                <w:rtl w:val="true"/>
              </w:rPr>
              <w:t xml:space="preserve">ذكر ولاية الأمير السعيد أبى الحسن نصر بن أحمد بن إسماعيل السامانى </w:t>
            </w:r>
            <w:r>
              <w:rPr>
                <w:rStyle w:val="IndexLink"/>
                <w:rtl w:val="true"/>
              </w:rPr>
              <w:t>«</w:t>
            </w:r>
            <w:r>
              <w:rPr>
                <w:rStyle w:val="IndexLink"/>
                <w:rtl w:val="true"/>
              </w:rPr>
              <w:t>رحمه اللّه</w:t>
            </w:r>
            <w:r>
              <w:rPr>
                <w:rStyle w:val="IndexLink"/>
                <w:rtl w:val="true"/>
              </w:rPr>
              <w:t>»</w:t>
              <w:tab/>
            </w:r>
            <w:r>
              <w:rPr>
                <w:rStyle w:val="IndexLink"/>
              </w:rPr>
              <w:t>137</w:t>
            </w:r>
          </w:hyperlink>
        </w:p>
        <w:p>
          <w:pPr>
            <w:pStyle w:val="Contents2"/>
            <w:tabs>
              <w:tab w:val="clear" w:pos="8743"/>
              <w:tab w:val="right" w:pos="9026" w:leader="dot"/>
            </w:tabs>
            <w:rPr/>
          </w:pPr>
          <w:hyperlink w:anchor="__RefHeading___Toc3278879_373438147">
            <w:r>
              <w:rPr>
                <w:webHidden/>
                <w:rStyle w:val="IndexLink"/>
                <w:rtl w:val="true"/>
              </w:rPr>
              <w:t>ذكر ولاية الأمير الحميد أبى محمد نوح بن نصر ابن أحمد بن إسماعيل السامانى</w:t>
            </w:r>
            <w:r>
              <w:rPr>
                <w:rStyle w:val="IndexLink"/>
                <w:rtl w:val="true"/>
              </w:rPr>
              <w:tab/>
            </w:r>
            <w:r>
              <w:rPr>
                <w:rStyle w:val="IndexLink"/>
              </w:rPr>
              <w:t>141</w:t>
            </w:r>
          </w:hyperlink>
        </w:p>
        <w:p>
          <w:pPr>
            <w:pStyle w:val="Contents2"/>
            <w:tabs>
              <w:tab w:val="clear" w:pos="8743"/>
              <w:tab w:val="right" w:pos="9026" w:leader="dot"/>
            </w:tabs>
            <w:rPr/>
          </w:pPr>
          <w:hyperlink w:anchor="__RefHeading___Toc3278881_373438147">
            <w:r>
              <w:rPr>
                <w:webHidden/>
                <w:rStyle w:val="IndexLink"/>
                <w:rtl w:val="true"/>
              </w:rPr>
              <w:t xml:space="preserve">ذكر ولاية </w:t>
            </w:r>
            <w:r>
              <w:rPr>
                <w:rStyle w:val="IndexLink"/>
                <w:rtl w:val="true"/>
              </w:rPr>
              <w:t>[</w:t>
            </w:r>
            <w:r>
              <w:rPr>
                <w:rStyle w:val="IndexLink"/>
                <w:rtl w:val="true"/>
              </w:rPr>
              <w:t>الأمير الرشيد أبى الفوارس</w:t>
            </w:r>
            <w:r>
              <w:rPr>
                <w:rStyle w:val="IndexLink"/>
                <w:rtl w:val="true"/>
              </w:rPr>
              <w:t>]</w:t>
              <w:tab/>
            </w:r>
            <w:r>
              <w:rPr>
                <w:rStyle w:val="IndexLink"/>
              </w:rPr>
              <w:t>143</w:t>
            </w:r>
          </w:hyperlink>
        </w:p>
        <w:p>
          <w:pPr>
            <w:pStyle w:val="Contents2"/>
            <w:tabs>
              <w:tab w:val="clear" w:pos="8743"/>
              <w:tab w:val="right" w:pos="9026" w:leader="dot"/>
            </w:tabs>
            <w:rPr/>
          </w:pPr>
          <w:hyperlink w:anchor="__RefHeading___Toc3278883_373438147">
            <w:r>
              <w:rPr>
                <w:webHidden/>
                <w:rStyle w:val="IndexLink"/>
                <w:rtl w:val="true"/>
              </w:rPr>
              <w:t>ذكر ولاية الملك المظفر أبى صالح منصور بن نصر بن أحمد بن إسماعيل السامانى</w:t>
            </w:r>
            <w:r>
              <w:rPr>
                <w:rStyle w:val="IndexLink"/>
                <w:rtl w:val="true"/>
              </w:rPr>
              <w:tab/>
            </w:r>
            <w:r>
              <w:rPr>
                <w:rStyle w:val="IndexLink"/>
              </w:rPr>
              <w:t>144</w:t>
            </w:r>
          </w:hyperlink>
        </w:p>
        <w:p>
          <w:pPr>
            <w:pStyle w:val="Contents2"/>
            <w:tabs>
              <w:tab w:val="clear" w:pos="8743"/>
              <w:tab w:val="right" w:pos="9026" w:leader="dot"/>
            </w:tabs>
            <w:rPr/>
          </w:pPr>
          <w:hyperlink w:anchor="__RefHeading___Toc3278885_373438147">
            <w:r>
              <w:rPr>
                <w:webHidden/>
                <w:rStyle w:val="IndexLink"/>
                <w:rtl w:val="true"/>
              </w:rPr>
              <w:t>ذكر ولاية الأمير الرشيد أبى القاسم نوح بن منصور بن نصر بن أحمد بن إسماعيل السامانى</w:t>
            </w:r>
            <w:r>
              <w:rPr>
                <w:rStyle w:val="IndexLink"/>
                <w:rtl w:val="true"/>
              </w:rPr>
              <w:tab/>
            </w:r>
            <w:r>
              <w:rPr>
                <w:rStyle w:val="IndexLink"/>
              </w:rPr>
              <w:t>146</w:t>
            </w:r>
          </w:hyperlink>
        </w:p>
        <w:p>
          <w:pPr>
            <w:pStyle w:val="Contents2"/>
            <w:tabs>
              <w:tab w:val="clear" w:pos="8743"/>
              <w:tab w:val="right" w:pos="9026" w:leader="dot"/>
            </w:tabs>
            <w:rPr/>
          </w:pPr>
          <w:hyperlink w:anchor="__RefHeading___Toc3278887_373438147">
            <w:r>
              <w:rPr>
                <w:webHidden/>
                <w:rStyle w:val="IndexLink"/>
                <w:rtl w:val="true"/>
              </w:rPr>
              <w:t>تذييل فى تاريخ السامانيين</w:t>
            </w:r>
            <w:r>
              <w:rPr>
                <w:rStyle w:val="IndexLink"/>
                <w:rtl w:val="true"/>
              </w:rPr>
              <w:tab/>
            </w:r>
            <w:r>
              <w:rPr>
                <w:rStyle w:val="IndexLink"/>
              </w:rPr>
              <w:t>147</w:t>
            </w:r>
          </w:hyperlink>
        </w:p>
        <w:p>
          <w:pPr>
            <w:pStyle w:val="Contents2"/>
            <w:tabs>
              <w:tab w:val="clear" w:pos="8743"/>
              <w:tab w:val="right" w:pos="9026" w:leader="dot"/>
            </w:tabs>
            <w:rPr/>
          </w:pPr>
          <w:hyperlink w:anchor="__RefHeading___Toc3278889_373438147">
            <w:r>
              <w:rPr>
                <w:webHidden/>
                <w:rStyle w:val="IndexLink"/>
                <w:rtl w:val="true"/>
              </w:rPr>
              <w:t>ذكر ملوك السامانيين</w:t>
            </w:r>
            <w:r>
              <w:rPr>
                <w:rStyle w:val="IndexLink"/>
                <w:rtl w:val="true"/>
              </w:rPr>
              <w:tab/>
            </w:r>
            <w:r>
              <w:rPr>
                <w:rStyle w:val="IndexLink"/>
              </w:rPr>
              <w:t>149</w:t>
            </w:r>
          </w:hyperlink>
        </w:p>
        <w:p>
          <w:pPr>
            <w:pStyle w:val="Contents2"/>
            <w:tabs>
              <w:tab w:val="clear" w:pos="8743"/>
              <w:tab w:val="right" w:pos="9026" w:leader="dot"/>
            </w:tabs>
            <w:rPr/>
          </w:pPr>
          <w:hyperlink w:anchor="__RefHeading___Toc3278891_373438147">
            <w:r>
              <w:rPr>
                <w:webHidden/>
                <w:rStyle w:val="IndexLink"/>
                <w:rtl w:val="true"/>
              </w:rPr>
              <w:t>كشافات بأسماء الأعلام والأماكن والقبائل والكتب الوارد ذكرها فى كتاب تاريخ بخارى</w:t>
            </w:r>
            <w:r>
              <w:rPr>
                <w:rStyle w:val="IndexLink"/>
                <w:rtl w:val="true"/>
              </w:rPr>
              <w:tab/>
            </w:r>
            <w:r>
              <w:rPr>
                <w:rStyle w:val="IndexLink"/>
              </w:rPr>
              <w:t>163</w:t>
            </w:r>
          </w:hyperlink>
        </w:p>
        <w:p>
          <w:pPr>
            <w:pStyle w:val="Contents3"/>
            <w:tabs>
              <w:tab w:val="clear" w:pos="8459"/>
              <w:tab w:val="right" w:pos="9026" w:leader="dot"/>
            </w:tabs>
            <w:rPr/>
          </w:pPr>
          <w:hyperlink w:anchor="__RefHeading___Toc3278893_373438147">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3278895_373438147">
            <w:r>
              <w:rPr>
                <w:webHidden/>
                <w:rStyle w:val="IndexLink"/>
                <w:rtl w:val="true"/>
              </w:rPr>
              <w:t>كشاف بأسماء الأعلام</w:t>
            </w:r>
            <w:r>
              <w:rPr>
                <w:rStyle w:val="IndexLink"/>
                <w:rtl w:val="true"/>
              </w:rPr>
              <w:tab/>
            </w:r>
            <w:r>
              <w:rPr>
                <w:rStyle w:val="IndexLink"/>
              </w:rPr>
              <w:t>165</w:t>
            </w:r>
          </w:hyperlink>
        </w:p>
        <w:p>
          <w:pPr>
            <w:pStyle w:val="Contents3"/>
            <w:tabs>
              <w:tab w:val="clear" w:pos="8459"/>
              <w:tab w:val="right" w:pos="9026" w:leader="dot"/>
            </w:tabs>
            <w:rPr/>
          </w:pPr>
          <w:hyperlink w:anchor="__RefHeading___Toc3278897_373438147">
            <w:r>
              <w:rPr>
                <w:webHidden/>
                <w:rStyle w:val="IndexLink"/>
                <w:rtl w:val="true"/>
              </w:rPr>
              <w:t>كشاف بأسماء الأماكن</w:t>
            </w:r>
            <w:r>
              <w:rPr>
                <w:rStyle w:val="IndexLink"/>
                <w:rtl w:val="true"/>
              </w:rPr>
              <w:tab/>
            </w:r>
            <w:r>
              <w:rPr>
                <w:rStyle w:val="IndexLink"/>
              </w:rPr>
              <w:t>181</w:t>
            </w:r>
          </w:hyperlink>
        </w:p>
        <w:p>
          <w:pPr>
            <w:pStyle w:val="Contents3"/>
            <w:tabs>
              <w:tab w:val="clear" w:pos="8459"/>
              <w:tab w:val="right" w:pos="9026" w:leader="dot"/>
            </w:tabs>
            <w:rPr/>
          </w:pPr>
          <w:hyperlink w:anchor="__RefHeading___Toc3278899_373438147">
            <w:r>
              <w:rPr>
                <w:webHidden/>
                <w:rStyle w:val="IndexLink"/>
                <w:rtl w:val="true"/>
              </w:rPr>
              <w:t>كشاف بأسماء الأسر والقبائل والأقوام</w:t>
            </w:r>
            <w:r>
              <w:rPr>
                <w:rStyle w:val="IndexLink"/>
                <w:rtl w:val="true"/>
              </w:rPr>
              <w:tab/>
            </w:r>
            <w:r>
              <w:rPr>
                <w:rStyle w:val="IndexLink"/>
              </w:rPr>
              <w:t>192</w:t>
            </w:r>
          </w:hyperlink>
        </w:p>
        <w:p>
          <w:pPr>
            <w:pStyle w:val="Contents3"/>
            <w:tabs>
              <w:tab w:val="clear" w:pos="8459"/>
              <w:tab w:val="right" w:pos="9026" w:leader="dot"/>
            </w:tabs>
            <w:rPr/>
          </w:pPr>
          <w:hyperlink w:anchor="__RefHeading___Toc3278901_373438147">
            <w:r>
              <w:rPr>
                <w:webHidden/>
                <w:rStyle w:val="IndexLink"/>
                <w:rtl w:val="true"/>
              </w:rPr>
              <w:t>كشاف بأسماء الكتب</w:t>
            </w:r>
            <w:r>
              <w:rPr>
                <w:rStyle w:val="IndexLink"/>
                <w:rtl w:val="true"/>
              </w:rPr>
              <w:tab/>
            </w:r>
            <w:r>
              <w:rPr>
                <w:rStyle w:val="IndexLink"/>
              </w:rPr>
              <w:t>194</w:t>
            </w:r>
          </w:hyperlink>
        </w:p>
        <w:p>
          <w:pPr>
            <w:pStyle w:val="Contents2"/>
            <w:tabs>
              <w:tab w:val="clear" w:pos="8743"/>
              <w:tab w:val="right" w:pos="9026" w:leader="dot"/>
            </w:tabs>
            <w:rPr/>
          </w:pPr>
          <w:hyperlink w:anchor="__RefHeading___Toc3278903_373438147">
            <w:r>
              <w:rPr>
                <w:webHidden/>
                <w:rStyle w:val="IndexLink"/>
                <w:rtl w:val="true"/>
              </w:rPr>
              <w:t>فهرس الكتاب</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4_7426"/>
      <w:bookmarkStart w:id="1" w:name="pg1284_7426"/>
      <w:bookmarkEnd w:id="1"/>
    </w:p>
    <w:p>
      <w:pPr>
        <w:pStyle w:val="Heading2"/>
        <w:numPr>
          <w:ilvl w:val="1"/>
          <w:numId w:val="1"/>
        </w:numPr>
        <w:rPr/>
      </w:pPr>
      <w:bookmarkStart w:id="2" w:name="pg1284_7426"/>
      <w:bookmarkStart w:id="3" w:name="__RefHeading___Toc3278809_37343814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محمّد بن جعفر النرشخي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أمين عبد المجيد بدوي ونصر اللّه مبشر الطرازي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والجغرافيا</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تاريخ بخاري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8811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ذخائر العرب</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تاريخ بخاري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محمد بن جعفر النرشخي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عربه عن الفارسية</w:t>
      </w:r>
    </w:p>
    <w:p>
      <w:pPr>
        <w:pStyle w:val="BookText"/>
        <w:rPr/>
      </w:pPr>
      <w:r>
        <w:rPr>
          <w:rFonts w:ascii="Amiri" w:hAnsi="Amiri" w:eastAsia="Amiri" w:cs="Amiri"/>
          <w:color w:val="111111"/>
          <w:sz w:val="28"/>
          <w:sz w:val="28"/>
          <w:szCs w:val="28"/>
          <w:rtl w:val="true"/>
          <w:lang w:bidi="ar-SA"/>
        </w:rPr>
        <w:t>وقدم له وحققه وعلق عليه</w:t>
      </w:r>
    </w:p>
    <w:p>
      <w:pPr>
        <w:pStyle w:val="BookText"/>
        <w:rPr/>
      </w:pPr>
      <w:r>
        <w:rPr>
          <w:rFonts w:ascii="Amiri" w:hAnsi="Amiri" w:eastAsia="Amiri" w:cs="Amiri"/>
          <w:color w:val="111111"/>
          <w:sz w:val="28"/>
          <w:sz w:val="28"/>
          <w:szCs w:val="28"/>
          <w:rtl w:val="true"/>
          <w:lang w:bidi="ar-SA"/>
        </w:rPr>
        <w:t>الدكتور أمين عبد المجيد بدوي</w:t>
      </w:r>
    </w:p>
    <w:p>
      <w:pPr>
        <w:pStyle w:val="BookText"/>
        <w:rPr/>
      </w:pPr>
      <w:r>
        <w:rPr>
          <w:rFonts w:ascii="Amiri" w:hAnsi="Amiri" w:eastAsia="Amiri" w:cs="Amiri"/>
          <w:color w:val="111111"/>
          <w:sz w:val="28"/>
          <w:sz w:val="28"/>
          <w:szCs w:val="28"/>
          <w:rtl w:val="true"/>
          <w:lang w:bidi="ar-SA"/>
        </w:rPr>
        <w:t>نصراللّه مبشتر الطرازي</w:t>
      </w:r>
    </w:p>
    <w:p>
      <w:pPr>
        <w:pStyle w:val="BookText"/>
        <w:rPr/>
      </w:pPr>
      <w:r>
        <w:rPr>
          <w:rFonts w:ascii="Amiri" w:hAnsi="Amiri" w:eastAsia="Amiri" w:cs="Amiri"/>
          <w:color w:val="111111"/>
          <w:sz w:val="28"/>
          <w:sz w:val="28"/>
          <w:szCs w:val="28"/>
          <w:rtl w:val="true"/>
          <w:lang w:bidi="ar-SA"/>
        </w:rPr>
        <w:t>الطبعة الثالثة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دارالمعارف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4_7433"/>
      <w:bookmarkStart w:id="8" w:name="pg1284_7433"/>
      <w:bookmarkEnd w:id="8"/>
    </w:p>
    <w:p>
      <w:pPr>
        <w:pStyle w:val="BookText"/>
        <w:rPr/>
      </w:pPr>
      <w:bookmarkStart w:id="9" w:name="pg1284_7433"/>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3278813_373438147"/>
      <w:bookmarkStart w:id="11" w:name="_Toc3"/>
      <w:bookmarkEnd w:id="10"/>
      <w:r>
        <w:rPr>
          <w:rtl w:val="true"/>
        </w:rPr>
        <w:t>تقديم</w:t>
      </w:r>
      <w:bookmarkEnd w:id="11"/>
    </w:p>
    <w:p>
      <w:pPr>
        <w:pStyle w:val="BookText"/>
        <w:rPr/>
      </w:pPr>
      <w:r>
        <w:rPr>
          <w:rFonts w:ascii="Amiri" w:hAnsi="Amiri" w:eastAsia="Amiri" w:cs="Amiri"/>
          <w:color w:val="111111"/>
          <w:sz w:val="28"/>
          <w:sz w:val="28"/>
          <w:szCs w:val="28"/>
          <w:rtl w:val="true"/>
          <w:lang w:bidi="ar-SA"/>
        </w:rPr>
        <w:t>هذه أثارة من كتاب عربى قديم لم يصلنا بعد ، وعّها لنا الفارسية فيما وعت من تراث عربى ، رأينا أن ننقلها عن النص الفارسى إلى العربية كما نقلها المستشرقون من قبل إلى الفرنسية والروسية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العربى كان يعرف بتاريخ بخارى ، أو أخبار بخارى ، ألفه أبو بكر محمد بن جعفر النرشخى </w:t>
      </w:r>
      <w:r>
        <w:rPr>
          <w:rStyle w:val="FootnoteAnchor"/>
          <w:rtl w:val="true"/>
        </w:rPr>
        <w:footnoteReference w:id="2"/>
      </w:r>
      <w:r>
        <w:rPr>
          <w:rFonts w:ascii="Amiri" w:hAnsi="Amiri" w:eastAsia="Amiri" w:cs="Amiri"/>
          <w:color w:val="111111"/>
          <w:sz w:val="28"/>
          <w:sz w:val="28"/>
          <w:szCs w:val="28"/>
          <w:rtl w:val="true"/>
          <w:lang w:bidi="ar-SA"/>
        </w:rPr>
        <w:t xml:space="preserve">وانتهى من تأليفه عام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وقدمه إلى الأمير الحميد أبى محمد نوح بن نصر بن أحمد بن إسماعيل السامانى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أبو نصر أحمد بن نصر القباوى من بلدة قبا إحدى حواضر فرغانة بترجمته إلى الفارسية ، وانتهى من هذه الترجمة سنة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حذف منه ما رآه فضولا مملّا وزاد عليه ما ارتآه نافعا مفيدا من كتب أخرى ، مثل كتاب خزائن العلوم لأبى الحسن عبد الرحمن بن محمد النيسابورى ، وتاريخ بخارى لأبى عبد اللّه محمد بن أحمد البخارى الغنجارى ، ولم تصلنا هذه الترجمة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لخص هذه الترجمة بالفارسية محمد بن زفر بن عمر ، وأتم تلخيصها عام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وقدمه لحاكم بخارى برهان الدين عبد العزيز بن مازة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زيد على هذا التلخيص أشياء بعد محمد بن زفر هذا ، إذ نرى فيه ذكر أحداث وقعت بعد ذلك فى فترة امتدت إلى ظهور المغول ، وفتح بخارى على يد چنكيز خان ، كما نرى فيه ذكرا لمحمد </w:t>
      </w:r>
    </w:p>
    <w:p>
      <w:pPr>
        <w:pStyle w:val="BookText"/>
        <w:rPr/>
      </w:pPr>
      <w:r>
        <w:rPr>
          <w:rFonts w:ascii="IRNazanin" w:hAnsi="IRNazanin" w:eastAsia="IRNazanin"/>
          <w:color w:val="111111"/>
          <w:sz w:val="28"/>
          <w:sz w:val="28"/>
          <w:szCs w:val="28"/>
          <w:rtl w:val="true"/>
          <w:lang w:bidi="fa-IR"/>
        </w:rPr>
        <w:t xml:space="preserve">خوارزمشاه وهذا الفاتح المغولى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والترجمة التى نقدمها اليوم لقراء العربية هى ترجمة التلخيص الفارسى لكتاب تاريخ بخارى أو أخبار بخارى على هذه الصورة التى انتهت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لقيت هذه الخلاصة التى وصلتنا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اهتماما فى دوائر الاستشراق ، فقام المستشرق شارل شيفر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Ch.Schefer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بطبعها مع مجموعة من النصوص التاريخية الفارسية عن آل سامان تخيرها من مصادر فارسية أخرى لارتباط تاريخ بخارى بتاريخ السامانيين ، كما ترجم بعضها وعلق عليها ونشرها بالفرنسية مع نصوص فارسية أخرى تحت عنوان </w:t>
      </w:r>
      <w:r>
        <w:rPr>
          <w:rFonts w:eastAsia="Times New Roman" w:cs="Times New Roman" w:ascii="Times New Roman" w:hAnsi="Times New Roman"/>
          <w:color w:val="111111"/>
          <w:sz w:val="28"/>
          <w:szCs w:val="28"/>
          <w:lang w:val="en-US" w:bidi="en-US"/>
        </w:rPr>
        <w:t>Chrestomathie Persane ,Paris I 388</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وفى عام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ترجمها المستشرق الروسى ليكسهن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N.S.Lykoshin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الروسية وطبعها فى طشقند تحت إشراف المستشرق المعروف بارتولد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W.Bartold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واستقى منها كثيرا من معلوماته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واعتمدنا فى هذه الترجمة على نسخة شيفر مع مقابلتها بنسخة مدرس رضوى الأستاذ بجامعة طهران وقد رأينا بعد الفراغ من الترجمة أن نضيف إليها تعريب فصل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الفارسى عن تاريخ السامانيين الذين اتخذوا من بخارى حاضرة لهم ، إتماما للفائدة وليلم القارئ بتاريخ موجز جامع لهذه الأسرة دون تشتيت لذهنه فى تتبع فصول هذا التاريخ مفرقة مع غيرها من الأحداث فى ثنايا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وقمنا كذلك بتحقيق الأسماء وإضافة بعض الحواشى والتعليقات المناسبة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وترجع أهمية الكتاب إلى أنه يلقى ضوءا كاشفا على ماضى بلد كان قديما جزءا من أراضى تركستان وغدا بعد الفتح الإسلامى من أهم الحواضر الإسلامية ، وخرج الكثير من العلماء والمحدثين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يقدم لنا معارف عن حاضرة </w:t>
      </w:r>
    </w:p>
    <w:p>
      <w:pPr>
        <w:pStyle w:val="BookText"/>
        <w:rPr/>
      </w:pPr>
      <w:r>
        <w:rPr>
          <w:rFonts w:ascii="Amiri" w:hAnsi="Amiri" w:eastAsia="Amiri" w:cs="Amiri"/>
          <w:color w:val="111111"/>
          <w:sz w:val="28"/>
          <w:sz w:val="28"/>
          <w:szCs w:val="28"/>
          <w:rtl w:val="true"/>
          <w:lang w:bidi="ar-SA"/>
        </w:rPr>
        <w:t>السامانيين قل أن نظفر بها فى مرجع آخر ، فيتحدث عن بخارى قبل الإسلام وبعد الفتح من النواحى الجغرافية والاقتصادية والتاريخية والاجتماعية والسياسية والثقافية ، ويذكر من ولى قضاءها وحكامها وآثارها ومنشآتها وأخبار فتحها وانتشار الإسلام فيها ، وأمراء الأسرة السامانية الذين اتخذوها حاضرة لهم إلى آخر أيامهم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مثل كثير من الكتب القديمة يخلط الحقائق التاريخية بالروايات الأسطورية ويروى أحاديث موضوعة عن بخارى وفضائلها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مثلا يذكر أن أول من بنى بخارى هو البطل الإيرانى سياوش بن الملك الأسطورى كيكاوس ، حين ترك أباه مغاضبا ولجأ إلى أفراسياب ملك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وفادنه وزوجه من ابنته وأقطعه هذه الأرض التى تعرف اليوم ببخارى ، فبنى بها مدينة ، ثم انقلب أفراسياب عليه وقتله بسعى الوشاة ، فألفت فى مقتله مراث ما يزال أهل بخارى إلى اليوم يرددونها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وبخارى إقليم من خراسان يشمل عدة مدن أهمها بخارى العاصمة ، ويذكر المؤلف أن الأرض التى أقيمت عليها بخارى كانت مناقع وغياضا ومروجا عامرة بحيوان الصيد ، وقد تكونت من فيضانات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عرف فيما بعد باسم نهر السّغد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النهر يفيض بذوبان الثلوج فى أعالى الجبال ، ويجرف جريانه الطمى يملأ به الوهاد كما يتخلف عنه الماء الذى يكون المناقع ، وبعد استواء هذه الأرض قصدها الناس من كل صوب لطيب هوائها وخصبها ، وعمروها وأمرّوا عليهم أميرا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ويحدثنا المؤلف عن بعض تقاليد بخارى قبل الإسلام ، فيذكر مثلا أنه كانت تقام بها سوق لبيع الأصنام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فى كل عام ولا تبقى قائمة فى كل مرة غير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يحدثنا عن امرأة كانت تحكمهم استبدت بالملك دون ابنها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طغشادة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عاما ، وكان من عادتها أن تخرج كل يوم من الحصن راكبة جوادا ثم تتربع على تختها وبين يديها الغلمان والخصيان ، وقد فرضت على أهل الرساتيق أن يبعثوا إليها كل يوم بمائتى شاب من الدهاقين </w:t>
      </w:r>
    </w:p>
    <w:p>
      <w:pPr>
        <w:pStyle w:val="BookText"/>
        <w:rPr/>
      </w:pPr>
      <w:r>
        <w:rPr>
          <w:rFonts w:ascii="Amiri" w:hAnsi="Amiri" w:eastAsia="Amiri" w:cs="Amiri"/>
          <w:color w:val="111111"/>
          <w:sz w:val="28"/>
          <w:sz w:val="28"/>
          <w:szCs w:val="28"/>
          <w:rtl w:val="true"/>
          <w:lang w:bidi="ar-SA"/>
        </w:rPr>
        <w:t>والأمراء ، يتمنطقون بمناطق الذهب ويتقلدون السيوف ، فإذا ما خرجت الخاتون قاموا صفين فى خدمتها وهى تنظر فى شئون الملك تأمر وتنهى وتخلع على من تشاء وتعاقب من تشاء ، وتظل كذلك من الفجر حتى الضحى ، ثم تركب عائدة إلى الحصن ، وتأمر بمد الخوانات للحشم والأتباع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أظل المساء خرجت ثانية وجلست على هذا النحو حتى الغروب ، فتعود إلى حصنها ويعود هؤلاء إلى رساتيقهم ليحل غيرهم فى اليوم التالى مكانهم فى خدمتها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أيام هذه المرأة فتحت بخارى على يد عبد اللّه بن زياد من قبل معاوية ، وقد دارت بينها وبينه حروب انتهت بالصلح على مال تؤديه ، وكان ذلك فى آخر عام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وأول عام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بخارى مع ذلك لم تسلس القياد للفاتحين ، إذ كانت ممعنة فى الوثنية تظهر الإسلام وتسر البقاء على وثنيتها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حروب طويلة قاسى فيها المسلمون أهوالا تمكن قتيبة بن مسلم بعد غزوه لها للمرة الرابعة من إقرار الإسلام وبناء المسجد الجامع بها عام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بخارى تتمتع بثراء طائل وتقوم بها صناعات وتجارة زاهرة ، ويتجلى لنا هذا فى مغانم المسلمين منها عند الفتح وما كانوا يصالحون عليه أهلها من مال وخراج كان يؤدى فيما بعد على صورة منسوجات فاخرة تقدم لدار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ويستخلص مما جاء فى دائرة المعارف الإسلامية </w:t>
      </w:r>
      <w:r>
        <w:rPr>
          <w:rStyle w:val="FootnoteAnchor"/>
          <w:rtl w:val="true"/>
        </w:rPr>
        <w:footnoteReference w:id="5"/>
      </w:r>
      <w:r>
        <w:rPr>
          <w:rFonts w:ascii="Amiri" w:hAnsi="Amiri" w:eastAsia="Amiri" w:cs="Amiri"/>
          <w:color w:val="111111"/>
          <w:sz w:val="28"/>
          <w:sz w:val="28"/>
          <w:szCs w:val="28"/>
          <w:rtl w:val="true"/>
          <w:lang w:bidi="ar-SA"/>
        </w:rPr>
        <w:t xml:space="preserve">أن بخارى العاصمة مدينة كبيرة فى التركستان على المجرى الأدنى 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المدينة أنشئت قبل الإسلام بعدة قرون فى الموضع الذى توجد فيه بخارى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سمى الصينيون هذه المدينة منذ القرن الخامس الميلادى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الاسم الذى يقابل الاسم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نومجكات</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الذى كان معروفا أيضا فى العهد الإسلامى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واسم بخارى بالصينية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 كلمة بخارى تحوير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w:t>
      </w:r>
    </w:p>
    <w:p>
      <w:pPr>
        <w:pStyle w:val="BookText"/>
        <w:rPr/>
      </w:pPr>
      <w:r>
        <w:rPr>
          <w:rFonts w:ascii="Amiri" w:hAnsi="Amiri" w:eastAsia="Amiri" w:cs="Amiri"/>
          <w:color w:val="111111"/>
          <w:sz w:val="28"/>
          <w:sz w:val="28"/>
          <w:szCs w:val="28"/>
          <w:rtl w:val="true"/>
          <w:lang w:bidi="ar-SA"/>
        </w:rPr>
        <w:t xml:space="preserve">بدورها تحوير تركى مغولى للكلمة السنسكريتية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صومعة أو 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 كان للبوذيين معبد فى بخارى أو على مقربة منها فى بلخ أو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أمراء بخارى قبل الإسلام يحملون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 خدا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ومعناه أمير بخارى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فتحها العرب أقيم 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السنوات الأولى عامل عربى تابع لأمير خراسان الذى كان يقيم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بخارى تابعة للسامانيين ، بل كان يحكمها عامل لبنى طاهر ، وبعد سقوط دولة الطاهريين سنة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يعقوب بن الليث الصفار مدة أميرا على خراسان ومن جملتها بخارى ، فتوجه جماعة من العلماء والأهالى إلى نصر بن أحمد السامانى الذى كان يحكم سمرقند ، فولى أخاه الأصغر إسماعيل على بخارى ، وبقيت بخارى منذ ذلك الوقت فى حوزة بنى سامان إلى أن دالت دولتهم سنة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مفصل فى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تعرضت مدينة بخارى للغزو والتخريب مرات ، ولكنها مع هذا كان يعاد بناؤها دائما فى مكانها الأول ، وعلى تخطيطها السابق الذى أنشئت عليه فى القرن الثالث الهجرى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الميلادى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أعان هذا على إمكان تحديد تخطيطها وما جرى عليه من تطورات فى عصورها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ميز الجغرافيون العرب فى مدينة بخارى بين معالم ثلاثة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القلعة وتسمى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الحصن القديم ، وتكتب بالعربية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قهندز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المدينة وتسمى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شارستان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الربض أو الضاحية القائمة بين المدينة القديمة والسور الذى بنى فى عهد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القلعة منذ أقدم عصورها قائمة فى المكان نفسه الذى توجد فيه الآن شرقى الموضع الذى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فى عهد السامانيين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ريكستان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Rigstan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ويبلغ محيط القلعة اليوم نحو كيلومتر ونصف ، وتبلغ مساحتها ثلاثة وعشرين فدانا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داخل القلعة ، وكان قائما على سبعة أعمدة من الحجارة تمثل الصورة الفلكية لبنات نعش ، وعند مدخله لوحة من الحجر كتب عليها اسم بانيه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شائعا بين الناس أنه ما من أمير فر من ذلك القصر أمام خصمه أو مات فيه قط ، وإنما نزلت المنية بالأمراء جميعا خارج هذا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القلعة خارج المدينة ويفصلها عنها فضاء مكشوف شرقى القلعة أقيم فيه المسجد الجامع منذ القرن الثانى للهجرة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الميلادى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به إلى القرن السادس الهجرى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عشر الميلادى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المدينة أو الشهرستان فقد أمدنا النرشخى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بمعلومات دقيقة عنها جعلت من الممكن دون شك أن يعين ما يقابل الشوارع التى ذكرها من شوارع المدينة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حدث فى العصر الإسلامى أن أصبحت المدينة أو الشهرستان وضواحيها يحيط بها سور عام ، ويقول النرشخى إن هذا حدث ابتداء من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القرن الرابع الهجرى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الميلادى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يوجد إلى جانب السور القديم سور جديد أوسع منه دائرة وكان لكل من السورين أحد عشر بابا ، وضع العرب لكل منها اسما مثل باب سمرقند الذى ما يزال محتفظا باسمه إلى اليوم فى الجانب الشمالى ، وقد أحصى الإصطخرى أبواب السورين حسب الترتيب الدقيق الذى كانت عليه مثل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الميدان فى الجنوب الغربى ويسمى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كول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Karakul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ودرب إبرهيم أو باب إبرهيم ويسمى حاليّا باب الشيخ جدال ، وهو شرقى الباب الأول مباشرة وهما فى السور الخارجى ، ثم عاد فذكر الأبواب الداخلية فبدأ بباب سمرقند </w:t>
      </w:r>
    </w:p>
    <w:p>
      <w:pPr>
        <w:pStyle w:val="BookText"/>
        <w:rPr/>
      </w:pPr>
      <w:r>
        <w:rPr>
          <w:rFonts w:ascii="Amiri" w:hAnsi="Amiri" w:eastAsia="Amiri" w:cs="Amiri"/>
          <w:color w:val="111111"/>
          <w:sz w:val="28"/>
          <w:sz w:val="28"/>
          <w:szCs w:val="28"/>
          <w:rtl w:val="true"/>
          <w:lang w:bidi="ar-SA"/>
        </w:rPr>
        <w:t xml:space="preserve">فى الشمال إلى آخر تلك الأبواب الداخلية التى حدثنا عنها النرشخى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يتكلم عن الحريق الذى شب فى بخارى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خربت بخارى على يد چنكيز خان عام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أعيد بناؤها فى عهد خليفته أوكيدى خان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وفى سنة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الشعب ضد المغول وطبقة الملاك ، ولكن هذه الثورة أخمدت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اليوم السابع من رجب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مغول فارس بخارى وظلوا يعملون فيها السلب والنهب سبعة أيام متواصلة ، فدب فيها الخراب وتم تخريبها بعد ذلك بثلاثة أعوام على يدى الأميرين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الأتراك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چغتاى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وظلت سبعة أعوام لا تدب فيها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عام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 تعميرها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 ومسعود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وجلب إليها السكان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رجب سنة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أكتوبر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أغار عليها مغول فارس مرة أخرى وأخرجوا أكثر أهلها وأسكنوهم إقليم جيحون مرغمين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أواخر عام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صيف عام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الأزابكة مدينة بخارى ، ولكنهم احتفظوا بسمرقند عاصمة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أقام فى بخارى اثنان من أشهر أمراء بنى شيبان هما عبيد اللّه ابن محمود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إسكندر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بخارى فى عهدهما مركزا للحياة السياسية والروحية ، وظلت كذلك عاصمة فى عهد الأسرتين التاليتين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الجانية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Djanides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والإسترخانية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Ashitarkhanides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وفقدت سمرقند حاضرة الأوزبك كل ما كان لها من شأن تقريبا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القرن العاشر الهجرى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 الميلادى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توثقت الصلات بين </w:t>
      </w:r>
    </w:p>
    <w:p>
      <w:pPr>
        <w:pStyle w:val="BookText"/>
        <w:rPr/>
      </w:pPr>
      <w:r>
        <w:rPr>
          <w:rFonts w:ascii="Amiri" w:hAnsi="Amiri" w:eastAsia="Amiri" w:cs="Amiri"/>
          <w:color w:val="111111"/>
          <w:sz w:val="28"/>
          <w:sz w:val="28"/>
          <w:szCs w:val="28"/>
          <w:rtl w:val="true"/>
          <w:lang w:bidi="ar-SA"/>
        </w:rPr>
        <w:t>دولة الأزابكة وقياصرة موسكو ، فأصبحت بخارى بذلك معروفة فى روسيا وأوربا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الروس فى القرنين السابع عشر والثامن عشر الميلاديين يطلقون اسم بخارى على جميع التجار والمهاجرين من آسيا الوسطى ، وأطلقت هذه التسمية كذلك على سكان التركستان الصينية الحالية التى كانوا يميزونها باسم بخارى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عهد الخان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عهودها السعيدة فى نظر مؤرخى تلك البلاد الذين جاءوا بعد ، وقد عجز خلفاؤه عن الاحتفاظ بوحدة الدولة ، فاستقل أمراء الأزابكة بالحكم فى كثير من البقاع ، وأصبح الخان المقيم فى بخارى لا يحكم إلا حيزا صغيرا من الدولة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سنة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خضعت بخارى لحكم نادر شاه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وفى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الشاه طهماسپ وأجلس ابنه الصغير وهو فى الشهر الثامن من عمره على عرش أبيه وعرف باسم الشاه عباس الثالث واستبد نادر بالحكم وبعد وفاة الشاه عباس جلس نادر على العرش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بنادر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وزادت فتوحاته فشملت أفغانستان وبلوچستان والهند واستولى على دهلى وتوفى سنة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أثناء إخماده ثورة الأكراد بعد أن حكم عشرين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الأعلام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4541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تستعد استقلالها إلا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هذا العهد نفسه ظهرت فى بخارى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منغيت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نادى الأتاليق محمد رحيم من أسرة منغيت بنفسه خانا سنة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بخارى بعد ذلك تسترد شيئا فشيئا شهرتها كمدينة الإسلام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ما اعتلى الأمير مظفر الدين شاه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 نفوذ الروس فى بلاد ما وراء النهر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هزم ذلك الأمير عدة مرات اضطر</w:t>
      </w:r>
    </w:p>
    <w:p>
      <w:pPr>
        <w:pStyle w:val="BookText"/>
        <w:rPr/>
      </w:pPr>
      <w:r>
        <w:rPr>
          <w:rFonts w:ascii="Amiri" w:hAnsi="Amiri" w:eastAsia="Amiri" w:cs="Amiri"/>
          <w:color w:val="111111"/>
          <w:sz w:val="28"/>
          <w:sz w:val="28"/>
          <w:szCs w:val="28"/>
          <w:rtl w:val="true"/>
          <w:lang w:bidi="ar-SA"/>
        </w:rPr>
        <w:t xml:space="preserve">إلى التخلى عن مطالبه فى وادى نهر سيحون الذى استولى عليه الروس ، كما تخلى لهم عن جزء كبير من أراضيه الشمالية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العاصمة بخارى فلم يتعرض لها الروس إلى ذلك الوقت ، ولكن بخارى اتسعت غربا عام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حساب خيوة </w:t>
      </w:r>
      <w:r>
        <w:rPr>
          <w:rStyle w:val="FootnoteAnchor"/>
          <w:rtl w:val="true"/>
        </w:rPr>
        <w:footnoteReference w:id="12"/>
      </w:r>
      <w:r>
        <w:rPr>
          <w:rFonts w:ascii="Amiri" w:hAnsi="Amiri" w:eastAsia="Amiri" w:cs="Amiri"/>
          <w:color w:val="111111"/>
          <w:sz w:val="28"/>
          <w:sz w:val="28"/>
          <w:szCs w:val="28"/>
          <w:rtl w:val="true"/>
          <w:lang w:bidi="ar-SA"/>
        </w:rPr>
        <w:t>التى فتحها 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هذا الأمير يحكم تحت نفوذ الروس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أقيمت الحدود لأول مرة بين بخارى وأفغانستان فى عهد الأمير عبد الأحد خان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الأتفاق الذى عقد بين الروس والإنجليز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الفاصل بين بخارى وأفغانستان وتخلى الأمير بعد ذلك عن جزء من إقليم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للأفغان مقابل ضم إقليمى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هذا العهد نفسه نظمت العلاقات بين بخارى وروسيا وأصبحت إمارة بخارى منذ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يخترقها خط حديدى روسى لا يمر بالبلدان الهامة بالإمارة ومن بينها العاصمة بخارى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بعد خمسة عشر كيلومترا من بخارى القديمة عاصمة الإمارة أقيم على الخط الحديدى بعض المنشآت الروسية وسميت بخارى الجديدة ، وتعرف محطة السكة الحديد بها اليوم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كاكان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Kagan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وأصبحت بخارى الجديدة مقر المبعوث الروسى وربطت بالعاصمة بخارى القديمة بخط حديدى أنشئ على نفقة أمير بخارى ، ودخلت إمارة بخارى بأجمعها ضمن منطقة النفوذ الجمركى الروسى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تتأثر حضارة بخارى على رغم ذلك بالحضارة الروسية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ولى الأمير عالم خان بن الأمير السابق عبد الأحد خان الذى تلقى تعليمه فى روسيا فى مدرسة سانت بطرسبورغ الحربية إمارة بخارى منذ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أميرا لبخارى حتى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استولى الروس بصفة نهائية على إمارة بخارى بما فى ذلك بخارى القديمة العاصمة ، وأعلنت </w:t>
      </w:r>
    </w:p>
    <w:p>
      <w:pPr>
        <w:pStyle w:val="BookText"/>
        <w:rPr/>
      </w:pPr>
      <w:r>
        <w:rPr>
          <w:rFonts w:ascii="Amiri" w:hAnsi="Amiri" w:eastAsia="Amiri" w:cs="Amiri"/>
          <w:color w:val="111111"/>
          <w:sz w:val="28"/>
          <w:sz w:val="28"/>
          <w:szCs w:val="28"/>
          <w:rtl w:val="true"/>
          <w:lang w:bidi="ar-SA"/>
        </w:rPr>
        <w:t>جمهورية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هذه الجمهورية بين جمهورية تاجيكستان وعاصمتها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دوشنبة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وجمهورية أوزبيكستان وعاصمتها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طشقند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وجمهورية تركمانستان وعاصمتها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الجمهوريات الثلاث الآن من جمهوريات آسيا الوسطى السوفييتية ، ومدينة بخارى إحدى المدن الهامة فى جمهورية أوزبيكستان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بخارى على رغم هذه التقلبات وما انتهت إليه اليوم ما تزال تحتفظ بكثير من المعالم الأثرية الإسلامية وما يزال العالم شرقيه وغربيه يلهج باسمى علمين من أئمة علمائها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إسماعيل الجعفى المعروف بالإمام البخارى </w:t>
      </w:r>
      <w:r>
        <w:rPr>
          <w:rStyle w:val="FootnoteAnchor"/>
          <w:rtl w:val="true"/>
        </w:rPr>
        <w:footnoteReference w:id="13"/>
      </w:r>
      <w:r>
        <w:rPr>
          <w:rFonts w:ascii="Amiri" w:hAnsi="Amiri" w:eastAsia="Amiri" w:cs="Amiri"/>
          <w:color w:val="111111"/>
          <w:sz w:val="28"/>
          <w:sz w:val="28"/>
          <w:szCs w:val="28"/>
          <w:rtl w:val="true"/>
          <w:lang w:bidi="ar-SA"/>
        </w:rPr>
        <w:t xml:space="preserve">صاحب الجامع الصحيح المشهور بصحيح البخارى ؛ والشيخ الرئيس أبو على الحسين ابن عبد اللّه بن الحسين بن على بن سينا البخارى الفيلسوف الطبيب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المترجمان</w:t>
      </w:r>
    </w:p>
    <w:p>
      <w:pPr>
        <w:pStyle w:val="BookText"/>
        <w:rPr/>
      </w:pPr>
      <w:r>
        <w:rPr>
          <w:rFonts w:ascii="Amiri" w:hAnsi="Amiri" w:eastAsia="Amiri" w:cs="Amiri"/>
          <w:color w:val="111111"/>
          <w:sz w:val="28"/>
          <w:sz w:val="28"/>
          <w:szCs w:val="28"/>
          <w:rtl w:val="true"/>
          <w:lang w:bidi="ar-SA"/>
        </w:rPr>
        <w:t>دكتور أمين عبد المجيد بدوى</w:t>
      </w:r>
    </w:p>
    <w:p>
      <w:pPr>
        <w:pStyle w:val="BookText"/>
        <w:rPr/>
      </w:pPr>
      <w:r>
        <w:rPr>
          <w:rFonts w:ascii="IRNazanin" w:hAnsi="IRNazanin" w:eastAsia="IRNazanin"/>
          <w:color w:val="111111"/>
          <w:sz w:val="28"/>
          <w:sz w:val="28"/>
          <w:szCs w:val="28"/>
          <w:rtl w:val="true"/>
          <w:lang w:bidi="fa-IR"/>
        </w:rPr>
        <w:t>نصر اللّه مبشر الطرازى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حمدا وثناء لله تعالى جل جلاله ، خالق العالم وعالم السر ورازق الأحياء ومالك الأرض والسماء ؛ والصلاة والسلام على صفوة الآدميين وخاتم النبيين محمد المصطفى صلى اللّه عليه وآله وصحبه وأتباعه وأشياعه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أبو نصر أحمد بن محمد بن نصر القباوى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الأعلام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محمد بن جعفر النرشخى قد ألف كتابا باسم الأمير الحميد أبى محمد نوح بن نصر ابن أحمد بن إسماعيل السامانى رحمه اللّه تعالى فى ذكر بخارى ومناقبها وفضائلها وما فيها وفى رساتيقها من مرافق ومنافع وما ينسب إليها ، وفى ذكر الأحاديث التى رويت فى فضائل بخارى عن رسول اللّه صلى اللّه عليه وسلم والصحابة والتابعين وعلماء الدين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تأليف هذا الكتاب باللغة العربية وبعبارات بليغة فى شهور سنة اثنتين وثلاثين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أكثر الناس لا يرغب فى قراءة الكتب العربية ، طلب منى الأصدقاء أن أقوم بترجمة الكتاب إلى الفارسية ، فأجاب الفقير طلبهم وترجمه فى جمادى الأولى سنة اثنتين وعشرين وخمسمائة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النسخة العربية قد احتوت أشياء غير جديرة بالذكر يزداد الطبع مللا بقراءتها ، فقد حذفت تلك الأشياء ، واختصره أضعف العباد محمد بن زفر بن عمر فى شهور سنة أربع وسبعين وخمسمائة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لمجلس صدر صدور الزمان العالى السيد الإمام الأجل الأعز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 الملة والدين ، سيف الإسلام والمسلمين ، حسام الأئمة فى العالمين ، سلطان الشريعة ظهر الخلافة إمام الحرمين مفتى الخافقين ، كريم الطرفين ذى المناقب والمفاخر عبد العزيز بن الصدر الإمام الحميد برهان الدين عبد العزيز قدس اللّه أرواح السلف وبارك فى الخلف فى العز والعلى</w:t>
      </w:r>
      <w:r>
        <w:rPr>
          <w:rFonts w:eastAsia="Amiri" w:cs="Amiri" w:ascii="Amiri" w:hAnsi="Amiri"/>
          <w:color w:val="111111"/>
          <w:sz w:val="28"/>
          <w:szCs w:val="28"/>
          <w:rtl w:val="true"/>
          <w:lang w:bidi="ar-SA"/>
        </w:rPr>
        <w:t xml:space="preserve">. </w:t>
      </w:r>
      <w:bookmarkStart w:id="12" w:name="pg1284_7458"/>
    </w:p>
    <w:p>
      <w:pPr>
        <w:pStyle w:val="Heading2"/>
        <w:numPr>
          <w:ilvl w:val="1"/>
          <w:numId w:val="1"/>
        </w:numPr>
        <w:rPr/>
      </w:pPr>
      <w:bookmarkStart w:id="13" w:name="__RefHeading___Toc3278815_373438147"/>
      <w:bookmarkStart w:id="14" w:name="_Toc4"/>
      <w:bookmarkEnd w:id="12"/>
      <w:bookmarkEnd w:id="13"/>
      <w:r>
        <w:rPr>
          <w:rtl w:val="true"/>
        </w:rPr>
        <w:t>ذكر جماعة كانوا قضاة فى بخارى</w:t>
      </w:r>
      <w:bookmarkEnd w:id="14"/>
    </w:p>
    <w:p>
      <w:pPr>
        <w:pStyle w:val="BookText"/>
        <w:rPr/>
      </w:pPr>
      <w:r>
        <w:rPr>
          <w:rFonts w:ascii="Amiri" w:hAnsi="Amiri" w:eastAsia="Amiri" w:cs="Amiri"/>
          <w:color w:val="111111"/>
          <w:sz w:val="28"/>
          <w:sz w:val="28"/>
          <w:szCs w:val="28"/>
          <w:rtl w:val="true"/>
          <w:lang w:bidi="ar-SA"/>
        </w:rPr>
        <w:t xml:space="preserve">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 بن عبد العزيز البخارى 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عبد اللّه بن مبارك أن سيبويه تولى قضاء بخارى ولم يظلم مقدار درهمين ، ثم استطرد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درهمين كثير ، لم يظلم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تولى القضاء مخلد ابن عمر سنين طويلة إلى أن استشهد آخر الأمر ، وكذا أبو ديم حازم السدوسى الذى وصله فرمان القضاء من الخليفة ، وعيسى بن موسى التيمى المعروف بغنجار رحمه اللّه ولى القضاء فلم يقبل ، فقال له السلطان إن لم تل القضاء فاختر شخصا نوله ، فلم يقبل هذا أيضا ، فأمر السلطان ، أن اذكروا أسماء أهل القضاء أمامه ، ففعلوا كذلك ، وحينما كانوا يذكرون اسم شخص أمامه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ذكروا حسن بن عثمان الهمدانى سكت ، فقالوا إن السكوت منه علامة الرضا ، فولوا حسن بن عثمان القضاء ولم يكن فى عهده فى مدن خراسان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أى شخص فى علمه وزهده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عامر بن عمر بن عمران ، ثم إسحق بن إبرهيم بن الخيطى وتوفى بطوس بعد عزله فى ثمان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سعيد بن خلف البلخى الذى ولى القضاء فى سلخ جمادى الأولى سنة ثلاث عشرة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مارس القضاء على وجه كان يضرب به المثل فى العدل والإنصاف والشفقة على خلق اللّه تعالى ، وسنّ سننا حسنة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 نظام عسس المياه ، وتقسيم الماء فى بخارى بالعدل والإنصاف حتى لا يجوز القوى على الضعيف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عبد المجيد بن إبرهيم النرشخى رحمه اللّه الذى كان يعد من عباد اللّه الصالحين ، وأحمد بن إبرهيم البركدى رحمه اللّه كان قاضيا فى عهد السلطان أحمد ابن إسماعيل السامانى وفقيها وزاهدا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أبو ذر محمد بن يوسف البخارى وكان من جملة أصحاب الإمام الشافعى رحمه اللّه ، وكان ذا علم وزهد كما كان مقدما على علماء بخارى ، وقد امتحنوه كثيرا عن طريق تقديم الرشوة له خفية وبكل الوسائل ولكنه لم ياوث نفسه بأى شىء بل كان العدل والإنصاف يزدادان كل يوم منه ظهورا ، وعند ما بلغ الشيخوخة طلب إعفاءه من القضاء وذهب إلى الحج وأدى الفريضة ، ثم أقام فى العراق مدة يطلب علم حديث النبى صلى اللّه عليه وسلم ، وتتلمذ ثم عاد إلى بخارى فاختار العزلة إلى نهاية حياته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أبو الفضل بن محمد بن أحمد المروزى السلمى الفقيه رحمه اللّه ، وهو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القضاء فى بخارى سنوات طوالا فلم تؤخذ عليه ذرة عيب ، وكان يعمم العدل والإنصاف ، فلم يكن له مثيل فى الدنيا فى العلم والزهد فى زمانه وصار بعد ذلك وزيرا للسلطان ومات شهيدا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ذكرنا جميع علماء بخارى لاحتجنا إلى دفاتر عديدة نملؤها ، وهذه الفئة التى ذكرناها من العلماء هم هؤلاء الذين قال النبى صلى اللّه عليه وسلم فى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أمتى كأنبياء بنى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يورد محمد بن جعفر النرشخى هذا الفصل فى كتابه ، وذكر الإمام أبو الحسن عبد الرحمن بن محمد النيسابورى فى كتاب خزائن العلوم أن هذا الموضع المعروف اليوم ببخارى كان يتكون من بركة ومقصبة وغيضة ومرج وفى بعض أجزائه كان لا يجد أى حيوان مخاضة ، لأن الثلوج كانت تذوب على الجبال بالولايات التى بناحية سمرقند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الأعلام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2628</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فيجتمع الماء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وبناحية سمرقند نهر عظيم يقال له نهر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يتجمع فيه ماء كثير ، وهذا الماء الكثير يخد الأرض ويلفظ وحلا كثيرا يطم الحفر ، وكان الماء يأتى بكثرة ويحمل الطمى إلى ناحيتى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توقف ذلك الماء وقد طمر هذا الموضع الذى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وتمهدت الأرض وأصبح ذلك النهر العظيم السغد </w:t>
      </w:r>
      <w:r>
        <w:rPr>
          <w:rStyle w:val="FootnoteAnchor"/>
          <w:rtl w:val="true"/>
        </w:rPr>
        <w:footnoteReference w:id="18"/>
      </w:r>
      <w:r>
        <w:rPr>
          <w:rFonts w:ascii="Amiri" w:hAnsi="Amiri" w:eastAsia="Amiri" w:cs="Amiri"/>
          <w:color w:val="111111"/>
          <w:sz w:val="28"/>
          <w:sz w:val="28"/>
          <w:szCs w:val="28"/>
          <w:rtl w:val="true"/>
          <w:lang w:bidi="ar-SA"/>
        </w:rPr>
        <w:t>وهذا الموضع المطمور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الناس من كل صوب ، وازدهر ذلك المكان وأقبل الناس من ناحية التركستان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يجرى فيها نهران عظيمان وهما نهر جيحون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آمو دريا ـ </w:t>
      </w:r>
      <w:r>
        <w:rPr>
          <w:rFonts w:eastAsia="Times New Roman" w:cs="Times New Roman" w:ascii="Times New Roman" w:hAnsi="Times New Roman"/>
          <w:color w:val="111111"/>
          <w:sz w:val="28"/>
          <w:szCs w:val="28"/>
          <w:lang w:val="en-US" w:bidi="en-US"/>
        </w:rPr>
        <w:t>Oxus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ونهر سيحون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وتنقسم تركستان حاليا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تركستان الشرقية أو للصينية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Kiang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وتركستان الغربية أو الروسية التى قسمت بعد استيلاء الروس عليها وبعد الثورة البلشفية إلى ست جمهوريات سوفيتية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قزاقستان ، قرغزستان ، أوزبكستان ، تركمتستان ، تاجيكستان وقره قالپاق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وأهالى تركستان مسلمون وقد دخلها بعد استيلاء الروس عليها بعض أقليات روسية ، ويتكلم أهلها اللغتين الچغتائية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التركية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والفارسية ، ولهم تاريخ عريق ومجيد ولا سيما بعد الإسلام ، وقد ساهم التركستانيون فى نشر الدعوة الإسلامية ودعم حضارتها وثقافتها ، كما ساهم علماؤهم الأجلاء فى بناء التراث الإسلامى المجيد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بهذه الولاية كثير من الماء والشجر والصيد ، فأعجب هؤلاء الناس بها وأقاموا فيها ، وكانوا أول الأمر يعيشون ويقيمون فى الخيام والسرادقات ، فتجمعوا وتكاثروا على</w:t>
      </w:r>
    </w:p>
    <w:p>
      <w:pPr>
        <w:pStyle w:val="BookText"/>
        <w:rPr/>
      </w:pPr>
      <w:r>
        <w:rPr>
          <w:rFonts w:ascii="Amiri" w:hAnsi="Amiri" w:eastAsia="Amiri" w:cs="Amiri"/>
          <w:color w:val="111111"/>
          <w:sz w:val="28"/>
          <w:sz w:val="28"/>
          <w:szCs w:val="28"/>
          <w:rtl w:val="true"/>
          <w:lang w:bidi="ar-SA"/>
        </w:rPr>
        <w:t xml:space="preserve">مر العصور وبنوا العمائر واختاروا من بينهم واحدا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نصبوه أميرا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قامت بعد هذه المدينة ، بل كانت هنالك بعض الرساتيق 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خرقان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القرية الكبيرة التى يقيم فيها الأمير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دبوسى</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Desm. V, I. p : 768</w:t>
      </w:r>
    </w:p>
    <w:p>
      <w:pPr>
        <w:pStyle w:val="BookText"/>
        <w:rPr/>
      </w:pPr>
      <w:r>
        <w:rPr>
          <w:rFonts w:ascii="Amiri" w:hAnsi="Amiri" w:eastAsia="Amiri" w:cs="Amiri"/>
          <w:color w:val="111111"/>
          <w:sz w:val="28"/>
          <w:sz w:val="28"/>
          <w:szCs w:val="28"/>
          <w:rtl w:val="true"/>
          <w:lang w:bidi="ar-SA"/>
        </w:rPr>
        <w:t>وكانت تسمى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مدة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طريق الظلم فى هذه الولاية ، فلم يستطع الناس الصبر طويلا وفر الدهاقين والأغنياء منها إلى التركستان ، حيث بنوا شبه مدينة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لأن فلاحا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رئيس تلك الطائفة التى ذهبت إلى هنالك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اللغة البخارية معناها جوهر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المدينة ، 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حموك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اللغة البخارية يقال للشخص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حموك</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الناس الذين بقوا فى بخارى رسولا إلى عظمائهم طالبين النجدة من 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فتوجه هؤلاء العظماء والفلاحون إلى ملك الترك وكان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قراجورين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لعظمته ، وقد استنجدوا به ،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كشور</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مع جيش عظيم ، فلما وصل إلى بخارى قبض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 ثم أمر فملأوا جوالا بالزنابير </w:t>
      </w:r>
      <w:r>
        <w:rPr>
          <w:rStyle w:val="FootnoteAnchor"/>
          <w:rtl w:val="true"/>
        </w:rPr>
        <w:footnoteReference w:id="23"/>
      </w:r>
      <w:r>
        <w:rPr>
          <w:rFonts w:ascii="Amiri" w:hAnsi="Amiri" w:eastAsia="Amiri" w:cs="Amiri"/>
          <w:color w:val="111111"/>
          <w:sz w:val="28"/>
          <w:sz w:val="28"/>
          <w:szCs w:val="28"/>
          <w:rtl w:val="true"/>
          <w:lang w:bidi="ar-SA"/>
        </w:rPr>
        <w:t xml:space="preserve">وأدخلوا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الولاية فأرسل إلى أبيه كتابا يطلبها منه مستأذنا فى البقاء ببخارى ، فجاء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بياغو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منحتك تلك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إلى حموكت لإعادة هؤلاء الذين هربوا من بخارى مع نسائهم وأطفالهم ، ثم صدر مرسوم باعتبار كل عائد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الخواص ، لأن كل من كان </w:t>
      </w:r>
    </w:p>
    <w:p>
      <w:pPr>
        <w:pStyle w:val="BookText"/>
        <w:rPr/>
      </w:pPr>
      <w:r>
        <w:rPr>
          <w:rFonts w:ascii="Amiri" w:hAnsi="Amiri" w:eastAsia="Amiri" w:cs="Amiri"/>
          <w:color w:val="111111"/>
          <w:sz w:val="28"/>
          <w:sz w:val="28"/>
          <w:szCs w:val="28"/>
          <w:rtl w:val="true"/>
          <w:lang w:bidi="ar-SA"/>
        </w:rPr>
        <w:t xml:space="preserve">غنيّا ودهقانا كبيرا كان قد فر ، وبقى المعدمون والفقراء ، وعندما عاد هؤلاء القوم إلى بخارى دخل فى خدمتهم أولئك الفقراء ، وكان بينهم دهقان عظيم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 خداة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ابن دهقان كان يملك أكثر الضياع ، وكان أغلب هؤلاء الناس عبيده وخدامه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وحكم مدة عشرين سنة ، وعند ما تولى بعده ملك آخر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اسكجكت</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فرخشى</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فرخشا ـ بفتح أوله وثانيه وسكون الخاء المعجمة والشين وألف مقصورة ، من قرى بخارى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فرخشى 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الألف وسكون الفاء وفتح الراء وسكون الخاء المعجمة ثم الشين ، مخففة فرخش ، من قرى بخارى على بعد أربعة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وعند ما جىء بابنة ملك الصين عروسا إلى بخارى ، جاءوا فى جهازها بمعبد للأصنام من الصين ووضعوه برامتين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أيام خلافة أمير المؤمنين أبى بكر الصديق رضى اللّه عنه ، سك النقد فى بخارى من الفضة الخالصة ، ولم يكن بها من قبل نقود فضية وقد فتحت بخارى أيام معاوية على يد قتيبة بن مسلم ؛ فولى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طغشادة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اثنين وثلاثين عاما من قبل قتيبة بن مسلم ، ولما قتله أبو مسلم فى سمرقند فى عهد نصر بن سيار أمير خراسان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طغشادة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بعد قتيبة بن مسلم عشر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 أبو مسلم رحمه اللّه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ثم ملك بعده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 بن طغشادة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سنوات وقتل فى قصر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ثورة بأمر الخليفة وذلك فى شهر رمضان حينما كان مشغولا بقراءة القرآن ، ودفن أيضا فى ذلك القصر وتولى بعده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بنيات بن طغشادة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سبع سنوات وقتل بأمر الخليفة فى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سبب ذلك بعد هذا ، وظلت بخاى بعده فى قبضة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طغشادة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وخدامه وأحفاده إلى عهد الأمير إسماعيل السامانى حيث خرج الملك من يد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 خداة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ذكره فيما بعد</w:t>
      </w:r>
      <w:r>
        <w:rPr>
          <w:rFonts w:eastAsia="Amiri" w:cs="Amiri" w:ascii="Amiri" w:hAnsi="Amiri"/>
          <w:color w:val="111111"/>
          <w:sz w:val="28"/>
          <w:szCs w:val="28"/>
          <w:rtl w:val="true"/>
          <w:lang w:bidi="ar-SA"/>
        </w:rPr>
        <w:t xml:space="preserve">. </w:t>
      </w:r>
      <w:bookmarkStart w:id="15" w:name="pg1284_7469"/>
    </w:p>
    <w:p>
      <w:pPr>
        <w:pStyle w:val="Heading2"/>
        <w:numPr>
          <w:ilvl w:val="1"/>
          <w:numId w:val="1"/>
        </w:numPr>
        <w:rPr/>
      </w:pPr>
      <w:bookmarkStart w:id="16" w:name="__RefHeading___Toc3278817_373438147"/>
      <w:bookmarkStart w:id="17" w:name="_Toc5"/>
      <w:bookmarkEnd w:id="15"/>
      <w:bookmarkEnd w:id="16"/>
      <w:r>
        <w:rPr>
          <w:rtl w:val="true"/>
        </w:rPr>
        <w:t xml:space="preserve">ذكر سيدة </w:t>
      </w:r>
      <w:r>
        <w:rPr>
          <w:rtl w:val="true"/>
        </w:rPr>
        <w:t>(</w:t>
      </w:r>
      <w:r>
        <w:rPr>
          <w:rtl w:val="true"/>
        </w:rPr>
        <w:t>خاتون</w:t>
      </w:r>
      <w:r>
        <w:rPr>
          <w:rtl w:val="true"/>
        </w:rPr>
        <w:t xml:space="preserve">) </w:t>
      </w:r>
      <w:r>
        <w:rPr>
          <w:rtl w:val="true"/>
        </w:rPr>
        <w:t>كانت ملكة بخارى وأولادها الذين تولوا الملك بعدها</w:t>
      </w:r>
      <w:bookmarkEnd w:id="17"/>
    </w:p>
    <w:p>
      <w:pPr>
        <w:pStyle w:val="BookText"/>
        <w:rPr/>
      </w:pPr>
      <w:r>
        <w:rPr>
          <w:rFonts w:ascii="Amiri" w:hAnsi="Amiri" w:eastAsia="Amiri" w:cs="Amiri"/>
          <w:color w:val="111111"/>
          <w:sz w:val="28"/>
          <w:sz w:val="28"/>
          <w:szCs w:val="28"/>
          <w:rtl w:val="true"/>
          <w:lang w:bidi="ar-SA"/>
        </w:rPr>
        <w:t xml:space="preserve">يقول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بيدون بخار خداة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طفلا رضيعا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طغشادة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فجلست على العرش هذه الخاتون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كانت أم الطفل ومكثت فى الحكم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العرب يقصدون بخارى فى عهدها ، فكانت الخاتون فى كل مرة تعقد الصلح معهم وتعطيهم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إنه لم يكن فى عصر من العصور من هو أصوب رأيا منها ، فكانت تحكم بصائب الرأى وينقاد 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عادتها أن تخرج كل يوم من حصن بخارى على ظهر جوادها وتقف على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هذا الباب بباب العلافين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علف فروشان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تجلس على تخت وأمامها الغلمان والخصيان والأشراف والحشم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قد فرضت على أهل الرستاق أن يجىء لخدمتها مائتا شاب من الدهاقين والأمراء متمنطقين بمناطق ذهبية ويحملون السيوف ويقفون من بعيد ، وعند خروج الخاتون كانوا يحيونها ويقفون فى صفين وهى تنظر فى أمور المملكة وتأمر وتنهى وتخلع على من تريد وتعاقب من تريد وتظل هكذا من الصباح إلى الضحى ثم تعود إلى الحصن وترسل الموائد وتطعم جميع الخدم والحشم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ما يأتى المساء كانت تخرج على هذه الصورة وتجلس على التخت وقد اصطف أمامها الدهاقين والأمراء فى صفين للتحية ، وذلك إلى غروب الشمس وحينئذ تقوم وتركب وتذهب إلى القصر ، ويذهب هؤلاء إلى موطنهم فى الرستاق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اليوم التالى يأتى قوم آخرون للخدمة بنفس الطريقة وهكذا دواليك حتى تأتى </w:t>
      </w:r>
    </w:p>
    <w:p>
      <w:pPr>
        <w:pStyle w:val="BookText"/>
        <w:rPr/>
      </w:pPr>
      <w:r>
        <w:rPr>
          <w:rFonts w:ascii="Amiri" w:hAnsi="Amiri" w:eastAsia="Amiri" w:cs="Amiri"/>
          <w:color w:val="111111"/>
          <w:sz w:val="28"/>
          <w:sz w:val="28"/>
          <w:szCs w:val="28"/>
          <w:rtl w:val="true"/>
          <w:lang w:bidi="ar-SA"/>
        </w:rPr>
        <w:t xml:space="preserve">النوبة على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يتحتم على كل منهم أن يجىء فى العام أربعة أيام 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توفيت هذه الخاتون كان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طغشادة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 واستأهل الملك بينما كان الكل يطمع فى هذا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ثمة وزير أصله من التركستان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 خداة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خاض معه قتيبة </w:t>
      </w:r>
      <w:r>
        <w:rPr>
          <w:rStyle w:val="FootnoteAnchor"/>
          <w:rtl w:val="true"/>
        </w:rPr>
        <w:footnoteReference w:id="29"/>
      </w:r>
      <w:r>
        <w:rPr>
          <w:rFonts w:ascii="Amiri" w:hAnsi="Amiri" w:eastAsia="Amiri" w:cs="Amiri"/>
          <w:color w:val="111111"/>
          <w:sz w:val="28"/>
          <w:sz w:val="28"/>
          <w:szCs w:val="28"/>
          <w:rtl w:val="true"/>
          <w:lang w:bidi="ar-SA"/>
        </w:rPr>
        <w:t xml:space="preserve">حروبا كثيرة إلى أن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 خداة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واستولى قتيبة على بخارى بعد أن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 خداة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من هذه الولاية حتى هرب إلى التركستان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قتيبة بخارى لطغشادة ثانية وأجلسه على العرش وصفا له الملك وكف عنه أيدى جميع أعدائه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طغشادة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 على يد قتيبة وظل يحكم بخارى طيلة حياة قتيبة ، كما بقى ملك بخارى فى يده بعد قتيبة فى عهد نصر بن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فملك بخارى اثنين وثلاثين عاما ، وأنجب طغشادة وهو فى الإسلام ولدا أسماه قتيبة محبة فى قتيبة بن مسلم ، فأجلس قتيبة هذا على عرش والده وبقى على الإسلام مدة إلى أن ارتد فى زمان أبى مسلم رحمه اللّه ، فعلم أبو مسلم بذلك وقتله وأهلك أخاه كذلك مع أهله ، وبعد ذلك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بنيات بن طغشادة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 على بخارى وكان قد ولد فى الإسلام وظل عليه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وظهرت فتنة المبيّضة أى ذوى الأردية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سپيدجا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رستاق بخارى مال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وأعامهم حتى طالت أيديهم وتغلبوا ، فأخبر صاحب البريد الخليفة ، وكان الخليفة إذ 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فرغ المهدى من أمر المقنع والمبيضة أرسل الفرسان ، وكان بنيات جالسا فى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يحتسى الشراب فى المجلس وينظر من الشرفة ، فرأى الفرسان قادمين من بعيد ، فأدرك بالفراسة على الفور أنهم من قبل الخليفة ، وبينا كان يتدبر الأمر إذ بهم وصلوا وسلوا السيوف دون أن يتكلموا وضربوا رأسه وذلك </w:t>
      </w:r>
    </w:p>
    <w:p>
      <w:pPr>
        <w:pStyle w:val="BookText"/>
        <w:rPr/>
      </w:pPr>
      <w:r>
        <w:rPr>
          <w:rFonts w:ascii="Amiri" w:hAnsi="Amiri" w:eastAsia="Amiri" w:cs="Amiri"/>
          <w:color w:val="111111"/>
          <w:sz w:val="28"/>
          <w:sz w:val="28"/>
          <w:szCs w:val="28"/>
          <w:rtl w:val="true"/>
          <w:lang w:bidi="ar-SA"/>
        </w:rPr>
        <w:t xml:space="preserve">فى عام مائة وستة وستين من الهجرة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وفر قومه كلهم وعاد هؤلاء الفرسان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ما قتل أبو مسلم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قاموس الأعلام ، والموسوعة العربية الميسرة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قتيبة بن طغشادة بسبب ارتداده عن الإسلام وقتل كذلك أخاه وأهل بيته ، أعطى ضياعه ومستغلاته لبنيات بن طغشادة الذى ظلت معه حتى عصر الأمير إسماعيل السامانى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ارتد بنيات وقتل ، ظلت تلك الضياع فى يد أولاد بخار خداة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 من خرجت من يده هذه الأملاك </w:t>
      </w:r>
      <w:r>
        <w:rPr>
          <w:rStyle w:val="FootnoteAnchor"/>
          <w:rtl w:val="true"/>
        </w:rPr>
        <w:footnoteReference w:id="31"/>
      </w:r>
      <w:r>
        <w:rPr>
          <w:rFonts w:ascii="Amiri" w:hAnsi="Amiri" w:eastAsia="Amiri" w:cs="Amiri"/>
          <w:color w:val="111111"/>
          <w:sz w:val="28"/>
          <w:sz w:val="28"/>
          <w:szCs w:val="28"/>
          <w:rtl w:val="true"/>
          <w:lang w:bidi="ar-SA"/>
        </w:rPr>
        <w:t>هو أبو إسحق إبرهيم بن خالد بن بنيات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إبرهيم يقيم فى بخارى والأملاك فى يده ويرسل كل عام بالخراج والغلات من ناحية ما وراء النهر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وقد تم فتح ماوراء النهر على يد العرب فى القرن الأول الهجرى ، فأسلم أهلها عن يقين وإيمان ثم جاهدوا فى سبيل اللّه والدين وقدم علماؤهم خدمات علمية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أخيه نصر ليبعث بها إلى أمير المؤمنين المقتدر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انتزع الأمير إسماعيل السامانى هذه الضياع والمستغلات من يده لأن أحمد بن محمد الليث الذى كان صاحب الشرطة قال ذات يوم للأمير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آلت هذه الضياع بهذا الحسن وكثرة الغلات إلى أبى إسحق؟ فقال الأمير إسماعيل السامانى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الضياع ليست ملكه بل هى أملاك 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أحمد بن محمد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أملاكهم ولكن الخليفة انتزعها من أيديهم بسبب ردة أبيهم وصيرها ملك بيت المال ، ثم عاد فأعطاها له على سبيل الأجر والجامكية وهو لا يقوم بالخدمة كما يجب ويرى هذه الضياع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كانوا فى هذا الحديث إذ دخل أبو إسحق بن إبرهيم ، فقال له الأمير إسماعيل السامانى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ما يعود عليك كل عام من الغلة من هذه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إسحق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 كل عام عشرين ألف درهم بعد كثير من التعب والتكلف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الأمير إسماعيل أحمد بن محمد الليث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الموضع وقل لأبى الحسن العارض أن يعطيه كل عام عشرين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خرجت هذه الضياع من يده ولم تعد إليه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توفى أبو إسحق سنة إحدى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وبقى أولاده فى قريتى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سيونج</w:t>
      </w:r>
      <w:r>
        <w:rPr>
          <w:rFonts w:eastAsia="Amiri" w:cs="Amiri" w:ascii="Amiri" w:hAnsi="Amiri"/>
          <w:color w:val="111111"/>
          <w:sz w:val="28"/>
          <w:szCs w:val="28"/>
          <w:rtl w:val="true"/>
          <w:lang w:bidi="ar-SA"/>
        </w:rPr>
        <w:t xml:space="preserve">». </w:t>
      </w:r>
      <w:bookmarkStart w:id="18" w:name="pg1284_7477"/>
    </w:p>
    <w:p>
      <w:pPr>
        <w:pStyle w:val="Heading2"/>
        <w:numPr>
          <w:ilvl w:val="1"/>
          <w:numId w:val="1"/>
        </w:numPr>
        <w:rPr/>
      </w:pPr>
      <w:bookmarkStart w:id="19" w:name="__RefHeading___Toc3278819_373438147"/>
      <w:bookmarkStart w:id="20" w:name="_Toc6"/>
      <w:bookmarkEnd w:id="18"/>
      <w:bookmarkEnd w:id="19"/>
      <w:r>
        <w:rPr>
          <w:rtl w:val="true"/>
        </w:rPr>
        <w:t>ذكر بخارى وملحقاتها</w:t>
      </w:r>
      <w:bookmarkEnd w:id="20"/>
    </w:p>
    <w:p>
      <w:pPr>
        <w:pStyle w:val="BookText"/>
        <w:rPr/>
      </w:pPr>
      <w:r>
        <w:rPr>
          <w:rFonts w:ascii="Amiri" w:hAnsi="Amiri" w:eastAsia="Amiri" w:cs="Amiri"/>
          <w:color w:val="111111"/>
          <w:sz w:val="28"/>
          <w:sz w:val="28"/>
          <w:szCs w:val="28"/>
          <w:rtl w:val="true"/>
          <w:lang w:bidi="ar-SA"/>
        </w:rPr>
        <w:t xml:space="preserve">ذكر أبو الحسن النيسابورى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مدينة بخارى من جملة مدن خراسان </w:t>
      </w:r>
      <w:r>
        <w:rPr>
          <w:rStyle w:val="FootnoteAnchor"/>
          <w:rtl w:val="true"/>
        </w:rPr>
        <w:footnoteReference w:id="33"/>
      </w:r>
      <w:r>
        <w:rPr>
          <w:rFonts w:ascii="Amiri" w:hAnsi="Amiri" w:eastAsia="Amiri" w:cs="Amiri"/>
          <w:color w:val="111111"/>
          <w:sz w:val="28"/>
          <w:sz w:val="28"/>
          <w:szCs w:val="28"/>
          <w:rtl w:val="true"/>
          <w:lang w:bidi="ar-SA"/>
        </w:rPr>
        <w:t xml:space="preserve">، ولو أن نهر جيحون </w:t>
      </w:r>
      <w:r>
        <w:rPr>
          <w:rStyle w:val="FootnoteAnchor"/>
          <w:rtl w:val="true"/>
        </w:rPr>
        <w:footnoteReference w:id="34"/>
      </w:r>
      <w:r>
        <w:rPr>
          <w:rFonts w:ascii="Amiri" w:hAnsi="Amiri" w:eastAsia="Amiri" w:cs="Amiri"/>
          <w:color w:val="111111"/>
          <w:sz w:val="28"/>
          <w:sz w:val="28"/>
          <w:szCs w:val="28"/>
          <w:rtl w:val="true"/>
          <w:lang w:bidi="ar-SA"/>
        </w:rPr>
        <w:t>يقع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كرمينة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رساتيق بخارى وماؤها من ماء بخارى وخراجها من خراج بخارى ولها رستاق على حدة ، وبها مسجد جامع ، وقد كان فيها أدباء وشعراء كثيرون ، وقد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بادية خردك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بخارى إلى كرمينة أربعة عشر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عظيم وفيها مسجد جامع وأربطة كثيرة ، ويذهب إليها كل عام أهل بخارى والأماكن الأخرى للزيارة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ويغالى أهل بخارى فى هذا الأمر فيرون أن من يذهب 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فضيلة الحج ، وحينما يعود يزينون له المدينة بالأقواس لعودته من ذلك المكان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فى الولايات الأخرى بنور بخارى وقد دفن فيها كثير من التابعين ، رضى اللّه عنهم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طوايسة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معجم البلدان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بها قوم منعمون مترفون ، وفى بيت كل منهم طاووس أو طاووسان من باب الترف ، ولم يكن العرب قد رأوا الطاووس</w:t>
      </w:r>
    </w:p>
    <w:p>
      <w:pPr>
        <w:pStyle w:val="BookText"/>
        <w:rPr/>
      </w:pPr>
      <w:r>
        <w:rPr>
          <w:rFonts w:ascii="Amiri" w:hAnsi="Amiri" w:eastAsia="Amiri" w:cs="Amiri"/>
          <w:color w:val="111111"/>
          <w:sz w:val="28"/>
          <w:sz w:val="28"/>
          <w:szCs w:val="28"/>
          <w:rtl w:val="true"/>
          <w:lang w:bidi="ar-SA"/>
        </w:rPr>
        <w:t xml:space="preserve">قبل ذلك ، فلما رأوا هنالك طواويس كثيرة ، سموا تلك القرية بذات الطوايس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زال اسمها الأصلى وتركوا بعد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مسجد جامع ولها سور عظيم ، وفى قديم الأيام كانت هناك سوق من تقاليدها أن تباع بها سنويّا لمدة عشرة أيام من فصل الخريف بقايا السلع المعيبة من رقيق ودواب وغير ذلك من متخلفات معيبة أخرى ، ولم يكن فى الإمكان ردها ثانية أو قبول أى شرط للبائع والمشترى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يحضر هذه السوق أكثر من عشرة آلاف من التجار وأصحاب الحوائج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فرغانة</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الشاش</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وأماكن أخرى ، ويعودون بأرباح طائلة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أهل هذه القرية أغنياء ، ولم تكن الزراعة سبب غناهم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تقع على الطريق الرئيسى إلى سمرقند وتبعد عن بخارى سبعة فراسخ</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اسكجكت</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خندق عظيم وكان بها قوم أغنياء ، ولم تكن الزراعة مصدر ثرائهم ، لأن ضياع تلك القرية من خربة ومعمورة تبلغ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جفت</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وكان كل أهلها تجارا ويكثر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الكرباس</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تقام بها السوق كل يوم خميس ، وتلك القرية من جملة الأملاك السلطانية الخاصة </w:t>
      </w:r>
      <w:r>
        <w:rPr>
          <w:rStyle w:val="FootnoteAnchor"/>
          <w:rtl w:val="true"/>
        </w:rPr>
        <w:footnoteReference w:id="42"/>
      </w:r>
      <w:r>
        <w:rPr>
          <w:rFonts w:ascii="Amiri" w:hAnsi="Amiri" w:eastAsia="Amiri" w:cs="Amiri"/>
          <w:color w:val="111111"/>
          <w:sz w:val="28"/>
          <w:sz w:val="28"/>
          <w:szCs w:val="28"/>
          <w:rtl w:val="true"/>
          <w:lang w:bidi="ar-SA"/>
        </w:rPr>
        <w:t xml:space="preserve">وكان أبو أحمد الموفق باللّه قد أقطع تلك القرية محمد ابن طاهر أمير خراسان ثم باعها إلى سهل بن أحمد الداغونى البخارى وأخذ الثمن ، وبنى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الداغونى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حماما وقصرا عظيما فى زاوية على ضفاف النهر وظلت بقية ذلك القصر إلى زماننا ، ويسمى بقصر الداغونى ، وقد هدمت مياه النهر ذلك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لسهل بن أحمد الداغونى هذا أتاوة عل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أسكجكت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مقدارها عشرة آلاف درهم سنويّا مقسمة على بيوتها ، وقد منعت الأتاوة من هذه القرية لمدة سنتين أو ثلاث ، فرجعوا إلى السلطان وطلبوا منه العون ، وأخرج ورثة سهل ابن أحمد قبالة </w:t>
      </w:r>
      <w:r>
        <w:rPr>
          <w:rStyle w:val="FootnoteAnchor"/>
          <w:rtl w:val="true"/>
        </w:rPr>
        <w:footnoteReference w:id="43"/>
      </w:r>
      <w:r>
        <w:rPr>
          <w:rFonts w:ascii="Amiri" w:hAnsi="Amiri" w:eastAsia="Amiri" w:cs="Amiri"/>
          <w:color w:val="111111"/>
          <w:sz w:val="28"/>
          <w:sz w:val="28"/>
          <w:szCs w:val="28"/>
          <w:rtl w:val="true"/>
          <w:lang w:bidi="ar-SA"/>
        </w:rPr>
        <w:t xml:space="preserve">فى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السامانى ، فرأى القبالة صحيحة ، ولكن الخصومة كانت قد طال بها العهد ، فتوسط سادة المدينة وصالحوا أهل القرية وورثة الداغونى على مائة وسبعين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اشترى أهل هذه القرية قريتهم هذه ، فرفعت عنهم تلك الإتاوة ، ودفعوا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بهذه القرية مسجد جامع قط حتى كان فى أيام الملك شمس الملك نصر بن إبرهيم بن طمغاج خان ، سيد من أهل هذه القرية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 سالار</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وكان رجلا محتشما كثير العشيرة ومن جملة عمال السلطان ، فبنى مسجدا جامعا فى غاية الرواء من خالص ماله ، وأنفق عليه مالا طائلا وأقام به صلاة الجمعة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أحمد بن محمد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يقيموا فى ذلك المسجد الجامع غير صلاة جمعة واحدة ، ولم يسمح أئمة بخارى بعد ذلك ولم يجيزوا </w:t>
      </w:r>
    </w:p>
    <w:p>
      <w:pPr>
        <w:pStyle w:val="BookText"/>
        <w:rPr/>
      </w:pPr>
      <w:r>
        <w:rPr>
          <w:rFonts w:ascii="IRNazanin" w:hAnsi="IRNazanin" w:eastAsia="IRNazanin"/>
          <w:color w:val="111111"/>
          <w:sz w:val="28"/>
          <w:sz w:val="28"/>
          <w:szCs w:val="28"/>
          <w:rtl w:val="true"/>
          <w:lang w:bidi="fa-IR"/>
        </w:rPr>
        <w:t xml:space="preserve">أن تقام هنالك صلاة جمعة ، وقد تعطل هذا المسجد الجامع إلى أن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خان جبرئيل بن عمر بن طغرل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 على بخارى وكان اسمه طغرل بيك ولقبه كولارتكين ، فاشترى أخشاب ذلك المسجد من 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وهدمه وجاء بالأخشاب إلى مدينة بخارى ، وبنى مدرسة بقرب سويقة البقالين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 بقالان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 فيها تلك الأخشاب وأنفق مالا لا حد له ، وتسمى تلك المدرسة بمدرسة كولارتكين وبها تربة الأمير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شرغ</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تقع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اسكجكت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بينهما أى بستان أو أرض خالية سوى نهر عظيم يقال له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اليوم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هذا النهر جسر عظيم بين كلا القريتين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فى أى وقت مسجد جامع ، وقد بنى ذلك الجسر بغاية الإحكام من الآجر فى أيام أرسلان خان محمد بن سليمان بناء على أمره وبنوا مسجدا جامعا من ماله الخاص ، وقد أمر ببناء رباط للغرباء بجانب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اسكجكت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القرية قلعة كبيرة يمكن أن تقارن بمدينة لعظمتها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محمد بن جعفر أنه كان لهم قديما سوق وكانوا يجيئون كل سنة من الولايات البعيدة ويتاجرون ويبيعون عشرة أيام وسط الشتاء ، وكان أكثر ما ينتج هناك الحلوى المحشوة المصنوعة من الدوشاب </w:t>
      </w:r>
      <w:r>
        <w:rPr>
          <w:rStyle w:val="FootnoteAnchor"/>
          <w:rtl w:val="true"/>
        </w:rPr>
        <w:footnoteReference w:id="46"/>
      </w:r>
      <w:r>
        <w:rPr>
          <w:rFonts w:ascii="IRNazanin" w:hAnsi="IRNazanin" w:eastAsia="IRNazanin"/>
          <w:color w:val="111111"/>
          <w:sz w:val="28"/>
          <w:sz w:val="28"/>
          <w:szCs w:val="28"/>
          <w:rtl w:val="true"/>
          <w:lang w:bidi="fa-IR"/>
        </w:rPr>
        <w:t xml:space="preserve">والقنطارى </w:t>
      </w:r>
      <w:r>
        <w:rPr>
          <w:rStyle w:val="FootnoteAnchor"/>
          <w:rtl w:val="true"/>
        </w:rPr>
        <w:footnoteReference w:id="47"/>
      </w:r>
      <w:r>
        <w:rPr>
          <w:rFonts w:ascii="Amiri" w:hAnsi="Amiri" w:eastAsia="Amiri" w:cs="Amiri"/>
          <w:color w:val="111111"/>
          <w:sz w:val="28"/>
          <w:sz w:val="28"/>
          <w:szCs w:val="28"/>
          <w:rtl w:val="true"/>
          <w:lang w:bidi="ar-SA"/>
        </w:rPr>
        <w:t>والأخشاب والسمك المملح والطازج وفراء الخراف والحملان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التجارة رائجة وأما اليوم فى زماننا فتقام السوق كل يوم جمعة ويقصدها التجار من المدينة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حاصلات تلك القرية التى يحملها التجار اليوم إلى الولايات الروى </w:t>
      </w:r>
      <w:r>
        <w:rPr>
          <w:rStyle w:val="FootnoteAnchor"/>
          <w:rtl w:val="true"/>
        </w:rPr>
        <w:footnoteReference w:id="48"/>
      </w:r>
      <w:r>
        <w:rPr>
          <w:rFonts w:ascii="Amiri" w:hAnsi="Amiri" w:eastAsia="Amiri" w:cs="Amiri"/>
          <w:color w:val="111111"/>
          <w:sz w:val="28"/>
          <w:sz w:val="28"/>
          <w:szCs w:val="28"/>
          <w:rtl w:val="true"/>
          <w:lang w:bidi="ar-SA"/>
        </w:rPr>
        <w:t xml:space="preserve">والكرباس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محمد بن جعفر ، أن الأمير إسماعيل السامانى رحمه اللّه اشترى هذه القرية وجميع ضياعها وعقاراتها وأوقفها كلها على رباط كان قد بناه بباب سمرقند داخل مدينة بخارى ، وذلك الرباط وتلك الأوقاف أيضا غير موجودة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شرغ واسكجكت هاتان أجمل قرى بخارى حماها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زندنه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 حصن كبير وأسواق كثيرة ومسجد جامع ، وهناك تؤدى الصلاة وتقام السوق كل يوم جمعة وما ينتج بها يقال له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زندنيجى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الكرباس أى من قرية زندنة ، وهو جيد وموفور أيضا وينسج ذلك الكرباس فى كثير من قرى بخارى ويسمى الزندنيجى أيضا لأنه ظهر أول الأمر فى تلك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من ذلك الكرباس إلى جميع الولايات مثل العراق وفارس وكرمان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والهند وغيرها ويتخذ منه جميع العظماء والملوك ثيابا ويشترونه بثمن الديباج ، عمرها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وردانه</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كبيرة ذات قلعة وسور عظيم ومتين ، وكانت منذ القدم مقر الملوك وليس فيها الآن مقر الملك ، وهى أقدم من مدينة بخارى ، بناها الملك شاهپور ، وهى حد التركستان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تقام هناك سوق يوما فى كل أسبوع وكانت التجارة فيها رائجة ، ومن حاصلانها الزندنيجى الجيد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أفشنه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قلعة كبيرة وسور محكم وتتبعها عدة نواح ، ويقام بها السوق</w:t>
      </w:r>
    </w:p>
    <w:p>
      <w:pPr>
        <w:pStyle w:val="BookText"/>
        <w:rPr/>
      </w:pPr>
      <w:r>
        <w:rPr>
          <w:rFonts w:ascii="Amiri" w:hAnsi="Amiri" w:eastAsia="Amiri" w:cs="Amiri"/>
          <w:color w:val="111111"/>
          <w:sz w:val="28"/>
          <w:sz w:val="28"/>
          <w:szCs w:val="28"/>
          <w:rtl w:val="true"/>
          <w:lang w:bidi="ar-SA"/>
        </w:rPr>
        <w:t>يوما فى كل أسبوع ، وضياع وفلوات هذه القرية وقف على طلاب العلم ، وقد بنى قتيبة بن مسلم هنالك مسجدا جامعا ، كما بنى محمد بن واسع أيضا مسجدا ، والدعاء فيه مستجاب ويقصده الناس من المدينة ويتبركون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بركد</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قديمة وكبيرة ولها حصن عظيم وتسمى هذه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بركد علويان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الأمير إسماعيل السامانى اشتراها وأوقف عشر حصص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منها على العلويين وحصتين على دراويش بخارى وحصتين على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راميتن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حصن كبير وهى قرية محكمة أقدم من مدينة بخارى ، وقد سميت هذه القرية فى بعض الكتب بخارى ، وهى مقام الملوك من قديم الزمان ، وبعد أن أصبحت بخارى مدينة كان الملوك يشتون فى هذه القرية وظلت كذلك فى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وصل أبو مسلم رحمه اللّه إلى بخارى أقام بهذه القرية ، وقد بناها أفراسياب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أفراسياب لا يقيم بمكان آخر غير هذه القرية حين كان يأتى إلى هذه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فى كتب الفرس أنه عاش ألفى سنة ، وكان رجلا ساحرا من أبناء الملك نوح ، وقد قتل صهره سياوش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لسياوش ابن يسمى</w:t>
      </w:r>
    </w:p>
    <w:p>
      <w:pPr>
        <w:pStyle w:val="BookText"/>
        <w:rPr/>
      </w:pPr>
      <w:r>
        <w:rPr>
          <w:rFonts w:ascii="Amiri" w:hAnsi="Amiri" w:eastAsia="Amiri" w:cs="Amiri"/>
          <w:color w:val="111111"/>
          <w:sz w:val="28"/>
          <w:sz w:val="28"/>
          <w:szCs w:val="28"/>
          <w:rtl w:val="true"/>
          <w:lang w:bidi="ar-SA"/>
        </w:rPr>
        <w:t>الصورة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كيخسرو وقد قدم هذه الولاية فى عسكر عظيم طلبا لثأر والده ، وقد أحاط أفراسياب قرية راميتن هذه بسور ورابط كيخسرو بعسكره حول هذا السور سنتين وبنى إزاءها قرية وسمى تلك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رامش</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وسميت رامش لطيبها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تزال هذه القرية حتى الآن 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فى قرية رامش بيت نار يقول المجوس إنه أقدم من بيت نار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قبض كيخسرو بعد عامين على أفراسياب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أفراسياب فى مدخل مدينة بخارى بباب المعبد فوق ذلك التل الكبير المتصل بتل السيد الإمام أبى حفص الكبير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 بخارى فى مقتل سياوش أغان عجيبة ويسميها المطربون ثأرسياوش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محمد بن جعفر إنه مضت ثلاثة آلاف سنة من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ورخشه</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ديميزون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J.J.P.Desmaisons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فقد أوردها فى المجلد الرابع من معجمه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Dictionnaire Persan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Francais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فرهنك شعورى كالآتى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Varkhach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اسم مدينة بولاية بلخ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القرى الكبيرة ، وكانت مثل بخارى وأقدم منها وقد كتب فى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ورخشه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مقر الملوك وذات سور محكم ، وقد حاصرها الملوك مرات ، وكان لها ربض مثل ربض مدينة بخارى ، ولرجفندون أو ورخشة اثنا عشر جدولا هى فى داخل سور بخارى وكان بها قصر عامر يضرب به المثل فى حسنه وقد بناه بخار خداة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وقد مضى على بناء ذلك القصر أكثر من ألف سنة وكان قد تخرب وتعطل سنين طويلة ثم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خنك خداة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تخرب ، ثم عمره بنيات بن طغشادة بخار خداة فى الإسلام وجعله مقرّا له حتى قتل فيه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دعى الأمير إسماعيل السامانى رحمه اللّه تعالى أهالى تلك القرية وقال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إنى أعطيكم عشرين ألف درهم وأخشابا وأهدمه ، وبعض العمارة قائم فاجعلوا أنتم هذا القصر مسجدا جامعا ، فلم يقبل أهالى تلك القرية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بناء مسجد جامع فى قريتنا ولا يجوز ، وكان هذا القصر قائما حتى عصر الأمير أحمد بن نوح ابن نصر السامانى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بأخشاب هذا القصر إلى المدينة واشتغل بتعمير بيته الذى كان على باب سور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القرية سوق كل خمسة عشر يوما وحين يكون السوق آخر العام يجعلونه عشرين يوما ، وفى اليوم الحادى رالعشرين يحتفلون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النوروز</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ويسمونه نوروز الفلاحين ولذلك يحافظ فلاحو بخارى على حسبانه ويعتمدون عليه ، ويقع نوروز المجوس بعده بخمسة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بيكند</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وهكذا فى معجم البلدان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المدن ولم يرض أهل بيكند بأن يسمى أحد بيكند قرية ، وإذا ذهب أحد أهل بيكند إلى بغداد وسئل من أين أنت؟ قال من بيكند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ذات مسجد جامع كبير وأبنية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بابها أربطة كثيرة حتى سنة أربعين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محمد ابن جعفر فى كتابه أنه كان لبيكند أكثر من ألف رباط بتعداد قرى بخارى ، وكان سبب ذلك أن بيكند مكان عظيم جميل ، وقد بنى أهل كل قرية هناك رباطا وأقاموا به جماعة وبعثوا بنفقاتهم من القرية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فصل الشتاء وهو وقت غلبة الكفار ، كان يتجمع هنالك من كل قرية جمع غفير للغزو ، وينزل كل قوم برباطهم ، وكان أهل بيكند جميعا تجارا يتجرون مع الصين ويركبون البحر وكانوا أغنياء جدّا وقد لقى قتيبة بن مسلم عنتا </w:t>
      </w:r>
    </w:p>
    <w:p>
      <w:pPr>
        <w:pStyle w:val="BookText"/>
        <w:rPr/>
      </w:pPr>
      <w:r>
        <w:rPr>
          <w:rFonts w:ascii="Amiri" w:hAnsi="Amiri" w:eastAsia="Amiri" w:cs="Amiri"/>
          <w:color w:val="111111"/>
          <w:sz w:val="28"/>
          <w:sz w:val="28"/>
          <w:szCs w:val="28"/>
          <w:rtl w:val="true"/>
          <w:lang w:bidi="ar-SA"/>
        </w:rPr>
        <w:t xml:space="preserve">شديدا فى الاستيلاء عليها لأنها كانت فى غاية الحصانة ، وكانت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الصفرية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أقدم من مدينة بخارى ، وقد اتخذها كل ملك فى هذه الولاية مقاما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فرب </w:t>
      </w:r>
      <w:r>
        <w:rPr>
          <w:rStyle w:val="FootnoteAnchor"/>
          <w:rtl w:val="true"/>
        </w:rPr>
        <w:footnoteReference w:id="61"/>
      </w:r>
      <w:r>
        <w:rPr>
          <w:rFonts w:ascii="Amiri" w:hAnsi="Amiri" w:eastAsia="Amiri" w:cs="Amiri"/>
          <w:color w:val="111111"/>
          <w:sz w:val="28"/>
          <w:sz w:val="28"/>
          <w:szCs w:val="28"/>
          <w:rtl w:val="true"/>
          <w:lang w:bidi="ar-SA"/>
        </w:rPr>
        <w:t>وبيكند بيداء رملية تمتد اثنى عشر فرسخا ، وقد عمر أرسلان خان محمد بن سليمان فى أيامه بيكند وجمع فيها الناس ، وبنوا عمارات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الخاقان لنفسه دارا بالغة التكاليف يمر بها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ويتصل ببيكند مقاصب </w:t>
      </w:r>
      <w:r>
        <w:rPr>
          <w:rStyle w:val="FootnoteAnchor"/>
          <w:rtl w:val="true"/>
        </w:rPr>
        <w:footnoteReference w:id="62"/>
      </w:r>
      <w:r>
        <w:rPr>
          <w:rFonts w:ascii="Amiri" w:hAnsi="Amiri" w:eastAsia="Amiri" w:cs="Amiri"/>
          <w:color w:val="111111"/>
          <w:sz w:val="28"/>
          <w:sz w:val="28"/>
          <w:szCs w:val="28"/>
          <w:rtl w:val="true"/>
          <w:lang w:bidi="ar-SA"/>
        </w:rPr>
        <w:t xml:space="preserve">ومستنقعات عظيمة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باركين فراخ</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وتسمى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قراكول</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وقد سمعت من رجال موثقين أن مساحتها عشرون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فى كتاب المسالك والممالك أنها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بحيرة سامجن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ويتجمع هنالك فائض نهر بخارى </w:t>
      </w:r>
      <w:r>
        <w:rPr>
          <w:rStyle w:val="FootnoteAnchor"/>
          <w:rtl w:val="true"/>
        </w:rPr>
        <w:footnoteReference w:id="65"/>
      </w:r>
      <w:r>
        <w:rPr>
          <w:rFonts w:ascii="Amiri" w:hAnsi="Amiri" w:eastAsia="Amiri" w:cs="Amiri"/>
          <w:color w:val="111111"/>
          <w:sz w:val="28"/>
          <w:sz w:val="28"/>
          <w:szCs w:val="28"/>
          <w:rtl w:val="true"/>
          <w:lang w:bidi="ar-SA"/>
        </w:rPr>
        <w:t>ويوجد بها حيوانات مائية ولا يحصل من خراسان على كل هذا القدر من الطيور والسمك الذى يحصل عليه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أرسلان خان بحفر ترعة على حدة لبيكند بحيث يصل ماؤها إلى عين عماراتها ، لأن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 حينا وحينا لا يصل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وتقع بيكند على جبل ولكنه قليل الارتفاع ، وأمر الخاقان بحفر ترعة فى الجبل ، وقد بدا الصخر فى غاية الاندماج بحيث لم توجد فيه ثغرة وحاروا فى هذا الأمر وبذلوا مقادير عظيمة من الزيت والخل ليلين الصخر ، فلم يستطيعوا حفر أكثر من فرسخ واحد وهلك خلق كثيرون ، فانصرفوا عن ذلك بعد بذل الكثير من الجهد والمال ، وستذكر قصة فتح بيكند فى مكانها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من جملة المدن ولها نواح على حدة ، وبينها وبين شاطئ جيحون فرسخ واحد يصير نصف فرسخ حين يفيض الماء ، ويحدث أحيانا أن يصل ماء جيحون إلى فرب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ولقرب مسجد جامع كبير بنيت جدرانه وسقفه من الآجر ، بحيث لا يوجد فيه خشب قط ، وكان بها أمير لا يضطر لأية حادثة إلى الذهاب إلى بخارى ، وقاض يجرى الأحكام بظلم شدّاد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وقرى بخارى كثيرة وهذه التى ذكرناها كانت أشهرها وأقدمها</w:t>
      </w:r>
      <w:r>
        <w:rPr>
          <w:rFonts w:eastAsia="Amiri" w:cs="Amiri" w:ascii="Amiri" w:hAnsi="Amiri"/>
          <w:color w:val="111111"/>
          <w:sz w:val="28"/>
          <w:szCs w:val="28"/>
          <w:rtl w:val="true"/>
          <w:lang w:bidi="ar-SA"/>
        </w:rPr>
        <w:t xml:space="preserve">. </w:t>
      </w:r>
      <w:bookmarkStart w:id="21" w:name="pg1284_7500"/>
    </w:p>
    <w:p>
      <w:pPr>
        <w:pStyle w:val="Heading2"/>
        <w:numPr>
          <w:ilvl w:val="1"/>
          <w:numId w:val="1"/>
        </w:numPr>
        <w:rPr/>
      </w:pPr>
      <w:bookmarkStart w:id="22" w:name="__RefHeading___Toc3278821_373438147"/>
      <w:bookmarkStart w:id="23" w:name="_Toc7"/>
      <w:bookmarkEnd w:id="21"/>
      <w:bookmarkEnd w:id="22"/>
      <w:r>
        <w:rPr>
          <w:rtl w:val="true"/>
        </w:rPr>
        <w:t>ذكر بيت الطراز الذى كان فى بخارى وما يزال قائما</w:t>
      </w:r>
      <w:bookmarkEnd w:id="23"/>
    </w:p>
    <w:p>
      <w:pPr>
        <w:pStyle w:val="BookText"/>
        <w:rPr/>
      </w:pPr>
      <w:r>
        <w:rPr>
          <w:rFonts w:ascii="Amiri" w:hAnsi="Amiri" w:eastAsia="Amiri" w:cs="Amiri"/>
          <w:color w:val="111111"/>
          <w:sz w:val="28"/>
          <w:sz w:val="28"/>
          <w:szCs w:val="28"/>
          <w:rtl w:val="true"/>
          <w:lang w:bidi="ar-SA"/>
        </w:rPr>
        <w:t xml:space="preserve">ذكر بيت الطراز </w:t>
      </w:r>
      <w:r>
        <w:rPr>
          <w:rStyle w:val="FootnoteAnchor"/>
          <w:rtl w:val="true"/>
        </w:rPr>
        <w:footnoteReference w:id="68"/>
      </w:r>
      <w:r>
        <w:rPr>
          <w:rFonts w:ascii="Amiri" w:hAnsi="Amiri" w:eastAsia="Amiri" w:cs="Amiri"/>
          <w:color w:val="111111"/>
          <w:sz w:val="28"/>
          <w:sz w:val="28"/>
          <w:szCs w:val="28"/>
          <w:rtl w:val="true"/>
          <w:lang w:bidi="ar-SA"/>
        </w:rPr>
        <w:t>الذى كان فى بخارى</w:t>
      </w:r>
    </w:p>
    <w:p>
      <w:pPr>
        <w:pStyle w:val="BookText"/>
        <w:rPr/>
      </w:pPr>
      <w:r>
        <w:rPr>
          <w:rFonts w:ascii="Amiri" w:hAnsi="Amiri" w:eastAsia="Amiri" w:cs="Amiri"/>
          <w:color w:val="111111"/>
          <w:sz w:val="28"/>
          <w:sz w:val="28"/>
          <w:szCs w:val="28"/>
          <w:rtl w:val="true"/>
          <w:lang w:bidi="ar-SA"/>
        </w:rPr>
        <w:t>وما يزال قائما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ببخارى دار صناعة تقع بين السور والمدينة قرب المسجد الجامع ، كانت تنسج بها البسط والسرادقات واليزديات </w:t>
      </w:r>
      <w:r>
        <w:rPr>
          <w:rStyle w:val="FootnoteAnchor"/>
          <w:rtl w:val="true"/>
        </w:rPr>
        <w:footnoteReference w:id="69"/>
      </w:r>
      <w:r>
        <w:rPr>
          <w:rFonts w:ascii="Amiri" w:hAnsi="Amiri" w:eastAsia="Amiri" w:cs="Amiri"/>
          <w:color w:val="111111"/>
          <w:sz w:val="28"/>
          <w:sz w:val="28"/>
          <w:szCs w:val="28"/>
          <w:rtl w:val="true"/>
          <w:lang w:bidi="ar-SA"/>
        </w:rPr>
        <w:t>والوسائد وسجاجيد الصلاة والبرود الفندقية من أجل الخليفة ، وكان خراج بخارى ينفق على سرادق واحد ، وفى كل عام كان يأتى من بغداد عامل خاص ويأخذ من هذه الثياب ما يقابل خراج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 أن تعطلت هذه الدار وتفرق من كانوا يعملون بهذه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ببخارى صناع مهرة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أساتذة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مخصصين لهذا العمل ، وكان التجار يأتون من الولايات ويحمل الناس من تلك الثياب ، كما كانوا يحملون الزندنيجى إلى الشام ومصر والروم ، ولم تكن تنسج </w:t>
      </w:r>
      <w:r>
        <w:rPr>
          <w:rStyle w:val="FootnoteAnchor"/>
          <w:rtl w:val="true"/>
        </w:rPr>
        <w:footnoteReference w:id="70"/>
      </w:r>
      <w:r>
        <w:rPr>
          <w:rFonts w:ascii="Amiri" w:hAnsi="Amiri" w:eastAsia="Amiri" w:cs="Amiri"/>
          <w:color w:val="111111"/>
          <w:sz w:val="28"/>
          <w:sz w:val="28"/>
          <w:szCs w:val="28"/>
          <w:rtl w:val="true"/>
          <w:lang w:bidi="ar-SA"/>
        </w:rPr>
        <w:t>فى أية مدينة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أن بعض أهل تلك الصناعة ذهبوا إلى خراسان وأعدوا الآلات اللازمة لها ونسجوا تلك الثياب ؛ فلم يكن لها ذلك 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هناك ملك أو أمير أو رئيس أو صاحب منصب لا يوجد عنده شىء منها ، وكان منها الأحمر والأبيض والأخضر ، والزندنيجى اليوم أشهر تلك الثياب فى جميع الولايات</w:t>
      </w:r>
      <w:r>
        <w:rPr>
          <w:rFonts w:eastAsia="Amiri" w:cs="Amiri" w:ascii="Amiri" w:hAnsi="Amiri"/>
          <w:color w:val="111111"/>
          <w:sz w:val="28"/>
          <w:szCs w:val="28"/>
          <w:rtl w:val="true"/>
          <w:lang w:bidi="ar-SA"/>
        </w:rPr>
        <w:t xml:space="preserve">. </w:t>
      </w:r>
      <w:bookmarkStart w:id="24" w:name="pg1284_7502"/>
    </w:p>
    <w:p>
      <w:pPr>
        <w:pStyle w:val="Heading2"/>
        <w:numPr>
          <w:ilvl w:val="1"/>
          <w:numId w:val="1"/>
        </w:numPr>
        <w:rPr/>
      </w:pPr>
      <w:bookmarkStart w:id="25" w:name="__RefHeading___Toc3278823_373438147"/>
      <w:bookmarkStart w:id="26" w:name="_Toc8"/>
      <w:bookmarkEnd w:id="24"/>
      <w:bookmarkEnd w:id="25"/>
      <w:r>
        <w:rPr>
          <w:rtl w:val="true"/>
        </w:rPr>
        <w:t>ذكر سوق ماخ</w:t>
      </w:r>
      <w:bookmarkEnd w:id="26"/>
    </w:p>
    <w:p>
      <w:pPr>
        <w:pStyle w:val="BookText"/>
        <w:rPr/>
      </w:pPr>
      <w:r>
        <w:rPr>
          <w:rFonts w:ascii="Amiri" w:hAnsi="Amiri" w:eastAsia="Amiri" w:cs="Amiri"/>
          <w:color w:val="111111"/>
          <w:sz w:val="28"/>
          <w:sz w:val="28"/>
          <w:szCs w:val="28"/>
          <w:rtl w:val="true"/>
          <w:lang w:bidi="ar-SA"/>
        </w:rPr>
        <w:t xml:space="preserve">كان فى بخارى سوق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بازار ماخ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سوق ماخ روز وكانت تقام مرتين فى العام لمدة يوم واحد فى كل مرة ، وفى كل مرة كان يباع بها من الأصنام ما تربو قيمته على خمسين ألف درهم فى اليوم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ابن جعفر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السوق كانت موجودة فى أيامنا وكنت أعجب غاية العجب لأى شىء أقاموها ، فسألت المعمرين ومشايخ بخارى ما سبب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بخارى كانوا قديما عبدة أوثان ، فصارت هذه السوق تقليدا ومنذ ذلك التاريخ تباع فيها الأصنام وهى ما تزال باقية للآن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الحسن النيسابورى فى كتاب خزائن العلوم أنه كان فى قديم الزمان ملك فى بخارى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أمر بإقامة هذه السوق ، وأمر النجارين والنقاشين فكانوا ينحتون الأصنام من العام إلى العام ويحضرونها إلى هذه السوق فى اليوم المعين ويبيعونها ويشتريها الناس ، وعند ما كان يضيع الصّنم أو يتحطم أو يتقادم كانوا يشترون غيره عند ما تقام السوق ويرمون ذلك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يوجد مسجد ماخ اليوم كانت توجد صحراء ، على حافة النهر ، وأشجار كثيرة كانت تقام فى ظلالها سوق يحضرها ذلك الملك ويجلس على التخت فى هذا الموضع الذى هو اليوم مسجد ماخ ليرغب الناس فى شراء الأصنام ، وكان كل شخص يشترى لنفسه صنما ويحمله إلى بيته ، ثم صار ذلك الموضع بيت نار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كان الناس يتجمعون يوم السوق كانوا يدخلون ذلك البيت ويعبدون النار ، وكان بيت النار ذاك موجودا حتى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تقوى المسلمون بنوا ذلك المسجد مكانه وهو اليوم من مساجد بخارى الهامة</w:t>
      </w:r>
      <w:r>
        <w:rPr>
          <w:rFonts w:eastAsia="Amiri" w:cs="Amiri" w:ascii="Amiri" w:hAnsi="Amiri"/>
          <w:color w:val="111111"/>
          <w:sz w:val="28"/>
          <w:szCs w:val="28"/>
          <w:rtl w:val="true"/>
          <w:lang w:bidi="ar-SA"/>
        </w:rPr>
        <w:t xml:space="preserve">. </w:t>
      </w:r>
      <w:bookmarkStart w:id="27" w:name="pg1284_7504"/>
    </w:p>
    <w:p>
      <w:pPr>
        <w:pStyle w:val="Heading2"/>
        <w:numPr>
          <w:ilvl w:val="1"/>
          <w:numId w:val="1"/>
        </w:numPr>
        <w:rPr/>
      </w:pPr>
      <w:bookmarkStart w:id="28" w:name="__RefHeading___Toc3278825_373438147"/>
      <w:bookmarkStart w:id="29" w:name="_Toc9"/>
      <w:bookmarkEnd w:id="27"/>
      <w:bookmarkEnd w:id="28"/>
      <w:r>
        <w:rPr>
          <w:rtl w:val="true"/>
        </w:rPr>
        <w:t>ذكر أسامى بخارى</w:t>
      </w:r>
      <w:bookmarkEnd w:id="29"/>
    </w:p>
    <w:p>
      <w:pPr>
        <w:pStyle w:val="BookText"/>
        <w:rPr/>
      </w:pPr>
      <w:r>
        <w:rPr>
          <w:rFonts w:ascii="Amiri" w:hAnsi="Amiri" w:eastAsia="Amiri" w:cs="Amiri"/>
          <w:color w:val="111111"/>
          <w:sz w:val="28"/>
          <w:sz w:val="28"/>
          <w:szCs w:val="28"/>
          <w:rtl w:val="true"/>
          <w:lang w:bidi="ar-SA"/>
        </w:rPr>
        <w:t xml:space="preserve">يقول أحمد بن محمد بن نصر إن أسماء بخارى كثيرة ، وقد ذكرها فى كتابه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نيمجكت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رأيته عاد فذكرها فى موضع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بومسكت</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وقد كتب فى مكان آخر بالعربية المدينة الصفرية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شارستان رويين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موضع آخر مدينة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بازركانان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من كل ذلك ولا يوجد لأية مدينة بخراسان أسماء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اسم بخارى فى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الإمام الزاهد الواعظ محمد ابن على النوجاباذى </w:t>
      </w:r>
      <w:r>
        <w:rPr>
          <w:rStyle w:val="FootnoteAnchor"/>
          <w:rtl w:val="true"/>
        </w:rPr>
        <w:footnoteReference w:id="72"/>
      </w:r>
      <w:r>
        <w:rPr>
          <w:rFonts w:ascii="Amiri" w:hAnsi="Amiri" w:eastAsia="Amiri" w:cs="Amiri"/>
          <w:color w:val="111111"/>
          <w:sz w:val="28"/>
          <w:sz w:val="28"/>
          <w:szCs w:val="28"/>
          <w:rtl w:val="true"/>
          <w:lang w:bidi="ar-SA"/>
        </w:rPr>
        <w:t xml:space="preserve">حديثا عن سلمان الفارسى رضى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إن جبريل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بالمشرق بقعة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مدن خراسان هذه تزين يوم القيامة بالياقوت والمرجان ويصعد منها نور ويكون حول هذه المدن ملائكة كثيرة تسبح وتحمد وتكبر ، ويؤتى بهذه المدن إلى العرصات بالعز والدلال كالعروس التى تزف إلى بيت زوجها ، ويكون لكل مدينة من هذه المدن سبعون ألف علم وتحت كل علم سبعون ألف شهيد ، وبشفاعة كل شهيد ينجو سبعون ألف موحد من المتكلمين بالفارسية ، وبكل ناحية من هذه المدن عن اليمين واليسار ومن الأمام والخلف طريق طولها عشرة أيام كلها يوم القيامة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حضرة الرسول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اسم هذه المدن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هذه المدن تسمى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الثانية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للثالثة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لم يسمونها فاخرة؟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بخارى يوم القيامة تفخر على كل المدن بكثرة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فى فاخرة وطهر قلوبهم بالتقوى وزك أعمالهم واجعلهم رحماء فى أمتى</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يشهد أهل المشرق والمغرب برحمة قلوب البخاريين وحسن اعتقادهم وطهرهم</w:t>
      </w:r>
      <w:r>
        <w:rPr>
          <w:rFonts w:eastAsia="Amiri" w:cs="Amiri" w:ascii="Amiri" w:hAnsi="Amiri"/>
          <w:color w:val="111111"/>
          <w:sz w:val="28"/>
          <w:szCs w:val="28"/>
          <w:rtl w:val="true"/>
          <w:lang w:bidi="ar-SA"/>
        </w:rPr>
        <w:t xml:space="preserve">. </w:t>
      </w:r>
      <w:bookmarkStart w:id="30" w:name="pg1284_7508"/>
    </w:p>
    <w:p>
      <w:pPr>
        <w:pStyle w:val="Heading2"/>
        <w:numPr>
          <w:ilvl w:val="1"/>
          <w:numId w:val="1"/>
        </w:numPr>
        <w:rPr/>
      </w:pPr>
      <w:bookmarkStart w:id="31" w:name="__RefHeading___Toc3278827_373438147"/>
      <w:bookmarkStart w:id="32" w:name="_Toc10"/>
      <w:bookmarkEnd w:id="30"/>
      <w:bookmarkEnd w:id="31"/>
      <w:r>
        <w:rPr>
          <w:rtl w:val="true"/>
        </w:rPr>
        <w:t xml:space="preserve">ذكر بناء قلعة </w:t>
      </w:r>
      <w:r>
        <w:rPr>
          <w:rtl w:val="true"/>
        </w:rPr>
        <w:t>(</w:t>
      </w:r>
      <w:r>
        <w:rPr>
          <w:rtl w:val="true"/>
        </w:rPr>
        <w:t>أرك</w:t>
      </w:r>
      <w:r>
        <w:rPr>
          <w:rtl w:val="true"/>
        </w:rPr>
        <w:t xml:space="preserve">) </w:t>
      </w:r>
      <w:r>
        <w:rPr>
          <w:rtl w:val="true"/>
        </w:rPr>
        <w:t>بخارى</w:t>
      </w:r>
      <w:bookmarkEnd w:id="32"/>
    </w:p>
    <w:p>
      <w:pPr>
        <w:pStyle w:val="BookText"/>
        <w:rPr/>
      </w:pPr>
      <w:r>
        <w:rPr>
          <w:rFonts w:ascii="Amiri" w:hAnsi="Amiri" w:eastAsia="Amiri" w:cs="Amiri"/>
          <w:color w:val="111111"/>
          <w:sz w:val="28"/>
          <w:sz w:val="28"/>
          <w:szCs w:val="28"/>
          <w:rtl w:val="true"/>
          <w:lang w:bidi="ar-SA"/>
        </w:rPr>
        <w:t xml:space="preserve">يقول أحمد بن محمد بن نصر عن عجائبها إن أبا الحسن النيسابورى ذكر فى خزائن العلوم أن سبب بناء قهندز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قلعة أرك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سياوش بن كيكاوس فر من أبيه وعبر جيحون وجاء إلى أفراسياب فلاطفه أفراسياب وزوجه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أعطاه جميع ملكه ، فأراد سياوش أن يبقى منه أثر فى هذه الولاية ، لأنها كانت عارية له ، فبنى قلعة بخارى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يقيم بها فى أكثر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وشى بينه وبين أفراسياب فقتله أفراسياب ودفن فى هذا الحصن أيضا بذلك الموضع الذى تدخل إليه من الباب الشرقى داخل باب باعة التبن ويسمى باب الغورية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غوريان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يجل مجوس بخارى هذا الموضع ، وفى كل سنة ينحر كل رجل هنالك ديكا نذرا له قبل طلوع شمس النوروز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بخارى فى مقتل سياوش نياحات معروفة فى جميع الولايات جعلها المطربون أناشيد ينشدونها ، ويسميها القوالون نواح المجوس ، وقد مضى على هذا الحديث أكثر من ثلاثة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الذى بنى هذه القلعة بناء 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البعض أن أفراسياب هو الذى بناها وأنها تخربت وبقيت سنوات مخربة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بيدون بخار خداة على العرش ، وكان زوج تلك الخاتون التى ذكرناها وأبا طغشادة أرسل شخصا عمر هذه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هو الذى عمر القصر وكتب اسمه على الحديد وثبته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هذه الكتابة الحديدية على باب القصر حتى أيام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أحمد بن محمد ابن نصر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دمرت هذه القلعة دمر ذلك الباب أيضا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أحمد بن محمد بن نصر وذكر محمد بن جعفر وأبو الحسن النيسابورى أنه لما بنى بيدون بخار خداة هذا القصر ، انهدم ، فأعاد بناءه ثم انهدم ، وكان </w:t>
      </w:r>
    </w:p>
    <w:p>
      <w:pPr>
        <w:pStyle w:val="BookText"/>
        <w:rPr/>
      </w:pPr>
      <w:r>
        <w:rPr>
          <w:rFonts w:ascii="Amiri" w:hAnsi="Amiri" w:eastAsia="Amiri" w:cs="Amiri"/>
          <w:color w:val="111111"/>
          <w:sz w:val="28"/>
          <w:sz w:val="28"/>
          <w:szCs w:val="28"/>
          <w:rtl w:val="true"/>
          <w:lang w:bidi="ar-SA"/>
        </w:rPr>
        <w:t xml:space="preserve">يبنيه مرارا ثم ينهدم ، فجمعوا الحكماء وطلبوا تدبر الأمر ، فصار الانفاق على أن يبنى هذا القصر على سبعة عمد حجرية على شكل بنات نعش </w:t>
      </w:r>
      <w:r>
        <w:rPr>
          <w:rStyle w:val="FootnoteAnchor"/>
          <w:rtl w:val="true"/>
        </w:rPr>
        <w:footnoteReference w:id="75"/>
      </w:r>
      <w:r>
        <w:rPr>
          <w:rFonts w:ascii="Amiri" w:hAnsi="Amiri" w:eastAsia="Amiri" w:cs="Amiri"/>
          <w:color w:val="111111"/>
          <w:sz w:val="28"/>
          <w:sz w:val="28"/>
          <w:szCs w:val="28"/>
          <w:rtl w:val="true"/>
          <w:lang w:bidi="ar-SA"/>
        </w:rPr>
        <w:t>التى فى السماء ، فلم يهدم على 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الآخر هو أنه منذ بنى هذا القصر لم ينهزم فيه ملك ، بل كان النصر 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أيضا هو أنه منذ بنى لم يمت فيه ملك قط لا فى الجاهلية ولا فى الإسلام ، وحين كان يدنو أجل ملك من الملوك كان يعرض سبب ، فيخرج منه ويتوفى فى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الحال على ذلك منذ بنائه حتى خرابه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القلعة بابان شرقى وغربى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الباب الشرقى بباب الغورية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غوريان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والغربى باب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ريكستان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فى زمن المترجم باب العلافين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علف فررشان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فى وسط القلعة طريق يمتد من هذا الباب إلى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القلعة مقر الملوك والأمراء والقادة ، كما كان يوجد بها السجن والدواوين الملكية والقصر الملكى وبيت الحريم والخزانة من قديم الزمان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تخربت هذه القلعة فى زمن المترجم ومضى على ذلك عدة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أرسلان خان بعمارتها وجعل مقره هنالك ، وجعل أحد الأمراء الكبار مستحفظا لها ليحافظ عليها كما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لهذه القلعة حرمة عظيمة فى نظر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ما بلغ خوارزمشاه بخارى فى شهور سنة أربع وثلاثين وخمسمائة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الأمير زنكى على ، خليفة </w:t>
      </w:r>
      <w:r>
        <w:rPr>
          <w:rStyle w:val="FootnoteAnchor"/>
          <w:rtl w:val="true"/>
        </w:rPr>
        <w:footnoteReference w:id="76"/>
      </w:r>
      <w:r>
        <w:rPr>
          <w:rFonts w:ascii="Amiri" w:hAnsi="Amiri" w:eastAsia="Amiri" w:cs="Amiri"/>
          <w:color w:val="111111"/>
          <w:sz w:val="28"/>
          <w:sz w:val="28"/>
          <w:szCs w:val="28"/>
          <w:rtl w:val="true"/>
          <w:lang w:bidi="ar-SA"/>
        </w:rPr>
        <w:t xml:space="preserve">وواليا على بخارى من قبل السلطان سنجر </w:t>
      </w:r>
      <w:r>
        <w:rPr>
          <w:rStyle w:val="FootnoteAnchor"/>
          <w:rtl w:val="true"/>
        </w:rPr>
        <w:footnoteReference w:id="77"/>
      </w:r>
      <w:r>
        <w:rPr>
          <w:rFonts w:ascii="Amiri" w:hAnsi="Amiri" w:eastAsia="Amiri" w:cs="Amiri"/>
          <w:color w:val="111111"/>
          <w:sz w:val="28"/>
          <w:sz w:val="28"/>
          <w:szCs w:val="28"/>
          <w:rtl w:val="true"/>
          <w:lang w:bidi="ar-SA"/>
        </w:rPr>
        <w:t>، فقبض عليه وقتله وخرب القلعة ، وبقيت خرابا أكثر من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صار ألبتكين واليا على بخارى من قبل كورخان فى شهور سنة ست وثلاثين وخمسمائة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فى هذه السنة بتعمير هذه القلعة وجعلها مقرّا له وصارت القلعة أحسن مما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شهر رمضان سنة ثمان وثلاثين وخمسمائة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حشم الغزّ إلى بخارى وحوصر عين الدولة </w:t>
      </w:r>
    </w:p>
    <w:p>
      <w:pPr>
        <w:pStyle w:val="BookText"/>
        <w:rPr/>
      </w:pPr>
      <w:r>
        <w:rPr>
          <w:rFonts w:ascii="IRNazanin" w:hAnsi="IRNazanin" w:eastAsia="IRNazanin"/>
          <w:color w:val="111111"/>
          <w:sz w:val="28"/>
          <w:sz w:val="28"/>
          <w:szCs w:val="28"/>
          <w:rtl w:val="true"/>
          <w:lang w:bidi="fa-IR"/>
        </w:rPr>
        <w:t xml:space="preserve">وقراچه بيك والوزير شهاب ، فكانت واقعة ومحنة عظيمتين ، واستولى حشم الغزّ على القلعة وقتلوا الوزير شهابا وخربوها وظلت خرابا وحينما أرادوا فى شهور سنة ستين وخمسمائة </w:t>
      </w: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ربض بخارى وكان من اللازم أن يكون أساس الربض من الآجر فككوا أساس القلعة وأبراجها التى كانت من الآجر واستخدموها فى بناء ربض بخارى فتخربت تلك القلعة كلية ، ولم يبق من ذلك القصر أى بناء آخر أو أثر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شهور سنة أربع وستمائة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خوارزمشاه محمد بن السلطان تكش على بخارى وعمر القلعة ثانيا وقهر الختا </w:t>
      </w:r>
      <w:r>
        <w:rPr>
          <w:rStyle w:val="FootnoteAnchor"/>
          <w:rtl w:val="true"/>
        </w:rPr>
        <w:footnoteReference w:id="78"/>
      </w:r>
      <w:r>
        <w:rPr>
          <w:rFonts w:ascii="IRNazanin" w:hAnsi="IRNazanin" w:eastAsia="IRNazanin"/>
          <w:color w:val="111111"/>
          <w:sz w:val="28"/>
          <w:sz w:val="28"/>
          <w:szCs w:val="28"/>
          <w:rtl w:val="true"/>
          <w:lang w:bidi="fa-IR"/>
        </w:rPr>
        <w:t xml:space="preserve">ثم جاء عسكر التتار فى شهور سنة ست عشرة وستمائة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أميرهم چنكيز خان </w:t>
      </w:r>
      <w:r>
        <w:rPr>
          <w:rStyle w:val="FootnoteAnchor"/>
          <w:rtl w:val="true"/>
        </w:rPr>
        <w:footnoteReference w:id="79"/>
      </w:r>
      <w:r>
        <w:rPr>
          <w:rFonts w:ascii="Amiri" w:hAnsi="Amiri" w:eastAsia="Amiri" w:cs="Amiri"/>
          <w:color w:val="111111"/>
          <w:sz w:val="28"/>
          <w:sz w:val="28"/>
          <w:szCs w:val="28"/>
          <w:rtl w:val="true"/>
          <w:lang w:bidi="ar-SA"/>
        </w:rPr>
        <w:t>، وحاربوا على باب القلعة اثنى عشر يوما واستولوا عليها وخربوها</w:t>
      </w:r>
      <w:r>
        <w:rPr>
          <w:rFonts w:eastAsia="Amiri" w:cs="Amiri" w:ascii="Amiri" w:hAnsi="Amiri"/>
          <w:color w:val="111111"/>
          <w:sz w:val="28"/>
          <w:szCs w:val="28"/>
          <w:rtl w:val="true"/>
          <w:lang w:bidi="ar-SA"/>
        </w:rPr>
        <w:t xml:space="preserve">. </w:t>
      </w:r>
      <w:bookmarkStart w:id="33" w:name="pg1284_7514"/>
    </w:p>
    <w:p>
      <w:pPr>
        <w:pStyle w:val="Heading2"/>
        <w:numPr>
          <w:ilvl w:val="1"/>
          <w:numId w:val="1"/>
        </w:numPr>
        <w:rPr/>
      </w:pPr>
      <w:bookmarkStart w:id="34" w:name="__RefHeading___Toc3278829_373438147"/>
      <w:bookmarkStart w:id="35" w:name="_Toc11"/>
      <w:bookmarkEnd w:id="33"/>
      <w:bookmarkEnd w:id="34"/>
      <w:r>
        <w:rPr>
          <w:rtl w:val="true"/>
        </w:rPr>
        <w:t>ذكر دور الملوك التى كانت ببخارى</w:t>
      </w:r>
      <w:bookmarkEnd w:id="35"/>
    </w:p>
    <w:p>
      <w:pPr>
        <w:pStyle w:val="BookText"/>
        <w:rPr/>
      </w:pPr>
      <w:r>
        <w:rPr>
          <w:rFonts w:ascii="Amiri" w:hAnsi="Amiri" w:eastAsia="Amiri" w:cs="Amiri"/>
          <w:color w:val="111111"/>
          <w:sz w:val="28"/>
          <w:sz w:val="28"/>
          <w:szCs w:val="28"/>
          <w:rtl w:val="true"/>
          <w:lang w:bidi="ar-SA"/>
        </w:rPr>
        <w:t xml:space="preserve">المسافة من الباب الغربى لقلعة بخارى حتى باب المعبد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الصحراء كانت توجد بها دور الملوك من قديم الزمان فى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زمان آل سامان أمر الأمير السعيد نصر بن أحمد بن إسماعيل السامانى ، ببناء قصر فى ريكستان ، فبنوا قصرا فى غاية الجمال وأنفق عليه مالا كثيرا وأمر بأن يبنى على باب قصره دار للعمال بحيث كان لكل عامل على حدة ديوان فى داره على باب قصر السلطان مثل ديوان الوزير وديوان المستوفى وديوان عميد السلطان وديوان صاحب الشرطة وديوان الصاحب المؤيد وديوان الشرف وديوان المملكة الخاص وديوان المحتسب وديوان الأوقاف وديوان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فبنيت الدواوين بأمره على هذا الترتيب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زمان الأمير الرشيد </w:t>
      </w:r>
      <w:r>
        <w:rPr>
          <w:rStyle w:val="FootnoteAnchor"/>
          <w:rtl w:val="true"/>
        </w:rPr>
        <w:footnoteReference w:id="80"/>
      </w:r>
      <w:r>
        <w:rPr>
          <w:rFonts w:ascii="Amiri" w:hAnsi="Amiri" w:eastAsia="Amiri" w:cs="Amiri"/>
          <w:color w:val="111111"/>
          <w:sz w:val="28"/>
          <w:sz w:val="28"/>
          <w:szCs w:val="28"/>
          <w:rtl w:val="true"/>
          <w:lang w:bidi="ar-SA"/>
        </w:rPr>
        <w:t xml:space="preserve">عبد الملك بن نوح بن نصر بن أحمد بن إسماعيل بنى وزيره أحمد بن الحسن العتبى رحمه اللّه مؤلف كتاب يمينى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يمينى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قبره بمحلة باب منصور بجوار حمام الخان أمام المدرسة مسجدا فى غاية الجمال ، فاكتسب ذلك الموضع كماله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سقط الأمير الموفق </w:t>
      </w:r>
      <w:r>
        <w:rPr>
          <w:rStyle w:val="FootnoteAnchor"/>
          <w:rtl w:val="true"/>
        </w:rPr>
        <w:footnoteReference w:id="81"/>
      </w:r>
      <w:r>
        <w:rPr>
          <w:rFonts w:ascii="Amiri" w:hAnsi="Amiri" w:eastAsia="Amiri" w:cs="Amiri"/>
          <w:color w:val="111111"/>
          <w:sz w:val="28"/>
          <w:sz w:val="28"/>
          <w:szCs w:val="28"/>
          <w:rtl w:val="true"/>
          <w:lang w:bidi="ar-SA"/>
        </w:rPr>
        <w:t>عن دابته ومات جاء الغلمان ليلا إلى السراى وأخذوا فى نهبها فقاومهم الخاصة والجوارى وأضرموا النار فى السراى حتى احترقت كلها ، وباد كل ما فيها من طرائف ذهبية وفضية بحيث لم يبق أثر من تلك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تربع الأمير السديد منصور بن نوح على العرش فى شهر شوال سنة ثلاثمائة وخمسين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بجوى موليان ، أمر أن تعمر هذه القصور مرة أخرى وكل ما سبق أن تلف أو ضاع حصلوا على خير منه ، وعندئذ أقام الأمير السديد بالقصر ولم يكد يحول الحول حتى </w:t>
      </w:r>
    </w:p>
    <w:p>
      <w:pPr>
        <w:pStyle w:val="BookText"/>
        <w:rPr/>
      </w:pPr>
      <w:r>
        <w:rPr>
          <w:rFonts w:ascii="Amiri" w:hAnsi="Amiri" w:eastAsia="Amiri" w:cs="Amiri"/>
          <w:color w:val="111111"/>
          <w:sz w:val="28"/>
          <w:sz w:val="28"/>
          <w:szCs w:val="28"/>
          <w:rtl w:val="true"/>
          <w:lang w:bidi="ar-SA"/>
        </w:rPr>
        <w:t xml:space="preserve">وافت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سورى</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فأوقدوا نارا عظيمة جريا على العادة القديمة فطارت شرارة واشتعل سقف السراى واحترقت كلها مرة أخرى ، وذهب الأمير السديد أيضا فى الليل إلى جوى موليان ، وأمر الوزير كذلك فأخرج الخزائن والدفائن كلها فى تلك الليلة وأرسلها إلى جوى موليان على يد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طلع النهار تبينوا أنه لم يغب شىء سوى فنجان </w:t>
      </w:r>
      <w:r>
        <w:rPr>
          <w:rStyle w:val="FootnoteAnchor"/>
          <w:rtl w:val="true"/>
        </w:rPr>
        <w:footnoteReference w:id="83"/>
      </w:r>
      <w:r>
        <w:rPr>
          <w:rFonts w:ascii="Amiri" w:hAnsi="Amiri" w:eastAsia="Amiri" w:cs="Amiri"/>
          <w:color w:val="111111"/>
          <w:sz w:val="28"/>
          <w:sz w:val="28"/>
          <w:szCs w:val="28"/>
          <w:rtl w:val="true"/>
          <w:lang w:bidi="ar-SA"/>
        </w:rPr>
        <w:t>من الذهب ، فأمر وزيره بفنجان من خالص ماله كان وزنه سبعمائة مثقال وأرسله إلى الخزانة ، ومنذ ذلك الحين بقى ذلك الموضع صحراء وتخرب ، ومن ثم صارت سراى الملوك فى جوى موليان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فى بخارى موضع أو منزل أفضل من مقام جوى موليان النفيس الشبيه بالجنة ، لأن كل أماكنه قصور وحدائق وخمائل وبساتين وأمواه جارية على الدوام تتلوى فى مروجه ، وكانت تتخللها كذلك أنهار تجرى فى ألف اتجاه نحو المروج والرياض وكان كل من يشاهد هذه الأمواه الجارية يحار من أين تأتى وإلى أين تمضى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خططها نوادر أساتذة العصر والمعماريون على صورة قال فيها أحد السراة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ماء الحيوان </w:t>
      </w:r>
      <w:r>
        <w:rPr>
          <w:rStyle w:val="FootnoteAnchor"/>
          <w:rtl w:val="true"/>
        </w:rPr>
        <w:footnoteReference w:id="84"/>
      </w:r>
      <w:r>
        <w:rPr>
          <w:rFonts w:ascii="Amiri" w:hAnsi="Amiri" w:eastAsia="Amiri" w:cs="Amiri"/>
          <w:color w:val="111111"/>
          <w:sz w:val="28"/>
          <w:sz w:val="28"/>
          <w:szCs w:val="28"/>
          <w:rtl w:val="true"/>
          <w:lang w:bidi="ar-SA"/>
        </w:rPr>
        <w:t>إلى الخميلة ومضى باكيا</w:t>
      </w:r>
    </w:p>
    <w:p>
      <w:pPr>
        <w:pStyle w:val="BookText"/>
        <w:rPr/>
      </w:pPr>
      <w:r>
        <w:rPr>
          <w:rFonts w:ascii="Amiri" w:hAnsi="Amiri" w:eastAsia="Amiri" w:cs="Amiri"/>
          <w:color w:val="111111"/>
          <w:sz w:val="28"/>
          <w:sz w:val="28"/>
          <w:szCs w:val="28"/>
          <w:rtl w:val="true"/>
          <w:lang w:bidi="ar-SA"/>
        </w:rPr>
        <w:t xml:space="preserve">وأكثر الأنين لاضطراره إلى مغادرة هذا الروض </w:t>
      </w:r>
      <w:r>
        <w:rPr>
          <w:rStyle w:val="FootnoteAnchor"/>
          <w:rtl w:val="true"/>
        </w:rPr>
        <w:footnoteReference w:id="8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بين باب ريكستان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دشتك</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بأجمعه كان دورا منسقة منقوشة ممتازة مشيدة بالأحجار ومضايف مزدانة بالصور ، وحدائق كبيرة غناء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وأحواض نزهة جميلة وأشجار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كأنها السرادقات بحيث لم تكن ذرة شمس من المشرق أو المغرب تقع على مجالس الحوض</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هذه الحدائق الكبيرة كثير من ألوان الفاكهة من كمثرى ولوز وبندق وكريز وعناب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فاكهة فى الجنة العنبرية </w:t>
      </w:r>
      <w:r>
        <w:rPr>
          <w:rStyle w:val="FootnoteAnchor"/>
          <w:rtl w:val="true"/>
        </w:rPr>
        <w:footnoteReference w:id="88"/>
      </w:r>
      <w:r>
        <w:rPr>
          <w:rFonts w:ascii="Amiri" w:hAnsi="Amiri" w:eastAsia="Amiri" w:cs="Amiri"/>
          <w:color w:val="111111"/>
          <w:sz w:val="28"/>
          <w:sz w:val="28"/>
          <w:szCs w:val="28"/>
          <w:rtl w:val="true"/>
          <w:lang w:bidi="ar-SA"/>
        </w:rPr>
        <w:t>كانت توجد هنالك فى غاية الحسن واللطف</w:t>
      </w:r>
      <w:r>
        <w:rPr>
          <w:rFonts w:eastAsia="Amiri" w:cs="Amiri" w:ascii="Amiri" w:hAnsi="Amiri"/>
          <w:color w:val="111111"/>
          <w:sz w:val="28"/>
          <w:szCs w:val="28"/>
          <w:rtl w:val="true"/>
          <w:lang w:bidi="ar-SA"/>
        </w:rPr>
        <w:t xml:space="preserve">. </w:t>
      </w:r>
      <w:bookmarkStart w:id="36" w:name="pg1284_7520"/>
    </w:p>
    <w:p>
      <w:pPr>
        <w:pStyle w:val="Heading2"/>
        <w:numPr>
          <w:ilvl w:val="1"/>
          <w:numId w:val="1"/>
        </w:numPr>
        <w:rPr/>
      </w:pPr>
      <w:bookmarkStart w:id="37" w:name="__RefHeading___Toc3278831_373438147"/>
      <w:bookmarkStart w:id="38" w:name="_Toc12"/>
      <w:bookmarkEnd w:id="36"/>
      <w:bookmarkEnd w:id="37"/>
      <w:r>
        <w:rPr>
          <w:rtl w:val="true"/>
        </w:rPr>
        <w:t>ذكر جوى موليان وصفتها</w:t>
      </w:r>
      <w:bookmarkEnd w:id="38"/>
    </w:p>
    <w:p>
      <w:pPr>
        <w:pStyle w:val="BookText"/>
        <w:rPr/>
      </w:pPr>
      <w:r>
        <w:rPr>
          <w:rFonts w:ascii="Amiri" w:hAnsi="Amiri" w:eastAsia="Amiri" w:cs="Amiri"/>
          <w:color w:val="111111"/>
          <w:sz w:val="28"/>
          <w:sz w:val="28"/>
          <w:szCs w:val="28"/>
          <w:rtl w:val="true"/>
          <w:lang w:bidi="ar-SA"/>
        </w:rPr>
        <w:t>كانت ضياع جوى موليان قديما ملكا للملك طغشاده ، وقد أعطى كلا من أولاده وأصهاره حصة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اشترى الأمير إسماعيل السامانى هذه الضياع من حسن بن محمد بن طالوت قائد المستعين </w:t>
      </w:r>
      <w:r>
        <w:rPr>
          <w:rStyle w:val="FootnoteAnchor"/>
          <w:rtl w:val="true"/>
        </w:rPr>
        <w:footnoteReference w:id="89"/>
      </w:r>
      <w:r>
        <w:rPr>
          <w:rFonts w:ascii="IRNazanin" w:hAnsi="IRNazanin" w:eastAsia="IRNazanin"/>
          <w:color w:val="111111"/>
          <w:sz w:val="28"/>
          <w:sz w:val="28"/>
          <w:szCs w:val="28"/>
          <w:rtl w:val="true"/>
          <w:lang w:bidi="fa-IR"/>
        </w:rPr>
        <w:t>بن المعتصم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أنشأ الأمير إسماعيل فى جوى موليان دورا وبساتين ، وأوقف أكثر الحصص على مواليه وما تزال 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دائما مشغول البال من جهة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يوم كان الأمير إسماعيل يشاهد جوى موليان من قلعة بخارى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والده ماثل أمامه ، وكان يحبه ويعزه كثيرا ، فقال الأمير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يهيئ اللّه الأسباب يوما فأشترى لكم هذه الضياع ، ويطيل بقائى حتى أراها وقد صارت ملكا لكم ، لأنها أثمن ضياع بخارى كلها وأجملها وأطيبها هواء ، فرزقه اللّه شراءها جميعا ووهبها لمواليه ، 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جوى مواليان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ويسميها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جوى موليان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بحذف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ويتصل بقلعة بخارى صحراء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دشتك</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وكانت جميعها قصباء </w:t>
      </w:r>
      <w:r>
        <w:rPr>
          <w:rStyle w:val="FootnoteAnchor"/>
          <w:rtl w:val="true"/>
        </w:rPr>
        <w:footnoteReference w:id="91"/>
      </w:r>
      <w:r>
        <w:rPr>
          <w:rFonts w:ascii="Amiri" w:hAnsi="Amiri" w:eastAsia="Amiri" w:cs="Amiri"/>
          <w:color w:val="111111"/>
          <w:sz w:val="28"/>
          <w:sz w:val="28"/>
          <w:szCs w:val="28"/>
          <w:rtl w:val="true"/>
          <w:lang w:bidi="ar-SA"/>
        </w:rPr>
        <w:t>فاشترى الأمير إسماعيل رحمه اللّه ذلك الموضع أيضا من حسن بن طالوت بعشرة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على عشرة آلاف درهم من ثمن القصب فى العام الأول ، وأوقف الأمير إسماعيل ذلك الموضع على المسجد الجامع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ولى الإمارة بعد الأمير إسماعيل من أولاده أنشأ له فى جوى موليان بساتين وقصورا لحسنها ونضارتها ونقاء جوها ، وبالباب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p>
    <w:p>
      <w:pPr>
        <w:pStyle w:val="BookText"/>
        <w:rPr/>
      </w:pP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كارك علويان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المدينة ، وقد بنى الأمير </w:t>
      </w:r>
      <w:r>
        <w:rPr>
          <w:rStyle w:val="FootnoteAnchor"/>
          <w:rtl w:val="true"/>
        </w:rPr>
        <w:footnoteReference w:id="92"/>
      </w:r>
      <w:r>
        <w:rPr>
          <w:rFonts w:ascii="Amiri" w:hAnsi="Amiri" w:eastAsia="Amiri" w:cs="Amiri"/>
          <w:color w:val="111111"/>
          <w:sz w:val="28"/>
          <w:sz w:val="28"/>
          <w:szCs w:val="28"/>
          <w:rtl w:val="true"/>
          <w:lang w:bidi="ar-SA"/>
        </w:rPr>
        <w:t xml:space="preserve">هنالك قصرا فى غاية البهاء ، كان يضرب به المثل فى الجمال وكان ذلك فى سنة ثلثمائة وست وخمسين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تلك الضياع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بكارك علويان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أملاكا سلطانية حتى زمان نصر خان بن طمغاج خان ، فوهبها لأهل العلم لأنها كانت قريبة من المدينة لتكون الفلاحة أيسر على الفقهاء ، وأخذ بدلا منها ضياعا أبعد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جوى موليان وكارك علويان معمورتين حتى آخر عهد السامانيين ، ولما ذهب الملك من السامانيين تخربت تلك الديار ولم يكن فى بخارى دار ملك معينة غير القلعة ، وذلك إلى زمان الملك شمس الملك نصر بن إبرهيم طمغاج خان الذى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آباد</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39" w:name="pg1284_7524"/>
    </w:p>
    <w:p>
      <w:pPr>
        <w:pStyle w:val="Heading2"/>
        <w:numPr>
          <w:ilvl w:val="1"/>
          <w:numId w:val="1"/>
        </w:numPr>
        <w:rPr/>
      </w:pPr>
      <w:bookmarkStart w:id="40" w:name="__RefHeading___Toc3278833_373438147"/>
      <w:bookmarkStart w:id="41" w:name="_Toc13"/>
      <w:bookmarkEnd w:id="39"/>
      <w:bookmarkEnd w:id="40"/>
      <w:r>
        <w:rPr>
          <w:rtl w:val="true"/>
        </w:rPr>
        <w:t>ذكر بناء شمس آباد</w:t>
      </w:r>
      <w:bookmarkEnd w:id="41"/>
    </w:p>
    <w:p>
      <w:pPr>
        <w:pStyle w:val="BookText"/>
        <w:rPr/>
      </w:pPr>
      <w:r>
        <w:rPr>
          <w:rFonts w:ascii="Amiri" w:hAnsi="Amiri" w:eastAsia="Amiri" w:cs="Amiri"/>
          <w:color w:val="111111"/>
          <w:sz w:val="28"/>
          <w:sz w:val="28"/>
          <w:szCs w:val="28"/>
          <w:rtl w:val="true"/>
          <w:lang w:bidi="ar-SA"/>
        </w:rPr>
        <w:t xml:space="preserve">اشترى الملك شمس الملك ضياعا كثيرة بباب إبرهيم وأنشأ بساتين فى غاية الجمال وأنفق الأموال الطائلة والخزائن فى تلك العمارات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وأنشأ مرعى متصلا بها لدوابه الخاصة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 أسوارا محكمة طولها ميل ، وبنى بداخله قصرا وبرجا للحمام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يقتنى فى ذلك الغورق الحيوانات الوحشية مثل الوعول والغزلان والخنازير والثعالب ، وكانت كلها مروضة ومحاطة بأسوار عالية حتى لا تستطيع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رحل الملك شمس الملك عن الدنيا ، تولى الملك أخوه خضر خان وزاد عمارات فى شمس آباد كانت نزهة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ارتحل هو أيضا عن الدنيا ، صار ابنه أحمد خان ملكا فلم يعن بشمس آباد هذه حتى تخربت ؛ فلما جاء ملكشاه من خراسان إلى بخارى أكثر التخريب ، ولما ذهب إلى سمرقند قبض على أحمد خان وحمله إلى خراسان ثم عاد فأرسله إلى ماوراء النهر ، وكانت شمس آباد قد تخربت تماما ، وأمر فبنيت له دار بجويبار </w:t>
      </w:r>
      <w:r>
        <w:rPr>
          <w:rStyle w:val="FootnoteAnchor"/>
          <w:rtl w:val="true"/>
        </w:rPr>
        <w:footnoteReference w:id="94"/>
      </w:r>
      <w:r>
        <w:rPr>
          <w:rFonts w:ascii="Amiri" w:hAnsi="Amiri" w:eastAsia="Amiri" w:cs="Amiri"/>
          <w:color w:val="111111"/>
          <w:sz w:val="28"/>
          <w:sz w:val="28"/>
          <w:szCs w:val="28"/>
          <w:rtl w:val="true"/>
          <w:lang w:bidi="ar-SA"/>
        </w:rPr>
        <w:t>وأنشأ بها بستانا ونهرا جاريا وجمع فيها كل أسباب الترف ، وظلت هذه السراى دار الملك ببخارى مدة ثلاثين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تربع أرسلان خان على العرش كان يقيم بتلك الدار كلما جاء إلى بخارى ، وبعد ذلك رأى من الصواب أن يهدموها وأمر فأزالوا تلك الدار ونقلوها إلى القلعة وبقى ذلك الموضع خرابا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عدة سنوات أمر أرسلان خان ببناء دار فى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چه</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أى الباب الصغير فى حى بوليث ، وأمر ببناء حمام خاص بها وحمام آخر بباب السراى لم يكن له 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هذه السراى دار الملك ببخارى سنوات طوالا ، وأمر بعد ذلك فجعلوها مدرسة للفقهاء وأوقفوا الحمام الذى كان على باب السراى والقرى الأخرى على تلك المدرسة ، وأمر فبنوا سرايه الخاصة بباب سعد آباد</w:t>
      </w:r>
      <w:r>
        <w:rPr>
          <w:rFonts w:eastAsia="Amiri" w:cs="Amiri" w:ascii="Amiri" w:hAnsi="Amiri"/>
          <w:color w:val="111111"/>
          <w:sz w:val="28"/>
          <w:szCs w:val="28"/>
          <w:rtl w:val="true"/>
          <w:lang w:bidi="ar-SA"/>
        </w:rPr>
        <w:t xml:space="preserve">. </w:t>
      </w:r>
      <w:bookmarkStart w:id="42" w:name="pg1284_7526"/>
    </w:p>
    <w:p>
      <w:pPr>
        <w:pStyle w:val="Heading2"/>
        <w:numPr>
          <w:ilvl w:val="1"/>
          <w:numId w:val="1"/>
        </w:numPr>
        <w:rPr/>
      </w:pPr>
      <w:bookmarkStart w:id="43" w:name="__RefHeading___Toc3278835_373438147"/>
      <w:bookmarkStart w:id="44" w:name="_Toc14"/>
      <w:bookmarkEnd w:id="42"/>
      <w:bookmarkEnd w:id="43"/>
      <w:r>
        <w:rPr>
          <w:rtl w:val="true"/>
        </w:rPr>
        <w:t>ذكر آل كثكثة</w:t>
      </w:r>
      <w:bookmarkEnd w:id="44"/>
    </w:p>
    <w:p>
      <w:pPr>
        <w:pStyle w:val="BookText"/>
        <w:rPr/>
      </w:pPr>
      <w:r>
        <w:rPr>
          <w:rFonts w:ascii="Amiri" w:hAnsi="Amiri" w:eastAsia="Amiri" w:cs="Amiri"/>
          <w:color w:val="111111"/>
          <w:sz w:val="28"/>
          <w:sz w:val="28"/>
          <w:szCs w:val="28"/>
          <w:rtl w:val="true"/>
          <w:lang w:bidi="ar-SA"/>
        </w:rPr>
        <w:t xml:space="preserve">ذكر آل كثكثة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ذكر محمد بن جعفر النرشخى فى كتابه أن قتيبة بن مسلم جاء إلى بخارى ، واستولى عليها وأمر أهلها فأعطوا نصف بيوتهم وضياعهم للعرب ، وكان ببخارى قوم يقال لهم آل كثكثة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كثكثان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حرمة وقدر ومنزلة وكان لهم بين أهل بخارى شرف كبير ، ولم يكونوا من الدهاقين بل كانوا غرباء أصلا وتجارا 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 قتيبة فى قسمة بيوتهم ومتاعهم ، فتركوا بيوتهم ومناعهم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للعرب ، وبنوا خارج المدينة سبعمائة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المدينة فى تلك الأيام على ما هى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كل شخص يبنى حول قصره بيوت خدمه وأتباعه ، وأنشأ البعض على باب قصره بستانا وصحراء </w:t>
      </w:r>
      <w:r>
        <w:rPr>
          <w:rStyle w:val="FootnoteAnchor"/>
          <w:rtl w:val="true"/>
        </w:rPr>
        <w:footnoteReference w:id="97"/>
      </w:r>
      <w:r>
        <w:rPr>
          <w:rFonts w:ascii="Amiri" w:hAnsi="Amiri" w:eastAsia="Amiri" w:cs="Amiri"/>
          <w:color w:val="111111"/>
          <w:sz w:val="28"/>
          <w:sz w:val="28"/>
          <w:szCs w:val="28"/>
          <w:rtl w:val="true"/>
          <w:lang w:bidi="ar-SA"/>
        </w:rPr>
        <w:t>وخرجوا إلى تلك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تخربت تلك القصور اليوم وصار أكثرها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بقى فى ذلك الموضع قصران أو ثلاثة كانت تسمى قصر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 هنالك المجوس ، وكانت بيوت نار المجوس فى هذه الولاية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أبواب قصور المجوس هذه بساتين جميلة ناضرة ، وكانت ضياعهم عزيزة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سمعنا فى أيام الأمير الحميد </w:t>
      </w:r>
      <w:r>
        <w:rPr>
          <w:rStyle w:val="FootnoteAnchor"/>
          <w:rtl w:val="true"/>
        </w:rPr>
        <w:footnoteReference w:id="98"/>
      </w:r>
      <w:r>
        <w:rPr>
          <w:rFonts w:ascii="Amiri" w:hAnsi="Amiri" w:eastAsia="Amiri" w:cs="Amiri"/>
          <w:color w:val="111111"/>
          <w:sz w:val="28"/>
          <w:sz w:val="28"/>
          <w:szCs w:val="28"/>
          <w:rtl w:val="true"/>
          <w:lang w:bidi="ar-SA"/>
        </w:rPr>
        <w:t xml:space="preserve">، أن ضياع قصر المجوس كانت قيمة ، لأن ملوك بخارى أقاموا هنالك ورغب غلمان الشاه ومقربوه فى شراء تلك الضياع ، حتى صارت قيمة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جفت</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ولا نستطيع بهذه القرينة أن نقول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لشمس الدين سامى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چفت هى جفت الفارسية وأنها تكتب فى الفارسية بالجيم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أيضا حاشية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w:t>
      </w:r>
    </w:p>
    <w:p>
      <w:pPr>
        <w:pStyle w:val="BookText"/>
        <w:rPr/>
      </w:pPr>
      <w:r>
        <w:rPr>
          <w:rFonts w:ascii="Amiri" w:hAnsi="Amiri" w:eastAsia="Amiri" w:cs="Amiri"/>
          <w:color w:val="111111"/>
          <w:sz w:val="28"/>
          <w:sz w:val="28"/>
          <w:szCs w:val="28"/>
          <w:rtl w:val="true"/>
          <w:lang w:bidi="ar-SA"/>
        </w:rPr>
        <w:t>الضياع أربعة آلاف درهم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هذا الكلام الأمير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كما علم ، وقبل أن يقيم الملوك ببخارى كانت قيمة هذه الضياع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الشخص إذا أراد أن يشترى قطعة أرض يحرثها زوج من البقر لم يكن يستطيع الحصول عليها فى عام ، وإذا وجدها كان ينبغى شراء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باثنى عشر ألف درهم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رخص السعر الآن بحيث يمكن شراء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آلاف درهم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الفضة قلت لدى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أحمد بن محمد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ضياع قصر المجوس هذه فى زماننا تعطى مجانا ولا يرغب فيها أحد ، وما يشترى يشبه أن يكون مجانا بسبب الظلم وعدم الرفق بالرعية</w:t>
      </w:r>
      <w:r>
        <w:rPr>
          <w:rFonts w:eastAsia="Amiri" w:cs="Amiri" w:ascii="Amiri" w:hAnsi="Amiri"/>
          <w:color w:val="111111"/>
          <w:sz w:val="28"/>
          <w:szCs w:val="28"/>
          <w:rtl w:val="true"/>
          <w:lang w:bidi="ar-SA"/>
        </w:rPr>
        <w:t xml:space="preserve">. </w:t>
      </w:r>
      <w:bookmarkStart w:id="45" w:name="pg1284_7529"/>
    </w:p>
    <w:p>
      <w:pPr>
        <w:pStyle w:val="Heading2"/>
        <w:numPr>
          <w:ilvl w:val="1"/>
          <w:numId w:val="1"/>
        </w:numPr>
        <w:rPr/>
      </w:pPr>
      <w:bookmarkStart w:id="46" w:name="__RefHeading___Toc3278837_373438147"/>
      <w:bookmarkStart w:id="47" w:name="_Toc15"/>
      <w:bookmarkEnd w:id="45"/>
      <w:bookmarkEnd w:id="46"/>
      <w:r>
        <w:rPr>
          <w:rtl w:val="true"/>
        </w:rPr>
        <w:t>ذكر أنهار بخارى ونواحيها</w:t>
      </w:r>
      <w:bookmarkEnd w:id="47"/>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كرمينه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وهو نهر عظيم ، وثانيها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 شاپور كام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ويسميه عامة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شافر 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فى حكاية أن أحد أبناء كسرى من آل ساسان غضب من أبيه وجاء إلى هذه الولاية ، وكان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الفارسية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بخارى أكرمه بخار خداة ، وكان شاپور هذا محبّا للصيد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يوما للصيد ونزل بذلك المكان ولم يكن هنالك فى ذلك التاريخ أى قرية أو عمران ، بل كان مرجا ، وأعجبه المصطاد ، فاستقطع ذلك المكان من بخار خداة ليعمره ، فأعطاه له ، فحفر شاپور هذا نهرا عظيما وأسماه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على ذلك النهر رساتيق وبنى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وتسمى تلك النواحى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رساتيق آبوى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وبنى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وردانه</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وقصرا جعله مقرّا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هنالك ملك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تلك الرساتيق من بعده ميراثا 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جاء قتيبة بن مسلم إلى بخارى كان من أبناء شاپور وردان خداة ، وكان ملكا عظيما يقيم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وينازع طغشاده بخار خداة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وقعت بينه وبين قتيبة حروب كثيرة ومات وردان خداة أخيرا وأعطى قتيبة ملك بخارى لطغشاده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وستذكر هذه القصة فى فتح بيكند وبخارى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النهر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خرقانة العليا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خرقان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Kharqan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بفتح أوله وتسكين ثانيه وقاف وآخره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السمعانى هى من قرى سمرقند على ثمانية فراسخ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الأعلام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خرقان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Kharqan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بفتح أوله وتسكين ثانيه وقاف وآخره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السمعانى هى من قرى سمرقند على ثمانية فراسخ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الأعلام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عاوختفر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نهر عظيم للغاية ، ويسمى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سامجن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بيكان رود</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فراواز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النهر ذو رساتيق كثيرة ، والتاسع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فراواز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 ديمون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ويسمى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والحادى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النهر يوجد فى رود شهر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نهر ذكرناه رساتيق كثيرة وماء غزير ، ويروى أن كل هذه الأنهار حفرها الناس ما عدا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عاوختفر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نهر طبيعى حفره ماؤه دون جهد من الأهالى هنالك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ويسميه البخاريون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 نفر</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48" w:name="pg1284_7533"/>
    </w:p>
    <w:p>
      <w:pPr>
        <w:pStyle w:val="Heading2"/>
        <w:numPr>
          <w:ilvl w:val="1"/>
          <w:numId w:val="1"/>
        </w:numPr>
        <w:rPr/>
      </w:pPr>
      <w:bookmarkStart w:id="49" w:name="__RefHeading___Toc3278839_373438147"/>
      <w:bookmarkStart w:id="50" w:name="_Toc16"/>
      <w:bookmarkEnd w:id="48"/>
      <w:bookmarkEnd w:id="49"/>
      <w:r>
        <w:rPr>
          <w:rtl w:val="true"/>
        </w:rPr>
        <w:t>ذكر خراج بخارى ونواحيها</w:t>
      </w:r>
      <w:bookmarkEnd w:id="50"/>
    </w:p>
    <w:p>
      <w:pPr>
        <w:pStyle w:val="BookText"/>
        <w:rPr/>
      </w:pPr>
      <w:r>
        <w:rPr>
          <w:rFonts w:ascii="Amiri" w:hAnsi="Amiri" w:eastAsia="Amiri" w:cs="Amiri"/>
          <w:color w:val="111111"/>
          <w:sz w:val="28"/>
          <w:sz w:val="28"/>
          <w:szCs w:val="28"/>
          <w:rtl w:val="true"/>
          <w:lang w:bidi="ar-SA"/>
        </w:rPr>
        <w:t xml:space="preserve">بلغ خراج بخارى ذات مرة فى أيام آل سامان وأمراء آل سامان مليونا ومائة وثمانية وستين ألفا وخمسمائة وستة وستين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وخمسة دوانق ونصف دانق مع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قل الخراج بعد ذلك فى كل ناحية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وهذا المعنى أنسب لأن الخراج المذكور كان خراج بخارى وكرمينة معا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وغرقت بعض الضياع ، فرفع السلطان الخراج عنها وعن الأماكن المغرقة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آل بعضها إلى العلويين والفقهاء فحط السلطان عنها الخراج كذلك وصار بعضها ضياعا 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وانمحى الخراج من الديوان ، وذلك كما حدث فى بيكند وكثير من الرساتيق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خراج كرمينة عن عمل بخارى</w:t>
      </w:r>
      <w:r>
        <w:rPr>
          <w:rFonts w:eastAsia="Amiri" w:cs="Amiri" w:ascii="Amiri" w:hAnsi="Amiri"/>
          <w:color w:val="111111"/>
          <w:sz w:val="28"/>
          <w:szCs w:val="28"/>
          <w:rtl w:val="true"/>
          <w:lang w:bidi="ar-SA"/>
        </w:rPr>
        <w:t>.</w:t>
      </w:r>
      <w:bookmarkStart w:id="51" w:name="pg1284_7535"/>
    </w:p>
    <w:p>
      <w:pPr>
        <w:pStyle w:val="Heading2"/>
        <w:numPr>
          <w:ilvl w:val="1"/>
          <w:numId w:val="1"/>
        </w:numPr>
        <w:rPr/>
      </w:pPr>
      <w:bookmarkStart w:id="52" w:name="__RefHeading___Toc3278841_373438147"/>
      <w:bookmarkStart w:id="53" w:name="_Toc17"/>
      <w:bookmarkEnd w:id="51"/>
      <w:bookmarkEnd w:id="52"/>
      <w:r>
        <w:rPr>
          <w:rtl w:val="true"/>
        </w:rPr>
        <w:t>ذكر السور المسمى بسور كنپرك</w:t>
      </w:r>
      <w:bookmarkEnd w:id="53"/>
    </w:p>
    <w:p>
      <w:pPr>
        <w:pStyle w:val="BookText"/>
        <w:rPr/>
      </w:pPr>
      <w:r>
        <w:rPr>
          <w:rFonts w:ascii="IRNazanin" w:hAnsi="IRNazanin" w:eastAsia="IRNazanin"/>
          <w:color w:val="111111"/>
          <w:sz w:val="28"/>
          <w:sz w:val="28"/>
          <w:szCs w:val="28"/>
          <w:rtl w:val="true"/>
          <w:lang w:bidi="fa-IR"/>
        </w:rPr>
        <w:t xml:space="preserve">ذكر السور المسمى بسور كنپرك </w:t>
      </w:r>
      <w:r>
        <w:rPr>
          <w:rStyle w:val="FootnoteAnchor"/>
          <w:rtl w:val="true"/>
        </w:rPr>
        <w:footnoteReference w:id="10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أحمد بن محمد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جعفر النرشخى لم يذكر هذا الفصل بهذا الترتيب ، ولكنه ساق بعضه فى أثناء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الحسين النيسابورى فى خزائن العلوم أنه لما انتهت الخلافة إلى أمير المؤمنين المهدى </w:t>
      </w:r>
      <w:r>
        <w:rPr>
          <w:rStyle w:val="FootnoteAnchor"/>
          <w:rtl w:val="true"/>
        </w:rPr>
        <w:footnoteReference w:id="109"/>
      </w:r>
      <w:r>
        <w:rPr>
          <w:rFonts w:ascii="Amiri" w:hAnsi="Amiri" w:eastAsia="Amiri" w:cs="Amiri"/>
          <w:color w:val="111111"/>
          <w:sz w:val="28"/>
          <w:sz w:val="28"/>
          <w:szCs w:val="28"/>
          <w:rtl w:val="true"/>
          <w:lang w:bidi="ar-SA"/>
        </w:rPr>
        <w:t xml:space="preserve">أى أبى هارون الرشيد </w:t>
      </w:r>
      <w:r>
        <w:rPr>
          <w:rStyle w:val="FootnoteAnchor"/>
          <w:rtl w:val="true"/>
        </w:rPr>
        <w:footnoteReference w:id="110"/>
      </w:r>
      <w:r>
        <w:rPr>
          <w:rFonts w:ascii="Amiri" w:hAnsi="Amiri" w:eastAsia="Amiri" w:cs="Amiri"/>
          <w:color w:val="111111"/>
          <w:sz w:val="28"/>
          <w:sz w:val="28"/>
          <w:szCs w:val="28"/>
          <w:rtl w:val="true"/>
          <w:lang w:bidi="ar-SA"/>
        </w:rPr>
        <w:t xml:space="preserve">ولم يكن أحد قط من خلفاء بنى العباس أورع منه ، قلد إمارة خراسان كلها أبا العباس بن الفضل بن سليمان الطوسى سنة مائة وست وستين 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وأقام هنالك ، فذهب إليه الوجوه والأكابر والعظماء </w:t>
      </w:r>
      <w:r>
        <w:rPr>
          <w:rStyle w:val="FootnoteAnchor"/>
          <w:rtl w:val="true"/>
        </w:rPr>
        <w:footnoteReference w:id="112"/>
      </w:r>
      <w:r>
        <w:rPr>
          <w:rFonts w:ascii="Amiri" w:hAnsi="Amiri" w:eastAsia="Amiri" w:cs="Amiri"/>
          <w:color w:val="111111"/>
          <w:sz w:val="28"/>
          <w:sz w:val="28"/>
          <w:szCs w:val="28"/>
          <w:rtl w:val="true"/>
          <w:lang w:bidi="ar-SA"/>
        </w:rPr>
        <w:t xml:space="preserve">وذهب كبراء السغد </w:t>
      </w:r>
      <w:r>
        <w:rPr>
          <w:rStyle w:val="FootnoteAnchor"/>
          <w:rtl w:val="true"/>
        </w:rPr>
        <w:footnoteReference w:id="113"/>
      </w:r>
      <w:r>
        <w:rPr>
          <w:rFonts w:ascii="Amiri" w:hAnsi="Amiri" w:eastAsia="Amiri" w:cs="Amiri"/>
          <w:color w:val="111111"/>
          <w:sz w:val="28"/>
          <w:sz w:val="28"/>
          <w:szCs w:val="28"/>
          <w:rtl w:val="true"/>
          <w:lang w:bidi="ar-SA"/>
        </w:rPr>
        <w:t xml:space="preserve">أيضا جملة إلى مرو للسلام على أمير </w:t>
      </w:r>
    </w:p>
    <w:p>
      <w:pPr>
        <w:pStyle w:val="BookText"/>
        <w:rPr/>
      </w:pPr>
      <w:r>
        <w:rPr>
          <w:rFonts w:ascii="Amiri" w:hAnsi="Amiri" w:eastAsia="Amiri" w:cs="Amiri"/>
          <w:color w:val="111111"/>
          <w:sz w:val="28"/>
          <w:sz w:val="28"/>
          <w:szCs w:val="28"/>
          <w:rtl w:val="true"/>
          <w:lang w:bidi="ar-SA"/>
        </w:rPr>
        <w:t xml:space="preserve">خراسان ، وسألهم عن حال ولاياتهم ، فقال أهل بخارى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فى نصب من كفرة الترك إذ أنهم يجيئون كل وقت فجأة ويغيرون على القرى ، وقد جاءوا الآن من جديد وأغاروا على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المسلمين أسارى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العباس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من تدبير فأجريه؟</w:t>
      </w:r>
    </w:p>
    <w:p>
      <w:pPr>
        <w:pStyle w:val="BookText"/>
        <w:rPr/>
      </w:pPr>
      <w:r>
        <w:rPr>
          <w:rFonts w:ascii="Amiri" w:hAnsi="Amiri" w:eastAsia="Amiri" w:cs="Amiri"/>
          <w:color w:val="111111"/>
          <w:sz w:val="28"/>
          <w:sz w:val="28"/>
          <w:szCs w:val="28"/>
          <w:rtl w:val="true"/>
          <w:lang w:bidi="ar-SA"/>
        </w:rPr>
        <w:t xml:space="preserve">وكان هناك يزيد بن غورك ملك السغد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 أمير خراسان ، كان الترك فى سالف الأزمان فى الجاهلية يغيرون على ولاية السغد وكان بالسغد ملكة ، فسورت السغد وأمنت ولاية السغد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أبو العباس الطوسى المهتدى بن حماد بن عمرو الذهلى أمير بخارى من قبله أن يسور بخارى بحيث تكون جميع رساتيق بخارى داخل السور مثل سمرقند حتى لا تصل أيدى الأتراك إلى ولاية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المهتدى بن حماد هذا بأن يضرب هذا السور وتوضع البوابات </w:t>
      </w:r>
      <w:r>
        <w:rPr>
          <w:rStyle w:val="FootnoteAnchor"/>
          <w:rtl w:val="true"/>
        </w:rPr>
        <w:footnoteReference w:id="114"/>
      </w:r>
      <w:r>
        <w:rPr>
          <w:rFonts w:ascii="Amiri" w:hAnsi="Amiri" w:eastAsia="Amiri" w:cs="Amiri"/>
          <w:color w:val="111111"/>
          <w:sz w:val="28"/>
          <w:sz w:val="28"/>
          <w:szCs w:val="28"/>
          <w:rtl w:val="true"/>
          <w:lang w:bidi="ar-SA"/>
        </w:rPr>
        <w:t>وأن يقام فى كل نصف ميل برج محكم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سعد بن خلف البخارى قاضى بخارى بهذا العمل حتى تم فى أيام محمد بن منصور بن هلجد بن ورق </w:t>
      </w:r>
      <w:r>
        <w:rPr>
          <w:rStyle w:val="FootnoteAnchor"/>
          <w:rtl w:val="true"/>
        </w:rPr>
        <w:footnoteReference w:id="115"/>
      </w:r>
      <w:r>
        <w:rPr>
          <w:rFonts w:ascii="Amiri" w:hAnsi="Amiri" w:eastAsia="Amiri" w:cs="Amiri"/>
          <w:color w:val="111111"/>
          <w:sz w:val="28"/>
          <w:sz w:val="28"/>
          <w:szCs w:val="28"/>
          <w:rtl w:val="true"/>
          <w:lang w:bidi="ar-SA"/>
        </w:rPr>
        <w:t xml:space="preserve">فى سنة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كل أمير بعد ذلك يعمره ويحافظ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أهل بخارى مؤنة ونفقات طائلة ، إذ كان يلزم فى كل عام كثير من الأموال والمسخرين حتى كان عصر الأمير إسماعيل السامانى رحمه اللّه ، فأطلق سراح الخلق إلى أن تخرب ذلك السور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مادمت حيّا فأنا سور لبخارى ، وقام بما تعهد به وكان يحارب دائما بشخصه ولم يدع الأعداء يظفرون ببخارى</w:t>
      </w:r>
      <w:r>
        <w:rPr>
          <w:rFonts w:eastAsia="Amiri" w:cs="Amiri" w:ascii="Amiri" w:hAnsi="Amiri"/>
          <w:color w:val="111111"/>
          <w:sz w:val="28"/>
          <w:szCs w:val="28"/>
          <w:rtl w:val="true"/>
          <w:lang w:bidi="ar-SA"/>
        </w:rPr>
        <w:t xml:space="preserve">. </w:t>
      </w:r>
      <w:bookmarkStart w:id="54" w:name="pg1284_7539"/>
    </w:p>
    <w:p>
      <w:pPr>
        <w:pStyle w:val="Heading2"/>
        <w:numPr>
          <w:ilvl w:val="1"/>
          <w:numId w:val="1"/>
        </w:numPr>
        <w:rPr/>
      </w:pPr>
      <w:bookmarkStart w:id="55" w:name="__RefHeading___Toc3278843_373438147"/>
      <w:bookmarkStart w:id="56" w:name="_Toc18"/>
      <w:bookmarkEnd w:id="54"/>
      <w:bookmarkEnd w:id="55"/>
      <w:r>
        <w:rPr>
          <w:rtl w:val="true"/>
        </w:rPr>
        <w:t>ذكر ربض بخارى</w:t>
      </w:r>
      <w:bookmarkEnd w:id="56"/>
    </w:p>
    <w:p>
      <w:pPr>
        <w:pStyle w:val="BookText"/>
        <w:rPr/>
      </w:pPr>
      <w:r>
        <w:rPr>
          <w:rFonts w:ascii="Amiri" w:hAnsi="Amiri" w:eastAsia="Amiri" w:cs="Amiri"/>
          <w:color w:val="111111"/>
          <w:sz w:val="28"/>
          <w:sz w:val="28"/>
          <w:szCs w:val="28"/>
          <w:rtl w:val="true"/>
          <w:lang w:bidi="ar-SA"/>
        </w:rPr>
        <w:t xml:space="preserve">تقدم أهل بخارى إلى أمير خراسان محمد بن عبد اللّه بن طلحة الطاهرين </w:t>
      </w:r>
      <w:r>
        <w:rPr>
          <w:rStyle w:val="FootnoteAnchor"/>
          <w:rtl w:val="true"/>
        </w:rPr>
        <w:footnoteReference w:id="116"/>
      </w:r>
      <w:r>
        <w:rPr>
          <w:rFonts w:ascii="Amiri" w:hAnsi="Amiri" w:eastAsia="Amiri" w:cs="Amiri"/>
          <w:color w:val="111111"/>
          <w:sz w:val="28"/>
          <w:sz w:val="28"/>
          <w:szCs w:val="28"/>
          <w:rtl w:val="true"/>
          <w:lang w:bidi="ar-SA"/>
        </w:rPr>
        <w:t xml:space="preserve">بواسطة أحمد بن خالد أمير بخارى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لبلدنا ربض لنغلق الأبواب ليلا ونأمن اللصوص وقطاع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فبنوا ربضا فى غاية الجودة والإحكام وأقاموا الأبراج ووضعوا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ذلك عام مائتين وخمسة وثلاثين 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الربض يعمّر من جديد كلما قصد عسكر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 أرسلان خان فى عهده بأن يبنى أمام ذلك الربض القديم ربض آخر بحيث أصبح كلاهما متصلا ومحكما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تخرب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شهور سنة ستين وخمسمائة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الخاقان العادل العالم ركن الدنيا والدين مسعود قلج طمغاج خان </w:t>
      </w:r>
      <w:r>
        <w:rPr>
          <w:rStyle w:val="FootnoteAnchor"/>
          <w:rtl w:val="true"/>
        </w:rPr>
        <w:footnoteReference w:id="117"/>
      </w:r>
      <w:r>
        <w:rPr>
          <w:rFonts w:ascii="Amiri" w:hAnsi="Amiri" w:eastAsia="Amiri" w:cs="Amiri"/>
          <w:color w:val="111111"/>
          <w:sz w:val="28"/>
          <w:sz w:val="28"/>
          <w:szCs w:val="28"/>
          <w:rtl w:val="true"/>
          <w:lang w:bidi="ar-SA"/>
        </w:rPr>
        <w:t>نور اللّه مضجعه فضربوا ربضا خارج الربض القديم وتخرب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شهور سنة ستين وأربعمائة </w:t>
      </w:r>
      <w:r>
        <w:rPr>
          <w:rStyle w:val="FootnoteAnchor"/>
          <w:rtl w:val="true"/>
        </w:rPr>
        <w:footnoteReference w:id="1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خوارزمشاه محمد بن السلطان تكش </w:t>
      </w:r>
      <w:r>
        <w:rPr>
          <w:rStyle w:val="FootnoteAnchor"/>
          <w:rtl w:val="true"/>
        </w:rPr>
        <w:footnoteReference w:id="1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قراموس الأعلام ج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بخارى وأمر ببناء ربض وفصيل </w:t>
      </w:r>
      <w:r>
        <w:rPr>
          <w:rStyle w:val="FootnoteAnchor"/>
          <w:rtl w:val="true"/>
        </w:rPr>
        <w:footnoteReference w:id="120"/>
      </w:r>
      <w:r>
        <w:rPr>
          <w:rFonts w:ascii="Amiri" w:hAnsi="Amiri" w:eastAsia="Amiri" w:cs="Amiri"/>
          <w:color w:val="111111"/>
          <w:sz w:val="28"/>
          <w:sz w:val="28"/>
          <w:szCs w:val="28"/>
          <w:rtl w:val="true"/>
          <w:lang w:bidi="ar-SA"/>
        </w:rPr>
        <w:t>وجدد كلاهما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وفى سنة ست عشرة وستمائة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عسكر التتار واستولى على المدينة وتخرب ثانيا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57" w:name="pg1284_7543"/>
    </w:p>
    <w:p>
      <w:pPr>
        <w:pStyle w:val="Heading2"/>
        <w:numPr>
          <w:ilvl w:val="1"/>
          <w:numId w:val="1"/>
        </w:numPr>
        <w:rPr/>
      </w:pPr>
      <w:bookmarkStart w:id="58" w:name="__RefHeading___Toc3278845_373438147"/>
      <w:bookmarkStart w:id="59" w:name="_Toc19"/>
      <w:bookmarkEnd w:id="57"/>
      <w:bookmarkEnd w:id="58"/>
      <w:r>
        <w:rPr>
          <w:rtl w:val="true"/>
        </w:rPr>
        <w:t>ذكر ضرب الدرهم والفضة ببخارى</w:t>
      </w:r>
      <w:bookmarkEnd w:id="59"/>
    </w:p>
    <w:p>
      <w:pPr>
        <w:pStyle w:val="BookText"/>
        <w:rPr/>
      </w:pPr>
      <w:r>
        <w:rPr>
          <w:rFonts w:ascii="Amiri" w:hAnsi="Amiri" w:eastAsia="Amiri" w:cs="Amiri"/>
          <w:color w:val="111111"/>
          <w:sz w:val="28"/>
          <w:sz w:val="28"/>
          <w:szCs w:val="28"/>
          <w:rtl w:val="true"/>
          <w:lang w:bidi="ar-SA"/>
        </w:rPr>
        <w:t xml:space="preserve">أول من ضرب الفضة ببخارى ملك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بخار خداة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ملكا على بخارى ثلاثين عاما ، وكان يتاجر فى بخارى بالكرباس والقمح ، فأخبروه بأنهم ضربوا الفضة بالولايات الأخرى ، فأمر أيضا بأن تضرب النقود الفضية ببخاى من خالص الفضة وأن تنقش عليها صورته بالتاج وكان هذا فى زمان خلافة أمير المؤمنين أبى بكر الصديق </w:t>
      </w:r>
      <w:r>
        <w:rPr>
          <w:rStyle w:val="FootnoteAnchor"/>
          <w:rtl w:val="true"/>
        </w:rPr>
        <w:footnoteReference w:id="122"/>
      </w:r>
      <w:r>
        <w:rPr>
          <w:rFonts w:ascii="Amiri" w:hAnsi="Amiri" w:eastAsia="Amiri" w:cs="Amiri"/>
          <w:color w:val="111111"/>
          <w:sz w:val="28"/>
          <w:sz w:val="28"/>
          <w:szCs w:val="28"/>
          <w:rtl w:val="true"/>
          <w:lang w:bidi="ar-SA"/>
        </w:rPr>
        <w:t>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كان عصر هارون الرشيد </w:t>
      </w:r>
      <w:r>
        <w:rPr>
          <w:rStyle w:val="FootnoteAnchor"/>
          <w:rtl w:val="true"/>
        </w:rPr>
        <w:footnoteReference w:id="123"/>
      </w:r>
      <w:r>
        <w:rPr>
          <w:rFonts w:ascii="Amiri" w:hAnsi="Amiri" w:eastAsia="Amiri" w:cs="Amiri"/>
          <w:color w:val="111111"/>
          <w:sz w:val="28"/>
          <w:sz w:val="28"/>
          <w:szCs w:val="28"/>
          <w:rtl w:val="true"/>
          <w:lang w:bidi="ar-SA"/>
        </w:rPr>
        <w:t xml:space="preserve">فصار غطريف بن عطا أمير خراسان فى شهر رمضان سنة مائة وخمس وثمانين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غطريف هذا أخا لأم هارون الرشيد المسماة بالخيزران </w:t>
      </w:r>
      <w:r>
        <w:rPr>
          <w:rStyle w:val="FootnoteAnchor"/>
          <w:rtl w:val="true"/>
        </w:rPr>
        <w:footnoteReference w:id="124"/>
      </w:r>
      <w:r>
        <w:rPr>
          <w:rFonts w:ascii="Amiri" w:hAnsi="Amiri" w:eastAsia="Amiri" w:cs="Amiri"/>
          <w:color w:val="111111"/>
          <w:sz w:val="28"/>
          <w:sz w:val="28"/>
          <w:szCs w:val="28"/>
          <w:rtl w:val="true"/>
          <w:lang w:bidi="ar-SA"/>
        </w:rPr>
        <w:t xml:space="preserve">وهى ابنة عطا ملك اليمن من بلد يقال لها جرش </w:t>
      </w:r>
      <w:r>
        <w:rPr>
          <w:rStyle w:val="FootnoteAnchor"/>
          <w:rtl w:val="true"/>
        </w:rPr>
        <w:footnoteReference w:id="125"/>
      </w:r>
      <w:r>
        <w:rPr>
          <w:rFonts w:ascii="Amiri" w:hAnsi="Amiri" w:eastAsia="Amiri" w:cs="Amiri"/>
          <w:color w:val="111111"/>
          <w:sz w:val="28"/>
          <w:sz w:val="28"/>
          <w:szCs w:val="28"/>
          <w:rtl w:val="true"/>
          <w:lang w:bidi="ar-SA"/>
        </w:rPr>
        <w:t xml:space="preserve">وكانت قد أسرت فى طبرستان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وتعرف اليوم بمازندران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Desmaisons : Dict.Persan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Francais ,v.II ,p.635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وأتوا بها من هنالك إلى المهدى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 المهدى منها بولدين أحدهما موسى الهادى والآخر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عظم أمر الخيزران جاء غطريف هذا إليها من اليمن وأقام معها فأعطاه هارون الرشيد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ذلك التاريخ كانت</w:t>
      </w:r>
    </w:p>
    <w:p>
      <w:pPr>
        <w:pStyle w:val="BookText"/>
        <w:rPr/>
      </w:pPr>
      <w:r>
        <w:rPr>
          <w:rFonts w:ascii="Amiri" w:hAnsi="Amiri" w:eastAsia="Amiri" w:cs="Amiri"/>
          <w:color w:val="111111"/>
          <w:sz w:val="28"/>
          <w:sz w:val="28"/>
          <w:szCs w:val="28"/>
          <w:rtl w:val="true"/>
          <w:lang w:bidi="ar-SA"/>
        </w:rPr>
        <w:t xml:space="preserve">فضة خوارزم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Larousse de XXe.Siecle ,V.IV ,p.342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راجت بأيدى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يأخذون هذه الفضة عن غير رضا ، وكانت فضة بخارى تلك قد خرجت من أيدى الناس فلما جاء غطريف ابن عطا إلى خراسان ذهب إليه أشراف وأعيان بخارى وقالوا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تبق لنا فضة بالمدينة فليأمر أمير خراسان بأن تضرب لنا نفس السكة على نحو ما كانت فضة بخارى قديما ، وينبغى أن تكون الفضة بحيث لا يخرجها أحد من أيدينا ولا تخرج من بلدنا حتى نتعامل بها فيما بيننا ، وكانت الفضة عزيزة فى ذلك التاريخ ، فجمعوا أهل المدينة وطلبوا رأيهم فى هذا الأمر فاتفقوا على أن تضرب العملة الفضية من ستة أشياء هى الذهب والفضة والمسك </w:t>
      </w:r>
      <w:r>
        <w:rPr>
          <w:rStyle w:val="FootnoteAnchor"/>
          <w:rtl w:val="true"/>
        </w:rPr>
        <w:footnoteReference w:id="128"/>
      </w:r>
      <w:r>
        <w:rPr>
          <w:rFonts w:ascii="Amiri" w:hAnsi="Amiri" w:eastAsia="Amiri" w:cs="Amiri"/>
          <w:color w:val="111111"/>
          <w:sz w:val="28"/>
          <w:sz w:val="28"/>
          <w:szCs w:val="28"/>
          <w:rtl w:val="true"/>
          <w:lang w:bidi="ar-SA"/>
        </w:rPr>
        <w:t>والقصدير والحديد والنحاس ، ففعلوا هكذا ، وضربوا تلك السكة القديمة باسم غطريف ، أى الفضة الغطريفية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عامة الناس يسمونها غدريفى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النقود الفضية القديمة من خالص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الفضة التى ضربوها أخلاطا ، جاءت سوداء فلم يأخذها أهل بخارى ، فغضب عليهم السلطان ، فكانوا يأخذونها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وقوموا الستة دراهم الغدريفية بدرهم واحد من الفضة الخالصة وأخذ السلطان بهذه القيمة حتى راجت ، ولهذا السبب ارتفع خراج بخارى لأن خراج بخارى قديما كان مائتى ألف درهم من الفضة إلا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ضربوا الغدريفى وراج الدرهم الفضى المقوم بستة دراهم غدريفية ، ألزمهم السلطان أداء الخراج بهذا الغدريفى ، فلما عز الغدريفى حتى صار كل درهم منه يعادل درهما من الفضة ولم يطلب </w:t>
      </w:r>
      <w:r>
        <w:rPr>
          <w:rStyle w:val="FootnoteAnchor"/>
          <w:rtl w:val="true"/>
        </w:rPr>
        <w:footnoteReference w:id="129"/>
      </w:r>
      <w:r>
        <w:rPr>
          <w:rFonts w:ascii="Amiri" w:hAnsi="Amiri" w:eastAsia="Amiri" w:cs="Amiri"/>
          <w:color w:val="111111"/>
          <w:sz w:val="28"/>
          <w:sz w:val="28"/>
          <w:szCs w:val="28"/>
          <w:rtl w:val="true"/>
          <w:lang w:bidi="ar-SA"/>
        </w:rPr>
        <w:t xml:space="preserve">السلطان الفضة ، وطلب الغدريفى ارتفع خراج بخارى دفعة من مائتى ألف درهم إلا قليلا إلى مليون وثمانية وستين ألفا وخمسمائة وسبعة وستين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غدريفيّا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محمد بن جعفر أنه فى سنة كان المائتان والعشرون درهما من الفضة الخالصة تعادل خمسة وثمانين درهما غدريفيّا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أحمد بن نصر إنه فى سنة اثنتين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ترجمنا هذا الكتاب ، كان المائة درهم من الفضة الخالصة بسبعين درهما غدريفيّا ، والذهب الأحمر </w:t>
      </w:r>
      <w:r>
        <w:rPr>
          <w:rStyle w:val="FootnoteAnchor"/>
          <w:rtl w:val="true"/>
        </w:rPr>
        <w:footnoteReference w:id="130"/>
      </w:r>
      <w:r>
        <w:rPr>
          <w:rFonts w:ascii="Amiri" w:hAnsi="Amiri" w:eastAsia="Amiri" w:cs="Amiri"/>
          <w:color w:val="111111"/>
          <w:sz w:val="28"/>
          <w:sz w:val="28"/>
          <w:szCs w:val="28"/>
          <w:rtl w:val="true"/>
          <w:lang w:bidi="ar-SA"/>
        </w:rPr>
        <w:t>كان المثقال منه بسبعة دراهم ونصف درهم غدريفية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محمد بن جعفر أن هذا الغدريفى ضرب بقصر ماخك </w:t>
      </w:r>
      <w:r>
        <w:rPr>
          <w:rStyle w:val="FootnoteAnchor"/>
          <w:rtl w:val="true"/>
        </w:rPr>
        <w:footnoteReference w:id="131"/>
      </w:r>
      <w:r>
        <w:rPr>
          <w:rFonts w:ascii="Amiri" w:hAnsi="Amiri" w:eastAsia="Amiri" w:cs="Amiri"/>
          <w:color w:val="111111"/>
          <w:sz w:val="28"/>
          <w:sz w:val="28"/>
          <w:szCs w:val="28"/>
          <w:rtl w:val="true"/>
          <w:lang w:bidi="ar-SA"/>
        </w:rPr>
        <w:t xml:space="preserve">فى مدينة بخارى وكانت الفضة فى الدرهم الغدريفى أكثر من الأخلاط الأخرى ، وقيل إنه كان فى كل درهم قدر </w:t>
      </w:r>
      <w:r>
        <w:rPr>
          <w:rStyle w:val="FootnoteAnchor"/>
          <w:rtl w:val="true"/>
        </w:rPr>
        <w:footnoteReference w:id="132"/>
      </w:r>
      <w:r>
        <w:rPr>
          <w:rFonts w:ascii="Amiri" w:hAnsi="Amiri" w:eastAsia="Amiri" w:cs="Amiri"/>
          <w:color w:val="111111"/>
          <w:sz w:val="28"/>
          <w:sz w:val="28"/>
          <w:szCs w:val="28"/>
          <w:rtl w:val="true"/>
          <w:lang w:bidi="ar-SA"/>
        </w:rPr>
        <w:t xml:space="preserve">من الذهب ، ويوجد فى كل عشرة دراهم من نصف درهم إلى أربعة دوانق ونصف دانق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Desmaisons. Dict. Persan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Francais, v. I, P. 368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ضرب كل من آل سامان والملوك الآخرين بعدهم فى بخارى كثيرا من الپشيزات العدلية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ولم يذكر ذلك لأنه لم يكن فيه غرابة</w:t>
      </w:r>
      <w:r>
        <w:rPr>
          <w:rFonts w:eastAsia="Amiri" w:cs="Amiri" w:ascii="Amiri" w:hAnsi="Amiri"/>
          <w:color w:val="111111"/>
          <w:sz w:val="28"/>
          <w:szCs w:val="28"/>
          <w:rtl w:val="true"/>
          <w:lang w:bidi="ar-SA"/>
        </w:rPr>
        <w:t>.</w:t>
      </w:r>
      <w:bookmarkStart w:id="60" w:name="pg1284_7549"/>
    </w:p>
    <w:p>
      <w:pPr>
        <w:pStyle w:val="Heading2"/>
        <w:numPr>
          <w:ilvl w:val="1"/>
          <w:numId w:val="1"/>
        </w:numPr>
        <w:rPr/>
      </w:pPr>
      <w:bookmarkStart w:id="61" w:name="__RefHeading___Toc3278847_373438147"/>
      <w:bookmarkStart w:id="62" w:name="_Toc20"/>
      <w:bookmarkEnd w:id="60"/>
      <w:bookmarkEnd w:id="61"/>
      <w:r>
        <w:rPr>
          <w:rtl w:val="true"/>
        </w:rPr>
        <w:t>ذكر ابتداء فتح بخارى</w:t>
      </w:r>
      <w:bookmarkEnd w:id="6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أرسل معاوية عبيد اللّه بن زياد إلى خراسان عبر نهر جيحون وجاء إلى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ملكة بخارى 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واسترق كثيرين وأخذ أربعة آلاف من رقيق بخارى لنفسه ، وكان هذا فى آخر سنة ثلاث وخمسين وأول سنة أربع وخمسين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مدينة بخارى صف الصفوف وأقام المنجنيقات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الخاتون شخصا إلى الترك وطلبت منهم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وأوفدت شخصا إلى عبيد اللّه بن زياد وطلبت سبعة أيام مهلة وقالت إنى فى طاعتك وأرسلت إليه هدايا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يصل المدد فى هذه الأيام السبعة ، أرسلت إليه الهدايا مرة ثانية وطلبت مدة سبعة أيام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عسكر الترك وتجمع آخرون وصار جيش عظيم ، وخاضوا معارك كثيرة وهزم الكفار أخيرا وتعقبهم المسلمون وقتلوا كثيرين ، ودخلت الخاتون القلعة وعاد أولئك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عسكر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ولاياتهم ، وآخذوا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آى عسكر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سلاحا وثيابا وأدوات ذهبية وفضية ورقيقا وواحدة من خفى الخاتون مع جورب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الجورب والخف من الذهب المرصع بالجواهر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قوموهما بلغا مائتى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عبيد اللّه ابن زياد بقطع الأشجار وتخريب الديار وتعرضت المدينة للخطر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الخاتون شخصا وطلبت الأمان ، وتم الصلح على مليون درهم وأرسلت المال 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وعاد ومعه تلك الأربعة آلاف من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عزل من إمارة خراسان فى سنة ست وخمسين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سعيد بن عثمان </w:t>
      </w:r>
      <w:r>
        <w:rPr>
          <w:rStyle w:val="FootnoteAnchor"/>
          <w:rtl w:val="true"/>
        </w:rPr>
        <w:footnoteReference w:id="134"/>
      </w:r>
      <w:r>
        <w:rPr>
          <w:rFonts w:ascii="Amiri" w:hAnsi="Amiri" w:eastAsia="Amiri" w:cs="Amiri"/>
          <w:color w:val="111111"/>
          <w:sz w:val="28"/>
          <w:sz w:val="28"/>
          <w:szCs w:val="28"/>
          <w:rtl w:val="true"/>
          <w:lang w:bidi="ar-SA"/>
        </w:rPr>
        <w:t>أمير خراسان ، عبر جيحون وجاء إلى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الخاتون شخصا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ذلك الصلح الذى عقدته مع عبيد اللّه بن زياد ، وأرسلت بعض ذلك المال</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بعسكر السغد </w:t>
      </w:r>
      <w:r>
        <w:rPr>
          <w:rStyle w:val="FootnoteAnchor"/>
          <w:rtl w:val="true"/>
        </w:rPr>
        <w:footnoteReference w:id="135"/>
      </w:r>
      <w:r>
        <w:rPr>
          <w:rFonts w:ascii="Amiri" w:hAnsi="Amiri" w:eastAsia="Amiri" w:cs="Amiri"/>
          <w:color w:val="111111"/>
          <w:sz w:val="28"/>
          <w:sz w:val="28"/>
          <w:szCs w:val="28"/>
          <w:rtl w:val="true"/>
          <w:lang w:bidi="ar-SA"/>
        </w:rPr>
        <w:t xml:space="preserve">وكش </w:t>
      </w:r>
      <w:r>
        <w:rPr>
          <w:rStyle w:val="FootnoteAnchor"/>
          <w:rtl w:val="true"/>
        </w:rPr>
        <w:footnoteReference w:id="136"/>
      </w:r>
      <w:r>
        <w:rPr>
          <w:rFonts w:ascii="IRNazanin" w:hAnsi="IRNazanin" w:eastAsia="IRNazanin"/>
          <w:color w:val="111111"/>
          <w:sz w:val="28"/>
          <w:sz w:val="28"/>
          <w:szCs w:val="28"/>
          <w:rtl w:val="true"/>
          <w:lang w:bidi="fa-IR"/>
        </w:rPr>
        <w:t xml:space="preserve">وتخشب </w:t>
      </w:r>
      <w:r>
        <w:rPr>
          <w:rStyle w:val="FootnoteAnchor"/>
          <w:rtl w:val="true"/>
        </w:rPr>
        <w:footnoteReference w:id="137"/>
      </w:r>
      <w:r>
        <w:rPr>
          <w:rFonts w:ascii="Amiri" w:hAnsi="Amiri" w:eastAsia="Amiri" w:cs="Amiri"/>
          <w:color w:val="111111"/>
          <w:sz w:val="28"/>
          <w:sz w:val="28"/>
          <w:szCs w:val="28"/>
          <w:rtl w:val="true"/>
          <w:lang w:bidi="ar-SA"/>
        </w:rPr>
        <w:t>قد وصلوا ، وكان عددهم مائة وعشرين ألف رجل ؛ فندمت الخاتون على الصلح وما كانت أرسلته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قولى ، ورد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تجمع العسكر ووقفوا وجها لوجه واصطفوا ، فألقى اللّه تعالى الرعب فى قلوب الكافرين حتى عاد كل عسكر الكفار هؤلاء دون حرب ، وبقيت الخاتون وحدها ؛ فأرسلت مرة أخرى شخصا وطلبت الصلح وزادت المال وأرسلته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ذاهب إلى السغد وسمرقند وأنت على طريقى فيجب أخذ رهن منك حتى لا تأخذى على الطريق ولا تضايقينى ، فأعطت الخاتون ثمانين شخصا من أمراء ودهاقين بخارى رهائن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سعيد عن باب بخارى ومضى لطيته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أن هذه الخاتون كانت تعشق أحد غلمان زوجها وكان الناس يقولون إن طغشاده ابنها من ذلك الرجل ، وأنها ألحقت نسب هذا الولد بزوجها وأن هذا الولد ليس من صلب بخار خداة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جماعة من عسكرها نعطى ملكها هذا لابن آخر لخداة ، يكون بلا شك ابن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الخاتون بقصدهم هذا وأخذت تدبر لدفعهم عنها ، فلما تم هذا الصلح مع سعيد وطلب منها رهنا احتالت الخاتون وأعطته هؤلاء القوم الذين كانوا قد دبروا هذه الفكرة رهائن ، فتخلصت منهم ومن سعيد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أنه لما عقد سعيد الصلح مع الخاتون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تخرجى للسلام علىّ ، ففعلت الخاتون كذلك وخرجت للسلام عليه ، فقال يجب أن تخرجى للسلام على كبرائى أيضا ، فخرجت الخاتون للسلام على كل واحد من وجوه عسكره ، وكان عبد اللّه بن حازم </w:t>
      </w:r>
      <w:r>
        <w:rPr>
          <w:rStyle w:val="FootnoteAnchor"/>
          <w:rtl w:val="true"/>
        </w:rPr>
        <w:footnoteReference w:id="138"/>
      </w:r>
      <w:r>
        <w:rPr>
          <w:rFonts w:ascii="IRNazanin" w:hAnsi="IRNazanin" w:eastAsia="IRNazanin"/>
          <w:color w:val="111111"/>
          <w:sz w:val="28"/>
          <w:sz w:val="28"/>
          <w:szCs w:val="28"/>
          <w:rtl w:val="true"/>
          <w:lang w:bidi="fa-IR"/>
        </w:rPr>
        <w:t xml:space="preserve">أحد </w:t>
      </w:r>
    </w:p>
    <w:p>
      <w:pPr>
        <w:pStyle w:val="BookText"/>
        <w:rPr/>
      </w:pPr>
      <w:r>
        <w:rPr>
          <w:rFonts w:ascii="Amiri" w:hAnsi="Amiri" w:eastAsia="Amiri" w:cs="Amiri"/>
          <w:color w:val="111111"/>
          <w:sz w:val="28"/>
          <w:sz w:val="28"/>
          <w:szCs w:val="28"/>
          <w:rtl w:val="true"/>
          <w:lang w:bidi="ar-SA"/>
        </w:rPr>
        <w:t xml:space="preserve">وجوه عسكره ، فأمر بإيقاد نار عظيمة فى خيمته ، وكان واقفا والجو فى غاية الحرارة ، وكان عبد اللّه هذا رجلا أحمر ، وقد احمرت عيناه من وهج النار أيضا ، وكان رأسه من الكبر بحيث كانوا يشبهونه باليغارية </w:t>
      </w:r>
      <w:r>
        <w:rPr>
          <w:rStyle w:val="FootnoteAnchor"/>
          <w:rtl w:val="true"/>
        </w:rPr>
        <w:footnoteReference w:id="139"/>
      </w:r>
      <w:r>
        <w:rPr>
          <w:rFonts w:ascii="Amiri" w:hAnsi="Amiri" w:eastAsia="Amiri" w:cs="Amiri"/>
          <w:color w:val="111111"/>
          <w:sz w:val="28"/>
          <w:sz w:val="28"/>
          <w:szCs w:val="28"/>
          <w:rtl w:val="true"/>
          <w:lang w:bidi="ar-SA"/>
        </w:rPr>
        <w:t xml:space="preserve">، وكان رجلا مهيبا فحمل السلاح وسلّ السيف وجلس ، فلما دنت منه الخاتون فزعت منه ، وفرت مسرعة وهى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أحسن اللّه زينتك أيها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جنبت عين السوء حتى لا تخالطك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سليمان الليثى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صالح سعيد الخاتون مرض 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الخاتون أيضا لعيادته وكان معها كيس مملوء بالذهب فأدخلت يدها فى الكيس وأخرجت منه شيئين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إننى أحتفظ لنفسى بواحدة لآكلها إذا مرضت ، وأعطيك هذه الأخرى لتأكلها وتطيب ، فتعجب سعيد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الذى تقدمه الخاتون بهذا الإعزاز والإعظام؟ فلما خرجت الخاتون نظر سعيد ، فكانت تمرة تقادم عهدها ، فأمر قومه فحملوا خمسة جمال بالتمر الطازج وحملوه إلى الخاتون ، ففتحت الجوالات ورأت تمرا كثيرا ، ففتحت الكيس وأخرجت تمرتها تلك وقابلتها بذلك التمر ، فكان كالتى معها ، فجاءت معتذرة وقالت ليس لدينا كثير من هذا الجنس وقد احتفظت بهاتين التمرتين سنوات طويلة من أجل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أن هذه الخاتون كانت امرأة حسناء وجميلة فعشقها سعيد ، ولأهل بخارى فى هذا المعنى أغان كثيرة باللغة البخارية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أنه حين جاء سعيد إلى بخارى أتى قثم بن العباس رضى اللّه عنه </w:t>
      </w:r>
      <w:r>
        <w:rPr>
          <w:rStyle w:val="FootnoteAnchor"/>
          <w:rtl w:val="true"/>
        </w:rPr>
        <w:footnoteReference w:id="14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توفى رضى اللّه عنه سنة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الزركلى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5"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إلى بخارى ، فأكرمه سعيد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إننى أعطى كل شخص من هذه الغنيمة سهما ولك ألف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قثم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غير سهم كحكم الشريعة ، وبعد ذلك ذهب قثم رضى اللّه عنه إلى مرو وتوفى هنالك ، وقال بعضهم إنه توفى بسمرقند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فرغ سعيد من أمر بخارى ، ذهب إلى سمرقند والسغد وقام بحروب كثيرة ، وكان النصر حليفه ، ولم يكن بسمرقند يومذاك ملك ، وأخذ من سمرقند ثلاثين ألفا من الرقيق وأموالا طائلة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بخارى أرسلت الخاتون شخصا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قد عدت بالسلامة فاعطنا تلك الرهائن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إننى لم آمنك بعد ؛ فلتبق الرهائن حتى أعبر جيحون ، فلما عبر جيحون أرسلت إليه ثانيا شخصا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انتظرى حتى أصل إلى مرو ، فلما وصل إلى 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انتظرى حتى أصل إلى نيسابور </w:t>
      </w:r>
      <w:r>
        <w:rPr>
          <w:rStyle w:val="FootnoteAnchor"/>
          <w:rtl w:val="true"/>
        </w:rPr>
        <w:footnoteReference w:id="142"/>
      </w:r>
      <w:r>
        <w:rPr>
          <w:rFonts w:ascii="Amiri" w:hAnsi="Amiri" w:eastAsia="Amiri" w:cs="Amiri"/>
          <w:color w:val="111111"/>
          <w:sz w:val="28"/>
          <w:sz w:val="28"/>
          <w:szCs w:val="28"/>
          <w:rtl w:val="true"/>
          <w:lang w:bidi="ar-SA"/>
        </w:rPr>
        <w:t>فلما وصل نيسابور قال حتى أصل إلى الكوفة ومن هنالك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المدينة أمر الغلمان فحلوا السيوف والمناطق عنهم وأخذوا كل ما كان معهم من ثياب ديباج وذهب وفضة جميعا ، وأعطوهم الأكلمة </w:t>
      </w:r>
      <w:r>
        <w:rPr>
          <w:rStyle w:val="FootnoteAnchor"/>
          <w:rtl w:val="true"/>
        </w:rPr>
        <w:footnoteReference w:id="143"/>
      </w:r>
      <w:r>
        <w:rPr>
          <w:rFonts w:ascii="Amiri" w:hAnsi="Amiri" w:eastAsia="Amiri" w:cs="Amiri"/>
          <w:color w:val="111111"/>
          <w:sz w:val="28"/>
          <w:sz w:val="28"/>
          <w:szCs w:val="28"/>
          <w:rtl w:val="true"/>
          <w:lang w:bidi="ar-SA"/>
        </w:rPr>
        <w:t>عوضا عنها وشغلوهم بالفلاحة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فضاقوا غاية الضيق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هوان بقى لدى هذا الرجل لم يعاملنا به ، لقد أخذنا أرقاء ، ويكلفنا بالأعمال الشاقة ، وما دمنا سنهلك فى الهوان فلا أقل من أن نهلك بفائدة ، فدخلوا بيت سعيد </w:t>
      </w:r>
      <w:r>
        <w:rPr>
          <w:rStyle w:val="FootnoteAnchor"/>
          <w:rtl w:val="true"/>
        </w:rPr>
        <w:footnoteReference w:id="144"/>
      </w:r>
      <w:r>
        <w:rPr>
          <w:rFonts w:ascii="Amiri" w:hAnsi="Amiri" w:eastAsia="Amiri" w:cs="Amiri"/>
          <w:color w:val="111111"/>
          <w:sz w:val="28"/>
          <w:sz w:val="28"/>
          <w:szCs w:val="28"/>
          <w:rtl w:val="true"/>
          <w:lang w:bidi="ar-SA"/>
        </w:rPr>
        <w:t>وغلقوا الأبواب وقتلوه وأسلموا أنفسهم للقتل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فى خلافة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مسلم بن زياد بن أبيه </w:t>
      </w:r>
      <w:r>
        <w:rPr>
          <w:rStyle w:val="FootnoteAnchor"/>
          <w:rtl w:val="true"/>
        </w:rPr>
        <w:footnoteReference w:id="145"/>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إلى خراسان ومن هناك كوّن جيشا ووصل إلى بخارى ، </w:t>
      </w:r>
    </w:p>
    <w:p>
      <w:pPr>
        <w:pStyle w:val="BookText"/>
        <w:rPr/>
      </w:pPr>
      <w:r>
        <w:rPr>
          <w:rFonts w:ascii="Amiri" w:hAnsi="Amiri" w:eastAsia="Amiri" w:cs="Amiri"/>
          <w:color w:val="111111"/>
          <w:sz w:val="28"/>
          <w:sz w:val="28"/>
          <w:szCs w:val="28"/>
          <w:rtl w:val="true"/>
          <w:lang w:bidi="ar-SA"/>
        </w:rPr>
        <w:t xml:space="preserve">فرأت الخاتون ذلك الجيش والمعدات وعرفت أن بخارى لا تستطيع مقاومته ، فأرسلت إلى طرخون ملك السغد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إننى أكون زوجة لك وتكون بخارى بلدك ، ويجب أن تأتى وتكف يد العرب عن هذا الملك ، فجاء طرخون فى مائة وعشرين ألف رجل ، وجاء بيدون أيضا من التركستان مع عسكر كثير </w:t>
      </w:r>
      <w:r>
        <w:rPr>
          <w:rStyle w:val="FootnoteAnchor"/>
          <w:rtl w:val="true"/>
        </w:rPr>
        <w:footnoteReference w:id="146"/>
      </w:r>
      <w:r>
        <w:rPr>
          <w:rFonts w:ascii="Amiri" w:hAnsi="Amiri" w:eastAsia="Amiri" w:cs="Amiri"/>
          <w:color w:val="111111"/>
          <w:sz w:val="28"/>
          <w:sz w:val="28"/>
          <w:szCs w:val="28"/>
          <w:rtl w:val="true"/>
          <w:lang w:bidi="ar-SA"/>
        </w:rPr>
        <w:t>وكانت الخاتون قد عقدت صلحا مع مسلم وفتحت الأبواب وأبواب القصر الخارجى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بيدون ونزل على الضفة الأخرى لنهر خرقان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خرقان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فأخبروا مسلم بأن بيدون وصل ، وأن الخاتون بايعته وأغلقوا أبواب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مسلم بن زياد بشخص إلى المهلب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يذهب ويرى هذا العسكر ما مقداره ، وأن يعد ما يلزم للاستطلاع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 المهلب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يوفد مثلى فى هذه المهمة ، أنا رجل مشهور ، فأرسل شخصا إذا عاد سالما يخبرك الخبر اليقين وإذا هلك لا تظهر الهزيمة فى جيشك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لا بد وأن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المهلب إذا كان ولا بد من ذهابى فأرسل معى رجلا من كل لواء ولا تخبر أحدا بذهابى ، ففعل كذلك وأرسل معه ابن عمه ؛ وذهبوا معه ليلا ، فاستطلعوا دون أن يعرف جيش العدو ، فلما طلع النهار أدى مسلم بن زياد صلاة الفجر والتفت إلى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أرسلت المهلب ليلة أمس للاستطلاع ، ففشا الخبر فى العسكر وسمع العرب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أرسل المهلب ليصيب من الغنيمة أكثر منا ولو كانت الحرب قائمة لأرسلنا معه ، فأسرع جمع بالركوب ، وذهبوا إثر المهلب حتى ضفة النهر ، فلما أبصرهم المهلب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 إذ قدمتم ، كنت مستخفيا وها هم يأتون علانية والآن يأخذ الكفار الجميع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وأحصى المهلب المسلمين فكانوا تسعمائة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لتندمنّ على ما فعلتم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وعندئذ اصطفوا ورآهم طلائع عسكر بيدون فأسرع المسلمون بنفخ البوق وركبوا جميعا فى آن واحد واصطفوا ، وحمل عليهم ملك الترك وعجز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أن هذا سيحدث ، فقالوا وما التدبير؟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أسرعوا ، فعادوا وأدركهم بيدون وقتل أربعمائة من المسلمين وفر الباقون حتى المعسكر ، وطلع فجر اليوم التالى وعبر بيدون النهر وجاء إلى أمير ختن </w:t>
      </w:r>
      <w:r>
        <w:rPr>
          <w:rStyle w:val="FootnoteAnchor"/>
          <w:rtl w:val="true"/>
        </w:rPr>
        <w:footnoteReference w:id="148"/>
      </w:r>
      <w:r>
        <w:rPr>
          <w:rFonts w:ascii="Amiri" w:hAnsi="Amiri" w:eastAsia="Amiri" w:cs="Amiri"/>
          <w:color w:val="111111"/>
          <w:sz w:val="28"/>
          <w:sz w:val="28"/>
          <w:szCs w:val="28"/>
          <w:rtl w:val="true"/>
          <w:lang w:bidi="ar-SA"/>
        </w:rPr>
        <w:t xml:space="preserve">حيث كان بينهما نصف فرسخ ، ونشبت المعركة ، فتقدم المهلب واشتدت الحرب وحمل الكفار وأحاطوا به ، فصاح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فذهل مسلم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صيحة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ابن خودان آنذاك ماثلا أمام مسلم صامتا ، 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حدث حتى لا تتكلم؟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يخش المهلب الهلاك لما صاح ، فلأركب وأعمل ما علىّ فإذا هلكت فإنى راض ، وكان المهلب يصيح عند كل 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أثناء هذا طلب مسلم الخوان وأكل ، فقال عبد اللّه خودان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وقت طعام هذا؟ أشبعك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هلكت دون أن تدرى ولم تكن رجل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مسلم وما التدبير الآن؟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الفرسان أن يترجلوا ويذهبوا إلى ساحة الوغا ، ففعلوا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عبد اللّه بن خودان إلى المهلب ، فكان المهلب فى ورطة شديدة ، فقال انظروا خلفكم ، فلما نظروا رأوا الرجال يأتون لنجدتهم فتشجعوا وأخذوا فى الوثوب واشتدوا فى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بيدون فى أثناء ذلك فكبر المسلمون وانهزم الكفار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يتعقبونهم ويقتلونهم حتى قضوا عليهم وأخذوا غنائم كثيرة وقسموها فى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كل فارس ألفين وأربعمائة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الخاتون شخصا وطلبت الصلح فصالحها مسلم وأخذ أموالا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أطلب إليك أن ترينى عبد اللّه بن حازم </w:t>
      </w:r>
      <w:r>
        <w:rPr>
          <w:rStyle w:val="FootnoteAnchor"/>
          <w:rtl w:val="true"/>
        </w:rPr>
        <w:footnoteReference w:id="149"/>
      </w:r>
      <w:r>
        <w:rPr>
          <w:rFonts w:ascii="Amiri" w:hAnsi="Amiri" w:eastAsia="Amiri" w:cs="Amiri"/>
          <w:color w:val="111111"/>
          <w:sz w:val="28"/>
          <w:sz w:val="28"/>
          <w:szCs w:val="28"/>
          <w:rtl w:val="true"/>
          <w:lang w:bidi="ar-SA"/>
        </w:rPr>
        <w:t>كما هو ، فإنى ، رأيته مرة وأغمى علىّ ، ويبدو لى أنه ليس بآدمى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مسلم عبد اللّه بن حازم إلى مضيفته وأراه للخاتون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يرتدى جبة خز زرقاء وعمامة حمراء ، فلما رأته الخاتون سجدت وأرسلت إليه الهدايا إعجابا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مسلم مظفرا بغنائم كثيرة وذهب إلى خراسان</w:t>
      </w:r>
      <w:r>
        <w:rPr>
          <w:rFonts w:eastAsia="Amiri" w:cs="Amiri" w:ascii="Amiri" w:hAnsi="Amiri"/>
          <w:color w:val="111111"/>
          <w:sz w:val="28"/>
          <w:szCs w:val="28"/>
          <w:rtl w:val="true"/>
          <w:lang w:bidi="ar-SA"/>
        </w:rPr>
        <w:t xml:space="preserve">. </w:t>
      </w:r>
      <w:bookmarkStart w:id="63" w:name="pg1284_7567"/>
    </w:p>
    <w:p>
      <w:pPr>
        <w:pStyle w:val="Heading2"/>
        <w:numPr>
          <w:ilvl w:val="1"/>
          <w:numId w:val="1"/>
        </w:numPr>
        <w:rPr/>
      </w:pPr>
      <w:bookmarkStart w:id="64" w:name="__RefHeading___Toc3278849_373438147"/>
      <w:bookmarkStart w:id="65" w:name="_Toc21"/>
      <w:bookmarkEnd w:id="63"/>
      <w:bookmarkEnd w:id="64"/>
      <w:r>
        <w:rPr>
          <w:rtl w:val="true"/>
        </w:rPr>
        <w:t>ذكر ولاية قتيبة بن مسلم وفتح بخارى وقسمة ما وراء النهر بين العرب والعجم</w:t>
      </w:r>
      <w:bookmarkEnd w:id="6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صار قتيبة بن مسلم </w:t>
      </w:r>
      <w:r>
        <w:rPr>
          <w:rStyle w:val="FootnoteAnchor"/>
          <w:rtl w:val="true"/>
        </w:rPr>
        <w:footnoteReference w:id="150"/>
      </w:r>
      <w:r>
        <w:rPr>
          <w:rFonts w:ascii="Amiri" w:hAnsi="Amiri" w:eastAsia="Amiri" w:cs="Amiri"/>
          <w:color w:val="111111"/>
          <w:sz w:val="28"/>
          <w:sz w:val="28"/>
          <w:szCs w:val="28"/>
          <w:rtl w:val="true"/>
          <w:lang w:bidi="ar-SA"/>
        </w:rPr>
        <w:t xml:space="preserve">أمير خراسان من قبل الحجاج </w:t>
      </w:r>
      <w:r>
        <w:rPr>
          <w:rStyle w:val="FootnoteAnchor"/>
          <w:rtl w:val="true"/>
        </w:rPr>
        <w:footnoteReference w:id="151"/>
      </w:r>
      <w:r>
        <w:rPr>
          <w:rFonts w:ascii="Amiri" w:hAnsi="Amiri" w:eastAsia="Amiri" w:cs="Amiri"/>
          <w:color w:val="111111"/>
          <w:sz w:val="28"/>
          <w:sz w:val="28"/>
          <w:szCs w:val="28"/>
          <w:rtl w:val="true"/>
          <w:lang w:bidi="ar-SA"/>
        </w:rPr>
        <w:t xml:space="preserve">جاء إليها وأخضع خراسان كلها ، وتم على يديه فتح طخارستان </w:t>
      </w:r>
      <w:r>
        <w:rPr>
          <w:rStyle w:val="FootnoteAnchor"/>
          <w:rtl w:val="true"/>
        </w:rPr>
        <w:footnoteReference w:id="152"/>
      </w:r>
      <w:r>
        <w:rPr>
          <w:rFonts w:ascii="Amiri" w:hAnsi="Amiri" w:eastAsia="Amiri" w:cs="Amiri"/>
          <w:color w:val="111111"/>
          <w:sz w:val="28"/>
          <w:sz w:val="28"/>
          <w:szCs w:val="28"/>
          <w:rtl w:val="true"/>
          <w:lang w:bidi="ar-SA"/>
        </w:rPr>
        <w:t xml:space="preserve">وعبر جيحون سنة ثمان وثمانين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أهل بيكند </w:t>
      </w:r>
      <w:r>
        <w:rPr>
          <w:rStyle w:val="FootnoteAnchor"/>
          <w:rtl w:val="true"/>
        </w:rPr>
        <w:footnoteReference w:id="153"/>
      </w:r>
      <w:r>
        <w:rPr>
          <w:rFonts w:ascii="Amiri" w:hAnsi="Amiri" w:eastAsia="Amiri" w:cs="Amiri"/>
          <w:color w:val="111111"/>
          <w:sz w:val="28"/>
          <w:sz w:val="28"/>
          <w:szCs w:val="28"/>
          <w:rtl w:val="true"/>
          <w:lang w:bidi="ar-SA"/>
        </w:rPr>
        <w:t>بذلك فحصنوا المدينة وكانت فى غاية 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يسمون بيكند قديما شارستان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المدينة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شارستان روئين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المدينة الصفرية لاستحكامها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 قتيبة حروبا عنيفة جدّا ، وقد عانى المسلمون العجز مدة خمسين يوما وعاينوا المشاق وأعملوا الحيلة ، وحفر قوم أسفل الجدار والبرج ونفذوا إلى حظيرة للدواب داخل السور وحفروا الجدار وأحدثوا ثغرة ، ولم يكن المسلمون قد وصلوا إلى السور ونفذوا من الثغرة ، فصاح قتيبة بأن كل من ينفذ من الثغرة أعطيه ديته وإذا قتل أعطيها لأولاده ، حتى رغب كل واحد منهم فى الدخول واستولوا على الحصن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وطلب أهل بيكند الأمان ، فصالحهم قتيبة على مال أخذه </w:t>
      </w:r>
      <w:r>
        <w:rPr>
          <w:rStyle w:val="FootnoteAnchor"/>
          <w:rtl w:val="true"/>
        </w:rPr>
        <w:footnoteReference w:id="154"/>
      </w:r>
      <w:r>
        <w:rPr>
          <w:rFonts w:ascii="Amiri" w:hAnsi="Amiri" w:eastAsia="Amiri" w:cs="Amiri"/>
          <w:color w:val="111111"/>
          <w:sz w:val="28"/>
          <w:sz w:val="28"/>
          <w:szCs w:val="28"/>
          <w:rtl w:val="true"/>
          <w:lang w:bidi="ar-SA"/>
        </w:rPr>
        <w:t>وأمّر عليهم ورقاء بن نصر الباهلى وتوجه إلى بخارى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بلغ خنبون </w:t>
      </w:r>
      <w:r>
        <w:rPr>
          <w:rStyle w:val="FootnoteAnchor"/>
          <w:rtl w:val="true"/>
        </w:rPr>
        <w:footnoteReference w:id="155"/>
      </w:r>
      <w:r>
        <w:rPr>
          <w:rFonts w:ascii="Amiri" w:hAnsi="Amiri" w:eastAsia="Amiri" w:cs="Amiri"/>
          <w:color w:val="111111"/>
          <w:sz w:val="28"/>
          <w:sz w:val="28"/>
          <w:szCs w:val="28"/>
          <w:rtl w:val="true"/>
          <w:lang w:bidi="ar-SA"/>
        </w:rPr>
        <w:t>أخبروه بأن أهل الحصن تمردوا وقتلوا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قتيبة العسكر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وانهبوا بيكند فقد أبحت دماءهم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أنه كان فى بيكند رجل له بنتان جميلتان ، فانتزعهما ورقاء بن نصر ، فقال هذا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بيكند مدينة كبيرة فلم تأخذ ابنتى من بين كل أهل المدينة؟ فلم يجبه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الرجل وطعن ورقاء بسكين فى سرّته ولكنها لم تكن قاضية ولم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قتيبة الخبر عاد وقتل من كان فى بيكند من أهل الحرب جميعا واسترق من بقى ، بحيث لم يبق فى بيكند أحد وخربت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بيكند تجارا وقد ذهب أكثرهم إلى بلاد الصين والجهات الأخرى للتجارة ، ، فلما عادوا بحثوا عن أولادهم ونسائهم وأقربائهم وابتاعوهم من العرب ، وعمروا بيكند كذلك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بأنه لم تكن مدينة تخرّبت كلها وبقيت خاوية ثم عمرت سريعا على يد أهلها أنفسهم إلا بيكند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أنه لما فتح قتيبة بيكند وجد فى معبد الأصنام صنما من الفضة يزن أربعة آلاف درهم ، ووجد أوانى </w:t>
      </w:r>
      <w:r>
        <w:rPr>
          <w:rStyle w:val="FootnoteAnchor"/>
          <w:rtl w:val="true"/>
        </w:rPr>
        <w:footnoteReference w:id="156"/>
      </w:r>
      <w:r>
        <w:rPr>
          <w:rFonts w:ascii="Amiri" w:hAnsi="Amiri" w:eastAsia="Amiri" w:cs="Amiri"/>
          <w:color w:val="111111"/>
          <w:sz w:val="28"/>
          <w:sz w:val="28"/>
          <w:szCs w:val="28"/>
          <w:rtl w:val="true"/>
          <w:lang w:bidi="ar-SA"/>
        </w:rPr>
        <w:t xml:space="preserve">من الفضة ، فجمعها كلها ووزنها فكانت مائة وخمسين ألف مثقال ، ووجد حبتين من اللؤلؤ كل منهما كبيضة الحمام ، فقال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أتيتم بهاتين اللؤلؤتين بهذا الحجم الكبير؟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بهما طائران فى منقاريهما ، وألقيا بهما فى بيت الأوثان هذا ، فجمع قتيبة الطرائف وبعث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مع هاتين الحبتين إلى الحجاج ، وكتب رسالة بفتح بيكند وذكر قصة هاتين الحبتين من اللؤلؤ فى الكتاب ، فكتب الحجاج الجواب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 ذكرت وساورنى العجب من هاتين اللؤلؤتين الكبيرتين وذينك الطائرين اللذين أتيا بهما ، وأعجب من هذا سخاؤك إذ حصلت على مثل هذين الشيئين الفاخرين وبعثت بهما إلينا ، بارك اللّه عليك </w:t>
      </w:r>
      <w:r>
        <w:rPr>
          <w:rStyle w:val="FootnoteAnchor"/>
          <w:rtl w:val="true"/>
        </w:rPr>
        <w:footnoteReference w:id="157"/>
      </w:r>
      <w:r>
        <w:rPr>
          <w:rFonts w:ascii="Amiri" w:hAnsi="Amiri" w:eastAsia="Amiri" w:cs="Amiri"/>
          <w:color w:val="111111"/>
          <w:sz w:val="28"/>
          <w:sz w:val="28"/>
          <w:szCs w:val="28"/>
          <w:rtl w:val="true"/>
          <w:lang w:bidi="ar-SA"/>
        </w:rPr>
        <w:t xml:space="preserve">، ثم بقيت بيكند خرابا سنوات طوالا </w:t>
      </w:r>
      <w:r>
        <w:rPr>
          <w:rStyle w:val="FootnoteAnchor"/>
          <w:rtl w:val="true"/>
        </w:rPr>
        <w:footnoteReference w:id="158"/>
      </w:r>
      <w:r>
        <w:rPr>
          <w:rFonts w:ascii="Amiri" w:hAnsi="Amiri" w:eastAsia="Amiri" w:cs="Amiri"/>
          <w:color w:val="111111"/>
          <w:sz w:val="28"/>
          <w:sz w:val="28"/>
          <w:szCs w:val="28"/>
          <w:rtl w:val="true"/>
          <w:lang w:bidi="ar-SA"/>
        </w:rPr>
        <w:t xml:space="preserve">، فلما فرغ قتيبة من أمر بيكند ذهب إلى خنبون وشن حروبا واستولى على خنبون وتاراب </w:t>
      </w:r>
      <w:r>
        <w:rPr>
          <w:rStyle w:val="FootnoteAnchor"/>
          <w:rtl w:val="true"/>
        </w:rPr>
        <w:footnoteReference w:id="159"/>
      </w:r>
      <w:r>
        <w:rPr>
          <w:rFonts w:ascii="Amiri" w:hAnsi="Amiri" w:eastAsia="Amiri" w:cs="Amiri"/>
          <w:color w:val="111111"/>
          <w:sz w:val="28"/>
          <w:sz w:val="28"/>
          <w:szCs w:val="28"/>
          <w:rtl w:val="true"/>
          <w:lang w:bidi="ar-SA"/>
        </w:rPr>
        <w:t>وكثير من القرى الصغيرة ، وذهب إلى وردانة وكان هناك ملك اسمه وردان خداة خاض معه حروبا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وردان خداة أخيرا واستولى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قرى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وسط قرى بخارى فيما بين تاراب وخنبون ورامتين تجمع عسكر كثير وأحاطوا بقتيبة ، وأقبل طرخون ملك السغد بعسكر كثير وخنك خداة بجيش عظيم ، ووردان خداة بجيشه ، وقد استأجروا الملك كورمغانون ابن أخت فغفور الصين </w:t>
      </w:r>
      <w:r>
        <w:rPr>
          <w:rStyle w:val="FootnoteAnchor"/>
          <w:rtl w:val="true"/>
        </w:rPr>
        <w:footnoteReference w:id="160"/>
      </w:r>
      <w:r>
        <w:rPr>
          <w:rFonts w:ascii="Amiri" w:hAnsi="Amiri" w:eastAsia="Amiri" w:cs="Amiri"/>
          <w:color w:val="111111"/>
          <w:sz w:val="28"/>
          <w:sz w:val="28"/>
          <w:szCs w:val="28"/>
          <w:rtl w:val="true"/>
          <w:lang w:bidi="ar-SA"/>
        </w:rPr>
        <w:t xml:space="preserve">وكان قد جاء بأربعين ألف رجل ليناصروه </w:t>
      </w:r>
      <w:r>
        <w:rPr>
          <w:rStyle w:val="FootnoteAnchor"/>
          <w:rtl w:val="true"/>
        </w:rPr>
        <w:footnoteReference w:id="161"/>
      </w:r>
      <w:r>
        <w:rPr>
          <w:rFonts w:ascii="Amiri" w:hAnsi="Amiri" w:eastAsia="Amiri" w:cs="Amiri"/>
          <w:color w:val="111111"/>
          <w:sz w:val="28"/>
          <w:sz w:val="28"/>
          <w:szCs w:val="28"/>
          <w:rtl w:val="true"/>
          <w:lang w:bidi="ar-SA"/>
        </w:rPr>
        <w:t xml:space="preserve">فى حرب قتيبة وتجمعت الجيوش واشتد الأمر على قتيبة وكان قتيبة وأصحابه فى حاجة إلى سلاح </w:t>
      </w:r>
      <w:r>
        <w:rPr>
          <w:rStyle w:val="FootnoteAnchor"/>
          <w:rtl w:val="true"/>
        </w:rPr>
        <w:footnoteReference w:id="162"/>
      </w:r>
      <w:r>
        <w:rPr>
          <w:rFonts w:ascii="Amiri" w:hAnsi="Amiri" w:eastAsia="Amiri" w:cs="Amiri"/>
          <w:color w:val="111111"/>
          <w:sz w:val="28"/>
          <w:sz w:val="28"/>
          <w:szCs w:val="28"/>
          <w:rtl w:val="true"/>
          <w:lang w:bidi="ar-SA"/>
        </w:rPr>
        <w:t>، ونادى قتيبة بأن لا يبعدوا الطليعة عنهم وأن لا يسرحوا العسكر ، وقد ارتفعت لهذا قيمة السلاح بحيث صار ثمن الرمح خمسين درهما والمجن خمسين أو ستين درهما والدرع سبعمائة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حيان النبطى لقتيبة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أبحث ذلك بنفسى فأمهلنى إلى غد ، فلما أصبح الصباح بعث حيان النبطى بشخص إلى ملك السغد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نصيحة ويتحتم عليك أن نجتمع كلانا فى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 متى نجتمع؟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ينشغل العسكر بالحرب وتشتد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ففعلا كذلك ، فلما حمى الوطيس قابل حيان النبطى طرخون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عنك الملك وأنت لا تدرى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نستطيع أن نبقى هنا ما دام الجو حارّا ، والجو الآن بارد وقد آن لنا أن نرحل ، وما دمنا هنا فإن هؤلاء الأتراك يحاربوننا ، فإذا ما ذهبنا من هنا يحاربونك لأن ولاية السغد مكان جميل ولا مثيل له فى الدنيا جمالا ، فكيف يتركون لك السغد ليرحلوا إلى التركستان؟ وتبقى فى عناء ويأخذون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حيلتى؟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 صلحا مع قتيبة وتعطيه شيئا وتظهر للترك بأنه قد وصل لنا جيش عظيم عن طريق كش ونخشب مددا من الحجاج ، وتقول لهم إنى عائد ليعودوا هم أيضا ؛ فإذا ما عقدت معنا الصلح وأخذت منا العهد لن نريد بك سوءا ولن نؤذيك وتخرج أنت من هذا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أحسنت نصحى ، فلأفعل هكذا ، سأعود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 الليل بعث طرخون بشخص إلى قتيبة واصطلح وأرسل مالا قدره ألفا درهم ونفخوا فى البوق وذهبوا ، فقال الدهاقين والأمراء ماذا حدث؟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تنبهوا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 الحجاج بعسكر عظيم من ناحية كش ونخشب ليأتوا من خلفنا ويحيطوا بنا ، وإنى عائد إلى ولايتى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كورمغانون التركى بشخص وسأل الخبر فأخبروه بهذه الحالة ، فنفخ هو أيضا فى البوق وعاد ، وكانوا ينهبون الولاية ويمضون ، فصرف اللّه تعالى هذا البلاء عن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بقى قتيبة فى شدة أربعة شهور لم تصل فيها أخباره هو وأصحابه إلى الحجاج ، وكان قلب الحجاج مشغولا من هذه الناحية وكانوا فى المساجد يتلون القرآن ويقيمون الختمات </w:t>
      </w:r>
      <w:r>
        <w:rPr>
          <w:rStyle w:val="FootnoteAnchor"/>
          <w:rtl w:val="true"/>
        </w:rPr>
        <w:footnoteReference w:id="163"/>
      </w:r>
      <w:r>
        <w:rPr>
          <w:rFonts w:ascii="Amiri" w:hAnsi="Amiri" w:eastAsia="Amiri" w:cs="Amiri"/>
          <w:color w:val="111111"/>
          <w:sz w:val="28"/>
          <w:sz w:val="28"/>
          <w:szCs w:val="28"/>
          <w:rtl w:val="true"/>
          <w:lang w:bidi="ar-SA"/>
        </w:rPr>
        <w:t>ويدعون الدعوات ، وعاد قتيبة وأصحابه إلى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المرة الرابعة التى جاء فيها إلى بخارى وحارب وأخذ الأموال ونهب جانبا من الولايات وقتل بعضا وأسر بعضا واسترقهم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يذهب إلى مرو ويعود إلى ولاية بخارى حماها اللّه تعالى من جميع الآفات والبليات</w:t>
      </w:r>
      <w:r>
        <w:rPr>
          <w:rFonts w:eastAsia="Amiri" w:cs="Amiri" w:ascii="Amiri" w:hAnsi="Amiri"/>
          <w:color w:val="111111"/>
          <w:sz w:val="28"/>
          <w:szCs w:val="28"/>
          <w:rtl w:val="true"/>
          <w:lang w:bidi="ar-SA"/>
        </w:rPr>
        <w:t xml:space="preserve">. </w:t>
      </w:r>
      <w:bookmarkStart w:id="66" w:name="pg1284_7575"/>
    </w:p>
    <w:p>
      <w:pPr>
        <w:pStyle w:val="Heading2"/>
        <w:numPr>
          <w:ilvl w:val="1"/>
          <w:numId w:val="1"/>
        </w:numPr>
        <w:rPr/>
      </w:pPr>
      <w:bookmarkStart w:id="67" w:name="__RefHeading___Toc3278851_373438147"/>
      <w:bookmarkStart w:id="68" w:name="_Toc22"/>
      <w:bookmarkEnd w:id="66"/>
      <w:bookmarkEnd w:id="67"/>
      <w:r>
        <w:rPr>
          <w:rtl w:val="true"/>
        </w:rPr>
        <w:t>ذكر فتح بخارى وظهور الإسلام فيها</w:t>
      </w:r>
      <w:bookmarkEnd w:id="68"/>
    </w:p>
    <w:p>
      <w:pPr>
        <w:pStyle w:val="BookText"/>
        <w:rPr/>
      </w:pPr>
      <w:r>
        <w:rPr>
          <w:rFonts w:ascii="Amiri" w:hAnsi="Amiri" w:eastAsia="Amiri" w:cs="Amiri"/>
          <w:color w:val="111111"/>
          <w:sz w:val="28"/>
          <w:sz w:val="28"/>
          <w:szCs w:val="28"/>
          <w:rtl w:val="true"/>
          <w:lang w:bidi="ar-SA"/>
        </w:rPr>
        <w:t xml:space="preserve">روى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 الخاتون أم طغشادة قد مات ، وكان ابنها الأمير بخار خداة صغيرا ، وكانت هذه الخاتون تتولى الملك ، وقد مر ذكرها مع عبيد اللّه بن زياد وسعيد بن عثمان بن عفان رضى اللّه عنهما ، وفى كل مرة كان عسكر الإسلام يأتى إلى بخارى ويغزو فى الصيف ويعود فى الشتاء ، وكانت هذه الخاتون تحارب كل من يأتى مدة ثم تصالحه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ابنها صغيرا فإن كل واحد من الأهل كان يطمع فى هذا الملك ، وكان بخار خداة قد استولى على بخارى بالحرب ، وكان أهل بخارى فى كل مرة يسلمون ثم يرتدون حين يعود العرب ، وكان قتيبة قد حملهم على الإسلام ثلاث مرات ثم عادوا فارتدوا وكفروا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حارب قتيبة هذه المرة الرابعة واستولى على المدينة وأظهر الإسلام بعد عناء كبير وغرسه فى قلوبهم وشدد عليهم بكافة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يقبلون الإسلام فى الظاهر ويعبدون الأصنام فى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قتيبة من الصواب أن يأمر أهل بخارى بأن يعطوا نصف بيوتهم للعرب ليقيموا معهم ويطلعوا على أحوالهم فيظلوا مسلمين بالضرورة ، فأظهر الإسلام بهذه الطريقة وألزمهم بأحكام الشريعة وبنى المساجد وأزال آثار الكفر ورسم المجوسية ، وكان يبذل فى ذلك جهدا عظيما ، ويعاقب كل من قصر فى أحكام الشريعة ، وبنى المسجد الجامع وأمر الناس بأداء صلاة الجمعة بما فى ذلك أهل بخارى فليجعل اللّه تعالى ثواب هذا الخير ذخيرة آخرته</w:t>
      </w:r>
      <w:r>
        <w:rPr>
          <w:rFonts w:eastAsia="Amiri" w:cs="Amiri" w:ascii="Amiri" w:hAnsi="Amiri"/>
          <w:color w:val="111111"/>
          <w:sz w:val="28"/>
          <w:szCs w:val="28"/>
          <w:rtl w:val="true"/>
          <w:lang w:bidi="ar-SA"/>
        </w:rPr>
        <w:t xml:space="preserve">. </w:t>
      </w:r>
      <w:bookmarkStart w:id="69" w:name="pg1284_7577"/>
    </w:p>
    <w:p>
      <w:pPr>
        <w:pStyle w:val="Heading2"/>
        <w:numPr>
          <w:ilvl w:val="1"/>
          <w:numId w:val="1"/>
        </w:numPr>
        <w:rPr/>
      </w:pPr>
      <w:bookmarkStart w:id="70" w:name="__RefHeading___Toc3278853_373438147"/>
      <w:bookmarkStart w:id="71" w:name="_Toc23"/>
      <w:bookmarkEnd w:id="69"/>
      <w:bookmarkEnd w:id="70"/>
      <w:r>
        <w:rPr>
          <w:rtl w:val="true"/>
        </w:rPr>
        <w:t>ذكر بناء المسجد الجامع</w:t>
      </w:r>
      <w:bookmarkEnd w:id="71"/>
    </w:p>
    <w:p>
      <w:pPr>
        <w:pStyle w:val="BookText"/>
        <w:rPr/>
      </w:pPr>
      <w:r>
        <w:rPr>
          <w:rFonts w:ascii="Amiri" w:hAnsi="Amiri" w:eastAsia="Amiri" w:cs="Amiri"/>
          <w:color w:val="111111"/>
          <w:sz w:val="28"/>
          <w:sz w:val="28"/>
          <w:szCs w:val="28"/>
          <w:rtl w:val="true"/>
          <w:lang w:bidi="ar-SA"/>
        </w:rPr>
        <w:t xml:space="preserve">بنى قتيبة المسجد الجامع داخل 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فى سنة أربع وتسعين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ذلك الموضع بيت 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أهل بخارى بأن يجتمعوا هنالك كل يوم جمعة ، فكان يأمر بمناد كل يوم جمعة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من يأتى لصلاة الجمعة أعطيه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بخارى فى أول الإسلام يقرأون القرآن فى الصلاة بالفارسية ، ولم يكونوا يستطيعون تعلم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كان يحين وقت الركوع كان يقف وراءهم رجل يصيح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بكنيتا نكينت</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وحينما كانوا يريدون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يصيح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نكونيا نكونى</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محمد بن جعفر فى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مسجد بخارى الجامع وعليه أبواب ذات صور مكشوطة الوجه وقد ترك باقيها على حاله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سألت أستاذى من وضع هذه الأبواب أولا؟ وكان هناك رجل معمر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أنه كان يقال قديما بأنه كان خارج المدينة سبعمائة قصر كان يقيم بها الأغنياء وكانوا أكثر تمردا وأكثر الناس تخلفا عن الحضور إلى المسجد الجامع ، وكان الفقراء يرغبون فى الحصول على هذين الدرهمين ، ولكن الأغنياء لم يكونوا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يوم جمعة ذهب المسلمون إلى أبواب تلك القصور ودعوهم إلى صلاة الجمعة وألحوا ، 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يضربونهم بالحجارة من أسطح القصور ، فدارت الحرب وتغلب المسلمون ، واقتلعوا أبواب قصورهم وجاءوا بها ، وكان كل شخص قد نقش على تلك الأبواب صورة صنمه ، فلما اتسع المسجد الجامع استخدموا تلك الأبواب فيه ، وكشطوا وجوه الصور وتركوا بقيتها وأقاموها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أحمد بن محمد ابن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بقى واحد من تلك الأبواب إلى اليوم فى ذلك الموضع الذى تنزل منه من السطح إلى باب المسجد الجامع حين تريد الذهاب إلى سراى أمير خراسان ، فتترك الباب الأول والباب الثانى من بقية تلك الأبواب ، وأثر الكشط ما يزال 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المسجد الذى فى داخل الحصار بناه قتيبة ، وكان الناس يصلون فيه ، </w:t>
      </w:r>
    </w:p>
    <w:p>
      <w:pPr>
        <w:pStyle w:val="BookText"/>
        <w:rPr/>
      </w:pPr>
      <w:r>
        <w:rPr>
          <w:rFonts w:ascii="Amiri" w:hAnsi="Amiri" w:eastAsia="Amiri" w:cs="Amiri"/>
          <w:color w:val="111111"/>
          <w:sz w:val="28"/>
          <w:sz w:val="28"/>
          <w:szCs w:val="28"/>
          <w:rtl w:val="true"/>
          <w:lang w:bidi="ar-SA"/>
        </w:rPr>
        <w:t xml:space="preserve">فلما ازداد الإسلام ، وكانت رغبة الناس فى الإسلام تزداد كل يوم ، لم يتسع لهم ذلك المسجد إلى أن كان زمن الفضل بن يحيى بن خالد البرمكى </w:t>
      </w:r>
      <w:r>
        <w:rPr>
          <w:rStyle w:val="FootnoteAnchor"/>
          <w:rtl w:val="true"/>
        </w:rPr>
        <w:footnoteReference w:id="166"/>
      </w:r>
      <w:r>
        <w:rPr>
          <w:rFonts w:ascii="Amiri" w:hAnsi="Amiri" w:eastAsia="Amiri" w:cs="Amiri"/>
          <w:color w:val="111111"/>
          <w:sz w:val="28"/>
          <w:sz w:val="28"/>
          <w:szCs w:val="28"/>
          <w:rtl w:val="true"/>
          <w:lang w:bidi="ar-SA"/>
        </w:rPr>
        <w:t xml:space="preserve">حين صار أمير خراسان فى زمن هارون الرشيد ، فتجمع أهل بخارى واتفقوا فيما بينهم وأنشأوا مصرف </w:t>
      </w:r>
      <w:r>
        <w:rPr>
          <w:rStyle w:val="FootnoteAnchor"/>
          <w:rtl w:val="true"/>
        </w:rPr>
        <w:footnoteReference w:id="167"/>
      </w:r>
      <w:r>
        <w:rPr>
          <w:rFonts w:ascii="Amiri" w:hAnsi="Amiri" w:eastAsia="Amiri" w:cs="Amiri"/>
          <w:color w:val="111111"/>
          <w:sz w:val="28"/>
          <w:sz w:val="28"/>
          <w:szCs w:val="28"/>
          <w:rtl w:val="true"/>
          <w:lang w:bidi="ar-SA"/>
        </w:rPr>
        <w:t xml:space="preserve">الحصار وبنوا بين الحصار والمدينة المسجد الجامع سنة مائة وأربع وخمسين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الجمعة فى مسجد الحصار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بلى المسجد الجامع تعطل مسجد الحصار الجامع كذلك ، وصار ديوانا للخراج ، ولم يكن لأحد فى عمارة المسجد الكبير ما كان للفضل بن يحيى البرمكى من الأثر ، وقد أنفق عليه مالا كثيرا وكان كلّ بعد ذلك يزيد فيه ، حتى كان زمن الأمير إسماعيل السامانى رحمه اللّه ، فاشترى دورا كثيرة ، وزاد فى المسجد مقدار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أمر بقناديل فى المساجد فى شهر رمضان هو الفضل بن يحيى البرمكى هذا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فى أيام الأمير السعيد نصر بن أحمد بن إسماعيل ، حين دخل الناس المسجد الجامع فى يوم جمعة من شهر رمضان انهار عليهم المسجد دفعة وهلك فيه خلق كثير وأقيم العزاء فى جميع المدينة وأخرج بعضهم وما يزال فيهم رمق ، وكانوا يموتون بعد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آخر مكسور الأطراف ، وهلك خلق كثير فى عامة المدينة بحيث بقيت مدينة بخارى بعد ذلك خالية ثم صمد أهل المدينة وعاونهم كل من أتباع السلطان وقام بهذا العمل أبو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القاضى رحمه اللّه ، حتى تم فى سنة واحدة ، ثم تهدم مرة أخرى فى العام التالى وانهار كل من جانبى القبلة ولكن لم يكن أناس هنالك ، فأعادوا عمارته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أقام أبو عبيد اللّه بن </w:t>
      </w:r>
    </w:p>
    <w:p>
      <w:pPr>
        <w:pStyle w:val="BookText"/>
        <w:rPr/>
      </w:pPr>
      <w:r>
        <w:rPr>
          <w:rFonts w:ascii="Amiri" w:hAnsi="Amiri" w:eastAsia="Amiri" w:cs="Amiri"/>
          <w:color w:val="111111"/>
          <w:sz w:val="28"/>
          <w:sz w:val="28"/>
          <w:szCs w:val="28"/>
          <w:rtl w:val="true"/>
          <w:lang w:bidi="ar-SA"/>
        </w:rPr>
        <w:t xml:space="preserve">الجيهانى </w:t>
      </w:r>
      <w:r>
        <w:rPr>
          <w:rStyle w:val="FootnoteAnchor"/>
          <w:rtl w:val="true"/>
        </w:rPr>
        <w:footnoteReference w:id="169"/>
      </w:r>
      <w:r>
        <w:rPr>
          <w:rFonts w:ascii="Amiri" w:hAnsi="Amiri" w:eastAsia="Amiri" w:cs="Amiri"/>
          <w:color w:val="111111"/>
          <w:sz w:val="28"/>
          <w:sz w:val="28"/>
          <w:szCs w:val="28"/>
          <w:rtl w:val="true"/>
          <w:lang w:bidi="ar-SA"/>
        </w:rPr>
        <w:t xml:space="preserve">المنارة من خالص ماله فى مدة خمس سنوات سنة ست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وزير السلطان فى ذلك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المسجد الجامع متصلا بالحصار حتى آخر عهد إبرهيم بن طمغاج خان الذى تولى الملك وكان لطمغاج خان ابن آخر هو شمس الملك نصر بن إبرهيم </w:t>
      </w:r>
      <w:r>
        <w:rPr>
          <w:rStyle w:val="FootnoteAnchor"/>
          <w:rtl w:val="true"/>
        </w:rPr>
        <w:footnoteReference w:id="170"/>
      </w:r>
      <w:r>
        <w:rPr>
          <w:rFonts w:ascii="Amiri" w:hAnsi="Amiri" w:eastAsia="Amiri" w:cs="Amiri"/>
          <w:color w:val="111111"/>
          <w:sz w:val="28"/>
          <w:sz w:val="28"/>
          <w:szCs w:val="28"/>
          <w:rtl w:val="true"/>
          <w:lang w:bidi="ar-SA"/>
        </w:rPr>
        <w:t>، فقصد بخارى ثم دعم حصارها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 شمس الملك على باب حصار بخارى ، فكانوا يرمون الحصار بالسهام من فوق منارة المسجد الجامع ، وقاسى أهل الحصار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شمس الملك بقذف النار من الحصار وكان رأس المنارة من الخشب فاحترق وامتدت الحرائق إلى المسجد الجامع فاحترق أيضا ، فلما استولى الملك شمس الملك على الحصار واستتب له ملك بخارى أمر ببناء المسجد الجامع ثانيا وبحفر خندق بين الحصار وبين المسجد ، وبنوا رأس المنارة من الآجر ، وأمر بإبعاد المقصورة والدار التى بها المقصورة عن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 كل من الأشراف </w:t>
      </w:r>
      <w:r>
        <w:rPr>
          <w:rStyle w:val="FootnoteAnchor"/>
          <w:rtl w:val="true"/>
        </w:rPr>
        <w:footnoteReference w:id="171"/>
      </w:r>
      <w:r>
        <w:rPr>
          <w:rFonts w:ascii="Amiri" w:hAnsi="Amiri" w:eastAsia="Amiri" w:cs="Amiri"/>
          <w:color w:val="111111"/>
          <w:sz w:val="28"/>
          <w:sz w:val="28"/>
          <w:szCs w:val="28"/>
          <w:rtl w:val="true"/>
          <w:lang w:bidi="ar-SA"/>
        </w:rPr>
        <w:t xml:space="preserve">والأثرياء المعونة حتى تمت هذه العمارة ، وكان حريق المسجد الجامع فى سنة أربعمائة وستين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بناؤه سنة أربعمائة وواحدة وستين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محمد بن أبى بكر سمعت من الثقات أن هذه المقصورة والمنبر والمحراب التى فى بخارى أمر الملك شمس الملك بنحتها فى سمرقند وقد نقشت وأحضرت إلى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المسجد قائما على هذه الصفة حتى أيام أرسلان خان محمد ابن سليمان فأمر بإبعاد المسجد الجامع عن الحصار حتى لا يحدث خلل كما حدث فى زمان شمس الملك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اشترى أرسلان خان بيوتا كثيرة فى المدينة وأمر بأن يهدم من المسجد الجامع ما كان قريبا من الحصار ، وبهدم تلك المنارة التى كانت على مقربة من الحصار </w:t>
      </w:r>
    </w:p>
    <w:p>
      <w:pPr>
        <w:pStyle w:val="BookText"/>
        <w:rPr/>
      </w:pPr>
      <w:r>
        <w:rPr>
          <w:rFonts w:ascii="Amiri" w:hAnsi="Amiri" w:eastAsia="Amiri" w:cs="Amiri"/>
          <w:color w:val="111111"/>
          <w:sz w:val="28"/>
          <w:sz w:val="28"/>
          <w:szCs w:val="28"/>
          <w:rtl w:val="true"/>
          <w:lang w:bidi="ar-SA"/>
        </w:rPr>
        <w:t>وإقامتها بالمدينة ، فكانت فى غاية الفخامة والجمال بحيث لم يكن مثلها فى أى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تمت وركبوا رأسها وبقى قليل على تمامها أصابتها عين وانهارت المنارة على المسجد الجامع فانهدم ثلثه وتحطمت جميع الأخشاب المنقوشة والمخروطة ، فأمر أرسلان خان مرة أخرى بإقامة المنارة ، وبالغوا فى إحكامها وجعلوا رأسها من الآجر وبناها كلها من خالص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الجامع الذى أمر به أرسلان خان كان فى سنة خمسمائة وخمس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وبالمسجد كله خمسة أروقة داخلية ، والرواقان المطلان على المدينة مع المنارة من بناء أرسلان خان وهذا الرواق الأكبر والمقصورة من بناء شمس الملك ، وبين هذه رواقان داخليان منذ القدم ، والذى بقرب الحصار من آثار الأمير إسماعيل السامانى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بناه سنة مائتين وتسعين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الذى فى ناحية بيت أمير خراسان من بناء الأمير الحميد نوح بن نصر بن إسماعيل السامانى فى سنة ثلثمائة وأربعين من هجرة النبى صلى اللّه عليه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وقد حول ذلك المسجد بعد الثورة البلشفية إلى متحف ومكتبة ووصعت أمامه تماثيل وسميت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ابن سينا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84_7585"/>
    </w:p>
    <w:p>
      <w:pPr>
        <w:pStyle w:val="Heading2"/>
        <w:numPr>
          <w:ilvl w:val="1"/>
          <w:numId w:val="1"/>
        </w:numPr>
        <w:rPr/>
      </w:pPr>
      <w:bookmarkStart w:id="73" w:name="__RefHeading___Toc3278855_373438147"/>
      <w:bookmarkStart w:id="74" w:name="_Toc24"/>
      <w:bookmarkEnd w:id="72"/>
      <w:bookmarkEnd w:id="73"/>
      <w:r>
        <w:rPr>
          <w:rtl w:val="true"/>
        </w:rPr>
        <w:t>ذكر مصلى العيد</w:t>
      </w:r>
      <w:bookmarkEnd w:id="7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بنى قتيبة بن مسلم المسجد الجامع كان داخل الحصار ، ومن داخل المدينة إلى تلك الأطراف يسمى ريكستان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ذلك الموضع مصلى العيد ، وأخرج المسلمين فصلوا العيد </w:t>
      </w:r>
      <w:r>
        <w:rPr>
          <w:rStyle w:val="FootnoteAnchor"/>
          <w:rtl w:val="true"/>
        </w:rPr>
        <w:footnoteReference w:id="173"/>
      </w:r>
      <w:r>
        <w:rPr>
          <w:rFonts w:ascii="Amiri" w:hAnsi="Amiri" w:eastAsia="Amiri" w:cs="Amiri"/>
          <w:color w:val="111111"/>
          <w:sz w:val="28"/>
          <w:sz w:val="28"/>
          <w:szCs w:val="28"/>
          <w:rtl w:val="true"/>
          <w:lang w:bidi="ar-SA"/>
        </w:rPr>
        <w:t xml:space="preserve">وأمر الناس بإخراج السلاح معهم لأن الإسلام كان ما يزال جديدا ولم يكن المسلمون فى مأمن من الكفار ، وقد بقى لليوم سنة بأن كل صاحب سلاح يخرجه معه ، ويسمون ذلك الباب باب سراى المعبد </w:t>
      </w:r>
      <w:r>
        <w:rPr>
          <w:rStyle w:val="FootnoteAnchor"/>
          <w:rtl w:val="true"/>
        </w:rPr>
        <w:footnoteReference w:id="174"/>
      </w:r>
      <w:r>
        <w:rPr>
          <w:rFonts w:ascii="Amiri" w:hAnsi="Amiri" w:eastAsia="Amiri" w:cs="Amiri"/>
          <w:color w:val="111111"/>
          <w:sz w:val="28"/>
          <w:sz w:val="28"/>
          <w:szCs w:val="28"/>
          <w:rtl w:val="true"/>
          <w:lang w:bidi="ar-SA"/>
        </w:rPr>
        <w:t xml:space="preserve">، وقد كان هذا معبد خيل أمير بخارى </w:t>
      </w:r>
      <w:r>
        <w:rPr>
          <w:rStyle w:val="FootnoteAnchor"/>
          <w:rtl w:val="true"/>
        </w:rPr>
        <w:footnoteReference w:id="175"/>
      </w:r>
      <w:r>
        <w:rPr>
          <w:rFonts w:ascii="Amiri" w:hAnsi="Amiri" w:eastAsia="Amiri" w:cs="Amiri"/>
          <w:color w:val="111111"/>
          <w:sz w:val="28"/>
          <w:sz w:val="28"/>
          <w:szCs w:val="28"/>
          <w:rtl w:val="true"/>
          <w:lang w:bidi="ar-SA"/>
        </w:rPr>
        <w:t xml:space="preserve">، وقد أدوا صلاة العيد فى هذا المصلى سنوات طوالا ، ولم يكن يتسع لهم فاشترى الأمير السديد منصور بن نوح بن نصر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بساتين وحدائق نزهة بثمن كبير وأنفق فى ذلك أموالا طائلة وجعلها مصلى العيد وأمر بمنبر ومحراب جميلين وبإقامة مبلغات </w:t>
      </w:r>
      <w:r>
        <w:rPr>
          <w:rStyle w:val="FootnoteAnchor"/>
          <w:rtl w:val="true"/>
        </w:rPr>
        <w:footnoteReference w:id="176"/>
      </w:r>
      <w:r>
        <w:rPr>
          <w:rFonts w:ascii="Amiri" w:hAnsi="Amiri" w:eastAsia="Amiri" w:cs="Amiri"/>
          <w:color w:val="111111"/>
          <w:sz w:val="28"/>
          <w:sz w:val="28"/>
          <w:szCs w:val="28"/>
          <w:rtl w:val="true"/>
          <w:lang w:bidi="ar-SA"/>
        </w:rPr>
        <w:t>يكبر عليها المكبرون ليسمع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مصلى العيد إلى باب حصار بخارى مقدار نصف فرسخ ، كان يمتلئ كله بالناس ، وصلوا العيد هنالك سنوات طوالا وكان ذلك فى سنة ثلاثمائة وستين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المصلى موجودا إلى زمن أرسلان خان ، فأمر أرسلان خان ببناء مصلى قرب المدينة حتى لا يتعب الناس ، وإذا قصد المدينة عدو فى وقت ما لا يكون الناس غائبين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للملوك حديقة بباب إبرهيم تسمى شمس آباد ، وكانت قد تخربت فاستعملت للفلاحة وقد أمر خاقان الترك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بمنع ذلك كله وضرب عليها أسوارا عالية وأقيم منبر ومحراب من الآجر </w:t>
      </w:r>
      <w:r>
        <w:rPr>
          <w:rStyle w:val="FootnoteAnchor"/>
          <w:rtl w:val="true"/>
        </w:rPr>
        <w:footnoteReference w:id="177"/>
      </w:r>
      <w:r>
        <w:rPr>
          <w:rFonts w:ascii="Amiri" w:hAnsi="Amiri" w:eastAsia="Amiri" w:cs="Amiri"/>
          <w:color w:val="111111"/>
          <w:sz w:val="28"/>
          <w:sz w:val="28"/>
          <w:szCs w:val="28"/>
          <w:rtl w:val="true"/>
          <w:lang w:bidi="ar-SA"/>
        </w:rPr>
        <w:t xml:space="preserve">ومبلغات للمكبرين وذلك سنة خمسمائة وثلاث عشرة من هجرة النبى صلى اللّه عليه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5" w:name="pg1284_7588"/>
    </w:p>
    <w:p>
      <w:pPr>
        <w:pStyle w:val="Heading2"/>
        <w:numPr>
          <w:ilvl w:val="1"/>
          <w:numId w:val="1"/>
        </w:numPr>
        <w:rPr/>
      </w:pPr>
      <w:bookmarkStart w:id="76" w:name="__RefHeading___Toc3278857_373438147"/>
      <w:bookmarkStart w:id="77" w:name="_Toc25"/>
      <w:bookmarkEnd w:id="75"/>
      <w:bookmarkEnd w:id="76"/>
      <w:r>
        <w:rPr>
          <w:rtl w:val="true"/>
        </w:rPr>
        <w:t>ذكر تقسيم مدينة بخارى بين العرب والعجم</w:t>
      </w:r>
      <w:bookmarkEnd w:id="7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محمد بن جعفر عن حاتم الفقيه أنه لما جاء قتيبة إلى بخارى للمرة الرابعة واستولى عليها اصطلح على أن 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للخليفة كل سنة مائتى ألف درهم ولأمير خراسان عشرة آلاف درهم ، وأن يعطى للمسلمين نصف الدور والضياع وعلف دواب العرب والحطب وما 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يدفع ذلك من خارج المدينة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بالمدينة قصور وبعض الأحياء المتفرقة البعيدة عن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للرستاق والمدينة سبعة أبواب كان يسمى الباب الأول باب السوق ؛ لأنه فى تلك الأيام لم يكن فى أى باب سوق قريبة من المدينة إلا بهذا الباب ، ونحن نسميه باب العطارين ، ثم قسم قتيبة المدينة ، فمن حيث تدخل من باب العطارين </w:t>
      </w:r>
      <w:r>
        <w:rPr>
          <w:rStyle w:val="FootnoteAnchor"/>
          <w:rtl w:val="true"/>
        </w:rPr>
        <w:footnoteReference w:id="178"/>
      </w:r>
      <w:r>
        <w:rPr>
          <w:rFonts w:ascii="Amiri" w:hAnsi="Amiri" w:eastAsia="Amiri" w:cs="Amiri"/>
          <w:color w:val="111111"/>
          <w:sz w:val="28"/>
          <w:sz w:val="28"/>
          <w:szCs w:val="28"/>
          <w:rtl w:val="true"/>
          <w:lang w:bidi="ar-SA"/>
        </w:rPr>
        <w:t xml:space="preserve">إلى باب نون أعطاه لربيعة ومضر والباقى لأهل اليمن ، وحين تدخل المدينة ، فأول محلة على يدك اليسرى يقال لها كوى رندان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محلة الفتّاك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خلفها كنيسة المسيحيين ، وهنالك مسجد يقال له مسجد بنى حنظلة وحين تدخل من باب المدينة يكون على يدك اليمنى محلة يقال لها محلة الوزير ابن أيوب بن حسان ، وتسمى تلك المحلة أيضا كوى كاخ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محلة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الوزير بن أيوب كان قائدا من قواد قتيبة ، وكان أبوه أيوب أميرا لبخارى ، وهو أول من صار فى الإسلام أميرا لبخارى من قبل قتيبة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أمراء بخارى دائما يقيمون فى محلة القصر هذه ، وكانت هنالك سراى على حدة لأجل أمراء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هناك دهقان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خينة</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ولما أسلم صار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محلة القصر كلها ملكا له وكان </w:t>
      </w:r>
    </w:p>
    <w:p>
      <w:pPr>
        <w:pStyle w:val="BookText"/>
        <w:rPr/>
      </w:pPr>
      <w:r>
        <w:rPr>
          <w:rFonts w:ascii="Amiri" w:hAnsi="Amiri" w:eastAsia="Amiri" w:cs="Amiri"/>
          <w:color w:val="111111"/>
          <w:sz w:val="28"/>
          <w:sz w:val="28"/>
          <w:szCs w:val="28"/>
          <w:rtl w:val="true"/>
          <w:lang w:bidi="ar-SA"/>
        </w:rPr>
        <w:t>فى هذه المحلة قصر لهذا الدهقان يقيم فيه أمراء بخارى دائما ، وقد خرج هذا القصر من بعده من يد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سنة مائة وخمسين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ورثة هذا الدهقان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كدره خينه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أمام أبى جعفر الدوانقى الذى كان خليفة </w:t>
      </w:r>
      <w:r>
        <w:rPr>
          <w:rStyle w:val="FootnoteAnchor"/>
          <w:rtl w:val="true"/>
        </w:rPr>
        <w:footnoteReference w:id="180"/>
      </w:r>
      <w:r>
        <w:rPr>
          <w:rFonts w:ascii="IRNazanin" w:hAnsi="IRNazanin" w:eastAsia="IRNazanin"/>
          <w:color w:val="111111"/>
          <w:sz w:val="28"/>
          <w:sz w:val="28"/>
          <w:szCs w:val="28"/>
          <w:rtl w:val="true"/>
          <w:lang w:bidi="fa-IR"/>
        </w:rPr>
        <w:t xml:space="preserve">وأخرجوا القبالة ، وكان حده الأول سور المدينة المتصل بسقيفة البقالين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 بقالان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وحده الثانى سور المدينة المتصل بسوق الفستقيين </w:t>
      </w:r>
      <w:r>
        <w:rPr>
          <w:rStyle w:val="FootnoteAnchor"/>
          <w:rtl w:val="true"/>
        </w:rPr>
        <w:footnoteReference w:id="181"/>
      </w:r>
      <w:r>
        <w:rPr>
          <w:rFonts w:ascii="Amiri" w:hAnsi="Amiri" w:eastAsia="Amiri" w:cs="Amiri"/>
          <w:color w:val="111111"/>
          <w:sz w:val="28"/>
          <w:sz w:val="28"/>
          <w:szCs w:val="28"/>
          <w:rtl w:val="true"/>
          <w:lang w:bidi="ar-SA"/>
        </w:rPr>
        <w:t xml:space="preserve">، والحد الثالث طريق مستقيم يؤدى من باب نون إلى وسط المدينة ، ومن باب العطارين إلى باب نون جملة محلة واحدة وهى ربع المدينة وقد ذكروها فى هذه القبالة ، والألف دكان التى فى سوق بخارى </w:t>
      </w:r>
      <w:r>
        <w:rPr>
          <w:rStyle w:val="FootnoteAnchor"/>
          <w:rtl w:val="true"/>
        </w:rPr>
        <w:footnoteReference w:id="182"/>
      </w:r>
      <w:r>
        <w:rPr>
          <w:rFonts w:ascii="Amiri" w:hAnsi="Amiri" w:eastAsia="Amiri" w:cs="Amiri"/>
          <w:color w:val="111111"/>
          <w:sz w:val="28"/>
          <w:sz w:val="28"/>
          <w:szCs w:val="28"/>
          <w:rtl w:val="true"/>
          <w:lang w:bidi="ar-SA"/>
        </w:rPr>
        <w:t>والخمس والسبعون قرية الخاصة بنهر بخارى وفراويز العليا التى أحدثت فى زمن الإسلام هذه كلها أقاموا بها دعوى أمام الخليفة وعرضوا القبالات وشهد الشهود ، وأمر الخليفة بقيدها بالدفاتر وإحضارها إلى بخارى وقد استردوها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أبناءهم بعد ذلك باعوها قطعة قطعة لكل شخص حتى تفرقت بأيدى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تعبر باب العطارين يأتى باب بنى سعد ومسجد بنى سعد ، وكان حسن بن علاء السغدى رجلا عظيما ، وكان له قصر فى المدينة فى غاية العظمة لم يكن مثله لأى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بنى محلة علاء بباب علاء وهو الذى بنى هذه الحظيرة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غلت له هذه الحظيرة فى كل شهر ألفا ومائتى دينار ، وكان له فى المدينة مستغلات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زمن حسن بن طاهر الذى كان أمير خراسان كان له وزير اسمه حفص بن هاشم ، طمع فى أن يشترى هذه الأملاك منهم ، ولم يبيعوها له فحبسهم لهذا السبب وأنزل بهم عقوبات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يستدعيهم إليه كل أسبوع مرة ويساومهم وعندما يأبون البيع يعيدهم إلى السجن ويأمر بالمزيد فى عقوبتهم حتى مضى على ذلك خمس عشرة سنة ، قاسوا فيها العقوبة والعناء ولم يبيعوا أملاكهم ، وذات يوم استدعاهم حفص بن هاشم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انقضى عهد طويل وأنتم فى </w:t>
      </w:r>
    </w:p>
    <w:p>
      <w:pPr>
        <w:pStyle w:val="BookText"/>
        <w:rPr/>
      </w:pPr>
      <w:r>
        <w:rPr>
          <w:rFonts w:ascii="Amiri" w:hAnsi="Amiri" w:eastAsia="Amiri" w:cs="Amiri"/>
          <w:color w:val="111111"/>
          <w:sz w:val="28"/>
          <w:sz w:val="28"/>
          <w:szCs w:val="28"/>
          <w:rtl w:val="true"/>
          <w:lang w:bidi="ar-SA"/>
        </w:rPr>
        <w:t>العقوبة ، فماذا تلقون فى النهاية؟</w:t>
      </w:r>
    </w:p>
    <w:p>
      <w:pPr>
        <w:pStyle w:val="BookText"/>
        <w:rPr/>
      </w:pPr>
      <w:r>
        <w:rPr>
          <w:rFonts w:ascii="Amiri" w:hAnsi="Amiri" w:eastAsia="Amiri" w:cs="Amiri"/>
          <w:color w:val="111111"/>
          <w:sz w:val="28"/>
          <w:sz w:val="28"/>
          <w:szCs w:val="28"/>
          <w:rtl w:val="true"/>
          <w:lang w:bidi="ar-SA"/>
        </w:rPr>
        <w:t xml:space="preserve">فقال حسن بن 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نلقى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تموت أنت أو يموت سيدك أو نموت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حفص يوم ذاك بالتشديد فى السجن والعقوبة ، ولم يمض على هذا الكلام شهر حتى مات أمير خراسان وقامت فتنة وحطموا السجن وفر حفص بن هاشم ونهبوا داره وبقى حفص متواريا حتى مات وعاد حسن بن علاء مع إخوته إلى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عبرت باب بنى سعد فهناك باب بنى أسد وكان هذا الباب يسمى فى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باب الخرزة ، وإذا خرجت من ذلك الباب ونزلت إلى النهاية فهناك سراى أمير خراسان وباب آخر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باب المجوس لأنه إذا خرجت من الباب يكون الحصار أمامك </w:t>
      </w:r>
      <w:r>
        <w:rPr>
          <w:rStyle w:val="FootnoteAnchor"/>
          <w:rtl w:val="true"/>
        </w:rPr>
        <w:footnoteReference w:id="183"/>
      </w:r>
      <w:r>
        <w:rPr>
          <w:rFonts w:ascii="Amiri" w:hAnsi="Amiri" w:eastAsia="Amiri" w:cs="Amiri"/>
          <w:color w:val="111111"/>
          <w:sz w:val="28"/>
          <w:sz w:val="28"/>
          <w:szCs w:val="28"/>
          <w:rtl w:val="true"/>
          <w:lang w:bidi="ar-SA"/>
        </w:rPr>
        <w:t xml:space="preserve">وقد تخربت هذه المحلة اليوم ويسمون تلك المحلة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صارت الآن مدافن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بيوت العرب فى الأغلب بذلك الباب وهو أقوى الأبواب وله حزام كبير طوله ستون قدما ، وتحت ذلك الحزام بيوت كثيرة ، وقد بنى هذه العمارة أمير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سوناس تكين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فى هذا الموضع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باب آخر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الإمام أبو حفص الكبير البخارى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ولد الإمام أبو حفص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ببخارى ، سنة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الأعلام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اللّه عليه يقيم بتلك المحلة ، وقد رحل من بخارى إلى بغداد وتلمذ للإمام محمد بن حسين الشيبانى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 ولم يكن</w:t>
      </w:r>
    </w:p>
    <w:p>
      <w:pPr>
        <w:pStyle w:val="BookText"/>
        <w:rPr/>
      </w:pPr>
      <w:r>
        <w:rPr>
          <w:rFonts w:ascii="Amiri" w:hAnsi="Amiri" w:eastAsia="Amiri" w:cs="Amiri"/>
          <w:color w:val="111111"/>
          <w:sz w:val="28"/>
          <w:sz w:val="28"/>
          <w:szCs w:val="28"/>
          <w:rtl w:val="true"/>
          <w:lang w:bidi="ar-SA"/>
        </w:rPr>
        <w:t xml:space="preserve">أحد مثله فى الولاية وهو من جملة متأخرى بخارى وكان زاهدا وعالما أيضا وقد صارت بخارى بسببه قبة الإسلام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هو أن أهل بخارى تعلموا وفشا فيها العلم وصاروا أئمة وعلماء محترمين وكان هو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ابنه أبو عبد اللّه من العلم بحيث إنه حين كانت القافلة تعود من الحج ، كان علماؤها يجيئون إلى الإمام أبى حفص ويسألونه فكان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آتون من العراق فلم لم تسألوا علماء العراق؟ فكان أحدهم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ناظرت علماء العراق فى هذه المسألة فلم يستطيعوا الجواب وقالوا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تصل إلى بخارى سل السيد الإمام أبا حفص البخارى أو أحد أبنائه عنها ، وعندئذ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الإمام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عن هذه المسألة بالجواب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السيد أبو حفص يختم القرآن مرتين كل يوم وليلة مع أنه كان يعلم الناس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ضعف وهرم كان يختم القرآن مرة ، ولما ازداد ضعفا كان يقرأ نصف القرآن حتى رحل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بالرحمة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أن يحيى بن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السيد أبى حفص وكان قد صلى الفجر وجلس ووجهه إلى القبلة وهو يقرأ شيئا ، فلما طلعت الشمس فنظر ، لم يكن القوم قد حضروا ليعلمهم ، فنهض وصلى أربع ركعات قرأ فيها سورة البقرة وآل عمران وسورة النساء وسورة المائدة ولما سلم لم يكن القوم قد حضروا بعد ، فنهض وصلى اثنتى عشرة ركعة وقرأ حتى سورة الرعد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محمد بن طالوت الهمدانى عن الفضل الخطاب أنه كان فى بخارى أمير اسمه محمد بن طالوت ، قال يوما لوزيره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نذهب لزيارة السيد أبى حفص وندركه ، وكان خشويه هذا من عظماء بخارى ومحتشما </w:t>
      </w:r>
      <w:r>
        <w:rPr>
          <w:rStyle w:val="FootnoteAnchor"/>
          <w:rtl w:val="true"/>
        </w:rPr>
        <w:footnoteReference w:id="187"/>
      </w:r>
      <w:r>
        <w:rPr>
          <w:rFonts w:ascii="Amiri" w:hAnsi="Amiri" w:eastAsia="Amiri" w:cs="Amiri"/>
          <w:color w:val="111111"/>
          <w:sz w:val="28"/>
          <w:sz w:val="28"/>
          <w:szCs w:val="28"/>
          <w:rtl w:val="true"/>
          <w:lang w:bidi="ar-SA"/>
        </w:rPr>
        <w:t xml:space="preserve">فقال خشويه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لك أن تذهب إليه ، إذ حينما تذهب إليه لا تستطيع الكلام أمامه لهيبته ، فقال لا بد أن 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مع الوزير إلى السيد أبى حفص وكان يصلى فى المسجد ، فلما سلم بعد صلاة الظهر دخل الوزير وقال لقد جاء الأمير فهل تأذن له بالدخول؟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جالسا ووجهه إلى القبلة ، ودخل الأمير وسلم </w:t>
      </w:r>
    </w:p>
    <w:p>
      <w:pPr>
        <w:pStyle w:val="BookText"/>
        <w:rPr/>
      </w:pPr>
      <w:r>
        <w:rPr>
          <w:rFonts w:ascii="Amiri" w:hAnsi="Amiri" w:eastAsia="Amiri" w:cs="Amiri"/>
          <w:color w:val="111111"/>
          <w:sz w:val="28"/>
          <w:sz w:val="28"/>
          <w:szCs w:val="28"/>
          <w:rtl w:val="true"/>
          <w:lang w:bidi="ar-SA"/>
        </w:rPr>
        <w:t>وجلس ، ولم يستطع أن يتكلم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السيد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فلم يستطع الكلام برغم ما بذل من جهد ليتكلم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خشويه الأمير </w:t>
      </w:r>
      <w:r>
        <w:rPr>
          <w:rStyle w:val="FootnoteAnchor"/>
          <w:rtl w:val="true"/>
        </w:rPr>
        <w:footnoteReference w:id="188"/>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السيد أبا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 بقيت متحيرا ، ذهبت إلى الخليفة مرارا وتحدثت إليه ولم تمنعنى مهابة الخليفة من الكلام وهنا لم أستطع الكلام لهيبته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محمد بن سلام البيكندى ، وكان زاهدا عالما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فى المنام رسول اللّه صلى اللّه عليه وسلم ببخارى فى سوق خرقان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 كوى مغان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كوى دهقانان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يسمى قديما سوق خرقان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الرسول مقتعدا نفس الناقة التى جاء ذكرها فى الحديث ، وعلى رأسه عمرة بيضاء وقد وقف أمامه جمع غفير يهللون بمجىء الرسول عليه السلام ، ويقولون أين ننزل الرسول صلوات اللّه عليه ، وعندئذ أنزلوه بمنزل السيد الإمام أبى حفص رحمة اللّه عليه ، ورأيت السيد أبا حفص جالسا أمام الرسول صلى اللّه عليه وسلم يقرأ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الرسول عليه السلام مدة ثلاثة أيام بمنزل السيد أبى حفص وهو يقرأ الكتاب والرسول عليه السلام يسمع ، ولم يرده قط فى هذه الأيام الثلاثة واستصوب كل ما قرأه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تبق دار السيد أبى حفص رحمة اللّه عليه اليوم ، لأن الناس بنوا هنالك ، ولكن بقيت آثارها والصومعة أيضا باقية فى تلك الدار وهى مستجاب الدعوة </w:t>
      </w:r>
      <w:r>
        <w:rPr>
          <w:rStyle w:val="FootnoteAnchor"/>
          <w:rtl w:val="true"/>
        </w:rPr>
        <w:footnoteReference w:id="190"/>
      </w:r>
      <w:r>
        <w:rPr>
          <w:rFonts w:ascii="Amiri" w:hAnsi="Amiri" w:eastAsia="Amiri" w:cs="Amiri"/>
          <w:color w:val="111111"/>
          <w:sz w:val="28"/>
          <w:sz w:val="28"/>
          <w:szCs w:val="28"/>
          <w:rtl w:val="true"/>
          <w:lang w:bidi="ar-SA"/>
        </w:rPr>
        <w:t xml:space="preserve">وكانت وفاته سنة سبع عشرة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وتربته فى الباب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وهى مكان الدعاء المستجاب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ذلك التل تل السيد الإمام أبى حفص ، وهنالك مساجد وصوامع وبها مجاورون على الدوام والناس يتبركون بتلك التربة ،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ويسمون ذلك الموضع باب حقره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باب طريق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الناس كانوا يحملون الفتاوى هنالك إلى السيد أبى حفص رحمة اللّه عليه ، وقد سموا الفتوى الحق ولهذا 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طريق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ويسمون الباب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الباب الجديد ، بمعنى أنه آخر أبواب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تدخل هذا الباب يكون مسجد القرشيين ، على يدك اليمنى ، وهو بقرب دار السيد أبى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ويسمونه مسجد القرشيين ، لأن مقاتل بن سليمان القرشى أقام هنالك ، ومقاتل هذا هو مولى حيان وكان حيان مولى طلحة بن هبيرة الشيبانى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حيان هذا رجلا عظيما وذا قدر ، وقد ذهب إلى خراسان وعقد صلحا بين قتيبة وطرخون ملك السغد فى وقت كان الكفار قد أحاطوا بقتيبة على باب بخارى ، ثم إن حيان هذا نفسه بعث بعسكر إلى فرغانة فقتلوا قتيبة ، ويسمون حوض حيان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وتربة قتيبة معروفة فى فرغانة فى ناحية رباط سرهنگ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رباط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يرقد فى قرية تسمى كاخ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ويذهبون إلى هنالك دائما من الولايات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خمسا وخمسين سنة حين استشهد ، رضى اللّه عنه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78" w:name="pg1284_7600"/>
    </w:p>
    <w:p>
      <w:pPr>
        <w:pStyle w:val="Heading2"/>
        <w:numPr>
          <w:ilvl w:val="1"/>
          <w:numId w:val="1"/>
        </w:numPr>
        <w:rPr/>
      </w:pPr>
      <w:bookmarkStart w:id="79" w:name="__RefHeading___Toc3278859_373438147"/>
      <w:bookmarkStart w:id="80" w:name="_Toc26"/>
      <w:bookmarkEnd w:id="78"/>
      <w:bookmarkEnd w:id="79"/>
      <w:r>
        <w:rPr>
          <w:rtl w:val="true"/>
        </w:rPr>
        <w:t>ذكر آل سامان ونسبهم</w:t>
      </w:r>
      <w:bookmarkEnd w:id="80"/>
    </w:p>
    <w:p>
      <w:pPr>
        <w:pStyle w:val="BookText"/>
        <w:rPr/>
      </w:pPr>
      <w:r>
        <w:rPr>
          <w:rFonts w:ascii="Amiri" w:hAnsi="Amiri" w:eastAsia="Amiri" w:cs="Amiri"/>
          <w:color w:val="111111"/>
          <w:sz w:val="28"/>
          <w:sz w:val="28"/>
          <w:szCs w:val="28"/>
          <w:rtl w:val="true"/>
          <w:lang w:bidi="ar-SA"/>
        </w:rPr>
        <w:t xml:space="preserve">لما صار أسد بن عبد اللّه القشيرى </w:t>
      </w:r>
      <w:r>
        <w:rPr>
          <w:rStyle w:val="FootnoteAnchor"/>
          <w:rtl w:val="true"/>
        </w:rPr>
        <w:footnoteReference w:id="194"/>
      </w:r>
      <w:r>
        <w:rPr>
          <w:rFonts w:ascii="Amiri" w:hAnsi="Amiri" w:eastAsia="Amiri" w:cs="Amiri"/>
          <w:color w:val="111111"/>
          <w:sz w:val="28"/>
          <w:sz w:val="28"/>
          <w:szCs w:val="28"/>
          <w:rtl w:val="true"/>
          <w:lang w:bidi="ar-SA"/>
        </w:rPr>
        <w:t xml:space="preserve">أمير خراسان جاء إلى خراسان وبقى هنالك حتى رحل عن الدنيا فى سنة مائة وست وستين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وحكوا أنه كان رجلا صالحا كريما ، وكان يتطلع إلى مواساة الأسرات الكبيرة القديمة ويحسن رعاية الأصلاء سواء من العرب أو من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 سامان خداة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جد آل سامان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بلخ </w:t>
      </w:r>
      <w:r>
        <w:rPr>
          <w:rStyle w:val="FootnoteAnchor"/>
          <w:rtl w:val="true"/>
        </w:rPr>
        <w:footnoteReference w:id="195"/>
      </w:r>
      <w:r>
        <w:rPr>
          <w:rFonts w:ascii="Amiri" w:hAnsi="Amiri" w:eastAsia="Amiri" w:cs="Amiri"/>
          <w:color w:val="111111"/>
          <w:sz w:val="28"/>
          <w:sz w:val="28"/>
          <w:szCs w:val="28"/>
          <w:rtl w:val="true"/>
          <w:lang w:bidi="ar-SA"/>
        </w:rPr>
        <w:t xml:space="preserve">وجاء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إلى أسد القشيرى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مرو ، أكرمه وحماه وقهر أعداءه وأعاد إليه بلخ وآمن سامان خداة على يديه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ويسمى سامان خداة لأنه بنى قرية وأسماها سامان </w:t>
      </w:r>
      <w:r>
        <w:rPr>
          <w:rStyle w:val="FootnoteAnchor"/>
          <w:rtl w:val="true"/>
        </w:rPr>
        <w:footnoteReference w:id="196"/>
      </w:r>
      <w:r>
        <w:rPr>
          <w:rFonts w:ascii="Amiri" w:hAnsi="Amiri" w:eastAsia="Amiri" w:cs="Amiri"/>
          <w:color w:val="111111"/>
          <w:sz w:val="28"/>
          <w:sz w:val="28"/>
          <w:szCs w:val="28"/>
          <w:rtl w:val="true"/>
          <w:lang w:bidi="ar-SA"/>
        </w:rPr>
        <w:t xml:space="preserve">فدعوه بذلك الاسم ،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يدعى أمير بخارى بخار خداة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رزق سامان خداة بغلام أسماه أسدا لمحبته إياه ، وأسد هذا هو جد الأمير الماضى </w:t>
      </w:r>
      <w:r>
        <w:rPr>
          <w:rStyle w:val="FootnoteAnchor"/>
          <w:rtl w:val="true"/>
        </w:rPr>
        <w:footnoteReference w:id="197"/>
      </w:r>
      <w:r>
        <w:rPr>
          <w:rFonts w:ascii="IRNazanin" w:hAnsi="IRNazanin" w:eastAsia="IRNazanin"/>
          <w:color w:val="111111"/>
          <w:sz w:val="28"/>
          <w:sz w:val="28"/>
          <w:szCs w:val="28"/>
          <w:rtl w:val="true"/>
          <w:lang w:bidi="fa-IR"/>
        </w:rPr>
        <w:t>إسماعيل السامانى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وإسماعيل بن أسد بن سامان خداة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سامان خداة من أبناء الملك بهرام چوبين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تشوبين</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ومن ثم أخذ بلاط السامانيين يزداد رفعة كل يوم حتى بلغ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أحمد بن محمد بن نصر إن محمدا بن جعفر قد روى فى كتابه عن محمد ابن صالح الليثى وأبى الحسن الميدانى أنه فى أيام أسد بن عبد اللّه القشيرى خرج رجل ودعا أهل بخارى إلى الإيمان ، وكان أهل بخارى فى الأغلب أهل ذمة ويدفعون الجزية ، فأجابه قوم وأسلموا ، وكان طغشادة ملك بخارى ، فغضب لأنه كان فى السر كافرا فكتب إلى أمير خراسان أسد بن عبد اللّه كتابا يقول فيه إنه ظهر ببخارى رجل يثير علينا الولاية وجعل قوما يخرجون علينا ، ويقولون إننا أسلمنا وهم كاذبون ، أسلموا بلسانهم وهم مشغولون بأمرهم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سرهم ، ويثيرون الولاية والملك بهذه الحجة ولا يؤدون الخراج </w:t>
      </w:r>
      <w:r>
        <w:rPr>
          <w:rStyle w:val="FootnoteAnchor"/>
          <w:rtl w:val="true"/>
        </w:rPr>
        <w:footnoteReference w:id="199"/>
      </w:r>
      <w:r>
        <w:rPr>
          <w:rFonts w:ascii="Amiri" w:hAnsi="Amiri" w:eastAsia="Amiri" w:cs="Amiri"/>
          <w:color w:val="111111"/>
          <w:sz w:val="28"/>
          <w:sz w:val="28"/>
          <w:szCs w:val="28"/>
          <w:rtl w:val="true"/>
          <w:lang w:bidi="ar-SA"/>
        </w:rPr>
        <w:t xml:space="preserve">، ولهذا كتب أسد بن عبد اللّه إلى عامله شريك بن حريث وأمره بأن يقبض على هؤلاء القوم ويسلمهم لملك بخارى ليفعل بهم ما يشاء ، وروى أن هؤلاء القوم كانوا فى المسجد يقولون جميعا بصوت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وأشهد أن محمدا عبده ورسوله ، ويصيحون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 ووا أحمدا ، وكان بخار خداة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طغشادة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أعناقهم ولم يكن أحد </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يجرؤ على الكلام فيشفع لهم ، حتى ضرب أعناق أربعمائة شخص وصلبهم واسترق الباقين باسم أسد بن عبد اللّه وأرسلهم إليه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يرتد أحد قط من هؤلاء القوم عن الإسلام ، وبقى من بقى منهم على الإسلام ، ولم يثن أسد بن عبد اللّه هؤلاء القوم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طغشادة بخار خداة عاد هؤلاء القوم إلى بخارى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81" w:name="pg1284_7607"/>
    </w:p>
    <w:p>
      <w:pPr>
        <w:pStyle w:val="Heading2"/>
        <w:numPr>
          <w:ilvl w:val="1"/>
          <w:numId w:val="1"/>
        </w:numPr>
        <w:rPr/>
      </w:pPr>
      <w:bookmarkStart w:id="82" w:name="__RefHeading___Toc3278861_373438147"/>
      <w:bookmarkStart w:id="83" w:name="_Toc27"/>
      <w:bookmarkEnd w:id="81"/>
      <w:bookmarkEnd w:id="82"/>
      <w:r>
        <w:rPr>
          <w:rtl w:val="true"/>
        </w:rPr>
        <w:t>ذكر نصر بن سيار ومقتل طغشادة</w:t>
      </w:r>
      <w:bookmarkEnd w:id="83"/>
    </w:p>
    <w:p>
      <w:pPr>
        <w:pStyle w:val="BookText"/>
        <w:rPr/>
      </w:pPr>
      <w:r>
        <w:rPr>
          <w:rFonts w:ascii="Amiri" w:hAnsi="Amiri" w:eastAsia="Amiri" w:cs="Amiri"/>
          <w:color w:val="111111"/>
          <w:sz w:val="28"/>
          <w:sz w:val="28"/>
          <w:szCs w:val="28"/>
          <w:rtl w:val="true"/>
          <w:lang w:bidi="ar-SA"/>
        </w:rPr>
        <w:t xml:space="preserve">مات أسد بن عبد اللّه فى نفس سنة مائة وست وستين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وجعل هشام بن عبد الملك بن مروان </w:t>
      </w:r>
      <w:r>
        <w:rPr>
          <w:rStyle w:val="FootnoteAnchor"/>
          <w:rtl w:val="true"/>
        </w:rPr>
        <w:footnoteReference w:id="201"/>
      </w:r>
      <w:r>
        <w:rPr>
          <w:rFonts w:ascii="Amiri" w:hAnsi="Amiri" w:eastAsia="Amiri" w:cs="Amiri"/>
          <w:color w:val="111111"/>
          <w:sz w:val="28"/>
          <w:sz w:val="28"/>
          <w:szCs w:val="28"/>
          <w:rtl w:val="true"/>
          <w:lang w:bidi="ar-SA"/>
        </w:rPr>
        <w:t xml:space="preserve">نصرا بن سيار </w:t>
      </w:r>
      <w:r>
        <w:rPr>
          <w:rStyle w:val="FootnoteAnchor"/>
          <w:rtl w:val="true"/>
        </w:rPr>
        <w:footnoteReference w:id="202"/>
      </w:r>
      <w:r>
        <w:rPr>
          <w:rFonts w:ascii="Amiri" w:hAnsi="Amiri" w:eastAsia="Amiri" w:cs="Amiri"/>
          <w:color w:val="111111"/>
          <w:sz w:val="28"/>
          <w:sz w:val="28"/>
          <w:szCs w:val="28"/>
          <w:rtl w:val="true"/>
          <w:lang w:bidi="ar-SA"/>
        </w:rPr>
        <w:t>أميرا لخراسان وأرسل إليه منشورا فلما جاء إلى ماوراء النهر وحارب الأتراك وفتح فرغانة وشتّتهم عاد إلى سمرقند ، فلما بلغها ذهب إليه طغشادة بخار خداة ، وأكرمه نصر واحترمه لأنه كان خطب إليه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طغشادة قد أعطاه ضياع خنبون العليا </w:t>
      </w:r>
      <w:r>
        <w:rPr>
          <w:rStyle w:val="FootnoteAnchor"/>
          <w:rtl w:val="true"/>
        </w:rPr>
        <w:footnoteReference w:id="203"/>
      </w:r>
      <w:r>
        <w:rPr>
          <w:rFonts w:ascii="Amiri" w:hAnsi="Amiri" w:eastAsia="Amiri" w:cs="Amiri"/>
          <w:color w:val="111111"/>
          <w:sz w:val="28"/>
          <w:sz w:val="28"/>
          <w:szCs w:val="28"/>
          <w:rtl w:val="true"/>
          <w:lang w:bidi="ar-SA"/>
        </w:rPr>
        <w:t xml:space="preserve">التى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كاريك علويان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طغشادة إلى نصر بن سيار كان نصر بن سيار جالسا على باب داره وذلك فى شهر رمضان وقت غروب الشمس ، وبينما كان نصر بن سيار يتحدث مع بخار خداة جاء دهقانان من بخارى كلاهما من أقارب بخار خداة ، وقد أسلما على يد نصر بن سيار ، وكانا من أبناء العظماء فتظلما كلاهما لدى نصر بن سيار من بخار خداة وقالا لقد غصبنا بخار خداة قرانا ، وكان واصل بن عمرو أمير بخارى حاضرا هناك فطلبا الانتصاف منه أيضا وقالا بأن كلا هذين قد اتحدا ويأخذان أملاك الناس ، وكان طغشادة يتحدث همسا فظنا أن طغشادة يطلب من نصر بن سيار أن يقتلهما ، فعزما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لبعضهما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بخار خداة سيقتلنا فلا أقل من أن نشفى أنفسنا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ليت هندا أنجزتنا ما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وشفت أنفسنا مما تجد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طغشادة لنصر بن سيار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هذين اللذين آمنا على يديك أيها الأمير ، لم يضعان الخناجر فى وسطيهما؟ فقال لهما نصر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تضعان هذه الخناجر فى وسطيكما؟ فقالا بيننا وبين بخار خداة عداوة ولا نأمن على أنفسنا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نصر بن سيار هارون بن سياوش بحل الخناجر عن وسطيهما وتجهم لهما الأمير ، فابتعد ذانك الدهقانان ودبرا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 نصر بن سيار للصلاة وأقامها وأم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بخار خداة جالسا على كرسى ولم يصل لأنه كان ما يزال كافرا فى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نصر بن سيار من الصلاة دخل البيت ودعا طغشادة فزلقت قدم طغشادة على باب الدار ووقع فجرى أحد ذينك الدهقانين وطعن بخار خداة بسكين فى بطنه ومزقها ، ولحق الآخر بواصل وكان ما يزال فى الصلاة فضربه فى بطنه بحربة ، فلما بصر به واصل أسرع بضربه بالسيف ورمى رأس ذلك الدهقان ومات كلاهما فى آن واحد ، وأمر نصر بن سيار بقتل ذلك الذى طعن بخار خداة بالسكين وحملوا بخار خداة فى الحال إلى داخل البيت ، وأجلسه نصر بن سيار على وسادته واستدعى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وأمره بمعالجته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بخار خداة يوصى ومات بعد ساعة ، فدخل غلمانه ونزعوا عنه لحمه وحملوا عظامه إلى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ملكا مدة اثنتين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نصر بن سيار على واصل بن عمرو ودفنه فى بيته ، وأقام ابن </w:t>
      </w:r>
      <w:r>
        <w:rPr>
          <w:rStyle w:val="FootnoteAnchor"/>
          <w:rtl w:val="true"/>
        </w:rPr>
        <w:footnoteReference w:id="205"/>
      </w:r>
      <w:r>
        <w:rPr>
          <w:rFonts w:ascii="Amiri" w:hAnsi="Amiri" w:eastAsia="Amiri" w:cs="Amiri"/>
          <w:color w:val="111111"/>
          <w:sz w:val="28"/>
          <w:sz w:val="28"/>
          <w:szCs w:val="28"/>
          <w:rtl w:val="true"/>
          <w:lang w:bidi="ar-SA"/>
        </w:rPr>
        <w:t>طغشادة بخار خداة لبخارى ونصب خالد بن جنيد أميرا على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84" w:name="pg1284_7610"/>
    </w:p>
    <w:p>
      <w:pPr>
        <w:pStyle w:val="Heading2"/>
        <w:numPr>
          <w:ilvl w:val="1"/>
          <w:numId w:val="1"/>
        </w:numPr>
        <w:rPr/>
      </w:pPr>
      <w:bookmarkStart w:id="85" w:name="__RefHeading___Toc3278863_373438147"/>
      <w:bookmarkStart w:id="86" w:name="_Toc28"/>
      <w:bookmarkEnd w:id="84"/>
      <w:bookmarkEnd w:id="85"/>
      <w:r>
        <w:rPr>
          <w:rtl w:val="true"/>
        </w:rPr>
        <w:t>ذكر شريك بن الشيخ المهرى</w:t>
      </w:r>
      <w:bookmarkEnd w:id="8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رجل من العرب قد أقام ببخارى وكان رجلا مبارزا شيعيّا ، يدعو الناس إلى خلافة أبناء أمير المؤمنين على رضى اللّه عنه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تخلصنا الآن من عناء المروانيين ، فلا حاجة بنا إلى عناء آل العباس ، ويجب أن يكون أبناء النبى خلفاءه ، فاجتمع عليه خلق كثيرون ، وكان أمير بخارى عبد الجبار بن شعيب ، وقد بايعه وبايعه كذلك أمير خوارزم </w:t>
      </w:r>
      <w:r>
        <w:rPr>
          <w:rStyle w:val="FootnoteAnchor"/>
          <w:rtl w:val="true"/>
        </w:rPr>
        <w:footnoteReference w:id="206"/>
      </w:r>
      <w:r>
        <w:rPr>
          <w:rFonts w:ascii="Amiri" w:hAnsi="Amiri" w:eastAsia="Amiri" w:cs="Amiri"/>
          <w:color w:val="111111"/>
          <w:sz w:val="28"/>
          <w:sz w:val="28"/>
          <w:szCs w:val="28"/>
          <w:rtl w:val="true"/>
          <w:lang w:bidi="ar-SA"/>
        </w:rPr>
        <w:t xml:space="preserve">عبد الملك بن هرثمة ، وأمير برزم </w:t>
      </w:r>
      <w:r>
        <w:rPr>
          <w:rStyle w:val="FootnoteAnchor"/>
          <w:rtl w:val="true"/>
        </w:rPr>
        <w:footnoteReference w:id="207"/>
      </w:r>
      <w:r>
        <w:rPr>
          <w:rFonts w:ascii="Amiri" w:hAnsi="Amiri" w:eastAsia="Amiri" w:cs="Amiri"/>
          <w:color w:val="111111"/>
          <w:sz w:val="28"/>
          <w:sz w:val="28"/>
          <w:szCs w:val="28"/>
          <w:rtl w:val="true"/>
          <w:lang w:bidi="ar-SA"/>
        </w:rPr>
        <w:t>مخلد بن الحسين ، واتفقوا وقبلوا نشر هذه الدعوة وحرب كل من يواجههم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هذا الخبر أبا مسلم </w:t>
      </w:r>
      <w:r>
        <w:rPr>
          <w:rStyle w:val="FootnoteAnchor"/>
          <w:rtl w:val="true"/>
        </w:rPr>
        <w:footnoteReference w:id="208"/>
      </w:r>
      <w:r>
        <w:rPr>
          <w:rFonts w:ascii="Amiri" w:hAnsi="Amiri" w:eastAsia="Amiri" w:cs="Amiri"/>
          <w:color w:val="111111"/>
          <w:sz w:val="28"/>
          <w:sz w:val="28"/>
          <w:szCs w:val="28"/>
          <w:rtl w:val="true"/>
          <w:lang w:bidi="ar-SA"/>
        </w:rPr>
        <w:t xml:space="preserve">، فبعث زيادا بن صالح إلى بخارى فى عشرة آلاف رجل وأمره قائلا إذا وصلت إلى نهر آموى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فتلبث وابعث الجواسيس ليخبروك بأحوال شريك </w:t>
      </w:r>
      <w:r>
        <w:rPr>
          <w:rStyle w:val="FootnoteAnchor"/>
          <w:rtl w:val="true"/>
        </w:rPr>
        <w:footnoteReference w:id="209"/>
      </w:r>
      <w:r>
        <w:rPr>
          <w:rFonts w:ascii="Amiri" w:hAnsi="Amiri" w:eastAsia="Amiri" w:cs="Amiri"/>
          <w:color w:val="111111"/>
          <w:sz w:val="28"/>
          <w:sz w:val="28"/>
          <w:szCs w:val="28"/>
          <w:rtl w:val="true"/>
          <w:lang w:bidi="ar-SA"/>
        </w:rPr>
        <w:t>الخارجى ، ولتذهب بحيطة إلى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أبو مسلم رحمه اللّه من مرو وعسكر على مرحلة من طريق آموى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عسكره من كل جانب ، وقال لزياد بن صالح أنا هنالك فإذا احتجت إلى عسكر فاخبرنى لأبعثه إليك ، فجاء زياد إلى بخارى وعسكر ، وعسكر شريك بن الشيخ بعسكر عظيم على باب بخارى وحالفه جميع أهل بخارى على حرب أبى مسلم </w:t>
      </w:r>
      <w:r>
        <w:rPr>
          <w:rStyle w:val="FootnoteAnchor"/>
          <w:rtl w:val="true"/>
        </w:rPr>
        <w:footnoteReference w:id="210"/>
      </w:r>
      <w:r>
        <w:rPr>
          <w:rFonts w:ascii="Amiri" w:hAnsi="Amiri" w:eastAsia="Amiri" w:cs="Amiri"/>
          <w:color w:val="111111"/>
          <w:sz w:val="28"/>
          <w:sz w:val="28"/>
          <w:szCs w:val="28"/>
          <w:rtl w:val="true"/>
          <w:lang w:bidi="ar-SA"/>
        </w:rPr>
        <w:t xml:space="preserve">وقاتلوا مدة سبعة وثلاثين يوما ، ولم يكن يوم قط إلا وكان الظفر لهذا الشيخ ، وكان يقتل فى كل يوم ويؤسر كثير من عسكر زياد وابن صالح حتى ذهب سليمان القرشى مولى حيان النبطى إلى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المدينة فى خمسمائة رجل ، فخرج حمزة الهمدانى من مدينة بخارى فى مواجهته ، وكان سليمان قد وضع أربعمائة رجل فى كمين وتقدم هو فى مائة رجل لحرب حمزة الهمدانى ، فظن حمزة أن رجاله هذا القدر لا أكثر ، فتقدم وحارب وخرج هؤلاء الأربعمائة رجل من الكمين وأهلكوا خلقا كثيرا وفر الباقون إلى داخل المدينة ، وجاء قتيبة بن طغشادة بخار خداة فى عشرة آلاف رجل وأظهر علامة الجيش والتحم مع زياد بن صالح فى الحرب وأمر بفتح أبواب القصور ، وكان على باب مدينة بخارى سبعمائة قصر ، فأمر أهل القصور بإظهار علامة الجيش ، وكان الناس فى هذه القصور أكثر من هؤلاء الذين فى المدينة ، ولكن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المدينة مع أهلها ولم يكن فى القصور أحد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 بخار خداة أهل الرستاق وأهل القصور بغلق الأبواب أمام عسكر شريك وعدم تقديم الطعام والعلف وأمر بحمل الطعام والعلف إلى معسكر زياد ، وصعبوا الأمر على عسكر شريك بكل الطرق ، حتى بقى العسكر فى ضيق وجاعوا ، فلم تجد دوابهم العلف وعجزوا عن العمل ، وتدبروا فصار الاتفاق على أن يزدادوا اقترابا من باب المدينة ليأتوا بالطعام والعلف منها ، ويجعلوا المدينة خلفهم ووجومهم صوب الخصم ، ويعاونهم من المدينة أيضا عسكر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لم يستطيعوا الذهاب نهارا ، لأن معسكر زياد وبخار خداة كان على الطريق فذهبوا ليلا حتى صاروا على فرسخ من المدينة ، وعلم زياد فخرج ، وأخذ الطريق عليهم ، وتقاتلوا قتالا شديدا ووقعت الهزيمة على عسكر زياد وبخار خداة فقال بخار خداة الصواب أن نحمل على ساقة الجيش </w:t>
      </w:r>
      <w:r>
        <w:rPr>
          <w:rStyle w:val="FootnoteAnchor"/>
          <w:rtl w:val="true"/>
        </w:rPr>
        <w:footnoteReference w:id="211"/>
      </w:r>
      <w:r>
        <w:rPr>
          <w:rFonts w:ascii="Amiri" w:hAnsi="Amiri" w:eastAsia="Amiri" w:cs="Amiri"/>
          <w:color w:val="111111"/>
          <w:sz w:val="28"/>
          <w:sz w:val="28"/>
          <w:szCs w:val="28"/>
          <w:rtl w:val="true"/>
          <w:lang w:bidi="ar-SA"/>
        </w:rPr>
        <w:t>لأننا إذا خرجنا قدامهم يهجمون على الموقع ويشتد الأمر علينا ، فإذا ما حملنا على الساقة تكون مقدمتهم قد ألقت بنفسها فى المدينة ، فيعودون على عجل ويقفون للحرب وتتحقق مصلحتنا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كذلك وبقيوا حتى ذهب بعضهم ومن ثم حملوا على الساقة وأخذوا فى الحرب ، وكانوا يحاربون ويذهبون ، حتى وصلوا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نوكندة</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فقال بخار خداة لزياد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جياع ، ولم يروا العنب والشمام </w:t>
      </w:r>
    </w:p>
    <w:p>
      <w:pPr>
        <w:pStyle w:val="BookText"/>
        <w:rPr/>
      </w:pPr>
      <w:r>
        <w:rPr>
          <w:rFonts w:ascii="Amiri" w:hAnsi="Amiri" w:eastAsia="Amiri" w:cs="Amiri"/>
          <w:color w:val="111111"/>
          <w:sz w:val="28"/>
          <w:sz w:val="28"/>
          <w:szCs w:val="28"/>
          <w:rtl w:val="true"/>
          <w:lang w:bidi="ar-SA"/>
        </w:rPr>
        <w:t xml:space="preserve">ولم يأكلوهما هذا العام ، فحينما يصلون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نتركهم حتى يشغلوا أنفسهم بالعنب والشمام وتكون مقدمتهم بلغت المدينة وعندئذ ننقض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وصلوا إلى نوكنده تفرقوا فى طلب العنب والشمام والفاكهة ، وكانت مقدمتهم وصلت المدينة ، وعندئذ هاجمهم بخار خداة وزياد وحملا عليهم وقتلا خلقا عظيما وانهزم الباقون ، وفى أثناء ذلك سقط شريك بن الشيخ الذى كان صاحب دعوة هؤلاء القوم عن حصانه وقتل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زياد بن صالح على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الذى يسمى الآن مسجد مغاك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مسجد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ضفة النهر ، وأمر بإضرام النار فى المدينة ، وظلت المدينة تحترق مدة ثلائة أيام بلياليها وأمر بأن ينادى بأن كل من يخرج يعطى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زياد قد ترك العسكر بعيدا عن المدينة حتى يخرجوا ، وفى هذه الليلة وصل ابن شريك وأحد كبار عسكره إلى باب المدينة ، فقبض على كليهما وحملا إلى زياد فأمر بصلبهما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وجبن أهل المدينة ولم يخرجوا بهذا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ثلاثة أيام جاء زياد إلى باب المدينة ونزل بقصر بخار خداة الذى كان على باب الحصار بريكستان </w:t>
      </w:r>
      <w:r>
        <w:rPr>
          <w:rStyle w:val="FootnoteAnchor"/>
          <w:rtl w:val="true"/>
        </w:rPr>
        <w:footnoteReference w:id="215"/>
      </w:r>
      <w:r>
        <w:rPr>
          <w:rFonts w:ascii="Amiri" w:hAnsi="Amiri" w:eastAsia="Amiri" w:cs="Amiri"/>
          <w:color w:val="111111"/>
          <w:sz w:val="28"/>
          <w:sz w:val="28"/>
          <w:szCs w:val="28"/>
          <w:rtl w:val="true"/>
          <w:lang w:bidi="ar-SA"/>
        </w:rPr>
        <w:t>، وأمر بذهاب العسكر إلى باب المدينة وواصلوا الحرب ثانيا ، وكانوا يحاربون ويكبرون فتهتز الأرض ، واشتدت المعركة وخرج بضعة أشخاص من الأعيان ، ودار القتال بباب العطارين وقتل كثير من أهل المدينة ، وأمر زياد بصلب كل من يؤسر من المدينة على بابها ، واستولوا عليها آخر الأمر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وحيما فرغ زياد من أمر بخارى ذهب إلى سمرقند وهنالك وقعت له حروب ثم ذهب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87" w:name="pg1284_7617"/>
    </w:p>
    <w:p>
      <w:pPr>
        <w:pStyle w:val="Heading2"/>
        <w:numPr>
          <w:ilvl w:val="1"/>
          <w:numId w:val="1"/>
        </w:numPr>
        <w:rPr/>
      </w:pPr>
      <w:bookmarkStart w:id="88" w:name="__RefHeading___Toc3278865_373438147"/>
      <w:bookmarkStart w:id="89" w:name="_Toc29"/>
      <w:bookmarkEnd w:id="87"/>
      <w:bookmarkEnd w:id="88"/>
      <w:r>
        <w:rPr>
          <w:rtl w:val="true"/>
        </w:rPr>
        <w:t>ذكر خروج المقنع وأتباعه من المبيضة</w:t>
      </w:r>
      <w:bookmarkEnd w:id="89"/>
    </w:p>
    <w:p>
      <w:pPr>
        <w:pStyle w:val="BookText"/>
        <w:rPr/>
      </w:pPr>
      <w:r>
        <w:rPr>
          <w:rFonts w:ascii="Amiri" w:hAnsi="Amiri" w:eastAsia="Amiri" w:cs="Amiri"/>
          <w:color w:val="111111"/>
          <w:sz w:val="28"/>
          <w:sz w:val="28"/>
          <w:szCs w:val="28"/>
          <w:rtl w:val="true"/>
          <w:lang w:bidi="ar-SA"/>
        </w:rPr>
        <w:t xml:space="preserve">ذكر خروج المقنع وأتباعه من المبيضة </w:t>
      </w:r>
      <w:r>
        <w:rPr>
          <w:rStyle w:val="FootnoteAnchor"/>
          <w:rtl w:val="true"/>
        </w:rPr>
        <w:footnoteReference w:id="21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أحمد بن نصر إن محمدا بن جعفر روى هذا الفصل فى كتابه ولكن رواه ناقصا وروى إبرهيم صاحب أخبار المقنع ومحمد بن جرير الطبرى </w:t>
      </w:r>
      <w:r>
        <w:rPr>
          <w:rStyle w:val="FootnoteAnchor"/>
          <w:rtl w:val="true"/>
        </w:rPr>
        <w:footnoteReference w:id="217"/>
      </w:r>
      <w:r>
        <w:rPr>
          <w:rFonts w:ascii="Amiri" w:hAnsi="Amiri" w:eastAsia="Amiri" w:cs="Amiri"/>
          <w:color w:val="111111"/>
          <w:sz w:val="28"/>
          <w:sz w:val="28"/>
          <w:szCs w:val="28"/>
          <w:rtl w:val="true"/>
          <w:lang w:bidi="ar-SA"/>
        </w:rPr>
        <w:t xml:space="preserve">أن المقنع كان رجلا من أهل رستاق مرو </w:t>
      </w:r>
      <w:r>
        <w:rPr>
          <w:rStyle w:val="FootnoteAnchor"/>
          <w:rtl w:val="true"/>
        </w:rPr>
        <w:footnoteReference w:id="218"/>
      </w:r>
      <w:r>
        <w:rPr>
          <w:rFonts w:ascii="Amiri" w:hAnsi="Amiri" w:eastAsia="Amiri" w:cs="Amiri"/>
          <w:color w:val="111111"/>
          <w:sz w:val="28"/>
          <w:sz w:val="28"/>
          <w:szCs w:val="28"/>
          <w:rtl w:val="true"/>
          <w:lang w:bidi="ar-SA"/>
        </w:rPr>
        <w:t xml:space="preserve">من 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 هاشم ابن حكيم وكان يشتغل أول أمره بالقصارة </w:t>
      </w:r>
      <w:r>
        <w:rPr>
          <w:rStyle w:val="FootnoteAnchor"/>
          <w:rtl w:val="true"/>
        </w:rPr>
        <w:footnoteReference w:id="219"/>
      </w:r>
      <w:r>
        <w:rPr>
          <w:rFonts w:ascii="Amiri" w:hAnsi="Amiri" w:eastAsia="Amiri" w:cs="Amiri"/>
          <w:color w:val="111111"/>
          <w:sz w:val="28"/>
          <w:sz w:val="28"/>
          <w:szCs w:val="28"/>
          <w:rtl w:val="true"/>
          <w:lang w:bidi="ar-SA"/>
        </w:rPr>
        <w:t xml:space="preserve">ثم اشتغل بتعليم العلم وحصل علوما من كل نوع وتعلم الشعبذة وعلم النيرنجات والطلسمات ، وحذق الشعبذة وكان يدعى النبوة أيضا ، وقضى عليه المهدى بن المنصور </w:t>
      </w:r>
      <w:r>
        <w:rPr>
          <w:rStyle w:val="FootnoteAnchor"/>
          <w:rtl w:val="true"/>
        </w:rPr>
        <w:footnoteReference w:id="220"/>
      </w:r>
      <w:r>
        <w:rPr>
          <w:rFonts w:ascii="Amiri" w:hAnsi="Amiri" w:eastAsia="Amiri" w:cs="Amiri"/>
          <w:color w:val="111111"/>
          <w:sz w:val="28"/>
          <w:sz w:val="28"/>
          <w:szCs w:val="28"/>
          <w:rtl w:val="true"/>
          <w:lang w:bidi="ar-SA"/>
        </w:rPr>
        <w:t xml:space="preserve">فى سنة مائة وسبع وستين هجرية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تعلم النيرنجات وكان فى غاية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كتبا كثيرة من علوم الأولين وصار بارعا للغاية فى السحر ، وكان اسم أبيه حكيما ، وكان قائدا من قواد أمير خراسان فى زمان أبى جعفر الدوانقى ومن أهل بلخ ، وسمى المقنع لأنه كان يغطى رأسه ووجهه إذ كان فى غاية القبح ، وكان رأسه أصلع وإحدى عينيه عوراء وكان دائما يضع على رأسه ووجهه قناعا أخضر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المقنع فى أيام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أبى مسلم صاحب الدعوة قائدا من قواد خراسان وصار وزيرا لعبد الجبار الأزدى </w:t>
      </w:r>
      <w:r>
        <w:rPr>
          <w:rStyle w:val="FootnoteAnchor"/>
          <w:rtl w:val="true"/>
        </w:rPr>
        <w:footnoteReference w:id="223"/>
      </w:r>
      <w:r>
        <w:rPr>
          <w:rFonts w:ascii="Amiri" w:hAnsi="Amiri" w:eastAsia="Amiri" w:cs="Amiri"/>
          <w:color w:val="111111"/>
          <w:sz w:val="28"/>
          <w:sz w:val="28"/>
          <w:szCs w:val="28"/>
          <w:rtl w:val="true"/>
          <w:lang w:bidi="ar-SA"/>
        </w:rPr>
        <w:t>وادعى النبوة وظل هكذا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إليه أبو جعفر الدوانقى شخصا وحمله من مرو إلى بغداد ، وسجنه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أطلق سراحه بعد ذلك عاد إلى مرو وجمع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من أنا؟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هاشم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أخطأتم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إلهكم وإله العالم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 فوه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أنا أدعو نفسى بأى اسم أريد ، ثم قال أنا الذى أظهرت نفسى للخلق بصورة آدم ثم بصورة نوح ثم بصورة إبرهيم ثم بصورة موسى ثم بصورة عيسى ثم بصورة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بصورة أبى مسلم ثم بهذه الصورة التى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ادعى الآخرون النبوة وأنت تدعى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نفسانيون وأنا الروحانى الذى كنت فيهم ولى القدرة على إظهار نفسى بأى صورة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كتبا إلى كل ولاية وأعطاها لدعاته وكتب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من هاشم بن حكيم سيد السادات إلى فلان بن فلان ، الحمد لله الذى لا إله إلا هو إله آدم ونوح وإبرهيم وعيسى وموسى ومحمد وأبى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للمقنع القدرة والسلطان والعزة والبرهان ، اتبعونى واعلموا أن الملك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العزة والربوبية ولا إله غيرى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يتبعنى له الجنة وكل من لا يتبعنى 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دعاته إلى كل مكان وهو ما زال بمرو ، وأضل كثيرا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بمرو رجل من العرب اسمه عبد اللّه بن عمرو اتبعه وزوجه ابنته وعبر عبد اللّه هذا جيحون وجاء إلى نخشب وكش ، وكان يدعو الخلق فى كل مكان إلى دين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 أناسى كثيرا وكان أكثرهم فى كش ورستاق كش ، وكانت أول قرية دخلت دين المقنع وأظهرت دينه قرية فى كش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اسمها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سوبخ</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وكان كبيرهم عمرو السوبخى </w:t>
      </w:r>
      <w:r>
        <w:rPr>
          <w:rStyle w:val="FootnoteAnchor"/>
          <w:rtl w:val="true"/>
        </w:rPr>
        <w:footnoteReference w:id="226"/>
      </w:r>
      <w:r>
        <w:rPr>
          <w:rFonts w:ascii="Amiri" w:hAnsi="Amiri" w:eastAsia="Amiri" w:cs="Amiri"/>
          <w:color w:val="111111"/>
          <w:sz w:val="28"/>
          <w:sz w:val="28"/>
          <w:szCs w:val="28"/>
          <w:rtl w:val="true"/>
          <w:lang w:bidi="ar-SA"/>
        </w:rPr>
        <w:t>فخرجوا وقتلوا أميرهم وكان رجلا ورعا من العرب ، وقد دخلت أغلب قرى السغد فى دين المقنع وكفر كثيرون من قرى بخارى وأعلنوا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عظمت هذه الفتنة واشتد البلاء على المسلمين ، 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أتباع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يقطعون الطريق على القوافل وينهبون القرى ويكثرون التخريب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وفشا خبر المقنع بخراسان ، فأمر حميد بن قحطبة الذى كان أمير خراسان بالقبض عليه ، ففر من قريته وظل مختفيا حتى تبين له أن خلقا عظيما بولاية ماوراء النهر قد اعتنقوا دينه وأظهروه فأراد عبور جيحون ، وكان أمير خراسان قد أمر الحراس بتوقيفه على شاطئ جيحون وكان مائة فارس يصعدون شاطئ جيحون وينزلون باستمرار ليقبضوا عليه إذا عبر ، فجاء إلى شاطئ جيحون فى ست وثلاثين شخصا وصنع طوفا وعبر جيحون وذهب إلى ولاية كش وأصبحت تلك الولاية تبعا له ومال الخلق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جبل سام حصن فى غاية الاستحكام وبه ماء جار وأشجار وزروع ، وحصن آخر أقوى من هذا ، فأمر بتعميره وجمع هنالك أموالا كثيرة ونعما لا تحصى ، وأقام الحراس وكثرت المبيضة وعجز المسلمون فى أمرهم وبلغ الخبر بغداد ، وكان الخليفة فى ذلك الوقت المهدى </w:t>
      </w:r>
      <w:r>
        <w:rPr>
          <w:rStyle w:val="FootnoteAnchor"/>
          <w:rtl w:val="true"/>
        </w:rPr>
        <w:footnoteReference w:id="228"/>
      </w:r>
      <w:r>
        <w:rPr>
          <w:rFonts w:ascii="Amiri" w:hAnsi="Amiri" w:eastAsia="Amiri" w:cs="Amiri"/>
          <w:color w:val="111111"/>
          <w:sz w:val="28"/>
          <w:sz w:val="28"/>
          <w:szCs w:val="28"/>
          <w:rtl w:val="true"/>
          <w:lang w:bidi="ar-SA"/>
        </w:rPr>
        <w:t xml:space="preserve">، فتضايق وبعث بعساكر كثيرة لحربه وأخيرا حضر هو نفسه إلى نيسابور </w:t>
      </w:r>
      <w:r>
        <w:rPr>
          <w:rStyle w:val="FootnoteAnchor"/>
          <w:rtl w:val="true"/>
        </w:rPr>
        <w:footnoteReference w:id="229"/>
      </w:r>
      <w:r>
        <w:rPr>
          <w:rFonts w:ascii="Amiri" w:hAnsi="Amiri" w:eastAsia="Amiri" w:cs="Amiri"/>
          <w:color w:val="111111"/>
          <w:sz w:val="28"/>
          <w:sz w:val="28"/>
          <w:szCs w:val="28"/>
          <w:rtl w:val="true"/>
          <w:lang w:bidi="ar-SA"/>
        </w:rPr>
        <w:t xml:space="preserve">لدفع تلك الفتنة ، </w:t>
      </w:r>
    </w:p>
    <w:p>
      <w:pPr>
        <w:pStyle w:val="BookText"/>
        <w:rPr/>
      </w:pPr>
      <w:r>
        <w:rPr>
          <w:rFonts w:ascii="Amiri" w:hAnsi="Amiri" w:eastAsia="Amiri" w:cs="Amiri"/>
          <w:color w:val="111111"/>
          <w:sz w:val="28"/>
          <w:sz w:val="28"/>
          <w:szCs w:val="28"/>
          <w:rtl w:val="true"/>
          <w:lang w:bidi="ar-SA"/>
        </w:rPr>
        <w:t>الصورة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1" o:detectmouseclick="t"/>
                <v:stroke color="#3465a4" joinstyle="round" endcap="flat"/>
                <w10:wrap type="none"/>
              </v:shape>
            </w:pict>
          </mc:Fallback>
        </mc:AlternateConten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وكان يخشى فساد الإسلام وانتشار دين المقنع فى العالم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ودعى المقنع الأتراك وأباح لهم دماء وأموال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من التركستان عساكر كثيرة طمعا فى النهب ونهبوا الولايات وكانوا يأسرون نساء وأبناء المسلمين ويقتلونهم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فى بخارى لأول مرة جماعة المبيضة الذين كانوا من مبايعى المقنع وذهبوا إلى 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نمجكت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ودخلوا المسجد ليلا وقتلوا المؤذن مع خمسة عشر شخصا وقضوا على أهل القرية جميعا وكان ذلك فى سنة تسع وخمسين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بخارى حسين بن معاذ ، وكان من أكابر طائفة المقنع رجل من أهل بخارى اسمه الحكيم أحمد ، ومعه ثلاثة قواد آخرون اسم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كوشك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غجدوان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كل هؤلاء الثلاثة مبارزين وعيارين وعدائين وشطارا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قتلوا 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المدينة ، اجتمع أهل بخارى وذهبوا إلى الأمير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محاربة هؤلاء المبيضة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حسين بن معاذ فى عسكره وقاضى بخارى عامر بن عمران فى أهل بخارى فى شهر رجب سنة تسع وخمسين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وذهبوا حتى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نرشخ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نراجق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وعسكروا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قاضى بخارى نحن ندعوهم إلى دين الحق وما ينبغى لنا أن نحاربهم ثم دخل القاضى القرية مع أهل الصلاح ليدعوهم إلى دين الحق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نفقه ما تقولون ، وازدادوا كل يوم كفرا ، ولم يقبلوا نصحا ، ومن ثم اشتبكوا فى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حمل عليهم رجل من العرب اسمه نعيم بن سهل ، حارب كثيرا وقتل عدة أشخاص وقتل آخر الأمر ، ونزلت الهزيمة بالمبيضة وقتل منهم سبعمائة رجل وفر الآخرون وانقضى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الصباح بعثوا رسولا وطلبوا الأمان وقالوا أسلمنا ، فصالحوهم وكتبوا كتاب الصلح واشترط المسلمون عليهم أن </w:t>
      </w:r>
    </w:p>
    <w:p>
      <w:pPr>
        <w:pStyle w:val="BookText"/>
        <w:rPr/>
      </w:pPr>
      <w:r>
        <w:rPr>
          <w:rFonts w:ascii="Amiri" w:hAnsi="Amiri" w:eastAsia="Amiri" w:cs="Amiri"/>
          <w:color w:val="111111"/>
          <w:sz w:val="28"/>
          <w:sz w:val="28"/>
          <w:szCs w:val="28"/>
          <w:rtl w:val="true"/>
          <w:lang w:bidi="ar-SA"/>
        </w:rPr>
        <w:t>لا يقطعوا الطريق وأن لا يقتلوا المسلمين وأن ينصرفوا إلى قراهم ويطيعوا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عليهم عهد اللّه ورسوله ، وقد وقع جميع أعيان المدينة على كتاب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 المسلمون رجعوا هم أيضا عن ذلك العهد ، واشتغلوا ثانيا بقطع الطريق وأخذوا يقتلون المسلمين وينقلون المزروعات الخضراء النامية إلى حصن نرشخ ، واشتد الأمر على المسلمين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الخليفة المهدى وزيره جبرائيل بن يحيى لحرب المقنع ، فجاء إلى بخارى وعسكر على باب سمرقند ليذهب لحرب المقنع ، فذهب إليه حسين بن معاذ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على حرب المبيضة حتى إذا ما فرغنا من هذا الأمر نذهب معك لحرب المقنع ، فأجابه جبرائيل وأخذ العسكر وذهب حتى قرية نرشخ وأمر بحفر خندق حول القرية وعسكروا فى الخندق وأمر العسكر باليقظة حتى لا تخرج المبيضة وتغير عليهم ليلا ، وحدث ما قال فخرجوا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وأغاروا عليهم وأحدثوا كثيرا من التخريب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حسين بن معاذ أمير بخارى الأمر كذلك بالغ فى ملاطفة جبرائيل وطلب إليه أن يبقى ببخارى ولا يذهب إلى كش </w:t>
      </w:r>
      <w:r>
        <w:rPr>
          <w:rStyle w:val="FootnoteAnchor"/>
          <w:rtl w:val="true"/>
        </w:rPr>
        <w:footnoteReference w:id="233"/>
      </w:r>
      <w:r>
        <w:rPr>
          <w:rFonts w:ascii="Amiri" w:hAnsi="Amiri" w:eastAsia="Amiri" w:cs="Amiri"/>
          <w:color w:val="111111"/>
          <w:sz w:val="28"/>
          <w:sz w:val="28"/>
          <w:szCs w:val="28"/>
          <w:rtl w:val="true"/>
          <w:lang w:bidi="ar-SA"/>
        </w:rPr>
        <w:t xml:space="preserve">حتى يتم هذا الأمر ، فاشتبك جبرائيل فى الحرب وتحاربوا أربعة شهور متصلة صباح مساء ولم يكن يوم إلا وكان الظفر فيه للمبيضة ، وحار المسلمون وتلمسوا الحيلة ، فقال مالك بن فارم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أدبركم فأمر بحفر أخدود من المعسكر حتى جدار الحصار وأرسل الرجال هنالك بالسلاح وأمر بتقوية كل ما يحفرون بالخشب والقصب والتراب وتغطيته حتى وصلوا إلى أسفل جدار الحصار وجعلوا ثغرة بمقدار خمسين ذراعا وقووها بالأعمدة ، فلما حفر مقدار خمسين ذراعا ملأوه بالحطب وألقوا فيه النفط وأضرموا النار لتحترق تلك الأعمدة وينهار جدار الحصن ، فلم تشتعل النار لأن النار يلزمها الريح لتشتعل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هناك تحت الحصن طريق للريح ، فنصبوا المجانيق وصوبوها نحو ذلك البرج الذى ردم تحته وألقوا الحجارة فحدثت ثغرة وتطرق الريح واشتعلت النار واحترقت تلك الأعمدة وانهار مقدار خمسين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المسلمون فيهم السيف وقتلوا أناسا كثيرين واستأمن الباقون ثم تعاهدوا على </w:t>
      </w:r>
    </w:p>
    <w:p>
      <w:pPr>
        <w:pStyle w:val="BookText"/>
        <w:rPr/>
      </w:pPr>
      <w:r>
        <w:rPr>
          <w:rFonts w:ascii="Amiri" w:hAnsi="Amiri" w:eastAsia="Amiri" w:cs="Amiri"/>
          <w:color w:val="111111"/>
          <w:sz w:val="28"/>
          <w:sz w:val="28"/>
          <w:szCs w:val="28"/>
          <w:rtl w:val="true"/>
          <w:lang w:bidi="ar-SA"/>
        </w:rPr>
        <w:t>ما كانوا تعاهدوا عليه أولا ، بأن لا يؤذوا المسلمين وأن يعودوا إلى قراهم ويبعثوا بكبرائهم إلى الخليفة ولا يحملوا معهم سلاحا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فتعهدوا بهذه الشروط ، وخرجوا وعبروا الخندق وحملوا معهم السلاح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 جبرائيل كبيرهم حكيم لدى ابنه العباس قائلا ؛ أنزله فى السرادق واقتله خفية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وامتثلوا أمره فحملوه إلى السرادق ، وكانوا واقفين من بعيد ، وذهب جبرائيل إلى السرادق ، فأرسل المبيضة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كان 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نذهب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خفين جديدين ، وبينما كان يقول هذا الكلام ، جاء العباس بن جبرائيل وقال قتلت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جبرائيل بإنزال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الحصان وقتلوه فى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المبيضة وأخرجوا السلاح ودارت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جبرائيل بركوب العسكر جميعا واشتبكوا فى الحرب وخاضوا معارك عنيفة أشد مما جرت ، حتى هزموا مرة أخرى وقتل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كثير وفر من 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سيدة قرية نرشخ امرأة اسم زوجها شرف ، وكان قائد أبى مسلم ، وقد قتله أبو مسلم رحمه اللّه فأتوا بتلك المرأة إلى جبرائيل وكان معها ابن عم أعمى دنس وشرير للغاية ، فقال جبرائيل لتلك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أبا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w:t>
      </w:r>
      <w:r>
        <w:rPr>
          <w:rStyle w:val="FootnoteAnchor"/>
          <w:rtl w:val="true"/>
        </w:rPr>
        <w:footnoteReference w:id="234"/>
      </w:r>
      <w:r>
        <w:rPr>
          <w:rFonts w:ascii="Amiri" w:hAnsi="Amiri" w:eastAsia="Amiri" w:cs="Amiri"/>
          <w:color w:val="111111"/>
          <w:sz w:val="28"/>
          <w:sz w:val="28"/>
          <w:szCs w:val="28"/>
          <w:rtl w:val="true"/>
          <w:lang w:bidi="ar-SA"/>
        </w:rPr>
        <w:t>بأبى مسلم أبا المسلمين وهو ليس أبا المسلمين إذ أنه قتل زوجى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جبرائيل بأن يشطروا هذه المرأة نصفين من وسطها ، وقتلوا ابن عمها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المقنع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كان منهم ، فى الحرب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جبرائيل رءوسهم إلى السغد ليكسر قلوب المبيضة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ولّى على أهل السغد أمير من نقباء المقنع اسمه سغديان فحالفه أهل السغد ، ووقعت لجبرائيل حروب كثيرة مع أهل السغد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قتل رجل من أهل بخارى سغديان هذا ، وتفرق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جبرائيل من هنالك إلى سمرقند ووقعت له مع الأتراك والمبيضة حروب كثيرة ، وسار مع أمير خراسان معاذ بن مسلم حيث جاء إلى مرو سنة مائة وإحدى وستين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وتجهز من هنالك وانحدر إلى صحارى آموى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بخارى جمع الدهاقين من أهل بخارى رجال الحرب فاجتمع خمسمائة وسبعون ألف رجل ، فأمر معاذ بن مسلم بإعداد آلات حرب كثيرة ، وأعد ثلاثة آلاف عامل بالقواديم والمساحى والجرار والفئوس والصناع اللازمين فى الجيش من كل جنس وصنع المجانيق والعرادات ، ويمم شطر السغد بأحسن تعبئة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بالسغد كثير من المبيضة وقد جاء كثير من عسكر الترك ، وأتى أمير 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بعشرة آلاف من الضأن من هراة وكان يحملها معه ، فقال له معاذ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هنا خصومنا وهم على مقربة منا وهم شديد والرغبة فى الخراف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فاترك هذه الخراف ببخارى أو بعها لى لأقسمها بين العسكر ، فلم يرض ، فجاء قوم من الترك وأغاروا واستاقوا الخراف جميعا إلى مكان يقع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أربنجن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وجاء 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وثانيه وياء ساكنة وخاء معجمة ونون ،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من صغد سمرقند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وفى ديميزون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Zarman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زارمان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Zarman</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العسكر فى إثرهم فقتل بعضهم وعاد بعضهم منهزمين ، وذهب معاذ بن مسلم إلى السغد وسمرقند وخاض حروبا كثيرة مع الترك والمبيضة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مدة عامين كان الظفر يواتيه تارة ويواتى خصمه تارة أخرى ، وبعد العامين طلب إعفاءه ، وصار المسيب بن زهير الضبى فى مرو أميرا لخراسان فى جمادى الأولى سنة مائة وثلاث وسنين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إلى بخارى فى شهر رجب وكان أمير بخارى جنيد بن خالد ، فأرسله أمير خراسان إلى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ببخارى قائد من قواد المقنع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كولارتكين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عسكر وحشم خاض معه حروبا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محمد بن جعفر أن خمسين ألفا من عسكر المقنع من أهل ماوراء النهر من الترك وغيرهم اجتمعوا بباب حصن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وسجدوا وتضرعوا وطلبوا منه المشاهدة فلم يتلقوا جوابا فألحوا وقالوا لن نعود حتى نرى طلعة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غلام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المقنع قل لعبادى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طلب رؤيتى فلم أتجل إذ لم تكن له طاقة ، وكل من يرانى لا يطيق ويموت فى الحال ، فزادوا فى الضراعة والرجاء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الرؤية فإذا متنا فلا 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فوعدهم قائلا تعالوا فى اليوم الفلانى ، لأتجلى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النساء اللواتى كن معه فى الحصن وكن مائة امرأة من بنات دهاقين السغد وكش ونخشب يحتفظ بهن معه ، وكانت عادته أنه حيثما كانت امرأة جميلة يرونها له فيأتى بها ويحتفظ بها معه ولم يكن معه فى الحصن غير هاتيك النساء وهذا الغلام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 ما كانوا يحتاجونه من مأكول ، فكان باب الحصن يفتح كل يوم مرة ، وكان فى الخارج وكيل يعد كل ما يلزم فيطلبه الغلام ويدخله الحصن ، ثم يغلق باب الحصن ثانيا إلى اليوم التالى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أحد قط يرى وجهه القبيح لأنه كان يضع على وجهه قناعا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هاتيك النسوة بأن تمسك كل منهن مرآة وتصعد إلى سطح الحصن ويجعلن كل مرآة مقابل الأخرى حين يقع نور الشمس على الأرض ويمسكن جميع المرايا ويجعلنها متقابلة دون تفاوت وكان الخلق قد تجمعوا ، فلما سطعت الشمس على تلك المرايا امتلأ الفضاء نورا بانعكاسهما ، وعندئذ قال للغلام قل لعبادى ، بأن اللّه يتجلى بوجهه فانظروا ، فنظروا فرأوا كل الدنيا ممتلئة بالنور فخافوا وسجدوا جميعا مرة واحدة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تكفى هذه القدرة والعظمة التى رأيناها وإذا نظرنا أكثر من هذا تنفطر مرائرنا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وظلوا هكذا ساجدين حتى أمر المقنع ذلك الغلام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لأمتى ، ارفعوا رؤوسكم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السجود فإن إلهكم راض عنكم وغفر خطاياكم ، فرفع القوم رؤوسهم من السجود بخوف وفزع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أبحت لكم جميع الولايات ومن لا يتبعنى فدمه وما له وأولاده حلال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هؤلاء القوم من هنالك للنهب وكانوا يفخرون على الآخرين ويقولون رأينا اللّه</w:t>
      </w:r>
      <w:r>
        <w:rPr>
          <w:rFonts w:eastAsia="Amiri" w:cs="Amiri" w:ascii="Amiri" w:hAnsi="Amiri"/>
          <w:color w:val="111111"/>
          <w:sz w:val="28"/>
          <w:szCs w:val="28"/>
          <w:rtl w:val="true"/>
          <w:lang w:bidi="ar-SA"/>
        </w:rPr>
        <w:t xml:space="preserve">. </w:t>
      </w:r>
      <w:bookmarkStart w:id="90" w:name="pg1284_7638"/>
    </w:p>
    <w:p>
      <w:pPr>
        <w:pStyle w:val="Heading2"/>
        <w:numPr>
          <w:ilvl w:val="1"/>
          <w:numId w:val="1"/>
        </w:numPr>
        <w:rPr/>
      </w:pPr>
      <w:bookmarkStart w:id="91" w:name="__RefHeading___Toc3278867_373438147"/>
      <w:bookmarkStart w:id="92" w:name="_Toc30"/>
      <w:bookmarkEnd w:id="90"/>
      <w:bookmarkEnd w:id="91"/>
      <w:r>
        <w:rPr>
          <w:rtl w:val="true"/>
        </w:rPr>
        <w:t>سبب هلاك المقنع</w:t>
      </w:r>
      <w:bookmarkEnd w:id="92"/>
    </w:p>
    <w:p>
      <w:pPr>
        <w:pStyle w:val="BookText"/>
        <w:rPr/>
      </w:pPr>
      <w:r>
        <w:rPr>
          <w:rFonts w:ascii="Amiri" w:hAnsi="Amiri" w:eastAsia="Amiri" w:cs="Amiri"/>
          <w:color w:val="111111"/>
          <w:sz w:val="28"/>
          <w:sz w:val="28"/>
          <w:szCs w:val="28"/>
          <w:rtl w:val="true"/>
          <w:lang w:bidi="ar-SA"/>
        </w:rPr>
        <w:t xml:space="preserve">أقام سعيد الذى كان أمير هراة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وسعيد هذا هو القائد سعيد الحرشى كما يذكره محمد بن جعفر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بباب حصن المقنع مع عسكر كثير وبنى بيوتا وحمامات وأقام هنالك صيفا وشتاء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بالحصن عين ماء وأشجار وزراعة وبه خواصه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خواص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وقادة وجيش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بداخل الحصن حصن آخر على رأس الجبل ولم يكن لأحد قط سبيل إلى ذلك الحصن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مع النسوة فى الحصن وكان من عادته أن يؤاكلهن كل يوم ويجلس للشراب ويشرب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على حاله هذا أربع عشرة سنة ، فلما ضيق أمير هراة عليه الخناق وتفرق جنده ، فتح القائد الذى كان داخل الحصن بابه وخرج طائعا واعتنق الإسلام واستولى المسلمون على القلعة ، فعرف المقنع أنه لا يمكنه الاحتفاظ بالحصن الداخلى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جعفر عن أبى على محمد بن هارون الذى كان من دهاقين كش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جدتى من جملة النسوة اللاتى استأثر بهن المقنع لنفسه وكان يحنفظ بهن فى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أجلس المقنع النساء للطعام والشراب على عادته ، ووضع فى الشراب سمّا وأمر لكل امرأة بقدح خاص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 قدحى فيجب أن تشربن جميعا أقداحكن ، فشربن جميعا ولم أشرب أنا وأرقته فى طوقى ولم يدر المقنع بذلك ، فهوى جميع النسوة ومتن وأنا أيضا ألقيت بنفسى بينهن وتماوتت ، ولم يعلم بحالى ، ثم نهض المقنع ونظر ورأى كل النسوة ميتات ، فذهب إلى غلامه وضربه بالسيف وأطاح برأسه وكان قد أمر بإحماء التنور ثلاثة أيام فذهب إلى ذلك التنور وخلع ثيابه وألقى بنفسه فيه وتصاعد الدخان ، فذهبت إلى ذلك التنور ولم أر له أى أثر ، ولم يكن أحد قط حيّا فى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w:t>
      </w:r>
    </w:p>
    <w:p>
      <w:pPr>
        <w:pStyle w:val="BookText"/>
        <w:rPr/>
      </w:pPr>
      <w:r>
        <w:rPr>
          <w:rFonts w:ascii="Amiri" w:hAnsi="Amiri" w:eastAsia="Amiri" w:cs="Amiri"/>
          <w:color w:val="111111"/>
          <w:sz w:val="28"/>
          <w:sz w:val="28"/>
          <w:szCs w:val="28"/>
          <w:rtl w:val="true"/>
          <w:lang w:bidi="ar-SA"/>
        </w:rPr>
        <w:t xml:space="preserve">احتراقه أنه كان دائما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عصانى عبادى أذهب إلى السماء وآتى من هنالك بالملائكة وأقهرهم ، فحرق نفسه لهذا ليقول الناس إنه ذهب إلى السماء ليأتى بالملائكة وينصرنا من السماء ويبقى دينه فى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فتحت تلك المرأة باب الحصن ودخل سعيد الحرشى وحمل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أحمد بن محمد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زال هؤلاء القوم فى ولايتى كش ونخشب وبعض قرى بخارى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كوشك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قصر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كوشك خشتوان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قصر خشتوان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وقرية زرمان ، وهم أنفسهم لا يعرفون شيئا عن المقنع ، وهم على دينه ومذهبهم هو ألا يؤدوا الصلاة ولا يصوموا ولا يغتسلوا من جنابة ولكنهم أمناء ، ويخفون كل هذه الأحوال عن المسلمين ويدعون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بأنهم يبيحون نساءهم لبعضهم البعض ويقولون بأن المرأة كالوردة لا ينقص منها شىء قط إذا شمّت وحين يدخل رجل إلى امرأة للخلوة يترك علامة على باب البيت حتى إذا وصل زوج هذه المرأة يعلم أنها مع رجل فى البيت ، فيعود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يفرغ الرجل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رئيس فى القرية يأتمرون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ارجع إلى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الفارسى طبعة مدرس رضوى ـ طهران</w:t>
      </w:r>
      <w:r>
        <w:rPr>
          <w:rFonts w:eastAsia="Amiri" w:cs="Amiri" w:ascii="Amiri" w:hAnsi="Amiri"/>
          <w:color w:val="111111"/>
          <w:sz w:val="28"/>
          <w:szCs w:val="28"/>
          <w:rtl w:val="true"/>
          <w:lang w:bidi="ar-SA"/>
        </w:rPr>
        <w:t>.</w:t>
      </w:r>
      <w:bookmarkStart w:id="93" w:name="pg1284_7642"/>
    </w:p>
    <w:p>
      <w:pPr>
        <w:pStyle w:val="Heading2"/>
        <w:numPr>
          <w:ilvl w:val="1"/>
          <w:numId w:val="1"/>
        </w:numPr>
        <w:rPr/>
      </w:pPr>
      <w:bookmarkStart w:id="94" w:name="__RefHeading___Toc3278869_373438147"/>
      <w:bookmarkStart w:id="95" w:name="_Toc31"/>
      <w:bookmarkEnd w:id="93"/>
      <w:bookmarkEnd w:id="94"/>
      <w:r>
        <w:rPr>
          <w:rtl w:val="true"/>
        </w:rPr>
        <w:t xml:space="preserve">ذكر بداية ولاية آل سامان </w:t>
      </w:r>
      <w:r>
        <w:rPr>
          <w:rtl w:val="true"/>
        </w:rPr>
        <w:t>«</w:t>
      </w:r>
      <w:r>
        <w:rPr>
          <w:rtl w:val="true"/>
        </w:rPr>
        <w:t>رحمهم اللّه</w:t>
      </w:r>
      <w:r>
        <w:rPr>
          <w:rtl w:val="true"/>
        </w:rPr>
        <w:t>»</w:t>
      </w:r>
      <w:bookmarkEnd w:id="9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ذكر قبل هذا أنه كان لسامان خداة ولد أسماه أسدا لمحبته لأسد بن عبد اللّه القشيرى </w:t>
      </w:r>
      <w:r>
        <w:rPr>
          <w:rStyle w:val="FootnoteAnchor"/>
          <w:rtl w:val="true"/>
        </w:rPr>
        <w:footnoteReference w:id="239"/>
      </w:r>
      <w:r>
        <w:rPr>
          <w:rFonts w:ascii="Amiri" w:hAnsi="Amiri" w:eastAsia="Amiri" w:cs="Amiri"/>
          <w:color w:val="111111"/>
          <w:sz w:val="28"/>
          <w:sz w:val="28"/>
          <w:szCs w:val="28"/>
          <w:rtl w:val="true"/>
          <w:lang w:bidi="ar-SA"/>
        </w:rPr>
        <w:t xml:space="preserve">، وكان لأسد أربعة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وأحمد ويحيى وإلياس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 رافع بن الليث </w:t>
      </w:r>
      <w:r>
        <w:rPr>
          <w:rStyle w:val="FootnoteAnchor"/>
          <w:rtl w:val="true"/>
        </w:rPr>
        <w:footnoteReference w:id="240"/>
      </w:r>
      <w:r>
        <w:rPr>
          <w:rFonts w:ascii="Amiri" w:hAnsi="Amiri" w:eastAsia="Amiri" w:cs="Amiri"/>
          <w:color w:val="111111"/>
          <w:sz w:val="28"/>
          <w:sz w:val="28"/>
          <w:szCs w:val="28"/>
          <w:rtl w:val="true"/>
          <w:lang w:bidi="ar-SA"/>
        </w:rPr>
        <w:t xml:space="preserve">على هارون الرشيد </w:t>
      </w:r>
      <w:r>
        <w:rPr>
          <w:rStyle w:val="FootnoteAnchor"/>
          <w:rtl w:val="true"/>
        </w:rPr>
        <w:footnoteReference w:id="241"/>
      </w:r>
      <w:r>
        <w:rPr>
          <w:rFonts w:ascii="Amiri" w:hAnsi="Amiri" w:eastAsia="Amiri" w:cs="Amiri"/>
          <w:color w:val="111111"/>
          <w:sz w:val="28"/>
          <w:sz w:val="28"/>
          <w:szCs w:val="28"/>
          <w:rtl w:val="true"/>
          <w:lang w:bidi="ar-SA"/>
        </w:rPr>
        <w:t xml:space="preserve">وأخذ سمرقند ، بعث الرشيد هرثمة بن أعين </w:t>
      </w:r>
      <w:r>
        <w:rPr>
          <w:rStyle w:val="FootnoteAnchor"/>
          <w:rtl w:val="true"/>
        </w:rPr>
        <w:footnoteReference w:id="242"/>
      </w:r>
      <w:r>
        <w:rPr>
          <w:rFonts w:ascii="Amiri" w:hAnsi="Amiri" w:eastAsia="Amiri" w:cs="Amiri"/>
          <w:color w:val="111111"/>
          <w:sz w:val="28"/>
          <w:sz w:val="28"/>
          <w:szCs w:val="28"/>
          <w:rtl w:val="true"/>
          <w:lang w:bidi="ar-SA"/>
        </w:rPr>
        <w:t>لحربه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حصن رافع سمرقند وعجز هرثمة فى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المأمون قد جاء مع الرشيد إلى خراسان لسبب هذه الحادثة ، وكان قلب الرشيد مشغولا للغاية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المأمون إلى أبناء أسد وأمرهم بمعاونة هرثمة فى حرب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أبناء أسد رافعا على عقد صلح مع هرثمة وصاهروا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 بال الرشيد من هذا الأمر ، وكان يخشى أن يستولى رافع على كل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المأمون أن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فى وقته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توفى هارون بطوس </w:t>
      </w:r>
      <w:r>
        <w:rPr>
          <w:rStyle w:val="FootnoteAnchor"/>
          <w:rtl w:val="true"/>
        </w:rPr>
        <w:footnoteReference w:id="243"/>
      </w:r>
      <w:r>
        <w:rPr>
          <w:rFonts w:ascii="IRNazanin" w:hAnsi="IRNazanin" w:eastAsia="IRNazanin"/>
          <w:color w:val="111111"/>
          <w:sz w:val="28"/>
          <w:sz w:val="28"/>
          <w:szCs w:val="28"/>
          <w:rtl w:val="true"/>
          <w:lang w:bidi="fa-IR"/>
        </w:rPr>
        <w:t>فى هذا السفر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ولما صارت الخلافة للمأمون </w:t>
      </w:r>
      <w:r>
        <w:rPr>
          <w:rStyle w:val="FootnoteAnchor"/>
          <w:rtl w:val="true"/>
        </w:rPr>
        <w:footnoteReference w:id="244"/>
      </w:r>
      <w:r>
        <w:rPr>
          <w:rFonts w:ascii="IRNazanin" w:hAnsi="IRNazanin" w:eastAsia="IRNazanin"/>
          <w:color w:val="111111"/>
          <w:sz w:val="28"/>
          <w:sz w:val="28"/>
          <w:szCs w:val="28"/>
          <w:rtl w:val="true"/>
          <w:lang w:bidi="fa-IR"/>
        </w:rPr>
        <w:t xml:space="preserve">صار غسان بن عباد </w:t>
      </w:r>
      <w:r>
        <w:rPr>
          <w:rStyle w:val="FootnoteAnchor"/>
          <w:rtl w:val="true"/>
        </w:rPr>
        <w:footnoteReference w:id="245"/>
      </w:r>
      <w:r>
        <w:rPr>
          <w:rFonts w:ascii="Amiri" w:hAnsi="Amiri" w:eastAsia="Amiri" w:cs="Amiri"/>
          <w:color w:val="111111"/>
          <w:sz w:val="28"/>
          <w:sz w:val="28"/>
          <w:szCs w:val="28"/>
          <w:rtl w:val="true"/>
          <w:lang w:bidi="ar-SA"/>
        </w:rPr>
        <w:t>أمير خراسان فأمره المأمون بأن يولى أبناء أسد بن سامان خداة ، فأعطى كلا منهم مدينة هامة من مدن خراسان جزاء ما أسلف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غسان بن عباد نوحا بن أسد أميرا على سمرقند ، وأحمد بن أسد أميرا بمرو ، وكان ذلك سنة اثنتين ومائتين </w:t>
      </w:r>
      <w:r>
        <w:rPr>
          <w:rStyle w:val="FootnoteAnchor"/>
          <w:rtl w:val="true"/>
        </w:rPr>
        <w:footnoteReference w:id="246"/>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عزل غسان من خراسان ، صار طاهر بن الحسين أميرا لها وأقر لهم هذه الولايات ، وخلع على نوح بن أسد الذى كان أكبرهم وكان يقيم بسمرقند حتى رحل عن الدنيا ، فأخلفه أخاه أحمد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 بن أسد هذا رجلا عالما ورعا ، وكان يقيم بسمرقند إلى أن غادر الدنيا ، فأخلفه ابنه نصرا بن أحمد ابن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 مكان أبيه وصل من الخليفة الواثق باللّه منشور أعمال ماوراء النهر باسمه فى يوم السبت غرة شهر رمضان المبارك سنة واحدة وخمسين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96" w:name="pg1284_7645"/>
    </w:p>
    <w:p>
      <w:pPr>
        <w:pStyle w:val="Heading2"/>
        <w:numPr>
          <w:ilvl w:val="1"/>
          <w:numId w:val="1"/>
        </w:numPr>
        <w:rPr/>
      </w:pPr>
      <w:bookmarkStart w:id="97" w:name="__RefHeading___Toc3278871_373438147"/>
      <w:bookmarkStart w:id="98" w:name="_Toc32"/>
      <w:bookmarkEnd w:id="96"/>
      <w:bookmarkEnd w:id="97"/>
      <w:r>
        <w:rPr>
          <w:rtl w:val="true"/>
        </w:rPr>
        <w:t>ذكر بداية ولاية الأمير الماضى أبى إبرهيم إسماعيل بن أحمد السامانى</w:t>
      </w:r>
      <w:bookmarkEnd w:id="98"/>
    </w:p>
    <w:p>
      <w:pPr>
        <w:pStyle w:val="BookText"/>
        <w:rPr/>
      </w:pPr>
      <w:r>
        <w:rPr>
          <w:rFonts w:ascii="Amiri" w:hAnsi="Amiri" w:eastAsia="Amiri" w:cs="Amiri"/>
          <w:color w:val="111111"/>
          <w:sz w:val="28"/>
          <w:sz w:val="28"/>
          <w:szCs w:val="28"/>
          <w:rtl w:val="true"/>
          <w:lang w:bidi="ar-SA"/>
        </w:rPr>
        <w:t>أول السلاطين السامانيين ، وكان فى الحقيقة ملكا جديرا وقمينا بالملك ، ورجلا عاقلا عادلا رحيما صاحب رأى وتدبير ، يظهر الطاعة دائما للخلفاء ويرى متابعتهم واجبة ولازمة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يوم السبت منتصف ربيع الآخر سنة سبع وثمانين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عمرا بن الليث فى بلخ واستولى على المملكة وتولى الملك مدة ثمانى سنوات ، وقد لحق بجوار رحمة الحق فى سنة خمس وتسعين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ببخارى عليه الرحمة والغفران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ولد </w:t>
      </w:r>
      <w:r>
        <w:rPr>
          <w:rStyle w:val="FootnoteAnchor"/>
          <w:rtl w:val="true"/>
        </w:rPr>
        <w:footnoteReference w:id="247"/>
      </w:r>
      <w:r>
        <w:rPr>
          <w:rFonts w:ascii="Amiri" w:hAnsi="Amiri" w:eastAsia="Amiri" w:cs="Amiri"/>
          <w:color w:val="111111"/>
          <w:sz w:val="28"/>
          <w:sz w:val="28"/>
          <w:szCs w:val="28"/>
          <w:rtl w:val="true"/>
          <w:lang w:bidi="ar-SA"/>
        </w:rPr>
        <w:t xml:space="preserve">بفرغانة فى شهر شوال سنة أربع وثلاثين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السادسة عشر توفى أبوه ، وقد رباه أخوه الأكبر الأمير نصر وكان يعمل فى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الحسين بن طاهر الطائى من خوارزم </w:t>
      </w:r>
      <w:r>
        <w:rPr>
          <w:rStyle w:val="FootnoteAnchor"/>
          <w:rtl w:val="true"/>
        </w:rPr>
        <w:footnoteReference w:id="248"/>
      </w:r>
      <w:r>
        <w:rPr>
          <w:rFonts w:ascii="Amiri" w:hAnsi="Amiri" w:eastAsia="Amiri" w:cs="Amiri"/>
          <w:color w:val="111111"/>
          <w:sz w:val="28"/>
          <w:sz w:val="28"/>
          <w:szCs w:val="28"/>
          <w:rtl w:val="true"/>
          <w:lang w:bidi="ar-SA"/>
        </w:rPr>
        <w:t xml:space="preserve">إلى بخارى فى ربيع الآخر سنة مائتين وستين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بينه وبين أهل بخارى حروب واستولى على المدينة بعد خمسة أيام واقتص من أهل بخارى فى المدينة والرستاق </w:t>
      </w:r>
      <w:r>
        <w:rPr>
          <w:rStyle w:val="FootnoteAnchor"/>
          <w:rtl w:val="true"/>
        </w:rPr>
        <w:footnoteReference w:id="249"/>
      </w:r>
      <w:r>
        <w:rPr>
          <w:rFonts w:ascii="Amiri" w:hAnsi="Amiri" w:eastAsia="Amiri" w:cs="Amiri"/>
          <w:color w:val="111111"/>
          <w:sz w:val="28"/>
          <w:sz w:val="28"/>
          <w:szCs w:val="28"/>
          <w:rtl w:val="true"/>
          <w:lang w:bidi="ar-SA"/>
        </w:rPr>
        <w:t xml:space="preserve">وقتل أشخاصا كثيرين وأطلق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الخوارزمية فأخذوا فى السرقة والمصادرة وكانوا يسطون ليلا على المنازل فى مكابرة ويرتكبون الجنايات الجسيمة ويأخذون الأموال ، فخرج أهل بخارى لحربه ، وقتل أشخاص كثيرون واحترق ثلث المدينة ، ولما تغلب أهل المدينة نادى بالأمان ، ولما سمع الناس الذين كانوا قد تجمعوا واستعدوا للحرب بخبر الأمان تفرقوا وذهب بعضهم إلى الرستاق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الحسين بن طاهر أن الناس تفرقوا وضع فيهم السيف وقتل خلقا عظيما ، فشغب الناس ثانيا وهزم الحسين بن </w:t>
      </w:r>
    </w:p>
    <w:p>
      <w:pPr>
        <w:pStyle w:val="BookText"/>
        <w:rPr/>
      </w:pPr>
      <w:r>
        <w:rPr>
          <w:rFonts w:ascii="Amiri" w:hAnsi="Amiri" w:eastAsia="Amiri" w:cs="Amiri"/>
          <w:color w:val="111111"/>
          <w:sz w:val="28"/>
          <w:sz w:val="28"/>
          <w:szCs w:val="28"/>
          <w:rtl w:val="true"/>
          <w:lang w:bidi="ar-SA"/>
        </w:rPr>
        <w:t>طاهر وتحاربوا طوال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الليل أحكم غلق باب القصر ، وكان الناس يحرسون باب القصر ليقبضوا عليه ، وكان قد أخذ خراج بخارى كله وجميع الدراهم الغدرفية وأفرغها فى وسط الدار وكان يريد استبدالها بالفضة فلم يجد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أحدث ثغرة بالجدار فى تلك الليلة وفر بأهله عاريا جائعا وترك تلك الدراهم الغدر 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الناس بذلك فدخلوا الدار ونهبوا ذلك المال واغتنى منه أشخاص كثيرون بحيث بقى أثر ذلك الغنى فى أعقابهم ، وكان يقال فى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غنى دار الحسين ابن طاهر</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وفر بعد ذلك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 من بعده فتن أخرى وحروب كثيرة فيما بين أهل بخارى ، فاجتمع أهل العلم والصلاح من بخارى لدى أبى عبد اللّه الفقيه بن السيد أبى حفص الكبير </w:t>
      </w:r>
      <w:r>
        <w:rPr>
          <w:rStyle w:val="FootnoteAnchor"/>
          <w:rtl w:val="true"/>
        </w:rPr>
        <w:footnoteReference w:id="252"/>
      </w:r>
      <w:r>
        <w:rPr>
          <w:rFonts w:ascii="Amiri" w:hAnsi="Amiri" w:eastAsia="Amiri" w:cs="Amiri"/>
          <w:color w:val="111111"/>
          <w:sz w:val="28"/>
          <w:sz w:val="28"/>
          <w:szCs w:val="28"/>
          <w:rtl w:val="true"/>
          <w:lang w:bidi="ar-SA"/>
        </w:rPr>
        <w:t>رحمة اللّه عليه وكان رجلا مبارزا فتدبروا معه أمر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بخراسان أمير ، وكان يعقوب بن الليث </w:t>
      </w:r>
      <w:r>
        <w:rPr>
          <w:rStyle w:val="FootnoteAnchor"/>
          <w:rtl w:val="true"/>
        </w:rPr>
        <w:footnoteReference w:id="253"/>
      </w:r>
      <w:r>
        <w:rPr>
          <w:rFonts w:ascii="Amiri" w:hAnsi="Amiri" w:eastAsia="Amiri" w:cs="Amiri"/>
          <w:color w:val="111111"/>
          <w:sz w:val="28"/>
          <w:sz w:val="28"/>
          <w:szCs w:val="28"/>
          <w:rtl w:val="true"/>
          <w:lang w:bidi="ar-SA"/>
        </w:rPr>
        <w:t>قد استولى على خراسان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رافع بن هرثمة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ولى خراسان من قبل محمد بن طاهر سنة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واستولى على طبرستان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فى أيام الموفق العباسى ، ولما ولى المعتضد عزله عن خراسان فامتنع واتصل بالطالبيين وحشد جيشا احتل به نيسابور وخطب فيها لمحمد بن زيد الطالبى ، فقاتله عمرو بن الليث الصفار ، فانهزم رافع وقتل وأنفذ رأسه إلى المعتضد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كانت بخراسان فتنة كذلك ، وأخذت بخارى فى الخراب من هذه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عبد اللّه بن السيد أبى حفص كتابا وجه به إلى سمرقند إلى نصر بن أحمد بن أسد السامانى ، وكان أمير سمرقند وفرغانة وطلب منه أميرا لبخارى ، فبعث بأخيه إسماعيل بن أحمد إلى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الأمير إسماعيل كرمينة أقام هنالك بضعة أيام وبعث برسول إلى بخارى لدى الحسين بن محمد الخوارجى الذى كان أمير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رسوله يتردد مرارا جيئة وذهابا إلى أن تم الاتفاق على أن يكون الأمير إسماعيل أمير بخارى والحسين بن محمد الخوارجى خليفة له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خضع جنوده لهذا القرار ، وأرسل الأمير إسماعيل بمنشور خلافته إلى الخوارجى مع العلم والخلعة وطافوا بالخوارجى مع هذا العلم والخلعة فى مدينة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أظهر أهل بخارى ابتهاجهم وكان هذا فى يوم الثلاثاء ، وفى يوم الجمعة تليت الخطبة باسم نصر ابن أحمد وأسقط اسم يعقوب بن الليث منها قبل مجىء الأمير إسماعيل ببخارى وكان يوم الجمعة ذاك أول رمضان المبارك سنة ستين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خرج ابن السيد أبى حفص الكبير رحمهما اللّه لاستقباله ومعه أشراف بخارى من العرب والعجم حتى وصلوا إلى كرمينة ، وأمر أبو عبد اللّه بتزيين المدينة ، وقد ندم الأمير إسماعيل على مجيئه إلى بخارى لأنه لم يكن معه حشم كثير وكانت بخارى قد ثارت وقامت فتنة ، ولم يكن يعلم سريرة أهل بخارى نحوه ، فلما خرج أبو عبد اللّه بن أبى حفص وذهب إلى كرمينة قوى قلبه وعلم أن أهل المدينة لا ينقضون ما يعمله أبو عبد اللّه ، فقوى عزيمته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مدحه أبو عبد اللّه بمدائح كثيرة وشجعه ، ولما أدخلوه المدينة عظموه وأكرموه ، وأمر بأن ينثر أهل المدينة عليه كثيرا من الذهب والفضة ، وقد قبض الأمير إسماعيل على الحسين الخوارجى وبعث به إلى السجن وتفرق الغوغاء بقدرة اللّه تعالى</w:t>
      </w:r>
      <w:r>
        <w:rPr>
          <w:rFonts w:eastAsia="Amiri" w:cs="Amiri" w:ascii="Amiri" w:hAnsi="Amiri"/>
          <w:color w:val="111111"/>
          <w:sz w:val="28"/>
          <w:szCs w:val="28"/>
          <w:rtl w:val="true"/>
          <w:lang w:bidi="ar-SA"/>
        </w:rPr>
        <w:t xml:space="preserve">. </w:t>
      </w:r>
      <w:bookmarkStart w:id="99" w:name="pg1284_7651"/>
    </w:p>
    <w:p>
      <w:pPr>
        <w:pStyle w:val="Heading2"/>
        <w:numPr>
          <w:ilvl w:val="1"/>
          <w:numId w:val="1"/>
        </w:numPr>
        <w:rPr/>
      </w:pPr>
      <w:bookmarkStart w:id="100" w:name="__RefHeading___Toc3278873_373438147"/>
      <w:bookmarkStart w:id="101" w:name="_Toc33"/>
      <w:bookmarkEnd w:id="99"/>
      <w:bookmarkEnd w:id="100"/>
      <w:r>
        <w:rPr>
          <w:rtl w:val="true"/>
        </w:rPr>
        <w:t>ذكر دخول الأمير إسماعيل بخارى</w:t>
      </w:r>
      <w:bookmarkEnd w:id="10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 فى يوم الاثنين الثانى عشر من شهر رمضان المبارك سنة مائتين وستين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وبذلك هدأت المدينة ، وتخلص أهل بخارى من العناء واستراحوا ، وفى نفس هذه السنة جىء إلى الأمير نصر بن أحمد بمنشور ولاية جميع أعمال ماوراء النهر من جيحون إلى أقصى بلاد المشرق من الخليفة الموفق باللّه </w:t>
      </w:r>
      <w:r>
        <w:rPr>
          <w:rStyle w:val="FootnoteAnchor"/>
          <w:rtl w:val="true"/>
        </w:rPr>
        <w:footnoteReference w:id="256"/>
      </w:r>
      <w:r>
        <w:rPr>
          <w:rFonts w:ascii="Amiri" w:hAnsi="Amiri" w:eastAsia="Amiri" w:cs="Amiri"/>
          <w:color w:val="111111"/>
          <w:sz w:val="28"/>
          <w:sz w:val="28"/>
          <w:szCs w:val="28"/>
          <w:rtl w:val="true"/>
          <w:lang w:bidi="ar-SA"/>
        </w:rPr>
        <w:t>، وقد قرئت الخطبة فى بخارى باسم الأمير نصر بن أحمد والأمير إسماعيل وكان اسم يعقوب بن الليث الصفار قد سقط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الأمير إسماعيل ببخارى مدة ، ثم ذهب بعد ذلك إلى سمرقند دون إذن من الأمير نصر ، واستخلف على بخارى ابن أخيه أبا زكريا يحيى بن أحمد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ريشخن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الأمير نصر ، فامتعض لأن ذلك كان دون إذنه ، وأمر باستقباله ، ولكنه هو نفسه لم يخرج ولم يحتف به قط وأمر بإنزاله فى قلعة سمرقند حيث خصصوا له صاحب شرطة سمرقند ، وظل هكذا غاضبا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الأمير إسماعيل يذهب للسلام على غير ما كانت عليه العادة قبل ذهابه إلى بخارى ، وجعل محمد بن عمر خليفة له ، وكان الأمير إسماعيل يجىء للسلام ويقف ساعة وينصرف ، ولا يقول له الأمير نصر أى كلمة ، إلى أن انقضى على هذه الحالة ثلاثة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بابن عمه محمد بن نوح وعبد الجبار بن حمزة للشفاعة ، حتى أعاده إلى بخارى وجعل عصمة ابن محمد المروزى وزيره والفضل بن أحمد المروزى كاتبا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الأمير نصر مع جميع وجوه وثقات سمرقند لوداعه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هذه الأثناء التفت الأمير نصر إلى </w:t>
      </w:r>
    </w:p>
    <w:p>
      <w:pPr>
        <w:pStyle w:val="BookText"/>
        <w:rPr/>
      </w:pPr>
      <w:r>
        <w:rPr>
          <w:rFonts w:ascii="Amiri" w:hAnsi="Amiri" w:eastAsia="Amiri" w:cs="Amiri"/>
          <w:color w:val="111111"/>
          <w:sz w:val="28"/>
          <w:sz w:val="28"/>
          <w:szCs w:val="28"/>
          <w:rtl w:val="true"/>
          <w:lang w:bidi="ar-SA"/>
        </w:rPr>
        <w:t xml:space="preserve">عبد الجبار بن حمزة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الفتح ، إن هذا الصبى الذى نبعت به ترى ما عسانا نرى منه؟ فقال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فإنه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يعمل الأمير إسماعيل كل ما تأمر به ولا يخالفك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ما أقوله هو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الجبار ، فبم حكمت إذن؟ فقال الأمير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إننى أرى الخلاف والعصيان فى عينيه وشمائله</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فلما وصل الأمير إسماعيل إلى بخارى ، استقبله أهلها وأدخلوه المدينة بكل إعزاز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اللصوص قد جمع حوله الخلق ، وتجمع من أوباش وفتّاك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يقول بشار بن 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لم يظفر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بالطيبات الفاتك اللّهج</w:t>
      </w:r>
    </w:p>
    <w:p>
      <w:pPr>
        <w:pStyle w:val="BookText"/>
        <w:rPr/>
      </w:pPr>
      <w:r>
        <w:rPr>
          <w:rFonts w:ascii="Amiri" w:hAnsi="Amiri" w:eastAsia="Amiri" w:cs="Amiri"/>
          <w:color w:val="111111"/>
          <w:sz w:val="28"/>
          <w:sz w:val="28"/>
          <w:szCs w:val="28"/>
          <w:rtl w:val="true"/>
          <w:lang w:bidi="ar-SA"/>
        </w:rPr>
        <w:t>الرستاق أربعة آلاف رجل ، وكانوا جميعا يقطعون الطريق بين رامتين وبركد ، وكادوا يقصدون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الأمير إسماعيل صاحب شرطته الحسين بن العلاء الذى بنى حظيرة بخارى وسمى حى علاء باسمه ، لحرب هؤلاء اللصوص ، وعاونه من أهل بخارى العظماء والكبراء وذهبوا وحاربوا وهزموا اللصوص ، وانتصر عليهم الحسين بن العلاء وقبض على كبير اللصوص وقتله وأتى برأسه وقبض على جماعة منهم كانوا يعاونونه ، فأوثقهم الأمير إسماعيل وبعث بهم إلى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فرغوا من هذه المهمة أخبر بأن الحسين بن طاهر عاد فجأة بألفى رجل إلى آموى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بخارى فجمع الأمير إسماعيل من العسكر ما استطاع وذهب لحربه ، فأخبروه أن الحسين بن طاهر عبر جيحون بألفى رجل خوارزمى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فركب الأمير إسماعيل وخرج وتقاتلوا قتالا عنيفا وهزم الحسين ابن طاهر وقتل بعض عسكره وغرق بعض آخر فى النهر وأسر منهم سبعون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أولى الحروب التى خاضها الأمير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الصباح استدعى الأسرى وأعطى كل واحد منهم ثوبا من الكرباس وردهم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الحسين 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 إلى مرو وعاد الأمير إسماعيل إلى بخارى ونظر فى أمر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أنه ليس له كبير شأن لدى كبراء بخارى وليست له هيبة فى أعينهم ولن يعود عليه نفع من جمعهم حوله ، فرأى الصواب أن يدعو جماعة من كبراء بخارى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تذهبوا من أجلى إلى سمرقند وتتخدثوا إلى الأمير نصر وتعتذروا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 واستمهلوه بضعة أيام وذهبوا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الجماعة أمراء بخارى قبل الأمير إسماعيل ، وكان أبو محمد بخار خداة نفسه ملك بخارى ، كما كان أبو حاتم </w:t>
      </w:r>
      <w:r>
        <w:rPr>
          <w:rStyle w:val="FootnoteAnchor"/>
          <w:rtl w:val="true"/>
        </w:rPr>
        <w:footnoteReference w:id="260"/>
      </w:r>
      <w:r>
        <w:rPr>
          <w:rFonts w:ascii="Amiri" w:hAnsi="Amiri" w:eastAsia="Amiri" w:cs="Amiri"/>
          <w:color w:val="111111"/>
          <w:sz w:val="28"/>
          <w:sz w:val="28"/>
          <w:szCs w:val="28"/>
          <w:rtl w:val="true"/>
          <w:lang w:bidi="ar-SA"/>
        </w:rPr>
        <w:t xml:space="preserve">اليسارى غنيّا للغاية ولم يكن يطيعه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يطيع الأمير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عظماء بخارى مع هذين الرجلين </w:t>
      </w:r>
      <w:r>
        <w:rPr>
          <w:rStyle w:val="FootnoteAnchor"/>
          <w:rtl w:val="true"/>
        </w:rPr>
        <w:footnoteReference w:id="261"/>
      </w:r>
      <w:r>
        <w:rPr>
          <w:rFonts w:ascii="Amiri" w:hAnsi="Amiri" w:eastAsia="Amiri" w:cs="Amiri"/>
          <w:color w:val="111111"/>
          <w:sz w:val="28"/>
          <w:sz w:val="28"/>
          <w:szCs w:val="28"/>
          <w:rtl w:val="true"/>
          <w:lang w:bidi="ar-SA"/>
        </w:rPr>
        <w:t>وكتب الأمير إسماعيل إلى الأمير نصر ليوثقهم ويبعث بهم إلى السجن ليستطيع إدارة ملك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الأمير نصر هكذا واحتجز هؤلاء القوم مدة هنالك ، حتى هدأت بخارى ، فكتب الأمير إسماعيل مرة ثانية إلى الأمير نصر وطلبهم ، وكان الأمير إسماعيل بعد ذلك يعاملهم معاملة طيبة وينجز حوائجهم ويرى رعاية حقوقهم واجبا عليه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الأمير نصر بن أحمد قد فرض على الأمير إسماعيل كل سنة خمسماية ألف درهم من أموال بخارى ، ووقعت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الأمير إسماعيل</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بعد ذلك حروب وأنفق ذلك المال ولم يستطع إرسال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الأمير نصر بالرسل ثانيا يطلب المال ، ولم 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إسماعيل شيئا</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فظهرت بينهما لهذا السبب جفوة فجمع الأمير نصر العسكر ، وبعث بكتاب إلى أخيه أبى الأشعث بفرغانة </w:t>
      </w:r>
      <w:r>
        <w:rPr>
          <w:rStyle w:val="FootnoteAnchor"/>
          <w:rtl w:val="true"/>
        </w:rPr>
        <w:footnoteReference w:id="264"/>
      </w:r>
      <w:r>
        <w:rPr>
          <w:rFonts w:ascii="Amiri" w:hAnsi="Amiri" w:eastAsia="Amiri" w:cs="Amiri"/>
          <w:color w:val="111111"/>
          <w:sz w:val="28"/>
          <w:sz w:val="28"/>
          <w:szCs w:val="28"/>
          <w:rtl w:val="true"/>
          <w:lang w:bidi="ar-SA"/>
        </w:rPr>
        <w:t>وطلب إليه الحضور فى جيش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بكتاب ثان إلى أخيه الآخر أبى يوسف </w:t>
      </w:r>
    </w:p>
    <w:p>
      <w:pPr>
        <w:pStyle w:val="BookText"/>
        <w:rPr/>
      </w:pPr>
      <w:r>
        <w:rPr>
          <w:rFonts w:ascii="Amiri" w:hAnsi="Amiri" w:eastAsia="Amiri" w:cs="Amiri"/>
          <w:color w:val="111111"/>
          <w:sz w:val="28"/>
          <w:sz w:val="28"/>
          <w:szCs w:val="28"/>
          <w:rtl w:val="true"/>
          <w:lang w:bidi="ar-SA"/>
        </w:rPr>
        <w:t xml:space="preserve">يعقوب بن أحمد بالشاش </w:t>
      </w:r>
      <w:r>
        <w:rPr>
          <w:rStyle w:val="FootnoteAnchor"/>
          <w:rtl w:val="true"/>
        </w:rPr>
        <w:footnoteReference w:id="265"/>
      </w:r>
      <w:r>
        <w:rPr>
          <w:rFonts w:ascii="Amiri" w:hAnsi="Amiri" w:eastAsia="Amiri" w:cs="Amiri"/>
          <w:color w:val="111111"/>
          <w:sz w:val="28"/>
          <w:sz w:val="28"/>
          <w:szCs w:val="28"/>
          <w:rtl w:val="true"/>
          <w:lang w:bidi="ar-SA"/>
        </w:rPr>
        <w:t xml:space="preserve">ليجىء بعسكره ويأتى كذلك بأتراك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استجاب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جيشا عظيما ومن ثم اتجه إلى بخارى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فى شهر رجب سنة مايتين واثنتين وسبعين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الأمير إسماعيل أخلى بخارى وذهب إلى فرب </w:t>
      </w:r>
      <w:r>
        <w:rPr>
          <w:rStyle w:val="FootnoteAnchor"/>
          <w:rtl w:val="true"/>
        </w:rPr>
        <w:footnoteReference w:id="267"/>
      </w:r>
      <w:r>
        <w:rPr>
          <w:rFonts w:ascii="Amiri" w:hAnsi="Amiri" w:eastAsia="Amiri" w:cs="Amiri"/>
          <w:color w:val="111111"/>
          <w:sz w:val="28"/>
          <w:sz w:val="28"/>
          <w:szCs w:val="28"/>
          <w:rtl w:val="true"/>
          <w:lang w:bidi="ar-SA"/>
        </w:rPr>
        <w:t>رعاية لحرمة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الأمير نصر إلى بخارى ، فلما لم يجد الأمير إسماعيل ذهب إلى بيكند </w:t>
      </w:r>
      <w:r>
        <w:rPr>
          <w:rStyle w:val="FootnoteAnchor"/>
          <w:rtl w:val="true"/>
        </w:rPr>
        <w:footnoteReference w:id="268"/>
      </w:r>
      <w:r>
        <w:rPr>
          <w:rFonts w:ascii="Amiri" w:hAnsi="Amiri" w:eastAsia="Amiri" w:cs="Amiri"/>
          <w:color w:val="111111"/>
          <w:sz w:val="28"/>
          <w:sz w:val="28"/>
          <w:szCs w:val="28"/>
          <w:rtl w:val="true"/>
          <w:lang w:bidi="ar-SA"/>
        </w:rPr>
        <w:t>ونزل هنالك ، فاستقبله أهلها ونثروا عليه الذهب والفضة وأخرجوا عطايا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الأمير إسماعيل ورافع بن هرثمة الذى كان وقتئذ أمير خراسان 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الأمير إسماعيل وطلب منه العون ، فجاء رافع بعسكره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نهر جيحون قد تجمد فعبر من فوق الجليد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الأمير نصر بمجىء رافع عاد إلى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الأمير إسماعيل مع رافع على أن يذهبا وبأخذا سمرقند </w:t>
      </w:r>
      <w:r>
        <w:rPr>
          <w:rStyle w:val="FootnoteAnchor"/>
          <w:rtl w:val="true"/>
        </w:rPr>
        <w:footnoteReference w:id="269"/>
      </w:r>
      <w:r>
        <w:rPr>
          <w:rFonts w:ascii="Amiri" w:hAnsi="Amiri" w:eastAsia="Amiri" w:cs="Amiri"/>
          <w:color w:val="111111"/>
          <w:sz w:val="28"/>
          <w:sz w:val="28"/>
          <w:szCs w:val="28"/>
          <w:rtl w:val="true"/>
          <w:lang w:bidi="ar-SA"/>
        </w:rPr>
        <w:t xml:space="preserve">، فبلغ هذا الخبر الأمير نصر فذهب إلى طوايس </w:t>
      </w:r>
      <w:r>
        <w:rPr>
          <w:rStyle w:val="FootnoteAnchor"/>
          <w:rtl w:val="true"/>
        </w:rPr>
        <w:footnoteReference w:id="270"/>
      </w:r>
      <w:r>
        <w:rPr>
          <w:rFonts w:ascii="Amiri" w:hAnsi="Amiri" w:eastAsia="Amiri" w:cs="Amiri"/>
          <w:color w:val="111111"/>
          <w:sz w:val="28"/>
          <w:sz w:val="28"/>
          <w:szCs w:val="28"/>
          <w:rtl w:val="true"/>
          <w:lang w:bidi="ar-SA"/>
        </w:rPr>
        <w:t>على عجل وأخذ عليهما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 الأمير إسماعيل مع رافع طريق الصحراء ، وكانت جميع رساتيق بخارى فى حوزة الأمير نصر ولم يكونا يجدان الطعام والعلف فى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تلك السنة قحطا واشتد عليهما الأمر حتى صار المنّ </w:t>
      </w:r>
      <w:r>
        <w:rPr>
          <w:rStyle w:val="FootnoteAnchor"/>
          <w:rtl w:val="true"/>
        </w:rPr>
        <w:footnoteReference w:id="271"/>
      </w:r>
      <w:r>
        <w:rPr>
          <w:rFonts w:ascii="Amiri" w:hAnsi="Amiri" w:eastAsia="Amiri" w:cs="Amiri"/>
          <w:color w:val="111111"/>
          <w:sz w:val="28"/>
          <w:sz w:val="28"/>
          <w:szCs w:val="28"/>
          <w:rtl w:val="true"/>
          <w:lang w:bidi="ar-SA"/>
        </w:rPr>
        <w:t xml:space="preserve">من الخبز فى عسكرهما بثلاثة دراهم ، وهلك خلق عظيم </w:t>
      </w:r>
    </w:p>
    <w:p>
      <w:pPr>
        <w:pStyle w:val="BookText"/>
        <w:rPr/>
      </w:pPr>
      <w:r>
        <w:rPr>
          <w:rFonts w:ascii="Amiri" w:hAnsi="Amiri" w:eastAsia="Amiri" w:cs="Amiri"/>
          <w:color w:val="111111"/>
          <w:sz w:val="28"/>
          <w:sz w:val="28"/>
          <w:szCs w:val="28"/>
          <w:rtl w:val="true"/>
          <w:lang w:bidi="ar-SA"/>
        </w:rPr>
        <w:t>من عسكر رافع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الأمير نصر إلى ابنه أحمد فى سمرقند ليجمع الغزاة من سغد سمرقند ، ولم يعط أهل الولاية علفا للأمير إسماعيل وقالوا إن هؤلاء خوارج ولا يحل 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الأمير نصر قد ضاق ذرعا بمجىء رافع ، فذهب الأمير نصر إلى كرمينة </w:t>
      </w:r>
      <w:r>
        <w:rPr>
          <w:rStyle w:val="FootnoteAnchor"/>
          <w:rtl w:val="true"/>
        </w:rPr>
        <w:footnoteReference w:id="272"/>
      </w:r>
      <w:r>
        <w:rPr>
          <w:rFonts w:ascii="Amiri" w:hAnsi="Amiri" w:eastAsia="Amiri" w:cs="Amiri"/>
          <w:color w:val="111111"/>
          <w:sz w:val="28"/>
          <w:sz w:val="28"/>
          <w:szCs w:val="28"/>
          <w:rtl w:val="true"/>
          <w:lang w:bidi="ar-SA"/>
        </w:rPr>
        <w:t xml:space="preserve">وكانوا يجرون فى إثره ، فنصح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 ولايتك وجئت إلى هنا ، فإذا ما اتفق الأخوان وحصراك بينهما فماذا تستطيع أن تعمل؟ فخاف رافع من هذا الكلام وبعث برسول إلى الأمير نصر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أجىء للحرب بل جئت لأصلح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الأمير نصر هذا الكلام ، وتصالحا على أن يكون أمير بخارى شخص آخر ، والأمير إسماعيل عامل الخراج ، ولا تكون أموال الديوان والخطبة باسمه ، ويدفع كل سنة خمسمائة ألف 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واستدعى نصر بن أحمد وإسحق بن أحمد أيضا</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وخلع عليه وأسند إليه إمارة بخارى ورضى الأمير إسماعيل بذلك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وعاد الأمير نصر وذهب رافع أيضا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سنة ثلاث وسبعين ومايتين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انقضى على هذه الحال خمسة عشر شهرا بعث الأمير نصر شخصا فى طلب المال ، فأمسك الأمير إسماعيل المال ولم يرسله ، وكتب الأمير نصر رسالة إلى رافع لأنه كان قد ضمنه ، وكتب رافع أيضا كتابا إلى الأمير إسماعيل بهذا المعنى فلم يهتم الأمير إسماعيل ، وجمع الأمير نصر العسكر مرة أخرى وكلهم من أهل ماوراء النهر وجاء أبو الأشعث من فرغانة وقصد بخارى مرة أخرى على النحو المتقدم واتجه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الأمير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بخارى ، فلما بلغ كرمينة جمع الأمير إسماعيل أيضا عسكره وذهب إلى طوايس ودارت الحرب واشتدت المعركة وانهزم إسحق بن أحمد إلى فرب فحمل الأمير إسماعيل حملة قوية على أهل فرغانة وانهزم أبو الأشعث إلى سمرقند ، وأراد أهل سمرقند القبض عليه لأنه كان قد ترك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أخاه وفر ، فعدل أبو الأشعث عن سمرقند وجاء إلى ربنجن </w:t>
      </w:r>
      <w:r>
        <w:rPr>
          <w:rStyle w:val="FootnoteAnchor"/>
          <w:rtl w:val="true"/>
        </w:rPr>
        <w:footnoteReference w:id="274"/>
      </w:r>
      <w:r>
        <w:rPr>
          <w:rFonts w:ascii="Amiri" w:hAnsi="Amiri" w:eastAsia="Amiri" w:cs="Amiri"/>
          <w:color w:val="111111"/>
          <w:sz w:val="28"/>
          <w:sz w:val="28"/>
          <w:szCs w:val="28"/>
          <w:rtl w:val="true"/>
          <w:lang w:bidi="ar-SA"/>
        </w:rPr>
        <w:t xml:space="preserve">وأسر الأمير إسماعيل أحمد بن موسى بن مرزوق وبعث به إلى بخارى ، وانهزم عسكر بخارى مرة أخرى ، وكان الأمير إسماعيل ثابتا فى مكانه وقد بقى معه نفر قليل ، وكان معه من المعاريف سيماء الكبير ، فبعث الأمير إسماعيل بشخص وجمع كل من كانوا قد فروا من الغلمان والموالى ، وأعاد إسحق بن أحمد من فرب وخرج من مقاتلة بخارى أيضا ألف رجل وتجمع عسكر القرى </w:t>
      </w:r>
      <w:r>
        <w:rPr>
          <w:rStyle w:val="FootnoteAnchor"/>
          <w:rtl w:val="true"/>
        </w:rPr>
        <w:footnoteReference w:id="275"/>
      </w:r>
      <w:r>
        <w:rPr>
          <w:rFonts w:ascii="Amiri" w:hAnsi="Amiri" w:eastAsia="Amiri" w:cs="Amiri"/>
          <w:color w:val="111111"/>
          <w:sz w:val="28"/>
          <w:sz w:val="28"/>
          <w:szCs w:val="28"/>
          <w:rtl w:val="true"/>
          <w:lang w:bidi="ar-SA"/>
        </w:rPr>
        <w:t xml:space="preserve">وأعطى الجميع علوفة ، وذهب الأمير نصر إلى ربنجن ودبر أمر الجيش وعاد ، وذهب إليه الأمير إسماعيل مرة ثانية فى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 بدين</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وتلاقيا هنالك وتقاتلا ، وفى يوم الثلاثاء الخامس عشر من شهر جمادى الآخرة سنة خمس وسبعين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انتصر الأمير إسماعيل على عسكر فرغانة وانهزم أبو الأشعث ، وكان الجيش كله قد انهزم ، وبقى الأمير نصر فى نفر قليل وانهزم هو أيضا وصاح الأمير إسماعيل فى جماعة من الخوارزمية وأبعدهم عن الأمير نصر وترجل عن جواده وقبل ركابه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ركاب الأمير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سيماء الكبير غلام أبيهما وأخبر القائد الأمير إسماعيل ، وبعث سيماء الكبير بشخص وأخبر الأمير إسماعيل بهذه الحالة ، فترجل نصر بن أحمد عن الجواد وطرح نمرقة وجلس عليها ووصل الأمير إسماعيل وترجل عن الجواد وتقدم وقبل النمرقة</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وقال أيها الأمير لقد كان حكم اللّه أن أخرجنى عليك ونحن نرى اليوم بأعيننا هذا الأمر بهذه الجسامة ، فقال الأمير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لفى عجب من هذا الأمر الذى أتيت به ، فلم تطع أميرك ولم تقم بأمر اللّه تعالى الذى فرضه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الأمير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أنا مقر بأنى أخطأت والذنب كله ذنبى ، وأنت أولى بفضل التجاوز عن هذا الجرم الكبير منى والعفو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كانا فى هذا الكلام </w:t>
      </w:r>
    </w:p>
    <w:p>
      <w:pPr>
        <w:pStyle w:val="BookText"/>
        <w:rPr/>
      </w:pPr>
      <w:r>
        <w:rPr>
          <w:rFonts w:ascii="Amiri" w:hAnsi="Amiri" w:eastAsia="Amiri" w:cs="Amiri"/>
          <w:color w:val="111111"/>
          <w:sz w:val="28"/>
          <w:sz w:val="28"/>
          <w:szCs w:val="28"/>
          <w:rtl w:val="true"/>
          <w:lang w:bidi="ar-SA"/>
        </w:rPr>
        <w:t>إذ وصل أخوهما الآخر إسحق بن أحمد ولم يترجل عن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الأمير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تترجل لمولاك؟ وشتمه واحتد عليه ، فترجل إسحق مسرعا ووقع على قدمى نصر وقبل الأرض واعتذر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جوادى هذا جامح ولا يمكن الترجل عنه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أتم هذا الكلام قال الأمير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تعود إلى مقر عزك سريعا قبل أن يصل هنالك هذا الخبر وتثور الرعية فى ماوراء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الأمير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إبرهيم ، أأنت الذى تبعث بى إلى مكانى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الأمير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أفعل هذا فماذا أصنع ، ولا يليق بالعبد أن يعامل سيده غير هذه المعاملة والأمر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الأمير نصر يتكلم والدموع تهطل من عينيه ويأسف على ما حدث والدماء التى أريقت ، ثم نهض وركب وقد أمسك الأمير إسماعيل وأخوه إسحق بالركاب وأعادوه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الأمير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بسيماء الكبير وعبد اللّه بن مسلم </w:t>
      </w:r>
      <w:r>
        <w:rPr>
          <w:rStyle w:val="FootnoteAnchor"/>
          <w:rtl w:val="true"/>
        </w:rPr>
        <w:footnoteReference w:id="278"/>
      </w:r>
      <w:r>
        <w:rPr>
          <w:rFonts w:ascii="Amiri" w:hAnsi="Amiri" w:eastAsia="Amiri" w:cs="Amiri"/>
          <w:color w:val="111111"/>
          <w:sz w:val="28"/>
          <w:sz w:val="28"/>
          <w:szCs w:val="28"/>
          <w:rtl w:val="true"/>
          <w:lang w:bidi="ar-SA"/>
        </w:rPr>
        <w:t>لتشييعه ، فساروا مرحلة وأعادهما الأمير نصر وذهب إلى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أن كان نصر بن أحمد أسيرا كان يتحدث إلى أولئك القوم كما كان يتحدث إليهم أيام أن كان أميرا جالسا على العرش ، وكانوا وقوفا لديه لخدمته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توفى الأمير نصر بعد ذلك بأربع سنوات لسبع بقين من شهر جمادى الأولى سنة تسع وسبعين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 الأمير إسماعيل خليفة له على جميع أعمال ماوراء النهر وأخوه الآخر وابنه تابعين 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رحل الأمير نصر عن الدنيا ذهب الأمير إسماعيل من بخارى إلى سمرقند وأقام أود الملك ، وأقام ابنه أحمد خليفة له وواصل الغزو من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الأمير إسماعيل قد جاء إلى بخارى وبقى بها عشرين سنة حتى رحل أخوه عن الدنيا وفوّض إليه جميع ماوراء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أمير المؤمنين المعتضد باللّه </w:t>
      </w:r>
      <w:r>
        <w:rPr>
          <w:rStyle w:val="FootnoteAnchor"/>
          <w:rtl w:val="true"/>
        </w:rPr>
        <w:footnoteReference w:id="279"/>
      </w:r>
      <w:r>
        <w:rPr>
          <w:rFonts w:ascii="Amiri" w:hAnsi="Amiri" w:eastAsia="Amiri" w:cs="Amiri"/>
          <w:color w:val="111111"/>
          <w:sz w:val="28"/>
          <w:sz w:val="28"/>
          <w:szCs w:val="28"/>
          <w:rtl w:val="true"/>
          <w:lang w:bidi="ar-SA"/>
        </w:rPr>
        <w:t xml:space="preserve">خبر وفاة الأمير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أعطى منشور عمالة ماوراء النهر إلى الأمير إسماعيل فى شهر المحرم سنة مائتين وثمانين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فى هذا التاريخ محاربا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طراز</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ولقى عناء كبيرا ، وخرج أمير طراز آخر الأمر وأسلم مع كثير من الدهاقين ، وفتحت طراز وجعلوا كنيستها الكبرى </w:t>
      </w:r>
      <w:r>
        <w:rPr>
          <w:rStyle w:val="FootnoteAnchor"/>
          <w:rtl w:val="true"/>
        </w:rPr>
        <w:footnoteReference w:id="281"/>
      </w:r>
      <w:r>
        <w:rPr>
          <w:rFonts w:ascii="Amiri" w:hAnsi="Amiri" w:eastAsia="Amiri" w:cs="Amiri"/>
          <w:color w:val="111111"/>
          <w:sz w:val="28"/>
          <w:sz w:val="28"/>
          <w:szCs w:val="28"/>
          <w:rtl w:val="true"/>
          <w:lang w:bidi="ar-SA"/>
        </w:rPr>
        <w:t xml:space="preserve">مسجدا جامعا ، وتليت الخطبة باسم أمير المؤمنين المعتضد باللّه ، وجاء الأمير إسماعيل بغنائم كثيرة ، وملك سبع سنوات وكان أمير ماوراء النهر إلى أن عظم أمر عمرو بن الليث </w:t>
      </w:r>
      <w:r>
        <w:rPr>
          <w:rStyle w:val="FootnoteAnchor"/>
          <w:rtl w:val="true"/>
        </w:rPr>
        <w:footnoteReference w:id="282"/>
      </w:r>
      <w:r>
        <w:rPr>
          <w:rFonts w:ascii="Amiri" w:hAnsi="Amiri" w:eastAsia="Amiri" w:cs="Amiri"/>
          <w:color w:val="111111"/>
          <w:sz w:val="28"/>
          <w:sz w:val="28"/>
          <w:szCs w:val="28"/>
          <w:rtl w:val="true"/>
          <w:lang w:bidi="ar-SA"/>
        </w:rPr>
        <w:t>واستولى على بعض خراسان وأخذ فى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الأمير على بن الحسين من أحمد أمير الكوزكانية </w:t>
      </w:r>
      <w:r>
        <w:rPr>
          <w:rStyle w:val="FootnoteAnchor"/>
          <w:rtl w:val="true"/>
        </w:rPr>
        <w:footnoteReference w:id="283"/>
      </w:r>
      <w:r>
        <w:rPr>
          <w:rFonts w:ascii="Amiri" w:hAnsi="Amiri" w:eastAsia="Amiri" w:cs="Amiri"/>
          <w:color w:val="111111"/>
          <w:sz w:val="28"/>
          <w:sz w:val="28"/>
          <w:szCs w:val="28"/>
          <w:rtl w:val="true"/>
          <w:lang w:bidi="ar-SA"/>
        </w:rPr>
        <w:t xml:space="preserve">المعونة ، فلم يلق منه جوابا طيبا ، فعبر جيحون ، وجاء إلى الأمير إسماعيل ببخارى ، فسر الأمير وخرج لاستقباله بالجيش ، وجاء به إلى بخارى معززا مكرما ، وأرسل إليه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نعما كثيرة ، وذهب على بن الحسين إلى فرب وبقى بها ثلاثة عشر شهرا ، وكان الأمير إسماعيل يرسل إليه على الدوام بالهدايا ويعزه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بن الحسين يقيم هنالك إلى أن قتله ابنه فى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عمرو بن الليث إلى أبى داود أمير بلخ وأحمد بن فريغون أمير الكوزكانية والأمير إسماعيل أمير ماوراء النهر ودعاهم إلى طاعته ووعدهم الوعود الحسنة ، وقد ذهبوا إليه نزولا على أمره وقدموا الطاعة ، فجاء رسول إلى الأمير إسماعيل وأعطاه رسالة وأخبره بطاعة أمير بلخ وأمير الكوزكانية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 بن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أنت أولى بهذه الطاعة وأجل وأعرف بقدر السلطنة لأنك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الأمير إسماعيل بأن مولاك من الجهل بحيث يسوينى بهما وهما عبدان لى وسيكون جوابى لك بالسيف وليس بينى وبينه غير الحرب ، فعد إليه وأخبره ليعد وسائل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فتشاور عمرو بن الليث مع الأمراء والكبراء وطلب منهم العون فى أمر الأمير إسماعيل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نرسل إليه شخصا آخر ونحاسنه فى القول ونعده الوعود الطيبة ، فأرسل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إلى الأمير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مشايخ نيسابور ومن خواصه وكتب إليه رسالة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أعطانى هذه الولاية فإنى أشركتك فى الملك فيجب أن تكون عونى وتصفو لى حتى لا يجد أى واش سبيلا بيننا وتكون بيننا صداقة واتحاد ، وقد كان ما قلناه قبل هذا على سبيل رفع الكلفة وقد عدلنا عنه ، فيجب أن تحتفظ بولاية ماوراء النهر التى تتاخم العدو وتعنى بالرعية ، وقد منحناك هذه الولاية ولا نريد غير إسعادك وعمار بيتك وأسرتك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بنفر من معاريف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إلى أبيه وعاهده وأشهدهم على نفسه</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ثقة لنا بغيرك قط فيجب أن تثق أنت أيضا بنا وتعاهدنا لتستحكم بيننا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الأمير خبر عمرو بن الليث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بجماعة</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إلى ضفة جيحون ولم يدعهم يعبرون ولم يأخذوا منهم ما كانوا جاءوا به ولم يحضروه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إلى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وأعادوهم صاغرين ، فغضب عمرو بن الليث وشمر للحرب وأمر عليّا بن سروش قائده بأن يذهب مع الجيش إلى نهر آموى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ويعسكر </w:t>
      </w:r>
    </w:p>
    <w:p>
      <w:pPr>
        <w:pStyle w:val="BookText"/>
        <w:rPr/>
      </w:pPr>
      <w:r>
        <w:rPr>
          <w:rFonts w:ascii="Amiri" w:hAnsi="Amiri" w:eastAsia="Amiri" w:cs="Amiri"/>
          <w:color w:val="111111"/>
          <w:sz w:val="28"/>
          <w:sz w:val="28"/>
          <w:szCs w:val="28"/>
          <w:rtl w:val="true"/>
          <w:lang w:bidi="ar-SA"/>
        </w:rPr>
        <w:t>ولا يتسرع فى العبور حتى يأمره وأرسل فى إثره قائدا آخر اسمه محمد بن الليث فى خمسة آلاف رجل وقال له تشاور مع على بن سروش وأوقفوا الجيش ، وكل من يأتى من هنالك مستأمنا أمنوه وأحسنوا إليه ، واصنعوا السفن وأرسلوا الجواسيس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عمرو بن الليث يرسل العساكر 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الأمير إسماعيل هرع من بخارى ومعه عشرون ألف رجل وذهب إلى شاطئ جيحون وبيّتهم </w:t>
      </w:r>
      <w:r>
        <w:rPr>
          <w:rStyle w:val="FootnoteAnchor"/>
          <w:rtl w:val="true"/>
        </w:rPr>
        <w:footnoteReference w:id="286"/>
      </w:r>
      <w:r>
        <w:rPr>
          <w:rFonts w:ascii="Amiri" w:hAnsi="Amiri" w:eastAsia="Amiri" w:cs="Amiri"/>
          <w:color w:val="111111"/>
          <w:sz w:val="28"/>
          <w:sz w:val="28"/>
          <w:szCs w:val="28"/>
          <w:rtl w:val="true"/>
          <w:lang w:bidi="ar-SA"/>
        </w:rPr>
        <w:t>فجأة وعبر جيحون ليلا ، وعلم على بن سروش فركب مسرعا وسلح الجيش وبعث بالمشاة فى المقدمة ودارت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عسكر الأمير إسماعيل يقبلون من كل صوب وحمى الوطيس وتقهقر محمد بن </w:t>
      </w:r>
      <w:r>
        <w:rPr>
          <w:rStyle w:val="FootnoteAnchor"/>
          <w:rtl w:val="true"/>
        </w:rPr>
        <w:footnoteReference w:id="287"/>
      </w:r>
      <w:r>
        <w:rPr>
          <w:rFonts w:ascii="Amiri" w:hAnsi="Amiri" w:eastAsia="Amiri" w:cs="Amiri"/>
          <w:color w:val="111111"/>
          <w:sz w:val="28"/>
          <w:sz w:val="28"/>
          <w:szCs w:val="28"/>
          <w:rtl w:val="true"/>
          <w:lang w:bidi="ar-SA"/>
        </w:rPr>
        <w:t>على بن سروش وأسر هو كذلك وأسر كثير من معاريف نيسابور ، وفى اليوم التالى أكرم الأمير إسماعيل جيش عمرو بن الليث وزودهم بالعلوفة وردهم جميعا إلى عمرو بن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كبار العسكر للأمير إسماعيل ، إن هؤلاء الذين حاربونا حين أسرتهم خلعت عليهم ورددتهم ، فقال الأمير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تريدون من هؤلاء المساكين ، اتركوهم ليذهبوا إلى بلدهم فإنهم لن يعودوا أبدا لحربكم ، ويثبطون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الأمير إسماعيل إلى بخارى بكثير من الفضة والثياب والذهب والسلاح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لبث عمرو بن الليث بعد ذلك عاما فى نيسابور محزونا ومحسورا ومهموما ونادما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سأثأر بعد لعلى بن سروش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الأمير إسماعيل بأن عمرا بن الليث يستعد للحرب جمع جيشه وزوده بالعلوفة وتفقدهم من كل جانب وأعطى العلوفة لمن يستحق </w:t>
      </w:r>
      <w:r>
        <w:rPr>
          <w:rStyle w:val="FootnoteAnchor"/>
          <w:rtl w:val="true"/>
        </w:rPr>
        <w:footnoteReference w:id="288"/>
      </w:r>
      <w:r>
        <w:rPr>
          <w:rFonts w:ascii="Amiri" w:hAnsi="Amiri" w:eastAsia="Amiri" w:cs="Amiri"/>
          <w:color w:val="111111"/>
          <w:sz w:val="28"/>
          <w:sz w:val="28"/>
          <w:szCs w:val="28"/>
          <w:rtl w:val="true"/>
          <w:lang w:bidi="ar-SA"/>
        </w:rPr>
        <w:t xml:space="preserve">وللنساجين جميعا ، وكان هذا يشق على الناس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سأحارب عمرا بن الليث بهذا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عمرا بن الليث هذا الخبر ،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الأمير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شاطئ جيحون ، وجاء منصور بن قراتكين </w:t>
      </w:r>
      <w:r>
        <w:rPr>
          <w:rStyle w:val="FootnoteAnchor"/>
          <w:rtl w:val="true"/>
        </w:rPr>
        <w:footnoteReference w:id="289"/>
      </w:r>
      <w:r>
        <w:rPr>
          <w:rFonts w:ascii="IRNazanin" w:hAnsi="IRNazanin" w:eastAsia="IRNazanin"/>
          <w:color w:val="111111"/>
          <w:sz w:val="28"/>
          <w:sz w:val="28"/>
          <w:szCs w:val="28"/>
          <w:rtl w:val="true"/>
          <w:lang w:bidi="fa-IR"/>
        </w:rPr>
        <w:t xml:space="preserve">وپارش البيكندى من خوارزم إلى نهر آمويه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ووصل من ولاية التركستان وفرغانة ثلاثون ألفا ، وفى الخامس والعشرين </w:t>
      </w:r>
    </w:p>
    <w:p>
      <w:pPr>
        <w:pStyle w:val="BookText"/>
        <w:rPr/>
      </w:pPr>
      <w:r>
        <w:rPr>
          <w:rFonts w:ascii="Amiri" w:hAnsi="Amiri" w:eastAsia="Amiri" w:cs="Amiri"/>
          <w:color w:val="111111"/>
          <w:sz w:val="28"/>
          <w:sz w:val="28"/>
          <w:szCs w:val="28"/>
          <w:rtl w:val="true"/>
          <w:lang w:bidi="ar-SA"/>
        </w:rPr>
        <w:t xml:space="preserve">من ذى القعدة أرسل محمدا بن هارون مع مقدمة العسكر وخرج هو فى اليوم التالى وعبر جيحون ، وجمع الجيوش فى آمويه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مكان ، وساروا من بخارى إلى مدينة خوارزم ، وقد أخذوا أهبتهم حتى يوم الإثنين التالى ، واتجهوا من هناك إلى بلخ ، وحاصر عمرو بن الليث المدينة وعسكر هو أمامها وأخذ العسكر وأحاط بالخندق وبقى عدة أيام حتى جاء الجيش وأحكم الأسوار وتظاهر أمام الناس بأنه رحل عن مدينتهم وأدخل السرور على قلوبهم ، وأرسل الأمير إسماعيل عليّا بن أحمد إلى فرياب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وهذه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رأس الفارابى الفيلسوف المعروف وقد أشرنا إليها فى تعليقنا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وجدير بالذكر أنه توجد ضمن الولايات الشمالية بأفغانستان ولاية تسمى فارياب يحدها من الشرق ولايتا جوزجان وبلخ ومن الغرب ولاية بادغيس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فقتلوا عمال عمرو بن الليث ، وأتوا بكثير من المال ، وأرسل الرجال من كل مكان فكانوا يقتلون رجال عمرو بن الليث ويأتون بالأموال ونزل الأمير إسماعيل بعليا باد بلخ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وأقام هنالك ثلاثة أيام ، وأنهض الجيش من هنالك وأظهر بأنه سينزل بالمصلى ، وأمر فوسعوا ذلك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عمرو بن الليث الأمر كذلك حصن الأبواب فى ذلك الجانب وجعل العسكر يتقدمون إلى تلك الناحية وأقام المجانيق والعرادات هنالك ، ووضع كمينا فى طريق المصلى وشغل مكان الجيش ، فلما طلع الفجر غير الأمير الماضى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الطريق وقصد باب المدينة من طريق آخر ونزل بجسر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فتعجب عمرو ابن الليث من هذا العمل وكان يتحتم حمل المجانيق أيضا إلى ذلك الجانب وبقى الأمير إسماعيل هنالك ثلاثة أيام وأمر فقطعوا المياه عن المدينة وأخذوا يهدمون السور ويقتلعون الأشجار وسدوا الطرق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كان صباح يوم الثلاثاء ، فركب الأمير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فى خف من العسكر وقصد باب المدينة ، فخرج عمرو بن الليث ودارت الحرب وحمى الوطيس ، وانهزم عسكره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عسكر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العسكر يطاردونهم يقتلون بعضا ويأسرون بعضا حتى وصلوا إلى بعد ثمانية فراسخ من بلخ ، فرأوا عمرا ابن الليث مع خادمين ، فر أحدهما وتعلق الآخر بعمرو بن الليث ، فقبضوا على عمرو بن الليث ، وكان كل واحد يقول أنا الذى أسرت عمرا بن الليث ، فقال عمرو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خادمى هذا هو الذى قبض علىّ ؛ وقد أعطى عمرو ابن الليث ذلك الخادم خمس عشرة حبة من اللؤلؤ قيمة كل منها سبعون ألف درهم ، فأخذوا تلك اللآلئ من ذلك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القبض على عمرو بن الليث يوم الأربعاء العاشر من جمادى الأولى سنة ثمان وثمانين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بعمرو بن الليث إلى الأمير إسماعيل ، وأراد عمرو بن الليث أن يترجل فلم يأذن الأمير الماضى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أفعل بك ما يعجب له الناس ، فأمر فأنزلوا عمرا بن الليث بالسرادق وأرسل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أخ الأمير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أربعة أيام رأى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فسألوا عمرا بن الليث كيف قبض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أعدو فعجز جوادى ، فترجلت ونمت ورأيت غلامين واقفين عند رأسى فجرد أحدهما السوط ووضعه على أنفى ، فقلت ماذا تريد من رجل هرم </w:t>
      </w:r>
      <w:r>
        <w:rPr>
          <w:rStyle w:val="FootnoteAnchor"/>
          <w:rtl w:val="true"/>
        </w:rPr>
        <w:footnoteReference w:id="292"/>
      </w:r>
      <w:r>
        <w:rPr>
          <w:rFonts w:ascii="Amiri" w:hAnsi="Amiri" w:eastAsia="Amiri" w:cs="Amiri"/>
          <w:color w:val="111111"/>
          <w:sz w:val="28"/>
          <w:sz w:val="28"/>
          <w:szCs w:val="28"/>
          <w:rtl w:val="true"/>
          <w:lang w:bidi="ar-SA"/>
        </w:rPr>
        <w:t xml:space="preserve">؟ ، وأقسمت عليهما ألا يقتلانى فترجلا وقبلا قدمى وأمنانى ، وأركبنى أحدهما جوادا وتجمع الناس وقالوا ما معك؟ فقلت معى بضع لآلئ قيمة كل منها سبعون ألف درهم وأعطيتهم خاتمى وخلعوا خفى من قدمى فوجدوا بعض الجواهر الثمينة وأدركنى الجيش وكان محمد شاه يمنع الناس عنى ، وفى هذه الأثناء رأيت الأمير إسماعيل من بعد ، فأردت أن أترجل فأقسم بروحه ورأسه ألا تنزل ، فاطمأن قلبى ، وأنزلنى بالسرادق وجلس معى أبو يوسف واحتجزنى ، وحين طلبت الماء أعطونى ماء الورد وعاملونى بكل إعزاز وإكرام ، ثم دخل عندى الأمير إسماعيل ولا طفنى وتعهد بألا يقتلنى وأمر أن </w:t>
      </w:r>
    </w:p>
    <w:p>
      <w:pPr>
        <w:pStyle w:val="BookText"/>
        <w:rPr/>
      </w:pPr>
      <w:r>
        <w:rPr>
          <w:rFonts w:ascii="Amiri" w:hAnsi="Amiri" w:eastAsia="Amiri" w:cs="Amiri"/>
          <w:color w:val="111111"/>
          <w:sz w:val="28"/>
          <w:sz w:val="28"/>
          <w:szCs w:val="28"/>
          <w:rtl w:val="true"/>
          <w:lang w:bidi="ar-SA"/>
        </w:rPr>
        <w:t xml:space="preserve">يركبونى الهودج ويبلغونى المدينة مكرما ويدخلونى سمرقند ليلا بحيث لا يعلم أحد من أهلها ، واشترى الأمير إسماعيل خاتمى من الشخص الذى كان معه بثلاثة آلاف درهم </w:t>
      </w:r>
      <w:r>
        <w:rPr>
          <w:rStyle w:val="FootnoteAnchor"/>
          <w:rtl w:val="true"/>
        </w:rPr>
        <w:footnoteReference w:id="293"/>
      </w:r>
      <w:r>
        <w:rPr>
          <w:rFonts w:ascii="Amiri" w:hAnsi="Amiri" w:eastAsia="Amiri" w:cs="Amiri"/>
          <w:color w:val="111111"/>
          <w:sz w:val="28"/>
          <w:sz w:val="28"/>
          <w:szCs w:val="28"/>
          <w:rtl w:val="true"/>
          <w:lang w:bidi="ar-SA"/>
        </w:rPr>
        <w:t>ودفع ثمنه وأرسله إلىّ ، وكان فص الخاتم من الياقوت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معى يوم المعركة أربعون ألف درهم نهبت فى الحرب ، وكنت على جواد يقطع خمسين فرسخا ، وقد سبق لى تجربته ، فكان اليوم يسير بضعف بحيث رغبت فى الترجل عنه ، وقد غاصت قوائم الحصان فى جدول فسقطت عنه ويئست من نفسى ، فلما قصدنى هذان قلت لمن كان 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حصانى ، فركبه ونظرت فكان يسير كالسحاب ، فعرفت أن ذلك كان لإدبارى وليس عيب الحصان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الليث للأمير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أخفيت فى بلخ عشرة أحمال من الذهب ، فمر بأن يأتوا بها فأنت أولى بها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الأمير إسماعيل شخصا وأتوا بها وأرسلها جميعا إلى عمرو بن الليث ، وكلما ألحوا على الأمير إسماعيل رحمه اللّه 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ووصل كتاب أمير المؤمنين إلى سمرقند بطلب عمرو بن الليث ، وكان عنوان الكتاب مكتوبا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بن الإمام أبى العباس المعتضد باللّه أمير المؤمنين إلى أبى إبرهيم إسماعيل بن أحمد مولى أمير المؤمنين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فلما وصل الكتاب إلى الأمير إسماعيل حزن من أجل عمرو بن الليث ، إذ لا يمكن رفض أمر الخليفة فأمر فجىء بعمرو بن الليث إلى بخارى فى الهودج ولم يره الأمير إسماعيل وجهه خجلا وأرسل إليه شخصا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فاطلبها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بأولادى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 من يحملونى بأن يحسنوا معاملتى</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ففعل الأمير إسماعيل هكذا وأرسله إلى بغداد فى الهودج ، وحين بلغ بغداد سلمه الخليفة إلى صافى الخادم ، وظل فى القيد عند صافى الخادم حتى آخر عهد المعتضد ، وبقى فى السجن عامين حتى قتل سنة ثمانين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بعث الأمير </w:t>
      </w:r>
    </w:p>
    <w:p>
      <w:pPr>
        <w:pStyle w:val="BookText"/>
        <w:rPr/>
      </w:pPr>
      <w:r>
        <w:rPr>
          <w:rFonts w:ascii="Amiri" w:hAnsi="Amiri" w:eastAsia="Amiri" w:cs="Amiri"/>
          <w:color w:val="111111"/>
          <w:sz w:val="28"/>
          <w:sz w:val="28"/>
          <w:szCs w:val="28"/>
          <w:rtl w:val="true"/>
          <w:lang w:bidi="ar-SA"/>
        </w:rPr>
        <w:t xml:space="preserve">إسماعيل بعمرو بن الليث إلى الخليفة أرسل إليه الخليفة منشور خراسان وصارت كل البلاد من عقبة حلوان وولاية خراسان وماوراء النهر والتركستان والسند </w:t>
      </w:r>
      <w:r>
        <w:rPr>
          <w:rStyle w:val="FootnoteAnchor"/>
          <w:rtl w:val="true"/>
        </w:rPr>
        <w:footnoteReference w:id="296"/>
      </w:r>
      <w:r>
        <w:rPr>
          <w:rFonts w:ascii="Amiri" w:hAnsi="Amiri" w:eastAsia="Amiri" w:cs="Amiri"/>
          <w:color w:val="111111"/>
          <w:sz w:val="28"/>
          <w:sz w:val="28"/>
          <w:szCs w:val="28"/>
          <w:rtl w:val="true"/>
          <w:lang w:bidi="ar-SA"/>
        </w:rPr>
        <w:t xml:space="preserve">والهند وكركان </w:t>
      </w:r>
      <w:r>
        <w:rPr>
          <w:rStyle w:val="FootnoteAnchor"/>
          <w:rtl w:val="true"/>
        </w:rPr>
        <w:footnoteReference w:id="297"/>
      </w:r>
      <w:r>
        <w:rPr>
          <w:rFonts w:ascii="Amiri" w:hAnsi="Amiri" w:eastAsia="Amiri" w:cs="Amiri"/>
          <w:color w:val="111111"/>
          <w:sz w:val="28"/>
          <w:sz w:val="28"/>
          <w:szCs w:val="28"/>
          <w:rtl w:val="true"/>
          <w:lang w:bidi="ar-SA"/>
        </w:rPr>
        <w:t>تابعة له ، وقد نصب على كل بلد أميرا ، وأظهر آثار العدل وحسن السيرة ، وكان يعاقب كل من يظلم الرعية ، ولم يكن أحد قط من آل سامان أكثر منه سياسة ، ومع أنه كان زاهدا لم يكن يحابى قط فى أمر الملك ، وكان يطيع الخليفة دائما ولم يعص الخليفة ساعة طوال عمره ، وكان يجل أمره كل 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مرض الأمير إسماعيل وظل مريضا مدة وكان مرضه فى الأغلب من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الأطباء بأن هواء جوى موليان رطب جدّا فنقلوه إلى قرية زرمان </w:t>
      </w:r>
      <w:r>
        <w:rPr>
          <w:rStyle w:val="FootnoteAnchor"/>
          <w:rtl w:val="true"/>
        </w:rPr>
        <w:footnoteReference w:id="298"/>
      </w:r>
      <w:r>
        <w:rPr>
          <w:rFonts w:ascii="Amiri" w:hAnsi="Amiri" w:eastAsia="Amiri" w:cs="Amiri"/>
          <w:color w:val="111111"/>
          <w:sz w:val="28"/>
          <w:sz w:val="28"/>
          <w:szCs w:val="28"/>
          <w:rtl w:val="true"/>
          <w:lang w:bidi="ar-SA"/>
        </w:rPr>
        <w:t>التى كانت من أملاكه الخاصة ، وقالوا إن ذلك الجو أوفق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الأمير يحب تلك القرية ويذهب إليها كل وقت للصيد وكان قد أنشأ هنالك بستانا وظل هناك مريضا مدة حتى توفى </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فى الخامس عشر من شهر صفر سنة خمس وتسعين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أميرا لخراسان عشرين سنة ، وكانت مدة حكمه ثلاثين عاما رحمه اللّه تعالى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صارت بخارى فى أيامه دار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 أمراء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سامان حاضرتهم ، ولم يقم أى أمير من أمراء خراسان قبله فى بخارى ، وكان يتبرك بالمقام فيها ولم يكن يرتاح لأية ولاية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حيثما وجد ، بلدنا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ابنه بعد وفاته وقد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الأمير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بالأمير الماضى</w:t>
      </w:r>
      <w:r>
        <w:rPr>
          <w:rFonts w:eastAsia="Amiri" w:cs="Amiri" w:ascii="Amiri" w:hAnsi="Amiri"/>
          <w:color w:val="111111"/>
          <w:sz w:val="28"/>
          <w:szCs w:val="28"/>
          <w:rtl w:val="true"/>
          <w:lang w:bidi="ar-SA"/>
        </w:rPr>
        <w:t xml:space="preserve">. </w:t>
      </w:r>
      <w:bookmarkStart w:id="102" w:name="pg1284_7681"/>
    </w:p>
    <w:p>
      <w:pPr>
        <w:pStyle w:val="Heading2"/>
        <w:numPr>
          <w:ilvl w:val="1"/>
          <w:numId w:val="1"/>
        </w:numPr>
        <w:rPr/>
      </w:pPr>
      <w:bookmarkStart w:id="103" w:name="__RefHeading___Toc3278875_373438147"/>
      <w:bookmarkStart w:id="104" w:name="_Toc34"/>
      <w:bookmarkEnd w:id="102"/>
      <w:bookmarkEnd w:id="103"/>
      <w:r>
        <w:rPr>
          <w:rtl w:val="true"/>
        </w:rPr>
        <w:t>ذكر ولاية الأمير الشهيد أحمد بن إسماعيل السامانى</w:t>
      </w:r>
      <w:bookmarkEnd w:id="10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 أميرا لخراسان ولقب بالأمير الشهيد ، وكان يسير سيرة أبيه ويعدل وينصف الرعية غاية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الرعايا فى راحة ودعة ، وذهب من هنالك إلى خراسان وكان يتفقد مملكته ، وقد فتح سيستان </w:t>
      </w:r>
      <w:r>
        <w:rPr>
          <w:rStyle w:val="FootnoteAnchor"/>
          <w:rtl w:val="true"/>
        </w:rPr>
        <w:footnoteReference w:id="300"/>
      </w:r>
      <w:r>
        <w:rPr>
          <w:rFonts w:ascii="Amiri" w:hAnsi="Amiri" w:eastAsia="Amiri" w:cs="Amiri"/>
          <w:color w:val="111111"/>
          <w:sz w:val="28"/>
          <w:sz w:val="28"/>
          <w:szCs w:val="28"/>
          <w:rtl w:val="true"/>
          <w:lang w:bidi="ar-SA"/>
        </w:rPr>
        <w:t xml:space="preserve">وكانت سيستان فى أيام الأمير الماضى باسمه ومن هنالك جاء إلى 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مولعا بالصيد ، وقد ذهب إلى شاطئ جيحون للقنص وضرب سرادقا ولما عاد من الصيد جاء رسول وأتى برسالة من أبى العباس أمير طبرستان وقرأ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مكتوبا بها أن حسينا بن العلاء خرج عليه واستولى على أكثر ولاية كركان </w:t>
      </w:r>
      <w:r>
        <w:rPr>
          <w:rStyle w:val="FootnoteAnchor"/>
          <w:rtl w:val="true"/>
        </w:rPr>
        <w:footnoteReference w:id="301"/>
      </w:r>
      <w:r>
        <w:rPr>
          <w:rFonts w:ascii="IRNazanin" w:hAnsi="IRNazanin" w:eastAsia="IRNazanin"/>
          <w:color w:val="111111"/>
          <w:sz w:val="28"/>
          <w:sz w:val="28"/>
          <w:szCs w:val="28"/>
          <w:rtl w:val="true"/>
          <w:lang w:bidi="fa-IR"/>
        </w:rPr>
        <w:t xml:space="preserve">وطبرستان </w:t>
      </w:r>
      <w:r>
        <w:rPr>
          <w:rStyle w:val="FootnoteAnchor"/>
          <w:rtl w:val="true"/>
        </w:rPr>
        <w:footnoteReference w:id="302"/>
      </w:r>
      <w:r>
        <w:rPr>
          <w:rFonts w:ascii="Amiri" w:hAnsi="Amiri" w:eastAsia="Amiri" w:cs="Amiri"/>
          <w:color w:val="111111"/>
          <w:sz w:val="28"/>
          <w:sz w:val="28"/>
          <w:szCs w:val="28"/>
          <w:rtl w:val="true"/>
          <w:lang w:bidi="ar-SA"/>
        </w:rPr>
        <w:t xml:space="preserve">ولا بد لى ضرورة من الفرار ، فضاق صدر الأمير واغتم غاية الغم ودعا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إلهى إذا كان هذا الملك سيذهب عنى فأمتنى ، ودخل السرادق ، وكان المتبع أن يحتفظ كل ليلة بأسد على باب البيت الذى ينام فيه ويربط بسلسلة فكل من أراد دخول البيت يقضى عليه ذلك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تلك الليلة ضيق الصدر شغل جميع خاصته فنسوا إحضار الأسد ونام ، فدخل جماعة من غلمان الأمير وقطعوا رأسه يوم الخميس فى الحادى عشر من جمادى </w:t>
      </w:r>
    </w:p>
    <w:p>
      <w:pPr>
        <w:pStyle w:val="BookText"/>
        <w:rPr/>
      </w:pPr>
      <w:r>
        <w:rPr>
          <w:rFonts w:ascii="Amiri" w:hAnsi="Amiri" w:eastAsia="Amiri" w:cs="Amiri"/>
          <w:color w:val="111111"/>
          <w:sz w:val="28"/>
          <w:sz w:val="28"/>
          <w:szCs w:val="28"/>
          <w:rtl w:val="true"/>
          <w:lang w:bidi="ar-SA"/>
        </w:rPr>
        <w:t xml:space="preserve">الآخرة سنة إحدى وثلاثمائة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وجاءوا به إلى بخارى ودفنوه فى قبر جديد ولقبوه بالأمير الشهيد ، واتهموا أبا الحسن بأنه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وأتوا به إلى بخارى وصلبوه ، وقد وجدوا بعض هؤلاء الغلمان الذين قتلوه فقتلوهم وفر بعضهم إلى التركستان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مدة ولايته ست سنوات وأربعة شهور وخمسة أيام</w:t>
      </w:r>
      <w:r>
        <w:rPr>
          <w:rFonts w:eastAsia="Amiri" w:cs="Amiri" w:ascii="Amiri" w:hAnsi="Amiri"/>
          <w:color w:val="111111"/>
          <w:sz w:val="28"/>
          <w:szCs w:val="28"/>
          <w:rtl w:val="true"/>
          <w:lang w:bidi="ar-SA"/>
        </w:rPr>
        <w:t xml:space="preserve">. </w:t>
      </w:r>
      <w:bookmarkStart w:id="105" w:name="pg1284_7685"/>
    </w:p>
    <w:p>
      <w:pPr>
        <w:pStyle w:val="Heading2"/>
        <w:numPr>
          <w:ilvl w:val="1"/>
          <w:numId w:val="1"/>
        </w:numPr>
        <w:rPr/>
      </w:pPr>
      <w:bookmarkStart w:id="106" w:name="__RefHeading___Toc3278877_373438147"/>
      <w:bookmarkStart w:id="107" w:name="_Toc35"/>
      <w:bookmarkEnd w:id="105"/>
      <w:bookmarkEnd w:id="106"/>
      <w:r>
        <w:rPr>
          <w:rtl w:val="true"/>
        </w:rPr>
        <w:t xml:space="preserve">ذكر ولاية الأمير السعيد أبى الحسن نصر بن أحمد بن إسماعيل السامانى </w:t>
      </w:r>
      <w:r>
        <w:rPr>
          <w:rtl w:val="true"/>
        </w:rPr>
        <w:t>«</w:t>
      </w:r>
      <w:r>
        <w:rPr>
          <w:rtl w:val="true"/>
        </w:rPr>
        <w:t>رحمه اللّه</w:t>
      </w:r>
      <w:r>
        <w:rPr>
          <w:rtl w:val="true"/>
        </w:rPr>
        <w:t>»</w:t>
      </w:r>
      <w:bookmarkEnd w:id="107"/>
    </w:p>
    <w:p>
      <w:pPr>
        <w:pStyle w:val="BookText"/>
        <w:rPr/>
      </w:pPr>
      <w:r>
        <w:rPr>
          <w:rFonts w:ascii="Amiri" w:hAnsi="Amiri" w:eastAsia="Amiri" w:cs="Amiri"/>
          <w:color w:val="111111"/>
          <w:sz w:val="28"/>
          <w:sz w:val="28"/>
          <w:szCs w:val="28"/>
          <w:rtl w:val="true"/>
          <w:lang w:bidi="ar-SA"/>
        </w:rPr>
        <w:t xml:space="preserve">لما فرغوا من دفن الأمير الشهيد ، لقبوا ابنه نصرا بالسعيد ، وكانت سنه ثمانى سنوات ، وولى وزارته أبو عبد اللّه محمد بن أحمد الجيهانى ، وصار قائده حمويه ابن على ، وكانوا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وجود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شأن الأمير السعيد ضعيفا أول الأمر ، وظهرت الفتن فى كل مكان ، وطلب عمّ أبيه إسحق بن أحمد البيعة فى سمرقند وبايعه أهلها ، وخرج ابنه أبو صالح منصور بن إسحق فى نيسابور واستولى على بعض مدن خراسان ، وقوى شأن إسحق بن أحمد فى سمرقند ، فبعث الأمير السعيد بقائده حمويه بن على لمحاربته ، فهزم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الجيش سمرقند ، فاستعد إسحق مرة أخرى وخرج معه أهل سمرقند وحاربوا حمويه فهزم أهل سمرقند ، وخرج إسحق بن أحمد مرة ثالثة وأسر فى هذه المرة ، وكان ابنه منصور بن إسحق فى نيسابور فتوفى ، وصفت كل خراسان وماوراء النهر للأمير السعيد وخطبوا له فى فارس وكرمان وطبرستان وكركان والعراق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سنة ثلاث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وثلثمائة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الأمير السعيد من بخارى إلى نيسابور وترك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بخارى من أتباعه اسمه أبو العباس أحمد ابن يحيى بن أسد السامانى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هذا التاريخ شب حريق فى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كردون كشان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الحريق من العظم بحيث رآه الناس فى سمرقند ، وقال أهل بخارى إن هذه النار نزلت من السماء ، وقد احترقت هذه المحلة جميعا بحيث تعذر الإطفاء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إخوته الآخرين خرجوا وأثاروا فتنا كثيرة ، وفى النهاية فر أبو زكريا الذى كان أصل الفتنة مع نفر قليل وذهب إلى خراسان صفر اليدين ، واستأمن إخوته الآخرون فأمنهم الأمير السعيد وأحضرهم إليه حتى هدأت الفتنة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أيام الأمير السعيد نصر بن أحمد بن إسماعيل شب حريق أيضا </w:t>
      </w:r>
    </w:p>
    <w:p>
      <w:pPr>
        <w:pStyle w:val="BookText"/>
        <w:rPr/>
      </w:pPr>
      <w:r>
        <w:rPr>
          <w:rFonts w:ascii="Amiri" w:hAnsi="Amiri" w:eastAsia="Amiri" w:cs="Amiri"/>
          <w:color w:val="111111"/>
          <w:sz w:val="28"/>
          <w:sz w:val="28"/>
          <w:szCs w:val="28"/>
          <w:rtl w:val="true"/>
          <w:lang w:bidi="ar-SA"/>
        </w:rPr>
        <w:t xml:space="preserve">فى بخارى فى شهر رجب سنة خمس وعشرين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واحترقت جميع الأسواق ، وكانت بدايته من دكان طابخ هريسة </w:t>
      </w:r>
      <w:r>
        <w:rPr>
          <w:rStyle w:val="FootnoteAnchor"/>
          <w:rtl w:val="true"/>
        </w:rPr>
        <w:footnoteReference w:id="303"/>
      </w:r>
      <w:r>
        <w:rPr>
          <w:rFonts w:ascii="Amiri" w:hAnsi="Amiri" w:eastAsia="Amiri" w:cs="Amiri"/>
          <w:color w:val="111111"/>
          <w:sz w:val="28"/>
          <w:sz w:val="28"/>
          <w:szCs w:val="28"/>
          <w:rtl w:val="true"/>
          <w:lang w:bidi="ar-SA"/>
        </w:rPr>
        <w:t xml:space="preserve">فى باب سمرقند حمل الرماد من تحت القدر وصعد به إلى السطح ليملأ به حفرة كانت على السطح </w:t>
      </w:r>
      <w:r>
        <w:rPr>
          <w:rStyle w:val="FootnoteAnchor"/>
          <w:rtl w:val="true"/>
        </w:rPr>
        <w:footnoteReference w:id="304"/>
      </w:r>
      <w:r>
        <w:rPr>
          <w:rFonts w:ascii="Amiri" w:hAnsi="Amiri" w:eastAsia="Amiri" w:cs="Amiri"/>
          <w:color w:val="111111"/>
          <w:sz w:val="28"/>
          <w:sz w:val="28"/>
          <w:szCs w:val="28"/>
          <w:rtl w:val="true"/>
          <w:lang w:bidi="ar-SA"/>
        </w:rPr>
        <w:t>، وكان بين الرماد جمرة ولم يكن يعرف ، وحملها الريح وألقى بها على سياج من الشوك ، فاشتعل جميع السوق ، واحترقت محلة باب سمرقند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النار تسير فى الجو كالسحاب وقد احترقت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وسقيفات </w:t>
      </w:r>
      <w:r>
        <w:rPr>
          <w:rStyle w:val="FootnoteAnchor"/>
          <w:rtl w:val="true"/>
        </w:rPr>
        <w:footnoteReference w:id="305"/>
      </w:r>
      <w:r>
        <w:rPr>
          <w:rFonts w:ascii="Amiri" w:hAnsi="Amiri" w:eastAsia="Amiri" w:cs="Amiri"/>
          <w:color w:val="111111"/>
          <w:sz w:val="28"/>
          <w:sz w:val="28"/>
          <w:szCs w:val="28"/>
          <w:rtl w:val="true"/>
          <w:lang w:bidi="ar-SA"/>
        </w:rPr>
        <w:t xml:space="preserve">السوق ومدرسة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وسقف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كفشكران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الإسكافية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الصيارفة والبزازين وكل ما كان فى بخارى بأجمعها حتى حافة النهر ، وطارت شرارة فاشتعل مسجد ماخ واحترق جميعه وظل مشتعلا ليلتين ويوما وحار أهل بخارى فى أمره ورأوا كثيرا من العنت إلى أن أطفأوه فى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الأخشاب تحترق شهرا تحت التراب وخسر أهل بخارى أكثر من مائة ألف درهم ولم يستطيعوا أبدا بناء عمارات بخارى كما كانت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سلطنة الأمير السعيد إحدى وثلاثين سنة وكان ملكا عادلا أعدل من أبيه ، وكانت شمائله كثيرة يطول شرحها إذا ذكرت جميعا ، وحين رحل عن الدنيا تولى ابنه نوح بن نصر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7" o:detectmouseclick="t"/>
                <v:stroke color="#3465a4" joinstyle="round" endcap="flat"/>
                <w10:wrap type="none"/>
              </v:shape>
            </w:pict>
          </mc:Fallback>
        </mc:AlternateConten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284_7693"/>
      <w:bookmarkStart w:id="109" w:name="pg1284_7693"/>
      <w:bookmarkEnd w:id="109"/>
    </w:p>
    <w:p>
      <w:pPr>
        <w:pStyle w:val="Heading2"/>
        <w:numPr>
          <w:ilvl w:val="1"/>
          <w:numId w:val="1"/>
        </w:numPr>
        <w:rPr/>
      </w:pPr>
      <w:bookmarkStart w:id="110" w:name="pg1284_7693"/>
      <w:bookmarkStart w:id="111" w:name="__RefHeading___Toc3278879_373438147"/>
      <w:bookmarkStart w:id="112" w:name="_Toc36"/>
      <w:bookmarkEnd w:id="110"/>
      <w:bookmarkEnd w:id="111"/>
      <w:r>
        <w:rPr>
          <w:rtl w:val="true"/>
        </w:rPr>
        <w:t>ذكر ولاية الأمير الحميد أبى محمد نوح بن نصر ابن أحمد بن إسماعيل السامانى</w:t>
      </w:r>
      <w:bookmarkEnd w:id="11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تولى الأمير الحميد الملك فى أول شعبان سنة إحدى وثلاثين وثلاثمائة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ووزر له أبو ذر ، وكان قاضى بخارى ، ولم يكن فى زمانه أفقه منه ،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توفى الأمير السعيد استقل كل شخص بناحية ، فخرج الأمير الحميد من بخارى وذهب إلى نيسابور ، وكان أبو على الإصفهانى أمير نيسابور ، فأرسل فقبضوا عليه ، واستصفى الولايات وبدد شمل المخالفين وأعطى نيسابور لإبرهيم سيمجور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على الإصفهانى 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مهدت له الملك وأعطى الولاية لآخر ، وقال أبو على الإصفهانى لأبى إسحق إبرهيم ابن أحمد بن إسماعيل السامانى اذهب إلى بخارى وخذ الملك وحينما أكون معك لا يستطيع الأمير مقاومتك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أبو إسحق العسكر وأظهر الخلاف ، فعاد الأمير الحميد من نيسابور وتوجه إليه أبو إسحق ووقعت بينهما الحرب وهزم الأمير وتقهقر إلى بخارى وتعقبه عمه أبو إسحق حتى بخارى ، وفى جمادى الآخرة سنة خمس وثلاثين وثلاثمائة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بايعه جميع أهل بخارى وقرئت الخطبة على جميع منابر بخارى باسم أبى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وتبين بعد مدة أن جنده أضمروا له الشر ، واتفقوا مع الأمير الحميد ، ويعتزمون قتله ، فنكص عن بخارى وذهب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چغانيان</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وأعطى الأمير الحميد قيادة الجيش لمنصور قراتكين وأرسله إلى مرو وقبض على علىّ بن محمد </w:t>
      </w:r>
      <w:r>
        <w:rPr>
          <w:rStyle w:val="FootnoteAnchor"/>
          <w:rtl w:val="true"/>
        </w:rPr>
        <w:footnoteReference w:id="307"/>
      </w:r>
      <w:r>
        <w:rPr>
          <w:rFonts w:ascii="Amiri" w:hAnsi="Amiri" w:eastAsia="Amiri" w:cs="Amiri"/>
          <w:color w:val="111111"/>
          <w:sz w:val="28"/>
          <w:sz w:val="28"/>
          <w:szCs w:val="28"/>
          <w:rtl w:val="true"/>
          <w:lang w:bidi="ar-SA"/>
        </w:rPr>
        <w:t>القزوينى وأوثقه وأرسله إلى بخارى ، وأخمد تلك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للأمير الحميد فى مدة ولايته حروب كثيرة مع كل طامع 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سنة إحدى وأربعين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الولايات للأمير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فارق الأمير الحميد الدنيا فى شهر ربيع الآخر سنة ثلاث وأربعين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وكانت مدة ملكه اثنتى عشرة سنة</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أحمد بن محمد بن نصر إن محمدا بن جعفر النرشخى ألف هذا الكتاب باسمه وفى أول عهده سنة اثنتين وثلاثين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النرشخى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 كل ما كان فى عهد الأمير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تهيأ لنا كذلك بعد الأمير الحميد عن أحوال أمراء آل سامان بتوفيق اللّه تعالى</w:t>
      </w:r>
      <w:r>
        <w:rPr>
          <w:rFonts w:eastAsia="Amiri" w:cs="Amiri" w:ascii="Amiri" w:hAnsi="Amiri"/>
          <w:color w:val="111111"/>
          <w:sz w:val="28"/>
          <w:szCs w:val="28"/>
          <w:rtl w:val="true"/>
          <w:lang w:bidi="ar-SA"/>
        </w:rPr>
        <w:t xml:space="preserve">. </w:t>
      </w:r>
      <w:bookmarkStart w:id="113" w:name="pg1284_7696"/>
    </w:p>
    <w:p>
      <w:pPr>
        <w:pStyle w:val="Heading2"/>
        <w:numPr>
          <w:ilvl w:val="1"/>
          <w:numId w:val="1"/>
        </w:numPr>
        <w:rPr/>
      </w:pPr>
      <w:bookmarkStart w:id="114" w:name="__RefHeading___Toc3278881_373438147"/>
      <w:bookmarkStart w:id="115" w:name="_Toc37"/>
      <w:bookmarkEnd w:id="113"/>
      <w:bookmarkEnd w:id="114"/>
      <w:r>
        <w:rPr>
          <w:rtl w:val="true"/>
        </w:rPr>
        <w:t xml:space="preserve">ذكر ولاية </w:t>
      </w:r>
      <w:r>
        <w:rPr>
          <w:rtl w:val="true"/>
        </w:rPr>
        <w:t>[</w:t>
      </w:r>
      <w:r>
        <w:rPr>
          <w:rtl w:val="true"/>
        </w:rPr>
        <w:t>الأمير الرشيد أبى الفوارس</w:t>
      </w:r>
      <w:r>
        <w:rPr>
          <w:rtl w:val="true"/>
        </w:rPr>
        <w:t>]</w:t>
      </w:r>
      <w:bookmarkEnd w:id="115"/>
    </w:p>
    <w:p>
      <w:pPr>
        <w:pStyle w:val="BookText"/>
        <w:rPr/>
      </w:pPr>
      <w:r>
        <w:rPr>
          <w:rFonts w:ascii="Amiri" w:hAnsi="Amiri" w:eastAsia="Amiri" w:cs="Amiri"/>
          <w:color w:val="111111"/>
          <w:sz w:val="28"/>
          <w:sz w:val="28"/>
          <w:szCs w:val="28"/>
          <w:rtl w:val="true"/>
          <w:lang w:bidi="ar-SA"/>
        </w:rPr>
        <w:t xml:space="preserve">ذكر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الرشيد أبى الفوارس</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عبد الملك بن نوح بن نصر بن أحمد بن إسماعيل السامانى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رحل الأمير الحميد عن الدنيا بويع الأمير الرشيد ، وكان فى العاشرة من عمره حين تولى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خبر وفاة الأمير الحميد إلى الولايات طمع كل شخص فى ولاية ، وكان قد بعث الأشعث بن محمد إلى خراسان ووقعت له فى 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وإصفهان </w:t>
      </w:r>
      <w:r>
        <w:rPr>
          <w:rStyle w:val="FootnoteAnchor"/>
          <w:rtl w:val="true"/>
        </w:rPr>
        <w:footnoteReference w:id="309"/>
      </w:r>
      <w:r>
        <w:rPr>
          <w:rFonts w:ascii="Amiri" w:hAnsi="Amiri" w:eastAsia="Amiri" w:cs="Amiri"/>
          <w:color w:val="111111"/>
          <w:sz w:val="28"/>
          <w:sz w:val="28"/>
          <w:szCs w:val="28"/>
          <w:rtl w:val="true"/>
          <w:lang w:bidi="ar-SA"/>
        </w:rPr>
        <w:t>حروب كثيرة ، واستصفى 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كان مشغولا بهذا الأمر ويحارب إذ سقط الأمير الرشيد عن جواده ، وتوفى فى نفس الليلة ، وكان ذلك ليلة الأربعاء لثمانية أيام خلت من شهر شوال سنة خمسين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مدة ملكه سبع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دفنوه ثار العسكر وتمردوا وطمع كل شخص فى الملك وظهرت الفتن</w:t>
      </w:r>
      <w:r>
        <w:rPr>
          <w:rFonts w:eastAsia="Amiri" w:cs="Amiri" w:ascii="Amiri" w:hAnsi="Amiri"/>
          <w:color w:val="111111"/>
          <w:sz w:val="28"/>
          <w:szCs w:val="28"/>
          <w:rtl w:val="true"/>
          <w:lang w:bidi="ar-SA"/>
        </w:rPr>
        <w:t xml:space="preserve">. </w:t>
      </w:r>
      <w:bookmarkStart w:id="116" w:name="pg1284_7698"/>
    </w:p>
    <w:p>
      <w:pPr>
        <w:pStyle w:val="Heading2"/>
        <w:numPr>
          <w:ilvl w:val="1"/>
          <w:numId w:val="1"/>
        </w:numPr>
        <w:rPr/>
      </w:pPr>
      <w:bookmarkStart w:id="117" w:name="__RefHeading___Toc3278883_373438147"/>
      <w:bookmarkStart w:id="118" w:name="_Toc38"/>
      <w:bookmarkEnd w:id="116"/>
      <w:bookmarkEnd w:id="117"/>
      <w:r>
        <w:rPr>
          <w:rtl w:val="true"/>
        </w:rPr>
        <w:t>ذكر ولاية الملك المظفر أبى صالح منصور بن نصر بن أحمد بن إسماعيل السامانى</w:t>
      </w:r>
      <w:bookmarkEnd w:id="118"/>
    </w:p>
    <w:p>
      <w:pPr>
        <w:pStyle w:val="BookText"/>
        <w:rPr/>
      </w:pPr>
      <w:r>
        <w:rPr>
          <w:rFonts w:ascii="Amiri" w:hAnsi="Amiri" w:eastAsia="Amiri" w:cs="Amiri"/>
          <w:color w:val="111111"/>
          <w:sz w:val="28"/>
          <w:sz w:val="28"/>
          <w:szCs w:val="28"/>
          <w:rtl w:val="true"/>
          <w:lang w:bidi="ar-SA"/>
        </w:rPr>
        <w:t xml:space="preserve">تولى الأمير السديد الملك وبايعه الجند وظهر الوفاق بعد الخلاف الكثير وكانت بيعته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التاسع عشر من شهر شوال سنة خمسين وثلثمائة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الاسفهسالار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البتكين فى نيسابور ، حين بلغه خبر وفاة الأمير الرشيد ، فقصد الحضرة للقبض على الأمير السديد ، وبعث إليه الأمير السديد بجيش </w:t>
      </w:r>
      <w:r>
        <w:rPr>
          <w:rStyle w:val="FootnoteAnchor"/>
          <w:rtl w:val="true"/>
        </w:rPr>
        <w:footnoteReference w:id="311"/>
      </w:r>
      <w:r>
        <w:rPr>
          <w:rFonts w:ascii="Amiri" w:hAnsi="Amiri" w:eastAsia="Amiri" w:cs="Amiri"/>
          <w:color w:val="111111"/>
          <w:sz w:val="28"/>
          <w:sz w:val="28"/>
          <w:szCs w:val="28"/>
          <w:rtl w:val="true"/>
          <w:lang w:bidi="ar-SA"/>
        </w:rPr>
        <w:t xml:space="preserve">،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جيحون أراد العبور فلم يستطع لأن جيشا كبيرا كان قد وصل ، وأراد العودة والذهاب إلى نيسابور ولايته ؛ وكتب الأمير السديد إلى محمد بن عبد الرزاق فى نيسابور بأن لا يسمح له بدخولها وعلم البتكين فعرف أنه لا يستطيع الذهاب إلى نيسابور ، فعبر جيجون واجتازه </w:t>
      </w:r>
      <w:r>
        <w:rPr>
          <w:rStyle w:val="FootnoteAnchor"/>
          <w:rtl w:val="true"/>
        </w:rPr>
        <w:footnoteReference w:id="312"/>
      </w:r>
      <w:r>
        <w:rPr>
          <w:rFonts w:ascii="Amiri" w:hAnsi="Amiri" w:eastAsia="Amiri" w:cs="Amiri"/>
          <w:color w:val="111111"/>
          <w:sz w:val="28"/>
          <w:sz w:val="28"/>
          <w:szCs w:val="28"/>
          <w:rtl w:val="true"/>
          <w:lang w:bidi="ar-SA"/>
        </w:rPr>
        <w:t xml:space="preserve">وذهب إلى بلخ واستولى عليها وأظهر التمرد ، فبعث الأمير السديد بالأشعث بن محمد وخاض عدة حروب مع البتكين وأخيرا أخرج البتكين من بلخ فذهب البتكين إلى غزنه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ويكتبها الأفغان حاليا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ويتلفظونها وهى مدينة وولاية هامة جنوبى غربى كابل على بعد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وتجاورها ولاية زابل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غزنه كانت عاصمة للدولة الغزنوية التى أسسها سبكتكين مملوك البتكين ومركزا هاما للثقافة الإسلامية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فتعقبه الأشعث بن محمد إلى غزنه وتحاربا هنالك كذلك ، وانهزم البتكين أمامه مرة</w:t>
      </w:r>
    </w:p>
    <w:p>
      <w:pPr>
        <w:pStyle w:val="BookText"/>
        <w:rPr/>
      </w:pPr>
      <w:r>
        <w:rPr>
          <w:rFonts w:ascii="Amiri" w:hAnsi="Amiri" w:eastAsia="Amiri" w:cs="Amiri"/>
          <w:color w:val="111111"/>
          <w:sz w:val="28"/>
          <w:sz w:val="28"/>
          <w:szCs w:val="28"/>
          <w:rtl w:val="true"/>
          <w:lang w:bidi="ar-SA"/>
        </w:rPr>
        <w:t>ثانية ، وفر ثانيا إلى بلخ ، ثم أمّنه الأمير السديد ، فجاء إلى الحضرة بعد تمرد وحروب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تلك الأيام بعث الأمير السديد بعساكر كثيرة إلى الولايات واستصفى المملكة ، ولم يعد فى الولاية منازع ، واستولى على ولاية الديلم </w:t>
      </w:r>
      <w:r>
        <w:rPr>
          <w:rStyle w:val="FootnoteAnchor"/>
          <w:rtl w:val="true"/>
        </w:rPr>
        <w:footnoteReference w:id="314"/>
      </w:r>
      <w:r>
        <w:rPr>
          <w:rFonts w:ascii="Amiri" w:hAnsi="Amiri" w:eastAsia="Amiri" w:cs="Amiri"/>
          <w:color w:val="111111"/>
          <w:sz w:val="28"/>
          <w:sz w:val="28"/>
          <w:szCs w:val="28"/>
          <w:rtl w:val="true"/>
          <w:lang w:bidi="ar-SA"/>
        </w:rPr>
        <w:t>وتصالح معهم على أن يعطوه كل سنة مائة وخمسين ألف درهم نيسابورية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ورحل الأمير السديد عن الدنيا يوم الأحد فى السادس عشر من شهر المحرم سنة خمس وستين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مدة ملكه خمس عشرة سنة وخمسة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119" w:name="pg1284_7702"/>
    </w:p>
    <w:p>
      <w:pPr>
        <w:pStyle w:val="Heading2"/>
        <w:numPr>
          <w:ilvl w:val="1"/>
          <w:numId w:val="1"/>
        </w:numPr>
        <w:rPr/>
      </w:pPr>
      <w:bookmarkStart w:id="120" w:name="__RefHeading___Toc3278885_373438147"/>
      <w:bookmarkStart w:id="121" w:name="_Toc39"/>
      <w:bookmarkEnd w:id="119"/>
      <w:bookmarkEnd w:id="120"/>
      <w:r>
        <w:rPr>
          <w:rtl w:val="true"/>
        </w:rPr>
        <w:t>ذكر ولاية الأمير الرشيد أبى القاسم نوح بن منصور بن نصر بن أحمد بن إسماعيل السامانى</w:t>
      </w:r>
      <w:bookmarkEnd w:id="121"/>
    </w:p>
    <w:p>
      <w:pPr>
        <w:pStyle w:val="BookText"/>
        <w:rPr/>
      </w:pPr>
      <w:r>
        <w:rPr>
          <w:rFonts w:ascii="Amiri" w:hAnsi="Amiri" w:eastAsia="Amiri" w:cs="Amiri"/>
          <w:color w:val="111111"/>
          <w:sz w:val="28"/>
          <w:sz w:val="28"/>
          <w:szCs w:val="28"/>
          <w:rtl w:val="true"/>
          <w:lang w:bidi="ar-SA"/>
        </w:rPr>
        <w:t xml:space="preserve">أبى القاسم نوح بن منصور بن نصر بن أحمد بن إسماعيل السامانى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لما رحل الأمير السديد عن الدنيا يوم الأحد تولى ابنه الملك يوم الإثنين وبايعوه وصار أبو عبد اللّه محمد بن أحمد الجيهانى وزيرا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اعتذر لشيخوخته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بعده مدة يومين أو ثلاثة أخرى وعندئذ صار الأمير محمد بن عبد اللّه ابن عزيز وزيرا ، وازدهرت شئون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العباس تاش أسفهسالار الجيش ، فعزل ، وصار أبو الحسن محمد بن إبرهيم أسفهسالارا ، فتمرد أبو العباس تاش واستولى على نيسابور ، وذهب الإسفهسالار أبو الحسن وابنه على وأبو الحسن فائق الخاصة </w:t>
      </w:r>
      <w:r>
        <w:rPr>
          <w:rStyle w:val="FootnoteAnchor"/>
          <w:rtl w:val="true"/>
        </w:rPr>
        <w:footnoteReference w:id="316"/>
      </w:r>
      <w:r>
        <w:rPr>
          <w:rFonts w:ascii="Amiri" w:hAnsi="Amiri" w:eastAsia="Amiri" w:cs="Amiri"/>
          <w:color w:val="111111"/>
          <w:sz w:val="28"/>
          <w:sz w:val="28"/>
          <w:szCs w:val="28"/>
          <w:rtl w:val="true"/>
          <w:lang w:bidi="ar-SA"/>
        </w:rPr>
        <w:t xml:space="preserve">إلى نيسابور وهزموه سنة سبع وسبعين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 أبو العباس من نيسابور إلى كركان وناصره على بن الحسن وأدخله كركان ولما رحل الإسفهسالار أبو الحسن محمد بن إبرهيم عن الدنيا فى آخر ذى القعدة سنة ثمان وسبعين وثلثمائة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ابنه اسفهسالارا ، وكرهه الأمير الرشيد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بعد وفاة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وعزله ، وصار أبو الحسن فائق الخاصة اسفهسالارا ، وذهب إلى هراة وحاربه وفر منه فائق الخاصة وذهب إلى مرو فى ذى الحجة سنة ثمان وسبعين وثلثمائة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ولى بعده أبو الحارث منصور بن نوح سنة وتسعة شهور ، فسجنه البكتوزيون فى سرخس </w:t>
      </w:r>
      <w:r>
        <w:rPr>
          <w:rStyle w:val="FootnoteAnchor"/>
          <w:rtl w:val="true"/>
        </w:rPr>
        <w:footnoteReference w:id="317"/>
      </w:r>
      <w:r>
        <w:rPr>
          <w:rFonts w:ascii="Amiri" w:hAnsi="Amiri" w:eastAsia="Amiri" w:cs="Amiri"/>
          <w:color w:val="111111"/>
          <w:sz w:val="28"/>
          <w:sz w:val="28"/>
          <w:szCs w:val="28"/>
          <w:rtl w:val="true"/>
          <w:lang w:bidi="ar-SA"/>
        </w:rPr>
        <w:t>وخرج ملك آل سامان من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تاريخ بخارى</w:t>
      </w:r>
      <w:r>
        <w:rPr>
          <w:rFonts w:eastAsia="Amiri" w:cs="Amiri" w:ascii="Amiri" w:hAnsi="Amiri"/>
          <w:color w:val="111111"/>
          <w:sz w:val="28"/>
          <w:szCs w:val="28"/>
          <w:rtl w:val="true"/>
          <w:lang w:bidi="ar-SA"/>
        </w:rPr>
        <w:t xml:space="preserve">» </w:t>
      </w:r>
      <w:bookmarkStart w:id="122" w:name="pg1284_770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3" w:name="__RefHeading___Toc3278887_373438147"/>
      <w:bookmarkStart w:id="124" w:name="_Toc40"/>
      <w:bookmarkEnd w:id="122"/>
      <w:bookmarkEnd w:id="123"/>
      <w:r>
        <w:rPr>
          <w:rtl w:val="true"/>
        </w:rPr>
        <w:t>تذييل فى تاريخ السامانيين</w:t>
      </w:r>
      <w:bookmarkEnd w:id="12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284_7707"/>
      <w:bookmarkStart w:id="126" w:name="pg1284_7707"/>
      <w:bookmarkEnd w:id="126"/>
    </w:p>
    <w:p>
      <w:pPr>
        <w:pStyle w:val="BookText"/>
        <w:rPr/>
      </w:pPr>
      <w:bookmarkStart w:id="127" w:name="pg1284_7707"/>
      <w:bookmarkEnd w:id="127"/>
      <w:r>
        <w:rPr>
          <w:rFonts w:ascii="Amiri" w:hAnsi="Amiri" w:eastAsia="Amiri" w:cs="Amiri"/>
          <w:color w:val="111111"/>
          <w:sz w:val="28"/>
          <w:sz w:val="28"/>
          <w:szCs w:val="28"/>
          <w:rtl w:val="true"/>
          <w:lang w:bidi="ar-SA"/>
        </w:rPr>
        <w:t>تذييل فى تاريخ السامانيين</w:t>
      </w:r>
    </w:p>
    <w:p>
      <w:pPr>
        <w:pStyle w:val="BookText"/>
        <w:rPr/>
      </w:pPr>
      <w:r>
        <w:rPr>
          <w:rFonts w:ascii="Amiri" w:hAnsi="Amiri" w:eastAsia="Amiri" w:cs="Amiri"/>
          <w:color w:val="111111"/>
          <w:sz w:val="28"/>
          <w:sz w:val="28"/>
          <w:szCs w:val="28"/>
          <w:rtl w:val="true"/>
          <w:lang w:bidi="ar-SA"/>
        </w:rPr>
        <w:t xml:space="preserve">الآن وقد انتهينا من ترجمة كتاب تاريخ بخارى للنرشخى رأينا إتماما للفائدة أن نذيله بفصل فى تاريخ السامانيين نقله شيفر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كزيده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الثانى من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نقله من نصوص فارسية أخرى ذيل بها النص الفارسى للكتاب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تاريخ كزيده تأليف حمد اللّه بن أبى بكر بن أحمد بن نصر المستوفى القزوينى المتوفى سنة سبعمائة وخمسين 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ألفه للوزير غياث الدين محمد وأتم تأليفه فى حدود سنة سبعمائة وثلاثين هجرية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يلى ترجمة هذا الباب كما جاء فى نسخة شيفر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حمد اللّه المستوفى القزوينى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السامانيين على النحو التالى </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3278889_373438147"/>
      <w:bookmarkStart w:id="129" w:name="_Toc41"/>
      <w:bookmarkEnd w:id="128"/>
      <w:r>
        <w:rPr>
          <w:rtl w:val="true"/>
        </w:rPr>
        <w:t>ذكر ملوك السامانيين</w:t>
      </w:r>
      <w:bookmarkEnd w:id="129"/>
    </w:p>
    <w:p>
      <w:pPr>
        <w:pStyle w:val="BookText"/>
        <w:rPr/>
      </w:pPr>
      <w:r>
        <w:rPr>
          <w:rFonts w:ascii="IRNazanin" w:hAnsi="IRNazanin" w:eastAsia="IRNazanin"/>
          <w:color w:val="111111"/>
          <w:sz w:val="28"/>
          <w:sz w:val="28"/>
          <w:szCs w:val="28"/>
          <w:rtl w:val="true"/>
          <w:lang w:bidi="fa-IR"/>
        </w:rPr>
        <w:t>تسعة أشخاص مدة ملكهم اثنتان ومائة سنة وستة أشهر وعشرون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من نسل بهرام چوبين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خداة بن حسمان بن طغاث بن نوشرد بن بهرام چوبين </w:t>
      </w:r>
      <w:r>
        <w:rPr>
          <w:rStyle w:val="FootnoteAnchor"/>
          <w:rtl w:val="true"/>
        </w:rPr>
        <w:footnoteReference w:id="319"/>
      </w:r>
      <w:r>
        <w:rPr>
          <w:rFonts w:ascii="Amiri" w:hAnsi="Amiri" w:eastAsia="Amiri" w:cs="Amiri"/>
          <w:color w:val="111111"/>
          <w:sz w:val="28"/>
          <w:sz w:val="28"/>
          <w:szCs w:val="28"/>
          <w:rtl w:val="true"/>
          <w:lang w:bidi="ar-SA"/>
        </w:rPr>
        <w:t xml:space="preserve">، كان أجداده قبل الإسلام غالبا حكام ماوراء النهر ، وبعد الإسلام تنكر الزمان لوالد سامان صاحب الجند فعمل جمالا ، ولم يخضع علو جوهره لحرفة الجمالة ، وذات يوم سمع فى ضجة صاخبة هذين البيتين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مهترى كربكام شير در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 خطر كن بكام شير بجوى </w:t>
      </w:r>
    </w:p>
    <w:p>
      <w:pPr>
        <w:pStyle w:val="BookText"/>
        <w:rPr/>
      </w:pPr>
      <w:r>
        <w:rPr>
          <w:rFonts w:ascii="IRNazanin" w:hAnsi="IRNazanin" w:eastAsia="IRNazanin"/>
          <w:color w:val="111111"/>
          <w:sz w:val="28"/>
          <w:sz w:val="28"/>
          <w:szCs w:val="28"/>
          <w:rtl w:val="true"/>
          <w:lang w:bidi="fa-IR"/>
        </w:rPr>
        <w:t xml:space="preserve">يا بزركى بناز ونعمت وكام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چو مردانت مرك روياروى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ومعناهما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إذا كانت العظمة فى حلق الأسد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وخاطر والتمسها من حلق الأسد</w:t>
      </w:r>
    </w:p>
    <w:p>
      <w:pPr>
        <w:pStyle w:val="BookText"/>
        <w:rPr/>
      </w:pPr>
      <w:r>
        <w:rPr>
          <w:rFonts w:ascii="Amiri" w:hAnsi="Amiri" w:eastAsia="Amiri" w:cs="Amiri"/>
          <w:color w:val="111111"/>
          <w:sz w:val="28"/>
          <w:sz w:val="28"/>
          <w:szCs w:val="28"/>
          <w:rtl w:val="true"/>
          <w:lang w:bidi="ar-SA"/>
        </w:rPr>
        <w:t xml:space="preserve">فإما العظمة بالدلال والنعمة والتوفيق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ملاقاة الموت وجها لوجه كالرجال</w:t>
      </w:r>
    </w:p>
    <w:p>
      <w:pPr>
        <w:pStyle w:val="BookText"/>
        <w:rPr/>
      </w:pPr>
      <w:r>
        <w:rPr>
          <w:rFonts w:ascii="Amiri" w:hAnsi="Amiri" w:eastAsia="Amiri" w:cs="Amiri"/>
          <w:color w:val="111111"/>
          <w:sz w:val="28"/>
          <w:sz w:val="28"/>
          <w:szCs w:val="28"/>
          <w:rtl w:val="true"/>
          <w:lang w:bidi="ar-SA"/>
        </w:rPr>
        <w:t>فثارت رجولته بهذين البيتين واشتغل بالعيارية ، وبعد مدة استولى على مدينة أشناس ، وصارت لابنه أسد بن سامان فى عهد الخليفة المأمون منزلة ، فأسند إليه طاهر ذو اليمينين أعمالا ، وولى المأمون أبناءه من بعده إمارة الولايات ، فأعطى سمرقند لنوح بن أسد ، وفرغانة لأحمد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والشاش لإلياس بن أسد ، وهراة ليحيى بن أسد ، وكانوا يباشرون أعمال تلك الولايات إلى أن أعطى الخليفة المعتمد جميع الولايات لنصر بن أحمد سنة إحدى وستين ومائتين ؛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أرشد هؤلاء القوم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صار أخوه إسماعيل حاكم بخارى من قبله وبعد مدة أوقع المفسدون بين الإخوة فذهب نصر لحرب إسماعيل ، وكان النصر لإسماعيل ، ولكنه قبل يد أخيه الأكبر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ما زلت الأكبر والمخدوم ، فإذا أمرت لى ببخارى أقوم بأعمالها وإلا فأنا مطيع لكل ما تأمر ، فخجل نصر واستقر أمر بخارى لإسماعيل ، وتولى نصر حكومة ماوراء النهر حتى مات سنة تسع وسبعين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واستتب جميع الأمر لإسماعيل ، وجعل بخارى دار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رجلا حكيما مهيبا تسطع آثار الملك من جبينه ، فعمرت ولاية ماوراء النهر فى عهده ، فلما تطاول بنو الليث ، أمره الخليفة المعتضد فأطاح بهم ، وأسند إليه الخليفة ملك بنى الصفار ، وفى منتصف ربيع الآخر سنة سبع وثمانين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أطلق عليه فى بعض انحاء إيران اسم الملك ، وبذل مساعى جميلة فى الخيرات والمبرات ، واجتهد فى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 أحد العظماء فى عهده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الطاهريون أطهارا فى دينهم أخيارا فى عقيدتهم وعملوا كثيرا من الخيرات ، ولا يوجد منها أى أثر ظاهر ؛ وكان بنو الليث ظالمين جائرين ، ولم يعملوا كثيرا من الخيرات ، وهى كلها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الموجب وما الحكمة فى هذا؟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بنو الليث بعد الطاهريين ، ولفرط الخبث الطبعى والظلم الجبلىّ لم يجروا خيرات الطاهريين ، وأبطلوها حرصا وطمعا ، واستولوا على موقوفاتهم ، وكان السامانيون بعد بنى الليث ، فأقروا خيرات بنى الليث لحسن مروءتهم وطهر عقيدتهم ولم يطمعوا فيها ، فلا جرم أن تلاشت تلك وجرت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فى هذا هى أنه لا شك فى أن كلا من المحسن والمسىء سيلقى جزاءه فى المحشر ، وكل من عمل خيرا يجزى خيرا ، ثم إن إحسان الذى أساء وأبطل الخير لخبثه ، يكون إحسانا آخر للمسىء يقدمه للمحسن إزاء بطلان عمل المحسنين ، فإذا ما أجرى محسن آخر إحسان ذلك المحسن فإنهما يتساويان ، وفى ذلك ثواب للثانى ، فثواب المحسن الأول ثلاثة أمثال ، ولا يكون للمسىء أى ثواب ، فيحملون هذا إلى الجنة ويصلون ذلك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ملك إسماعيل السامانى فى إيران سبع سنوات وعشرة أشهر وتوفى فى الرابع عشر من صفر سنة خمس وتسعين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عصاميّا ولا تكن عظاميّا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صار أحمد بن إسماعيل بن أحمد بن أسد بن سامان ملكا بعد أبيه بحكم الوراثة ، وكان راعيا للعلماء محبّا لهم ، وكانت أكثر مجالساته للعلماء ، ولهذا نفر منه الغلمان ، وقد نقل المنشورات والأحكام من اللغة الدرية </w:t>
      </w:r>
      <w:r>
        <w:rPr>
          <w:rStyle w:val="FootnoteAnchor"/>
          <w:rtl w:val="true"/>
        </w:rPr>
        <w:footnoteReference w:id="322"/>
      </w:r>
      <w:r>
        <w:rPr>
          <w:rFonts w:ascii="Amiri" w:hAnsi="Amiri" w:eastAsia="Amiri" w:cs="Amiri"/>
          <w:color w:val="111111"/>
          <w:sz w:val="28"/>
          <w:sz w:val="28"/>
          <w:szCs w:val="28"/>
          <w:rtl w:val="true"/>
          <w:lang w:bidi="ar-SA"/>
        </w:rPr>
        <w:t xml:space="preserve">إلى العربية وحكم مدة خمس سنوات وأربعة أشهر ، وقد بلغه يوما أخبار مثيرة من أنحاء ملكه ، فقال </w:t>
      </w:r>
    </w:p>
    <w:p>
      <w:pPr>
        <w:pStyle w:val="BookText"/>
        <w:rPr/>
      </w:pPr>
      <w:r>
        <w:rPr>
          <w:rFonts w:ascii="Amiri" w:hAnsi="Amiri" w:eastAsia="Amiri" w:cs="Amiri"/>
          <w:color w:val="111111"/>
          <w:sz w:val="28"/>
          <w:sz w:val="28"/>
          <w:szCs w:val="28"/>
          <w:rtl w:val="true"/>
          <w:lang w:bidi="ar-SA"/>
        </w:rPr>
        <w:t>يا إلهى؟ إذا كنت قدرت أن تثور علىّ المملكة فابعث إلىّ بالموت قبل تلك الثورة ولا ترض مضايقة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يربطون كل ليلة على بابه أسدا حتى لا يدخل أحد داره خشية منه ، فنسوا ليلة ربط ذلك الأسد ، فدخل جماعة من الغلمان كانوا ينوون قتله وقتلوه فى الثالث من جمادى الآخرة سنة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الپتكين من جملة غلمانه ، ولكنه لم يكن قد اشتهر بعد ، فتولى نصر بن أحمد ابن إسماعيل بن أحمد بن أسد بن سامان الملك بعد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جميع الغلمان الذين كانوا قد قتلوا أباه قصاصا منهم ، واجتهد فى العدل والإنصاف ، وعمل كثيرا من الخيرات ، وبعد مدة ذهب لمشاهدة هراة ، فحسنت فى عينه فنزل بها ، واشتاق أمراؤه إلى المرأة والولد ، ولم يكن الأمير نصر ينوى الرحيل إلى بخارى أو يسمح للأمراء بالذهاب إلى بيوتهم أو إحضار نسائهم وأطفالهم ، فضاق الأمراء ذرعا وكان يخشى أن يخرجوا على الأمير ، وكلما توسلوا بالأمراء المقربين لم تكن هناك فائدة ، حتى أغدقوا على الرّودكى </w:t>
      </w:r>
      <w:r>
        <w:rPr>
          <w:rStyle w:val="FootnoteAnchor"/>
          <w:rtl w:val="true"/>
        </w:rPr>
        <w:footnoteReference w:id="323"/>
      </w:r>
      <w:r>
        <w:rPr>
          <w:rFonts w:ascii="Amiri" w:hAnsi="Amiri" w:eastAsia="Amiri" w:cs="Amiri"/>
          <w:color w:val="111111"/>
          <w:sz w:val="28"/>
          <w:sz w:val="28"/>
          <w:szCs w:val="28"/>
          <w:rtl w:val="true"/>
          <w:lang w:bidi="ar-SA"/>
        </w:rPr>
        <w:t xml:space="preserve">وأنشد هذه الأبيات فى وصف حسن بخارى وتشويق الأمير نصر للسفر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نسيم جوى موليان </w:t>
      </w:r>
      <w:r>
        <w:rPr>
          <w:rStyle w:val="FootnoteAnchor"/>
          <w:rtl w:val="true"/>
        </w:rPr>
        <w:footnoteReference w:id="324"/>
      </w:r>
      <w:r>
        <w:rPr>
          <w:rFonts w:ascii="Amiri" w:hAnsi="Amiri" w:eastAsia="Amiri" w:cs="Amiri"/>
          <w:color w:val="111111"/>
          <w:sz w:val="28"/>
          <w:sz w:val="28"/>
          <w:szCs w:val="28"/>
          <w:rtl w:val="true"/>
          <w:lang w:bidi="ar-SA"/>
        </w:rPr>
        <w:t xml:space="preserve">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وعطر الحبيب العطوف ينفح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ورمال نهر آمو مع خشونتها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حريرا تحت قدمى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ويفيض ماء جيجون طربا بوجه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فيبلغ حقوى جوادنا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اسعدى يا بخارى وعيشى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الملك مقبل ضيفا عليك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سرو وبخارى 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والسرو يمضى نحو البستان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قمر وبخارى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يسرى إلى السماء </w:t>
      </w:r>
      <w:r>
        <w:rPr>
          <w:rStyle w:val="FootnoteAnchor"/>
          <w:rtl w:val="true"/>
        </w:rPr>
        <w:footnoteReference w:id="32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 جوى موليان آيد همى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بوى يار مهربان آيد همى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ريك آمو با درشتيهاى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 پايم پرنيان آيد همى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 جيحون از نشاط روى دوست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خنك ما را تا ميان آيد همى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بخارا شاد باش ودير 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 سويت ميهمان آيد همى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سرو است وبخارا بوستان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 سوى بوستان آيد همى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ماه است وبخارا آسمان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 سوى آسمان آيد همى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للأمير نصر بعد هذا قرار حتى يتم قراءة الأبيات ، وانطلق ، بحيث ركب دون أن يلبس خفه ، وأثرى الرودكى بفضل هذه الأبيات بإنعام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الأمير نصر ذات يوم شابّا وسيما يعمل فى الطين ، وكان نور العظمة يسطع من جبينه ، فسأل عن اسمه وأصله وأمنه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اسمى أحمد ومن نسل بنى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الأمير نصر لحاله ، ولاطفه ووهبه مالا ، وزوجه بامرأة من أقربائه وبعث به أميرا على سيستان ، وإمارة سيستان حتى الآن فى نسله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والأمير أبو إلياس الذى كان فى بداية أمره عيارا استولى على كرمان قسرا ، وملك فيها سبعا وثلاثين سنة ، وخرج عليه الأهلون لظلمه وقهروه وولوا الملك ابنه اليسع ، وفر ما كان الكاكى من بلاد الديلم وذهب إلى خراسان ، وأراد أن يستولى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 الأمير نصر إسفهسالاره </w:t>
      </w:r>
      <w:r>
        <w:rPr>
          <w:rStyle w:val="FootnoteAnchor"/>
          <w:rtl w:val="true"/>
        </w:rPr>
        <w:footnoteReference w:id="327"/>
      </w:r>
      <w:r>
        <w:rPr>
          <w:rFonts w:ascii="Amiri" w:hAnsi="Amiri" w:eastAsia="Amiri" w:cs="Amiri"/>
          <w:color w:val="111111"/>
          <w:sz w:val="28"/>
          <w:sz w:val="28"/>
          <w:szCs w:val="28"/>
          <w:rtl w:val="true"/>
          <w:lang w:bidi="ar-SA"/>
        </w:rPr>
        <w:t xml:space="preserve">الأمير على فى عسكر لجب لحربه ، وكان الأمير نصر يوصيه عند رحيله بأن يعمل كذا وكذا وقت المعركة ، وكان وجه الأمير على يتجهم أثناء الحديث ، ولكنه تحمل حتى أتم الأمير نصر كلامه ،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اأى الأمير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داخل قميصه عقرب لدغه فى سبعة عشر موضعا ، فأبلغوا الأمير نصرا هذه الحالة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تتكلم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تأوه العبد فى حضرة الأمير من لدغة عقرب وترك الأمير فى أثناء الكلام ، فكيف يتحمل فى غيبة الأمير وطأة السيف القاطع من أجله؟ فلاطفه الأمير نصر لهذا الكلام ، فذهب الأمير على وقتل ما كان كاكى فى الحرب وهزم جيشه ، وقال للكاتب إعرض حال ما كان كاكى فى حضرة الأمير بلفظ قليل ومعنى غزير ، فكتب 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كان صار كاسمه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وكان ذلك سنة تسع وعشرين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الأمير نصر مدة ثلاث وثلاثين سنة وثلاثة شهور حتى قتل فى الثانى عشر من رمضان سنة ثلاثين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صار الأمير الحميد نوح بن نصر بن أحمد بن إسماعيل بن أحمد بن أسد بن سامان ملكا بعد أبيه ، وجرت بينه وبين عمه إبرهيم بن أحمد محاربات من أجل التنازع على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وانتصر الأمير نوح فى النهاية وملك إثنتى عشرة سنة وسبعة أشهر وسبعة أيام ، ورحل عن الدنيا فى التاسع عشر من ربيع الآخر سنة ثلاث وأربعين وثلثمائة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وصل الپتكين فى زمانه إلى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وتربع عبد الملك بن نوح بن نصر بن أحمد بن إسماعيل بن أحمد بن سامان فى الملك بعد أبيه وملك سبع سنوات ونصف سنة ، وسقط فى الميدان أثناء عدو حصانه ، ومات بذلك فى منتصف شوال سنة خمسين وثلثمائة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عهده تولى الپتكين إمارة خراسان واجتمعت له أملاك لا حصر لها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الأمير السديد منصور بن عبد الملك بن نوح بن نصر بن أحمد بن إسماعيل ابن أحمد بن أسد بن سامان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تشاور الأمراء بعد أبيه فى أمر الملك ، واستأذنوا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الپتكين الذى كان أكبر الأمراء فيمن يختاره للملك ، ولما كان منصور شابّا حدثا فقد رد الپتكين واختار عمه ، وقبل أن يصل رد الپتكين إلى الأمراء ، ولوا منصورا الملك ، وصار الپتكين لديه 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الپتكين يتودد إليه بالتحف والرسائل فلم يجد ، وبعد ست سنوات استدعى الپتكين إلى بلاطه فعلم الپتكين بأن استدعاءه لا يبشر بخير ، ولكنه ذهب مضطرّا ، وفى الطريق تحدث مع الأمراء على سبيل الامتحان فى الخروج على منصور ، فخالف الأمراء جميعا الپتكين ورعوا حق النعمة ، فدعا عليهم وودعهم وبعث بهم إلى الحضرة ومضى لطيته مع ثلاثة آلاف غلام وقصد غزنين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فأحل الأمير منصور أبا الحسين سيمجور محله فى خراسان ، وبعث به فى عشرة آلاف فارس لحرب الپتكين ، وتقاتلوا معه على باب بلخ وانهزموا ، ومضى الپتكين إلى غزنين ، ولم يكن صاحب غزنين ليسمح له بدخولها ، فحاصر الپتكين غزنين حتى سلموا المدينة صاغرين ، وصار ملكا على غزنين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الأمير منصور فبعث بثلاثين ألف فارس لمحاربته فهجم عليهم الپتكين بثلاثة آلاف فارس وهزمهم وانصرف الأمير منصور عن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واشتاق خلف بن أحمد السيستانى إلى زيارة الحجاز وأقام صهره طاهرا بن الحسين مقامه وذهب إلى الحج وحين عودته لم يسمح له صهره بدخول المدينة ، فلجأ خلف إلى الأمير منصور فأمده الأمير منصور بالعسكر فذهب خلف إلى سيستان بعسكر بخارى ، فترك صهره المدينة واستولى خلف على سيستان وبعث بالجند إلى الأمير منصور فعاد طاهر بن الحسين وقاتل خلف وأخذ المدينة ، فلجأ خلف ثانيا إلى الأمير منصور وأخذ العسكر ، فلما وصل إلى سيستان كان طاهر قد مات وقام ابنه الحسين مقامه ، وقاتل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ضاق ذرعا بعث برسالة إلى الأمير منصور واستأمنه ليذهب إلى حضرته ويلازمه ، فأمنه الأمير منصور فترك سيستان 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حكم الأمير منصور خمس عشرة سنة وقد أثر عنه العدل والإنصاف والخيرات والمبرات الكثيرة وتوفى فى منتصف شوال سنة خمس وستين وثلاثمائة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على محمد بن البلعمى مترجم تاريخ ابن جرير الطبرى وزيره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الرضى نوح بن منصور بن عبد الملك بن نوح بن نصر بن أحمد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إسماعيل بن أحمد بن أسد بن سامان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الملك بعد أبيه وأراد أن يولى الوزارة أبا الحسين العتبى ، فتشاور مع أبى الحسين سيمجور الذى كان أمير الأمراء ، فأجابه بأن العتبى متحل بجميع مزايا الوزارة ولكنه شاب ، ولا يحمد الشباب فى الوزارة ، فخالفه الأمير نوح وأسند الوزارة إلى أبى الحسين العتبى ، وانضبطت بكفايته شئون الملك على أتم وجه ، وفى الحقيقة لم يكن وزير مثله فى بلاط أى ملك ، وبهذا السبب اغبرت العلاقة بين العتبى وسيمجور ، فسعى الوزير غاية السعى حتى وجد حسام الدولة تاش الذى كان من مماليك أبيه السبيل إلى الإمارة فى خدمة الأمير نوح ، وأسند الحجابة إلى 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وتمرد خلف بن أحمد فى سيستان على الأمير نوح وامتنع عن أداء الخراج ، فبعث الأمير نوح أيضا بابن أخته الحسين ابن طاهر لقتاله ، وبعد المعركة لجأ خلف إلى قلعة أرك </w:t>
      </w:r>
      <w:r>
        <w:rPr>
          <w:rStyle w:val="FootnoteAnchor"/>
          <w:rtl w:val="true"/>
        </w:rPr>
        <w:footnoteReference w:id="329"/>
      </w:r>
      <w:r>
        <w:rPr>
          <w:rFonts w:ascii="Amiri" w:hAnsi="Amiri" w:eastAsia="Amiri" w:cs="Amiri"/>
          <w:color w:val="111111"/>
          <w:sz w:val="28"/>
          <w:sz w:val="28"/>
          <w:szCs w:val="28"/>
          <w:rtl w:val="true"/>
          <w:lang w:bidi="ar-SA"/>
        </w:rPr>
        <w:t>وحاصره الحسين بن طاهر ، وظل محاصرا سبع سنوات ، ولم يلح النصر ، ولهذا السبب نقصت هيبة السامانيين فى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الحسين سيمجوز يبدى الشماتة ، فعزله الأمير نوح من إمارة خراسان ، وفوضها إلى تاش ، وبعث سيمجور لحرب خلف ، فاتفق أبو الحسين سرّا مع خلف وقررا فى الظاهر أن يجلو خلف عن تلك القلعة إلى مكان آخر ويسلمها له ، ففعلا هكذا ، وكان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السبب فى انتقاص حرمته هو أبو الحسين العتبى ، فاتفق مع فائق وبعثا بجماعة حتى قتلوه ليلا حين جاء لمدد الديلم من بخارى إلى خراسان ، وامتلأت خراسان بالفتنة ، وقامت الحرب والفتنة فى كل مكان وأخيرا استقروا على أن تكون نيسابور لتاش وبلخ لفائق 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قهستان لأبى الحسين سيمجور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يوم كان أبو الحسين سيمجور يباشر سرية فى بستان فمات وقت الإنزال ، فصار ابنه أبو على أميرا فى مكانه ، وولاه نوح بن منصور إمارة خراسان ، وجرت بينه وبين تاش 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 تاش عن السامانيين بسبب عزله وقتل الوزير ابن العتبى ، ولجأ إلى فخر الدولة الديلمى ، فاحتفى به فخر الدولة وسلمه كركان </w:t>
      </w:r>
      <w:r>
        <w:rPr>
          <w:rStyle w:val="FootnoteAnchor"/>
          <w:rtl w:val="true"/>
        </w:rPr>
        <w:footnoteReference w:id="330"/>
      </w:r>
      <w:r>
        <w:rPr>
          <w:rFonts w:ascii="IRNazanin" w:hAnsi="IRNazanin" w:eastAsia="IRNazanin"/>
          <w:color w:val="111111"/>
          <w:sz w:val="28"/>
          <w:sz w:val="28"/>
          <w:szCs w:val="28"/>
          <w:rtl w:val="true"/>
          <w:lang w:bidi="fa-IR"/>
        </w:rPr>
        <w:t xml:space="preserve">وذهب هو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الرى وظل تاش حتى سنة تسع وسبعين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كركان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توفى ثار الجرجانيون وانشغل الخراسانيون بالمقاومة وظهرت فتنة عظيمة وجرى قتل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فخر الدولة إلى أبى على العارض لمعاونته ، وقتل من الجرجانيين ثلاثة آلاف رجل كانوا رأس الفتنة ، ولما ذهب تاش عن خراسان استقرت الإمارة لأبى على سيمجور ، فخافه الأمير نوح وأعطى إمارة 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لفائق وجرت حرب بين أبى على وفائق ، وانهزم فائق وأسرع إلى الحضرة فى بخارى دون إذن ، فخشيه نوح وبعث يكتوزن وآبج الحاجب لحربه ، وذهب فائق بعد الحرب منهزما إلى بلخ وبقى هنالك مدة ، فبعث أبو على سيمجور إلى الحضرة ببخارى ، وذكر حقوق خدمته على الأسرة السامانية وطلب إمارة خراسان ، فقبل الأمير نوح ملتمسه ، وأعطاه إمارة خراسان وارتفع شأنه ، وأصبح له شأن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 فى الملك وتحول عن السامانيين ولجأ إلىّ بغراخان من نسل أفراسياب ، وحرضه على طلب ملك السامانيين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أنه حين يستتب له الملك يعطى ملك خراسان لأبى على سيمجور ، فتوجه بغراخان إلى بخارى وأرسل نوح آبج الحاجب فى جيش عظيم لحرب بغراخان ، وقد وقع آبج أسيرا فى يد بغراخان وانهزم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 نوح بن منصور إلى استمالة فائق واستدعاه وأرسله لحربه ، فاتفق فائق سرّا مع بغراخان ، وعاد منهزما من سمرقند وتعقبه بغراخان إلى بخارى فلاذ نوح بن منصور بالفرار وذهب إلى جرجانية ، وكان المأمون بن محمد الفريغونى واليا عليها فاحتفى به وكذلك أو عبد اللّه الخوارزمى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بغراخان إلى بخارى استقبله فائق وتمكن بغراخان على سرير بخارى ، وبعث بفائق إلى بلخ ، أما أبو على سيمجور فلم تتحقق له منه رغبة ، ولم يظفر بأكثر من لقب إمارة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نوح بن منصور وهو فى خوارزم مددا من أبى على سيمجور ، وكان يرجوه فى غير جدوى ، إلى أن من اللّه عليه وأبلغه العرش دون مدد ، وكان سبب ذلك أن بغراخان مرض وعزم على الرحيل إلى التركستان فمات فى الطريق ، فجاء نوح بن منصور إلى دار الملك ، فأراد فائق أن يزعجه قهرا فذهب إلى حربه ، وانهزم فاتصل بأبى على سيمجور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واتفقا معا على حرب نوح بن منصور ، ولما عادى الأمراء القدامى نوحا بن منصور كان من اللازم أن يتصل بغيرهم ، فدعى الأمير سبكتكين فتوجه مع ابنه محمود إلى الحضرة ببخارى ، وسارا لحرب فائق وسيمجور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لدى الجانبين حشد كبير ، وكان سيمجور وفائق من حيث الشوكة ورجال القتال أفضل ، ولكن التوفيق كان حليف نوح بن منصور ، وقد انصرف دارا بن قابوس عن سيمجور وتوجه إلى نوح ، فخافه أبو على سيمجور وانهزم ، ولجأ هو وفائق إلى فخر الدولة الديلمى ، فاحتفى بهما حفاوة الملوك ، وترك لهما جرجان ، فأراد سيمجور أن يخرج على الديلم فى جرجان ويستولى عليها ، وبهذه الطريقة يتحبب إلى نوح بن منصور ، فمانع فائق وقال إن هذا لا يكون ، ونذم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الأمير نوح إمارة خراسان للأمير سبكتكين ولقبه بناصر الدين ، ولقب ابنه بسيف الدولة ، وكان ذلك فى سنة أربع وثمانين وثلاثة 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ناصر الدين سبكتكين إلى 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الدولة إلى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على سيمجور وفائق لحربه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لحرب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وانهزم أمامهما وذهب إلى أبيه ، وذهب كل منهما لحربهما من طريق وحاصرا أبا على سيمجور وفائقا وهزماهما ، وفر سيمجور وفائق إلى قلعة كلاب </w:t>
      </w:r>
      <w:r>
        <w:rPr>
          <w:rStyle w:val="FootnoteAnchor"/>
          <w:rtl w:val="true"/>
        </w:rPr>
        <w:footnoteReference w:id="332"/>
      </w:r>
      <w:r>
        <w:rPr>
          <w:rFonts w:ascii="Amiri" w:hAnsi="Amiri" w:eastAsia="Amiri" w:cs="Amiri"/>
          <w:color w:val="111111"/>
          <w:sz w:val="28"/>
          <w:sz w:val="28"/>
          <w:szCs w:val="28"/>
          <w:rtl w:val="true"/>
          <w:lang w:bidi="ar-SA"/>
        </w:rPr>
        <w:t xml:space="preserve">وبعثا بشفيع إلى نوح بن منصور ، فقال نوح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أبو على سيمجور إلى جرجانية </w:t>
      </w:r>
      <w:r>
        <w:rPr>
          <w:rStyle w:val="FootnoteAnchor"/>
          <w:rtl w:val="true"/>
        </w:rPr>
        <w:footnoteReference w:id="333"/>
      </w:r>
      <w:r>
        <w:rPr>
          <w:rFonts w:ascii="Amiri" w:hAnsi="Amiri" w:eastAsia="Amiri" w:cs="Amiri"/>
          <w:color w:val="111111"/>
          <w:sz w:val="28"/>
          <w:sz w:val="28"/>
          <w:szCs w:val="28"/>
          <w:rtl w:val="true"/>
          <w:lang w:bidi="ar-SA"/>
        </w:rPr>
        <w:t xml:space="preserve">عند مأمون الفريغونى ويأت فائق إلى الحضرة ، فلم يشم فائق ريح السلامة من أبى على سيمجور </w:t>
      </w:r>
      <w:r>
        <w:rPr>
          <w:rStyle w:val="FootnoteAnchor"/>
          <w:rtl w:val="true"/>
        </w:rPr>
        <w:footnoteReference w:id="334"/>
      </w:r>
      <w:r>
        <w:rPr>
          <w:rFonts w:ascii="IRNazanin" w:hAnsi="IRNazanin" w:eastAsia="IRNazanin"/>
          <w:color w:val="111111"/>
          <w:sz w:val="28"/>
          <w:sz w:val="28"/>
          <w:szCs w:val="28"/>
          <w:rtl w:val="true"/>
          <w:lang w:bidi="fa-IR"/>
        </w:rPr>
        <w:t xml:space="preserve">فى تلك المفارقة ، فقصد جرجانية فلما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على أبى عبد اللّه خوارزمشاه </w:t>
      </w:r>
      <w:r>
        <w:rPr>
          <w:rStyle w:val="FootnoteAnchor"/>
          <w:rtl w:val="true"/>
        </w:rPr>
        <w:footnoteReference w:id="335"/>
      </w:r>
      <w:r>
        <w:rPr>
          <w:rFonts w:ascii="Amiri" w:hAnsi="Amiri" w:eastAsia="Amiri" w:cs="Amiri"/>
          <w:color w:val="111111"/>
          <w:sz w:val="28"/>
          <w:sz w:val="28"/>
          <w:szCs w:val="28"/>
          <w:rtl w:val="true"/>
          <w:lang w:bidi="ar-SA"/>
        </w:rPr>
        <w:t xml:space="preserve">وقتله وآل ملك خوارزم </w:t>
      </w:r>
      <w:r>
        <w:rPr>
          <w:rStyle w:val="FootnoteAnchor"/>
          <w:rtl w:val="true"/>
        </w:rPr>
        <w:footnoteReference w:id="336"/>
      </w:r>
      <w:r>
        <w:rPr>
          <w:rFonts w:ascii="Amiri" w:hAnsi="Amiri" w:eastAsia="Amiri" w:cs="Amiri"/>
          <w:color w:val="111111"/>
          <w:sz w:val="28"/>
          <w:sz w:val="28"/>
          <w:szCs w:val="28"/>
          <w:rtl w:val="true"/>
          <w:lang w:bidi="ar-SA"/>
        </w:rPr>
        <w:t xml:space="preserve">إلى مأمون ، فكتب إلى نوح بن منصور وطلب أن يهبه دم أبى على سيمجور ، فأجابه نوح إلى طلبه ، واستدعاه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أبا على سيمجور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نقض عهده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وحرض فائق إيلك خان على قتال نوح بن منصور ، فقصد </w:t>
      </w:r>
    </w:p>
    <w:p>
      <w:pPr>
        <w:pStyle w:val="BookText"/>
        <w:rPr/>
      </w:pPr>
      <w:r>
        <w:rPr>
          <w:rFonts w:ascii="Amiri" w:hAnsi="Amiri" w:eastAsia="Amiri" w:cs="Amiri"/>
          <w:color w:val="111111"/>
          <w:sz w:val="28"/>
          <w:sz w:val="28"/>
          <w:szCs w:val="28"/>
          <w:rtl w:val="true"/>
          <w:lang w:bidi="ar-SA"/>
        </w:rPr>
        <w:t>إيلك خان بخارى ، ولكن لم تحدث حرب ، واصطلحا على أن تكون إمارة سمرقند 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نوح بن منصور فى الثالث عشر من رجب سنة سبع وثمانين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بخارى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تولى أبو الحارث منصور بن نوح بن منصور بن عبد الملك بن نوح ابن نصر بن أحمد بن إسماعيل بن أحمد بن أسد بن سامان الملك بعد أبيه وحكم سنة وسبعة أشهر ، وولى فائقا الإمارة وأبا المظفر العتبى الوزارة ، فاتصل جماعة من أركان دولته بأيلك خان ، فقصد بخارى ، ففر أبو الحارث ودخلت بخارى فى حوزة إيلك خان ، وأقام هنالك شحنة ، فذهب فائق إلى أبى الحارث وشجعه ، فذهبا وحاربا العسكر الإيلكية فى بخارى وهزماهم ، وعاد أبو الحارث إلى مملكته وملكه ، وأعطى بكتوزن إيالة خراسان فحارب أبو القاسم سيمجور بكتوزن طمعا فى إيالة خراسان وذهب </w:t>
      </w:r>
      <w:r>
        <w:rPr>
          <w:rStyle w:val="FootnoteAnchor"/>
          <w:rtl w:val="true"/>
        </w:rPr>
        <w:footnoteReference w:id="337"/>
      </w:r>
      <w:r>
        <w:rPr>
          <w:rFonts w:ascii="Amiri" w:hAnsi="Amiri" w:eastAsia="Amiri" w:cs="Amiri"/>
          <w:color w:val="111111"/>
          <w:sz w:val="28"/>
          <w:sz w:val="28"/>
          <w:szCs w:val="28"/>
          <w:rtl w:val="true"/>
          <w:lang w:bidi="ar-SA"/>
        </w:rPr>
        <w:t xml:space="preserve">منهزما إلى الديلم </w:t>
      </w:r>
      <w:r>
        <w:rPr>
          <w:rStyle w:val="FootnoteAnchor"/>
          <w:rtl w:val="true"/>
        </w:rPr>
        <w:footnoteReference w:id="338"/>
      </w:r>
      <w:r>
        <w:rPr>
          <w:rFonts w:ascii="Amiri" w:hAnsi="Amiri" w:eastAsia="Amiri" w:cs="Amiri"/>
          <w:color w:val="111111"/>
          <w:sz w:val="28"/>
          <w:sz w:val="28"/>
          <w:szCs w:val="28"/>
          <w:rtl w:val="true"/>
          <w:lang w:bidi="ar-SA"/>
        </w:rPr>
        <w:t>فى جرجان ، فلاطفه فخر الدولة وبقى هنالك حتى توفى فخر الدولة ، فأحسن رعايته مجد الدولة رستم وأمه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يهوى خراسان ، وعزم مرة أخرى على حرب بكتوزن ، فانهزم أمامه وذهب إلى قهستان </w:t>
      </w:r>
      <w:r>
        <w:rPr>
          <w:rStyle w:val="FootnoteAnchor"/>
          <w:rtl w:val="true"/>
        </w:rPr>
        <w:footnoteReference w:id="339"/>
      </w:r>
      <w:r>
        <w:rPr>
          <w:rFonts w:ascii="Amiri" w:hAnsi="Amiri" w:eastAsia="Amiri" w:cs="Amiri"/>
          <w:color w:val="111111"/>
          <w:sz w:val="28"/>
          <w:sz w:val="28"/>
          <w:szCs w:val="28"/>
          <w:rtl w:val="true"/>
          <w:lang w:bidi="ar-SA"/>
        </w:rPr>
        <w:t>، وجاء سيف الدولة محمود إلى خراسان لمحاربة بكتوزن ، فترك له بكتوزن خراسان وذهب إلى أبى الحارث ، فجاء أبو الحارث لحرب سيف الدولة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ما كان يستظهر به سيف الدولة من القوة والجند ، لم يرتض حرب ولى نعمته ، فعاد وذهب إلى غزنين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فلاطف أبو الحارث بكتوزن ولقبه بسنان الدولة 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بكتوزن وفائق على أبى الحارث فى الطريق ، وقبضا عليه معا وسملا عينيه فى الثامن عشر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سنة تسع وثمانين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وانتقل الملك إلى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Style w:val="FootnoteAnchor"/>
          <w:rtl w:val="true"/>
        </w:rPr>
        <w:footnoteReference w:id="341"/>
      </w:r>
      <w:r>
        <w:rPr>
          <w:rFonts w:ascii="Amiri" w:hAnsi="Amiri" w:eastAsia="Amiri" w:cs="Amiri"/>
          <w:color w:val="111111"/>
          <w:sz w:val="28"/>
          <w:sz w:val="28"/>
          <w:szCs w:val="28"/>
          <w:rtl w:val="true"/>
          <w:lang w:bidi="ar-SA"/>
        </w:rPr>
        <w:t>بن منصور بن عبد الملك بن نوح ابن نصر بن أحمد بن إسماعيل بعد أخيه ، وقد تولى الملك ثمانية أشهر وسبعة عشر يوما إلى أن جاء سيف الدولة محمود محاربا لفائق وبكتوزن انتقاما لأبى الحارث وهزمهما واستولى على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فرا إلى ماوراء النهر وتحالف فائق مع إيلك خان وجاء إيلك خان مع طاهر لحرب عبد الملك وقبض على أمرائه وأقاربه ، فاضطر عبد الملك إلى الفرار واستولى إيلك خان على ماوراء النهر فى الثانى والعشرين من ذى الحجة سنة تسع وثمانين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ودالت دولة السامانيين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سلالتهم المستنصر إسماعيل بن نوح ، أخو عبد الملك ، وقد فر من حبس إيلك خان وذهب إلى خوارزم ، فاجتمع عليه جيش وأرسل فى المقدمة أرسلان يالو فى عسكر لجب ، وحارب فى سمرقند جعفر تكين أخا إيلك خان وقد أسر هو وجماعة من الأمراء على يد جيش السامانيين ، وقد حبسهم إسماعيل جزاء على حبس أقار به وقصد بخارى وحارب الشحنة الإيلكية ، واستولى على عرش بخارى ، فجاء إيلك خان لحربه وذهب إلى بخارى ولم يكن لإسماعيل طاقة بالقتال ، فذهب من بخارى إلى نيسابور ، فانضم إليه أبو القاسم السيمجورى </w:t>
      </w:r>
      <w:r>
        <w:rPr>
          <w:rStyle w:val="FootnoteAnchor"/>
          <w:rtl w:val="true"/>
        </w:rPr>
        <w:footnoteReference w:id="342"/>
      </w:r>
      <w:r>
        <w:rPr>
          <w:rFonts w:ascii="IRNazanin" w:hAnsi="IRNazanin" w:eastAsia="IRNazanin"/>
          <w:color w:val="111111"/>
          <w:sz w:val="28"/>
          <w:sz w:val="28"/>
          <w:szCs w:val="28"/>
          <w:rtl w:val="true"/>
          <w:lang w:bidi="fa-IR"/>
        </w:rPr>
        <w:t xml:space="preserve">وحاربا الأمير نصرا بن سبكتكين ففر منهم نصر ، فجاء سيف الدولة محمود مددا لأخيه لمحاربة إسماعيل ، فلجأ إسماعيل إلى قابوس بن وشمكير ، فاحتفى به قابوس كثيرا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مملكة الرى بلا ملك فيجب أن تذهب إلى 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إسماعيل إلى هنالك فى صحبة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منوتشهر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ودارا ابنى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وبخداع سيدة ملكة الرى عاد وقصد نيسابور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 له الأمير نصر المدينة وذهب ، وجاء بعسكر وتحاربا فانهزم إسماعيل ، ولهذا السبب قتل أرسلان يالو أمير الجيش ، فانفض من حوله العسكر ، فهدأهم أبو القاسم سيمجور وذهبوا مرة أخرى لحرب الأمير نصر ، فأسر أبو القاسم </w:t>
      </w:r>
    </w:p>
    <w:p>
      <w:pPr>
        <w:pStyle w:val="BookText"/>
        <w:rPr/>
      </w:pPr>
      <w:r>
        <w:rPr>
          <w:rFonts w:ascii="Amiri" w:hAnsi="Amiri" w:eastAsia="Amiri" w:cs="Amiri"/>
          <w:color w:val="111111"/>
          <w:sz w:val="28"/>
          <w:sz w:val="28"/>
          <w:szCs w:val="28"/>
          <w:rtl w:val="true"/>
          <w:lang w:bidi="ar-SA"/>
        </w:rPr>
        <w:t xml:space="preserve">سيمجور فى تلك الحرب وفر إسماعيل والتجأ إلى الغزّ ، فأمده الغزّ وحاربوا إيلك خان فى بخارى وانتصروا ، واستولى إسماعيل على بخارى ثم خشى الغز بعد ذلك ففر من بينهم ليلا ، وأطلع سيف الدولة محمودا على حاله وكتب له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خير من العين التى أحللتها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خير من القلب الذى تخلى عنى سريعا</w:t>
      </w:r>
    </w:p>
    <w:p>
      <w:pPr>
        <w:pStyle w:val="BookText"/>
        <w:rPr/>
      </w:pPr>
      <w:r>
        <w:rPr>
          <w:rFonts w:ascii="Amiri" w:hAnsi="Amiri" w:eastAsia="Amiri" w:cs="Amiri"/>
          <w:color w:val="111111"/>
          <w:sz w:val="28"/>
          <w:sz w:val="28"/>
          <w:szCs w:val="28"/>
          <w:rtl w:val="true"/>
          <w:lang w:bidi="ar-SA"/>
        </w:rPr>
        <w:t xml:space="preserve">وأحسن من الروح التى لم أفد منها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الجميع وجربتهم فأنت أفضل منهم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از ديده كه نقش دل نمودم تو بهى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دل كه فرو كذاشت زودم تو بهى</w:t>
      </w:r>
    </w:p>
    <w:p>
      <w:pPr>
        <w:pStyle w:val="BookText"/>
        <w:rPr/>
      </w:pPr>
      <w:r>
        <w:rPr>
          <w:rFonts w:ascii="IRNazanin" w:hAnsi="IRNazanin" w:eastAsia="IRNazanin"/>
          <w:color w:val="111111"/>
          <w:sz w:val="28"/>
          <w:sz w:val="28"/>
          <w:szCs w:val="28"/>
          <w:rtl w:val="true"/>
          <w:lang w:bidi="fa-IR"/>
        </w:rPr>
        <w:t xml:space="preserve">وزجان كه نداشت هيچ سودم تو بهى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همه را وآز مودم تو بهى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له سيف الدولة محمود وسار لنجدته إلى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 حامية إيلك خان وأخضع بخارى لإسماعيل ، وذهب لحرب إيلك خان فانهزم أمامه إيلك خان واستتب له الملك واستهان بأمر العدو وبعث بالعسكر إلى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 إيلك خان الفرصة وجاء لحربه ، ففر إسماعيل وعبر جيحون دون سفينة ، وفى ربيع الأول سنة خمس وسبعين وثلاثمائة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فى ولاية مرغبار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 وبار</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على يد أعراب بنى بهيج</w:t>
      </w:r>
      <w:r>
        <w:rPr>
          <w:rFonts w:eastAsia="Amiri" w:cs="Amiri" w:ascii="Amiri" w:hAnsi="Amiri"/>
          <w:color w:val="111111"/>
          <w:sz w:val="28"/>
          <w:szCs w:val="28"/>
          <w:rtl w:val="true"/>
          <w:lang w:bidi="ar-SA"/>
        </w:rPr>
        <w:t xml:space="preserve">. .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284_7737"/>
      <w:bookmarkStart w:id="131" w:name="pg1284_7737"/>
      <w:bookmarkEnd w:id="131"/>
    </w:p>
    <w:p>
      <w:pPr>
        <w:pStyle w:val="Heading2"/>
        <w:numPr>
          <w:ilvl w:val="1"/>
          <w:numId w:val="1"/>
        </w:numPr>
        <w:rPr/>
      </w:pPr>
      <w:bookmarkStart w:id="132" w:name="pg1284_7737"/>
      <w:bookmarkStart w:id="133" w:name="__RefHeading___Toc3278891_373438147"/>
      <w:bookmarkStart w:id="134" w:name="_Toc42"/>
      <w:bookmarkEnd w:id="132"/>
      <w:bookmarkEnd w:id="133"/>
      <w:r>
        <w:rPr>
          <w:rtl w:val="true"/>
        </w:rPr>
        <w:t>كشافات بأسماء الأعلام والأماكن والقبائل والكتب الوارد ذكرها فى كتاب تاريخ بخارى</w:t>
      </w:r>
      <w:bookmarkEnd w:id="13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3278893_373438147"/>
      <w:bookmarkStart w:id="136" w:name="_Toc43"/>
      <w:bookmarkEnd w:id="135"/>
      <w:r>
        <w:rPr>
          <w:rtl w:val="true"/>
        </w:rPr>
        <w:t>اشارة</w:t>
      </w:r>
      <w:bookmarkEnd w:id="13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284_7741"/>
      <w:bookmarkStart w:id="138" w:name="pg1284_7741"/>
      <w:bookmarkEnd w:id="138"/>
    </w:p>
    <w:p>
      <w:pPr>
        <w:pStyle w:val="Heading3"/>
        <w:numPr>
          <w:ilvl w:val="2"/>
          <w:numId w:val="1"/>
        </w:numPr>
        <w:rPr/>
      </w:pPr>
      <w:bookmarkStart w:id="139" w:name="pg1284_7741"/>
      <w:bookmarkStart w:id="140" w:name="__RefHeading___Toc3278895_373438147"/>
      <w:bookmarkStart w:id="141" w:name="_Toc44"/>
      <w:bookmarkEnd w:id="139"/>
      <w:bookmarkEnd w:id="140"/>
      <w:r>
        <w:rPr>
          <w:rtl w:val="true"/>
        </w:rPr>
        <w:t>كشاف بأسماء الأعلام</w:t>
      </w:r>
      <w:bookmarkEnd w:id="141"/>
    </w:p>
    <w:p>
      <w:pPr>
        <w:pStyle w:val="BookText"/>
        <w:rPr/>
      </w:pPr>
      <w:r>
        <w:rPr>
          <w:rFonts w:ascii="IRNazanin" w:hAnsi="IRNazanin" w:eastAsia="IRNazanin"/>
          <w:color w:val="111111"/>
          <w:sz w:val="28"/>
          <w:sz w:val="28"/>
          <w:szCs w:val="28"/>
          <w:rtl w:val="true"/>
          <w:lang w:bidi="fa-IR"/>
        </w:rPr>
        <w:t xml:space="preserve">آبج الحاجب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إبرهيم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المقنع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إبرهيم بن أحمد بن إسماعيل السامانى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إبرهيم بن خالد بن بنيات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إبرهيم سيمجور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نيسابور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إبرهيم بن طمغاج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شمس الملك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أبروى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ابن أيوب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قواد قتيبة وابن أمير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ابن جرير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الحسين بن عبد اللّه بن الحسين بن على 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w:t>
      </w:r>
    </w:p>
    <w:p>
      <w:pPr>
        <w:pStyle w:val="BookText"/>
        <w:rPr/>
      </w:pPr>
      <w:r>
        <w:rPr>
          <w:rFonts w:ascii="Amiri" w:hAnsi="Amiri" w:eastAsia="Amiri" w:cs="Amiri"/>
          <w:color w:val="111111"/>
          <w:sz w:val="28"/>
          <w:sz w:val="28"/>
          <w:szCs w:val="28"/>
          <w:rtl w:val="true"/>
          <w:lang w:bidi="ar-SA"/>
        </w:rPr>
        <w:t xml:space="preserve">أبو إسحق بن إبرهيم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أبو 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أبو إلياس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أبو جعفر الدوانقى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أبو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أغنياء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أبو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نوح</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العارض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الحسن فائق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الخاص</w:t>
      </w:r>
    </w:p>
    <w:p>
      <w:pPr>
        <w:pStyle w:val="BookText"/>
        <w:rPr/>
      </w:pPr>
      <w:r>
        <w:rPr>
          <w:rFonts w:ascii="Amiri" w:hAnsi="Amiri" w:eastAsia="Amiri" w:cs="Amiri"/>
          <w:color w:val="111111"/>
          <w:sz w:val="28"/>
          <w:sz w:val="28"/>
          <w:szCs w:val="28"/>
          <w:rtl w:val="true"/>
          <w:lang w:bidi="ar-SA"/>
        </w:rPr>
        <w:t xml:space="preserve">أبو الحسن الميدانى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أبو الحسن النيسابورى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النيسابورى</w:t>
      </w:r>
    </w:p>
    <w:p>
      <w:pPr>
        <w:pStyle w:val="BookText"/>
        <w:rPr/>
      </w:pPr>
      <w:r>
        <w:rPr>
          <w:rFonts w:ascii="Amiri" w:hAnsi="Amiri" w:eastAsia="Amiri" w:cs="Amiri"/>
          <w:color w:val="111111"/>
          <w:sz w:val="28"/>
          <w:sz w:val="28"/>
          <w:szCs w:val="28"/>
          <w:rtl w:val="true"/>
          <w:lang w:bidi="ar-SA"/>
        </w:rPr>
        <w:t xml:space="preserve">أبو الحسين سيمجور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أبو الحسين العتبى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أبو حفص الكبير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بلخ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أبو ديم حازم السدوسى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بخارى ووزير الأمير الحميد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يوسف البخارى</w:t>
      </w:r>
    </w:p>
    <w:p>
      <w:pPr>
        <w:pStyle w:val="BookText"/>
        <w:rPr/>
      </w:pPr>
      <w:r>
        <w:rPr>
          <w:rFonts w:ascii="Amiri" w:hAnsi="Amiri" w:eastAsia="Amiri" w:cs="Amiri"/>
          <w:color w:val="111111"/>
          <w:sz w:val="28"/>
          <w:sz w:val="28"/>
          <w:szCs w:val="28"/>
          <w:rtl w:val="true"/>
          <w:lang w:bidi="ar-SA"/>
        </w:rPr>
        <w:t xml:space="preserve">أبو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طبرستان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أبو العباس بن الفضل بن سليمان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أبو عبد اللّه بن أبى حفص الكبير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أبو عبد اللّه الخوارزمى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خوارزمشاه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أبو عبيد اللّه بن الجيهانى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الحيانى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أبو على بن أبى الحسين سيمجور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أبو على الأصفهانى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أبو الفضل بن محمد بن أحمد المروزى السلمى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المختصر 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أبو القاسم سيمجور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أبو محمد بخار خداة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أبو مسلم الخراسانى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أبو المظفر العتبى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العتبى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الليث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إبرهيم البركدى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أحمد بن أسد بن سامان خداة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أحمد بن إسماعيل السامانى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أحمد بن الحسن العتبى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أحمد بن خضر بن إبرهيم طمغاج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أحمد بن عبد اللّه الخجستانى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أحمد بن فريغون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الكوز 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الجوزجانية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أحمد كدرخينة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دهقان فى محلة كاخ ببخارى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أحمد بن محمد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الشرطة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أحمد بن محمد بن نصر القباوى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الكتاب إلى الفارسية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أحمد بن موسى بن مرزوق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أحمد بن نصر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أحمد بن نوح بن نصر السامانى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أحمد بن يحيى بن أسد السامانى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أرسلان خان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أرسلان يالو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إسحق بن إبرهيم بن الخيطى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إسحق بن أحمد السامانى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أسد بن سامان خداة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أسد بن عبد اللّه القسرى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إسماعيل بن أسد بن سامان خداة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أحمد السامانى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الماضى ، أبو إبرهيم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إسماعيل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المستنصر السامانى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الأشعث بن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 الأمير الرشيد إلى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الإصطخرى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افراسياب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الپتكين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إلياس بن أحمد بن سامان خداة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أليسع بن أبى 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كرمان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الإمام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p>
    <w:p>
      <w:pPr>
        <w:pStyle w:val="BookText"/>
        <w:rPr/>
      </w:pPr>
      <w:r>
        <w:rPr>
          <w:rFonts w:ascii="IRNazanin" w:hAnsi="IRNazanin" w:eastAsia="IRNazanin"/>
          <w:color w:val="111111"/>
          <w:sz w:val="28"/>
          <w:sz w:val="28"/>
          <w:szCs w:val="28"/>
          <w:rtl w:val="true"/>
          <w:lang w:bidi="fa-IR"/>
        </w:rPr>
        <w:t xml:space="preserve">الإمام الشافعى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الأمير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نصر بن أحمد بن إسماعيل السامانى</w:t>
      </w:r>
    </w:p>
    <w:p>
      <w:pPr>
        <w:pStyle w:val="BookText"/>
        <w:rPr/>
      </w:pPr>
      <w:r>
        <w:rPr>
          <w:rFonts w:ascii="Amiri" w:hAnsi="Amiri" w:eastAsia="Amiri" w:cs="Amiri"/>
          <w:color w:val="111111"/>
          <w:sz w:val="28"/>
          <w:sz w:val="28"/>
          <w:szCs w:val="28"/>
          <w:rtl w:val="true"/>
          <w:lang w:bidi="ar-SA"/>
        </w:rPr>
        <w:t xml:space="preserve">الأمير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منصور بن عبد الملك بن نوح بن نصر بن أحمد بن إسماعيل السامانى الأمير الرشيد أبو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نوح بن منصور بن عبد الملك بن نوح ابن نصر بن أحمد بن إسماعيل السامانى</w:t>
      </w:r>
    </w:p>
    <w:p>
      <w:pPr>
        <w:pStyle w:val="BookText"/>
        <w:rPr/>
      </w:pPr>
      <w:r>
        <w:rPr>
          <w:rFonts w:ascii="Amiri" w:hAnsi="Amiri" w:eastAsia="Amiri" w:cs="Amiri"/>
          <w:color w:val="111111"/>
          <w:sz w:val="28"/>
          <w:sz w:val="28"/>
          <w:szCs w:val="28"/>
          <w:rtl w:val="true"/>
          <w:lang w:bidi="ar-SA"/>
        </w:rPr>
        <w:t xml:space="preserve">الأمير السديد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عبد الملك بن نوح بن نصر بن أحمد بن إسماعيل السامانى الأمير السعيد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أحمد بن إسماعيل السامانى الأمير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السامانى</w:t>
      </w:r>
    </w:p>
    <w:p>
      <w:pPr>
        <w:pStyle w:val="BookText"/>
        <w:rPr/>
      </w:pPr>
      <w:r>
        <w:rPr>
          <w:rFonts w:ascii="Amiri" w:hAnsi="Amiri" w:eastAsia="Amiri" w:cs="Amiri"/>
          <w:color w:val="111111"/>
          <w:sz w:val="28"/>
          <w:sz w:val="28"/>
          <w:szCs w:val="28"/>
          <w:rtl w:val="true"/>
          <w:lang w:bidi="ar-SA"/>
        </w:rPr>
        <w:t xml:space="preserve">الأمير الماضى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أحمد السامانى</w:t>
      </w:r>
    </w:p>
    <w:p>
      <w:pPr>
        <w:pStyle w:val="BookText"/>
        <w:rPr/>
      </w:pPr>
      <w:r>
        <w:rPr>
          <w:rFonts w:ascii="Amiri" w:hAnsi="Amiri" w:eastAsia="Amiri" w:cs="Amiri"/>
          <w:color w:val="111111"/>
          <w:sz w:val="28"/>
          <w:sz w:val="28"/>
          <w:szCs w:val="28"/>
          <w:rtl w:val="true"/>
          <w:lang w:bidi="ar-SA"/>
        </w:rPr>
        <w:t xml:space="preserve">أوكيدى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قتاى خان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إيلك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بار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باغى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قواد الحكيم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بغرا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بكتوزن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الملك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بنيات بن طغشادة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بهرام چوبين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تشوبين</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بياغو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قراجورين ترك</w:t>
      </w:r>
    </w:p>
    <w:p>
      <w:pPr>
        <w:pStyle w:val="BookText"/>
        <w:rPr/>
      </w:pPr>
      <w:r>
        <w:rPr>
          <w:rFonts w:ascii="Amiri" w:hAnsi="Amiri" w:eastAsia="Amiri" w:cs="Amiri"/>
          <w:color w:val="111111"/>
          <w:sz w:val="28"/>
          <w:sz w:val="28"/>
          <w:szCs w:val="28"/>
          <w:rtl w:val="true"/>
          <w:lang w:bidi="ar-SA"/>
        </w:rPr>
        <w:t xml:space="preserve">بيدون بخار خداة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پارس البيكندى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تاش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 حسام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تيمور لنك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جبرائيل بن عمر بن طغرل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جبرائيل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جعفر تكين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جعفر بن محمد الرودكى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جنيد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چوبة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مغولى</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چنكيز خان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المقنع</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حاجى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كشف الظنون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أموى</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حسن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عثمان الهمدانى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علاء السغدى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حسن بن محمد بن طالوت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الحسين بن طاهر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اللّه بن الحسين بن على بن سينا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 الشيخ الرئيس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شرطة الأمير إسماعيل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الحسن بن محمد الخوارجى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حسين بن معاذ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قواد الحكيم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حفص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حسن بن طاهر 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حمد اللّه بن أبى بكر بن أحمد بن نصر المستوفى القزوينى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حمزة الهمدانى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حموك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طائفة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حميد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الأمير السعيد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حميد بن قحطبة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حنظلة البادغيسى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حيان النبطى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رجال قتيبة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بخارى وأم طغشادة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خشوى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الحكيم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خشويه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إبرهيم طمغاج خان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خلف بن أحمد السيستانى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خنك خداة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خوارزمشاه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تكش ، علاء الدين</w:t>
      </w:r>
    </w:p>
    <w:p>
      <w:pPr>
        <w:pStyle w:val="BookText"/>
        <w:rPr/>
      </w:pPr>
      <w:r>
        <w:rPr>
          <w:rFonts w:ascii="IRNazanin" w:hAnsi="IRNazanin" w:eastAsia="IRNazanin"/>
          <w:color w:val="111111"/>
          <w:sz w:val="28"/>
          <w:sz w:val="28"/>
          <w:szCs w:val="28"/>
          <w:rtl w:val="true"/>
          <w:lang w:bidi="fa-IR"/>
        </w:rPr>
        <w:t xml:space="preserve">خوان 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خير الدين الزركلى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الخيزران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هارون الرشيد وأخت غطريف بن عطا 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خينه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كدر خينه المسمى فى الإسلام بأحمد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دارابن قابوس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ديميزون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Desmaison</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 xml:space="preserve">21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33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35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52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59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61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63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91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98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100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113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رافع بن الليث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رافع بن هرثمة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رضازاده 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الرودكى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الرودكى ، أبو عبد اللّه</w:t>
      </w:r>
    </w:p>
    <w:p>
      <w:pPr>
        <w:pStyle w:val="BookText"/>
        <w:rPr/>
      </w:pPr>
      <w:r>
        <w:rPr>
          <w:rFonts w:ascii="Amiri" w:hAnsi="Amiri" w:eastAsia="Amiri" w:cs="Amiri"/>
          <w:color w:val="111111"/>
          <w:sz w:val="28"/>
          <w:sz w:val="28"/>
          <w:szCs w:val="28"/>
          <w:rtl w:val="true"/>
          <w:lang w:bidi="ar-SA"/>
        </w:rPr>
        <w:t xml:space="preserve">زنكى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زياد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أبى مسلم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سامان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سامان خداة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سبكتكين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سعد بن خلف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بخارى</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خلف البلخى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الحرشى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هراة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سعيد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سغديان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السغد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سكان بن طغشادة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سلمان الفارسى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سليمان القرشى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سليمان الليثى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السمعانى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الأنساب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سنان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بكتوزن</w:t>
      </w:r>
    </w:p>
    <w:p>
      <w:pPr>
        <w:pStyle w:val="BookText"/>
        <w:rPr/>
      </w:pPr>
      <w:r>
        <w:rPr>
          <w:rFonts w:ascii="IRNazanin" w:hAnsi="IRNazanin" w:eastAsia="IRNazanin"/>
          <w:color w:val="111111"/>
          <w:sz w:val="28"/>
          <w:sz w:val="28"/>
          <w:szCs w:val="28"/>
          <w:rtl w:val="true"/>
          <w:lang w:bidi="fa-IR"/>
        </w:rPr>
        <w:t xml:space="preserve">سهل بن أحمد الداغونى البخارى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سوناس 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سياوش بن كيكاوس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مجد الدولة رستم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سيبويه بن عبد العزيز البخارى النحوى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سيف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سيما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موالى والد الأمير إسماعيل السامانى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أبناء كسرى</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شاهپور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شداد 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عاد</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شريك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شريك بن الشيخ المهرى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سامى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شمس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إبرهيم طمغاج خان</w:t>
      </w:r>
    </w:p>
    <w:p>
      <w:pPr>
        <w:pStyle w:val="BookText"/>
        <w:rPr/>
      </w:pPr>
      <w:r>
        <w:rPr>
          <w:rFonts w:ascii="Amiri" w:hAnsi="Amiri" w:eastAsia="Amiri" w:cs="Amiri"/>
          <w:color w:val="111111"/>
          <w:sz w:val="28"/>
          <w:sz w:val="28"/>
          <w:szCs w:val="28"/>
          <w:rtl w:val="true"/>
          <w:lang w:bidi="ar-SA"/>
        </w:rPr>
        <w:t xml:space="preserve">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الشهرستانى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شير كشور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شيفر ، شارل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Ch.Schefer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 xml:space="preserve">6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21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37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53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54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57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61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66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78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79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90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107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112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114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115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116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119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120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121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122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131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132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134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137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147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طاهر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طاهر ذو اليمينين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طرخون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السغد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طغرل بيك ، كالارتكين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طغشادة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 خداة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طلحة بن هبيرة الشيبانى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طهماسپ الثانى الصفوى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طهماسپ قلى خان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عالم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عامر بن عمر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بخارى</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عباس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العباس بن جبرائيل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عبد الأحد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عبد اللّه بن إسكندر الشيبانى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عبد اللّه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وجوه عسكر سعيد بن عثمان 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رجال مسلم بن زياد 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العربى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عبد اللّه بن 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عبد اللّه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عبد الجبار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عبد الجبار بن عبد الرحمن الأزدى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عبد الجبار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عبد الرحمن بن محمد النيسابورى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خزائن العلوم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عبد العزيز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عبد العزيز بن الصدر الإمام الحميد برهان الدين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عبد العزيز بن مازة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عبد المجيد بن إبرهيم النرشخى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عبد الملك بن نوح بن منصور بن عبد الملك بن نوح بن نصر بن أحمد بن إسماعيل السامانى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الرشيد ، أبو الفوارس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عبد الملك بن هرثمة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خوارزم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عبيد اللّه بن محمود الشيبانى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عصمة بن محمد المروزى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أسفهسالار الأمير نصر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على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سروس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عمرو بن الليث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عمرو بن الليث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عمرو السوبخى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عيسى بن موسى التيمى المعروف بغنجار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غسان بن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غطريف بن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غياث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فائق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الدولة الديلمى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الفضل بن أحمد المروزى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الفضل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الفضل بن يحيى بن خالد البرمكى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قابوس بن وشمكير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مغولى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قتيبة بن طغشادة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 خداة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قتيبة بن مسلم الباهلى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العربى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قثم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زنده</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قدر خان جبريل بن عمر بن طغرلخان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طغرل بيك الملقب بكولارتكين</w:t>
      </w:r>
    </w:p>
    <w:p>
      <w:pPr>
        <w:pStyle w:val="BookText"/>
        <w:rPr/>
      </w:pPr>
      <w:r>
        <w:rPr>
          <w:rFonts w:ascii="Amiri" w:hAnsi="Amiri" w:eastAsia="Amiri" w:cs="Amiri"/>
          <w:color w:val="111111"/>
          <w:sz w:val="28"/>
          <w:sz w:val="28"/>
          <w:szCs w:val="28"/>
          <w:rtl w:val="true"/>
          <w:lang w:bidi="ar-SA"/>
        </w:rPr>
        <w:t xml:space="preserve">قراجورين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بياغو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قراچه بيك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قريحة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فى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قيدو مسعود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كانا بخار خداة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كدرخينة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خينه</w:t>
      </w:r>
    </w:p>
    <w:p>
      <w:pPr>
        <w:pStyle w:val="BookText"/>
        <w:rPr/>
      </w:pPr>
      <w:r>
        <w:rPr>
          <w:rFonts w:ascii="Amiri" w:hAnsi="Amiri" w:eastAsia="Amiri" w:cs="Amiri"/>
          <w:color w:val="111111"/>
          <w:sz w:val="28"/>
          <w:sz w:val="28"/>
          <w:szCs w:val="28"/>
          <w:rtl w:val="true"/>
          <w:lang w:bidi="ar-SA"/>
        </w:rPr>
        <w:t xml:space="preserve">كردك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قواد الحكيم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كورخان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كورمغانون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 ابن أخت فغفور الصين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كولارتكين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قواد المقنع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طغرل بيك</w:t>
      </w:r>
    </w:p>
    <w:p>
      <w:pPr>
        <w:pStyle w:val="BookText"/>
        <w:rPr/>
      </w:pPr>
      <w:r>
        <w:rPr>
          <w:rFonts w:ascii="Amiri" w:hAnsi="Amiri" w:eastAsia="Amiri" w:cs="Amiri"/>
          <w:color w:val="111111"/>
          <w:sz w:val="28"/>
          <w:sz w:val="28"/>
          <w:szCs w:val="28"/>
          <w:rtl w:val="true"/>
          <w:lang w:bidi="ar-SA"/>
        </w:rPr>
        <w:t xml:space="preserve">كيخسرو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ليكهسن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 الروسى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الذى أقام سوق ماخ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ما كان الكاكى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المأمون بن محمد الفريغونى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مجد الدولة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رستم ، مجد الدولة</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عليه الصلاة والسلام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نوح بن منصور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محمد بن أبى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محمد بن أحمد البخارى الغنجارى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محمد بن أحمد الجيهانى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محمد بن إسماعيل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المعروف بالإمام البخارى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محمد بن البعلمى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على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محمد بن تكش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خوارزمشاه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جرير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جعفر النرشخى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محمد بن الحسن بن فرقد 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الحنفى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محمد خوارزمشاه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تكش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خوارزمشاه</w:t>
      </w:r>
    </w:p>
    <w:p>
      <w:pPr>
        <w:pStyle w:val="BookText"/>
        <w:rPr/>
      </w:pPr>
      <w:r>
        <w:rPr>
          <w:rFonts w:ascii="Amiri" w:hAnsi="Amiri" w:eastAsia="Amiri" w:cs="Amiri"/>
          <w:color w:val="111111"/>
          <w:sz w:val="28"/>
          <w:sz w:val="28"/>
          <w:szCs w:val="28"/>
          <w:rtl w:val="true"/>
          <w:lang w:bidi="ar-SA"/>
        </w:rPr>
        <w:t xml:space="preserve">محمد رحيم أتالق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أمراء آل منغيت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محمد بن زفر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الكتاب من ترجمته الفارسية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محمد بن سلام البيكندى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محمد بن صالح الليثى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محمد بن طالوت الهمدانى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بن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محمد بن عبد اللّه بن طلحة الطاهرى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محمد بن عبد اللّه بن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نوح بن منصور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محمد بن عبد 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محمد بن على بن سروش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بن على النوجابادى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الواعظ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محمد بن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محمد بن منصور بن هلجد بن ورق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محمد بن نوح بن أسد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محمد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على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محمد بن واسع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محمد بن يوسف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بن سبكتين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مخلد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برزم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مخلد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مدرس رضوى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المستعين باللّه بن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مسعود قلج طمغاج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الخاقان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مسلم بن زياد بن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المسيب بن زهير الضبى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مظفر الدين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معاذ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معاوية بن أبى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المعتضد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المعتمد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مقاتل بن سليمان القرشى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حكيم</w:t>
      </w:r>
    </w:p>
    <w:p>
      <w:pPr>
        <w:pStyle w:val="BookText"/>
        <w:rPr/>
      </w:pPr>
      <w:r>
        <w:rPr>
          <w:rFonts w:ascii="Amiri" w:hAnsi="Amiri" w:eastAsia="Amiri" w:cs="Amiri"/>
          <w:color w:val="111111"/>
          <w:sz w:val="28"/>
          <w:sz w:val="28"/>
          <w:szCs w:val="28"/>
          <w:rtl w:val="true"/>
          <w:lang w:bidi="ar-SA"/>
        </w:rPr>
        <w:t xml:space="preserve">الملك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السديد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عبد الملك بن نوح بن نصر بن أحمد ابن إسماعيل السامانى</w:t>
      </w:r>
    </w:p>
    <w:p>
      <w:pPr>
        <w:pStyle w:val="BookText"/>
        <w:rPr/>
      </w:pPr>
      <w:r>
        <w:rPr>
          <w:rFonts w:ascii="Amiri" w:hAnsi="Amiri" w:eastAsia="Amiri" w:cs="Amiri"/>
          <w:color w:val="111111"/>
          <w:sz w:val="28"/>
          <w:sz w:val="28"/>
          <w:szCs w:val="28"/>
          <w:rtl w:val="true"/>
          <w:lang w:bidi="ar-SA"/>
        </w:rPr>
        <w:t xml:space="preserve">ملكشاه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منصور بن إسحق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منصور بن عبد الملك بن نوح بن نصر بن أحمد بن إسماعيل السامانى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المظفر ، أبو صالح ، الأمير السديد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منصور بن نوح بن منصور بن عبد الملك بن نوح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السديد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منصور قراتكين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الأمير الحميد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منوچهر بن قابوس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المهتدى بن حماد بن عمرو الذهلى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المهلب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قواد مسلم بن زياد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الموفق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نادر شاه أفشار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ناصر الدين ، سبكتكين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النرشخى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النرشخى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p>
    <w:p>
      <w:pPr>
        <w:pStyle w:val="BookText"/>
        <w:rPr/>
      </w:pPr>
      <w:r>
        <w:rPr>
          <w:rFonts w:ascii="Amiri" w:hAnsi="Amiri" w:eastAsia="Amiri" w:cs="Amiri"/>
          <w:color w:val="111111"/>
          <w:sz w:val="28"/>
          <w:sz w:val="28"/>
          <w:szCs w:val="28"/>
          <w:rtl w:val="true"/>
          <w:lang w:bidi="ar-SA"/>
        </w:rPr>
        <w:t xml:space="preserve">نصر بن إبرهيم بن طمغاج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شمس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أحمد بن أسد السامانى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نصر بن أحمد بن إسماعيل السامانى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السعيد ، أبو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نوح بن أسد بن سامان خداة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نصر بن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خراسان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نصر بن سبكتكين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نصر بن طمغاج خان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إبرهيم بن طمغاج خان نعيم بن سهل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نوح بن أسد بن سامان خداة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نوح بن منصور بن عبد الملك بن نوح بن نصر بن أحمد بن إسماعيل السامانى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الرشيد ، الأمير الرضى أبو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نوح بن نصر بن أحمد بن إسماعيل السامانى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الحميد ، أبو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النيسابورى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النيسابورى</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هارون بن سياوش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هاشم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هرثمة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هشام بن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الواثق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واصل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وردان خداة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وردانة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ورقاء بن نصر الباهلى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بيكند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يحيى بن أحمد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يحيى بن أسد بن سامان خداة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يحيى بن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يزيد بن غورك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السعد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يعقوب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بن الليث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bookmarkStart w:id="142" w:name="pg1284_7772"/>
    </w:p>
    <w:p>
      <w:pPr>
        <w:pStyle w:val="Heading3"/>
        <w:numPr>
          <w:ilvl w:val="2"/>
          <w:numId w:val="1"/>
        </w:numPr>
        <w:rPr/>
      </w:pPr>
      <w:bookmarkStart w:id="143" w:name="__RefHeading___Toc3278897_373438147"/>
      <w:bookmarkStart w:id="144" w:name="_Toc45"/>
      <w:bookmarkEnd w:id="142"/>
      <w:bookmarkEnd w:id="143"/>
      <w:r>
        <w:rPr>
          <w:rtl w:val="true"/>
        </w:rPr>
        <w:t>كشاف بأسماء الأماكن</w:t>
      </w:r>
      <w:bookmarkEnd w:id="144"/>
    </w:p>
    <w:p>
      <w:pPr>
        <w:pStyle w:val="BookText"/>
        <w:rPr/>
      </w:pPr>
      <w:r>
        <w:rPr>
          <w:rFonts w:ascii="Amiri" w:hAnsi="Amiri" w:eastAsia="Amiri" w:cs="Amiri"/>
          <w:color w:val="111111"/>
          <w:sz w:val="28"/>
          <w:sz w:val="28"/>
          <w:szCs w:val="28"/>
          <w:rtl w:val="true"/>
          <w:lang w:bidi="ar-SA"/>
        </w:rPr>
        <w:t xml:space="preserve">آسيا الوسطى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آموى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أيضا جيحون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أربنجن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أرقود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أروان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استيجاب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اسكجكت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أفشنة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أفغانستان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أوربا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أيسوانة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 دروازه</w:t>
      </w:r>
    </w:p>
    <w:p>
      <w:pPr>
        <w:pStyle w:val="BookText"/>
        <w:rPr/>
      </w:pPr>
      <w:r>
        <w:rPr>
          <w:rFonts w:ascii="Amiri" w:hAnsi="Amiri" w:eastAsia="Amiri" w:cs="Amiri"/>
          <w:color w:val="111111"/>
          <w:sz w:val="28"/>
          <w:sz w:val="28"/>
          <w:szCs w:val="28"/>
          <w:rtl w:val="true"/>
          <w:lang w:bidi="ar-SA"/>
        </w:rPr>
        <w:t xml:space="preserve">باب إبرهيم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إبرهيم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باب بنى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بنى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بخارى كان يسمى فى الجاهلية باب مهرة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مهره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باب بنى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بنى سعد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الباب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حقره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سراى المعبد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سراى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باب سمرقند ، ببخارى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باب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بازار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يسمى أيضا باب العطارين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باب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ريكستان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باب العلافين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علف فروشان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باب العطارين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باب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باب العلافين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علف فروشان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أيضا باب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ريكستان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باب الغورية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 غوريان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باب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باب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باب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w:t>
      </w:r>
    </w:p>
    <w:p>
      <w:pPr>
        <w:pStyle w:val="BookText"/>
        <w:rPr/>
      </w:pPr>
      <w:r>
        <w:rPr>
          <w:rFonts w:ascii="Amiri" w:hAnsi="Amiri" w:eastAsia="Amiri" w:cs="Amiri"/>
          <w:color w:val="111111"/>
          <w:sz w:val="28"/>
          <w:sz w:val="28"/>
          <w:szCs w:val="28"/>
          <w:rtl w:val="true"/>
          <w:lang w:bidi="ar-SA"/>
        </w:rPr>
        <w:t xml:space="preserve">باركين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فراخ أو قراكول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بازار كفشكران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صحيفة من الكتاب من ذكر هذه المدينة</w:t>
      </w:r>
    </w:p>
    <w:p>
      <w:pPr>
        <w:pStyle w:val="BookText"/>
        <w:rPr/>
      </w:pPr>
      <w:r>
        <w:rPr>
          <w:rFonts w:ascii="Amiri" w:hAnsi="Amiri" w:eastAsia="Amiri" w:cs="Amiri"/>
          <w:color w:val="111111"/>
          <w:sz w:val="28"/>
          <w:sz w:val="28"/>
          <w:szCs w:val="28"/>
          <w:rtl w:val="true"/>
          <w:lang w:bidi="ar-SA"/>
        </w:rPr>
        <w:t xml:space="preserve">بخارى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برزم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بركد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بركد علويان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بلوچستان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بلوتشستان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بومسكت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أسامى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بيكان 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بيكند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بيهق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صينى لبخارى</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تاراب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تراوچة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التركستان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التركستان الصينية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بخارى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سينكبانج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تل الإمام أبى حفص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جبل سام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كركان</w:t>
      </w:r>
    </w:p>
    <w:p>
      <w:pPr>
        <w:pStyle w:val="BookText"/>
        <w:rPr/>
      </w:pPr>
      <w:r>
        <w:rPr>
          <w:rFonts w:ascii="Amiri" w:hAnsi="Amiri" w:eastAsia="Amiri" w:cs="Amiri"/>
          <w:color w:val="111111"/>
          <w:sz w:val="28"/>
          <w:sz w:val="28"/>
          <w:szCs w:val="28"/>
          <w:rtl w:val="true"/>
          <w:lang w:bidi="ar-SA"/>
        </w:rPr>
        <w:t xml:space="preserve">جرش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بلدة فى اليمن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جسر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ببلخ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جمهوريات آسيا الوسطى السوقييتية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جمهورية أوزبيكستان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جمهورية 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جمهورية تاجيكستان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جمهورية تركمانستان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جمهورية قراقالپاق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جويبار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محلة فى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جوى موليان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جوى مواليان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جيحون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 ، أوكسوس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چغانيان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چوبه بقالان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سقيفة البقالين</w:t>
      </w:r>
    </w:p>
    <w:p>
      <w:pPr>
        <w:pStyle w:val="BookText"/>
        <w:rPr/>
      </w:pPr>
      <w:r>
        <w:rPr>
          <w:rFonts w:ascii="Amiri" w:hAnsi="Amiri" w:eastAsia="Amiri" w:cs="Amiri"/>
          <w:color w:val="111111"/>
          <w:sz w:val="28"/>
          <w:sz w:val="28"/>
          <w:szCs w:val="28"/>
          <w:rtl w:val="true"/>
          <w:lang w:bidi="ar-SA"/>
        </w:rPr>
        <w:t xml:space="preserve">حرامكام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حمام الخان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حموكت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حوض 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ختن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خرقان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خرقانة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خرقانة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خنبون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خنبون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كاريك علويان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خوارزم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در كبريه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المجوس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أبواب 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درواز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دروازچه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 xml:space="preserve">درو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الجديد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دشتك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دلهى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رامتين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راميتن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رامش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ربض 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ربنجن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رجفندون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ورخشة</w:t>
      </w:r>
    </w:p>
    <w:p>
      <w:pPr>
        <w:pStyle w:val="BookText"/>
        <w:rPr/>
      </w:pPr>
      <w:r>
        <w:rPr>
          <w:rFonts w:ascii="IRNazanin" w:hAnsi="IRNazanin" w:eastAsia="IRNazanin"/>
          <w:color w:val="111111"/>
          <w:sz w:val="28"/>
          <w:sz w:val="28"/>
          <w:szCs w:val="28"/>
          <w:rtl w:val="true"/>
          <w:lang w:bidi="fa-IR"/>
        </w:rPr>
        <w:t xml:space="preserve">رساتيق آبوى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ناحية من النواحى المحاورة لنهر شاپور كام ببخارى</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رودزر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رود شهر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رود نفر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رودك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روسيا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الرى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ريشخن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ريكستان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زر افشان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زرمان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بليدة فى السغد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زندنة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سامجن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يسمى نهر شرغ ونهر حرامكام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سامجن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حيرة ، اسم آخر لبحيرة قراكول أو باركين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سعدآباد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السغد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الصغد</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سفنه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سقيفة البقالين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 بقالان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سقمتين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سمران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كش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 كنپرك ، ببخارى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p>
    <w:p>
      <w:pPr>
        <w:pStyle w:val="BookText"/>
        <w:rPr/>
      </w:pPr>
      <w:r>
        <w:rPr>
          <w:rFonts w:ascii="Amiri" w:hAnsi="Amiri" w:eastAsia="Amiri" w:cs="Amiri"/>
          <w:color w:val="111111"/>
          <w:sz w:val="28"/>
          <w:sz w:val="28"/>
          <w:szCs w:val="28"/>
          <w:rtl w:val="true"/>
          <w:lang w:bidi="ar-SA"/>
        </w:rPr>
        <w:t xml:space="preserve">سوق البزازين ، ببخارى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سوق خرقان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سوق الصيارفة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سوق الفستقيين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بازار بسته شكنان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سوق ماخ ، ببخارى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سيحون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سيستان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سجستان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سيونج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شاپور كام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شافر 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شارستان روئين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بيكند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طشقند</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شرغ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شغنان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شمساباد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شارستان</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طخارستان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 اتا ، جمبول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طشقند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الشاش</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طوايس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طوايسة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عاو حتفر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عشقاباد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عليا باد بلخ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غجدوان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غزنين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الغورق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مرعى بشمساباد</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الفاخرة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فارياب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فراواز سفلى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 ديمون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فراواز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فرب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فرخشى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فرغانة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فغسادرة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ببخارى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قبة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قره كول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قصر الداغونى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قصر ماخك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قصر المجوس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قلعة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أرك 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قهندز 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قلعة دبوسى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كاخ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بفرغانة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كارك علويان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خنبون عليا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كازه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بمرو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كاكان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بخارى الجديدة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كام ديمون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فراواز سفلى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كرمينه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كوشك 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كوى رندان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كوى كاخ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الوزير ابن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كيفر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كركانية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كردون كشان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محلة ببخارى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مغاك ، مسجد الكهف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ماصف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السغد</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محلة الدهاقين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كوى دهقانان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محلة علاء ، ببخارى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محلة الفتاك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كوى رندان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محلة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كوى كاخ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مدرسة سانت بطرسبرج الحربية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مدرسة فارجك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مدرسة كولارتكين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مدينة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بازركانان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أسامى 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المدينة الصفرية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شارستان روئين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أسامى 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مرغبار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مسجد بنى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مسجد نبى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ببخارى</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المسجد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ببخارى</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مسجد ماخ ببخارى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فى الأصل بيت نار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مسجد مغاك ببخارى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مصلى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نمازكاه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مماستين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موسكو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نخشب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نرشخ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نمجكت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نيمجكت ، يومسكت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نهر السغد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ماصف</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نهر كرمينة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نومجكات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بومجكت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قديم لبخارى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نوكندة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نومى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صينى لبخارى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نيمجكت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نمجكت ، يومسكت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هزار اسپ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ورخشة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رجفندون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وردانة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يشكرد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145" w:name="pg1284_7794"/>
    </w:p>
    <w:p>
      <w:pPr>
        <w:pStyle w:val="Heading3"/>
        <w:numPr>
          <w:ilvl w:val="2"/>
          <w:numId w:val="1"/>
        </w:numPr>
        <w:rPr/>
      </w:pPr>
      <w:bookmarkStart w:id="146" w:name="__RefHeading___Toc3278899_373438147"/>
      <w:bookmarkStart w:id="147" w:name="_Toc46"/>
      <w:bookmarkEnd w:id="145"/>
      <w:bookmarkEnd w:id="146"/>
      <w:r>
        <w:rPr>
          <w:rtl w:val="true"/>
        </w:rPr>
        <w:t>كشاف بأسماء الأسر والقبائل والأقوام</w:t>
      </w:r>
      <w:bookmarkEnd w:id="147"/>
    </w:p>
    <w:p>
      <w:pPr>
        <w:pStyle w:val="BookText"/>
        <w:rPr/>
      </w:pPr>
      <w:r>
        <w:rPr>
          <w:rFonts w:ascii="Amiri" w:hAnsi="Amiri" w:eastAsia="Amiri" w:cs="Amiri"/>
          <w:color w:val="111111"/>
          <w:sz w:val="28"/>
          <w:sz w:val="28"/>
          <w:szCs w:val="28"/>
          <w:rtl w:val="true"/>
          <w:lang w:bidi="ar-SA"/>
        </w:rPr>
        <w:t xml:space="preserve">آل سامان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السامانيون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آل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آل كثكثة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الاسترخانية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الأوزبك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الأزابكة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بنو بهيج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بنو سامان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سامان</w:t>
      </w:r>
    </w:p>
    <w:p>
      <w:pPr>
        <w:pStyle w:val="BookText"/>
        <w:rPr/>
      </w:pPr>
      <w:r>
        <w:rPr>
          <w:rFonts w:ascii="Amiri" w:hAnsi="Amiri" w:eastAsia="Amiri" w:cs="Amiri"/>
          <w:color w:val="111111"/>
          <w:sz w:val="28"/>
          <w:sz w:val="28"/>
          <w:szCs w:val="28"/>
          <w:rtl w:val="true"/>
          <w:lang w:bidi="ar-SA"/>
        </w:rPr>
        <w:t xml:space="preserve">بنو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الشيبانيون</w:t>
      </w:r>
    </w:p>
    <w:p>
      <w:pPr>
        <w:pStyle w:val="BookText"/>
        <w:rPr/>
      </w:pPr>
      <w:r>
        <w:rPr>
          <w:rFonts w:ascii="Amiri" w:hAnsi="Amiri" w:eastAsia="Amiri" w:cs="Amiri"/>
          <w:color w:val="111111"/>
          <w:sz w:val="28"/>
          <w:sz w:val="28"/>
          <w:szCs w:val="28"/>
          <w:rtl w:val="true"/>
          <w:lang w:bidi="ar-SA"/>
        </w:rPr>
        <w:t xml:space="preserve">بنو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الصفاريون</w:t>
      </w:r>
    </w:p>
    <w:p>
      <w:pPr>
        <w:pStyle w:val="BookText"/>
        <w:rPr/>
      </w:pPr>
      <w:r>
        <w:rPr>
          <w:rFonts w:ascii="Amiri" w:hAnsi="Amiri" w:eastAsia="Amiri" w:cs="Amiri"/>
          <w:color w:val="111111"/>
          <w:sz w:val="28"/>
          <w:sz w:val="28"/>
          <w:szCs w:val="28"/>
          <w:rtl w:val="true"/>
          <w:lang w:bidi="ar-SA"/>
        </w:rPr>
        <w:t xml:space="preserve">بنو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الطاهريون</w:t>
      </w:r>
    </w:p>
    <w:p>
      <w:pPr>
        <w:pStyle w:val="BookText"/>
        <w:rPr/>
      </w:pPr>
      <w:r>
        <w:rPr>
          <w:rFonts w:ascii="Amiri" w:hAnsi="Amiri" w:eastAsia="Amiri" w:cs="Amiri"/>
          <w:color w:val="111111"/>
          <w:sz w:val="28"/>
          <w:sz w:val="28"/>
          <w:szCs w:val="28"/>
          <w:rtl w:val="true"/>
          <w:lang w:bidi="ar-SA"/>
        </w:rPr>
        <w:t xml:space="preserve">بنو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منغيت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المنغيت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التتار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الجانية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الختا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الروس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السامانيون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سامان</w:t>
      </w:r>
    </w:p>
    <w:p>
      <w:pPr>
        <w:pStyle w:val="BookText"/>
        <w:rPr/>
      </w:pPr>
      <w:r>
        <w:rPr>
          <w:rFonts w:ascii="IRNazanin" w:hAnsi="IRNazanin" w:eastAsia="IRNazanin"/>
          <w:color w:val="111111"/>
          <w:sz w:val="28"/>
          <w:sz w:val="28"/>
          <w:szCs w:val="28"/>
          <w:rtl w:val="true"/>
          <w:lang w:bidi="fa-IR"/>
        </w:rPr>
        <w:t xml:space="preserve">سپيدجامكان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المبيضة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الشيبانيون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الصفاريون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الليث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العباس</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العلويون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الغزّ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المبيضة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سپيدجامكان</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المروانيون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المغول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المنغيت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منغيت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الهياطلة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148" w:name="pg1284_7798"/>
    </w:p>
    <w:p>
      <w:pPr>
        <w:pStyle w:val="Heading3"/>
        <w:numPr>
          <w:ilvl w:val="2"/>
          <w:numId w:val="1"/>
        </w:numPr>
        <w:rPr/>
      </w:pPr>
      <w:bookmarkStart w:id="149" w:name="__RefHeading___Toc3278901_373438147"/>
      <w:bookmarkStart w:id="150" w:name="_Toc47"/>
      <w:bookmarkEnd w:id="148"/>
      <w:bookmarkEnd w:id="149"/>
      <w:r>
        <w:rPr>
          <w:rtl w:val="true"/>
        </w:rPr>
        <w:t>كشاف بأسماء الكتب</w:t>
      </w:r>
      <w:bookmarkEnd w:id="150"/>
    </w:p>
    <w:p>
      <w:pPr>
        <w:pStyle w:val="BookText"/>
        <w:rPr/>
      </w:pPr>
      <w:r>
        <w:rPr>
          <w:rFonts w:ascii="IRNazanin" w:hAnsi="IRNazanin" w:eastAsia="IRNazanin"/>
          <w:color w:val="111111"/>
          <w:sz w:val="28"/>
          <w:sz w:val="28"/>
          <w:szCs w:val="28"/>
          <w:rtl w:val="true"/>
          <w:lang w:bidi="fa-IR"/>
        </w:rPr>
        <w:t xml:space="preserve">أخبار بخارى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الأعلام للزركلى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الأنساب للسمعانى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تاريخ أدبيات 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تاريخ 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تاريخ كزيده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تاريخ يمينى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تركستان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خزائن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دائرة المعارف للبستانى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p>
    <w:p>
      <w:pPr>
        <w:pStyle w:val="BookText"/>
        <w:rPr/>
      </w:pPr>
      <w:r>
        <w:rPr>
          <w:rFonts w:ascii="Amiri" w:hAnsi="Amiri" w:eastAsia="Amiri" w:cs="Amiri"/>
          <w:color w:val="111111"/>
          <w:sz w:val="28"/>
          <w:sz w:val="28"/>
          <w:szCs w:val="28"/>
          <w:rtl w:val="true"/>
          <w:lang w:bidi="ar-SA"/>
        </w:rPr>
        <w:t xml:space="preserve">فرهنك انجمن آراى ناصرى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قاموس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قاموس 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فرنساوى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لديميزون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لغات تاريخيه وجغرافيه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المسالك والممالك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معجم المطبوعات العربية والمعربة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Christbomathie Persane :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Dictionnaire Persan - Francais : 33, 89, l 54</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Larousse de XXe siecle : 06</w:t>
      </w:r>
      <w:r>
        <w:rPr>
          <w:rFonts w:eastAsia="Times New Roman" w:cs="Times New Roman" w:ascii="Times New Roman" w:hAnsi="Times New Roman"/>
          <w:color w:val="111111"/>
          <w:sz w:val="28"/>
          <w:szCs w:val="28"/>
          <w:rtl w:val="true"/>
          <w:lang w:val="en-US" w:bidi="en-US"/>
        </w:rPr>
        <w:t xml:space="preserve">. </w:t>
      </w:r>
      <w:bookmarkStart w:id="151" w:name="pg1284_7801"/>
    </w:p>
    <w:p>
      <w:pPr>
        <w:pStyle w:val="Heading2"/>
        <w:numPr>
          <w:ilvl w:val="1"/>
          <w:numId w:val="1"/>
        </w:numPr>
        <w:rPr/>
      </w:pPr>
      <w:bookmarkStart w:id="152" w:name="__RefHeading___Toc3278903_373438147"/>
      <w:bookmarkStart w:id="153" w:name="_Toc48"/>
      <w:bookmarkEnd w:id="151"/>
      <w:bookmarkEnd w:id="152"/>
      <w:r>
        <w:rPr>
          <w:rtl w:val="true"/>
        </w:rPr>
        <w:t>فهرس الكتاب</w:t>
      </w:r>
      <w:bookmarkEnd w:id="153"/>
    </w:p>
    <w:p>
      <w:pPr>
        <w:pStyle w:val="BookText"/>
        <w:rPr/>
      </w:pP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ذكر جماعة كانوا قضاة فى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ذكر 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ملكة بخارى وأولادها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ذكر بخارى وملحقاتها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كرمينه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طوايسه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اسكجكت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شرغ</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زندنة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وردانه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أفشنه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بركد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راميتن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ورخشه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بيكند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فرب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ذكر بيت الطراز الذى كان فى بخارى ولا يزال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ذكر سوق ماخ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أسامى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ذكر بناء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ذكر دور الملوك التى كانت ببخارى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ذكر جوى موليا وصفتها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ذكر بناء شمس 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ذكر آل كثكثة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ذكر أنهار بخارى ونواحيها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ذكر خراج بخارى ونواحيها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ذكر السور المسمى بسور كنبرك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ذكر ربض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ذكر ضرب الدرهم والفضة ببخارى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ذكر ابتداء فتح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ذكر ولاية قتيبة بن مسلم وفتح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ذكر فتح بخارى وظهور الإسلام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ذكر بناء المسجد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ذكر مصلى العيد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ذكر تقسيم مدينة بخارى بين العرب والعجم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ذكر آل سامان ونسبهم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ذكر نصر بن سيار ومقتل طغشادة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ذكر شريك بن الشيخ المهرى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ذكر خروج المقنع وأتباعه من المبيضة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سبب هلاك 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ذكر بداية ولاية آل سامان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ذكر بداية ولاية الأمير الماضى إسماعيل السامانى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دخول الأمير إسماعيل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ذكر ولاية الأمير الشهيد أحمد بن إسماعيل السامانى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ذكر ولاية الأمير السعيد نصر بن أحمد السامانى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ذكر ولاية الأمير الحميد نوح بن نصر السامانى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ذكر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الرشيد أبى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نوح السامانى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ذكر ولاية الملك المظفر منصور بن نصر بن أحمد السامانى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ذكر ولاية الأمير الرشيد نوح بن منصور السامانى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تذييل فى تاريخ السامانيين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كشاف بأسماء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كشاف بأسماء الأماكن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كشاف بأسماء الأسر والقبائل والأقوام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كشاف بأسماء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عاصر نشأة الأسرة السامانية وعاش إلى وفاة الأمير الحميد أبى محمد نوح بن نصر الذى قدم له الكتاب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الإمارة فى أول شعبان سنة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أبريل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فى ربيع الآخر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چنكيز خان عام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وولى أمر المغول عام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عام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والسلطان علاء الدين محمد بن تكش خوارزمشاه تولى السلطنة 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عام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يولية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القاهرة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مجكت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ضبطت بعد ذلك فى الكتب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 خداة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وتكتب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 خدات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المفتوحة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صاحب بخارى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فى دائرة المعارف الإسلامية ، وهذه الوحدة المساحية غير معروفة فى تلك البلاد ، والوحدة المساحية المستعملة فى الأراضى الزراعية اليوم بإيران وأفغانستان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أوقتاى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أوكتاقا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 الثالث لچنكيز خان وولى عهده ، جلس على العرش بعد أبيه سنة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 تركستان ومنغوليا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مغولستان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والقسم الشمالى من الصين وروسيا وبولندا والحجر ، واستولى على خراسان وكرمان وعراق للعجم وجميع مدن إيران وتوفى بعد أن حكم خمسة عشر عاما سنة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ويسميه الصينيون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تاى چونغ</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شاه أفشار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ملوك إيران العظام وهو خراسانى الأصل وكان أبوه راعيا ولد سنة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واشتغل بالرعى واشتهر بين أقرانه بالشجاعة فتزعمهم وأخذ يقطع الطرق ، وقد بلغ أتباعه ستة آلاف فاستولى على خراسان ، ثم استنجد به الشاه الصفوى طهماسپ الثانى عند ما هزم أمام الأفغان فذهب إليه فى إصفهان ورد عنه عاديتهم ، ولقب نادر شاه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طهماسب قلى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 وزيرا للشاه طهماسپ وتعقب الأفغان إلى قندهار واستولى عليها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خوارزم سابقا ، وكانت تقوم بها إمارة إسلامية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وهى مدينة فى فرغانة بالتركستان ، وهى مسقط رأس الصوفى المعروف أبى إسحق إبرهيم القباوى وغيره من العلماء الأجلاء ، وقد خرجت هذه المدينة فى فتنة المغول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 بلاد واسعة أول حدودها مما يلى العراق قصبة جوين وبيهق ، وآخر حدودها مما يلى لهند طخارستان وغزنة وسجستان وكرمان ، وليس ذلك منها وإنما هو أطراف حدودها ، وتشتمل على أمهات من البلاد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نيسابور وهراة ومرو وهى كانت قصبتها ، وبلخ وطالقان ونسا وأبيورد وسرخس وما يتخلل ذلك من المدن التى دون نهر جيحون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الشمس بالفارسية الدرية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أصل الشىء ومكانه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بلاد الشمس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Samarkand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اسمها فى بعض الكتب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من مدن تركستان المشبورة بآسيا الوسطى تقع على بعد سبعة كيلومترات جنوب نهر زرافشان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قديمة العهد يقال انها بنيت بمعرفة الإسكندر المقدونى واستولى عليها بعده ملوك الطوائف المقدونية ببلخ ثم الأشكانيون ثم السامانيون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وحاصرها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خراسان سعيد بن عثمان وفتحها قتيبة بن مسلم سنة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وصلت سمرقند إلى أعلى مدارج الإعمار والازدهار فى عهد السامانيين وبقيت على هذه الحال فى عهد السلجوقيين والخوارزمشاهية إلى أن دمرها چنكيز خان وعمرها تيمور لنك الذى اتخذها عاصمة لإمبراطوريته ، واستولى عليها الأوزبك بعده وخربوها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سنة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احتلها الروس وجعلوها عاصمة لولاية زرافشان ، وفى الحال الحاضرة تعتبر سمرقند من أهم المدن التابعة لجمهورية أوزبكستان السوفيتية وأجملها ، وفيها آثار إسلامية كثيرة من مساجد ومدارس ولا سيما قبر تيمور لنك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السغد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أوله وسكون ثانيه وآخره دال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كثيرة المياه نضرة الأشجار متجاوبة الأطيار مونقة الرياض والأزهار ملتفة الأغصان ، خضرة الجنان تمتد مسيرة خمسة أيام لا تقع الشمس على كثير من أراضيها ولا تبين القرى من خلال أشجارها وفيها قرى كثيرة بين بخارى وسمرقند وقصبتها سمرقند وربما قيلت بالصاد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Turkestan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جامع لجميع بلاد 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وهى موطن الأتراك فى آسيا الوسطى وتمتد من بحر الخزر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غربا إلى حدود تبت ومنغوليا شرقا وتشتمل على أقاليم ما وراء النهر وفرغانة والسغد وخوارزم وجزء من خراسان وهى أقاليم ذكرها الجغرافيون العرب وتحدثوا عنها كثيرا فى مؤلفاتهم ، وكانت مسقط رأس فحول العلماء والفقهاء والمحدثين والفلاسفة بعد الإسلام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حصن فيما وراء النهر بين بخارى وسمرقند واسم الشخص الذى بنى هذا الحصن دبوس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مدرس رضوى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كوهريست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فلان جوهر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 كشور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أسد البلاد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كبت سرخ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مدرس رضوى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حاشية مدرس رضوى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خلاصته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الاسم ورد بجميع النسخ على هذه الصورة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فى برهان قاطع أنه اسم نهر عظيم ، والظاهر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أو كسرها وفتح الراء وسكون الباء هو الصحيح ، على ما ذكره السمعانى فى كتاب الأنساب ، وياقوت فى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قالا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صغيرة بين جيحون وبخارى على بعد فرسخ واحد من جيحون تعرف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 طاهر بن على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عبارة نسخة شيفر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آن پادشاه ديكر كه شد اسكجكت نام ، شرغ ورامتين بنا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تولى بعده ملك آخر أسمه اسكجكت ، بنى شرغ ورامتين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مدرس رضوى التى قمنا بترجمتها أصح لأن اسكجكت إحدى قرى بخارى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فرخش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Fara Khschi</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ديمزون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التى بين 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فى الأصل وكررنا ترجمتها كذلك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 خداة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ملوك بخارى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القائد العربى الأمير قتيبة بن مسلم الباهلى ، استشهد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تعليقنا عليه بصفحة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أعظم دعاة العباسية وقادتهم ، اختلف فى نسبه وأصله وحقيقته ، ويبدو أنه كان مولى فارسيا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أدخله فى خدمته الإمام إبرهيم بن محمد بن على العباسى وكناه بأبى مسلم وندبه للدعوة للعباسيين فى خراسان ، فأظهر قدرة فائقة واستغل تذمر الموالى وانقسام العرب القبلى ومنازعاتهم وانتشار العقائد المتطرفة ، فجمع جمهورا كبيرا من خراسان وبلاد ما وراء النهر واستولى على مرو سنة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نيسابور فى السنة التالية ودخل الكوفة سنة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بويع السفاح خليفة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وعظم مركز أبى مسلم بنجاحه ، فرأى فيه المنصور العباسى خطرا عليه فقتله سنة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بالنص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الأملاك والملك بكسر الميم كما يستفاد من السياق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ماوراء 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پاردريا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 - Daria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ترانسوكسيانا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Trans Oxiane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أطلق على الولايات الواقعة شمال مجرى نهر جيحون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Oxus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وتشتمل على السغد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وفرغانة والشاش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 وسنة وغيرها من الولايات والمدن وهى جزء من التركستان الغربية يضم جمهورية أوزبيكستان وجمهورية تاجيكستان الحالية وقد وصفها الجغرافيون العرب بالجمال وخصوبة الأراضى وقال بعضهم إنها جنة اللّه على الأرض ، كما أشادوا بكرم أهلها وخدماتهم التى قدموها للإسلام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ياقوت فى معجم البلدان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تحديد موقعها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يراد به ماوراء نهر جيحون بخراسان ، فما كان فى شرقيه يقال له بلاد الهياطلة وفى الإسلام سموه ماوراء النهر ، وما كان غربيه فهو خراسان وخوارزم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وهو اسم أعجمى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حمزة أصل اسم جيحون بالفارسية حرون وهو اسم وادى خراسان على وسط مدينة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فنسبه الناس إليها وقالوا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عادتهم فى قلب الألفاظ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 نهر جيحون باسم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Oxus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أوكسوس لدى الفرنجة كما يسمى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نهر آمو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وكسر الميم وياء مثناه من تحت ساكنه ونون مكسورة وياء أخرى مفتوحة خفيفة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بلدة من نواحى الصغد كثيرة الأشجار والثمار بين سمرقند وبخارى ، بينها وبين بخارى ثمانية عشر فرسخا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مدرس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فى حاشيتها أن ياقوت والسمعانى كلاهما ضبطاها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طاوس طبق القاعدة العربية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Farghana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ولاية كبيرة فى التركستان كانت عاصمتها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تابعة لخانات خوقند قبل استيلاء الروس عليها ، وهى الآن أهم مقاطعة فى جمهورية أوزبيكستان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فرغانة مسقط رأس علماء أجلاء فى الإسلام مثل أحمد بن كثير الفرغانى الذى يعرف لدى الأوربيين باسم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 - Fragan ,Alfraganius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الفرغانى فى عهد الخليفة المتوكل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بغداد وله أثر خالد فى علم الهيئة وهو الذى أنشأ المقياس الجديد للنيل فى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Schach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Tchatch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هى فى الأغلب مدينة طشقند فى التركستان الغربية كما يفهم من وصف الجغرافيين العرب وكانت مسقط رأس علماء أجلاء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على ابن إسماعيل القفال الشاشى المتوفى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طشقند الآن عاصمة لجمهورية أوزبيكستان السوفييتية ، وهى تقع على نهر چرچق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Tchirtchik</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نهر الشاس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رواند سيردريا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مدرس رضوى فى حاشية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الأنساب للسمعانى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سكجكث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المهملة والجيم بين الكافين الأولى مكسورة والثانية مفتوحة وفى آخرها ثاء مثلثة قرية على بعد أربعة فراسخ من بخارى على طريق سمرقند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بالتركية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وتنطق تشفت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Tcheft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معانيها بالتركية مزرعة وكانت تسمى قديما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وعرفت فيما بعد بالتفتيش أى المزرعة أو 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وحدة مساحية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الكرباس نوع من القماش الخشن المنسوج من القطن كالدمور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مدرس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وآن ديهه أزحمله خاصه مملكه سلطان نيست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وتلك القرية ليست من جملة أملاك السلطان الخاصة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وثيقة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سالار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وسكون ثانيه وغين معجمة ، وهو تعريب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قرية كبيرة قرب بخارى ينسب إليها قوم من أهل العلم قديما وحديثا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الدوشاب هو الرب ، والرب عصارة التمر المطبوخة وما يطبخ من التمر والعنب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القنطارى أو القنطاريون حشيشة مرة الطعم مقوية للمعدة وهى من الدخيل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الفلزات الصلبة أبيض يميل إلى الزرقة ويصهر مع غيره من المعادن فى الصناعة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النسيج القطنى الخشن يشبه الدمور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وسكون ثانيه ودال مهملة مفتوحة 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من قرى بخارى بماوراء النهر بينها وبين بخارى أربعة فراسخ فى شمال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هذه القرية تنسب الثياب الزندنيجية بزيادة الجيم وهى ثياب مشهورة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بخارى ، كذا ضبطه العمرانى وحققه أبو سعيد ، وينسب إليها إدريس بن عبد العزيز الوردانى ، يروى عن عيسى بن غنجار وغيره ، روى عنه ابنه 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أفشنه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وسكون الفاء والشين معجمة مفتوحة ونون 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بخارى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الباء وسكون الراء وفتح الكاف وفى آخرها دال ، قرية من قرى بخارى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قرى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إليها أبو جعفر محمد بن أحمد بن موسى بن سلام البركدى القاضى مات فى ذى الحجة سنة تسع وثمانين وثلاثمائة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راميتن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فى النسختين ولكن ياقوت ذكرها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راميثن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وسكون الياء وثاء مثلثة وآخره نون ، قرية ببخارى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إليها روح بن المستنير أبو إبرهيم الراميثنى البخارى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رامش معناها الراحة والهدوء أو الاستقرار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كين سياوش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ورخشه ذكرت أيضا على شكل فرخشه ، ورخشى ، برخشى وكما ذكرها الإصطخرى هى أول منزل ينزل فيه المسافر عند ما يريد السفر من بخارى إلى خوارزم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معناها اليوم الجديد وتطلق على أكبر أعياد الفرس وهو عيد الربيع ويبدأ مع بداية السنة الفارسية الشمسية وأولها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سن سنة هذا العيد الملك الأسطورى جمشيد الذى يشبه فى الأساطير الفارسية من وجوه كثيرة سليمان عليه السلام من حيث بسطة الملك وسلطانه على الإنس والجن والثراء 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 الأسطورة إن هذا الملك فسق فى أخريات أيامه عن أمر ربه وادعى الربوبية فسلط اللّه عليه الضحاك الحميرى فقتله واستولى على ملكه ألف عام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وفتح الكاف وسكون النون ، بلدة بين بخارى وجيحون على بعد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من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عاصمة لماوراء النهر فترة من الزمن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رويين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تعليقنا عليها فى 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مقصبة وهى منبت القصب وتسمى قصباء كذلك</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باركين فى اللغة الفارسية مكان تجمع المياه ، وفراخ بمعنى فسيح أى المكان الفسيح لتجمع المياه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Desmaisons : V.I ,P.032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التركية القديمة بمعنى أسود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بحيرة ، أى البحيرة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ذكرها شمس الدين سامى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بحيرة تقع فى إمارة بخارى فى جنوب غرب مدينة بخارى على بعد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كيلومترا من الساحل الشمالى لنهر جيحون وتتشكل من المياه الفائضة لنهر زرافشان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نهر زرافشان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تعليقنا عليها فى حاشية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شداد بن عاد وكان مشهورا بالظلم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يشبه ما يعرف الآن فى القاهرة بدار الكسوة التى تعد فيها أستار الكعبة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القماش الفاخر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شيفر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نبافتندى ، أى لم تكن تنسج ، وفى نسخة مدرس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نيافتندى ، أى لم تكن توجد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بومسكت ، ذكرها ياقوت الحموى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بومجكت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الإصطخرى وابن حوقل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نومجكت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نموجكت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نوجا باذى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وسكون الواو وفتح الجيم وباء موحدة بين ألفين وذال معجمة وياء نسبة إلى نوجا باذ من قرى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من السياق أن هذا الحديث موضوع ، وقد ورد فى الكتاب بالفارسية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من عبارة الكتاب أنه كان هنالك قصر بداخل القلعة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نعش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نجوم ترى فى السماء وتعرف بالدب الأكبر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الأصل والمراد هنا بكلمة خليفة النائب عن الملك أو السلطان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الحارث معز الدين السلطان سنجر السلجوقى الملك السادس من ملوك السلجوقيين الذين حكموا فى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على العرش سنة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بمرو حيث دفن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طوائف المغول استولت على بلاد المغول وقسم من الصين فى القرن الرابع الهجرى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العاشر الميلادى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بوليجى آپو آكى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وأطلق اسم الختا على دولتهم الواسعة التى دامت مدة قرنين إلى أن تغلبت عليهم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مانچو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تنطق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تشنجيز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تعطيش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فاتح مغولى رهيب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الأصلى تيموچين ، عرف بلقب چنكيز خان بعد فتح منغوليا سنة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وتأسيس عاصمة له فى قراقورم ، ثم هاجم إمبراطورية الشان شمالى الصين واستولى على غالبية أراضيها سنة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التركستان وماوراء النهر وأفغانستان بين سنتى</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كما أغار على فارس والدول المجاورة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أثناء حروبه ضد الشان وقسمت مملكته بين أولاده الثلاثة وبقيت إمبراطوريته إلى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نسله تيمور لنك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بنسخة مدرس رضوى بين قوسين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مدرس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 الرشيد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 قوسين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چهارشنبه سورى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تشهار شنبه سورى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ليلة أربعاء فى العام المنصرم قبل بدء العام الجديد وحلول الربيع وفيها يوقد الإيرانيون النيران حتى اليوم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پنكان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Pengan</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ماء الحياة ، وجاء فى التنزيل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الدار الآخرة لهى الحيوان لو كانوا يعلمون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حيوان بچمن آمد وبا شيون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ها كرد كه مى بايد از اين كلشن رفت</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دشتك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وسكون الشين وفتح التاء وبآخره كاف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دشتك التى تقع قريبة من مدينة الرى وتعد من قراها وينسب إليها أحمد بن جعفر بن محمد المدنى المعروف بالدشتكى ، وأبو عبد الرحمن عبد اللّه بن سعيد الدشتكى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بادية صغيرة تقع بجوار قلعة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جوى موليان وصفتها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الأشجار لم نهتد إلى معرفة اسمه بالعربية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للجنة أورده المؤلف فأثبتناه بلفظه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المستعين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المعتصم باللّه محمد بن هارون الرشيد ، الخليفة الثانى عشر من الخلفاء العباسيين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الخلافة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وتوفى بعد أربعة أعوام فى الحادية والثلاثين من 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دشت أى الصحراء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قصباء ومقصبة منبت القصب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مدرس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منصور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الصحيح إذ أن منصور هذا تولى العرش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معمورة 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السلطان شمس الملك نصر بن إبرهيم بن نصر صاحب ماوراء النهر المتوفى سنة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أفاضل الملوك علما ورأيا وسياسة ، درس وأملى الحديث وكتب بخطه المليح مصحفا وخطب على منبرى بخارى وسمرقند وكان فصيحا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حى هام فى بخارى ، كان فى وقت ما مقر الأشراف الجويباريين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خواجكان جويبارى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مدرس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الباب أو البوابة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وردت فى طبعة طهران تصحيح مدرس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كشكثه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صحراء واردة بلفظها فى الأصل الفارسى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وكلمة صحراء فى الفارسية لا تعنى حتما الفيا فى الجرداء بل قد تكون ناضرة بأنواع الزروع والنبات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الأمير الحميد أبو محمد نوح بن نصر بن أحمد بن إسماعيل السامانى الذى ألف النرشخى كتابه هذا باسمه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مساحية متعارف عليها فى ذلك الوقت ولم نستدل على مقدارها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 كاو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ترجمناها بقطعة أرض يحرثها زوج من البقر ، ويبدو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 كاو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يوجد بالتركية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قريبة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ويتركب منها المصدر التركى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چفت سورمك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بمعنى 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وتأتى منها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چفتلك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التى كانت تنطق قديما فى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التفتيش الزراعى وتجمع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التفاتيش الزراعية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كرمينه انظر تعليقنا بصفحة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Shapour - Kam</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تعليقنا بصفحة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Kharaqan - Kharaqane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خرقانة العليا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خرقان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خرقان بازار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Desmaison : Dict.Persan - Francais ,v.I ,P.547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الاسم فى المراجع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فى معجم البلدان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سانجن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الألف الساكنة نون ساكنة أيضا وجيم مفتوحة وآخره نون ، من قرى نسف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أهم مدن بخارى وتقع على بعد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كيلومترا جنوب شرق مدينة بخارى وتعرف الآن بقرشى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Karchi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مسقط رأس علماء أجلاء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تعليقنا بصفحة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بيكان رود أو پيكان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الفارسية أو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Beykan Rod, Peykan Rod () Desm) Dict. : P. F</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موجودة بين 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مدرس رضوى وغير موجودة فى نسخة شيفر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ترجمة عبارة نص شيفر إذ يوجد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قل ، أما نص هذه العبارة فى نسخة مدرس رضوى فهى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 بعد آن بهر طرف خراج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وبعد ذلك صار لكل ناحية خراج</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هذا العنوان فى نسخة مدرس رضوى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ديوار بخارا كه مردمان آنرا ديوار كنپرك كويند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ذكر سور بخارى الذى يسميه الناس سور كنپرك</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المهدى بن المنصور بن محمد بن على بن عبد اللّه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 خلفاء العباسيين ولد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وتولى الخلافة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 بن محمد المهدى السالف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خامس خلفاء العباسيين ولد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وتولى الخلافة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أخيه موسى الهادى وتوفى بطوس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Meru</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عاصمة من عواصم خراسان القديمة على نهر مرغاب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Morghab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من أقدم المدن فى آسيا الوسطى ، تقع على بعد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كيلومترا شمال شرق مشهد 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كيلومترا شمال هراة 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شرقى بلخ 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كيلومترا جنوب غرب بخارى 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جنوب شرق مدينة خيوه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مدينة قديمة جاء ذكرها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 آوستا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قام بتوسيعها وإعمارها الإسكندر المقدونى وأخلافه وسماها جغرافيو اليونان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مرغيابى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 هذا الاسم مركب من اسمى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أيضا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 شاهجهان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مسقط رأس علماء ومشاهير كثيرين يلقبون بالمروزى نسبة إليها منهم الإمام أحمد بن حنبل وسفيان بن سعيد الثورى المحدث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عبارة مدرس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إليه وجوه وأكابر وعظماء بخارى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السغد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أوله وسكون ثانيه وآخره دال مهملة ، ناحية كثيرة المياه نضرة الأشجار متجاوبة الأطيار مونقة الرياض والأزهار ملتفة الأغصان خضرة الجنان تمتد مسيرة خمسة أيام لا تقع الشمس على كثير من أراضيها ولا تبين القرى من خلال أشجارها وفيها قرى كثيرة بين بخارى وسمرقند وقصبتها سمرقند ، وربما قيلت بالصاد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 معحم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وتوضع الأبواب فى كل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مدرس رضوى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مدرس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منصور بن هلجد بن ورق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فى نسختى شيفر ومدرس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طاهر بن عبد اللّه بن طلحة الطاهرى تولى الحكم بعد أبيه طاهر فى رجب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وقتله عمرو بن الليث فى شوال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ركن الدين مسعود بن قلج بن طمغاج من ملوك آل أفراسياب فى ما وراء النهر تولى الحكم بعد أحمد خان وحكم بين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بالنسخة خطأ أو سهوا فى تاريخ أمره بضرب ربض بخارى وهو كما ورد فى النسختين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مدرس رضوى سنة ستين وخمسمائة وأشير فى الحاشية إلى أن هذا التاريخ فى نسختى د ،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ستين وأربع وخمسمائة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ومذكور بالكتاب فى ذكر بناء قلعة بخارى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خوارزمشاه محمد بن نكش استولى على بخارى سنة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 القلعة ثانيا وقهر الختا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قطب الدين محمد بن تكش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تولى فى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أيضا يدل على وقوع خطأ أو سهو فى التاريخ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وتسلسل ملوك الخوارزمشاهية وتواريخ توليهم كمايلى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الدين محمد بن أنوشتكين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أتسز بن قطب الدين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أيل أرسلان بن أتسز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شاه بن أيل أرسلان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علاء الدين بن تكين بن أيل أرسلان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الدين محمد الثانى بن تكين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 الدين بن قطب الدين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الفصيل حائط قصير أقل من الحصن والسور ، ج فصلان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التى وضعناها بين 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فيما بعد وذلك بدليل أن محمد بن زفر لخص الترجمة سنة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وغزو التتار لبخارى كان سنة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مذكور هنا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أبى قحافة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الخلفاء الراشدين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المهدى العباسى ، توفيت ببغداد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ملكة حازمة متفقهة ، حزن عليها ابنها هارون الرشيد شديد الحزن ومشى فى جنازتها حافيا وعليه طيلسان أزرق وقد شد وسطه بحزام إلى أن صلى عليها ووضعها فى قبرها بمدافن قريش ثم تصدق عليها بمال عظيم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الفتح وشين معجمة من مخاليف اليمن من جهة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والمخلاف الكورة وهى كالمديرية فى اصطلاح مصر الإدارى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وكسر الراء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Kharezm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بين الفتحة والضمة والألف مسترقة مختلسة ليست بألف 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أقدم إيالة فى آسيا الوسطى يرجع تاريخها السياسى إلى أقدم العصور قبل الميلاد ، وهى منشأ الدولة الخوارزمشاهية التى قضى عليها چنكيز خان وأصبحت تابعة لخانات آلتون أوردو ، حوالى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أوائل القرن السادس عشر الميلادى وقعت خوارزم تحت حكم الشيبانيين ثم الفرس ومنذ سنة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أولا باسم عاصمتها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أوركنج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ألحقت بالاتحاد السوفييتى ووزعت بين جمهوريتين هما أوزبيكستان وتركمنستان السوفييتيتين وذلك بعد هجوم الروس وخلعهم أميرها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خيوه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اللّه خان بهادر سنة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الأصل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شيفر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بخواست أى طلب ، وفى نسخة مدرس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نخواست أى لم يطلب ، وهذا ما يتمشى مع السياق فأخذنا به فى الترجمة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شيفر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شرع ، أى فى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مدرس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سرخ ، أى الذهب الأحمر وهذا هو الأرجح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دانشكده معقول ومنقول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كلية المعقول والمنقول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شيفر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التالية ترجح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تحديد للوزن بالحبة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وزن يعادل ثمانى 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سدس وحدة كاملة ، ويقال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دانك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ستة دوانق للوحدة الكاملة التى تعادل درهما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ودانق أيضا يعادل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تعليقنا عليه ، حاشية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تعليقنا بصفحة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Kasch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الآن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سبز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المدينة الخضراء ، مدينة بالتركستان قرب نخشب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Desmaisons : v.3 ,p.33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نخشب بالفتح ثم السكون وشين معجمة مفتوحة وباء 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بما وراء النهر وهو اسم ثان 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 اليوم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مسقط رأس علماء كثيرين منهم نجم الدين أبو حفص عمر بن محمد النسفى المتوفى سنة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العقائد النسفية ، وأبو البركات حافظ الدين عبد اللّه بن أحمد النسفى من مشاهير لفقهاء المتوفى سنة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الوافى وشرحه الكافى وكذا كنز الدقائق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مدرس رضوى خازم بالخاء المعجمة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جمع أويغور ، والأويغور قبيلة تركية كانت منتشرة فى ماوراء النهر وكانت لهم حضارة وهم أول من كتب التركية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الدين سامى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الأعلام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خوبت آراست أى غلام ايزد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بد دور چه نياميزود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قثم بن العباس بن عبد المطلب بن هاشم القرشى الهاشمى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 الرسول عليه الصلاة والسلام كان فى عهد أمير المؤمنين على بن أبى طالب والى مكة ، وبرواية المدينة ، وقصد سمرقند بصحبة سعيد بن عثمان بن عفان فى زمن معاوية حيث استشهد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أنه رضى اللّه عنه كان كثير الشبه بالنبى عليه السلام ويعرف ببخارى وفرغانه وبلاد تركستان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مزار بسمرقند يعرف بمزار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السلطان الحى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موقعها انظر حاشية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كليم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كليم </w:t>
      </w:r>
      <w:r>
        <w:rPr>
          <w:rFonts w:eastAsia="IRNazanin" w:cs="IRNazanin"/>
          <w:b w:val="false"/>
          <w:bCs w:val="false"/>
          <w:i w:val="false"/>
          <w:iCs w:val="false"/>
          <w:color w:val="333333"/>
          <w:sz w:val="20"/>
          <w:szCs w:val="20"/>
        </w:rPr>
        <w:t>galim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الفارسية وهو نوع من البسط الصوفية الرخيصة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ويتخذ القرويون والرعاة ببلاد خراسان من هذا الكليم ثيابا خشنة تقابل ما يعرف فى عامية القرى وأهل الصعيد بالبشت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عثمان بن عفان الأموى القرشى ، توفى نحو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 من الفاتحين نشأ فى المدينة وبعد مقتل أبيه وفد على معاوية فولاه خراسان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ففتح سمرقند وأصيبت عينه بها وعزل عن خراسان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 مات معاوية انصرف إلى المدينة فقتله أعلاج كان قدم بهم من سمرقند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زياد بن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أباه أخ غير شرعى لمعاوية بن أبى سفيان وكان من سيوف الدولة الأموية وكبار ولاتها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ويعرف بزياد بن سميه كذلك ، توفى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شيفر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بيامد با اين لشكر ، أى جاء مع هذا العسكر ؛ وفى نسخة مدرس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بالشكر بسيار بيامد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جاء بعسكر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أنسب لتمشيها مع السياق فأخذنا بها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المهلب بن أبى صفرة ظالم بن سراق الأزدى العتكى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 بطاش ، جواد ، قال فيه عبد اللّه بن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سيد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ولد فى دبا وقدم المدينة مع أبيه فى أيام عمر وولى إمارة البصرة لمصعب بن الزبير وفقئت عينه بسمرقند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عبد الملك بن مروان ولاية خراسان فقدمها سنة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ومشهورة بالمسك والجمال فى التركستان الشرقية ، تقع على بعد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جنوب شرقى ياركند على ضفاف نهر ختن من روافد نهر تاريم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أهاليها أتراك مسلمون كانت لها أهمية تجارية كبرى فى قديم الزمان لوقوعها فى طريق تجارى بين الصين ومدن آسيا الغربية وظلت حينا إمارة مستقلة وحينا آخر تحت حكم الصين وفى عام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انضمت إلى إمارة التركستان الشرقية التى حررها من الحكم الصينى أتالق الغازى يعقوب بك ، ثم استولى عليها الصينيون ثانية بعد أن استولوا على مدينة كاشغر ، ولم تزل تحت حكمهم للآن كجزء من التركستان الشرقية المعروفة أيضا بالتركستان الصينية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مدرس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خازم بالخاء المعجمة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قتيبة بن مسلم بن عمرو بن الحسين الباهلى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فاتح من مفاخر العرب ، كان أبوه كبير القدر عند يزيد بن معاوية وقد نشأ فى الدولة المروانية فولى الرى فى أيام عبد الملك بن مروان وخراسان فى أيام ابنه الوليد ، ووثب لغزو ماوراء النهر فتوغل فيها وافتتح كثيرا من المدائن كخوارزم وسجستان وسمرقند وغزا أطراف الصين وضرب عليها الجزية وأذعنت له بلاد ماوراء النهر كلها فاشتهرت فتوحاته واستمرت ولايته ثلاث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عظيم المكانة مرهوب الجانب ، ومات الوليد واستخلف سليمان بن عبد الملك وكان هذا يكره قتيبة ، فأراد قتيبة الاستقلال بما فى يده وجاهر بنزع الطاعة واختلف عليه قادة جيشه فقتله وكيع بن حسان التميمى بفرغانة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يوسف بن الحكم الثقفى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أشهر ولاة بنى أمية وأشدهم قسوة وبطشا بمخالفيهم وقد أبلى فى إخماد الفتن والفتوح بلاء عظيما وبنى مدينة واسط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طخارستان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وبعد الألف راء ثم سين ثم تاء مثناة من فوق ويقال طخرستان ، وهى ولاية واسعة كبيرة تشتمل على عدة بلاد وهى من نواحى خراسان وهى طخارستان العليا والسفلى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ولاية كبيرة فى أعالى جيحون غربى 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تعليقنا بصفحة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الحرفية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فصالحهم قتيبة وأخذ مالا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جيحون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مدرس 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وخنبون بفتح أوله وبعد النون الساكنة باء موحدة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بخارى بما وراء النهر بينها وبين بخارى أربعة فراسخ على طريق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إليها أبو القاسم واصل بن حمزة بن على بن نصر الصوفى الخنبونى أحد الرحالين فى طلب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جام ومعناها القدح أو الكأس ويستعمل أهل بخارى هذه الكلمة بمعنى الطبق فترجمناها بآنية لانطباقها على المعنيين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القرآن الكريم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وباركنا عليه وعلى إسحق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يناقض ما تقدم بشأن سرعة تعمير بيكند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على بعد ثلاثة فراسخ من بخارى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فغفور أو پغپور لقب ملوك الصين مثل قيصر لملوك الروم وكسرى لملوك الفرس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ترجمة العبارة كما وردت فى الأصل الفارسى ونصها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أو را يارى دهند بجنك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والمفهوم من سياق الكلام أنهم استأجروه ليحارب هو فى المقدمة ويعينوه بجيوشهم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العبارة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بدون سلاح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يقيمون المجالس التى يقرأ فيها القرآن من أوله لآخره ، ويقال للمصحف بأكمله فى قرانا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ويقرأ الريفيون كذلك القرآن كله فى بعض المناسبات ويقال فى ذلك إنهم عملوا ختمة أى سهروا ليلة قرأوا فيها القرآن من أوله لآخره ووزعوا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التركستان وأفغانستان وتركية والهند والحجاز يختم المسلمون القرآن فى ليالى شهر رمضان وهم يصلون صلاة التراويح وذلك فى أيام معدودات ويسمى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العبارتان بلغة أهل بخارى ، ومفادهما طلب الركوع والسجود كما يفهم من السياق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العبارتان بلغة أهل بخارى ، ومفادهما طلب الركوع والسجود كما يفهم من السياق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الفضل بن يحيى بن خالد البرمكى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هارون الرشيد فى الرضاعة ، قلد منصب الوزارة قبل أخيه جعفر البرمكى ثم عين واليا على خراسان بعد أن تولى أخوه الوزارة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بالعدل والجود فى خراسان وبنى فى مدينة بلخ مسجدا جامعا مكان بيت النار المسمى بنوبهار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سجنه هارون الرشيد مع والده يحيى بعد أن قتل أخاه جعفرا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ومات فى السجن أثناء التعذيب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لغات تاريخية وجغرافية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يتجمع فيه الماء الفائض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Barguin</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الأصل فى كلا النسختين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أبو عبد اللّه الحيانى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مدرس رضوى طبع طهران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شمس الملك سنة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انظر 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الأشراف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خواجكان جويبارى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باصطلاح أهل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يزال فى بخارى جماعة يسمون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خواجكان جويبارى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الأشراف الجويباريين يصلون أنسابهم بالحسين بن على رضى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ملوك وأمراء بخارى يصاهرونهم إلى وقت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أيضا معناها السيد ويلقب بها سادة القوم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نظام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عبيد اللّه 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حافظ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من أهل العلم والشرف والدين والرياسة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وتنطق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نطق الواو</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المسجد الذى وضع أساسه القائد العربى قتيبة بن مسلم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ومنارته الرائعة التى تم بناؤها بأمر أرسلان خان سنة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يعتبران من أهم آثار بخارى الإسلامية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شارل شيفر طبع باريس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كاه عيد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 أنشأوا مصلى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مدرس رضوى طبع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عيد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صلوا العيد ، وهذا كما يبدو هو الصحيح الذى يتمشى مع السياق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غير متصل بما قبله ويبدو أن بعض العبارة سقط من الأصل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واين معبد الخيل أمير بخارا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فى الأصل كلمة سقطت ولعله يقصد أن هذا المعبد صار إصطبلا لخيل أمير بخارى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مبلغة وهى مكان مرتفع داخل المسجد يكبر عليه المبلغون خلف الإمام لإسماع المصلين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بنسخة مدرس رضوى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خشت نپخته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لبن ، وفى نسخة شيفر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خشت پخته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آجر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العبارة فى نسخة مدرس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كه از در عطاران اندر آيى تابدر حصار واز آنجا تا بدر نون مر ربيعة ومضر را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حيث تدخل من باب العطارين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باب الحصار ومن 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باب نون كان قد أعطاه لربيعة ومضر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مدرس رضوى فى حاشيته إلى أن اسمه فى بعض النسخ كدرخينه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كان أميرا من قبل الوالى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المشتغلون بتجهيز الفستق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پسته شكنان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مدرس رضوى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بخارى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 هذا الحصن كان للمجوس قبل الإسلام لأن أهل بخارى كانوا مجوسا ووثنيين كما مر بنا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بنسخة مدرس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سوناش تكين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حفص الكبير من مشاهير فقهاء بخارى من تلاميذ الإمام محمد الشيبانى وقد شهد له بأنه كان أقدر تلاميذه ، وكان معاصرا للإمام محمد بن إسماعيل البخارى ، وابنه أيضا من المشاهير ويعرف بأبى حفص الصغير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بخارى تلقب بقبة الإسلام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هنا رجل ذو مركز اجتماعى ومنزلة كبيرة فى قومه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فى المتن الفارسى نصها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أمير خشويه را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رأى الأمير خشويه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خطأ واضح نبه إليه مدرس رضوى فى الحاشية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خشويه أمير را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خشويه الأمير ، وهذا أنسب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لهيبة أبى حفص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المكان الذى تستجاب فيه الدعوة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طريق الحق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الكاف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تنطق مثل الجيم العامية فى لهجة أهل القاهرة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قتيبة بن مسلم الباهلى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تعليقنا بحاشية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جميع النسخ القشيرى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خطأ بالتأكيد لأن أسد بن عبد اللّه هذا أخو خالد بن عبد اللّه ابن يزيد بن أسد بن كرز البجلى القسرى من أمراء بنى أمية المعروفين وكان من خطباء ذلك العصر ، وقد ذكرت ترجمة حياته فى كثير من كتب التاريخ والتراجم ، وذكر وضبط فى كل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موضع للشك والتردد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وتولى خالد بعد إمارة الحجاز إمارة العراقين من قبل هشام بن عبد الملك وجعل أخاه أسدا خليفته فى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أن عزل كلاهما بعد مدة تولى أسد بن عبد اللّه إمارة خراسان مرة أخرى سنة مائة وست عشرة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وبقى فى إمارة خراسان حتى توفى فى بلخ سنة مائة وعشرين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على هذا يكون تاريخ مائة وست وستين الذى ذكر فى النص غلطا وصحيحه مائة وعشرون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حاشية مدرس رضوى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Balkh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أقدم مدن آسيا فى شمال أفغانستان على بعد حوالى عشرة فراسخ جنوب نهر جيحون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Oxus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عرفت لدى اليونان باسم باكتره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عاصمة إقليم باكتريا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Bactriane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واسمها القديم زرياسپ أو زراسپ ولقبت فى الإسلام بأم البلاد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إبرهيم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مدينة إبرهيم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وتعتبر بلخ من أهم المناطق الأثرية فى أفغانستان وفيها مآذن وواجهات وأروقة للمبانى الأثرية التى كانت تضمها هذه المدينة التاريخية ، ومنها مبنى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الشهير الذى بنى قبل الميلاد ومبنى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پارسا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أطلال عكاشة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تقع على مقربة من الباب الغربى لمدينة بلخ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 نون ، قال الحازمى سامان من محال إصبهان ينسب إليها أبو العباس أحمد بن على السامانى الصحاف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عبد اللّه محمد بن أحمد البناء البشارى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 قرية بنواحى سمرقند إليها ينسب ملوك بنى سامان بما وراء النهر ويزعمون أنهم من ولد بهرام جور ، ويؤيده أنهم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 خداة ابن جبا بن طمغاث بن نوشرد بن بهرام جور ، واختلفوا فى لفظ جبا على عدة أقوال فالسمعانى ضبطه جبا بضم أوله والباء الموحدة ، وضبطه المستغفرى بالفتح وقال يروى بالتاء ويروى بالحاء ويروى 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الفرغانى فى تاريخه حدثنى أبو للعباس محمد بن الحسن بن العباس البخارى أن أصلهم من سامان وهى قرية من قرى بلخ من البهارمة ، ويمكن الجمع بين القولين لأن سامان خداة معناه المالك سامان ، لأن خداة بالفارسية الملك فيكون أرادوا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غلب عليهم هذا الاسم وذلك كقولهم شاه أرمن لملك الأرمن وخوارزم شاه لصاحب خوارزم ، ويقولون لرؤساء القرى ده خدا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 كأنه قال مالك القرية أو رب القرية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طبع القاهرة سنة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فى حاشية مدرس رضوى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چوبين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قائد كسرى أبرويز وقد ثار هذا القائد على كسرى ففر كسرى إلى الروم واستعان بهم على استعادة ملكه وتمكن كسرى من قتل بهرام الثائر عليه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الحرفية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ويكسرون الخراج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هذا التاريخ سهو أيضا ، وموت أسد بن عبد اللّه وإمارة نصر بن سيار كما سبق ذكره حدثا فى سنة مائة وعشرين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حاشية مدرس رضوى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هشام بن عبد الملك بن مروان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نصر بن سيار بن رافع بن حرى بن ربيعة الكنانى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مضر بخراسان ووالى بلخ ثم أمير خراسان بعد وفاة أسد بن عبد اللّه القسرى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بساوة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ينتظر النجدة من بنى مروان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تعليقنا عليه بحاشية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الحرفية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نطيب قلوبنا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تفيد الانتقام فوضعنا ما يفيد ذلك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جرير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نسختى شيفر ومدرس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مدرس رضوى فى حاشية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فى نسخة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بشرا اسم عربى ولم يكن مستعملا ببخارى وقتئذ</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تعليقنا بحاشية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Berzem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حصن على نهر آمو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وديميزون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تعليقنا عليه 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آموى ، آمو ، آمو دريا ، درياى آمو ، آب آمو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جيحون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نهر مشهور فى آسيا الوسطى فى التركستان ينبع من جبال پامير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Pamir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وآلتاى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Altai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ويجرى على الحدود الفاصلة بين أفغانستان وجمهورية تاجيكستان الحالية ثم يتجه شمالا بعد مدينة ترمذ حتى يصب فى بحيرة آرال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باسم جيحون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Djeihoun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العرب وباسم اوكسوس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Oxus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اليونان القدماء والإفرنجة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مدرس رضوى على حرب زياد بن صالح وأبى مسلم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ساقة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 الجيش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نوكندة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 مفتوحة ثم نون ساكنة ودال 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سمرقند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شريك بن الشيخ المهدى سنة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Makh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ماخ ببخارى ومحلة ماخ بها وهو اسم رجل مجوسى أسلم وبنى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داره مسجدا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الكاف الفارسية تنطق مثل الجيم فى عامية أهل القاهرة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أتباع المقنع يرتدون الثياب البيضاء ويتخذونها شعارا لهم فعرفوا فى التاريخ باسم المبيضة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 جامكان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جرير بن يزيد الطبرى المؤرخ المفسر الإمام ، ولد فى آمل بطبرستان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واستوطن بغداد حيث توفى بعد أن ترك آثارا خالدة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تعليقنا بحاشية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مهنة غسل الثياب وتبييضها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الخليفة محمد بن أبى جعفر المنصور بن محمد بن على بن عبد اللّه بن العباس بن عبد المطلب ثالث الخلفاء العباسيين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كتاب الأعلام للزركلى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ظهور المقنع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الطبرى والشهرستانى وغيرهما من المؤرخين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المراجع ومنها ابن الأثير وابن خلكان والشهرستانى أن هذا القناع كان من الذهب على صورة وجه 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الأعلام للزركلى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الجبار بن عبد الرحمن الأزدى ، أمير من الشجعان الأشداء الجبارين فى صدر العهد العباسى ولاه المنصور إمرة خراسان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كثيرا من أهلها بتهمة الدعوة لولد على ابن أبى طالب ثم خلع طاعة المنصور فوجه المنصور الجند لقتاله فأسروه وحملوه إليه فقطعت يداه ورجلاه وضرب عنقه بالكوفة ونفى أهله وبنوه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فى الأعلام للزركلى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تقابل فى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 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خاكش بدهن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حاشية مدرس رضوى نقلا عن معجم البلدان ما يأتى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شوبخ وشوبخى وسوبخ بضم الأول وسكون الثانى وبعدهما باء موحدة وخاء معجمة من قرى نسف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مدرس رضوى عمر بدل عمرو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نسخة مدرس رضوى بعد هذه الجملة مايلى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سبب ذهاب المقنع إلى ماوراء النهر أنه لما فشا خبر المقنع بخراسان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الخليفة محمد بن أبى جعفر المنصور بن محمد بن على بن عبد اللّه بن العباس بن عبد المطلب ثالث خلفاء بنى العباس 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نيسابور معرب نيشاپور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Nischapour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نشاپور ، مدينة مشهورة من مدن خراسان على بعد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من مدينة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القديم نيشاور أو نشاوور ، عرفت لدى اليونان القدماء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وإليها ينسب الإله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ديونيسوس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فتحها أيام عمر وعثمان رضى اللّه عنهما وأصبحت فيما بعد عاصمة للدولة الصفارية ومركزا هاما من مراكز العالم الإسلامى فكثر عدد مدارسها وازدهرت فيها العلوم والفنون كما ظهر منها علماء أجلاء نسبوا إليها فعرف كل منهم بالنيسابورى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بومسكت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Boumesseket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غجدوان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وسكون ثانيه وضم الدال وآخره نون من قرى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وكلمة طرّار تأتى بمعنى نشال ومحتال والشاطر هو المتصف بالدهاء والخباثة وهذا المعنى أنسب فى هذه العبارة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 وتعرف الآن بشهر سبز مدينة بالتركستان قرب نخشب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Desmaison : V.3 ,p ,38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الحرفية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هرى وكذا هراة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هامة وعاصمة من عواصم خراسان فى شمال غرب أفغانستان الحالية على الساحل الشرقى من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هريرود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الإسكندر المقدونى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الكساندريا آريانه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ازدهرت هذه المدينة فى الإسلام ولا سيما فى القرنين الخامس عشر والسادس عشر الميلاديين فأصبحت من مراكز العلم والفن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خرج كثير من العلماء والأدباء وأهل الفن يلقبون بالهروى منهم مولانا نور الدين الجامى ودولتشاه ومير خوند وحسين الواعظ الكاشفى ، ومن أبرز رجال الفن فى القرن التاسع الهجرى المصور كمال الدين بهزاد الذى يعرف برفائيل الشرق وهو الذى ترأس المجمع الفنى للكتاب بهراة ثم انتقل إلى تبريز حيث ترأس أيضا المجمع الفنى للكتاب وأصبحت له مدرسته الخاصة فى فن التصوير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أربنجن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وكسر الباء الموحدة وسكون النون وفتح الجيم وآخره نون ، بليدة من نواحى السغد ثم من أعمال سمرقند وربما أسقطوا الهمزة فقالوا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ربنجن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أبو بكر أحمد بن محمد بن موسى الأربنجنى ، كان فقيها حنفيّا مات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مدرس رضوى فى حاشيته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ورد فى نسخة ما يأتى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شخصى را كه أمير هرات بود بدر حصار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سعيد الشخص الذى كان أمير هراة إلى باب الحصار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رؤى حذف هذه الحكاية عند طبع الكتاب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أسد بن عبد اللّه القسرى ، انظر حاشيتنا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بن الليث بن نصر بن سيار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ثائر من بيت إمارة ورياسة كان مقيما فى ماوراء النهر بسمرقند وناب فيها أيام الرشيد العباسى وعزل وحبس بسبب امرأة وهرب من الحبس فقتل العامل على سمرقند واستولى عليها 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وخلع طاعة الرشيد ودعا إلى نفسه وسار إليه نائب خراسان على بن عيسى ، فظفر رافع ، وتوجه إليه الرشيد سنة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وانتدب لقتاله هرثمة نائب العراق فانهزم رافع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للزركلى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بن محمد المهدى بن المنصور العباسى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خامس خلفاء العباسيين بالعراق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هرثمة بن أعين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والى أفريقيا وعين واليا على خراسان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الرشيد حيث حارب رافعا وانتصر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أسسها طوس بن نوذر ، على بعد عشرين كيلومترا من مدينة مشهد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مركزا هامّا للثقافة الإسلامية ، وقد خرج منها الإمام الغزالى ونصير الدين الطوسى والشاعر الفردوسى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العباسى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هارون الرشيد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 للزركلى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توفى بعد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عم الفضل بن سهل ، ولى خراسان من قبل الحسن بن سهل ثم ولاه المأمون السند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 للزركلى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شيفر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سال دويست ونود ودو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سنة اثنتين وتسعين ومائتين ، وفى نسخة مدرس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دويست ودو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سنة اثنتين ومائتين وهو الصحيح ، لأن إمارة غسان فى خراسان كانت من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مدرس رضوى فى حاشيته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أنه أصلح هذا التاريخ من نسخة رمز إليها بالحرف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متن شيفر ومدرس رضوى ، وقد أشار مدرس رضوى فى حاشية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وجود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إحدى النسخ وهذا ما يتمشى مع السياق والحقيقة فأخذنا به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ترسم فى الفارسية هكذا ولكنها تنطق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الواو المعدولة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العبارة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أهل بخارا عذر شهر وروستا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 يرجح المعنى الذى ذهبنا إليه والترجمة الحرفية لا تعطى معنى مفهوما فى العربية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يقال فى أيامنا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غنى حرب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فيها تكرار ، وكثيرا ما يشاهد هذا فى أسلوب الكتاب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الليث الصفار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 للزركلى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بن هرثمة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نائبا عنه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المتوكل بن المعتصم بن هارون الرشيد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أخو المعتمد على اللّه أحمد الخليفة العباسى الخامس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يدير أمور أخيه ولم يعتل إلى مسند الخلافة لوفاته مبكرا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 بعض النسخ ريحن ، رسخن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ريخشن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وسكون ثانيه وخاء معجمة مفتوحة وشين معجمة ساكنة ونون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سمرقند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السمعانى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التى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ترجمناها من نسخة مدرس رضوى ، وهى غير موجودة فى نسخة شيفر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فتاك جمع فاتك ، وهو الذى يركب ما تدعو إليه نفسه دون مبالاة ، وفتاك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نفس المعنى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مدرس رضوى فى حاشية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وجود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رمز لها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ترجمة العبارة الواردة فى نسخة مدرس رضوى أما ترجمة العبارة الواردة فى نسخة شيفر فهى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هذا الرجل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هذه العبارة للتوضيح وهى غير موجودة فى الأصل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هذه العبارة للتوضيح وهى غير موجودة فى الأصل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استيجاب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Istidjab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قاموس ديميزون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ياقوت فقد ذكرها كالآتى اسفيجاب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وكسر الفاء وياء ساكنة وجيم وألف وباء 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بلدة كبيرة من أعيان ماوراء النهر فى حدود تركستان ولها ولاية واسعة وقرى كالمدن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من الإقليم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من أعمر بلاد اللّه وأنزهها وأوسعها خصبا وشجرا ومياها جارية ورياضا مزهرة ولم يكن بخراسان ولا بما وراء النهر بلد لا خراج عليه إلا اسفيجاب لأنها كانت ثغرا عظيما فكانت تمفى من الخراج وذلك ليصرف أهلها خراجها فى ثمن السلاح والمعونة على المقام بتلك الأرض ، وكذلك ما يصاقبها من المدن نحو طراز وصبران وسانيكث وفاراب حتى أتت على تلك النواحى حوادث الدهر وصروف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وذكرها مدرس رضوى بهامش نسخة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اسپيجاب بالباء الفارسية المثلثة ومعربها اسفيجاب كما ذكر ياقوت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حاشيتنا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بصفحة </w:t>
      </w:r>
      <w:r>
        <w:rPr>
          <w:rFonts w:eastAsia="IRNazanin" w:cs="IRNazanin"/>
          <w:b w:val="false"/>
          <w:bCs w:val="false"/>
          <w:i w:val="false"/>
          <w:iCs w:val="false"/>
          <w:color w:val="333333"/>
          <w:sz w:val="20"/>
          <w:szCs w:val="20"/>
        </w:rPr>
        <w:t>21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وحدة قياسية للوزن مختلف فى تقديرها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فى نسختى شيفر ومدرس رضوى فى الأصل الفارسى وفيه 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واستدعى نصر بن أحمد إسحق بن أحمد أيضا وخلع عليه وأسند إليه إمارة بخارى ورضى الأمير إسماعيل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يتمشى مع السياق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ربنجن ، اربنجن ، انظر 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نسختى شيفر ومدرس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 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عسكر القرى ، وقد أشير فى حاشية مدرس رضوى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أنه جاء ببعض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 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عسكر قوى أو جيش قوى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مدرس رضوى فى حاشيته إلى أن هذه الكلمة وردت 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دادبدين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التى بين قوسين فى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ولعلها رواية أخرى نقلت عن بعض النسخ دون إشارة لذلك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شيفر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المعتضد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الموفق بن المتوكل بن المعتصم بن هارون الرشيد ، الخليفة العباسى السادس عشر ، ولد سنة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وتولى الخلافة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الطاء وفتحها ، مدينة قديمة تقع بقرب مدينة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تركستان شمال طشقند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الشاش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ضفاف نهر يسمى باسمها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الآن بتحريف باسم نهر تالاس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عرفت طراز بعد الإسلام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أوليا آتا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أحد كبار الفاتحين وهو السيد شاه محمود بن عبد العزيز العلوى الملقب بأوليا قراخان الذى توفى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بطراز ودفن فيها وضريحه يزار ويتبرك به ، كما سميت طراز فى عهد السوفييت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وسكون الميم وضم الباء وسكون الواو واللام ، وهى الآن مدينة تجارية هامة تتبع جمهورية قزاقستان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القديمة مسقط رأس الفيلسوف الإسلامى العظيم أبى نصر الفارابى ، وعلماء أجلاء مثل إسماعيل بن حماد الجوهرى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وخاله أبو إبرهيم إسحاق بن إبرهيم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طراز وص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فاراب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 الشيخ هبة اللّه الطرازى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وتمتاز طراز بجمالها الطبيعى وآثارها العديدة وأهميتها الاستراتيجية وصمودها ضد غزوات المغول ، وقد عانى المغول كثيرا من المشقات عند فتحها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النرشخى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كليساى بزرك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الكنيسة الكبرى ، كما يذكر معابد الفرس باسم بيت النار وهذا يدل على أن أهل طراز كانوا مسيحيين عند ما غزاها الأمير إسماعيل وفتحها ، ومن المعروف أن المسيحية النسطورية انتشرت فى تلك النواحى منذ القرن الرابع الميلادى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الليث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ثانى أمراء الدولة الصفارية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بعد وفاة أخيه يعقوب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وأمره المعتضد العباس على أعمال أخيه كلها وهى خراسان وأصبهان وسجستان والهند وكرمان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الكوزكانية نسبة إلى كوزكان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Gozgan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وتعريبها جوزجان ، ناحية كبيرة فى خراسان بين بلخ ومرو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وهى الآن ولاية من الولايات الشمالية بأفغانستان تقع شرقى ولاية فاراب ، وكانت جوزجان مسقط رأس علماء وأدباء كثيرين يلقبون بالجوزجانى منهم الحكيم أبو عبيد الجوزجانى من معاصرى ابن سينا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غامضة وقد ترجمناها كما جاءت فى النص ويبدو أن هنالك عبارة سقطت من الأصل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غير موجودة فى الأصل وأضفناها للتوضيح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أغار عليهم ليلا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سروش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نسختى شيفر ومدرس رضوى ، ومما هو جدير بالذكر أن اسم على بن سروش ورد فى بعض الكتب على بن شروان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بنسخة مدرس 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يستحق ومن لا يستحق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قرتكنى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مدرس رضوى فى حاشية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مدرس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كما ورد فى 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الراء ثم ياء مثناة من تحت وآخره باء ، مدينة مشهورة بخراسان من أعمال جوزجان قرب بلخ غربى جيحون وربما أميلت فقيل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فيرياب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فى الأصل وأضيفت للتوضيح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بعدها فى نسخة شيفر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بفرمود تا بپرسيدند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أمر فألوا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الحرفية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الرجل الهرم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شيفر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بثلاثة دراهم ، وفى نسخة مدرس رضوى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ثلاثة آلاف درهم وهو الأنسب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وردت فى الأصل بالعربية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المحصورة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بنسخة مدرس رضوى بين القوسين أيضا وغير موجودة بنسخة شيفر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وسكون ثانيه وآخره دال مهملة بلاد بين الهند وكرمان وسجستان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Gorgan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بشمال شرقى إيران بين خراسان وبحر خزر سماها قدامى اليونان هيروانى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Hyroanie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عرب بجرجان واشتهرت بين العرب بهذا الاسم وكذا توجد قريتان بهذا الاسم إحداهما بقرب فارس وثانيتها بقرب كرمانشاه ، هكذا فى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وسكون ثانيه وآخره نون ، من قرى صغد سمرقند ، بينها وبين سمرقند سبعة فراسخ ، عن السمعانى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إليها أبو بكر محمد بن موسى الزرمانى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هذين القوسين بالكتاب توجد العبارة الآتية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أوهم در آن باغ بود بزيركوزن بزرك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هو أيضا فى ذلك البستان تحت الوعل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مبهمة وقد أشار مدرس رضوى فى نسخته أيضا إلى ذلك</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سيستان معزبها سجستان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واسعة جنوبى خراسان يتبع نصفها الغربى اليوم إيران ونصفها الشرقى أفغانستان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فى القديم مسقط رأس البطل الفارسى رستم بن زال وقد أقطعها له الملك كيكاوس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صارت سيستان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الإسلام منشأ كثير من العلماء والأدباء يعرفون بالسجستانى أو السجزى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الدين سامى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كركان معربه جرجان ، 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عظيمة بين طبرستان وخراسان ، فبعض يعدها من هذه وبعض يعدها من 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الإصطخرى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جرجان فإنها أكبر مدينة بنواجيها وهى أقل نذى ومطرا من طبرستان وأهلها أحسن وقارا وأكثر مروءة من كبرائهم ، وهى قطعتان إحداهما المدينة والأخرى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وبينهما نهر كبير يحتمل أن تجرى فيه السفن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قاموس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بقرب استراباد على نهر باسمها تقع فى الحدود الشمالية لإيران وجنوب شرقى بحر خوارزم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 لهذه المدينة عدة تواريخ منها تاريخ جرجان لأبى القاسم حمزة بن يوسف الجرجانى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الهريسة طعام يصنع من مسلوق لحم الخراف مع الحنطة وضربهما معا بعد استخراج العظام حتى يصبحا كالعجين ، ويفطر أهل بخارى على هذا الطعام فى الصباح بعد أن يضيفوا إليه 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هذا الطعام فى أفغانستان والتركستان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نطق الحاءهاء وينطقها أهل طشقند خاء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عادة أهل بخارى والتركستان أنهم يستعملون الرماد فى ملء ما قد يحدث من شقوق أو حفر أو ما شابهها فى سطوح المنازل التى تكون مبنية من الطين وذلك منعا لنفوذ ماء المطر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سقيفة بفتح السين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چغانيان تنطق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تشغانيان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محلة فى سمرقند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 على بن أحمد القزوينى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فى نسخة شيفر وغير موجودة فى نسخة مدرس رضوى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من يفتح الهمزة وهم الأكثر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وكسرها 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السمعانى وأبو عبيد البكرى الأندلسى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وهى من أكبر وأجمل وأقدم المدن الإيرانية وبها كثير من المساجد والمدارس الأثرية التى تزينها النقوش والكتابات الخزفية المعروفة بالقيشانى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مترجمة من نسخة مدرس رضوى لأن عبارة شيفر فيها لبس وغموض ونصها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وبيعت او روز آدينه بود وفوت او در ماه شوال بسال سيصد وپنجاه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بيعته فى يوم الجمعة ووفاته فى شهر شوال سنة خمسين وثلثمائة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شيفر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أرسل شخصا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فى الأصل الفارسى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 از آب جيحون واز آموى بكذشت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وترجمتها الحرفية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وهكذا عبر نهر جيحون وآموى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وكلمة آموى هنا زائدة لأنها اسم آخر لنهر جيحون وقد وضعت فى نسخة مدرس رضوى بين قوسين دون تعليق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غزنه ، بفتح أوله وسكون ثانيه ثم نون ، هكذا يتلفظ بها العامة والصحيح عند العلماء غزنين ويعربونها جرنه ويقال لمجموع بلادها زابلستان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نسبة إلى الديلم أو جمعه بلغة الفرس ، من قرى أصبهان بناحية جرجان ينسب إليها أبو محمد عبد اللّه بن إسحاق بن يوسف الديلمانى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 معجم البلدان ، طبع القاهرة سنة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الباب فى نسخة شيفر وترجمناه من نسخة مدرس رضوى وهو آخر باب بها ، وقد أشار مدرس رضوى فى حاشيته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هذه الصفحة قد سقطت من نسخة باريس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وأنها موجودة فقط فى نسخة رمز لها بحرف دال وهى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دانشكده معقول ومنقول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كلية المعقول والمنقول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الفارسى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الخاصة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سرخس بفتح الأول والثانى ثم خاء وسين ساكنتين اسم مدينة فى خراسان حوالى 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رضا قلى هدايت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فرهنك أنجمن آراى ناصرى طبع حجر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إليها شمس الأئمة السرخسى صاحب مبسوط السرخسى وأبو محمد إسماعيل بن أحمد السرخسى الهروى المتوفى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الكافى فى القراءات وغيرهما من العلماء والفقهاء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حاجى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المجلد الثانى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وزارة المعارف التركية باستانبول سنة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الأسماء وردت فى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كزيده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طبعة إدوارد براون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 بن خداه بن جسام بن طعّام بن هرمزد بن بهرام چوبين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للشاعر الفارسى حنظلة البادغيسى المتوفى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شعراء نيسابور فى عصر عبد اللّه 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وتروى كتب الأدب الفارسى أن أحمد بن عبد اللّه الخجستانى من أمراء الصفاريين كان مكاريا ، وقد سمع هذين البيتين فأثارا نخوته ورفعته همته بتأثيرهما إلى رتبة الإمارة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دكتور رضازاده شفق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أدبيات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وردت فى الأصل بالعربية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الدرية هى فارسية البلاط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الباب والمراد به باب السلطان أو بلاط الملك ، وهى الفارسية الفصحى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جعفر بن محمد الرودكى وأصله من رودك إحدى قرى سمرقند وكان إلى شاعريته حسن الصوت يعزف على البربط وهو أول شاعر بلغ الشعر الفارسى كما له على يديه ويسمونه أبا الشعر الفارسى وكان شاعر الأمير نصر بن أحمد السامانى وصاحب الحظوة فى بلاطه وأثرى من صلاته ، توفى بين سنتى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نزهة فى بخارى كثيرة الأمواه والبساتين والقصور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النرشخى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بخارى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جوى موليان وصفتها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الفارسى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حتى زمان المؤلف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اسفهسالار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 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الفارسية ومعناها قائد الجيش أو أمير الجيش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جاءت فى الأصل بالعربية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 الحكم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تعريبها جرجان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تنطق فى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هذه الواو معدولة تكتب ولا تنطق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أولها وتنطق كالجيم فى اللّهجة القاهرية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هى قصبة إقليم خوارزم وهى مدينة عظيمة على شاطىء جيحون وأهل خوارزم يسمونها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كركانج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توقع له شرا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تنطق فى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خارزمشاه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نطق الواو</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تنطق فى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خارزمشاه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نطق الواو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أبو القاسم سيمجور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قهستان أو قوهستان أو كوهستان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جبلية ، اسم عام يطلق على مختلف نواحى آسيا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وقهستان أو كوهستان 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من ولايات إيران تحدها شمالا خراسان وشرقا أفغانستان وجنوبا كرمان وفارس وغربا العراق العجمى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فى نسخة شيفر ، وفى نسخة برون طبع لندن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ثامن عشر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فى الثامن عشر من صفر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شيفر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نوح بن منصور ، وفى نسخة برون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الملك بن نوح ابن منصور ، ولكنه فى نفس الصفحة وبعد أسطر ورد هذا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فى نسخة شيفر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الاسم ورد هنا فى نسختى شيفر وبرون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سيمجورى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ورد فى مواضع أخرى من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سيمجور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الفارسى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براون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3.jpeg"/><Relationship Id="rId39" Type="http://schemas.openxmlformats.org/officeDocument/2006/relationships/image" Target="media/image3.jpeg"/><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image" Target="media/image4.jpeg"/><Relationship Id="rId75" Type="http://schemas.openxmlformats.org/officeDocument/2006/relationships/image" Target="media/image4.jpeg"/><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image" Target="media/image5.jpeg"/><Relationship Id="rId111" Type="http://schemas.openxmlformats.org/officeDocument/2006/relationships/image" Target="media/image5.jpeg"/><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image" Target="media/image6.jpeg"/><Relationship Id="rId147" Type="http://schemas.openxmlformats.org/officeDocument/2006/relationships/image" Target="media/image6.jpeg"/><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195.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47655</Words>
  <Characters>191557</Characters>
  <CharactersWithSpaces>237856</CharactersWithSpaces>
  <Paragraphs>1855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2026-08-16T13:23:43Z</dcterms:created>
  <dc:creator>ghaemiyeh.com</dc:creator>
  <dc:description/>
  <dc:language>en-US</dc:language>
  <cp:lastModifiedBy/>
  <dcterms:modified xsi:type="dcterms:W3CDTF">2026-08-16T16:53:50Z</dcterms:modified>
  <cp:revision>1</cp:revision>
  <dc:subject/>
  <dc:title>تاریخ البخاری نص عربی</dc:title>
</cp:coreProperties>
</file>

<file path=docProps/custom.xml><?xml version="1.0" encoding="utf-8"?>
<Properties xmlns="http://schemas.openxmlformats.org/officeDocument/2006/custom-properties" xmlns:vt="http://schemas.openxmlformats.org/officeDocument/2006/docPropsVTypes"/>
</file>