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پرچم داران هدایت تدبری بر زیارت جامعه کبیره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717_37343814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3719_37343814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3721_373438147">
            <w:r>
              <w:rPr>
                <w:webHidden/>
                <w:rStyle w:val="IndexLink"/>
                <w:rtl w:val="true"/>
              </w:rPr>
              <w:t>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43723_373438147">
            <w:r>
              <w:rPr>
                <w:webHidden/>
                <w:rStyle w:val="IndexLink"/>
                <w:rtl w:val="true"/>
              </w:rPr>
              <w:t>سخن مؤلف</w:t>
            </w:r>
            <w:r>
              <w:rPr>
                <w:rStyle w:val="IndexLink"/>
                <w:rtl w:val="true"/>
              </w:rPr>
              <w:tab/>
            </w:r>
            <w:r>
              <w:rPr>
                <w:rStyle w:val="IndexLink"/>
              </w:rPr>
              <w:t>13</w:t>
            </w:r>
          </w:hyperlink>
        </w:p>
        <w:p>
          <w:pPr>
            <w:pStyle w:val="Contents3"/>
            <w:tabs>
              <w:tab w:val="clear" w:pos="8459"/>
              <w:tab w:val="right" w:pos="9026" w:leader="dot"/>
            </w:tabs>
            <w:rPr/>
          </w:pPr>
          <w:hyperlink w:anchor="__RefHeading___Toc143725_37343814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3727_373438147">
            <w:r>
              <w:rPr>
                <w:webHidden/>
                <w:rStyle w:val="IndexLink"/>
                <w:rtl w:val="true"/>
              </w:rPr>
              <w:t>سند زیارت جامعه کبیره</w:t>
            </w:r>
            <w:r>
              <w:rPr>
                <w:rStyle w:val="IndexLink"/>
                <w:rtl w:val="true"/>
              </w:rPr>
              <w:tab/>
            </w:r>
            <w:r>
              <w:rPr>
                <w:rStyle w:val="IndexLink"/>
              </w:rPr>
              <w:t>15</w:t>
            </w:r>
          </w:hyperlink>
        </w:p>
        <w:p>
          <w:pPr>
            <w:pStyle w:val="Contents2"/>
            <w:tabs>
              <w:tab w:val="clear" w:pos="8743"/>
              <w:tab w:val="right" w:pos="9026" w:leader="dot"/>
            </w:tabs>
            <w:rPr/>
          </w:pPr>
          <w:hyperlink w:anchor="__RefHeading___Toc143729_373438147">
            <w:r>
              <w:rPr>
                <w:webHidden/>
                <w:rStyle w:val="IndexLink"/>
                <w:rtl w:val="true"/>
              </w:rPr>
              <w:t>شرح و تفسیر زیارت جامعه کبیره</w:t>
            </w:r>
            <w:r>
              <w:rPr>
                <w:rStyle w:val="IndexLink"/>
                <w:rtl w:val="true"/>
              </w:rPr>
              <w:tab/>
            </w:r>
            <w:r>
              <w:rPr>
                <w:rStyle w:val="IndexLink"/>
              </w:rPr>
              <w:t>18</w:t>
            </w:r>
          </w:hyperlink>
        </w:p>
        <w:p>
          <w:pPr>
            <w:pStyle w:val="Contents3"/>
            <w:tabs>
              <w:tab w:val="clear" w:pos="8459"/>
              <w:tab w:val="right" w:pos="9026" w:leader="dot"/>
            </w:tabs>
            <w:rPr/>
          </w:pPr>
          <w:hyperlink w:anchor="__RefHeading___Toc143731_373438147">
            <w:r>
              <w:rPr>
                <w:webHidden/>
                <w:rStyle w:val="IndexLink"/>
                <w:rtl w:val="true"/>
              </w:rPr>
              <w:t>السلام علیکم</w:t>
            </w:r>
            <w:r>
              <w:rPr>
                <w:rStyle w:val="IndexLink"/>
                <w:rtl w:val="true"/>
              </w:rPr>
              <w:tab/>
            </w:r>
            <w:r>
              <w:rPr>
                <w:rStyle w:val="IndexLink"/>
              </w:rPr>
              <w:t>18</w:t>
            </w:r>
          </w:hyperlink>
        </w:p>
        <w:p>
          <w:pPr>
            <w:pStyle w:val="Contents3"/>
            <w:tabs>
              <w:tab w:val="clear" w:pos="8459"/>
              <w:tab w:val="right" w:pos="9026" w:leader="dot"/>
            </w:tabs>
            <w:rPr/>
          </w:pPr>
          <w:hyperlink w:anchor="__RefHeading___Toc143733_373438147">
            <w:r>
              <w:rPr>
                <w:webHidden/>
                <w:rStyle w:val="IndexLink"/>
                <w:rtl w:val="true"/>
              </w:rPr>
              <w:t>یا اهل بیت النبوة</w:t>
            </w:r>
            <w:r>
              <w:rPr>
                <w:rStyle w:val="IndexLink"/>
                <w:rtl w:val="true"/>
              </w:rPr>
              <w:tab/>
            </w:r>
            <w:r>
              <w:rPr>
                <w:rStyle w:val="IndexLink"/>
              </w:rPr>
              <w:t>19</w:t>
            </w:r>
          </w:hyperlink>
        </w:p>
        <w:p>
          <w:pPr>
            <w:pStyle w:val="Contents3"/>
            <w:tabs>
              <w:tab w:val="clear" w:pos="8459"/>
              <w:tab w:val="right" w:pos="9026" w:leader="dot"/>
            </w:tabs>
            <w:rPr/>
          </w:pPr>
          <w:hyperlink w:anchor="__RefHeading___Toc143735_373438147">
            <w:r>
              <w:rPr>
                <w:webHidden/>
                <w:rStyle w:val="IndexLink"/>
                <w:rtl w:val="true"/>
              </w:rPr>
              <w:t>وموضع الرسالة</w:t>
            </w:r>
            <w:r>
              <w:rPr>
                <w:rStyle w:val="IndexLink"/>
                <w:rtl w:val="true"/>
              </w:rPr>
              <w:tab/>
            </w:r>
            <w:r>
              <w:rPr>
                <w:rStyle w:val="IndexLink"/>
              </w:rPr>
              <w:t>22</w:t>
            </w:r>
          </w:hyperlink>
        </w:p>
        <w:p>
          <w:pPr>
            <w:pStyle w:val="Contents3"/>
            <w:tabs>
              <w:tab w:val="clear" w:pos="8459"/>
              <w:tab w:val="right" w:pos="9026" w:leader="dot"/>
            </w:tabs>
            <w:rPr/>
          </w:pPr>
          <w:hyperlink w:anchor="__RefHeading___Toc143737_373438147">
            <w:r>
              <w:rPr>
                <w:webHidden/>
                <w:rStyle w:val="IndexLink"/>
                <w:rtl w:val="true"/>
              </w:rPr>
              <w:t>ومختلف الملائکة</w:t>
            </w:r>
            <w:r>
              <w:rPr>
                <w:rStyle w:val="IndexLink"/>
                <w:rtl w:val="true"/>
              </w:rPr>
              <w:tab/>
            </w:r>
            <w:r>
              <w:rPr>
                <w:rStyle w:val="IndexLink"/>
              </w:rPr>
              <w:t>23</w:t>
            </w:r>
          </w:hyperlink>
        </w:p>
        <w:p>
          <w:pPr>
            <w:pStyle w:val="Contents3"/>
            <w:tabs>
              <w:tab w:val="clear" w:pos="8459"/>
              <w:tab w:val="right" w:pos="9026" w:leader="dot"/>
            </w:tabs>
            <w:rPr/>
          </w:pPr>
          <w:hyperlink w:anchor="__RefHeading___Toc143739_373438147">
            <w:r>
              <w:rPr>
                <w:webHidden/>
                <w:rStyle w:val="IndexLink"/>
                <w:rtl w:val="true"/>
              </w:rPr>
              <w:t>ومهبط الوحی</w:t>
            </w:r>
            <w:r>
              <w:rPr>
                <w:rStyle w:val="IndexLink"/>
                <w:rtl w:val="true"/>
              </w:rPr>
              <w:tab/>
            </w:r>
            <w:r>
              <w:rPr>
                <w:rStyle w:val="IndexLink"/>
              </w:rPr>
              <w:t>24</w:t>
            </w:r>
          </w:hyperlink>
        </w:p>
        <w:p>
          <w:pPr>
            <w:pStyle w:val="Contents3"/>
            <w:tabs>
              <w:tab w:val="clear" w:pos="8459"/>
              <w:tab w:val="right" w:pos="9026" w:leader="dot"/>
            </w:tabs>
            <w:rPr/>
          </w:pPr>
          <w:hyperlink w:anchor="__RefHeading___Toc143741_373438147">
            <w:r>
              <w:rPr>
                <w:webHidden/>
                <w:rStyle w:val="IndexLink"/>
                <w:rtl w:val="true"/>
              </w:rPr>
              <w:t>ومعدن الرحمة</w:t>
            </w:r>
            <w:r>
              <w:rPr>
                <w:rStyle w:val="IndexLink"/>
                <w:rtl w:val="true"/>
              </w:rPr>
              <w:tab/>
            </w:r>
            <w:r>
              <w:rPr>
                <w:rStyle w:val="IndexLink"/>
              </w:rPr>
              <w:t>28</w:t>
            </w:r>
          </w:hyperlink>
        </w:p>
        <w:p>
          <w:pPr>
            <w:pStyle w:val="Contents3"/>
            <w:tabs>
              <w:tab w:val="clear" w:pos="8459"/>
              <w:tab w:val="right" w:pos="9026" w:leader="dot"/>
            </w:tabs>
            <w:rPr/>
          </w:pPr>
          <w:hyperlink w:anchor="__RefHeading___Toc143743_373438147">
            <w:r>
              <w:rPr>
                <w:webHidden/>
                <w:rStyle w:val="IndexLink"/>
                <w:rtl w:val="true"/>
              </w:rPr>
              <w:t>وخزان العلم</w:t>
            </w:r>
            <w:r>
              <w:rPr>
                <w:rStyle w:val="IndexLink"/>
                <w:rtl w:val="true"/>
              </w:rPr>
              <w:tab/>
            </w:r>
            <w:r>
              <w:rPr>
                <w:rStyle w:val="IndexLink"/>
              </w:rPr>
              <w:t>30</w:t>
            </w:r>
          </w:hyperlink>
        </w:p>
        <w:p>
          <w:pPr>
            <w:pStyle w:val="Contents4"/>
            <w:tabs>
              <w:tab w:val="clear" w:pos="8176"/>
              <w:tab w:val="right" w:pos="9026" w:leader="dot"/>
            </w:tabs>
            <w:rPr/>
          </w:pPr>
          <w:hyperlink w:anchor="__RefHeading___Toc143745_37343814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3747_373438147">
            <w:r>
              <w:rPr>
                <w:webHidden/>
                <w:rStyle w:val="IndexLink"/>
                <w:rtl w:val="true"/>
              </w:rPr>
              <w:t>گنجینه‌داران دانش خداوند</w:t>
            </w:r>
            <w:r>
              <w:rPr>
                <w:rStyle w:val="IndexLink"/>
                <w:rtl w:val="true"/>
              </w:rPr>
              <w:tab/>
            </w:r>
            <w:r>
              <w:rPr>
                <w:rStyle w:val="IndexLink"/>
              </w:rPr>
              <w:t>31</w:t>
            </w:r>
          </w:hyperlink>
        </w:p>
        <w:p>
          <w:pPr>
            <w:pStyle w:val="Contents4"/>
            <w:tabs>
              <w:tab w:val="clear" w:pos="8176"/>
              <w:tab w:val="right" w:pos="9026" w:leader="dot"/>
            </w:tabs>
            <w:rPr/>
          </w:pPr>
          <w:hyperlink w:anchor="__RefHeading___Toc143749_373438147">
            <w:r>
              <w:rPr>
                <w:webHidden/>
                <w:rStyle w:val="IndexLink"/>
                <w:rtl w:val="true"/>
              </w:rPr>
              <w:t xml:space="preserve">ظرف </w:t>
            </w:r>
            <w:r>
              <w:rPr>
                <w:rStyle w:val="IndexLink"/>
                <w:rtl w:val="true"/>
              </w:rPr>
              <w:t>(</w:t>
            </w:r>
            <w:r>
              <w:rPr>
                <w:rStyle w:val="IndexLink"/>
                <w:rtl w:val="true"/>
              </w:rPr>
              <w:t>گران‌بهای</w:t>
            </w:r>
            <w:r>
              <w:rPr>
                <w:rStyle w:val="IndexLink"/>
                <w:rtl w:val="true"/>
              </w:rPr>
              <w:t xml:space="preserve">) </w:t>
            </w:r>
            <w:r>
              <w:rPr>
                <w:rStyle w:val="IndexLink"/>
                <w:rtl w:val="true"/>
              </w:rPr>
              <w:t>دانش خداوند</w:t>
            </w:r>
            <w:r>
              <w:rPr>
                <w:rStyle w:val="IndexLink"/>
                <w:rtl w:val="true"/>
              </w:rPr>
              <w:tab/>
            </w:r>
            <w:r>
              <w:rPr>
                <w:rStyle w:val="IndexLink"/>
              </w:rPr>
              <w:t>31</w:t>
            </w:r>
          </w:hyperlink>
        </w:p>
        <w:p>
          <w:pPr>
            <w:pStyle w:val="Contents4"/>
            <w:tabs>
              <w:tab w:val="clear" w:pos="8176"/>
              <w:tab w:val="right" w:pos="9026" w:leader="dot"/>
            </w:tabs>
            <w:rPr/>
          </w:pPr>
          <w:hyperlink w:anchor="__RefHeading___Toc143751_373438147">
            <w:r>
              <w:rPr>
                <w:webHidden/>
                <w:rStyle w:val="IndexLink"/>
                <w:rtl w:val="true"/>
              </w:rPr>
              <w:t>وارثان دانش پیامبری</w:t>
            </w:r>
            <w:r>
              <w:rPr>
                <w:rStyle w:val="IndexLink"/>
                <w:rtl w:val="true"/>
              </w:rPr>
              <w:tab/>
            </w:r>
            <w:r>
              <w:rPr>
                <w:rStyle w:val="IndexLink"/>
              </w:rPr>
              <w:t>31</w:t>
            </w:r>
          </w:hyperlink>
        </w:p>
        <w:p>
          <w:pPr>
            <w:pStyle w:val="Contents4"/>
            <w:tabs>
              <w:tab w:val="clear" w:pos="8176"/>
              <w:tab w:val="right" w:pos="9026" w:leader="dot"/>
            </w:tabs>
            <w:rPr/>
          </w:pPr>
          <w:hyperlink w:anchor="__RefHeading___Toc143753_373438147">
            <w:r>
              <w:rPr>
                <w:webHidden/>
                <w:rStyle w:val="IndexLink"/>
                <w:rtl w:val="true"/>
              </w:rPr>
              <w:t>عالم‌ترین مردم</w:t>
            </w:r>
            <w:r>
              <w:rPr>
                <w:rStyle w:val="IndexLink"/>
                <w:rtl w:val="true"/>
              </w:rPr>
              <w:tab/>
            </w:r>
            <w:r>
              <w:rPr>
                <w:rStyle w:val="IndexLink"/>
              </w:rPr>
              <w:t>32</w:t>
            </w:r>
          </w:hyperlink>
        </w:p>
        <w:p>
          <w:pPr>
            <w:pStyle w:val="Contents4"/>
            <w:tabs>
              <w:tab w:val="clear" w:pos="8176"/>
              <w:tab w:val="right" w:pos="9026" w:leader="dot"/>
            </w:tabs>
            <w:rPr/>
          </w:pPr>
          <w:hyperlink w:anchor="__RefHeading___Toc143755_373438147">
            <w:r>
              <w:rPr>
                <w:webHidden/>
                <w:rStyle w:val="IndexLink"/>
                <w:rtl w:val="true"/>
              </w:rPr>
              <w:t>ثابت قدم و صاحب نظر در علم</w:t>
            </w:r>
            <w:r>
              <w:rPr>
                <w:rStyle w:val="IndexLink"/>
                <w:rtl w:val="true"/>
              </w:rPr>
              <w:tab/>
            </w:r>
            <w:r>
              <w:rPr>
                <w:rStyle w:val="IndexLink"/>
              </w:rPr>
              <w:t>32</w:t>
            </w:r>
          </w:hyperlink>
        </w:p>
        <w:p>
          <w:pPr>
            <w:pStyle w:val="Contents4"/>
            <w:tabs>
              <w:tab w:val="clear" w:pos="8176"/>
              <w:tab w:val="right" w:pos="9026" w:leader="dot"/>
            </w:tabs>
            <w:rPr/>
          </w:pPr>
          <w:hyperlink w:anchor="__RefHeading___Toc143757_373438147">
            <w:r>
              <w:rPr>
                <w:webHidden/>
                <w:rStyle w:val="IndexLink"/>
                <w:rtl w:val="true"/>
              </w:rPr>
              <w:t xml:space="preserve">اصل و مرکز </w:t>
            </w:r>
            <w:r>
              <w:rPr>
                <w:rStyle w:val="IndexLink"/>
                <w:rtl w:val="true"/>
              </w:rPr>
              <w:t>(</w:t>
            </w:r>
            <w:r>
              <w:rPr>
                <w:rStyle w:val="IndexLink"/>
                <w:rtl w:val="true"/>
              </w:rPr>
              <w:t>معدن</w:t>
            </w:r>
            <w:r>
              <w:rPr>
                <w:rStyle w:val="IndexLink"/>
                <w:rtl w:val="true"/>
              </w:rPr>
              <w:t xml:space="preserve">) </w:t>
            </w:r>
            <w:r>
              <w:rPr>
                <w:rStyle w:val="IndexLink"/>
                <w:rtl w:val="true"/>
              </w:rPr>
              <w:t>دانش</w:t>
            </w:r>
            <w:r>
              <w:rPr>
                <w:rStyle w:val="IndexLink"/>
                <w:rtl w:val="true"/>
              </w:rPr>
              <w:tab/>
            </w:r>
            <w:r>
              <w:rPr>
                <w:rStyle w:val="IndexLink"/>
              </w:rPr>
              <w:t>32</w:t>
            </w:r>
          </w:hyperlink>
        </w:p>
        <w:p>
          <w:pPr>
            <w:pStyle w:val="Contents4"/>
            <w:tabs>
              <w:tab w:val="clear" w:pos="8176"/>
              <w:tab w:val="right" w:pos="9026" w:leader="dot"/>
            </w:tabs>
            <w:rPr/>
          </w:pPr>
          <w:hyperlink w:anchor="__RefHeading___Toc143759_373438147">
            <w:r>
              <w:rPr>
                <w:webHidden/>
                <w:rStyle w:val="IndexLink"/>
                <w:rtl w:val="true"/>
              </w:rPr>
              <w:t>زنده‌دارندگان دانش</w:t>
            </w:r>
            <w:r>
              <w:rPr>
                <w:rStyle w:val="IndexLink"/>
                <w:rtl w:val="true"/>
              </w:rPr>
              <w:tab/>
            </w:r>
            <w:r>
              <w:rPr>
                <w:rStyle w:val="IndexLink"/>
              </w:rPr>
              <w:t>32</w:t>
            </w:r>
          </w:hyperlink>
        </w:p>
        <w:p>
          <w:pPr>
            <w:pStyle w:val="Contents3"/>
            <w:tabs>
              <w:tab w:val="clear" w:pos="8459"/>
              <w:tab w:val="right" w:pos="9026" w:leader="dot"/>
            </w:tabs>
            <w:rPr/>
          </w:pPr>
          <w:hyperlink w:anchor="__RefHeading___Toc143761_373438147">
            <w:r>
              <w:rPr>
                <w:webHidden/>
                <w:rStyle w:val="IndexLink"/>
                <w:rtl w:val="true"/>
              </w:rPr>
              <w:t>ومنتهی الحلم</w:t>
            </w:r>
            <w:r>
              <w:rPr>
                <w:rStyle w:val="IndexLink"/>
                <w:rtl w:val="true"/>
              </w:rPr>
              <w:tab/>
            </w:r>
            <w:r>
              <w:rPr>
                <w:rStyle w:val="IndexLink"/>
              </w:rPr>
              <w:t>33</w:t>
            </w:r>
          </w:hyperlink>
        </w:p>
        <w:p>
          <w:pPr>
            <w:pStyle w:val="Contents3"/>
            <w:tabs>
              <w:tab w:val="clear" w:pos="8459"/>
              <w:tab w:val="right" w:pos="9026" w:leader="dot"/>
            </w:tabs>
            <w:rPr/>
          </w:pPr>
          <w:hyperlink w:anchor="__RefHeading___Toc143763_373438147">
            <w:r>
              <w:rPr>
                <w:webHidden/>
                <w:rStyle w:val="IndexLink"/>
                <w:rtl w:val="true"/>
              </w:rPr>
              <w:t>واصول الکَرم</w:t>
            </w:r>
            <w:r>
              <w:rPr>
                <w:rStyle w:val="IndexLink"/>
                <w:rtl w:val="true"/>
              </w:rPr>
              <w:tab/>
            </w:r>
            <w:r>
              <w:rPr>
                <w:rStyle w:val="IndexLink"/>
              </w:rPr>
              <w:t>34</w:t>
            </w:r>
          </w:hyperlink>
        </w:p>
        <w:p>
          <w:pPr>
            <w:pStyle w:val="Contents3"/>
            <w:tabs>
              <w:tab w:val="clear" w:pos="8459"/>
              <w:tab w:val="right" w:pos="9026" w:leader="dot"/>
            </w:tabs>
            <w:rPr/>
          </w:pPr>
          <w:hyperlink w:anchor="__RefHeading___Toc143765_373438147">
            <w:r>
              <w:rPr>
                <w:webHidden/>
                <w:rStyle w:val="IndexLink"/>
                <w:rtl w:val="true"/>
              </w:rPr>
              <w:t>وقادة الامم</w:t>
            </w:r>
            <w:r>
              <w:rPr>
                <w:rStyle w:val="IndexLink"/>
                <w:rtl w:val="true"/>
              </w:rPr>
              <w:tab/>
            </w:r>
            <w:r>
              <w:rPr>
                <w:rStyle w:val="IndexLink"/>
              </w:rPr>
              <w:t>35</w:t>
            </w:r>
          </w:hyperlink>
        </w:p>
        <w:p>
          <w:pPr>
            <w:pStyle w:val="Contents3"/>
            <w:tabs>
              <w:tab w:val="clear" w:pos="8459"/>
              <w:tab w:val="right" w:pos="9026" w:leader="dot"/>
            </w:tabs>
            <w:rPr/>
          </w:pPr>
          <w:hyperlink w:anchor="__RefHeading___Toc143767_373438147">
            <w:r>
              <w:rPr>
                <w:webHidden/>
                <w:rStyle w:val="IndexLink"/>
                <w:rtl w:val="true"/>
              </w:rPr>
              <w:t>و اولیاء النعم</w:t>
            </w:r>
            <w:r>
              <w:rPr>
                <w:rStyle w:val="IndexLink"/>
                <w:rtl w:val="true"/>
              </w:rPr>
              <w:tab/>
            </w:r>
            <w:r>
              <w:rPr>
                <w:rStyle w:val="IndexLink"/>
              </w:rPr>
              <w:t>37</w:t>
            </w:r>
          </w:hyperlink>
        </w:p>
        <w:p>
          <w:pPr>
            <w:pStyle w:val="Contents3"/>
            <w:tabs>
              <w:tab w:val="clear" w:pos="8459"/>
              <w:tab w:val="right" w:pos="9026" w:leader="dot"/>
            </w:tabs>
            <w:rPr/>
          </w:pPr>
          <w:hyperlink w:anchor="__RefHeading___Toc143769_373438147">
            <w:r>
              <w:rPr>
                <w:webHidden/>
                <w:rStyle w:val="IndexLink"/>
                <w:rtl w:val="true"/>
              </w:rPr>
              <w:t>وعناصر الابرار</w:t>
            </w:r>
            <w:r>
              <w:rPr>
                <w:rStyle w:val="IndexLink"/>
                <w:rtl w:val="true"/>
              </w:rPr>
              <w:tab/>
            </w:r>
            <w:r>
              <w:rPr>
                <w:rStyle w:val="IndexLink"/>
              </w:rPr>
              <w:t>38</w:t>
            </w:r>
          </w:hyperlink>
        </w:p>
        <w:p>
          <w:pPr>
            <w:pStyle w:val="Contents3"/>
            <w:tabs>
              <w:tab w:val="clear" w:pos="8459"/>
              <w:tab w:val="right" w:pos="9026" w:leader="dot"/>
            </w:tabs>
            <w:rPr/>
          </w:pPr>
          <w:hyperlink w:anchor="__RefHeading___Toc143771_373438147">
            <w:r>
              <w:rPr>
                <w:webHidden/>
                <w:rStyle w:val="IndexLink"/>
                <w:rtl w:val="true"/>
              </w:rPr>
              <w:t>ودعائم الاخیار</w:t>
            </w:r>
            <w:r>
              <w:rPr>
                <w:rStyle w:val="IndexLink"/>
                <w:rtl w:val="true"/>
              </w:rPr>
              <w:tab/>
            </w:r>
            <w:r>
              <w:rPr>
                <w:rStyle w:val="IndexLink"/>
              </w:rPr>
              <w:t>40</w:t>
            </w:r>
          </w:hyperlink>
        </w:p>
        <w:p>
          <w:pPr>
            <w:pStyle w:val="Contents3"/>
            <w:tabs>
              <w:tab w:val="clear" w:pos="8459"/>
              <w:tab w:val="right" w:pos="9026" w:leader="dot"/>
            </w:tabs>
            <w:rPr/>
          </w:pPr>
          <w:hyperlink w:anchor="__RefHeading___Toc143773_373438147">
            <w:r>
              <w:rPr>
                <w:webHidden/>
                <w:rStyle w:val="IndexLink"/>
                <w:rtl w:val="true"/>
              </w:rPr>
              <w:t>وساسة العباد</w:t>
            </w:r>
            <w:r>
              <w:rPr>
                <w:rStyle w:val="IndexLink"/>
                <w:rtl w:val="true"/>
              </w:rPr>
              <w:tab/>
            </w:r>
            <w:r>
              <w:rPr>
                <w:rStyle w:val="IndexLink"/>
              </w:rPr>
              <w:t>41</w:t>
            </w:r>
          </w:hyperlink>
        </w:p>
        <w:p>
          <w:pPr>
            <w:pStyle w:val="Contents3"/>
            <w:tabs>
              <w:tab w:val="clear" w:pos="8459"/>
              <w:tab w:val="right" w:pos="9026" w:leader="dot"/>
            </w:tabs>
            <w:rPr/>
          </w:pPr>
          <w:hyperlink w:anchor="__RefHeading___Toc143775_373438147">
            <w:r>
              <w:rPr>
                <w:webHidden/>
                <w:rStyle w:val="IndexLink"/>
                <w:rtl w:val="true"/>
              </w:rPr>
              <w:t>وارکان البلاد</w:t>
            </w:r>
            <w:r>
              <w:rPr>
                <w:rStyle w:val="IndexLink"/>
                <w:rtl w:val="true"/>
              </w:rPr>
              <w:tab/>
            </w:r>
            <w:r>
              <w:rPr>
                <w:rStyle w:val="IndexLink"/>
              </w:rPr>
              <w:t>42</w:t>
            </w:r>
          </w:hyperlink>
        </w:p>
        <w:p>
          <w:pPr>
            <w:pStyle w:val="Contents3"/>
            <w:tabs>
              <w:tab w:val="clear" w:pos="8459"/>
              <w:tab w:val="right" w:pos="9026" w:leader="dot"/>
            </w:tabs>
            <w:rPr/>
          </w:pPr>
          <w:hyperlink w:anchor="__RefHeading___Toc143777_373438147">
            <w:r>
              <w:rPr>
                <w:webHidden/>
                <w:rStyle w:val="IndexLink"/>
                <w:rtl w:val="true"/>
              </w:rPr>
              <w:t>وابواب الایمان</w:t>
            </w:r>
            <w:r>
              <w:rPr>
                <w:rStyle w:val="IndexLink"/>
                <w:rtl w:val="true"/>
              </w:rPr>
              <w:tab/>
            </w:r>
            <w:r>
              <w:rPr>
                <w:rStyle w:val="IndexLink"/>
              </w:rPr>
              <w:t>43</w:t>
            </w:r>
          </w:hyperlink>
        </w:p>
        <w:p>
          <w:pPr>
            <w:pStyle w:val="Contents3"/>
            <w:tabs>
              <w:tab w:val="clear" w:pos="8459"/>
              <w:tab w:val="right" w:pos="9026" w:leader="dot"/>
            </w:tabs>
            <w:rPr/>
          </w:pPr>
          <w:hyperlink w:anchor="__RefHeading___Toc143779_373438147">
            <w:r>
              <w:rPr>
                <w:webHidden/>
                <w:rStyle w:val="IndexLink"/>
                <w:rtl w:val="true"/>
              </w:rPr>
              <w:t>وامناء الرحمن</w:t>
            </w:r>
            <w:r>
              <w:rPr>
                <w:rStyle w:val="IndexLink"/>
                <w:rtl w:val="true"/>
              </w:rPr>
              <w:tab/>
            </w:r>
            <w:r>
              <w:rPr>
                <w:rStyle w:val="IndexLink"/>
              </w:rPr>
              <w:t>44</w:t>
            </w:r>
          </w:hyperlink>
        </w:p>
        <w:p>
          <w:pPr>
            <w:pStyle w:val="Contents3"/>
            <w:tabs>
              <w:tab w:val="clear" w:pos="8459"/>
              <w:tab w:val="right" w:pos="9026" w:leader="dot"/>
            </w:tabs>
            <w:rPr/>
          </w:pPr>
          <w:hyperlink w:anchor="__RefHeading___Toc143781_373438147">
            <w:r>
              <w:rPr>
                <w:webHidden/>
                <w:rStyle w:val="IndexLink"/>
                <w:rtl w:val="true"/>
              </w:rPr>
              <w:t>وسلالة النبیین</w:t>
            </w:r>
            <w:r>
              <w:rPr>
                <w:rStyle w:val="IndexLink"/>
                <w:rtl w:val="true"/>
              </w:rPr>
              <w:tab/>
            </w:r>
            <w:r>
              <w:rPr>
                <w:rStyle w:val="IndexLink"/>
              </w:rPr>
              <w:t>45</w:t>
            </w:r>
          </w:hyperlink>
        </w:p>
        <w:p>
          <w:pPr>
            <w:pStyle w:val="Contents3"/>
            <w:tabs>
              <w:tab w:val="clear" w:pos="8459"/>
              <w:tab w:val="right" w:pos="9026" w:leader="dot"/>
            </w:tabs>
            <w:rPr/>
          </w:pPr>
          <w:hyperlink w:anchor="__RefHeading___Toc143783_373438147">
            <w:r>
              <w:rPr>
                <w:webHidden/>
                <w:rStyle w:val="IndexLink"/>
                <w:rtl w:val="true"/>
              </w:rPr>
              <w:t>وصفوة المرسلین</w:t>
            </w:r>
            <w:r>
              <w:rPr>
                <w:rStyle w:val="IndexLink"/>
                <w:rtl w:val="true"/>
              </w:rPr>
              <w:tab/>
            </w:r>
            <w:r>
              <w:rPr>
                <w:rStyle w:val="IndexLink"/>
              </w:rPr>
              <w:t>46</w:t>
            </w:r>
          </w:hyperlink>
        </w:p>
        <w:p>
          <w:pPr>
            <w:pStyle w:val="Contents3"/>
            <w:tabs>
              <w:tab w:val="clear" w:pos="8459"/>
              <w:tab w:val="right" w:pos="9026" w:leader="dot"/>
            </w:tabs>
            <w:rPr/>
          </w:pPr>
          <w:hyperlink w:anchor="__RefHeading___Toc143785_373438147">
            <w:r>
              <w:rPr>
                <w:webHidden/>
                <w:rStyle w:val="IndexLink"/>
                <w:rtl w:val="true"/>
              </w:rPr>
              <w:t>وعترة خیرة رب العالمین</w:t>
            </w:r>
            <w:r>
              <w:rPr>
                <w:rStyle w:val="IndexLink"/>
                <w:rtl w:val="true"/>
              </w:rPr>
              <w:tab/>
            </w:r>
            <w:r>
              <w:rPr>
                <w:rStyle w:val="IndexLink"/>
              </w:rPr>
              <w:t>47</w:t>
            </w:r>
          </w:hyperlink>
        </w:p>
        <w:p>
          <w:pPr>
            <w:pStyle w:val="Contents3"/>
            <w:tabs>
              <w:tab w:val="clear" w:pos="8459"/>
              <w:tab w:val="right" w:pos="9026" w:leader="dot"/>
            </w:tabs>
            <w:rPr/>
          </w:pPr>
          <w:hyperlink w:anchor="__RefHeading___Toc143787_373438147">
            <w:r>
              <w:rPr>
                <w:webHidden/>
                <w:rStyle w:val="IndexLink"/>
                <w:rtl w:val="true"/>
              </w:rPr>
              <w:t>ورحمة الله وبرکاته</w:t>
            </w:r>
            <w:r>
              <w:rPr>
                <w:rStyle w:val="IndexLink"/>
                <w:rtl w:val="true"/>
              </w:rPr>
              <w:tab/>
            </w:r>
            <w:r>
              <w:rPr>
                <w:rStyle w:val="IndexLink"/>
              </w:rPr>
              <w:t>47</w:t>
            </w:r>
          </w:hyperlink>
        </w:p>
        <w:p>
          <w:pPr>
            <w:pStyle w:val="Contents3"/>
            <w:tabs>
              <w:tab w:val="clear" w:pos="8459"/>
              <w:tab w:val="right" w:pos="9026" w:leader="dot"/>
            </w:tabs>
            <w:rPr/>
          </w:pPr>
          <w:hyperlink w:anchor="__RefHeading___Toc143789_373438147">
            <w:r>
              <w:rPr>
                <w:webHidden/>
                <w:rStyle w:val="IndexLink"/>
                <w:rtl w:val="true"/>
              </w:rPr>
              <w:t>السلام علی ائمة الهدی</w:t>
            </w:r>
            <w:r>
              <w:rPr>
                <w:rStyle w:val="IndexLink"/>
                <w:rtl w:val="true"/>
              </w:rPr>
              <w:tab/>
            </w:r>
            <w:r>
              <w:rPr>
                <w:rStyle w:val="IndexLink"/>
              </w:rPr>
              <w:t>48</w:t>
            </w:r>
          </w:hyperlink>
        </w:p>
        <w:p>
          <w:pPr>
            <w:pStyle w:val="Contents3"/>
            <w:tabs>
              <w:tab w:val="clear" w:pos="8459"/>
              <w:tab w:val="right" w:pos="9026" w:leader="dot"/>
            </w:tabs>
            <w:rPr/>
          </w:pPr>
          <w:hyperlink w:anchor="__RefHeading___Toc143791_373438147">
            <w:r>
              <w:rPr>
                <w:webHidden/>
                <w:rStyle w:val="IndexLink"/>
                <w:rtl w:val="true"/>
              </w:rPr>
              <w:t>ومصابیح الدجی</w:t>
            </w:r>
            <w:r>
              <w:rPr>
                <w:rStyle w:val="IndexLink"/>
                <w:rtl w:val="true"/>
              </w:rPr>
              <w:tab/>
            </w:r>
            <w:r>
              <w:rPr>
                <w:rStyle w:val="IndexLink"/>
              </w:rPr>
              <w:t>50</w:t>
            </w:r>
          </w:hyperlink>
        </w:p>
        <w:p>
          <w:pPr>
            <w:pStyle w:val="Contents3"/>
            <w:tabs>
              <w:tab w:val="clear" w:pos="8459"/>
              <w:tab w:val="right" w:pos="9026" w:leader="dot"/>
            </w:tabs>
            <w:rPr/>
          </w:pPr>
          <w:hyperlink w:anchor="__RefHeading___Toc143793_373438147">
            <w:r>
              <w:rPr>
                <w:webHidden/>
                <w:rStyle w:val="IndexLink"/>
                <w:rtl w:val="true"/>
              </w:rPr>
              <w:t>واعلام التقی</w:t>
            </w:r>
            <w:r>
              <w:rPr>
                <w:rStyle w:val="IndexLink"/>
                <w:rtl w:val="true"/>
              </w:rPr>
              <w:tab/>
            </w:r>
            <w:r>
              <w:rPr>
                <w:rStyle w:val="IndexLink"/>
              </w:rPr>
              <w:t>51</w:t>
            </w:r>
          </w:hyperlink>
        </w:p>
        <w:p>
          <w:pPr>
            <w:pStyle w:val="Contents3"/>
            <w:tabs>
              <w:tab w:val="clear" w:pos="8459"/>
              <w:tab w:val="right" w:pos="9026" w:leader="dot"/>
            </w:tabs>
            <w:rPr/>
          </w:pPr>
          <w:hyperlink w:anchor="__RefHeading___Toc143795_373438147">
            <w:r>
              <w:rPr>
                <w:webHidden/>
                <w:rStyle w:val="IndexLink"/>
                <w:rtl w:val="true"/>
              </w:rPr>
              <w:t>وذوی النهی واولی الحجی</w:t>
            </w:r>
            <w:r>
              <w:rPr>
                <w:rStyle w:val="IndexLink"/>
                <w:rtl w:val="true"/>
              </w:rPr>
              <w:tab/>
            </w:r>
            <w:r>
              <w:rPr>
                <w:rStyle w:val="IndexLink"/>
              </w:rPr>
              <w:t>52</w:t>
            </w:r>
          </w:hyperlink>
        </w:p>
        <w:p>
          <w:pPr>
            <w:pStyle w:val="Contents3"/>
            <w:tabs>
              <w:tab w:val="clear" w:pos="8459"/>
              <w:tab w:val="right" w:pos="9026" w:leader="dot"/>
            </w:tabs>
            <w:rPr/>
          </w:pPr>
          <w:hyperlink w:anchor="__RefHeading___Toc143797_373438147">
            <w:r>
              <w:rPr>
                <w:webHidden/>
                <w:rStyle w:val="IndexLink"/>
                <w:rtl w:val="true"/>
              </w:rPr>
              <w:t>وکَهف الوری</w:t>
            </w:r>
            <w:r>
              <w:rPr>
                <w:rStyle w:val="IndexLink"/>
                <w:rtl w:val="true"/>
              </w:rPr>
              <w:tab/>
            </w:r>
            <w:r>
              <w:rPr>
                <w:rStyle w:val="IndexLink"/>
              </w:rPr>
              <w:t>54</w:t>
            </w:r>
          </w:hyperlink>
        </w:p>
        <w:p>
          <w:pPr>
            <w:pStyle w:val="Contents3"/>
            <w:tabs>
              <w:tab w:val="clear" w:pos="8459"/>
              <w:tab w:val="right" w:pos="9026" w:leader="dot"/>
            </w:tabs>
            <w:rPr/>
          </w:pPr>
          <w:hyperlink w:anchor="__RefHeading___Toc143799_373438147">
            <w:r>
              <w:rPr>
                <w:webHidden/>
                <w:rStyle w:val="IndexLink"/>
                <w:rtl w:val="true"/>
              </w:rPr>
              <w:t>وورثة الانبیاء</w:t>
            </w:r>
            <w:r>
              <w:rPr>
                <w:rStyle w:val="IndexLink"/>
                <w:rtl w:val="true"/>
              </w:rPr>
              <w:tab/>
            </w:r>
            <w:r>
              <w:rPr>
                <w:rStyle w:val="IndexLink"/>
              </w:rPr>
              <w:t>55</w:t>
            </w:r>
          </w:hyperlink>
        </w:p>
        <w:p>
          <w:pPr>
            <w:pStyle w:val="Contents4"/>
            <w:tabs>
              <w:tab w:val="clear" w:pos="8176"/>
              <w:tab w:val="right" w:pos="9026" w:leader="dot"/>
            </w:tabs>
            <w:rPr/>
          </w:pPr>
          <w:hyperlink w:anchor="__RefHeading___Toc143801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3803_373438147">
            <w:r>
              <w:rPr>
                <w:webHidden/>
                <w:rStyle w:val="IndexLink"/>
                <w:rtl w:val="true"/>
              </w:rPr>
              <w:t>علم پیامبران</w:t>
            </w:r>
            <w:r>
              <w:rPr>
                <w:rStyle w:val="IndexLink"/>
                <w:rtl w:val="true"/>
              </w:rPr>
              <w:tab/>
            </w:r>
            <w:r>
              <w:rPr>
                <w:rStyle w:val="IndexLink"/>
              </w:rPr>
              <w:t>55</w:t>
            </w:r>
          </w:hyperlink>
        </w:p>
        <w:p>
          <w:pPr>
            <w:pStyle w:val="Contents4"/>
            <w:tabs>
              <w:tab w:val="clear" w:pos="8176"/>
              <w:tab w:val="right" w:pos="9026" w:leader="dot"/>
            </w:tabs>
            <w:rPr/>
          </w:pPr>
          <w:hyperlink w:anchor="__RefHeading___Toc143805_373438147">
            <w:r>
              <w:rPr>
                <w:webHidden/>
                <w:rStyle w:val="IndexLink"/>
                <w:rtl w:val="true"/>
              </w:rPr>
              <w:t>کتاب‌های پیامبران</w:t>
            </w:r>
            <w:r>
              <w:rPr>
                <w:rStyle w:val="IndexLink"/>
                <w:rtl w:val="true"/>
              </w:rPr>
              <w:tab/>
            </w:r>
            <w:r>
              <w:rPr>
                <w:rStyle w:val="IndexLink"/>
              </w:rPr>
              <w:t>56</w:t>
            </w:r>
          </w:hyperlink>
        </w:p>
        <w:p>
          <w:pPr>
            <w:pStyle w:val="Contents4"/>
            <w:tabs>
              <w:tab w:val="clear" w:pos="8176"/>
              <w:tab w:val="right" w:pos="9026" w:leader="dot"/>
            </w:tabs>
            <w:rPr/>
          </w:pPr>
          <w:hyperlink w:anchor="__RefHeading___Toc143807_373438147">
            <w:r>
              <w:rPr>
                <w:webHidden/>
                <w:rStyle w:val="IndexLink"/>
                <w:rtl w:val="true"/>
              </w:rPr>
              <w:t>وسائلی که خداوند برای پیامبران فرستاد</w:t>
            </w:r>
            <w:r>
              <w:rPr>
                <w:rStyle w:val="IndexLink"/>
                <w:rtl w:val="true"/>
              </w:rPr>
              <w:tab/>
            </w:r>
            <w:r>
              <w:rPr>
                <w:rStyle w:val="IndexLink"/>
              </w:rPr>
              <w:t>56</w:t>
            </w:r>
          </w:hyperlink>
        </w:p>
        <w:p>
          <w:pPr>
            <w:pStyle w:val="Contents3"/>
            <w:tabs>
              <w:tab w:val="clear" w:pos="8459"/>
              <w:tab w:val="right" w:pos="9026" w:leader="dot"/>
            </w:tabs>
            <w:rPr/>
          </w:pPr>
          <w:hyperlink w:anchor="__RefHeading___Toc143809_373438147">
            <w:r>
              <w:rPr>
                <w:webHidden/>
                <w:rStyle w:val="IndexLink"/>
                <w:rtl w:val="true"/>
              </w:rPr>
              <w:t>والمثل الاعلی</w:t>
            </w:r>
            <w:r>
              <w:rPr>
                <w:rStyle w:val="IndexLink"/>
                <w:rtl w:val="true"/>
              </w:rPr>
              <w:tab/>
            </w:r>
            <w:r>
              <w:rPr>
                <w:rStyle w:val="IndexLink"/>
              </w:rPr>
              <w:t>57</w:t>
            </w:r>
          </w:hyperlink>
        </w:p>
        <w:p>
          <w:pPr>
            <w:pStyle w:val="Contents3"/>
            <w:tabs>
              <w:tab w:val="clear" w:pos="8459"/>
              <w:tab w:val="right" w:pos="9026" w:leader="dot"/>
            </w:tabs>
            <w:rPr/>
          </w:pPr>
          <w:hyperlink w:anchor="__RefHeading___Toc143811_373438147">
            <w:r>
              <w:rPr>
                <w:webHidden/>
                <w:rStyle w:val="IndexLink"/>
                <w:rtl w:val="true"/>
              </w:rPr>
              <w:t>والدعوة الحسنی</w:t>
            </w:r>
            <w:r>
              <w:rPr>
                <w:rStyle w:val="IndexLink"/>
                <w:rtl w:val="true"/>
              </w:rPr>
              <w:tab/>
            </w:r>
            <w:r>
              <w:rPr>
                <w:rStyle w:val="IndexLink"/>
              </w:rPr>
              <w:t>58</w:t>
            </w:r>
          </w:hyperlink>
        </w:p>
        <w:p>
          <w:pPr>
            <w:pStyle w:val="Contents3"/>
            <w:tabs>
              <w:tab w:val="clear" w:pos="8459"/>
              <w:tab w:val="right" w:pos="9026" w:leader="dot"/>
            </w:tabs>
            <w:rPr/>
          </w:pPr>
          <w:hyperlink w:anchor="__RefHeading___Toc143813_373438147">
            <w:r>
              <w:rPr>
                <w:webHidden/>
                <w:rStyle w:val="IndexLink"/>
                <w:rtl w:val="true"/>
              </w:rPr>
              <w:t>وحجج الله علی اهل الدنیا والاخرة والاولی</w:t>
            </w:r>
            <w:r>
              <w:rPr>
                <w:rStyle w:val="IndexLink"/>
                <w:rtl w:val="true"/>
              </w:rPr>
              <w:tab/>
            </w:r>
            <w:r>
              <w:rPr>
                <w:rStyle w:val="IndexLink"/>
              </w:rPr>
              <w:t>59</w:t>
            </w:r>
          </w:hyperlink>
        </w:p>
        <w:p>
          <w:pPr>
            <w:pStyle w:val="Contents3"/>
            <w:tabs>
              <w:tab w:val="clear" w:pos="8459"/>
              <w:tab w:val="right" w:pos="9026" w:leader="dot"/>
            </w:tabs>
            <w:rPr/>
          </w:pPr>
          <w:hyperlink w:anchor="__RefHeading___Toc143815_373438147">
            <w:r>
              <w:rPr>
                <w:webHidden/>
                <w:rStyle w:val="IndexLink"/>
                <w:rtl w:val="true"/>
              </w:rPr>
              <w:t>ورحمة الله وبرکاته</w:t>
            </w:r>
            <w:r>
              <w:rPr>
                <w:rStyle w:val="IndexLink"/>
                <w:rtl w:val="true"/>
              </w:rPr>
              <w:tab/>
            </w:r>
            <w:r>
              <w:rPr>
                <w:rStyle w:val="IndexLink"/>
              </w:rPr>
              <w:t>61</w:t>
            </w:r>
          </w:hyperlink>
        </w:p>
        <w:p>
          <w:pPr>
            <w:pStyle w:val="Contents3"/>
            <w:tabs>
              <w:tab w:val="clear" w:pos="8459"/>
              <w:tab w:val="right" w:pos="9026" w:leader="dot"/>
            </w:tabs>
            <w:rPr/>
          </w:pPr>
          <w:hyperlink w:anchor="__RefHeading___Toc143817_373438147">
            <w:r>
              <w:rPr>
                <w:webHidden/>
                <w:rStyle w:val="IndexLink"/>
                <w:rtl w:val="true"/>
              </w:rPr>
              <w:t>السلام علی محال معرفة الله</w:t>
            </w:r>
            <w:r>
              <w:rPr>
                <w:rStyle w:val="IndexLink"/>
                <w:rtl w:val="true"/>
              </w:rPr>
              <w:tab/>
            </w:r>
            <w:r>
              <w:rPr>
                <w:rStyle w:val="IndexLink"/>
              </w:rPr>
              <w:t>61</w:t>
            </w:r>
          </w:hyperlink>
        </w:p>
        <w:p>
          <w:pPr>
            <w:pStyle w:val="Contents3"/>
            <w:tabs>
              <w:tab w:val="clear" w:pos="8459"/>
              <w:tab w:val="right" w:pos="9026" w:leader="dot"/>
            </w:tabs>
            <w:rPr/>
          </w:pPr>
          <w:hyperlink w:anchor="__RefHeading___Toc143819_373438147">
            <w:r>
              <w:rPr>
                <w:webHidden/>
                <w:rStyle w:val="IndexLink"/>
                <w:rtl w:val="true"/>
              </w:rPr>
              <w:t>ومساکن برکَة الله</w:t>
            </w:r>
            <w:r>
              <w:rPr>
                <w:rStyle w:val="IndexLink"/>
                <w:rtl w:val="true"/>
              </w:rPr>
              <w:tab/>
            </w:r>
            <w:r>
              <w:rPr>
                <w:rStyle w:val="IndexLink"/>
              </w:rPr>
              <w:t>62</w:t>
            </w:r>
          </w:hyperlink>
        </w:p>
        <w:p>
          <w:pPr>
            <w:pStyle w:val="Contents3"/>
            <w:tabs>
              <w:tab w:val="clear" w:pos="8459"/>
              <w:tab w:val="right" w:pos="9026" w:leader="dot"/>
            </w:tabs>
            <w:rPr/>
          </w:pPr>
          <w:hyperlink w:anchor="__RefHeading___Toc143821_373438147">
            <w:r>
              <w:rPr>
                <w:webHidden/>
                <w:rStyle w:val="IndexLink"/>
                <w:rtl w:val="true"/>
              </w:rPr>
              <w:t>ومعادن حکمة الله</w:t>
            </w:r>
            <w:r>
              <w:rPr>
                <w:rStyle w:val="IndexLink"/>
                <w:rtl w:val="true"/>
              </w:rPr>
              <w:tab/>
            </w:r>
            <w:r>
              <w:rPr>
                <w:rStyle w:val="IndexLink"/>
              </w:rPr>
              <w:t>63</w:t>
            </w:r>
          </w:hyperlink>
        </w:p>
        <w:p>
          <w:pPr>
            <w:pStyle w:val="Contents3"/>
            <w:tabs>
              <w:tab w:val="clear" w:pos="8459"/>
              <w:tab w:val="right" w:pos="9026" w:leader="dot"/>
            </w:tabs>
            <w:rPr/>
          </w:pPr>
          <w:hyperlink w:anchor="__RefHeading___Toc143823_373438147">
            <w:r>
              <w:rPr>
                <w:webHidden/>
                <w:rStyle w:val="IndexLink"/>
                <w:rtl w:val="true"/>
              </w:rPr>
              <w:t>وحفظة سر الله</w:t>
            </w:r>
            <w:r>
              <w:rPr>
                <w:rStyle w:val="IndexLink"/>
                <w:rtl w:val="true"/>
              </w:rPr>
              <w:tab/>
            </w:r>
            <w:r>
              <w:rPr>
                <w:rStyle w:val="IndexLink"/>
              </w:rPr>
              <w:t>65</w:t>
            </w:r>
          </w:hyperlink>
        </w:p>
        <w:p>
          <w:pPr>
            <w:pStyle w:val="Contents3"/>
            <w:tabs>
              <w:tab w:val="clear" w:pos="8459"/>
              <w:tab w:val="right" w:pos="9026" w:leader="dot"/>
            </w:tabs>
            <w:rPr/>
          </w:pPr>
          <w:hyperlink w:anchor="__RefHeading___Toc143825_373438147">
            <w:r>
              <w:rPr>
                <w:webHidden/>
                <w:rStyle w:val="IndexLink"/>
                <w:rtl w:val="true"/>
              </w:rPr>
              <w:t>وحملة کتاب الله</w:t>
            </w:r>
            <w:r>
              <w:rPr>
                <w:rStyle w:val="IndexLink"/>
                <w:rtl w:val="true"/>
              </w:rPr>
              <w:tab/>
            </w:r>
            <w:r>
              <w:rPr>
                <w:rStyle w:val="IndexLink"/>
              </w:rPr>
              <w:t>67</w:t>
            </w:r>
          </w:hyperlink>
        </w:p>
        <w:p>
          <w:pPr>
            <w:pStyle w:val="Contents3"/>
            <w:tabs>
              <w:tab w:val="clear" w:pos="8459"/>
              <w:tab w:val="right" w:pos="9026" w:leader="dot"/>
            </w:tabs>
            <w:rPr/>
          </w:pPr>
          <w:hyperlink w:anchor="__RefHeading___Toc143827_373438147">
            <w:r>
              <w:rPr>
                <w:webHidden/>
                <w:rStyle w:val="IndexLink"/>
                <w:rtl w:val="true"/>
              </w:rPr>
              <w:t>واوصیاء نبی الله</w:t>
            </w:r>
            <w:r>
              <w:rPr>
                <w:rStyle w:val="IndexLink"/>
                <w:rtl w:val="true"/>
              </w:rPr>
              <w:tab/>
            </w:r>
            <w:r>
              <w:rPr>
                <w:rStyle w:val="IndexLink"/>
              </w:rPr>
              <w:t>69</w:t>
            </w:r>
          </w:hyperlink>
        </w:p>
        <w:p>
          <w:pPr>
            <w:pStyle w:val="Contents3"/>
            <w:tabs>
              <w:tab w:val="clear" w:pos="8459"/>
              <w:tab w:val="right" w:pos="9026" w:leader="dot"/>
            </w:tabs>
            <w:rPr/>
          </w:pPr>
          <w:hyperlink w:anchor="__RefHeading___Toc143829_373438147">
            <w:r>
              <w:rPr>
                <w:webHidden/>
                <w:rStyle w:val="IndexLink"/>
                <w:rtl w:val="true"/>
              </w:rPr>
              <w:t>وذریة رسول الله</w:t>
            </w:r>
            <w:r>
              <w:rPr>
                <w:rStyle w:val="IndexLink"/>
                <w:rtl w:val="true"/>
              </w:rPr>
              <w:tab/>
            </w:r>
            <w:r>
              <w:rPr>
                <w:rStyle w:val="IndexLink"/>
              </w:rPr>
              <w:t>70</w:t>
            </w:r>
          </w:hyperlink>
        </w:p>
        <w:p>
          <w:pPr>
            <w:pStyle w:val="Contents3"/>
            <w:tabs>
              <w:tab w:val="clear" w:pos="8459"/>
              <w:tab w:val="right" w:pos="9026" w:leader="dot"/>
            </w:tabs>
            <w:rPr/>
          </w:pPr>
          <w:hyperlink w:anchor="__RefHeading___Toc143831_373438147">
            <w:r>
              <w:rPr>
                <w:webHidden/>
                <w:rStyle w:val="IndexLink"/>
                <w:rtl w:val="true"/>
              </w:rPr>
              <w:t>صلی الله علیه وآله ورحمة الله وبرکاته</w:t>
            </w:r>
            <w:r>
              <w:rPr>
                <w:rStyle w:val="IndexLink"/>
                <w:rtl w:val="true"/>
              </w:rPr>
              <w:tab/>
            </w:r>
            <w:r>
              <w:rPr>
                <w:rStyle w:val="IndexLink"/>
              </w:rPr>
              <w:t>72</w:t>
            </w:r>
          </w:hyperlink>
        </w:p>
        <w:p>
          <w:pPr>
            <w:pStyle w:val="Contents3"/>
            <w:tabs>
              <w:tab w:val="clear" w:pos="8459"/>
              <w:tab w:val="right" w:pos="9026" w:leader="dot"/>
            </w:tabs>
            <w:rPr/>
          </w:pPr>
          <w:hyperlink w:anchor="__RefHeading___Toc143833_373438147">
            <w:r>
              <w:rPr>
                <w:webHidden/>
                <w:rStyle w:val="IndexLink"/>
                <w:rtl w:val="true"/>
              </w:rPr>
              <w:t>السلام علی الدعاة الی الله</w:t>
            </w:r>
            <w:r>
              <w:rPr>
                <w:rStyle w:val="IndexLink"/>
                <w:rtl w:val="true"/>
              </w:rPr>
              <w:tab/>
            </w:r>
            <w:r>
              <w:rPr>
                <w:rStyle w:val="IndexLink"/>
              </w:rPr>
              <w:t>74</w:t>
            </w:r>
          </w:hyperlink>
        </w:p>
        <w:p>
          <w:pPr>
            <w:pStyle w:val="Contents3"/>
            <w:tabs>
              <w:tab w:val="clear" w:pos="8459"/>
              <w:tab w:val="right" w:pos="9026" w:leader="dot"/>
            </w:tabs>
            <w:rPr/>
          </w:pPr>
          <w:hyperlink w:anchor="__RefHeading___Toc143835_373438147">
            <w:r>
              <w:rPr>
                <w:webHidden/>
                <w:rStyle w:val="IndexLink"/>
                <w:rtl w:val="true"/>
              </w:rPr>
              <w:t>والادلاء علی مرضات الله</w:t>
            </w:r>
            <w:r>
              <w:rPr>
                <w:rStyle w:val="IndexLink"/>
                <w:rtl w:val="true"/>
              </w:rPr>
              <w:tab/>
            </w:r>
            <w:r>
              <w:rPr>
                <w:rStyle w:val="IndexLink"/>
              </w:rPr>
              <w:t>77</w:t>
            </w:r>
          </w:hyperlink>
        </w:p>
        <w:p>
          <w:pPr>
            <w:pStyle w:val="Contents3"/>
            <w:tabs>
              <w:tab w:val="clear" w:pos="8459"/>
              <w:tab w:val="right" w:pos="9026" w:leader="dot"/>
            </w:tabs>
            <w:rPr/>
          </w:pPr>
          <w:hyperlink w:anchor="__RefHeading___Toc143837_373438147">
            <w:r>
              <w:rPr>
                <w:webHidden/>
                <w:rStyle w:val="IndexLink"/>
                <w:rtl w:val="true"/>
              </w:rPr>
              <w:t>والمستقرین فی امر الله</w:t>
            </w:r>
            <w:r>
              <w:rPr>
                <w:rStyle w:val="IndexLink"/>
                <w:rtl w:val="true"/>
              </w:rPr>
              <w:tab/>
            </w:r>
            <w:r>
              <w:rPr>
                <w:rStyle w:val="IndexLink"/>
              </w:rPr>
              <w:t>78</w:t>
            </w:r>
          </w:hyperlink>
        </w:p>
        <w:p>
          <w:pPr>
            <w:pStyle w:val="Contents3"/>
            <w:tabs>
              <w:tab w:val="clear" w:pos="8459"/>
              <w:tab w:val="right" w:pos="9026" w:leader="dot"/>
            </w:tabs>
            <w:rPr/>
          </w:pPr>
          <w:hyperlink w:anchor="__RefHeading___Toc143839_373438147">
            <w:r>
              <w:rPr>
                <w:webHidden/>
                <w:rStyle w:val="IndexLink"/>
                <w:rtl w:val="true"/>
              </w:rPr>
              <w:t>والتامین فی محبة الله</w:t>
            </w:r>
            <w:r>
              <w:rPr>
                <w:rStyle w:val="IndexLink"/>
                <w:rtl w:val="true"/>
              </w:rPr>
              <w:tab/>
            </w:r>
            <w:r>
              <w:rPr>
                <w:rStyle w:val="IndexLink"/>
              </w:rPr>
              <w:t>79</w:t>
            </w:r>
          </w:hyperlink>
        </w:p>
        <w:p>
          <w:pPr>
            <w:pStyle w:val="Contents3"/>
            <w:tabs>
              <w:tab w:val="clear" w:pos="8459"/>
              <w:tab w:val="right" w:pos="9026" w:leader="dot"/>
            </w:tabs>
            <w:rPr/>
          </w:pPr>
          <w:hyperlink w:anchor="__RefHeading___Toc143841_373438147">
            <w:r>
              <w:rPr>
                <w:webHidden/>
                <w:rStyle w:val="IndexLink"/>
                <w:rtl w:val="true"/>
              </w:rPr>
              <w:t>والمخلصین فی توحید الله</w:t>
            </w:r>
            <w:r>
              <w:rPr>
                <w:rStyle w:val="IndexLink"/>
                <w:rtl w:val="true"/>
              </w:rPr>
              <w:tab/>
            </w:r>
            <w:r>
              <w:rPr>
                <w:rStyle w:val="IndexLink"/>
              </w:rPr>
              <w:t>81</w:t>
            </w:r>
          </w:hyperlink>
        </w:p>
        <w:p>
          <w:pPr>
            <w:pStyle w:val="Contents3"/>
            <w:tabs>
              <w:tab w:val="clear" w:pos="8459"/>
              <w:tab w:val="right" w:pos="9026" w:leader="dot"/>
            </w:tabs>
            <w:rPr/>
          </w:pPr>
          <w:hyperlink w:anchor="__RefHeading___Toc143843_373438147">
            <w:r>
              <w:rPr>
                <w:webHidden/>
                <w:rStyle w:val="IndexLink"/>
                <w:rtl w:val="true"/>
              </w:rPr>
              <w:t>والمظهرین لامر الله ونهیِه</w:t>
            </w:r>
            <w:r>
              <w:rPr>
                <w:rStyle w:val="IndexLink"/>
                <w:rtl w:val="true"/>
              </w:rPr>
              <w:tab/>
            </w:r>
            <w:r>
              <w:rPr>
                <w:rStyle w:val="IndexLink"/>
              </w:rPr>
              <w:t>84</w:t>
            </w:r>
          </w:hyperlink>
        </w:p>
        <w:p>
          <w:pPr>
            <w:pStyle w:val="Contents3"/>
            <w:tabs>
              <w:tab w:val="clear" w:pos="8459"/>
              <w:tab w:val="right" w:pos="9026" w:leader="dot"/>
            </w:tabs>
            <w:rPr/>
          </w:pPr>
          <w:hyperlink w:anchor="__RefHeading___Toc143845_373438147">
            <w:r>
              <w:rPr>
                <w:webHidden/>
                <w:rStyle w:val="IndexLink"/>
                <w:rtl w:val="true"/>
              </w:rPr>
              <w:t>وعباده المکرمین الذین لا یسبقونه بالقَول وهم بامره یعملون</w:t>
            </w:r>
            <w:r>
              <w:rPr>
                <w:rStyle w:val="IndexLink"/>
                <w:rtl w:val="true"/>
              </w:rPr>
              <w:tab/>
            </w:r>
            <w:r>
              <w:rPr>
                <w:rStyle w:val="IndexLink"/>
              </w:rPr>
              <w:t>85</w:t>
            </w:r>
          </w:hyperlink>
        </w:p>
        <w:p>
          <w:pPr>
            <w:pStyle w:val="Contents3"/>
            <w:tabs>
              <w:tab w:val="clear" w:pos="8459"/>
              <w:tab w:val="right" w:pos="9026" w:leader="dot"/>
            </w:tabs>
            <w:rPr/>
          </w:pPr>
          <w:hyperlink w:anchor="__RefHeading___Toc143847_373438147">
            <w:r>
              <w:rPr>
                <w:webHidden/>
                <w:rStyle w:val="IndexLink"/>
                <w:rtl w:val="true"/>
              </w:rPr>
              <w:t>ورحمة الله وبرکاته</w:t>
            </w:r>
            <w:r>
              <w:rPr>
                <w:rStyle w:val="IndexLink"/>
                <w:rtl w:val="true"/>
              </w:rPr>
              <w:tab/>
            </w:r>
            <w:r>
              <w:rPr>
                <w:rStyle w:val="IndexLink"/>
              </w:rPr>
              <w:t>86</w:t>
            </w:r>
          </w:hyperlink>
        </w:p>
        <w:p>
          <w:pPr>
            <w:pStyle w:val="Contents3"/>
            <w:tabs>
              <w:tab w:val="clear" w:pos="8459"/>
              <w:tab w:val="right" w:pos="9026" w:leader="dot"/>
            </w:tabs>
            <w:rPr/>
          </w:pPr>
          <w:hyperlink w:anchor="__RefHeading___Toc143849_373438147">
            <w:r>
              <w:rPr>
                <w:webHidden/>
                <w:rStyle w:val="IndexLink"/>
                <w:rtl w:val="true"/>
              </w:rPr>
              <w:t>السلام علی الائمة الدعاة</w:t>
            </w:r>
            <w:r>
              <w:rPr>
                <w:rStyle w:val="IndexLink"/>
                <w:rtl w:val="true"/>
              </w:rPr>
              <w:tab/>
            </w:r>
            <w:r>
              <w:rPr>
                <w:rStyle w:val="IndexLink"/>
              </w:rPr>
              <w:t>87</w:t>
            </w:r>
          </w:hyperlink>
        </w:p>
        <w:p>
          <w:pPr>
            <w:pStyle w:val="Contents3"/>
            <w:tabs>
              <w:tab w:val="clear" w:pos="8459"/>
              <w:tab w:val="right" w:pos="9026" w:leader="dot"/>
            </w:tabs>
            <w:rPr/>
          </w:pPr>
          <w:hyperlink w:anchor="__RefHeading___Toc143851_373438147">
            <w:r>
              <w:rPr>
                <w:webHidden/>
                <w:rStyle w:val="IndexLink"/>
                <w:rtl w:val="true"/>
              </w:rPr>
              <w:t>والقادة الهداة</w:t>
            </w:r>
            <w:r>
              <w:rPr>
                <w:rStyle w:val="IndexLink"/>
                <w:rtl w:val="true"/>
              </w:rPr>
              <w:tab/>
            </w:r>
            <w:r>
              <w:rPr>
                <w:rStyle w:val="IndexLink"/>
              </w:rPr>
              <w:t>89</w:t>
            </w:r>
          </w:hyperlink>
        </w:p>
        <w:p>
          <w:pPr>
            <w:pStyle w:val="Contents3"/>
            <w:tabs>
              <w:tab w:val="clear" w:pos="8459"/>
              <w:tab w:val="right" w:pos="9026" w:leader="dot"/>
            </w:tabs>
            <w:rPr/>
          </w:pPr>
          <w:hyperlink w:anchor="__RefHeading___Toc143853_373438147">
            <w:r>
              <w:rPr>
                <w:webHidden/>
                <w:rStyle w:val="IndexLink"/>
                <w:rtl w:val="true"/>
              </w:rPr>
              <w:t>والسادة الولاة</w:t>
            </w:r>
            <w:r>
              <w:rPr>
                <w:rStyle w:val="IndexLink"/>
                <w:rtl w:val="true"/>
              </w:rPr>
              <w:tab/>
            </w:r>
            <w:r>
              <w:rPr>
                <w:rStyle w:val="IndexLink"/>
              </w:rPr>
              <w:t>90</w:t>
            </w:r>
          </w:hyperlink>
        </w:p>
        <w:p>
          <w:pPr>
            <w:pStyle w:val="Contents3"/>
            <w:tabs>
              <w:tab w:val="clear" w:pos="8459"/>
              <w:tab w:val="right" w:pos="9026" w:leader="dot"/>
            </w:tabs>
            <w:rPr/>
          </w:pPr>
          <w:hyperlink w:anchor="__RefHeading___Toc143855_373438147">
            <w:r>
              <w:rPr>
                <w:webHidden/>
                <w:rStyle w:val="IndexLink"/>
                <w:rtl w:val="true"/>
              </w:rPr>
              <w:t>والذادة الحماة</w:t>
            </w:r>
            <w:r>
              <w:rPr>
                <w:rStyle w:val="IndexLink"/>
                <w:rtl w:val="true"/>
              </w:rPr>
              <w:tab/>
            </w:r>
            <w:r>
              <w:rPr>
                <w:rStyle w:val="IndexLink"/>
              </w:rPr>
              <w:t>93</w:t>
            </w:r>
          </w:hyperlink>
        </w:p>
        <w:p>
          <w:pPr>
            <w:pStyle w:val="Contents3"/>
            <w:tabs>
              <w:tab w:val="clear" w:pos="8459"/>
              <w:tab w:val="right" w:pos="9026" w:leader="dot"/>
            </w:tabs>
            <w:rPr/>
          </w:pPr>
          <w:hyperlink w:anchor="__RefHeading___Toc143857_373438147">
            <w:r>
              <w:rPr>
                <w:webHidden/>
                <w:rStyle w:val="IndexLink"/>
                <w:rtl w:val="true"/>
              </w:rPr>
              <w:t>واهل الذکر</w:t>
            </w:r>
            <w:r>
              <w:rPr>
                <w:rStyle w:val="IndexLink"/>
                <w:rtl w:val="true"/>
              </w:rPr>
              <w:tab/>
            </w:r>
            <w:r>
              <w:rPr>
                <w:rStyle w:val="IndexLink"/>
              </w:rPr>
              <w:t>95</w:t>
            </w:r>
          </w:hyperlink>
        </w:p>
        <w:p>
          <w:pPr>
            <w:pStyle w:val="Contents3"/>
            <w:tabs>
              <w:tab w:val="clear" w:pos="8459"/>
              <w:tab w:val="right" w:pos="9026" w:leader="dot"/>
            </w:tabs>
            <w:rPr/>
          </w:pPr>
          <w:hyperlink w:anchor="__RefHeading___Toc143859_373438147">
            <w:r>
              <w:rPr>
                <w:webHidden/>
                <w:rStyle w:val="IndexLink"/>
                <w:rtl w:val="true"/>
              </w:rPr>
              <w:t>واولی الامر</w:t>
            </w:r>
            <w:r>
              <w:rPr>
                <w:rStyle w:val="IndexLink"/>
                <w:rtl w:val="true"/>
              </w:rPr>
              <w:tab/>
            </w:r>
            <w:r>
              <w:rPr>
                <w:rStyle w:val="IndexLink"/>
              </w:rPr>
              <w:t>97</w:t>
            </w:r>
          </w:hyperlink>
        </w:p>
        <w:p>
          <w:pPr>
            <w:pStyle w:val="Contents3"/>
            <w:tabs>
              <w:tab w:val="clear" w:pos="8459"/>
              <w:tab w:val="right" w:pos="9026" w:leader="dot"/>
            </w:tabs>
            <w:rPr/>
          </w:pPr>
          <w:hyperlink w:anchor="__RefHeading___Toc143861_373438147">
            <w:r>
              <w:rPr>
                <w:webHidden/>
                <w:rStyle w:val="IndexLink"/>
                <w:rtl w:val="true"/>
              </w:rPr>
              <w:t>وبقیة الله</w:t>
            </w:r>
            <w:r>
              <w:rPr>
                <w:rStyle w:val="IndexLink"/>
                <w:rtl w:val="true"/>
              </w:rPr>
              <w:tab/>
            </w:r>
            <w:r>
              <w:rPr>
                <w:rStyle w:val="IndexLink"/>
              </w:rPr>
              <w:t>99</w:t>
            </w:r>
          </w:hyperlink>
        </w:p>
        <w:p>
          <w:pPr>
            <w:pStyle w:val="Contents3"/>
            <w:tabs>
              <w:tab w:val="clear" w:pos="8459"/>
              <w:tab w:val="right" w:pos="9026" w:leader="dot"/>
            </w:tabs>
            <w:rPr/>
          </w:pPr>
          <w:hyperlink w:anchor="__RefHeading___Toc143863_373438147">
            <w:r>
              <w:rPr>
                <w:webHidden/>
                <w:rStyle w:val="IndexLink"/>
                <w:rtl w:val="true"/>
              </w:rPr>
              <w:t>و خیرته</w:t>
            </w:r>
            <w:r>
              <w:rPr>
                <w:rStyle w:val="IndexLink"/>
                <w:rtl w:val="true"/>
              </w:rPr>
              <w:tab/>
            </w:r>
            <w:r>
              <w:rPr>
                <w:rStyle w:val="IndexLink"/>
              </w:rPr>
              <w:t>100</w:t>
            </w:r>
          </w:hyperlink>
        </w:p>
        <w:p>
          <w:pPr>
            <w:pStyle w:val="Contents3"/>
            <w:tabs>
              <w:tab w:val="clear" w:pos="8459"/>
              <w:tab w:val="right" w:pos="9026" w:leader="dot"/>
            </w:tabs>
            <w:rPr/>
          </w:pPr>
          <w:hyperlink w:anchor="__RefHeading___Toc143865_373438147">
            <w:r>
              <w:rPr>
                <w:webHidden/>
                <w:rStyle w:val="IndexLink"/>
                <w:rtl w:val="true"/>
              </w:rPr>
              <w:t>و حزبه</w:t>
            </w:r>
            <w:r>
              <w:rPr>
                <w:rStyle w:val="IndexLink"/>
                <w:rtl w:val="true"/>
              </w:rPr>
              <w:tab/>
            </w:r>
            <w:r>
              <w:rPr>
                <w:rStyle w:val="IndexLink"/>
              </w:rPr>
              <w:t>101</w:t>
            </w:r>
          </w:hyperlink>
        </w:p>
        <w:p>
          <w:pPr>
            <w:pStyle w:val="Contents3"/>
            <w:tabs>
              <w:tab w:val="clear" w:pos="8459"/>
              <w:tab w:val="right" w:pos="9026" w:leader="dot"/>
            </w:tabs>
            <w:rPr/>
          </w:pPr>
          <w:hyperlink w:anchor="__RefHeading___Toc143867_373438147">
            <w:r>
              <w:rPr>
                <w:webHidden/>
                <w:rStyle w:val="IndexLink"/>
                <w:rtl w:val="true"/>
              </w:rPr>
              <w:t>وعیبة علمه</w:t>
            </w:r>
            <w:r>
              <w:rPr>
                <w:rStyle w:val="IndexLink"/>
                <w:rtl w:val="true"/>
              </w:rPr>
              <w:tab/>
            </w:r>
            <w:r>
              <w:rPr>
                <w:rStyle w:val="IndexLink"/>
              </w:rPr>
              <w:t>103</w:t>
            </w:r>
          </w:hyperlink>
        </w:p>
        <w:p>
          <w:pPr>
            <w:pStyle w:val="Contents3"/>
            <w:tabs>
              <w:tab w:val="clear" w:pos="8459"/>
              <w:tab w:val="right" w:pos="9026" w:leader="dot"/>
            </w:tabs>
            <w:rPr/>
          </w:pPr>
          <w:hyperlink w:anchor="__RefHeading___Toc143869_373438147">
            <w:r>
              <w:rPr>
                <w:webHidden/>
                <w:rStyle w:val="IndexLink"/>
                <w:rtl w:val="true"/>
              </w:rPr>
              <w:t>و حجته</w:t>
            </w:r>
            <w:r>
              <w:rPr>
                <w:rStyle w:val="IndexLink"/>
                <w:rtl w:val="true"/>
              </w:rPr>
              <w:tab/>
            </w:r>
            <w:r>
              <w:rPr>
                <w:rStyle w:val="IndexLink"/>
              </w:rPr>
              <w:t>105</w:t>
            </w:r>
          </w:hyperlink>
        </w:p>
        <w:p>
          <w:pPr>
            <w:pStyle w:val="Contents3"/>
            <w:tabs>
              <w:tab w:val="clear" w:pos="8459"/>
              <w:tab w:val="right" w:pos="9026" w:leader="dot"/>
            </w:tabs>
            <w:rPr/>
          </w:pPr>
          <w:hyperlink w:anchor="__RefHeading___Toc143871_373438147">
            <w:r>
              <w:rPr>
                <w:webHidden/>
                <w:rStyle w:val="IndexLink"/>
                <w:rtl w:val="true"/>
              </w:rPr>
              <w:t>و صراطه</w:t>
            </w:r>
            <w:r>
              <w:rPr>
                <w:rStyle w:val="IndexLink"/>
                <w:rtl w:val="true"/>
              </w:rPr>
              <w:tab/>
            </w:r>
            <w:r>
              <w:rPr>
                <w:rStyle w:val="IndexLink"/>
              </w:rPr>
              <w:t>106</w:t>
            </w:r>
          </w:hyperlink>
        </w:p>
        <w:p>
          <w:pPr>
            <w:pStyle w:val="Contents3"/>
            <w:tabs>
              <w:tab w:val="clear" w:pos="8459"/>
              <w:tab w:val="right" w:pos="9026" w:leader="dot"/>
            </w:tabs>
            <w:rPr/>
          </w:pPr>
          <w:hyperlink w:anchor="__RefHeading___Toc143873_373438147">
            <w:r>
              <w:rPr>
                <w:webHidden/>
                <w:rStyle w:val="IndexLink"/>
                <w:rtl w:val="true"/>
              </w:rPr>
              <w:t>و نوره</w:t>
            </w:r>
            <w:r>
              <w:rPr>
                <w:rStyle w:val="IndexLink"/>
                <w:rtl w:val="true"/>
              </w:rPr>
              <w:tab/>
            </w:r>
            <w:r>
              <w:rPr>
                <w:rStyle w:val="IndexLink"/>
              </w:rPr>
              <w:t>106</w:t>
            </w:r>
          </w:hyperlink>
        </w:p>
        <w:p>
          <w:pPr>
            <w:pStyle w:val="Contents3"/>
            <w:tabs>
              <w:tab w:val="clear" w:pos="8459"/>
              <w:tab w:val="right" w:pos="9026" w:leader="dot"/>
            </w:tabs>
            <w:rPr/>
          </w:pPr>
          <w:hyperlink w:anchor="__RefHeading___Toc143875_373438147">
            <w:r>
              <w:rPr>
                <w:webHidden/>
                <w:rStyle w:val="IndexLink"/>
                <w:rtl w:val="true"/>
              </w:rPr>
              <w:t>و برهانه</w:t>
            </w:r>
            <w:r>
              <w:rPr>
                <w:rStyle w:val="IndexLink"/>
                <w:rtl w:val="true"/>
              </w:rPr>
              <w:tab/>
            </w:r>
            <w:r>
              <w:rPr>
                <w:rStyle w:val="IndexLink"/>
              </w:rPr>
              <w:t>108</w:t>
            </w:r>
          </w:hyperlink>
        </w:p>
        <w:p>
          <w:pPr>
            <w:pStyle w:val="Contents3"/>
            <w:tabs>
              <w:tab w:val="clear" w:pos="8459"/>
              <w:tab w:val="right" w:pos="9026" w:leader="dot"/>
            </w:tabs>
            <w:rPr/>
          </w:pPr>
          <w:hyperlink w:anchor="__RefHeading___Toc143877_373438147">
            <w:r>
              <w:rPr>
                <w:webHidden/>
                <w:rStyle w:val="IndexLink"/>
                <w:rtl w:val="true"/>
              </w:rPr>
              <w:t>ورحمة الله وبرکاته</w:t>
            </w:r>
            <w:r>
              <w:rPr>
                <w:rStyle w:val="IndexLink"/>
                <w:rtl w:val="true"/>
              </w:rPr>
              <w:tab/>
            </w:r>
            <w:r>
              <w:rPr>
                <w:rStyle w:val="IndexLink"/>
              </w:rPr>
              <w:t>109</w:t>
            </w:r>
          </w:hyperlink>
        </w:p>
        <w:p>
          <w:pPr>
            <w:pStyle w:val="Contents3"/>
            <w:tabs>
              <w:tab w:val="clear" w:pos="8459"/>
              <w:tab w:val="right" w:pos="9026" w:leader="dot"/>
            </w:tabs>
            <w:rPr/>
          </w:pPr>
          <w:hyperlink w:anchor="__RefHeading___Toc143879_373438147">
            <w:r>
              <w:rPr>
                <w:webHidden/>
                <w:rStyle w:val="IndexLink"/>
                <w:rtl w:val="true"/>
              </w:rPr>
              <w:t>اشهد ان لا اله الا الله وحده لا شریک له</w:t>
            </w:r>
            <w:r>
              <w:rPr>
                <w:rStyle w:val="IndexLink"/>
                <w:rtl w:val="true"/>
              </w:rPr>
              <w:tab/>
            </w:r>
            <w:r>
              <w:rPr>
                <w:rStyle w:val="IndexLink"/>
              </w:rPr>
              <w:t>110</w:t>
            </w:r>
          </w:hyperlink>
        </w:p>
        <w:p>
          <w:pPr>
            <w:pStyle w:val="Contents3"/>
            <w:tabs>
              <w:tab w:val="clear" w:pos="8459"/>
              <w:tab w:val="right" w:pos="9026" w:leader="dot"/>
            </w:tabs>
            <w:rPr/>
          </w:pPr>
          <w:hyperlink w:anchor="__RefHeading___Toc143881_373438147">
            <w:r>
              <w:rPr>
                <w:webHidden/>
                <w:rStyle w:val="IndexLink"/>
                <w:rtl w:val="true"/>
              </w:rPr>
              <w:t>کَما شهد الله لنفسه وشهدت له ملائکته واولوا العلم من خلقه</w:t>
            </w:r>
            <w:r>
              <w:rPr>
                <w:rStyle w:val="IndexLink"/>
                <w:rtl w:val="true"/>
              </w:rPr>
              <w:tab/>
            </w:r>
            <w:r>
              <w:rPr>
                <w:rStyle w:val="IndexLink"/>
              </w:rPr>
              <w:t>113</w:t>
            </w:r>
          </w:hyperlink>
        </w:p>
        <w:p>
          <w:pPr>
            <w:pStyle w:val="Contents3"/>
            <w:tabs>
              <w:tab w:val="clear" w:pos="8459"/>
              <w:tab w:val="right" w:pos="9026" w:leader="dot"/>
            </w:tabs>
            <w:rPr/>
          </w:pPr>
          <w:hyperlink w:anchor="__RefHeading___Toc143883_373438147">
            <w:r>
              <w:rPr>
                <w:webHidden/>
                <w:rStyle w:val="IndexLink"/>
                <w:rtl w:val="true"/>
              </w:rPr>
              <w:t>لا اله الا هو العزیز الحکیم</w:t>
            </w:r>
            <w:r>
              <w:rPr>
                <w:rStyle w:val="IndexLink"/>
                <w:rtl w:val="true"/>
              </w:rPr>
              <w:tab/>
            </w:r>
            <w:r>
              <w:rPr>
                <w:rStyle w:val="IndexLink"/>
              </w:rPr>
              <w:t>114</w:t>
            </w:r>
          </w:hyperlink>
        </w:p>
        <w:p>
          <w:pPr>
            <w:pStyle w:val="Contents3"/>
            <w:tabs>
              <w:tab w:val="clear" w:pos="8459"/>
              <w:tab w:val="right" w:pos="9026" w:leader="dot"/>
            </w:tabs>
            <w:rPr/>
          </w:pPr>
          <w:hyperlink w:anchor="__RefHeading___Toc143885_373438147">
            <w:r>
              <w:rPr>
                <w:webHidden/>
                <w:rStyle w:val="IndexLink"/>
                <w:rtl w:val="true"/>
              </w:rPr>
              <w:t>واشهد ان محمدا عبده المنتجب ورسوله المرتضی</w:t>
            </w:r>
            <w:r>
              <w:rPr>
                <w:rStyle w:val="IndexLink"/>
                <w:rtl w:val="true"/>
              </w:rPr>
              <w:tab/>
            </w:r>
            <w:r>
              <w:rPr>
                <w:rStyle w:val="IndexLink"/>
              </w:rPr>
              <w:t>115</w:t>
            </w:r>
          </w:hyperlink>
        </w:p>
        <w:p>
          <w:pPr>
            <w:pStyle w:val="Contents3"/>
            <w:tabs>
              <w:tab w:val="clear" w:pos="8459"/>
              <w:tab w:val="right" w:pos="9026" w:leader="dot"/>
            </w:tabs>
            <w:rPr/>
          </w:pPr>
          <w:hyperlink w:anchor="__RefHeading___Toc143887_373438147">
            <w:r>
              <w:rPr>
                <w:webHidden/>
                <w:rStyle w:val="IndexLink"/>
                <w:rtl w:val="true"/>
              </w:rPr>
              <w:t>ارسله بالهدی ودین الحق لیظهره علی الدین کله ولو کَره المشرکون</w:t>
            </w:r>
            <w:r>
              <w:rPr>
                <w:rStyle w:val="IndexLink"/>
                <w:rtl w:val="true"/>
              </w:rPr>
              <w:tab/>
            </w:r>
            <w:r>
              <w:rPr>
                <w:rStyle w:val="IndexLink"/>
              </w:rPr>
              <w:t>117</w:t>
            </w:r>
          </w:hyperlink>
        </w:p>
        <w:p>
          <w:pPr>
            <w:pStyle w:val="Contents3"/>
            <w:tabs>
              <w:tab w:val="clear" w:pos="8459"/>
              <w:tab w:val="right" w:pos="9026" w:leader="dot"/>
            </w:tabs>
            <w:rPr/>
          </w:pPr>
          <w:hyperlink w:anchor="__RefHeading___Toc143889_373438147">
            <w:r>
              <w:rPr>
                <w:webHidden/>
                <w:rStyle w:val="IndexLink"/>
                <w:rtl w:val="true"/>
              </w:rPr>
              <w:t>واشهد انکم الائمة الراشدون</w:t>
            </w:r>
            <w:r>
              <w:rPr>
                <w:rStyle w:val="IndexLink"/>
                <w:rtl w:val="true"/>
              </w:rPr>
              <w:tab/>
            </w:r>
            <w:r>
              <w:rPr>
                <w:rStyle w:val="IndexLink"/>
              </w:rPr>
              <w:t>118</w:t>
            </w:r>
          </w:hyperlink>
        </w:p>
        <w:p>
          <w:pPr>
            <w:pStyle w:val="Contents3"/>
            <w:tabs>
              <w:tab w:val="clear" w:pos="8459"/>
              <w:tab w:val="right" w:pos="9026" w:leader="dot"/>
            </w:tabs>
            <w:rPr/>
          </w:pPr>
          <w:hyperlink w:anchor="__RefHeading___Toc143891_373438147">
            <w:r>
              <w:rPr>
                <w:webHidden/>
                <w:rStyle w:val="IndexLink"/>
                <w:rtl w:val="true"/>
              </w:rPr>
              <w:t>المهدیون</w:t>
            </w:r>
            <w:r>
              <w:rPr>
                <w:rStyle w:val="IndexLink"/>
                <w:rtl w:val="true"/>
              </w:rPr>
              <w:tab/>
            </w:r>
            <w:r>
              <w:rPr>
                <w:rStyle w:val="IndexLink"/>
              </w:rPr>
              <w:t>119</w:t>
            </w:r>
          </w:hyperlink>
        </w:p>
        <w:p>
          <w:pPr>
            <w:pStyle w:val="Contents3"/>
            <w:tabs>
              <w:tab w:val="clear" w:pos="8459"/>
              <w:tab w:val="right" w:pos="9026" w:leader="dot"/>
            </w:tabs>
            <w:rPr/>
          </w:pPr>
          <w:hyperlink w:anchor="__RefHeading___Toc143893_373438147">
            <w:r>
              <w:rPr>
                <w:webHidden/>
                <w:rStyle w:val="IndexLink"/>
                <w:rtl w:val="true"/>
              </w:rPr>
              <w:t>المعصومون</w:t>
            </w:r>
            <w:r>
              <w:rPr>
                <w:rStyle w:val="IndexLink"/>
                <w:rtl w:val="true"/>
              </w:rPr>
              <w:tab/>
            </w:r>
            <w:r>
              <w:rPr>
                <w:rStyle w:val="IndexLink"/>
              </w:rPr>
              <w:t>120</w:t>
            </w:r>
          </w:hyperlink>
        </w:p>
        <w:p>
          <w:pPr>
            <w:pStyle w:val="Contents3"/>
            <w:tabs>
              <w:tab w:val="clear" w:pos="8459"/>
              <w:tab w:val="right" w:pos="9026" w:leader="dot"/>
            </w:tabs>
            <w:rPr/>
          </w:pPr>
          <w:hyperlink w:anchor="__RefHeading___Toc143895_373438147">
            <w:r>
              <w:rPr>
                <w:webHidden/>
                <w:rStyle w:val="IndexLink"/>
                <w:rtl w:val="true"/>
              </w:rPr>
              <w:t>المکَرمون</w:t>
            </w:r>
            <w:r>
              <w:rPr>
                <w:rStyle w:val="IndexLink"/>
                <w:rtl w:val="true"/>
              </w:rPr>
              <w:tab/>
            </w:r>
            <w:r>
              <w:rPr>
                <w:rStyle w:val="IndexLink"/>
              </w:rPr>
              <w:t>121</w:t>
            </w:r>
          </w:hyperlink>
        </w:p>
        <w:p>
          <w:pPr>
            <w:pStyle w:val="Contents3"/>
            <w:tabs>
              <w:tab w:val="clear" w:pos="8459"/>
              <w:tab w:val="right" w:pos="9026" w:leader="dot"/>
            </w:tabs>
            <w:rPr/>
          </w:pPr>
          <w:hyperlink w:anchor="__RefHeading___Toc143897_373438147">
            <w:r>
              <w:rPr>
                <w:webHidden/>
                <w:rStyle w:val="IndexLink"/>
                <w:rtl w:val="true"/>
              </w:rPr>
              <w:t>المقَربون</w:t>
            </w:r>
            <w:r>
              <w:rPr>
                <w:rStyle w:val="IndexLink"/>
                <w:rtl w:val="true"/>
              </w:rPr>
              <w:tab/>
            </w:r>
            <w:r>
              <w:rPr>
                <w:rStyle w:val="IndexLink"/>
              </w:rPr>
              <w:t>122</w:t>
            </w:r>
          </w:hyperlink>
        </w:p>
        <w:p>
          <w:pPr>
            <w:pStyle w:val="Contents3"/>
            <w:tabs>
              <w:tab w:val="clear" w:pos="8459"/>
              <w:tab w:val="right" w:pos="9026" w:leader="dot"/>
            </w:tabs>
            <w:rPr/>
          </w:pPr>
          <w:hyperlink w:anchor="__RefHeading___Toc143899_373438147">
            <w:r>
              <w:rPr>
                <w:webHidden/>
                <w:rStyle w:val="IndexLink"/>
                <w:rtl w:val="true"/>
              </w:rPr>
              <w:t>المتقون</w:t>
            </w:r>
            <w:r>
              <w:rPr>
                <w:rStyle w:val="IndexLink"/>
                <w:rtl w:val="true"/>
              </w:rPr>
              <w:tab/>
            </w:r>
            <w:r>
              <w:rPr>
                <w:rStyle w:val="IndexLink"/>
              </w:rPr>
              <w:t>123</w:t>
            </w:r>
          </w:hyperlink>
        </w:p>
        <w:p>
          <w:pPr>
            <w:pStyle w:val="Contents3"/>
            <w:tabs>
              <w:tab w:val="clear" w:pos="8459"/>
              <w:tab w:val="right" w:pos="9026" w:leader="dot"/>
            </w:tabs>
            <w:rPr/>
          </w:pPr>
          <w:hyperlink w:anchor="__RefHeading___Toc143901_373438147">
            <w:r>
              <w:rPr>
                <w:webHidden/>
                <w:rStyle w:val="IndexLink"/>
                <w:rtl w:val="true"/>
              </w:rPr>
              <w:t>الصادقون</w:t>
            </w:r>
            <w:r>
              <w:rPr>
                <w:rStyle w:val="IndexLink"/>
                <w:rtl w:val="true"/>
              </w:rPr>
              <w:tab/>
            </w:r>
            <w:r>
              <w:rPr>
                <w:rStyle w:val="IndexLink"/>
              </w:rPr>
              <w:t>123</w:t>
            </w:r>
          </w:hyperlink>
        </w:p>
        <w:p>
          <w:pPr>
            <w:pStyle w:val="Contents3"/>
            <w:tabs>
              <w:tab w:val="clear" w:pos="8459"/>
              <w:tab w:val="right" w:pos="9026" w:leader="dot"/>
            </w:tabs>
            <w:rPr/>
          </w:pPr>
          <w:hyperlink w:anchor="__RefHeading___Toc143903_373438147">
            <w:r>
              <w:rPr>
                <w:webHidden/>
                <w:rStyle w:val="IndexLink"/>
                <w:rtl w:val="true"/>
              </w:rPr>
              <w:t>المصطفون</w:t>
            </w:r>
            <w:r>
              <w:rPr>
                <w:rStyle w:val="IndexLink"/>
                <w:rtl w:val="true"/>
              </w:rPr>
              <w:tab/>
            </w:r>
            <w:r>
              <w:rPr>
                <w:rStyle w:val="IndexLink"/>
              </w:rPr>
              <w:t>124</w:t>
            </w:r>
          </w:hyperlink>
        </w:p>
        <w:p>
          <w:pPr>
            <w:pStyle w:val="Contents3"/>
            <w:tabs>
              <w:tab w:val="clear" w:pos="8459"/>
              <w:tab w:val="right" w:pos="9026" w:leader="dot"/>
            </w:tabs>
            <w:rPr/>
          </w:pPr>
          <w:hyperlink w:anchor="__RefHeading___Toc143905_373438147">
            <w:r>
              <w:rPr>
                <w:webHidden/>
                <w:rStyle w:val="IndexLink"/>
                <w:rtl w:val="true"/>
              </w:rPr>
              <w:t>المطیعون لله</w:t>
            </w:r>
            <w:r>
              <w:rPr>
                <w:rStyle w:val="IndexLink"/>
                <w:rtl w:val="true"/>
              </w:rPr>
              <w:tab/>
            </w:r>
            <w:r>
              <w:rPr>
                <w:rStyle w:val="IndexLink"/>
              </w:rPr>
              <w:t>125</w:t>
            </w:r>
          </w:hyperlink>
        </w:p>
        <w:p>
          <w:pPr>
            <w:pStyle w:val="Contents3"/>
            <w:tabs>
              <w:tab w:val="clear" w:pos="8459"/>
              <w:tab w:val="right" w:pos="9026" w:leader="dot"/>
            </w:tabs>
            <w:rPr/>
          </w:pPr>
          <w:hyperlink w:anchor="__RefHeading___Toc143907_373438147">
            <w:r>
              <w:rPr>
                <w:webHidden/>
                <w:rStyle w:val="IndexLink"/>
                <w:rtl w:val="true"/>
              </w:rPr>
              <w:t>القَوامون بامره</w:t>
            </w:r>
            <w:r>
              <w:rPr>
                <w:rStyle w:val="IndexLink"/>
                <w:rtl w:val="true"/>
              </w:rPr>
              <w:tab/>
            </w:r>
            <w:r>
              <w:rPr>
                <w:rStyle w:val="IndexLink"/>
              </w:rPr>
              <w:t>125</w:t>
            </w:r>
          </w:hyperlink>
        </w:p>
        <w:p>
          <w:pPr>
            <w:pStyle w:val="Contents3"/>
            <w:tabs>
              <w:tab w:val="clear" w:pos="8459"/>
              <w:tab w:val="right" w:pos="9026" w:leader="dot"/>
            </w:tabs>
            <w:rPr/>
          </w:pPr>
          <w:hyperlink w:anchor="__RefHeading___Toc143909_373438147">
            <w:r>
              <w:rPr>
                <w:webHidden/>
                <w:rStyle w:val="IndexLink"/>
                <w:rtl w:val="true"/>
              </w:rPr>
              <w:t>العاملون بارادته</w:t>
            </w:r>
            <w:r>
              <w:rPr>
                <w:rStyle w:val="IndexLink"/>
                <w:rtl w:val="true"/>
              </w:rPr>
              <w:tab/>
            </w:r>
            <w:r>
              <w:rPr>
                <w:rStyle w:val="IndexLink"/>
              </w:rPr>
              <w:t>126</w:t>
            </w:r>
          </w:hyperlink>
        </w:p>
        <w:p>
          <w:pPr>
            <w:pStyle w:val="Contents3"/>
            <w:tabs>
              <w:tab w:val="clear" w:pos="8459"/>
              <w:tab w:val="right" w:pos="9026" w:leader="dot"/>
            </w:tabs>
            <w:rPr/>
          </w:pPr>
          <w:hyperlink w:anchor="__RefHeading___Toc143911_373438147">
            <w:r>
              <w:rPr>
                <w:webHidden/>
                <w:rStyle w:val="IndexLink"/>
                <w:rtl w:val="true"/>
              </w:rPr>
              <w:t>الفائزون بکَرامته</w:t>
            </w:r>
            <w:r>
              <w:rPr>
                <w:rStyle w:val="IndexLink"/>
                <w:rtl w:val="true"/>
              </w:rPr>
              <w:tab/>
            </w:r>
            <w:r>
              <w:rPr>
                <w:rStyle w:val="IndexLink"/>
              </w:rPr>
              <w:t>127</w:t>
            </w:r>
          </w:hyperlink>
        </w:p>
        <w:p>
          <w:pPr>
            <w:pStyle w:val="Contents3"/>
            <w:tabs>
              <w:tab w:val="clear" w:pos="8459"/>
              <w:tab w:val="right" w:pos="9026" w:leader="dot"/>
            </w:tabs>
            <w:rPr/>
          </w:pPr>
          <w:hyperlink w:anchor="__RefHeading___Toc143913_373438147">
            <w:r>
              <w:rPr>
                <w:webHidden/>
                <w:rStyle w:val="IndexLink"/>
                <w:rtl w:val="true"/>
              </w:rPr>
              <w:t>اصطفاکم بعلمه</w:t>
            </w:r>
            <w:r>
              <w:rPr>
                <w:rStyle w:val="IndexLink"/>
                <w:rtl w:val="true"/>
              </w:rPr>
              <w:tab/>
            </w:r>
            <w:r>
              <w:rPr>
                <w:rStyle w:val="IndexLink"/>
              </w:rPr>
              <w:t>128</w:t>
            </w:r>
          </w:hyperlink>
        </w:p>
        <w:p>
          <w:pPr>
            <w:pStyle w:val="Contents3"/>
            <w:tabs>
              <w:tab w:val="clear" w:pos="8459"/>
              <w:tab w:val="right" w:pos="9026" w:leader="dot"/>
            </w:tabs>
            <w:rPr/>
          </w:pPr>
          <w:hyperlink w:anchor="__RefHeading___Toc143915_373438147">
            <w:r>
              <w:rPr>
                <w:webHidden/>
                <w:rStyle w:val="IndexLink"/>
                <w:rtl w:val="true"/>
              </w:rPr>
              <w:t>وارتضاکم لغیبه</w:t>
            </w:r>
            <w:r>
              <w:rPr>
                <w:rStyle w:val="IndexLink"/>
                <w:rtl w:val="true"/>
              </w:rPr>
              <w:tab/>
            </w:r>
            <w:r>
              <w:rPr>
                <w:rStyle w:val="IndexLink"/>
              </w:rPr>
              <w:t>129</w:t>
            </w:r>
          </w:hyperlink>
        </w:p>
        <w:p>
          <w:pPr>
            <w:pStyle w:val="Contents3"/>
            <w:tabs>
              <w:tab w:val="clear" w:pos="8459"/>
              <w:tab w:val="right" w:pos="9026" w:leader="dot"/>
            </w:tabs>
            <w:rPr/>
          </w:pPr>
          <w:hyperlink w:anchor="__RefHeading___Toc143917_373438147">
            <w:r>
              <w:rPr>
                <w:webHidden/>
                <w:rStyle w:val="IndexLink"/>
                <w:rtl w:val="true"/>
              </w:rPr>
              <w:t>واختارکم لسره</w:t>
            </w:r>
            <w:r>
              <w:rPr>
                <w:rStyle w:val="IndexLink"/>
                <w:rtl w:val="true"/>
              </w:rPr>
              <w:tab/>
            </w:r>
            <w:r>
              <w:rPr>
                <w:rStyle w:val="IndexLink"/>
              </w:rPr>
              <w:t>133</w:t>
            </w:r>
          </w:hyperlink>
        </w:p>
        <w:p>
          <w:pPr>
            <w:pStyle w:val="Contents3"/>
            <w:tabs>
              <w:tab w:val="clear" w:pos="8459"/>
              <w:tab w:val="right" w:pos="9026" w:leader="dot"/>
            </w:tabs>
            <w:rPr/>
          </w:pPr>
          <w:hyperlink w:anchor="__RefHeading___Toc143919_373438147">
            <w:r>
              <w:rPr>
                <w:webHidden/>
                <w:rStyle w:val="IndexLink"/>
                <w:rtl w:val="true"/>
              </w:rPr>
              <w:t>واجتباکم بقدرته</w:t>
            </w:r>
            <w:r>
              <w:rPr>
                <w:rStyle w:val="IndexLink"/>
                <w:rtl w:val="true"/>
              </w:rPr>
              <w:tab/>
            </w:r>
            <w:r>
              <w:rPr>
                <w:rStyle w:val="IndexLink"/>
              </w:rPr>
              <w:t>134</w:t>
            </w:r>
          </w:hyperlink>
        </w:p>
        <w:p>
          <w:pPr>
            <w:pStyle w:val="Contents3"/>
            <w:tabs>
              <w:tab w:val="clear" w:pos="8459"/>
              <w:tab w:val="right" w:pos="9026" w:leader="dot"/>
            </w:tabs>
            <w:rPr/>
          </w:pPr>
          <w:hyperlink w:anchor="__RefHeading___Toc143921_373438147">
            <w:r>
              <w:rPr>
                <w:webHidden/>
                <w:rStyle w:val="IndexLink"/>
                <w:rtl w:val="true"/>
              </w:rPr>
              <w:t>واعزکم بهداه</w:t>
            </w:r>
            <w:r>
              <w:rPr>
                <w:rStyle w:val="IndexLink"/>
                <w:rtl w:val="true"/>
              </w:rPr>
              <w:tab/>
            </w:r>
            <w:r>
              <w:rPr>
                <w:rStyle w:val="IndexLink"/>
              </w:rPr>
              <w:t>136</w:t>
            </w:r>
          </w:hyperlink>
        </w:p>
        <w:p>
          <w:pPr>
            <w:pStyle w:val="Contents3"/>
            <w:tabs>
              <w:tab w:val="clear" w:pos="8459"/>
              <w:tab w:val="right" w:pos="9026" w:leader="dot"/>
            </w:tabs>
            <w:rPr/>
          </w:pPr>
          <w:hyperlink w:anchor="__RefHeading___Toc143923_373438147">
            <w:r>
              <w:rPr>
                <w:webHidden/>
                <w:rStyle w:val="IndexLink"/>
                <w:rtl w:val="true"/>
              </w:rPr>
              <w:t>وخصکم ببرهانه</w:t>
            </w:r>
            <w:r>
              <w:rPr>
                <w:rStyle w:val="IndexLink"/>
                <w:rtl w:val="true"/>
              </w:rPr>
              <w:tab/>
            </w:r>
            <w:r>
              <w:rPr>
                <w:rStyle w:val="IndexLink"/>
              </w:rPr>
              <w:t>138</w:t>
            </w:r>
          </w:hyperlink>
        </w:p>
        <w:p>
          <w:pPr>
            <w:pStyle w:val="Contents3"/>
            <w:tabs>
              <w:tab w:val="clear" w:pos="8459"/>
              <w:tab w:val="right" w:pos="9026" w:leader="dot"/>
            </w:tabs>
            <w:rPr/>
          </w:pPr>
          <w:hyperlink w:anchor="__RefHeading___Toc143925_373438147">
            <w:r>
              <w:rPr>
                <w:webHidden/>
                <w:rStyle w:val="IndexLink"/>
                <w:rtl w:val="true"/>
              </w:rPr>
              <w:t>وانتجبکم لنوره</w:t>
            </w:r>
            <w:r>
              <w:rPr>
                <w:rStyle w:val="IndexLink"/>
                <w:rtl w:val="true"/>
              </w:rPr>
              <w:tab/>
            </w:r>
            <w:r>
              <w:rPr>
                <w:rStyle w:val="IndexLink"/>
              </w:rPr>
              <w:t>138</w:t>
            </w:r>
          </w:hyperlink>
        </w:p>
        <w:p>
          <w:pPr>
            <w:pStyle w:val="Contents3"/>
            <w:tabs>
              <w:tab w:val="clear" w:pos="8459"/>
              <w:tab w:val="right" w:pos="9026" w:leader="dot"/>
            </w:tabs>
            <w:rPr/>
          </w:pPr>
          <w:hyperlink w:anchor="__RefHeading___Toc143927_373438147">
            <w:r>
              <w:rPr>
                <w:webHidden/>
                <w:rStyle w:val="IndexLink"/>
                <w:rtl w:val="true"/>
              </w:rPr>
              <w:t>وایدکم بروحه</w:t>
            </w:r>
            <w:r>
              <w:rPr>
                <w:rStyle w:val="IndexLink"/>
                <w:rtl w:val="true"/>
              </w:rPr>
              <w:tab/>
            </w:r>
            <w:r>
              <w:rPr>
                <w:rStyle w:val="IndexLink"/>
              </w:rPr>
              <w:t>139</w:t>
            </w:r>
          </w:hyperlink>
        </w:p>
        <w:p>
          <w:pPr>
            <w:pStyle w:val="Contents3"/>
            <w:tabs>
              <w:tab w:val="clear" w:pos="8459"/>
              <w:tab w:val="right" w:pos="9026" w:leader="dot"/>
            </w:tabs>
            <w:rPr/>
          </w:pPr>
          <w:hyperlink w:anchor="__RefHeading___Toc143929_373438147">
            <w:r>
              <w:rPr>
                <w:webHidden/>
                <w:rStyle w:val="IndexLink"/>
                <w:rtl w:val="true"/>
              </w:rPr>
              <w:t>ورضیکم خلفاء فی ارضه</w:t>
            </w:r>
            <w:r>
              <w:rPr>
                <w:rStyle w:val="IndexLink"/>
                <w:rtl w:val="true"/>
              </w:rPr>
              <w:tab/>
            </w:r>
            <w:r>
              <w:rPr>
                <w:rStyle w:val="IndexLink"/>
              </w:rPr>
              <w:t>141</w:t>
            </w:r>
          </w:hyperlink>
        </w:p>
        <w:p>
          <w:pPr>
            <w:pStyle w:val="Contents3"/>
            <w:tabs>
              <w:tab w:val="clear" w:pos="8459"/>
              <w:tab w:val="right" w:pos="9026" w:leader="dot"/>
            </w:tabs>
            <w:rPr/>
          </w:pPr>
          <w:hyperlink w:anchor="__RefHeading___Toc143931_373438147">
            <w:r>
              <w:rPr>
                <w:webHidden/>
                <w:rStyle w:val="IndexLink"/>
                <w:rtl w:val="true"/>
              </w:rPr>
              <w:t>وحججا علی بریته</w:t>
            </w:r>
            <w:r>
              <w:rPr>
                <w:rStyle w:val="IndexLink"/>
                <w:rtl w:val="true"/>
              </w:rPr>
              <w:tab/>
            </w:r>
            <w:r>
              <w:rPr>
                <w:rStyle w:val="IndexLink"/>
              </w:rPr>
              <w:t>142</w:t>
            </w:r>
          </w:hyperlink>
        </w:p>
        <w:p>
          <w:pPr>
            <w:pStyle w:val="Contents3"/>
            <w:tabs>
              <w:tab w:val="clear" w:pos="8459"/>
              <w:tab w:val="right" w:pos="9026" w:leader="dot"/>
            </w:tabs>
            <w:rPr/>
          </w:pPr>
          <w:hyperlink w:anchor="__RefHeading___Toc143933_373438147">
            <w:r>
              <w:rPr>
                <w:webHidden/>
                <w:rStyle w:val="IndexLink"/>
                <w:rtl w:val="true"/>
              </w:rPr>
              <w:t>وانصارا لدینه</w:t>
            </w:r>
            <w:r>
              <w:rPr>
                <w:rStyle w:val="IndexLink"/>
                <w:rtl w:val="true"/>
              </w:rPr>
              <w:tab/>
            </w:r>
            <w:r>
              <w:rPr>
                <w:rStyle w:val="IndexLink"/>
              </w:rPr>
              <w:t>144</w:t>
            </w:r>
          </w:hyperlink>
        </w:p>
        <w:p>
          <w:pPr>
            <w:pStyle w:val="Contents3"/>
            <w:tabs>
              <w:tab w:val="clear" w:pos="8459"/>
              <w:tab w:val="right" w:pos="9026" w:leader="dot"/>
            </w:tabs>
            <w:rPr/>
          </w:pPr>
          <w:hyperlink w:anchor="__RefHeading___Toc143935_373438147">
            <w:r>
              <w:rPr>
                <w:webHidden/>
                <w:rStyle w:val="IndexLink"/>
                <w:rtl w:val="true"/>
              </w:rPr>
              <w:t>و حفظة لسره</w:t>
            </w:r>
            <w:r>
              <w:rPr>
                <w:rStyle w:val="IndexLink"/>
                <w:rtl w:val="true"/>
              </w:rPr>
              <w:tab/>
            </w:r>
            <w:r>
              <w:rPr>
                <w:rStyle w:val="IndexLink"/>
              </w:rPr>
              <w:t>145</w:t>
            </w:r>
          </w:hyperlink>
        </w:p>
        <w:p>
          <w:pPr>
            <w:pStyle w:val="Contents3"/>
            <w:tabs>
              <w:tab w:val="clear" w:pos="8459"/>
              <w:tab w:val="right" w:pos="9026" w:leader="dot"/>
            </w:tabs>
            <w:rPr/>
          </w:pPr>
          <w:hyperlink w:anchor="__RefHeading___Toc143937_373438147">
            <w:r>
              <w:rPr>
                <w:webHidden/>
                <w:rStyle w:val="IndexLink"/>
                <w:rtl w:val="true"/>
              </w:rPr>
              <w:t>وخزنة لعلمه</w:t>
            </w:r>
            <w:r>
              <w:rPr>
                <w:rStyle w:val="IndexLink"/>
                <w:rtl w:val="true"/>
              </w:rPr>
              <w:tab/>
            </w:r>
            <w:r>
              <w:rPr>
                <w:rStyle w:val="IndexLink"/>
              </w:rPr>
              <w:t>146</w:t>
            </w:r>
          </w:hyperlink>
        </w:p>
        <w:p>
          <w:pPr>
            <w:pStyle w:val="Contents4"/>
            <w:tabs>
              <w:tab w:val="clear" w:pos="8176"/>
              <w:tab w:val="right" w:pos="9026" w:leader="dot"/>
            </w:tabs>
            <w:rPr/>
          </w:pPr>
          <w:hyperlink w:anchor="__RefHeading___Toc143939_37343814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43941_373438147">
            <w:r>
              <w:rPr>
                <w:webHidden/>
                <w:rStyle w:val="IndexLink"/>
                <w:rtl w:val="true"/>
              </w:rPr>
              <w:t>علم کتاب</w:t>
            </w:r>
            <w:r>
              <w:rPr>
                <w:rStyle w:val="IndexLink"/>
                <w:rtl w:val="true"/>
              </w:rPr>
              <w:tab/>
            </w:r>
            <w:r>
              <w:rPr>
                <w:rStyle w:val="IndexLink"/>
              </w:rPr>
              <w:t>146</w:t>
            </w:r>
          </w:hyperlink>
        </w:p>
        <w:p>
          <w:pPr>
            <w:pStyle w:val="Contents4"/>
            <w:tabs>
              <w:tab w:val="clear" w:pos="8176"/>
              <w:tab w:val="right" w:pos="9026" w:leader="dot"/>
            </w:tabs>
            <w:rPr/>
          </w:pPr>
          <w:hyperlink w:anchor="__RefHeading___Toc143943_373438147">
            <w:r>
              <w:rPr>
                <w:webHidden/>
                <w:rStyle w:val="IndexLink"/>
                <w:rtl w:val="true"/>
              </w:rPr>
              <w:t>تاویل و تفسیر قرآن</w:t>
            </w:r>
            <w:r>
              <w:rPr>
                <w:rStyle w:val="IndexLink"/>
                <w:rtl w:val="true"/>
              </w:rPr>
              <w:tab/>
            </w:r>
            <w:r>
              <w:rPr>
                <w:rStyle w:val="IndexLink"/>
              </w:rPr>
              <w:t>147</w:t>
            </w:r>
          </w:hyperlink>
        </w:p>
        <w:p>
          <w:pPr>
            <w:pStyle w:val="Contents4"/>
            <w:tabs>
              <w:tab w:val="clear" w:pos="8176"/>
              <w:tab w:val="right" w:pos="9026" w:leader="dot"/>
            </w:tabs>
            <w:rPr/>
          </w:pPr>
          <w:hyperlink w:anchor="__RefHeading___Toc143945_373438147">
            <w:r>
              <w:rPr>
                <w:webHidden/>
                <w:rStyle w:val="IndexLink"/>
                <w:rtl w:val="true"/>
              </w:rPr>
              <w:t>اسم الاعظم خداوند</w:t>
            </w:r>
            <w:r>
              <w:rPr>
                <w:rStyle w:val="IndexLink"/>
                <w:rtl w:val="true"/>
              </w:rPr>
              <w:tab/>
            </w:r>
            <w:r>
              <w:rPr>
                <w:rStyle w:val="IndexLink"/>
              </w:rPr>
              <w:t>147</w:t>
            </w:r>
          </w:hyperlink>
        </w:p>
        <w:p>
          <w:pPr>
            <w:pStyle w:val="Contents4"/>
            <w:tabs>
              <w:tab w:val="clear" w:pos="8176"/>
              <w:tab w:val="right" w:pos="9026" w:leader="dot"/>
            </w:tabs>
            <w:rPr/>
          </w:pPr>
          <w:hyperlink w:anchor="__RefHeading___Toc143947_373438147">
            <w:r>
              <w:rPr>
                <w:webHidden/>
                <w:rStyle w:val="IndexLink"/>
                <w:rtl w:val="true"/>
              </w:rPr>
              <w:t>همه زبان‌ها</w:t>
            </w:r>
            <w:r>
              <w:rPr>
                <w:rStyle w:val="IndexLink"/>
                <w:rtl w:val="true"/>
              </w:rPr>
              <w:tab/>
            </w:r>
            <w:r>
              <w:rPr>
                <w:rStyle w:val="IndexLink"/>
              </w:rPr>
              <w:t>148</w:t>
            </w:r>
          </w:hyperlink>
        </w:p>
        <w:p>
          <w:pPr>
            <w:pStyle w:val="Contents4"/>
            <w:tabs>
              <w:tab w:val="clear" w:pos="8176"/>
              <w:tab w:val="right" w:pos="9026" w:leader="dot"/>
            </w:tabs>
            <w:rPr/>
          </w:pPr>
          <w:hyperlink w:anchor="__RefHeading___Toc143949_373438147">
            <w:r>
              <w:rPr>
                <w:webHidden/>
                <w:rStyle w:val="IndexLink"/>
                <w:rtl w:val="true"/>
              </w:rPr>
              <w:t>حوادث گذشته و آینده</w:t>
            </w:r>
            <w:r>
              <w:rPr>
                <w:rStyle w:val="IndexLink"/>
                <w:rtl w:val="true"/>
              </w:rPr>
              <w:tab/>
            </w:r>
            <w:r>
              <w:rPr>
                <w:rStyle w:val="IndexLink"/>
              </w:rPr>
              <w:t>149</w:t>
            </w:r>
          </w:hyperlink>
        </w:p>
        <w:p>
          <w:pPr>
            <w:pStyle w:val="Contents4"/>
            <w:tabs>
              <w:tab w:val="clear" w:pos="8176"/>
              <w:tab w:val="right" w:pos="9026" w:leader="dot"/>
            </w:tabs>
            <w:rPr/>
          </w:pPr>
          <w:hyperlink w:anchor="__RefHeading___Toc143951_373438147">
            <w:r>
              <w:rPr>
                <w:webHidden/>
                <w:rStyle w:val="IndexLink"/>
                <w:rtl w:val="true"/>
              </w:rPr>
              <w:t>اخبار آسمان و زمین</w:t>
            </w:r>
            <w:r>
              <w:rPr>
                <w:rStyle w:val="IndexLink"/>
                <w:rtl w:val="true"/>
              </w:rPr>
              <w:tab/>
            </w:r>
            <w:r>
              <w:rPr>
                <w:rStyle w:val="IndexLink"/>
              </w:rPr>
              <w:t>149</w:t>
            </w:r>
          </w:hyperlink>
        </w:p>
        <w:p>
          <w:pPr>
            <w:pStyle w:val="Contents3"/>
            <w:tabs>
              <w:tab w:val="clear" w:pos="8459"/>
              <w:tab w:val="right" w:pos="9026" w:leader="dot"/>
            </w:tabs>
            <w:rPr/>
          </w:pPr>
          <w:hyperlink w:anchor="__RefHeading___Toc143953_373438147">
            <w:r>
              <w:rPr>
                <w:webHidden/>
                <w:rStyle w:val="IndexLink"/>
                <w:rtl w:val="true"/>
              </w:rPr>
              <w:t>ومستودعا لحکمته</w:t>
            </w:r>
            <w:r>
              <w:rPr>
                <w:rStyle w:val="IndexLink"/>
                <w:rtl w:val="true"/>
              </w:rPr>
              <w:tab/>
            </w:r>
            <w:r>
              <w:rPr>
                <w:rStyle w:val="IndexLink"/>
              </w:rPr>
              <w:t>149</w:t>
            </w:r>
          </w:hyperlink>
        </w:p>
        <w:p>
          <w:pPr>
            <w:pStyle w:val="Contents3"/>
            <w:tabs>
              <w:tab w:val="clear" w:pos="8459"/>
              <w:tab w:val="right" w:pos="9026" w:leader="dot"/>
            </w:tabs>
            <w:rPr/>
          </w:pPr>
          <w:hyperlink w:anchor="__RefHeading___Toc143955_373438147">
            <w:r>
              <w:rPr>
                <w:webHidden/>
                <w:rStyle w:val="IndexLink"/>
                <w:rtl w:val="true"/>
              </w:rPr>
              <w:t>وتراجمة لوحیه</w:t>
            </w:r>
            <w:r>
              <w:rPr>
                <w:rStyle w:val="IndexLink"/>
                <w:rtl w:val="true"/>
              </w:rPr>
              <w:tab/>
            </w:r>
            <w:r>
              <w:rPr>
                <w:rStyle w:val="IndexLink"/>
              </w:rPr>
              <w:t>150</w:t>
            </w:r>
          </w:hyperlink>
        </w:p>
        <w:p>
          <w:pPr>
            <w:pStyle w:val="Contents3"/>
            <w:tabs>
              <w:tab w:val="clear" w:pos="8459"/>
              <w:tab w:val="right" w:pos="9026" w:leader="dot"/>
            </w:tabs>
            <w:rPr/>
          </w:pPr>
          <w:hyperlink w:anchor="__RefHeading___Toc143957_373438147">
            <w:r>
              <w:rPr>
                <w:webHidden/>
                <w:rStyle w:val="IndexLink"/>
                <w:rtl w:val="true"/>
              </w:rPr>
              <w:t>وارکانا لتوحیده</w:t>
            </w:r>
            <w:r>
              <w:rPr>
                <w:rStyle w:val="IndexLink"/>
                <w:rtl w:val="true"/>
              </w:rPr>
              <w:tab/>
            </w:r>
            <w:r>
              <w:rPr>
                <w:rStyle w:val="IndexLink"/>
              </w:rPr>
              <w:t>152</w:t>
            </w:r>
          </w:hyperlink>
        </w:p>
        <w:p>
          <w:pPr>
            <w:pStyle w:val="Contents3"/>
            <w:tabs>
              <w:tab w:val="clear" w:pos="8459"/>
              <w:tab w:val="right" w:pos="9026" w:leader="dot"/>
            </w:tabs>
            <w:rPr/>
          </w:pPr>
          <w:hyperlink w:anchor="__RefHeading___Toc143959_373438147">
            <w:r>
              <w:rPr>
                <w:webHidden/>
                <w:rStyle w:val="IndexLink"/>
                <w:rtl w:val="true"/>
              </w:rPr>
              <w:t>وشهداء علی خلقه</w:t>
            </w:r>
            <w:r>
              <w:rPr>
                <w:rStyle w:val="IndexLink"/>
                <w:rtl w:val="true"/>
              </w:rPr>
              <w:tab/>
            </w:r>
            <w:r>
              <w:rPr>
                <w:rStyle w:val="IndexLink"/>
              </w:rPr>
              <w:t>154</w:t>
            </w:r>
          </w:hyperlink>
        </w:p>
        <w:p>
          <w:pPr>
            <w:pStyle w:val="Contents3"/>
            <w:tabs>
              <w:tab w:val="clear" w:pos="8459"/>
              <w:tab w:val="right" w:pos="9026" w:leader="dot"/>
            </w:tabs>
            <w:rPr/>
          </w:pPr>
          <w:hyperlink w:anchor="__RefHeading___Toc143961_373438147">
            <w:r>
              <w:rPr>
                <w:webHidden/>
                <w:rStyle w:val="IndexLink"/>
                <w:rtl w:val="true"/>
              </w:rPr>
              <w:t>واعلاما لعباده</w:t>
            </w:r>
            <w:r>
              <w:rPr>
                <w:rStyle w:val="IndexLink"/>
                <w:rtl w:val="true"/>
              </w:rPr>
              <w:tab/>
            </w:r>
            <w:r>
              <w:rPr>
                <w:rStyle w:val="IndexLink"/>
              </w:rPr>
              <w:t>155</w:t>
            </w:r>
          </w:hyperlink>
        </w:p>
        <w:p>
          <w:pPr>
            <w:pStyle w:val="Contents3"/>
            <w:tabs>
              <w:tab w:val="clear" w:pos="8459"/>
              <w:tab w:val="right" w:pos="9026" w:leader="dot"/>
            </w:tabs>
            <w:rPr/>
          </w:pPr>
          <w:hyperlink w:anchor="__RefHeading___Toc143963_373438147">
            <w:r>
              <w:rPr>
                <w:webHidden/>
                <w:rStyle w:val="IndexLink"/>
                <w:rtl w:val="true"/>
              </w:rPr>
              <w:t>ومنارا فی بلاده</w:t>
            </w:r>
            <w:r>
              <w:rPr>
                <w:rStyle w:val="IndexLink"/>
                <w:rtl w:val="true"/>
              </w:rPr>
              <w:tab/>
            </w:r>
            <w:r>
              <w:rPr>
                <w:rStyle w:val="IndexLink"/>
              </w:rPr>
              <w:t>156</w:t>
            </w:r>
          </w:hyperlink>
        </w:p>
        <w:p>
          <w:pPr>
            <w:pStyle w:val="Contents3"/>
            <w:tabs>
              <w:tab w:val="clear" w:pos="8459"/>
              <w:tab w:val="right" w:pos="9026" w:leader="dot"/>
            </w:tabs>
            <w:rPr/>
          </w:pPr>
          <w:hyperlink w:anchor="__RefHeading___Toc143965_373438147">
            <w:r>
              <w:rPr>
                <w:webHidden/>
                <w:rStyle w:val="IndexLink"/>
                <w:rtl w:val="true"/>
              </w:rPr>
              <w:t>وادلاء علی صراطه</w:t>
            </w:r>
            <w:r>
              <w:rPr>
                <w:rStyle w:val="IndexLink"/>
                <w:rtl w:val="true"/>
              </w:rPr>
              <w:tab/>
            </w:r>
            <w:r>
              <w:rPr>
                <w:rStyle w:val="IndexLink"/>
              </w:rPr>
              <w:t>156</w:t>
            </w:r>
          </w:hyperlink>
        </w:p>
        <w:p>
          <w:pPr>
            <w:pStyle w:val="Contents3"/>
            <w:tabs>
              <w:tab w:val="clear" w:pos="8459"/>
              <w:tab w:val="right" w:pos="9026" w:leader="dot"/>
            </w:tabs>
            <w:rPr/>
          </w:pPr>
          <w:hyperlink w:anchor="__RefHeading___Toc143967_373438147">
            <w:r>
              <w:rPr>
                <w:webHidden/>
                <w:rStyle w:val="IndexLink"/>
                <w:rtl w:val="true"/>
              </w:rPr>
              <w:t>عصمکم الله من الزلل</w:t>
            </w:r>
            <w:r>
              <w:rPr>
                <w:rStyle w:val="IndexLink"/>
                <w:rtl w:val="true"/>
              </w:rPr>
              <w:tab/>
            </w:r>
            <w:r>
              <w:rPr>
                <w:rStyle w:val="IndexLink"/>
              </w:rPr>
              <w:t>157</w:t>
            </w:r>
          </w:hyperlink>
        </w:p>
        <w:p>
          <w:pPr>
            <w:pStyle w:val="Contents3"/>
            <w:tabs>
              <w:tab w:val="clear" w:pos="8459"/>
              <w:tab w:val="right" w:pos="9026" w:leader="dot"/>
            </w:tabs>
            <w:rPr/>
          </w:pPr>
          <w:hyperlink w:anchor="__RefHeading___Toc143969_373438147">
            <w:r>
              <w:rPr>
                <w:webHidden/>
                <w:rStyle w:val="IndexLink"/>
                <w:rtl w:val="true"/>
              </w:rPr>
              <w:t>وامنکم من الفتن</w:t>
            </w:r>
            <w:r>
              <w:rPr>
                <w:rStyle w:val="IndexLink"/>
                <w:rtl w:val="true"/>
              </w:rPr>
              <w:tab/>
            </w:r>
            <w:r>
              <w:rPr>
                <w:rStyle w:val="IndexLink"/>
              </w:rPr>
              <w:t>159</w:t>
            </w:r>
          </w:hyperlink>
        </w:p>
        <w:p>
          <w:pPr>
            <w:pStyle w:val="Contents3"/>
            <w:tabs>
              <w:tab w:val="clear" w:pos="8459"/>
              <w:tab w:val="right" w:pos="9026" w:leader="dot"/>
            </w:tabs>
            <w:rPr/>
          </w:pPr>
          <w:hyperlink w:anchor="__RefHeading___Toc143971_373438147">
            <w:r>
              <w:rPr>
                <w:webHidden/>
                <w:rStyle w:val="IndexLink"/>
                <w:rtl w:val="true"/>
              </w:rPr>
              <w:t>وطهرکم من الدنس</w:t>
            </w:r>
            <w:r>
              <w:rPr>
                <w:rStyle w:val="IndexLink"/>
                <w:rtl w:val="true"/>
              </w:rPr>
              <w:tab/>
            </w:r>
            <w:r>
              <w:rPr>
                <w:rStyle w:val="IndexLink"/>
              </w:rPr>
              <w:t>160</w:t>
            </w:r>
          </w:hyperlink>
        </w:p>
        <w:p>
          <w:pPr>
            <w:pStyle w:val="Contents3"/>
            <w:tabs>
              <w:tab w:val="clear" w:pos="8459"/>
              <w:tab w:val="right" w:pos="9026" w:leader="dot"/>
            </w:tabs>
            <w:rPr/>
          </w:pPr>
          <w:hyperlink w:anchor="__RefHeading___Toc143973_373438147">
            <w:r>
              <w:rPr>
                <w:webHidden/>
                <w:rStyle w:val="IndexLink"/>
                <w:rtl w:val="true"/>
              </w:rPr>
              <w:t>واذهب عنکم الرجس</w:t>
            </w:r>
            <w:r>
              <w:rPr>
                <w:rStyle w:val="IndexLink"/>
                <w:rtl w:val="true"/>
              </w:rPr>
              <w:tab/>
            </w:r>
            <w:r>
              <w:rPr>
                <w:rStyle w:val="IndexLink"/>
              </w:rPr>
              <w:t>160</w:t>
            </w:r>
          </w:hyperlink>
        </w:p>
        <w:p>
          <w:pPr>
            <w:pStyle w:val="Contents3"/>
            <w:tabs>
              <w:tab w:val="clear" w:pos="8459"/>
              <w:tab w:val="right" w:pos="9026" w:leader="dot"/>
            </w:tabs>
            <w:rPr/>
          </w:pPr>
          <w:hyperlink w:anchor="__RefHeading___Toc143975_373438147">
            <w:r>
              <w:rPr>
                <w:webHidden/>
                <w:rStyle w:val="IndexLink"/>
                <w:rtl w:val="true"/>
              </w:rPr>
              <w:t>وطهرکم تطهیرا</w:t>
            </w:r>
            <w:r>
              <w:rPr>
                <w:rStyle w:val="IndexLink"/>
                <w:rtl w:val="true"/>
              </w:rPr>
              <w:tab/>
            </w:r>
            <w:r>
              <w:rPr>
                <w:rStyle w:val="IndexLink"/>
              </w:rPr>
              <w:t>161</w:t>
            </w:r>
          </w:hyperlink>
        </w:p>
        <w:p>
          <w:pPr>
            <w:pStyle w:val="Contents3"/>
            <w:tabs>
              <w:tab w:val="clear" w:pos="8459"/>
              <w:tab w:val="right" w:pos="9026" w:leader="dot"/>
            </w:tabs>
            <w:rPr/>
          </w:pPr>
          <w:hyperlink w:anchor="__RefHeading___Toc143977_373438147">
            <w:r>
              <w:rPr>
                <w:webHidden/>
                <w:rStyle w:val="IndexLink"/>
                <w:rtl w:val="true"/>
              </w:rPr>
              <w:t>فعظمتم جلاله واکبرتم شانه ومجدتم کَرمه</w:t>
            </w:r>
            <w:r>
              <w:rPr>
                <w:rStyle w:val="IndexLink"/>
                <w:rtl w:val="true"/>
              </w:rPr>
              <w:tab/>
            </w:r>
            <w:r>
              <w:rPr>
                <w:rStyle w:val="IndexLink"/>
              </w:rPr>
              <w:t>162</w:t>
            </w:r>
          </w:hyperlink>
        </w:p>
        <w:p>
          <w:pPr>
            <w:pStyle w:val="Contents3"/>
            <w:tabs>
              <w:tab w:val="clear" w:pos="8459"/>
              <w:tab w:val="right" w:pos="9026" w:leader="dot"/>
            </w:tabs>
            <w:rPr/>
          </w:pPr>
          <w:hyperlink w:anchor="__RefHeading___Toc143979_373438147">
            <w:r>
              <w:rPr>
                <w:webHidden/>
                <w:rStyle w:val="IndexLink"/>
                <w:rtl w:val="true"/>
              </w:rPr>
              <w:t>وادمتم ذکره ووکدتم میثاقه واحکَمتم عقد طاعته</w:t>
            </w:r>
            <w:r>
              <w:rPr>
                <w:rStyle w:val="IndexLink"/>
                <w:rtl w:val="true"/>
              </w:rPr>
              <w:tab/>
            </w:r>
            <w:r>
              <w:rPr>
                <w:rStyle w:val="IndexLink"/>
              </w:rPr>
              <w:t>164</w:t>
            </w:r>
          </w:hyperlink>
        </w:p>
        <w:p>
          <w:pPr>
            <w:pStyle w:val="Contents3"/>
            <w:tabs>
              <w:tab w:val="clear" w:pos="8459"/>
              <w:tab w:val="right" w:pos="9026" w:leader="dot"/>
            </w:tabs>
            <w:rPr/>
          </w:pPr>
          <w:hyperlink w:anchor="__RefHeading___Toc143981_373438147">
            <w:r>
              <w:rPr>
                <w:webHidden/>
                <w:rStyle w:val="IndexLink"/>
                <w:rtl w:val="true"/>
              </w:rPr>
              <w:t>ونصحتم له فی السر والعلانیة ودعوتم الی سبیله بالحکمة والموعظة الحسنة</w:t>
            </w:r>
            <w:r>
              <w:rPr>
                <w:rStyle w:val="IndexLink"/>
                <w:rtl w:val="true"/>
              </w:rPr>
              <w:tab/>
            </w:r>
            <w:r>
              <w:rPr>
                <w:rStyle w:val="IndexLink"/>
              </w:rPr>
              <w:t>165</w:t>
            </w:r>
          </w:hyperlink>
        </w:p>
        <w:p>
          <w:pPr>
            <w:pStyle w:val="Contents3"/>
            <w:tabs>
              <w:tab w:val="clear" w:pos="8459"/>
              <w:tab w:val="right" w:pos="9026" w:leader="dot"/>
            </w:tabs>
            <w:rPr/>
          </w:pPr>
          <w:hyperlink w:anchor="__RefHeading___Toc143983_373438147">
            <w:r>
              <w:rPr>
                <w:webHidden/>
                <w:rStyle w:val="IndexLink"/>
                <w:rtl w:val="true"/>
              </w:rPr>
              <w:t>وبذلتم انفسکم فی مرضاته</w:t>
            </w:r>
            <w:r>
              <w:rPr>
                <w:rStyle w:val="IndexLink"/>
                <w:rtl w:val="true"/>
              </w:rPr>
              <w:tab/>
            </w:r>
            <w:r>
              <w:rPr>
                <w:rStyle w:val="IndexLink"/>
              </w:rPr>
              <w:t>166</w:t>
            </w:r>
          </w:hyperlink>
        </w:p>
        <w:p>
          <w:pPr>
            <w:pStyle w:val="Contents3"/>
            <w:tabs>
              <w:tab w:val="clear" w:pos="8459"/>
              <w:tab w:val="right" w:pos="9026" w:leader="dot"/>
            </w:tabs>
            <w:rPr/>
          </w:pPr>
          <w:hyperlink w:anchor="__RefHeading___Toc143985_373438147">
            <w:r>
              <w:rPr>
                <w:webHidden/>
                <w:rStyle w:val="IndexLink"/>
                <w:rtl w:val="true"/>
              </w:rPr>
              <w:t>وصبرتم علی ما اصابکم فی جنبه</w:t>
            </w:r>
            <w:r>
              <w:rPr>
                <w:rStyle w:val="IndexLink"/>
                <w:rtl w:val="true"/>
              </w:rPr>
              <w:tab/>
            </w:r>
            <w:r>
              <w:rPr>
                <w:rStyle w:val="IndexLink"/>
              </w:rPr>
              <w:t>167</w:t>
            </w:r>
          </w:hyperlink>
        </w:p>
        <w:p>
          <w:pPr>
            <w:pStyle w:val="Contents3"/>
            <w:tabs>
              <w:tab w:val="clear" w:pos="8459"/>
              <w:tab w:val="right" w:pos="9026" w:leader="dot"/>
            </w:tabs>
            <w:rPr/>
          </w:pPr>
          <w:hyperlink w:anchor="__RefHeading___Toc143987_373438147">
            <w:r>
              <w:rPr>
                <w:webHidden/>
                <w:rStyle w:val="IndexLink"/>
                <w:rtl w:val="true"/>
              </w:rPr>
              <w:t>واقَمتم الصلوة</w:t>
            </w:r>
            <w:r>
              <w:rPr>
                <w:rStyle w:val="IndexLink"/>
                <w:rtl w:val="true"/>
              </w:rPr>
              <w:tab/>
            </w:r>
            <w:r>
              <w:rPr>
                <w:rStyle w:val="IndexLink"/>
              </w:rPr>
              <w:t>169</w:t>
            </w:r>
          </w:hyperlink>
        </w:p>
        <w:p>
          <w:pPr>
            <w:pStyle w:val="Contents3"/>
            <w:tabs>
              <w:tab w:val="clear" w:pos="8459"/>
              <w:tab w:val="right" w:pos="9026" w:leader="dot"/>
            </w:tabs>
            <w:rPr/>
          </w:pPr>
          <w:hyperlink w:anchor="__RefHeading___Toc143989_373438147">
            <w:r>
              <w:rPr>
                <w:webHidden/>
                <w:rStyle w:val="IndexLink"/>
                <w:rtl w:val="true"/>
              </w:rPr>
              <w:t>واتیتم الزکاة</w:t>
            </w:r>
            <w:r>
              <w:rPr>
                <w:rStyle w:val="IndexLink"/>
                <w:rtl w:val="true"/>
              </w:rPr>
              <w:tab/>
            </w:r>
            <w:r>
              <w:rPr>
                <w:rStyle w:val="IndexLink"/>
              </w:rPr>
              <w:t>172</w:t>
            </w:r>
          </w:hyperlink>
        </w:p>
        <w:p>
          <w:pPr>
            <w:pStyle w:val="Contents3"/>
            <w:tabs>
              <w:tab w:val="clear" w:pos="8459"/>
              <w:tab w:val="right" w:pos="9026" w:leader="dot"/>
            </w:tabs>
            <w:rPr/>
          </w:pPr>
          <w:hyperlink w:anchor="__RefHeading___Toc143991_373438147">
            <w:r>
              <w:rPr>
                <w:webHidden/>
                <w:rStyle w:val="IndexLink"/>
                <w:rtl w:val="true"/>
              </w:rPr>
              <w:t>وامرتم بالمعروف ونهیتم عن المنکَر</w:t>
            </w:r>
            <w:r>
              <w:rPr>
                <w:rStyle w:val="IndexLink"/>
                <w:rtl w:val="true"/>
              </w:rPr>
              <w:tab/>
            </w:r>
            <w:r>
              <w:rPr>
                <w:rStyle w:val="IndexLink"/>
              </w:rPr>
              <w:t>175</w:t>
            </w:r>
          </w:hyperlink>
        </w:p>
        <w:p>
          <w:pPr>
            <w:pStyle w:val="Contents3"/>
            <w:tabs>
              <w:tab w:val="clear" w:pos="8459"/>
              <w:tab w:val="right" w:pos="9026" w:leader="dot"/>
            </w:tabs>
            <w:rPr/>
          </w:pPr>
          <w:hyperlink w:anchor="__RefHeading___Toc143993_373438147">
            <w:r>
              <w:rPr>
                <w:webHidden/>
                <w:rStyle w:val="IndexLink"/>
                <w:rtl w:val="true"/>
              </w:rPr>
              <w:t>وجاهدتم فی الله حق جهاده</w:t>
            </w:r>
            <w:r>
              <w:rPr>
                <w:rStyle w:val="IndexLink"/>
                <w:rtl w:val="true"/>
              </w:rPr>
              <w:tab/>
            </w:r>
            <w:r>
              <w:rPr>
                <w:rStyle w:val="IndexLink"/>
              </w:rPr>
              <w:t>177</w:t>
            </w:r>
          </w:hyperlink>
        </w:p>
        <w:p>
          <w:pPr>
            <w:pStyle w:val="Contents3"/>
            <w:tabs>
              <w:tab w:val="clear" w:pos="8459"/>
              <w:tab w:val="right" w:pos="9026" w:leader="dot"/>
            </w:tabs>
            <w:rPr/>
          </w:pPr>
          <w:hyperlink w:anchor="__RefHeading___Toc143995_373438147">
            <w:r>
              <w:rPr>
                <w:webHidden/>
                <w:rStyle w:val="IndexLink"/>
                <w:rtl w:val="true"/>
              </w:rPr>
              <w:t>حتی اعلنتم دعوته وبینتم فرائضه واقَمتم حدوده ونشرتم شرائع احکامه وسننتم سنته</w:t>
            </w:r>
            <w:r>
              <w:rPr>
                <w:rStyle w:val="IndexLink"/>
                <w:rtl w:val="true"/>
              </w:rPr>
              <w:tab/>
            </w:r>
            <w:r>
              <w:rPr>
                <w:rStyle w:val="IndexLink"/>
              </w:rPr>
              <w:t>177</w:t>
            </w:r>
          </w:hyperlink>
        </w:p>
        <w:p>
          <w:pPr>
            <w:pStyle w:val="Contents3"/>
            <w:tabs>
              <w:tab w:val="clear" w:pos="8459"/>
              <w:tab w:val="right" w:pos="9026" w:leader="dot"/>
            </w:tabs>
            <w:rPr/>
          </w:pPr>
          <w:hyperlink w:anchor="__RefHeading___Toc143997_373438147">
            <w:r>
              <w:rPr>
                <w:webHidden/>
                <w:rStyle w:val="IndexLink"/>
                <w:rtl w:val="true"/>
              </w:rPr>
              <w:t>وصرتم فی ذلک منه الی الرضا</w:t>
            </w:r>
            <w:r>
              <w:rPr>
                <w:rStyle w:val="IndexLink"/>
                <w:rtl w:val="true"/>
              </w:rPr>
              <w:tab/>
            </w:r>
            <w:r>
              <w:rPr>
                <w:rStyle w:val="IndexLink"/>
              </w:rPr>
              <w:t>184</w:t>
            </w:r>
          </w:hyperlink>
        </w:p>
        <w:p>
          <w:pPr>
            <w:pStyle w:val="Contents3"/>
            <w:tabs>
              <w:tab w:val="clear" w:pos="8459"/>
              <w:tab w:val="right" w:pos="9026" w:leader="dot"/>
            </w:tabs>
            <w:rPr/>
          </w:pPr>
          <w:hyperlink w:anchor="__RefHeading___Toc143999_373438147">
            <w:r>
              <w:rPr>
                <w:webHidden/>
                <w:rStyle w:val="IndexLink"/>
                <w:rtl w:val="true"/>
              </w:rPr>
              <w:t>وسلمتم له القَضاء</w:t>
            </w:r>
            <w:r>
              <w:rPr>
                <w:rStyle w:val="IndexLink"/>
                <w:rtl w:val="true"/>
              </w:rPr>
              <w:tab/>
            </w:r>
            <w:r>
              <w:rPr>
                <w:rStyle w:val="IndexLink"/>
              </w:rPr>
              <w:t>186</w:t>
            </w:r>
          </w:hyperlink>
        </w:p>
        <w:p>
          <w:pPr>
            <w:pStyle w:val="Contents3"/>
            <w:tabs>
              <w:tab w:val="clear" w:pos="8459"/>
              <w:tab w:val="right" w:pos="9026" w:leader="dot"/>
            </w:tabs>
            <w:rPr/>
          </w:pPr>
          <w:hyperlink w:anchor="__RefHeading___Toc144001_373438147">
            <w:r>
              <w:rPr>
                <w:webHidden/>
                <w:rStyle w:val="IndexLink"/>
                <w:rtl w:val="true"/>
              </w:rPr>
              <w:t>وصدقتم من رسله من مضی</w:t>
            </w:r>
            <w:r>
              <w:rPr>
                <w:rStyle w:val="IndexLink"/>
                <w:rtl w:val="true"/>
              </w:rPr>
              <w:tab/>
            </w:r>
            <w:r>
              <w:rPr>
                <w:rStyle w:val="IndexLink"/>
              </w:rPr>
              <w:t>188</w:t>
            </w:r>
          </w:hyperlink>
        </w:p>
        <w:p>
          <w:pPr>
            <w:pStyle w:val="Contents3"/>
            <w:tabs>
              <w:tab w:val="clear" w:pos="8459"/>
              <w:tab w:val="right" w:pos="9026" w:leader="dot"/>
            </w:tabs>
            <w:rPr/>
          </w:pPr>
          <w:hyperlink w:anchor="__RefHeading___Toc144003_373438147">
            <w:r>
              <w:rPr>
                <w:webHidden/>
                <w:rStyle w:val="IndexLink"/>
                <w:rtl w:val="true"/>
              </w:rPr>
              <w:t>فالراغب عنکم مارق والازم لکم لاحق والمقَصر فی حقکم زاهق</w:t>
            </w:r>
            <w:r>
              <w:rPr>
                <w:rStyle w:val="IndexLink"/>
                <w:rtl w:val="true"/>
              </w:rPr>
              <w:tab/>
            </w:r>
            <w:r>
              <w:rPr>
                <w:rStyle w:val="IndexLink"/>
              </w:rPr>
              <w:t>189</w:t>
            </w:r>
          </w:hyperlink>
        </w:p>
        <w:p>
          <w:pPr>
            <w:pStyle w:val="Contents3"/>
            <w:tabs>
              <w:tab w:val="clear" w:pos="8459"/>
              <w:tab w:val="right" w:pos="9026" w:leader="dot"/>
            </w:tabs>
            <w:rPr/>
          </w:pPr>
          <w:hyperlink w:anchor="__RefHeading___Toc144005_373438147">
            <w:r>
              <w:rPr>
                <w:webHidden/>
                <w:rStyle w:val="IndexLink"/>
                <w:rtl w:val="true"/>
              </w:rPr>
              <w:t>والحق معکم وفیکم ومنکم والیکم وانتم اهله ومعدنه</w:t>
            </w:r>
            <w:r>
              <w:rPr>
                <w:rStyle w:val="IndexLink"/>
                <w:rtl w:val="true"/>
              </w:rPr>
              <w:tab/>
            </w:r>
            <w:r>
              <w:rPr>
                <w:rStyle w:val="IndexLink"/>
              </w:rPr>
              <w:t>191</w:t>
            </w:r>
          </w:hyperlink>
        </w:p>
        <w:p>
          <w:pPr>
            <w:pStyle w:val="Contents3"/>
            <w:tabs>
              <w:tab w:val="clear" w:pos="8459"/>
              <w:tab w:val="right" w:pos="9026" w:leader="dot"/>
            </w:tabs>
            <w:rPr/>
          </w:pPr>
          <w:hyperlink w:anchor="__RefHeading___Toc144007_373438147">
            <w:r>
              <w:rPr>
                <w:webHidden/>
                <w:rStyle w:val="IndexLink"/>
                <w:rtl w:val="true"/>
              </w:rPr>
              <w:t>ومیراث النبوة عندکم</w:t>
            </w:r>
            <w:r>
              <w:rPr>
                <w:rStyle w:val="IndexLink"/>
                <w:rtl w:val="true"/>
              </w:rPr>
              <w:tab/>
            </w:r>
            <w:r>
              <w:rPr>
                <w:rStyle w:val="IndexLink"/>
              </w:rPr>
              <w:t>192</w:t>
            </w:r>
          </w:hyperlink>
        </w:p>
        <w:p>
          <w:pPr>
            <w:pStyle w:val="Contents3"/>
            <w:tabs>
              <w:tab w:val="clear" w:pos="8459"/>
              <w:tab w:val="right" w:pos="9026" w:leader="dot"/>
            </w:tabs>
            <w:rPr/>
          </w:pPr>
          <w:hyperlink w:anchor="__RefHeading___Toc144009_373438147">
            <w:r>
              <w:rPr>
                <w:webHidden/>
                <w:rStyle w:val="IndexLink"/>
                <w:rtl w:val="true"/>
              </w:rPr>
              <w:t>وایاب الخلق الیکم وحسابهم علیکم</w:t>
            </w:r>
            <w:r>
              <w:rPr>
                <w:rStyle w:val="IndexLink"/>
                <w:rtl w:val="true"/>
              </w:rPr>
              <w:tab/>
            </w:r>
            <w:r>
              <w:rPr>
                <w:rStyle w:val="IndexLink"/>
              </w:rPr>
              <w:t>194</w:t>
            </w:r>
          </w:hyperlink>
        </w:p>
        <w:p>
          <w:pPr>
            <w:pStyle w:val="Contents3"/>
            <w:tabs>
              <w:tab w:val="clear" w:pos="8459"/>
              <w:tab w:val="right" w:pos="9026" w:leader="dot"/>
            </w:tabs>
            <w:rPr/>
          </w:pPr>
          <w:hyperlink w:anchor="__RefHeading___Toc144011_373438147">
            <w:r>
              <w:rPr>
                <w:webHidden/>
                <w:rStyle w:val="IndexLink"/>
                <w:rtl w:val="true"/>
              </w:rPr>
              <w:t>وفصل الخطاب عندکم</w:t>
            </w:r>
            <w:r>
              <w:rPr>
                <w:rStyle w:val="IndexLink"/>
                <w:rtl w:val="true"/>
              </w:rPr>
              <w:tab/>
            </w:r>
            <w:r>
              <w:rPr>
                <w:rStyle w:val="IndexLink"/>
              </w:rPr>
              <w:t>195</w:t>
            </w:r>
          </w:hyperlink>
        </w:p>
        <w:p>
          <w:pPr>
            <w:pStyle w:val="Contents3"/>
            <w:tabs>
              <w:tab w:val="clear" w:pos="8459"/>
              <w:tab w:val="right" w:pos="9026" w:leader="dot"/>
            </w:tabs>
            <w:rPr/>
          </w:pPr>
          <w:hyperlink w:anchor="__RefHeading___Toc144013_373438147">
            <w:r>
              <w:rPr>
                <w:webHidden/>
                <w:rStyle w:val="IndexLink"/>
                <w:rtl w:val="true"/>
              </w:rPr>
              <w:t>وایات الله لدیکم</w:t>
            </w:r>
            <w:r>
              <w:rPr>
                <w:rStyle w:val="IndexLink"/>
                <w:rtl w:val="true"/>
              </w:rPr>
              <w:tab/>
            </w:r>
            <w:r>
              <w:rPr>
                <w:rStyle w:val="IndexLink"/>
              </w:rPr>
              <w:t>197</w:t>
            </w:r>
          </w:hyperlink>
        </w:p>
        <w:p>
          <w:pPr>
            <w:pStyle w:val="Contents3"/>
            <w:tabs>
              <w:tab w:val="clear" w:pos="8459"/>
              <w:tab w:val="right" w:pos="9026" w:leader="dot"/>
            </w:tabs>
            <w:rPr/>
          </w:pPr>
          <w:hyperlink w:anchor="__RefHeading___Toc144015_373438147">
            <w:r>
              <w:rPr>
                <w:webHidden/>
                <w:rStyle w:val="IndexLink"/>
                <w:rtl w:val="true"/>
              </w:rPr>
              <w:t>وعزائمه فیکم</w:t>
            </w:r>
            <w:r>
              <w:rPr>
                <w:rStyle w:val="IndexLink"/>
                <w:rtl w:val="true"/>
              </w:rPr>
              <w:tab/>
            </w:r>
            <w:r>
              <w:rPr>
                <w:rStyle w:val="IndexLink"/>
              </w:rPr>
              <w:t>199</w:t>
            </w:r>
          </w:hyperlink>
        </w:p>
        <w:p>
          <w:pPr>
            <w:pStyle w:val="Contents3"/>
            <w:tabs>
              <w:tab w:val="clear" w:pos="8459"/>
              <w:tab w:val="right" w:pos="9026" w:leader="dot"/>
            </w:tabs>
            <w:rPr/>
          </w:pPr>
          <w:hyperlink w:anchor="__RefHeading___Toc144017_373438147">
            <w:r>
              <w:rPr>
                <w:webHidden/>
                <w:rStyle w:val="IndexLink"/>
                <w:rtl w:val="true"/>
              </w:rPr>
              <w:t>ونوره وبرهانه عندکم</w:t>
            </w:r>
            <w:r>
              <w:rPr>
                <w:rStyle w:val="IndexLink"/>
                <w:rtl w:val="true"/>
              </w:rPr>
              <w:tab/>
            </w:r>
            <w:r>
              <w:rPr>
                <w:rStyle w:val="IndexLink"/>
              </w:rPr>
              <w:t>200</w:t>
            </w:r>
          </w:hyperlink>
        </w:p>
        <w:p>
          <w:pPr>
            <w:pStyle w:val="Contents3"/>
            <w:tabs>
              <w:tab w:val="clear" w:pos="8459"/>
              <w:tab w:val="right" w:pos="9026" w:leader="dot"/>
            </w:tabs>
            <w:rPr/>
          </w:pPr>
          <w:hyperlink w:anchor="__RefHeading___Toc144019_373438147">
            <w:r>
              <w:rPr>
                <w:webHidden/>
                <w:rStyle w:val="IndexLink"/>
                <w:rtl w:val="true"/>
              </w:rPr>
              <w:t>وامره الیکم</w:t>
            </w:r>
            <w:r>
              <w:rPr>
                <w:rStyle w:val="IndexLink"/>
                <w:rtl w:val="true"/>
              </w:rPr>
              <w:tab/>
            </w:r>
            <w:r>
              <w:rPr>
                <w:rStyle w:val="IndexLink"/>
              </w:rPr>
              <w:t>201</w:t>
            </w:r>
          </w:hyperlink>
        </w:p>
        <w:p>
          <w:pPr>
            <w:pStyle w:val="Contents3"/>
            <w:tabs>
              <w:tab w:val="clear" w:pos="8459"/>
              <w:tab w:val="right" w:pos="9026" w:leader="dot"/>
            </w:tabs>
            <w:rPr/>
          </w:pPr>
          <w:hyperlink w:anchor="__RefHeading___Toc144021_373438147">
            <w:r>
              <w:rPr>
                <w:webHidden/>
                <w:rStyle w:val="IndexLink"/>
                <w:rtl w:val="true"/>
              </w:rPr>
              <w:t>من والاکم فقَد والی الله ومن عاداکم فقد عاد الله و من احبکم فقَد احب الله ومن ابغضکم فقَد ابغض الله</w:t>
            </w:r>
            <w:r>
              <w:rPr>
                <w:rStyle w:val="IndexLink"/>
                <w:rtl w:val="true"/>
              </w:rPr>
              <w:tab/>
            </w:r>
            <w:r>
              <w:rPr>
                <w:rStyle w:val="IndexLink"/>
              </w:rPr>
              <w:t>202</w:t>
            </w:r>
          </w:hyperlink>
        </w:p>
        <w:p>
          <w:pPr>
            <w:pStyle w:val="Contents3"/>
            <w:tabs>
              <w:tab w:val="clear" w:pos="8459"/>
              <w:tab w:val="right" w:pos="9026" w:leader="dot"/>
            </w:tabs>
            <w:rPr/>
          </w:pPr>
          <w:hyperlink w:anchor="__RefHeading___Toc144023_373438147">
            <w:r>
              <w:rPr>
                <w:webHidden/>
                <w:rStyle w:val="IndexLink"/>
                <w:rtl w:val="true"/>
              </w:rPr>
              <w:t>ومن اعتصم بِکم فقَد اعتصم بالله</w:t>
            </w:r>
            <w:r>
              <w:rPr>
                <w:rStyle w:val="IndexLink"/>
                <w:rtl w:val="true"/>
              </w:rPr>
              <w:tab/>
            </w:r>
            <w:r>
              <w:rPr>
                <w:rStyle w:val="IndexLink"/>
              </w:rPr>
              <w:t>203</w:t>
            </w:r>
          </w:hyperlink>
        </w:p>
        <w:p>
          <w:pPr>
            <w:pStyle w:val="Contents3"/>
            <w:tabs>
              <w:tab w:val="clear" w:pos="8459"/>
              <w:tab w:val="right" w:pos="9026" w:leader="dot"/>
            </w:tabs>
            <w:rPr/>
          </w:pPr>
          <w:hyperlink w:anchor="__RefHeading___Toc144025_373438147">
            <w:r>
              <w:rPr>
                <w:webHidden/>
                <w:rStyle w:val="IndexLink"/>
                <w:rtl w:val="true"/>
              </w:rPr>
              <w:t>انتم الصراط الاقوم</w:t>
            </w:r>
            <w:r>
              <w:rPr>
                <w:rStyle w:val="IndexLink"/>
                <w:rtl w:val="true"/>
              </w:rPr>
              <w:tab/>
            </w:r>
            <w:r>
              <w:rPr>
                <w:rStyle w:val="IndexLink"/>
              </w:rPr>
              <w:t>205</w:t>
            </w:r>
          </w:hyperlink>
        </w:p>
        <w:p>
          <w:pPr>
            <w:pStyle w:val="Contents4"/>
            <w:tabs>
              <w:tab w:val="clear" w:pos="8176"/>
              <w:tab w:val="right" w:pos="9026" w:leader="dot"/>
            </w:tabs>
            <w:rPr/>
          </w:pPr>
          <w:hyperlink w:anchor="__RefHeading___Toc144027_37343814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44029_373438147">
            <w:r>
              <w:rPr>
                <w:webHidden/>
                <w:rStyle w:val="IndexLink"/>
                <w:rtl w:val="true"/>
              </w:rPr>
              <w:t>دین اسلام</w:t>
            </w:r>
            <w:r>
              <w:rPr>
                <w:rStyle w:val="IndexLink"/>
                <w:rtl w:val="true"/>
              </w:rPr>
              <w:tab/>
            </w:r>
            <w:r>
              <w:rPr>
                <w:rStyle w:val="IndexLink"/>
              </w:rPr>
              <w:t>206</w:t>
            </w:r>
          </w:hyperlink>
        </w:p>
        <w:p>
          <w:pPr>
            <w:pStyle w:val="Contents4"/>
            <w:tabs>
              <w:tab w:val="clear" w:pos="8176"/>
              <w:tab w:val="right" w:pos="9026" w:leader="dot"/>
            </w:tabs>
            <w:rPr/>
          </w:pPr>
          <w:hyperlink w:anchor="__RefHeading___Toc144031_373438147">
            <w:r>
              <w:rPr>
                <w:webHidden/>
                <w:rStyle w:val="IndexLink"/>
                <w:rtl w:val="true"/>
              </w:rPr>
              <w:t>محبت به خداوند</w:t>
            </w:r>
            <w:r>
              <w:rPr>
                <w:rStyle w:val="IndexLink"/>
                <w:rtl w:val="true"/>
              </w:rPr>
              <w:tab/>
            </w:r>
            <w:r>
              <w:rPr>
                <w:rStyle w:val="IndexLink"/>
              </w:rPr>
              <w:t>206</w:t>
            </w:r>
          </w:hyperlink>
        </w:p>
        <w:p>
          <w:pPr>
            <w:pStyle w:val="Contents4"/>
            <w:tabs>
              <w:tab w:val="clear" w:pos="8176"/>
              <w:tab w:val="right" w:pos="9026" w:leader="dot"/>
            </w:tabs>
            <w:rPr/>
          </w:pPr>
          <w:hyperlink w:anchor="__RefHeading___Toc144033_373438147">
            <w:r>
              <w:rPr>
                <w:webHidden/>
                <w:rStyle w:val="IndexLink"/>
                <w:rtl w:val="true"/>
              </w:rPr>
              <w:t>عبادت و بندگی خداوند</w:t>
            </w:r>
            <w:r>
              <w:rPr>
                <w:rStyle w:val="IndexLink"/>
                <w:rtl w:val="true"/>
              </w:rPr>
              <w:tab/>
            </w:r>
            <w:r>
              <w:rPr>
                <w:rStyle w:val="IndexLink"/>
              </w:rPr>
              <w:t>206</w:t>
            </w:r>
          </w:hyperlink>
        </w:p>
        <w:p>
          <w:pPr>
            <w:pStyle w:val="Contents4"/>
            <w:tabs>
              <w:tab w:val="clear" w:pos="8176"/>
              <w:tab w:val="right" w:pos="9026" w:leader="dot"/>
            </w:tabs>
            <w:rPr/>
          </w:pPr>
          <w:hyperlink w:anchor="__RefHeading___Toc144035_373438147">
            <w:r>
              <w:rPr>
                <w:webHidden/>
                <w:rStyle w:val="IndexLink"/>
                <w:rtl w:val="true"/>
              </w:rPr>
              <w:t>وجود ائمه طاهرین</w:t>
            </w:r>
            <w:r>
              <w:rPr>
                <w:rStyle w:val="IndexLink"/>
                <w:rtl w:val="true"/>
              </w:rPr>
              <w:tab/>
            </w:r>
            <w:r>
              <w:rPr>
                <w:rStyle w:val="IndexLink"/>
              </w:rPr>
              <w:t>207</w:t>
            </w:r>
          </w:hyperlink>
        </w:p>
        <w:p>
          <w:pPr>
            <w:pStyle w:val="Contents3"/>
            <w:tabs>
              <w:tab w:val="clear" w:pos="8459"/>
              <w:tab w:val="right" w:pos="9026" w:leader="dot"/>
            </w:tabs>
            <w:rPr/>
          </w:pPr>
          <w:hyperlink w:anchor="__RefHeading___Toc144037_373438147">
            <w:r>
              <w:rPr>
                <w:webHidden/>
                <w:rStyle w:val="IndexLink"/>
                <w:rtl w:val="true"/>
              </w:rPr>
              <w:t>وشهداء دار الفناء</w:t>
            </w:r>
            <w:r>
              <w:rPr>
                <w:rStyle w:val="IndexLink"/>
                <w:rtl w:val="true"/>
              </w:rPr>
              <w:tab/>
            </w:r>
            <w:r>
              <w:rPr>
                <w:rStyle w:val="IndexLink"/>
              </w:rPr>
              <w:t>208</w:t>
            </w:r>
          </w:hyperlink>
        </w:p>
        <w:p>
          <w:pPr>
            <w:pStyle w:val="Contents3"/>
            <w:tabs>
              <w:tab w:val="clear" w:pos="8459"/>
              <w:tab w:val="right" w:pos="9026" w:leader="dot"/>
            </w:tabs>
            <w:rPr/>
          </w:pPr>
          <w:hyperlink w:anchor="__RefHeading___Toc144039_373438147">
            <w:r>
              <w:rPr>
                <w:webHidden/>
                <w:rStyle w:val="IndexLink"/>
                <w:rtl w:val="true"/>
              </w:rPr>
              <w:t>وشفعاء دار البقَاء</w:t>
            </w:r>
            <w:r>
              <w:rPr>
                <w:rStyle w:val="IndexLink"/>
                <w:rtl w:val="true"/>
              </w:rPr>
              <w:tab/>
            </w:r>
            <w:r>
              <w:rPr>
                <w:rStyle w:val="IndexLink"/>
              </w:rPr>
              <w:t>210</w:t>
            </w:r>
          </w:hyperlink>
        </w:p>
        <w:p>
          <w:pPr>
            <w:pStyle w:val="Contents3"/>
            <w:tabs>
              <w:tab w:val="clear" w:pos="8459"/>
              <w:tab w:val="right" w:pos="9026" w:leader="dot"/>
            </w:tabs>
            <w:rPr/>
          </w:pPr>
          <w:hyperlink w:anchor="__RefHeading___Toc144041_373438147">
            <w:r>
              <w:rPr>
                <w:webHidden/>
                <w:rStyle w:val="IndexLink"/>
                <w:rtl w:val="true"/>
              </w:rPr>
              <w:t>والرحمة الموصولة</w:t>
            </w:r>
            <w:r>
              <w:rPr>
                <w:rStyle w:val="IndexLink"/>
                <w:rtl w:val="true"/>
              </w:rPr>
              <w:tab/>
            </w:r>
            <w:r>
              <w:rPr>
                <w:rStyle w:val="IndexLink"/>
              </w:rPr>
              <w:t>212</w:t>
            </w:r>
          </w:hyperlink>
        </w:p>
        <w:p>
          <w:pPr>
            <w:pStyle w:val="Contents3"/>
            <w:tabs>
              <w:tab w:val="clear" w:pos="8459"/>
              <w:tab w:val="right" w:pos="9026" w:leader="dot"/>
            </w:tabs>
            <w:rPr/>
          </w:pPr>
          <w:hyperlink w:anchor="__RefHeading___Toc144043_373438147">
            <w:r>
              <w:rPr>
                <w:webHidden/>
                <w:rStyle w:val="IndexLink"/>
                <w:rtl w:val="true"/>
              </w:rPr>
              <w:t>والایة المخزونة</w:t>
            </w:r>
            <w:r>
              <w:rPr>
                <w:rStyle w:val="IndexLink"/>
                <w:rtl w:val="true"/>
              </w:rPr>
              <w:tab/>
            </w:r>
            <w:r>
              <w:rPr>
                <w:rStyle w:val="IndexLink"/>
              </w:rPr>
              <w:t>213</w:t>
            </w:r>
          </w:hyperlink>
        </w:p>
        <w:p>
          <w:pPr>
            <w:pStyle w:val="Contents3"/>
            <w:tabs>
              <w:tab w:val="clear" w:pos="8459"/>
              <w:tab w:val="right" w:pos="9026" w:leader="dot"/>
            </w:tabs>
            <w:rPr/>
          </w:pPr>
          <w:hyperlink w:anchor="__RefHeading___Toc144045_373438147">
            <w:r>
              <w:rPr>
                <w:webHidden/>
                <w:rStyle w:val="IndexLink"/>
                <w:rtl w:val="true"/>
              </w:rPr>
              <w:t>والامانة المحفوظة</w:t>
            </w:r>
            <w:r>
              <w:rPr>
                <w:rStyle w:val="IndexLink"/>
                <w:rtl w:val="true"/>
              </w:rPr>
              <w:tab/>
            </w:r>
            <w:r>
              <w:rPr>
                <w:rStyle w:val="IndexLink"/>
              </w:rPr>
              <w:t>214</w:t>
            </w:r>
          </w:hyperlink>
        </w:p>
        <w:p>
          <w:pPr>
            <w:pStyle w:val="Contents3"/>
            <w:tabs>
              <w:tab w:val="clear" w:pos="8459"/>
              <w:tab w:val="right" w:pos="9026" w:leader="dot"/>
            </w:tabs>
            <w:rPr/>
          </w:pPr>
          <w:hyperlink w:anchor="__RefHeading___Toc144047_373438147">
            <w:r>
              <w:rPr>
                <w:webHidden/>
                <w:rStyle w:val="IndexLink"/>
                <w:rtl w:val="true"/>
              </w:rPr>
              <w:t>والباب المبتلی به الناس من اتاکم نجی ومن لم یاتکم هلک</w:t>
            </w:r>
            <w:r>
              <w:rPr>
                <w:rStyle w:val="IndexLink"/>
                <w:rtl w:val="true"/>
              </w:rPr>
              <w:tab/>
            </w:r>
            <w:r>
              <w:rPr>
                <w:rStyle w:val="IndexLink"/>
              </w:rPr>
              <w:t>217</w:t>
            </w:r>
          </w:hyperlink>
        </w:p>
        <w:p>
          <w:pPr>
            <w:pStyle w:val="Contents3"/>
            <w:tabs>
              <w:tab w:val="clear" w:pos="8459"/>
              <w:tab w:val="right" w:pos="9026" w:leader="dot"/>
            </w:tabs>
            <w:rPr/>
          </w:pPr>
          <w:hyperlink w:anchor="__RefHeading___Toc144049_373438147">
            <w:r>
              <w:rPr>
                <w:webHidden/>
                <w:rStyle w:val="IndexLink"/>
                <w:rtl w:val="true"/>
              </w:rPr>
              <w:t>الی الله تدعون وعلیه تدلون</w:t>
            </w:r>
            <w:r>
              <w:rPr>
                <w:rStyle w:val="IndexLink"/>
                <w:rtl w:val="true"/>
              </w:rPr>
              <w:tab/>
            </w:r>
            <w:r>
              <w:rPr>
                <w:rStyle w:val="IndexLink"/>
              </w:rPr>
              <w:t>219</w:t>
            </w:r>
          </w:hyperlink>
        </w:p>
        <w:p>
          <w:pPr>
            <w:pStyle w:val="Contents3"/>
            <w:tabs>
              <w:tab w:val="clear" w:pos="8459"/>
              <w:tab w:val="right" w:pos="9026" w:leader="dot"/>
            </w:tabs>
            <w:rPr/>
          </w:pPr>
          <w:hyperlink w:anchor="__RefHeading___Toc144051_373438147">
            <w:r>
              <w:rPr>
                <w:webHidden/>
                <w:rStyle w:val="IndexLink"/>
                <w:rtl w:val="true"/>
              </w:rPr>
              <w:t>وبه تومنون وله تسلمون</w:t>
            </w:r>
            <w:r>
              <w:rPr>
                <w:rStyle w:val="IndexLink"/>
                <w:rtl w:val="true"/>
              </w:rPr>
              <w:tab/>
            </w:r>
            <w:r>
              <w:rPr>
                <w:rStyle w:val="IndexLink"/>
              </w:rPr>
              <w:t>220</w:t>
            </w:r>
          </w:hyperlink>
        </w:p>
        <w:p>
          <w:pPr>
            <w:pStyle w:val="Contents3"/>
            <w:tabs>
              <w:tab w:val="clear" w:pos="8459"/>
              <w:tab w:val="right" w:pos="9026" w:leader="dot"/>
            </w:tabs>
            <w:rPr/>
          </w:pPr>
          <w:hyperlink w:anchor="__RefHeading___Toc144053_373438147">
            <w:r>
              <w:rPr>
                <w:webHidden/>
                <w:rStyle w:val="IndexLink"/>
                <w:rtl w:val="true"/>
              </w:rPr>
              <w:t>وبامره تعملون</w:t>
            </w:r>
            <w:r>
              <w:rPr>
                <w:rStyle w:val="IndexLink"/>
                <w:rtl w:val="true"/>
              </w:rPr>
              <w:tab/>
            </w:r>
            <w:r>
              <w:rPr>
                <w:rStyle w:val="IndexLink"/>
              </w:rPr>
              <w:t>222</w:t>
            </w:r>
          </w:hyperlink>
        </w:p>
        <w:p>
          <w:pPr>
            <w:pStyle w:val="Contents3"/>
            <w:tabs>
              <w:tab w:val="clear" w:pos="8459"/>
              <w:tab w:val="right" w:pos="9026" w:leader="dot"/>
            </w:tabs>
            <w:rPr/>
          </w:pPr>
          <w:hyperlink w:anchor="__RefHeading___Toc144055_373438147">
            <w:r>
              <w:rPr>
                <w:webHidden/>
                <w:rStyle w:val="IndexLink"/>
                <w:rtl w:val="true"/>
              </w:rPr>
              <w:t>والی سبیله ترشدون</w:t>
            </w:r>
            <w:r>
              <w:rPr>
                <w:rStyle w:val="IndexLink"/>
                <w:rtl w:val="true"/>
              </w:rPr>
              <w:tab/>
            </w:r>
            <w:r>
              <w:rPr>
                <w:rStyle w:val="IndexLink"/>
              </w:rPr>
              <w:t>226</w:t>
            </w:r>
          </w:hyperlink>
        </w:p>
        <w:p>
          <w:pPr>
            <w:pStyle w:val="Contents3"/>
            <w:tabs>
              <w:tab w:val="clear" w:pos="8459"/>
              <w:tab w:val="right" w:pos="9026" w:leader="dot"/>
            </w:tabs>
            <w:rPr/>
          </w:pPr>
          <w:hyperlink w:anchor="__RefHeading___Toc144057_373438147">
            <w:r>
              <w:rPr>
                <w:webHidden/>
                <w:rStyle w:val="IndexLink"/>
                <w:rtl w:val="true"/>
              </w:rPr>
              <w:t>وبقَوله تحکمون</w:t>
            </w:r>
            <w:r>
              <w:rPr>
                <w:rStyle w:val="IndexLink"/>
                <w:rtl w:val="true"/>
              </w:rPr>
              <w:tab/>
            </w:r>
            <w:r>
              <w:rPr>
                <w:rStyle w:val="IndexLink"/>
              </w:rPr>
              <w:t>227</w:t>
            </w:r>
          </w:hyperlink>
        </w:p>
        <w:p>
          <w:pPr>
            <w:pStyle w:val="Contents3"/>
            <w:tabs>
              <w:tab w:val="clear" w:pos="8459"/>
              <w:tab w:val="right" w:pos="9026" w:leader="dot"/>
            </w:tabs>
            <w:rPr/>
          </w:pPr>
          <w:hyperlink w:anchor="__RefHeading___Toc144059_373438147">
            <w:r>
              <w:rPr>
                <w:webHidden/>
                <w:rStyle w:val="IndexLink"/>
                <w:rtl w:val="true"/>
              </w:rPr>
              <w:t>سعد من والاکم</w:t>
            </w:r>
            <w:r>
              <w:rPr>
                <w:rStyle w:val="IndexLink"/>
                <w:rtl w:val="true"/>
              </w:rPr>
              <w:tab/>
            </w:r>
            <w:r>
              <w:rPr>
                <w:rStyle w:val="IndexLink"/>
              </w:rPr>
              <w:t>227</w:t>
            </w:r>
          </w:hyperlink>
        </w:p>
        <w:p>
          <w:pPr>
            <w:pStyle w:val="Contents3"/>
            <w:tabs>
              <w:tab w:val="clear" w:pos="8459"/>
              <w:tab w:val="right" w:pos="9026" w:leader="dot"/>
            </w:tabs>
            <w:rPr/>
          </w:pPr>
          <w:hyperlink w:anchor="__RefHeading___Toc144061_373438147">
            <w:r>
              <w:rPr>
                <w:webHidden/>
                <w:rStyle w:val="IndexLink"/>
                <w:rtl w:val="true"/>
              </w:rPr>
              <w:t>وهلک من عاداکم</w:t>
            </w:r>
            <w:r>
              <w:rPr>
                <w:rStyle w:val="IndexLink"/>
                <w:rtl w:val="true"/>
              </w:rPr>
              <w:tab/>
            </w:r>
            <w:r>
              <w:rPr>
                <w:rStyle w:val="IndexLink"/>
              </w:rPr>
              <w:t>229</w:t>
            </w:r>
          </w:hyperlink>
        </w:p>
        <w:p>
          <w:pPr>
            <w:pStyle w:val="Contents3"/>
            <w:tabs>
              <w:tab w:val="clear" w:pos="8459"/>
              <w:tab w:val="right" w:pos="9026" w:leader="dot"/>
            </w:tabs>
            <w:rPr/>
          </w:pPr>
          <w:hyperlink w:anchor="__RefHeading___Toc144063_373438147">
            <w:r>
              <w:rPr>
                <w:webHidden/>
                <w:rStyle w:val="IndexLink"/>
                <w:rtl w:val="true"/>
              </w:rPr>
              <w:t>وخاب من جحدکم</w:t>
            </w:r>
            <w:r>
              <w:rPr>
                <w:rStyle w:val="IndexLink"/>
                <w:rtl w:val="true"/>
              </w:rPr>
              <w:tab/>
            </w:r>
            <w:r>
              <w:rPr>
                <w:rStyle w:val="IndexLink"/>
              </w:rPr>
              <w:t>229</w:t>
            </w:r>
          </w:hyperlink>
        </w:p>
        <w:p>
          <w:pPr>
            <w:pStyle w:val="Contents3"/>
            <w:tabs>
              <w:tab w:val="clear" w:pos="8459"/>
              <w:tab w:val="right" w:pos="9026" w:leader="dot"/>
            </w:tabs>
            <w:rPr/>
          </w:pPr>
          <w:hyperlink w:anchor="__RefHeading___Toc144065_373438147">
            <w:r>
              <w:rPr>
                <w:webHidden/>
                <w:rStyle w:val="IndexLink"/>
                <w:rtl w:val="true"/>
              </w:rPr>
              <w:t>وضل من فارقَکم</w:t>
            </w:r>
            <w:r>
              <w:rPr>
                <w:rStyle w:val="IndexLink"/>
                <w:rtl w:val="true"/>
              </w:rPr>
              <w:tab/>
            </w:r>
            <w:r>
              <w:rPr>
                <w:rStyle w:val="IndexLink"/>
              </w:rPr>
              <w:t>230</w:t>
            </w:r>
          </w:hyperlink>
        </w:p>
        <w:p>
          <w:pPr>
            <w:pStyle w:val="Contents3"/>
            <w:tabs>
              <w:tab w:val="clear" w:pos="8459"/>
              <w:tab w:val="right" w:pos="9026" w:leader="dot"/>
            </w:tabs>
            <w:rPr/>
          </w:pPr>
          <w:hyperlink w:anchor="__RefHeading___Toc144067_373438147">
            <w:r>
              <w:rPr>
                <w:webHidden/>
                <w:rStyle w:val="IndexLink"/>
                <w:rtl w:val="true"/>
              </w:rPr>
              <w:t>وفاز من تمسک بکم</w:t>
            </w:r>
            <w:r>
              <w:rPr>
                <w:rStyle w:val="IndexLink"/>
                <w:rtl w:val="true"/>
              </w:rPr>
              <w:tab/>
            </w:r>
            <w:r>
              <w:rPr>
                <w:rStyle w:val="IndexLink"/>
              </w:rPr>
              <w:t>231</w:t>
            </w:r>
          </w:hyperlink>
        </w:p>
        <w:p>
          <w:pPr>
            <w:pStyle w:val="Contents3"/>
            <w:tabs>
              <w:tab w:val="clear" w:pos="8459"/>
              <w:tab w:val="right" w:pos="9026" w:leader="dot"/>
            </w:tabs>
            <w:rPr/>
          </w:pPr>
          <w:hyperlink w:anchor="__RefHeading___Toc144069_373438147">
            <w:r>
              <w:rPr>
                <w:webHidden/>
                <w:rStyle w:val="IndexLink"/>
                <w:rtl w:val="true"/>
              </w:rPr>
              <w:t>وامن من لجا الیکم</w:t>
            </w:r>
            <w:r>
              <w:rPr>
                <w:rStyle w:val="IndexLink"/>
                <w:rtl w:val="true"/>
              </w:rPr>
              <w:tab/>
            </w:r>
            <w:r>
              <w:rPr>
                <w:rStyle w:val="IndexLink"/>
              </w:rPr>
              <w:t>232</w:t>
            </w:r>
          </w:hyperlink>
        </w:p>
        <w:p>
          <w:pPr>
            <w:pStyle w:val="Contents3"/>
            <w:tabs>
              <w:tab w:val="clear" w:pos="8459"/>
              <w:tab w:val="right" w:pos="9026" w:leader="dot"/>
            </w:tabs>
            <w:rPr/>
          </w:pPr>
          <w:hyperlink w:anchor="__RefHeading___Toc144071_373438147">
            <w:r>
              <w:rPr>
                <w:webHidden/>
                <w:rStyle w:val="IndexLink"/>
                <w:rtl w:val="true"/>
              </w:rPr>
              <w:t>وسلم من صدقکم</w:t>
            </w:r>
            <w:r>
              <w:rPr>
                <w:rStyle w:val="IndexLink"/>
                <w:rtl w:val="true"/>
              </w:rPr>
              <w:tab/>
            </w:r>
            <w:r>
              <w:rPr>
                <w:rStyle w:val="IndexLink"/>
              </w:rPr>
              <w:t>233</w:t>
            </w:r>
          </w:hyperlink>
        </w:p>
        <w:p>
          <w:pPr>
            <w:pStyle w:val="Contents3"/>
            <w:tabs>
              <w:tab w:val="clear" w:pos="8459"/>
              <w:tab w:val="right" w:pos="9026" w:leader="dot"/>
            </w:tabs>
            <w:rPr/>
          </w:pPr>
          <w:hyperlink w:anchor="__RefHeading___Toc144073_373438147">
            <w:r>
              <w:rPr>
                <w:webHidden/>
                <w:rStyle w:val="IndexLink"/>
                <w:rtl w:val="true"/>
              </w:rPr>
              <w:t>وهدی من اعتصم بکم</w:t>
            </w:r>
            <w:r>
              <w:rPr>
                <w:rStyle w:val="IndexLink"/>
                <w:rtl w:val="true"/>
              </w:rPr>
              <w:tab/>
            </w:r>
            <w:r>
              <w:rPr>
                <w:rStyle w:val="IndexLink"/>
              </w:rPr>
              <w:t>234</w:t>
            </w:r>
          </w:hyperlink>
        </w:p>
        <w:p>
          <w:pPr>
            <w:pStyle w:val="Contents3"/>
            <w:tabs>
              <w:tab w:val="clear" w:pos="8459"/>
              <w:tab w:val="right" w:pos="9026" w:leader="dot"/>
            </w:tabs>
            <w:rPr/>
          </w:pPr>
          <w:hyperlink w:anchor="__RefHeading___Toc144075_373438147">
            <w:r>
              <w:rPr>
                <w:webHidden/>
                <w:rStyle w:val="IndexLink"/>
                <w:rtl w:val="true"/>
              </w:rPr>
              <w:t>من اتبعکم فالجنة ماویه ومن خالفکم فالنار مثویه</w:t>
            </w:r>
            <w:r>
              <w:rPr>
                <w:rStyle w:val="IndexLink"/>
                <w:rtl w:val="true"/>
              </w:rPr>
              <w:tab/>
            </w:r>
            <w:r>
              <w:rPr>
                <w:rStyle w:val="IndexLink"/>
              </w:rPr>
              <w:t>235</w:t>
            </w:r>
          </w:hyperlink>
        </w:p>
        <w:p>
          <w:pPr>
            <w:pStyle w:val="Contents3"/>
            <w:tabs>
              <w:tab w:val="clear" w:pos="8459"/>
              <w:tab w:val="right" w:pos="9026" w:leader="dot"/>
            </w:tabs>
            <w:rPr/>
          </w:pPr>
          <w:hyperlink w:anchor="__RefHeading___Toc144077_373438147">
            <w:r>
              <w:rPr>
                <w:webHidden/>
                <w:rStyle w:val="IndexLink"/>
                <w:rtl w:val="true"/>
              </w:rPr>
              <w:t>ومن جحدکم کافر</w:t>
            </w:r>
            <w:r>
              <w:rPr>
                <w:rStyle w:val="IndexLink"/>
                <w:rtl w:val="true"/>
              </w:rPr>
              <w:tab/>
            </w:r>
            <w:r>
              <w:rPr>
                <w:rStyle w:val="IndexLink"/>
              </w:rPr>
              <w:t>236</w:t>
            </w:r>
          </w:hyperlink>
        </w:p>
        <w:p>
          <w:pPr>
            <w:pStyle w:val="Contents3"/>
            <w:tabs>
              <w:tab w:val="clear" w:pos="8459"/>
              <w:tab w:val="right" w:pos="9026" w:leader="dot"/>
            </w:tabs>
            <w:rPr/>
          </w:pPr>
          <w:hyperlink w:anchor="__RefHeading___Toc144079_373438147">
            <w:r>
              <w:rPr>
                <w:webHidden/>
                <w:rStyle w:val="IndexLink"/>
                <w:rtl w:val="true"/>
              </w:rPr>
              <w:t>ومن حاربکم مشرک</w:t>
            </w:r>
            <w:r>
              <w:rPr>
                <w:rStyle w:val="IndexLink"/>
                <w:rtl w:val="true"/>
              </w:rPr>
              <w:tab/>
            </w:r>
            <w:r>
              <w:rPr>
                <w:rStyle w:val="IndexLink"/>
              </w:rPr>
              <w:t>240</w:t>
            </w:r>
          </w:hyperlink>
        </w:p>
        <w:p>
          <w:pPr>
            <w:pStyle w:val="Contents3"/>
            <w:tabs>
              <w:tab w:val="clear" w:pos="8459"/>
              <w:tab w:val="right" w:pos="9026" w:leader="dot"/>
            </w:tabs>
            <w:rPr/>
          </w:pPr>
          <w:hyperlink w:anchor="__RefHeading___Toc144081_373438147">
            <w:r>
              <w:rPr>
                <w:webHidden/>
                <w:rStyle w:val="IndexLink"/>
                <w:rtl w:val="true"/>
              </w:rPr>
              <w:t>ومن رد علیکم فی اسفل درک من الجحیم</w:t>
            </w:r>
            <w:r>
              <w:rPr>
                <w:rStyle w:val="IndexLink"/>
                <w:rtl w:val="true"/>
              </w:rPr>
              <w:tab/>
            </w:r>
            <w:r>
              <w:rPr>
                <w:rStyle w:val="IndexLink"/>
              </w:rPr>
              <w:t>242</w:t>
            </w:r>
          </w:hyperlink>
        </w:p>
        <w:p>
          <w:pPr>
            <w:pStyle w:val="Contents3"/>
            <w:tabs>
              <w:tab w:val="clear" w:pos="8459"/>
              <w:tab w:val="right" w:pos="9026" w:leader="dot"/>
            </w:tabs>
            <w:rPr/>
          </w:pPr>
          <w:hyperlink w:anchor="__RefHeading___Toc144083_373438147">
            <w:r>
              <w:rPr>
                <w:webHidden/>
                <w:rStyle w:val="IndexLink"/>
                <w:rtl w:val="true"/>
              </w:rPr>
              <w:t>اشهد ان هذا سابق لکم فیما مضی وجار لکم فیما بقی</w:t>
            </w:r>
            <w:r>
              <w:rPr>
                <w:rStyle w:val="IndexLink"/>
                <w:rtl w:val="true"/>
              </w:rPr>
              <w:tab/>
            </w:r>
            <w:r>
              <w:rPr>
                <w:rStyle w:val="IndexLink"/>
              </w:rPr>
              <w:t>244</w:t>
            </w:r>
          </w:hyperlink>
        </w:p>
        <w:p>
          <w:pPr>
            <w:pStyle w:val="Contents3"/>
            <w:tabs>
              <w:tab w:val="clear" w:pos="8459"/>
              <w:tab w:val="right" w:pos="9026" w:leader="dot"/>
            </w:tabs>
            <w:rPr/>
          </w:pPr>
          <w:hyperlink w:anchor="__RefHeading___Toc144085_373438147">
            <w:r>
              <w:rPr>
                <w:webHidden/>
                <w:rStyle w:val="IndexLink"/>
                <w:rtl w:val="true"/>
              </w:rPr>
              <w:t>وان ارواحکم ونورکم وطینتکم واحدة</w:t>
            </w:r>
            <w:r>
              <w:rPr>
                <w:rStyle w:val="IndexLink"/>
                <w:rtl w:val="true"/>
              </w:rPr>
              <w:tab/>
            </w:r>
            <w:r>
              <w:rPr>
                <w:rStyle w:val="IndexLink"/>
              </w:rPr>
              <w:t>247</w:t>
            </w:r>
          </w:hyperlink>
        </w:p>
        <w:p>
          <w:pPr>
            <w:pStyle w:val="Contents3"/>
            <w:tabs>
              <w:tab w:val="clear" w:pos="8459"/>
              <w:tab w:val="right" w:pos="9026" w:leader="dot"/>
            </w:tabs>
            <w:rPr/>
          </w:pPr>
          <w:hyperlink w:anchor="__RefHeading___Toc144087_373438147">
            <w:r>
              <w:rPr>
                <w:webHidden/>
                <w:rStyle w:val="IndexLink"/>
                <w:rtl w:val="true"/>
              </w:rPr>
              <w:t>طابت وطهرت بعضها من بعض</w:t>
            </w:r>
            <w:r>
              <w:rPr>
                <w:rStyle w:val="IndexLink"/>
                <w:rtl w:val="true"/>
              </w:rPr>
              <w:tab/>
            </w:r>
            <w:r>
              <w:rPr>
                <w:rStyle w:val="IndexLink"/>
              </w:rPr>
              <w:t>254</w:t>
            </w:r>
          </w:hyperlink>
        </w:p>
        <w:p>
          <w:pPr>
            <w:pStyle w:val="Contents3"/>
            <w:tabs>
              <w:tab w:val="clear" w:pos="8459"/>
              <w:tab w:val="right" w:pos="9026" w:leader="dot"/>
            </w:tabs>
            <w:rPr/>
          </w:pPr>
          <w:hyperlink w:anchor="__RefHeading___Toc144089_373438147">
            <w:r>
              <w:rPr>
                <w:webHidden/>
                <w:rStyle w:val="IndexLink"/>
                <w:rtl w:val="true"/>
              </w:rPr>
              <w:t>خلقکم الله انوارا</w:t>
            </w:r>
            <w:r>
              <w:rPr>
                <w:rStyle w:val="IndexLink"/>
                <w:rtl w:val="true"/>
              </w:rPr>
              <w:tab/>
            </w:r>
            <w:r>
              <w:rPr>
                <w:rStyle w:val="IndexLink"/>
              </w:rPr>
              <w:t>255</w:t>
            </w:r>
          </w:hyperlink>
        </w:p>
        <w:p>
          <w:pPr>
            <w:pStyle w:val="Contents3"/>
            <w:tabs>
              <w:tab w:val="clear" w:pos="8459"/>
              <w:tab w:val="right" w:pos="9026" w:leader="dot"/>
            </w:tabs>
            <w:rPr/>
          </w:pPr>
          <w:hyperlink w:anchor="__RefHeading___Toc144091_373438147">
            <w:r>
              <w:rPr>
                <w:webHidden/>
                <w:rStyle w:val="IndexLink"/>
                <w:rtl w:val="true"/>
              </w:rPr>
              <w:t>فجعلکم بعرشه محدقین</w:t>
            </w:r>
            <w:r>
              <w:rPr>
                <w:rStyle w:val="IndexLink"/>
                <w:rtl w:val="true"/>
              </w:rPr>
              <w:tab/>
            </w:r>
            <w:r>
              <w:rPr>
                <w:rStyle w:val="IndexLink"/>
              </w:rPr>
              <w:t>257</w:t>
            </w:r>
          </w:hyperlink>
        </w:p>
        <w:p>
          <w:pPr>
            <w:pStyle w:val="Contents3"/>
            <w:tabs>
              <w:tab w:val="clear" w:pos="8459"/>
              <w:tab w:val="right" w:pos="9026" w:leader="dot"/>
            </w:tabs>
            <w:rPr/>
          </w:pPr>
          <w:hyperlink w:anchor="__RefHeading___Toc144093_373438147">
            <w:r>
              <w:rPr>
                <w:webHidden/>
                <w:rStyle w:val="IndexLink"/>
                <w:rtl w:val="true"/>
              </w:rPr>
              <w:t>حتی من علینا بکم</w:t>
            </w:r>
            <w:r>
              <w:rPr>
                <w:rStyle w:val="IndexLink"/>
                <w:rtl w:val="true"/>
              </w:rPr>
              <w:tab/>
            </w:r>
            <w:r>
              <w:rPr>
                <w:rStyle w:val="IndexLink"/>
              </w:rPr>
              <w:t>259</w:t>
            </w:r>
          </w:hyperlink>
        </w:p>
        <w:p>
          <w:pPr>
            <w:pStyle w:val="Contents3"/>
            <w:tabs>
              <w:tab w:val="clear" w:pos="8459"/>
              <w:tab w:val="right" w:pos="9026" w:leader="dot"/>
            </w:tabs>
            <w:rPr/>
          </w:pPr>
          <w:hyperlink w:anchor="__RefHeading___Toc144095_373438147">
            <w:r>
              <w:rPr>
                <w:webHidden/>
                <w:rStyle w:val="IndexLink"/>
                <w:rtl w:val="true"/>
              </w:rPr>
              <w:t>فجعلکم فی بیوت اذن الله ان ترفع ویذکَر فیها اسمه</w:t>
            </w:r>
            <w:r>
              <w:rPr>
                <w:rStyle w:val="IndexLink"/>
                <w:rtl w:val="true"/>
              </w:rPr>
              <w:tab/>
            </w:r>
            <w:r>
              <w:rPr>
                <w:rStyle w:val="IndexLink"/>
              </w:rPr>
              <w:t>261</w:t>
            </w:r>
          </w:hyperlink>
        </w:p>
        <w:p>
          <w:pPr>
            <w:pStyle w:val="Contents3"/>
            <w:tabs>
              <w:tab w:val="clear" w:pos="8459"/>
              <w:tab w:val="right" w:pos="9026" w:leader="dot"/>
            </w:tabs>
            <w:rPr/>
          </w:pPr>
          <w:hyperlink w:anchor="__RefHeading___Toc144097_373438147">
            <w:r>
              <w:rPr>
                <w:webHidden/>
                <w:rStyle w:val="IndexLink"/>
                <w:rtl w:val="true"/>
              </w:rPr>
              <w:t>وجعل صلواتنا علیکم وما خصنا به من ولایتکم طیبا لخلقنا</w:t>
            </w:r>
            <w:r>
              <w:rPr>
                <w:rStyle w:val="IndexLink"/>
                <w:rtl w:val="true"/>
              </w:rPr>
              <w:tab/>
            </w:r>
            <w:r>
              <w:rPr>
                <w:rStyle w:val="IndexLink"/>
              </w:rPr>
              <w:t>263</w:t>
            </w:r>
          </w:hyperlink>
        </w:p>
        <w:p>
          <w:pPr>
            <w:pStyle w:val="Contents3"/>
            <w:tabs>
              <w:tab w:val="clear" w:pos="8459"/>
              <w:tab w:val="right" w:pos="9026" w:leader="dot"/>
            </w:tabs>
            <w:rPr/>
          </w:pPr>
          <w:hyperlink w:anchor="__RefHeading___Toc144099_373438147">
            <w:r>
              <w:rPr>
                <w:webHidden/>
                <w:rStyle w:val="IndexLink"/>
                <w:rtl w:val="true"/>
              </w:rPr>
              <w:t>وطهارة لانفسنا</w:t>
            </w:r>
            <w:r>
              <w:rPr>
                <w:rStyle w:val="IndexLink"/>
                <w:rtl w:val="true"/>
              </w:rPr>
              <w:tab/>
            </w:r>
            <w:r>
              <w:rPr>
                <w:rStyle w:val="IndexLink"/>
              </w:rPr>
              <w:t>265</w:t>
            </w:r>
          </w:hyperlink>
        </w:p>
        <w:p>
          <w:pPr>
            <w:pStyle w:val="Contents4"/>
            <w:tabs>
              <w:tab w:val="clear" w:pos="8176"/>
              <w:tab w:val="right" w:pos="9026" w:leader="dot"/>
            </w:tabs>
            <w:rPr/>
          </w:pPr>
          <w:hyperlink w:anchor="__RefHeading___Toc144101_37343814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44103_373438147">
            <w:r>
              <w:rPr>
                <w:webHidden/>
                <w:rStyle w:val="IndexLink"/>
                <w:rtl w:val="true"/>
              </w:rPr>
              <w:t>احساسات، غرائز و خواهش‌های درونی</w:t>
            </w:r>
            <w:r>
              <w:rPr>
                <w:rStyle w:val="IndexLink"/>
                <w:rtl w:val="true"/>
              </w:rPr>
              <w:tab/>
            </w:r>
            <w:r>
              <w:rPr>
                <w:rStyle w:val="IndexLink"/>
              </w:rPr>
              <w:t>265</w:t>
            </w:r>
          </w:hyperlink>
        </w:p>
        <w:p>
          <w:pPr>
            <w:pStyle w:val="Contents4"/>
            <w:tabs>
              <w:tab w:val="clear" w:pos="8176"/>
              <w:tab w:val="right" w:pos="9026" w:leader="dot"/>
            </w:tabs>
            <w:rPr/>
          </w:pPr>
          <w:hyperlink w:anchor="__RefHeading___Toc144105_373438147">
            <w:r>
              <w:rPr>
                <w:webHidden/>
                <w:rStyle w:val="IndexLink"/>
                <w:rtl w:val="true"/>
              </w:rPr>
              <w:t>روح</w:t>
            </w:r>
            <w:r>
              <w:rPr>
                <w:rStyle w:val="IndexLink"/>
                <w:rtl w:val="true"/>
              </w:rPr>
              <w:tab/>
            </w:r>
            <w:r>
              <w:rPr>
                <w:rStyle w:val="IndexLink"/>
              </w:rPr>
              <w:t>265</w:t>
            </w:r>
          </w:hyperlink>
        </w:p>
        <w:p>
          <w:pPr>
            <w:pStyle w:val="Contents4"/>
            <w:tabs>
              <w:tab w:val="clear" w:pos="8176"/>
              <w:tab w:val="right" w:pos="9026" w:leader="dot"/>
            </w:tabs>
            <w:rPr/>
          </w:pPr>
          <w:hyperlink w:anchor="__RefHeading___Toc144107_373438147">
            <w:r>
              <w:rPr>
                <w:webHidden/>
                <w:rStyle w:val="IndexLink"/>
                <w:rtl w:val="true"/>
              </w:rPr>
              <w:t>جان، قلب و باطن</w:t>
            </w:r>
            <w:r>
              <w:rPr>
                <w:rStyle w:val="IndexLink"/>
                <w:rtl w:val="true"/>
              </w:rPr>
              <w:tab/>
            </w:r>
            <w:r>
              <w:rPr>
                <w:rStyle w:val="IndexLink"/>
              </w:rPr>
              <w:t>265</w:t>
            </w:r>
          </w:hyperlink>
        </w:p>
        <w:p>
          <w:pPr>
            <w:pStyle w:val="Contents4"/>
            <w:tabs>
              <w:tab w:val="clear" w:pos="8176"/>
              <w:tab w:val="right" w:pos="9026" w:leader="dot"/>
            </w:tabs>
            <w:rPr/>
          </w:pPr>
          <w:hyperlink w:anchor="__RefHeading___Toc144109_373438147">
            <w:r>
              <w:rPr>
                <w:webHidden/>
                <w:rStyle w:val="IndexLink"/>
                <w:rtl w:val="true"/>
              </w:rPr>
              <w:t>ذات و شخص</w:t>
            </w:r>
            <w:r>
              <w:rPr>
                <w:rStyle w:val="IndexLink"/>
                <w:rtl w:val="true"/>
              </w:rPr>
              <w:tab/>
            </w:r>
            <w:r>
              <w:rPr>
                <w:rStyle w:val="IndexLink"/>
              </w:rPr>
              <w:t>265</w:t>
            </w:r>
          </w:hyperlink>
        </w:p>
        <w:p>
          <w:pPr>
            <w:pStyle w:val="Contents3"/>
            <w:tabs>
              <w:tab w:val="clear" w:pos="8459"/>
              <w:tab w:val="right" w:pos="9026" w:leader="dot"/>
            </w:tabs>
            <w:rPr/>
          </w:pPr>
          <w:hyperlink w:anchor="__RefHeading___Toc144111_373438147">
            <w:r>
              <w:rPr>
                <w:webHidden/>
                <w:rStyle w:val="IndexLink"/>
                <w:rtl w:val="true"/>
              </w:rPr>
              <w:t>وتزکیة لنا وکفارة لذنوبنا</w:t>
            </w:r>
            <w:r>
              <w:rPr>
                <w:rStyle w:val="IndexLink"/>
                <w:rtl w:val="true"/>
              </w:rPr>
              <w:tab/>
            </w:r>
            <w:r>
              <w:rPr>
                <w:rStyle w:val="IndexLink"/>
              </w:rPr>
              <w:t>267</w:t>
            </w:r>
          </w:hyperlink>
        </w:p>
        <w:p>
          <w:pPr>
            <w:pStyle w:val="Contents3"/>
            <w:tabs>
              <w:tab w:val="clear" w:pos="8459"/>
              <w:tab w:val="right" w:pos="9026" w:leader="dot"/>
            </w:tabs>
            <w:rPr/>
          </w:pPr>
          <w:hyperlink w:anchor="__RefHeading___Toc144113_373438147">
            <w:r>
              <w:rPr>
                <w:webHidden/>
                <w:rStyle w:val="IndexLink"/>
                <w:rtl w:val="true"/>
              </w:rPr>
              <w:t>فکنا عنده مسلمین بفضلکم</w:t>
            </w:r>
            <w:r>
              <w:rPr>
                <w:rStyle w:val="IndexLink"/>
                <w:rtl w:val="true"/>
              </w:rPr>
              <w:tab/>
            </w:r>
            <w:r>
              <w:rPr>
                <w:rStyle w:val="IndexLink"/>
              </w:rPr>
              <w:t>267</w:t>
            </w:r>
          </w:hyperlink>
        </w:p>
        <w:p>
          <w:pPr>
            <w:pStyle w:val="Contents3"/>
            <w:tabs>
              <w:tab w:val="clear" w:pos="8459"/>
              <w:tab w:val="right" w:pos="9026" w:leader="dot"/>
            </w:tabs>
            <w:rPr/>
          </w:pPr>
          <w:hyperlink w:anchor="__RefHeading___Toc144115_373438147">
            <w:r>
              <w:rPr>
                <w:webHidden/>
                <w:rStyle w:val="IndexLink"/>
                <w:rtl w:val="true"/>
              </w:rPr>
              <w:t>ومعروفین بتصدیقنا ایاکم</w:t>
            </w:r>
            <w:r>
              <w:rPr>
                <w:rStyle w:val="IndexLink"/>
                <w:rtl w:val="true"/>
              </w:rPr>
              <w:tab/>
            </w:r>
            <w:r>
              <w:rPr>
                <w:rStyle w:val="IndexLink"/>
              </w:rPr>
              <w:t>269</w:t>
            </w:r>
          </w:hyperlink>
        </w:p>
        <w:p>
          <w:pPr>
            <w:pStyle w:val="Contents3"/>
            <w:tabs>
              <w:tab w:val="clear" w:pos="8459"/>
              <w:tab w:val="right" w:pos="9026" w:leader="dot"/>
            </w:tabs>
            <w:rPr/>
          </w:pPr>
          <w:hyperlink w:anchor="__RefHeading___Toc144117_373438147">
            <w:r>
              <w:rPr>
                <w:webHidden/>
                <w:rStyle w:val="IndexLink"/>
                <w:rtl w:val="true"/>
              </w:rPr>
              <w:t>فبلغ الله بکم اشرف محل المکَرمین واعلی منازل المقَربین وارفع درجات المرسلین</w:t>
            </w:r>
            <w:r>
              <w:rPr>
                <w:rStyle w:val="IndexLink"/>
                <w:rtl w:val="true"/>
              </w:rPr>
              <w:tab/>
            </w:r>
            <w:r>
              <w:rPr>
                <w:rStyle w:val="IndexLink"/>
              </w:rPr>
              <w:t>270</w:t>
            </w:r>
          </w:hyperlink>
        </w:p>
        <w:p>
          <w:pPr>
            <w:pStyle w:val="Contents3"/>
            <w:tabs>
              <w:tab w:val="clear" w:pos="8459"/>
              <w:tab w:val="right" w:pos="9026" w:leader="dot"/>
            </w:tabs>
            <w:rPr/>
          </w:pPr>
          <w:hyperlink w:anchor="__RefHeading___Toc144119_373438147">
            <w:r>
              <w:rPr>
                <w:webHidden/>
                <w:rStyle w:val="IndexLink"/>
                <w:rtl w:val="true"/>
              </w:rPr>
              <w:t>حیث لا یلحقه لاحق ولا یفوقه فائق ولا یسبقه سابق ولا یطمع فی ادراکه طامع</w:t>
            </w:r>
            <w:r>
              <w:rPr>
                <w:rStyle w:val="IndexLink"/>
                <w:rtl w:val="true"/>
              </w:rPr>
              <w:tab/>
            </w:r>
            <w:r>
              <w:rPr>
                <w:rStyle w:val="IndexLink"/>
              </w:rPr>
              <w:t>271</w:t>
            </w:r>
          </w:hyperlink>
        </w:p>
        <w:p>
          <w:pPr>
            <w:pStyle w:val="Contents3"/>
            <w:tabs>
              <w:tab w:val="clear" w:pos="8459"/>
              <w:tab w:val="right" w:pos="9026" w:leader="dot"/>
            </w:tabs>
            <w:rPr/>
          </w:pPr>
          <w:hyperlink w:anchor="__RefHeading___Toc144121_373438147">
            <w:r>
              <w:rPr>
                <w:webHidden/>
                <w:rStyle w:val="IndexLink"/>
                <w:rtl w:val="true"/>
              </w:rPr>
              <w:t>حتی لا یبقی ملک مقَرب</w:t>
            </w:r>
            <w:r>
              <w:rPr>
                <w:rStyle w:val="IndexLink"/>
                <w:rtl w:val="true"/>
              </w:rPr>
              <w:t>...</w:t>
              <w:tab/>
            </w:r>
            <w:r>
              <w:rPr>
                <w:rStyle w:val="IndexLink"/>
              </w:rPr>
              <w:t>273</w:t>
            </w:r>
          </w:hyperlink>
        </w:p>
        <w:p>
          <w:pPr>
            <w:pStyle w:val="Contents3"/>
            <w:tabs>
              <w:tab w:val="clear" w:pos="8459"/>
              <w:tab w:val="right" w:pos="9026" w:leader="dot"/>
            </w:tabs>
            <w:rPr/>
          </w:pPr>
          <w:hyperlink w:anchor="__RefHeading___Toc144123_373438147">
            <w:r>
              <w:rPr>
                <w:webHidden/>
                <w:rStyle w:val="IndexLink"/>
                <w:rtl w:val="true"/>
              </w:rPr>
              <w:t>بابی انتم وامی واهلی ومالی واسرتی</w:t>
            </w:r>
            <w:r>
              <w:rPr>
                <w:rStyle w:val="IndexLink"/>
                <w:rtl w:val="true"/>
              </w:rPr>
              <w:tab/>
            </w:r>
            <w:r>
              <w:rPr>
                <w:rStyle w:val="IndexLink"/>
              </w:rPr>
              <w:t>278</w:t>
            </w:r>
          </w:hyperlink>
        </w:p>
        <w:p>
          <w:pPr>
            <w:pStyle w:val="Contents3"/>
            <w:tabs>
              <w:tab w:val="clear" w:pos="8459"/>
              <w:tab w:val="right" w:pos="9026" w:leader="dot"/>
            </w:tabs>
            <w:rPr/>
          </w:pPr>
          <w:hyperlink w:anchor="__RefHeading___Toc144125_373438147">
            <w:r>
              <w:rPr>
                <w:webHidden/>
                <w:rStyle w:val="IndexLink"/>
                <w:rtl w:val="true"/>
              </w:rPr>
              <w:t>اشهد الله واشهدکم انی مومن بکم وبما امنتم به کافر بعدوکم وبما کَفرتم به</w:t>
            </w:r>
            <w:r>
              <w:rPr>
                <w:rStyle w:val="IndexLink"/>
                <w:rtl w:val="true"/>
              </w:rPr>
              <w:tab/>
            </w:r>
            <w:r>
              <w:rPr>
                <w:rStyle w:val="IndexLink"/>
              </w:rPr>
              <w:t>280</w:t>
            </w:r>
          </w:hyperlink>
        </w:p>
        <w:p>
          <w:pPr>
            <w:pStyle w:val="Contents3"/>
            <w:tabs>
              <w:tab w:val="clear" w:pos="8459"/>
              <w:tab w:val="right" w:pos="9026" w:leader="dot"/>
            </w:tabs>
            <w:rPr/>
          </w:pPr>
          <w:hyperlink w:anchor="__RefHeading___Toc144127_373438147">
            <w:r>
              <w:rPr>
                <w:webHidden/>
                <w:rStyle w:val="IndexLink"/>
                <w:rtl w:val="true"/>
              </w:rPr>
              <w:t>مستبصر بشانکم وبضلالة من خالفکم</w:t>
            </w:r>
            <w:r>
              <w:rPr>
                <w:rStyle w:val="IndexLink"/>
                <w:rtl w:val="true"/>
              </w:rPr>
              <w:tab/>
            </w:r>
            <w:r>
              <w:rPr>
                <w:rStyle w:val="IndexLink"/>
              </w:rPr>
              <w:t>281</w:t>
            </w:r>
          </w:hyperlink>
        </w:p>
        <w:p>
          <w:pPr>
            <w:pStyle w:val="Contents3"/>
            <w:tabs>
              <w:tab w:val="clear" w:pos="8459"/>
              <w:tab w:val="right" w:pos="9026" w:leader="dot"/>
            </w:tabs>
            <w:rPr/>
          </w:pPr>
          <w:hyperlink w:anchor="__RefHeading___Toc144129_373438147">
            <w:r>
              <w:rPr>
                <w:webHidden/>
                <w:rStyle w:val="IndexLink"/>
                <w:rtl w:val="true"/>
              </w:rPr>
              <w:t>موال لکم ولاولیائکم مبغض لاعدائکم ومعاد لهم</w:t>
            </w:r>
            <w:r>
              <w:rPr>
                <w:rStyle w:val="IndexLink"/>
                <w:rtl w:val="true"/>
              </w:rPr>
              <w:tab/>
            </w:r>
            <w:r>
              <w:rPr>
                <w:rStyle w:val="IndexLink"/>
              </w:rPr>
              <w:t>282</w:t>
            </w:r>
          </w:hyperlink>
        </w:p>
        <w:p>
          <w:pPr>
            <w:pStyle w:val="Contents3"/>
            <w:tabs>
              <w:tab w:val="clear" w:pos="8459"/>
              <w:tab w:val="right" w:pos="9026" w:leader="dot"/>
            </w:tabs>
            <w:rPr/>
          </w:pPr>
          <w:hyperlink w:anchor="__RefHeading___Toc144131_373438147">
            <w:r>
              <w:rPr>
                <w:webHidden/>
                <w:rStyle w:val="IndexLink"/>
                <w:rtl w:val="true"/>
              </w:rPr>
              <w:t>سلم لمن سالمکم وحرب لمن حاربکم</w:t>
            </w:r>
            <w:r>
              <w:rPr>
                <w:rStyle w:val="IndexLink"/>
                <w:rtl w:val="true"/>
              </w:rPr>
              <w:tab/>
            </w:r>
            <w:r>
              <w:rPr>
                <w:rStyle w:val="IndexLink"/>
              </w:rPr>
              <w:t>283</w:t>
            </w:r>
          </w:hyperlink>
        </w:p>
        <w:p>
          <w:pPr>
            <w:pStyle w:val="Contents3"/>
            <w:tabs>
              <w:tab w:val="clear" w:pos="8459"/>
              <w:tab w:val="right" w:pos="9026" w:leader="dot"/>
            </w:tabs>
            <w:rPr/>
          </w:pPr>
          <w:hyperlink w:anchor="__RefHeading___Toc144133_373438147">
            <w:r>
              <w:rPr>
                <w:webHidden/>
                <w:rStyle w:val="IndexLink"/>
                <w:rtl w:val="true"/>
              </w:rPr>
              <w:t>محقق لما حققتم مبطل لما ابطلتم</w:t>
            </w:r>
            <w:r>
              <w:rPr>
                <w:rStyle w:val="IndexLink"/>
                <w:rtl w:val="true"/>
              </w:rPr>
              <w:tab/>
            </w:r>
            <w:r>
              <w:rPr>
                <w:rStyle w:val="IndexLink"/>
              </w:rPr>
              <w:t>284</w:t>
            </w:r>
          </w:hyperlink>
        </w:p>
        <w:p>
          <w:pPr>
            <w:pStyle w:val="Contents3"/>
            <w:tabs>
              <w:tab w:val="clear" w:pos="8459"/>
              <w:tab w:val="right" w:pos="9026" w:leader="dot"/>
            </w:tabs>
            <w:rPr/>
          </w:pPr>
          <w:hyperlink w:anchor="__RefHeading___Toc144135_373438147">
            <w:r>
              <w:rPr>
                <w:webHidden/>
                <w:rStyle w:val="IndexLink"/>
                <w:rtl w:val="true"/>
              </w:rPr>
              <w:t>مطیع لکم</w:t>
            </w:r>
            <w:r>
              <w:rPr>
                <w:rStyle w:val="IndexLink"/>
                <w:rtl w:val="true"/>
              </w:rPr>
              <w:tab/>
            </w:r>
            <w:r>
              <w:rPr>
                <w:rStyle w:val="IndexLink"/>
              </w:rPr>
              <w:t>285</w:t>
            </w:r>
          </w:hyperlink>
        </w:p>
        <w:p>
          <w:pPr>
            <w:pStyle w:val="Contents3"/>
            <w:tabs>
              <w:tab w:val="clear" w:pos="8459"/>
              <w:tab w:val="right" w:pos="9026" w:leader="dot"/>
            </w:tabs>
            <w:rPr/>
          </w:pPr>
          <w:hyperlink w:anchor="__RefHeading___Toc144137_373438147">
            <w:r>
              <w:rPr>
                <w:webHidden/>
                <w:rStyle w:val="IndexLink"/>
                <w:rtl w:val="true"/>
              </w:rPr>
              <w:t>عارف بحقکم</w:t>
            </w:r>
            <w:r>
              <w:rPr>
                <w:rStyle w:val="IndexLink"/>
                <w:rtl w:val="true"/>
              </w:rPr>
              <w:tab/>
            </w:r>
            <w:r>
              <w:rPr>
                <w:rStyle w:val="IndexLink"/>
              </w:rPr>
              <w:t>285</w:t>
            </w:r>
          </w:hyperlink>
        </w:p>
        <w:p>
          <w:pPr>
            <w:pStyle w:val="Contents3"/>
            <w:tabs>
              <w:tab w:val="clear" w:pos="8459"/>
              <w:tab w:val="right" w:pos="9026" w:leader="dot"/>
            </w:tabs>
            <w:rPr/>
          </w:pPr>
          <w:hyperlink w:anchor="__RefHeading___Toc144139_373438147">
            <w:r>
              <w:rPr>
                <w:webHidden/>
                <w:rStyle w:val="IndexLink"/>
                <w:rtl w:val="true"/>
              </w:rPr>
              <w:t>مقر بفضلکم</w:t>
            </w:r>
            <w:r>
              <w:rPr>
                <w:rStyle w:val="IndexLink"/>
                <w:rtl w:val="true"/>
              </w:rPr>
              <w:tab/>
            </w:r>
            <w:r>
              <w:rPr>
                <w:rStyle w:val="IndexLink"/>
              </w:rPr>
              <w:t>286</w:t>
            </w:r>
          </w:hyperlink>
        </w:p>
        <w:p>
          <w:pPr>
            <w:pStyle w:val="Contents3"/>
            <w:tabs>
              <w:tab w:val="clear" w:pos="8459"/>
              <w:tab w:val="right" w:pos="9026" w:leader="dot"/>
            </w:tabs>
            <w:rPr/>
          </w:pPr>
          <w:hyperlink w:anchor="__RefHeading___Toc144141_373438147">
            <w:r>
              <w:rPr>
                <w:webHidden/>
                <w:rStyle w:val="IndexLink"/>
                <w:rtl w:val="true"/>
              </w:rPr>
              <w:t>محتمل لعلمکم</w:t>
            </w:r>
            <w:r>
              <w:rPr>
                <w:rStyle w:val="IndexLink"/>
                <w:rtl w:val="true"/>
              </w:rPr>
              <w:tab/>
            </w:r>
            <w:r>
              <w:rPr>
                <w:rStyle w:val="IndexLink"/>
              </w:rPr>
              <w:t>287</w:t>
            </w:r>
          </w:hyperlink>
        </w:p>
        <w:p>
          <w:pPr>
            <w:pStyle w:val="Contents3"/>
            <w:tabs>
              <w:tab w:val="clear" w:pos="8459"/>
              <w:tab w:val="right" w:pos="9026" w:leader="dot"/>
            </w:tabs>
            <w:rPr/>
          </w:pPr>
          <w:hyperlink w:anchor="__RefHeading___Toc144143_373438147">
            <w:r>
              <w:rPr>
                <w:webHidden/>
                <w:rStyle w:val="IndexLink"/>
                <w:rtl w:val="true"/>
              </w:rPr>
              <w:t>محتجب بذمتکم</w:t>
            </w:r>
            <w:r>
              <w:rPr>
                <w:rStyle w:val="IndexLink"/>
                <w:rtl w:val="true"/>
              </w:rPr>
              <w:tab/>
            </w:r>
            <w:r>
              <w:rPr>
                <w:rStyle w:val="IndexLink"/>
              </w:rPr>
              <w:t>290</w:t>
            </w:r>
          </w:hyperlink>
        </w:p>
        <w:p>
          <w:pPr>
            <w:pStyle w:val="Contents3"/>
            <w:tabs>
              <w:tab w:val="clear" w:pos="8459"/>
              <w:tab w:val="right" w:pos="9026" w:leader="dot"/>
            </w:tabs>
            <w:rPr/>
          </w:pPr>
          <w:hyperlink w:anchor="__RefHeading___Toc144145_373438147">
            <w:r>
              <w:rPr>
                <w:webHidden/>
                <w:rStyle w:val="IndexLink"/>
                <w:rtl w:val="true"/>
              </w:rPr>
              <w:t>معترف بکم</w:t>
            </w:r>
            <w:r>
              <w:rPr>
                <w:rStyle w:val="IndexLink"/>
                <w:rtl w:val="true"/>
              </w:rPr>
              <w:tab/>
            </w:r>
            <w:r>
              <w:rPr>
                <w:rStyle w:val="IndexLink"/>
              </w:rPr>
              <w:t>292</w:t>
            </w:r>
          </w:hyperlink>
        </w:p>
        <w:p>
          <w:pPr>
            <w:pStyle w:val="Contents3"/>
            <w:tabs>
              <w:tab w:val="clear" w:pos="8459"/>
              <w:tab w:val="right" w:pos="9026" w:leader="dot"/>
            </w:tabs>
            <w:rPr/>
          </w:pPr>
          <w:hyperlink w:anchor="__RefHeading___Toc144147_373438147">
            <w:r>
              <w:rPr>
                <w:webHidden/>
                <w:rStyle w:val="IndexLink"/>
                <w:rtl w:val="true"/>
              </w:rPr>
              <w:t>مومن بایابکم مصدق برجعتکم</w:t>
            </w:r>
            <w:r>
              <w:rPr>
                <w:rStyle w:val="IndexLink"/>
                <w:rtl w:val="true"/>
              </w:rPr>
              <w:tab/>
            </w:r>
            <w:r>
              <w:rPr>
                <w:rStyle w:val="IndexLink"/>
              </w:rPr>
              <w:t>292</w:t>
            </w:r>
          </w:hyperlink>
        </w:p>
        <w:p>
          <w:pPr>
            <w:pStyle w:val="Contents3"/>
            <w:tabs>
              <w:tab w:val="clear" w:pos="8459"/>
              <w:tab w:val="right" w:pos="9026" w:leader="dot"/>
            </w:tabs>
            <w:rPr/>
          </w:pPr>
          <w:hyperlink w:anchor="__RefHeading___Toc144149_373438147">
            <w:r>
              <w:rPr>
                <w:webHidden/>
                <w:rStyle w:val="IndexLink"/>
                <w:rtl w:val="true"/>
              </w:rPr>
              <w:t>منتظر لامرکم مرتقب لدولتکم</w:t>
            </w:r>
            <w:r>
              <w:rPr>
                <w:rStyle w:val="IndexLink"/>
                <w:rtl w:val="true"/>
              </w:rPr>
              <w:tab/>
            </w:r>
            <w:r>
              <w:rPr>
                <w:rStyle w:val="IndexLink"/>
              </w:rPr>
              <w:t>297</w:t>
            </w:r>
          </w:hyperlink>
        </w:p>
        <w:p>
          <w:pPr>
            <w:pStyle w:val="Contents3"/>
            <w:tabs>
              <w:tab w:val="clear" w:pos="8459"/>
              <w:tab w:val="right" w:pos="9026" w:leader="dot"/>
            </w:tabs>
            <w:rPr/>
          </w:pPr>
          <w:hyperlink w:anchor="__RefHeading___Toc144151_373438147">
            <w:r>
              <w:rPr>
                <w:webHidden/>
                <w:rStyle w:val="IndexLink"/>
                <w:rtl w:val="true"/>
              </w:rPr>
              <w:t>اخذ بقَولکم</w:t>
            </w:r>
            <w:r>
              <w:rPr>
                <w:rStyle w:val="IndexLink"/>
                <w:rtl w:val="true"/>
              </w:rPr>
              <w:tab/>
            </w:r>
            <w:r>
              <w:rPr>
                <w:rStyle w:val="IndexLink"/>
              </w:rPr>
              <w:t>300</w:t>
            </w:r>
          </w:hyperlink>
        </w:p>
        <w:p>
          <w:pPr>
            <w:pStyle w:val="Contents3"/>
            <w:tabs>
              <w:tab w:val="clear" w:pos="8459"/>
              <w:tab w:val="right" w:pos="9026" w:leader="dot"/>
            </w:tabs>
            <w:rPr/>
          </w:pPr>
          <w:hyperlink w:anchor="__RefHeading___Toc144153_373438147">
            <w:r>
              <w:rPr>
                <w:webHidden/>
                <w:rStyle w:val="IndexLink"/>
                <w:rtl w:val="true"/>
              </w:rPr>
              <w:t>عامل بامرکم</w:t>
            </w:r>
            <w:r>
              <w:rPr>
                <w:rStyle w:val="IndexLink"/>
                <w:rtl w:val="true"/>
              </w:rPr>
              <w:tab/>
            </w:r>
            <w:r>
              <w:rPr>
                <w:rStyle w:val="IndexLink"/>
              </w:rPr>
              <w:t>300</w:t>
            </w:r>
          </w:hyperlink>
        </w:p>
        <w:p>
          <w:pPr>
            <w:pStyle w:val="Contents3"/>
            <w:tabs>
              <w:tab w:val="clear" w:pos="8459"/>
              <w:tab w:val="right" w:pos="9026" w:leader="dot"/>
            </w:tabs>
            <w:rPr/>
          </w:pPr>
          <w:hyperlink w:anchor="__RefHeading___Toc144155_373438147">
            <w:r>
              <w:rPr>
                <w:webHidden/>
                <w:rStyle w:val="IndexLink"/>
                <w:rtl w:val="true"/>
              </w:rPr>
              <w:t>مستجیر بکم</w:t>
            </w:r>
            <w:r>
              <w:rPr>
                <w:rStyle w:val="IndexLink"/>
                <w:rtl w:val="true"/>
              </w:rPr>
              <w:tab/>
            </w:r>
            <w:r>
              <w:rPr>
                <w:rStyle w:val="IndexLink"/>
              </w:rPr>
              <w:t>302</w:t>
            </w:r>
          </w:hyperlink>
        </w:p>
        <w:p>
          <w:pPr>
            <w:pStyle w:val="Contents3"/>
            <w:tabs>
              <w:tab w:val="clear" w:pos="8459"/>
              <w:tab w:val="right" w:pos="9026" w:leader="dot"/>
            </w:tabs>
            <w:rPr/>
          </w:pPr>
          <w:hyperlink w:anchor="__RefHeading___Toc144157_373438147">
            <w:r>
              <w:rPr>
                <w:webHidden/>
                <w:rStyle w:val="IndexLink"/>
                <w:rtl w:val="true"/>
              </w:rPr>
              <w:t>زائر لکم لائذ عائذ بقبورکم</w:t>
            </w:r>
            <w:r>
              <w:rPr>
                <w:rStyle w:val="IndexLink"/>
                <w:rtl w:val="true"/>
              </w:rPr>
              <w:tab/>
            </w:r>
            <w:r>
              <w:rPr>
                <w:rStyle w:val="IndexLink"/>
              </w:rPr>
              <w:t>303</w:t>
            </w:r>
          </w:hyperlink>
        </w:p>
        <w:p>
          <w:pPr>
            <w:pStyle w:val="Contents3"/>
            <w:tabs>
              <w:tab w:val="clear" w:pos="8459"/>
              <w:tab w:val="right" w:pos="9026" w:leader="dot"/>
            </w:tabs>
            <w:rPr/>
          </w:pPr>
          <w:hyperlink w:anchor="__RefHeading___Toc144159_373438147">
            <w:r>
              <w:rPr>
                <w:webHidden/>
                <w:rStyle w:val="IndexLink"/>
                <w:rtl w:val="true"/>
              </w:rPr>
              <w:t>مستشفع الی الله عز و جل بکم</w:t>
            </w:r>
            <w:r>
              <w:rPr>
                <w:rStyle w:val="IndexLink"/>
                <w:rtl w:val="true"/>
              </w:rPr>
              <w:tab/>
            </w:r>
            <w:r>
              <w:rPr>
                <w:rStyle w:val="IndexLink"/>
              </w:rPr>
              <w:t>305</w:t>
            </w:r>
          </w:hyperlink>
        </w:p>
        <w:p>
          <w:pPr>
            <w:pStyle w:val="Contents3"/>
            <w:tabs>
              <w:tab w:val="clear" w:pos="8459"/>
              <w:tab w:val="right" w:pos="9026" w:leader="dot"/>
            </w:tabs>
            <w:rPr/>
          </w:pPr>
          <w:hyperlink w:anchor="__RefHeading___Toc144161_373438147">
            <w:r>
              <w:rPr>
                <w:webHidden/>
                <w:rStyle w:val="IndexLink"/>
                <w:rtl w:val="true"/>
              </w:rPr>
              <w:t>ومتقَرب بکم الیه</w:t>
            </w:r>
            <w:r>
              <w:rPr>
                <w:rStyle w:val="IndexLink"/>
                <w:rtl w:val="true"/>
              </w:rPr>
              <w:tab/>
            </w:r>
            <w:r>
              <w:rPr>
                <w:rStyle w:val="IndexLink"/>
              </w:rPr>
              <w:t>306</w:t>
            </w:r>
          </w:hyperlink>
        </w:p>
        <w:p>
          <w:pPr>
            <w:pStyle w:val="Contents3"/>
            <w:tabs>
              <w:tab w:val="clear" w:pos="8459"/>
              <w:tab w:val="right" w:pos="9026" w:leader="dot"/>
            </w:tabs>
            <w:rPr/>
          </w:pPr>
          <w:hyperlink w:anchor="__RefHeading___Toc144163_373438147">
            <w:r>
              <w:rPr>
                <w:webHidden/>
                <w:rStyle w:val="IndexLink"/>
                <w:rtl w:val="true"/>
              </w:rPr>
              <w:t>ومقدمکم امام طلبتی وحوائجی وارادتی فی کل احوالی واموری</w:t>
            </w:r>
            <w:r>
              <w:rPr>
                <w:rStyle w:val="IndexLink"/>
                <w:rtl w:val="true"/>
              </w:rPr>
              <w:tab/>
            </w:r>
            <w:r>
              <w:rPr>
                <w:rStyle w:val="IndexLink"/>
              </w:rPr>
              <w:t>307</w:t>
            </w:r>
          </w:hyperlink>
        </w:p>
        <w:p>
          <w:pPr>
            <w:pStyle w:val="Contents3"/>
            <w:tabs>
              <w:tab w:val="clear" w:pos="8459"/>
              <w:tab w:val="right" w:pos="9026" w:leader="dot"/>
            </w:tabs>
            <w:rPr/>
          </w:pPr>
          <w:hyperlink w:anchor="__RefHeading___Toc144165_373438147">
            <w:r>
              <w:rPr>
                <w:webHidden/>
                <w:rStyle w:val="IndexLink"/>
                <w:rtl w:val="true"/>
              </w:rPr>
              <w:t>مومن بسرکم وعلانیتکم وشاهدکم وغائبکم واولکم واخرکم</w:t>
            </w:r>
            <w:r>
              <w:rPr>
                <w:rStyle w:val="IndexLink"/>
                <w:rtl w:val="true"/>
              </w:rPr>
              <w:tab/>
            </w:r>
            <w:r>
              <w:rPr>
                <w:rStyle w:val="IndexLink"/>
              </w:rPr>
              <w:t>309</w:t>
            </w:r>
          </w:hyperlink>
        </w:p>
        <w:p>
          <w:pPr>
            <w:pStyle w:val="Contents3"/>
            <w:tabs>
              <w:tab w:val="clear" w:pos="8459"/>
              <w:tab w:val="right" w:pos="9026" w:leader="dot"/>
            </w:tabs>
            <w:rPr/>
          </w:pPr>
          <w:hyperlink w:anchor="__RefHeading___Toc144167_373438147">
            <w:r>
              <w:rPr>
                <w:webHidden/>
                <w:rStyle w:val="IndexLink"/>
                <w:rtl w:val="true"/>
              </w:rPr>
              <w:t>ومفوض فی ذلک کله الیکم ومسلم فیه معکم</w:t>
            </w:r>
            <w:r>
              <w:rPr>
                <w:rStyle w:val="IndexLink"/>
                <w:rtl w:val="true"/>
              </w:rPr>
              <w:tab/>
            </w:r>
            <w:r>
              <w:rPr>
                <w:rStyle w:val="IndexLink"/>
              </w:rPr>
              <w:t>310</w:t>
            </w:r>
          </w:hyperlink>
        </w:p>
        <w:p>
          <w:pPr>
            <w:pStyle w:val="Contents3"/>
            <w:tabs>
              <w:tab w:val="clear" w:pos="8459"/>
              <w:tab w:val="right" w:pos="9026" w:leader="dot"/>
            </w:tabs>
            <w:rPr/>
          </w:pPr>
          <w:hyperlink w:anchor="__RefHeading___Toc144169_373438147">
            <w:r>
              <w:rPr>
                <w:webHidden/>
                <w:rStyle w:val="IndexLink"/>
                <w:rtl w:val="true"/>
              </w:rPr>
              <w:t>وقلبی لکم مسلم</w:t>
            </w:r>
            <w:r>
              <w:rPr>
                <w:rStyle w:val="IndexLink"/>
                <w:rtl w:val="true"/>
              </w:rPr>
              <w:tab/>
            </w:r>
            <w:r>
              <w:rPr>
                <w:rStyle w:val="IndexLink"/>
              </w:rPr>
              <w:t>312</w:t>
            </w:r>
          </w:hyperlink>
        </w:p>
        <w:p>
          <w:pPr>
            <w:pStyle w:val="Contents4"/>
            <w:tabs>
              <w:tab w:val="clear" w:pos="8176"/>
              <w:tab w:val="right" w:pos="9026" w:leader="dot"/>
            </w:tabs>
            <w:rPr/>
          </w:pPr>
          <w:hyperlink w:anchor="__RefHeading___Toc144171_37343814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44173_373438147">
            <w:r>
              <w:rPr>
                <w:webHidden/>
                <w:rStyle w:val="IndexLink"/>
                <w:rtl w:val="true"/>
              </w:rPr>
              <w:t>به معنی عقل و خرد</w:t>
            </w:r>
            <w:r>
              <w:rPr>
                <w:rStyle w:val="IndexLink"/>
                <w:rtl w:val="true"/>
              </w:rPr>
              <w:tab/>
            </w:r>
            <w:r>
              <w:rPr>
                <w:rStyle w:val="IndexLink"/>
              </w:rPr>
              <w:t>313</w:t>
            </w:r>
          </w:hyperlink>
        </w:p>
        <w:p>
          <w:pPr>
            <w:pStyle w:val="Contents4"/>
            <w:tabs>
              <w:tab w:val="clear" w:pos="8176"/>
              <w:tab w:val="right" w:pos="9026" w:leader="dot"/>
            </w:tabs>
            <w:rPr/>
          </w:pPr>
          <w:hyperlink w:anchor="__RefHeading___Toc144175_373438147">
            <w:r>
              <w:rPr>
                <w:webHidden/>
                <w:rStyle w:val="IndexLink"/>
                <w:rtl w:val="true"/>
              </w:rPr>
              <w:t>به معنی روح و جان</w:t>
            </w:r>
            <w:r>
              <w:rPr>
                <w:rStyle w:val="IndexLink"/>
                <w:rtl w:val="true"/>
              </w:rPr>
              <w:tab/>
            </w:r>
            <w:r>
              <w:rPr>
                <w:rStyle w:val="IndexLink"/>
              </w:rPr>
              <w:t>313</w:t>
            </w:r>
          </w:hyperlink>
        </w:p>
        <w:p>
          <w:pPr>
            <w:pStyle w:val="Contents4"/>
            <w:tabs>
              <w:tab w:val="clear" w:pos="8176"/>
              <w:tab w:val="right" w:pos="9026" w:leader="dot"/>
            </w:tabs>
            <w:rPr/>
          </w:pPr>
          <w:hyperlink w:anchor="__RefHeading___Toc144177_373438147">
            <w:r>
              <w:rPr>
                <w:webHidden/>
                <w:rStyle w:val="IndexLink"/>
                <w:rtl w:val="true"/>
              </w:rPr>
              <w:t>به معنی مرکز عواطف</w:t>
            </w:r>
            <w:r>
              <w:rPr>
                <w:rStyle w:val="IndexLink"/>
                <w:rtl w:val="true"/>
              </w:rPr>
              <w:tab/>
            </w:r>
            <w:r>
              <w:rPr>
                <w:rStyle w:val="IndexLink"/>
              </w:rPr>
              <w:t>313</w:t>
            </w:r>
          </w:hyperlink>
        </w:p>
        <w:p>
          <w:pPr>
            <w:pStyle w:val="Contents3"/>
            <w:tabs>
              <w:tab w:val="clear" w:pos="8459"/>
              <w:tab w:val="right" w:pos="9026" w:leader="dot"/>
            </w:tabs>
            <w:rPr/>
          </w:pPr>
          <w:hyperlink w:anchor="__RefHeading___Toc144179_373438147">
            <w:r>
              <w:rPr>
                <w:webHidden/>
                <w:rStyle w:val="IndexLink"/>
                <w:rtl w:val="true"/>
              </w:rPr>
              <w:t>ورایی لکم تبع</w:t>
            </w:r>
            <w:r>
              <w:rPr>
                <w:rStyle w:val="IndexLink"/>
                <w:rtl w:val="true"/>
              </w:rPr>
              <w:tab/>
            </w:r>
            <w:r>
              <w:rPr>
                <w:rStyle w:val="IndexLink"/>
              </w:rPr>
              <w:t>314</w:t>
            </w:r>
          </w:hyperlink>
        </w:p>
        <w:p>
          <w:pPr>
            <w:pStyle w:val="Contents3"/>
            <w:tabs>
              <w:tab w:val="clear" w:pos="8459"/>
              <w:tab w:val="right" w:pos="9026" w:leader="dot"/>
            </w:tabs>
            <w:rPr/>
          </w:pPr>
          <w:hyperlink w:anchor="__RefHeading___Toc144181_373438147">
            <w:r>
              <w:rPr>
                <w:webHidden/>
                <w:rStyle w:val="IndexLink"/>
                <w:rtl w:val="true"/>
              </w:rPr>
              <w:t>ونصرتی لکم معدة</w:t>
            </w:r>
            <w:r>
              <w:rPr>
                <w:rStyle w:val="IndexLink"/>
                <w:rtl w:val="true"/>
              </w:rPr>
              <w:tab/>
            </w:r>
            <w:r>
              <w:rPr>
                <w:rStyle w:val="IndexLink"/>
              </w:rPr>
              <w:t>315</w:t>
            </w:r>
          </w:hyperlink>
        </w:p>
        <w:p>
          <w:pPr>
            <w:pStyle w:val="Contents3"/>
            <w:tabs>
              <w:tab w:val="clear" w:pos="8459"/>
              <w:tab w:val="right" w:pos="9026" w:leader="dot"/>
            </w:tabs>
            <w:rPr/>
          </w:pPr>
          <w:hyperlink w:anchor="__RefHeading___Toc144183_373438147">
            <w:r>
              <w:rPr>
                <w:webHidden/>
                <w:rStyle w:val="IndexLink"/>
                <w:rtl w:val="true"/>
              </w:rPr>
              <w:t>حتی یحیِی الله تعالی دینه بکم</w:t>
            </w:r>
            <w:r>
              <w:rPr>
                <w:rStyle w:val="IndexLink"/>
                <w:rtl w:val="true"/>
              </w:rPr>
              <w:tab/>
            </w:r>
            <w:r>
              <w:rPr>
                <w:rStyle w:val="IndexLink"/>
              </w:rPr>
              <w:t>316</w:t>
            </w:r>
          </w:hyperlink>
        </w:p>
        <w:p>
          <w:pPr>
            <w:pStyle w:val="Contents3"/>
            <w:tabs>
              <w:tab w:val="clear" w:pos="8459"/>
              <w:tab w:val="right" w:pos="9026" w:leader="dot"/>
            </w:tabs>
            <w:rPr/>
          </w:pPr>
          <w:hyperlink w:anchor="__RefHeading___Toc144185_373438147">
            <w:r>
              <w:rPr>
                <w:webHidden/>
                <w:rStyle w:val="IndexLink"/>
                <w:rtl w:val="true"/>
              </w:rPr>
              <w:t>ویردکم فی ایامه</w:t>
            </w:r>
            <w:r>
              <w:rPr>
                <w:rStyle w:val="IndexLink"/>
                <w:rtl w:val="true"/>
              </w:rPr>
              <w:tab/>
            </w:r>
            <w:r>
              <w:rPr>
                <w:rStyle w:val="IndexLink"/>
              </w:rPr>
              <w:t>319</w:t>
            </w:r>
          </w:hyperlink>
        </w:p>
        <w:p>
          <w:pPr>
            <w:pStyle w:val="Contents3"/>
            <w:tabs>
              <w:tab w:val="clear" w:pos="8459"/>
              <w:tab w:val="right" w:pos="9026" w:leader="dot"/>
            </w:tabs>
            <w:rPr/>
          </w:pPr>
          <w:hyperlink w:anchor="__RefHeading___Toc144187_373438147">
            <w:r>
              <w:rPr>
                <w:webHidden/>
                <w:rStyle w:val="IndexLink"/>
                <w:rtl w:val="true"/>
              </w:rPr>
              <w:t>ویظهرکم لعدله</w:t>
            </w:r>
            <w:r>
              <w:rPr>
                <w:rStyle w:val="IndexLink"/>
                <w:rtl w:val="true"/>
              </w:rPr>
              <w:tab/>
            </w:r>
            <w:r>
              <w:rPr>
                <w:rStyle w:val="IndexLink"/>
              </w:rPr>
              <w:t>320</w:t>
            </w:r>
          </w:hyperlink>
        </w:p>
        <w:p>
          <w:pPr>
            <w:pStyle w:val="Contents3"/>
            <w:tabs>
              <w:tab w:val="clear" w:pos="8459"/>
              <w:tab w:val="right" w:pos="9026" w:leader="dot"/>
            </w:tabs>
            <w:rPr/>
          </w:pPr>
          <w:hyperlink w:anchor="__RefHeading___Toc144189_373438147">
            <w:r>
              <w:rPr>
                <w:webHidden/>
                <w:rStyle w:val="IndexLink"/>
                <w:rtl w:val="true"/>
              </w:rPr>
              <w:t>ویمکنکم فی ارضه</w:t>
            </w:r>
            <w:r>
              <w:rPr>
                <w:rStyle w:val="IndexLink"/>
                <w:rtl w:val="true"/>
              </w:rPr>
              <w:tab/>
            </w:r>
            <w:r>
              <w:rPr>
                <w:rStyle w:val="IndexLink"/>
              </w:rPr>
              <w:t>321</w:t>
            </w:r>
          </w:hyperlink>
        </w:p>
        <w:p>
          <w:pPr>
            <w:pStyle w:val="Contents3"/>
            <w:tabs>
              <w:tab w:val="clear" w:pos="8459"/>
              <w:tab w:val="right" w:pos="9026" w:leader="dot"/>
            </w:tabs>
            <w:rPr/>
          </w:pPr>
          <w:hyperlink w:anchor="__RefHeading___Toc144191_373438147">
            <w:r>
              <w:rPr>
                <w:webHidden/>
                <w:rStyle w:val="IndexLink"/>
                <w:rtl w:val="true"/>
              </w:rPr>
              <w:t>فمعکم معکم لامع غیرکم</w:t>
            </w:r>
            <w:r>
              <w:rPr>
                <w:rStyle w:val="IndexLink"/>
                <w:rtl w:val="true"/>
              </w:rPr>
              <w:tab/>
            </w:r>
            <w:r>
              <w:rPr>
                <w:rStyle w:val="IndexLink"/>
              </w:rPr>
              <w:t>322</w:t>
            </w:r>
          </w:hyperlink>
        </w:p>
        <w:p>
          <w:pPr>
            <w:pStyle w:val="Contents3"/>
            <w:tabs>
              <w:tab w:val="clear" w:pos="8459"/>
              <w:tab w:val="right" w:pos="9026" w:leader="dot"/>
            </w:tabs>
            <w:rPr/>
          </w:pPr>
          <w:hyperlink w:anchor="__RefHeading___Toc144193_373438147">
            <w:r>
              <w:rPr>
                <w:webHidden/>
                <w:rStyle w:val="IndexLink"/>
                <w:rtl w:val="true"/>
              </w:rPr>
              <w:t>امنت بکم</w:t>
            </w:r>
            <w:r>
              <w:rPr>
                <w:rStyle w:val="IndexLink"/>
                <w:rtl w:val="true"/>
              </w:rPr>
              <w:tab/>
            </w:r>
            <w:r>
              <w:rPr>
                <w:rStyle w:val="IndexLink"/>
              </w:rPr>
              <w:t>323</w:t>
            </w:r>
          </w:hyperlink>
        </w:p>
        <w:p>
          <w:pPr>
            <w:pStyle w:val="Contents3"/>
            <w:tabs>
              <w:tab w:val="clear" w:pos="8459"/>
              <w:tab w:val="right" w:pos="9026" w:leader="dot"/>
            </w:tabs>
            <w:rPr/>
          </w:pPr>
          <w:hyperlink w:anchor="__RefHeading___Toc144195_373438147">
            <w:r>
              <w:rPr>
                <w:webHidden/>
                <w:rStyle w:val="IndexLink"/>
                <w:rtl w:val="true"/>
              </w:rPr>
              <w:t>وتولیت آخرکم بما تولیت به اولکم</w:t>
            </w:r>
            <w:r>
              <w:rPr>
                <w:rStyle w:val="IndexLink"/>
                <w:rtl w:val="true"/>
              </w:rPr>
              <w:tab/>
            </w:r>
            <w:r>
              <w:rPr>
                <w:rStyle w:val="IndexLink"/>
              </w:rPr>
              <w:t>324</w:t>
            </w:r>
          </w:hyperlink>
        </w:p>
        <w:p>
          <w:pPr>
            <w:pStyle w:val="Contents3"/>
            <w:tabs>
              <w:tab w:val="clear" w:pos="8459"/>
              <w:tab w:val="right" w:pos="9026" w:leader="dot"/>
            </w:tabs>
            <w:rPr/>
          </w:pPr>
          <w:hyperlink w:anchor="__RefHeading___Toc144197_373438147">
            <w:r>
              <w:rPr>
                <w:webHidden/>
                <w:rStyle w:val="IndexLink"/>
                <w:rtl w:val="true"/>
              </w:rPr>
              <w:t>وبرئت الی الله عز و جل من اعدائکم</w:t>
            </w:r>
            <w:r>
              <w:rPr>
                <w:rStyle w:val="IndexLink"/>
                <w:rtl w:val="true"/>
              </w:rPr>
              <w:tab/>
            </w:r>
            <w:r>
              <w:rPr>
                <w:rStyle w:val="IndexLink"/>
              </w:rPr>
              <w:t>325</w:t>
            </w:r>
          </w:hyperlink>
        </w:p>
        <w:p>
          <w:pPr>
            <w:pStyle w:val="Contents3"/>
            <w:tabs>
              <w:tab w:val="clear" w:pos="8459"/>
              <w:tab w:val="right" w:pos="9026" w:leader="dot"/>
            </w:tabs>
            <w:rPr/>
          </w:pPr>
          <w:hyperlink w:anchor="__RefHeading___Toc144199_373438147">
            <w:r>
              <w:rPr>
                <w:webHidden/>
                <w:rStyle w:val="IndexLink"/>
                <w:rtl w:val="true"/>
              </w:rPr>
              <w:t>ومن الجبت والطاغوت</w:t>
            </w:r>
            <w:r>
              <w:rPr>
                <w:rStyle w:val="IndexLink"/>
                <w:rtl w:val="true"/>
              </w:rPr>
              <w:tab/>
            </w:r>
            <w:r>
              <w:rPr>
                <w:rStyle w:val="IndexLink"/>
              </w:rPr>
              <w:t>326</w:t>
            </w:r>
          </w:hyperlink>
        </w:p>
        <w:p>
          <w:pPr>
            <w:pStyle w:val="Contents3"/>
            <w:tabs>
              <w:tab w:val="clear" w:pos="8459"/>
              <w:tab w:val="right" w:pos="9026" w:leader="dot"/>
            </w:tabs>
            <w:rPr/>
          </w:pPr>
          <w:hyperlink w:anchor="__RefHeading___Toc144201_373438147">
            <w:r>
              <w:rPr>
                <w:webHidden/>
                <w:rStyle w:val="IndexLink"/>
                <w:rtl w:val="true"/>
              </w:rPr>
              <w:t>والشیاطین</w:t>
            </w:r>
            <w:r>
              <w:rPr>
                <w:rStyle w:val="IndexLink"/>
                <w:rtl w:val="true"/>
              </w:rPr>
              <w:tab/>
            </w:r>
            <w:r>
              <w:rPr>
                <w:rStyle w:val="IndexLink"/>
              </w:rPr>
              <w:t>327</w:t>
            </w:r>
          </w:hyperlink>
        </w:p>
        <w:p>
          <w:pPr>
            <w:pStyle w:val="Contents3"/>
            <w:tabs>
              <w:tab w:val="clear" w:pos="8459"/>
              <w:tab w:val="right" w:pos="9026" w:leader="dot"/>
            </w:tabs>
            <w:rPr/>
          </w:pPr>
          <w:hyperlink w:anchor="__RefHeading___Toc144203_373438147">
            <w:r>
              <w:rPr>
                <w:webHidden/>
                <w:rStyle w:val="IndexLink"/>
                <w:rtl w:val="true"/>
              </w:rPr>
              <w:t>وحزبهم الظالمین لکم</w:t>
            </w:r>
            <w:r>
              <w:rPr>
                <w:rStyle w:val="IndexLink"/>
                <w:rtl w:val="true"/>
              </w:rPr>
              <w:tab/>
            </w:r>
            <w:r>
              <w:rPr>
                <w:rStyle w:val="IndexLink"/>
              </w:rPr>
              <w:t>328</w:t>
            </w:r>
          </w:hyperlink>
        </w:p>
        <w:p>
          <w:pPr>
            <w:pStyle w:val="Contents3"/>
            <w:tabs>
              <w:tab w:val="clear" w:pos="8459"/>
              <w:tab w:val="right" w:pos="9026" w:leader="dot"/>
            </w:tabs>
            <w:rPr/>
          </w:pPr>
          <w:hyperlink w:anchor="__RefHeading___Toc144205_373438147">
            <w:r>
              <w:rPr>
                <w:webHidden/>
                <w:rStyle w:val="IndexLink"/>
                <w:rtl w:val="true"/>
              </w:rPr>
              <w:t>الجاحدین لحقکم</w:t>
            </w:r>
            <w:r>
              <w:rPr>
                <w:rStyle w:val="IndexLink"/>
                <w:rtl w:val="true"/>
              </w:rPr>
              <w:tab/>
            </w:r>
            <w:r>
              <w:rPr>
                <w:rStyle w:val="IndexLink"/>
              </w:rPr>
              <w:t>329</w:t>
            </w:r>
          </w:hyperlink>
        </w:p>
        <w:p>
          <w:pPr>
            <w:pStyle w:val="Contents3"/>
            <w:tabs>
              <w:tab w:val="clear" w:pos="8459"/>
              <w:tab w:val="right" w:pos="9026" w:leader="dot"/>
            </w:tabs>
            <w:rPr/>
          </w:pPr>
          <w:hyperlink w:anchor="__RefHeading___Toc144207_373438147">
            <w:r>
              <w:rPr>
                <w:webHidden/>
                <w:rStyle w:val="IndexLink"/>
                <w:rtl w:val="true"/>
              </w:rPr>
              <w:t>والمارقین من ولایتکم</w:t>
            </w:r>
            <w:r>
              <w:rPr>
                <w:rStyle w:val="IndexLink"/>
                <w:rtl w:val="true"/>
              </w:rPr>
              <w:tab/>
            </w:r>
            <w:r>
              <w:rPr>
                <w:rStyle w:val="IndexLink"/>
              </w:rPr>
              <w:t>330</w:t>
            </w:r>
          </w:hyperlink>
        </w:p>
        <w:p>
          <w:pPr>
            <w:pStyle w:val="Contents3"/>
            <w:tabs>
              <w:tab w:val="clear" w:pos="8459"/>
              <w:tab w:val="right" w:pos="9026" w:leader="dot"/>
            </w:tabs>
            <w:rPr/>
          </w:pPr>
          <w:hyperlink w:anchor="__RefHeading___Toc144209_373438147">
            <w:r>
              <w:rPr>
                <w:webHidden/>
                <w:rStyle w:val="IndexLink"/>
                <w:rtl w:val="true"/>
              </w:rPr>
              <w:t>والغاصبین لارثکم</w:t>
            </w:r>
            <w:r>
              <w:rPr>
                <w:rStyle w:val="IndexLink"/>
                <w:rtl w:val="true"/>
              </w:rPr>
              <w:tab/>
            </w:r>
            <w:r>
              <w:rPr>
                <w:rStyle w:val="IndexLink"/>
              </w:rPr>
              <w:t>330</w:t>
            </w:r>
          </w:hyperlink>
        </w:p>
        <w:p>
          <w:pPr>
            <w:pStyle w:val="Contents3"/>
            <w:tabs>
              <w:tab w:val="clear" w:pos="8459"/>
              <w:tab w:val="right" w:pos="9026" w:leader="dot"/>
            </w:tabs>
            <w:rPr/>
          </w:pPr>
          <w:hyperlink w:anchor="__RefHeading___Toc144211_373438147">
            <w:r>
              <w:rPr>
                <w:webHidden/>
                <w:rStyle w:val="IndexLink"/>
                <w:rtl w:val="true"/>
              </w:rPr>
              <w:t>الشاکین فیکم</w:t>
            </w:r>
            <w:r>
              <w:rPr>
                <w:rStyle w:val="IndexLink"/>
                <w:rtl w:val="true"/>
              </w:rPr>
              <w:tab/>
            </w:r>
            <w:r>
              <w:rPr>
                <w:rStyle w:val="IndexLink"/>
              </w:rPr>
              <w:t>331</w:t>
            </w:r>
          </w:hyperlink>
        </w:p>
        <w:p>
          <w:pPr>
            <w:pStyle w:val="Contents3"/>
            <w:tabs>
              <w:tab w:val="clear" w:pos="8459"/>
              <w:tab w:val="right" w:pos="9026" w:leader="dot"/>
            </w:tabs>
            <w:rPr/>
          </w:pPr>
          <w:hyperlink w:anchor="__RefHeading___Toc144213_373438147">
            <w:r>
              <w:rPr>
                <w:webHidden/>
                <w:rStyle w:val="IndexLink"/>
                <w:rtl w:val="true"/>
              </w:rPr>
              <w:t>المنحرفین عنکم</w:t>
            </w:r>
            <w:r>
              <w:rPr>
                <w:rStyle w:val="IndexLink"/>
                <w:rtl w:val="true"/>
              </w:rPr>
              <w:tab/>
            </w:r>
            <w:r>
              <w:rPr>
                <w:rStyle w:val="IndexLink"/>
              </w:rPr>
              <w:t>332</w:t>
            </w:r>
          </w:hyperlink>
        </w:p>
        <w:p>
          <w:pPr>
            <w:pStyle w:val="Contents3"/>
            <w:tabs>
              <w:tab w:val="clear" w:pos="8459"/>
              <w:tab w:val="right" w:pos="9026" w:leader="dot"/>
            </w:tabs>
            <w:rPr/>
          </w:pPr>
          <w:hyperlink w:anchor="__RefHeading___Toc144215_373438147">
            <w:r>
              <w:rPr>
                <w:webHidden/>
                <w:rStyle w:val="IndexLink"/>
                <w:rtl w:val="true"/>
              </w:rPr>
              <w:t>ومن کل ولیجة دونکم</w:t>
            </w:r>
            <w:r>
              <w:rPr>
                <w:rStyle w:val="IndexLink"/>
                <w:rtl w:val="true"/>
              </w:rPr>
              <w:tab/>
            </w:r>
            <w:r>
              <w:rPr>
                <w:rStyle w:val="IndexLink"/>
              </w:rPr>
              <w:t>333</w:t>
            </w:r>
          </w:hyperlink>
        </w:p>
        <w:p>
          <w:pPr>
            <w:pStyle w:val="Contents3"/>
            <w:tabs>
              <w:tab w:val="clear" w:pos="8459"/>
              <w:tab w:val="right" w:pos="9026" w:leader="dot"/>
            </w:tabs>
            <w:rPr/>
          </w:pPr>
          <w:hyperlink w:anchor="__RefHeading___Toc144217_373438147">
            <w:r>
              <w:rPr>
                <w:webHidden/>
                <w:rStyle w:val="IndexLink"/>
                <w:rtl w:val="true"/>
              </w:rPr>
              <w:t>وکل مطاع سواکم</w:t>
            </w:r>
            <w:r>
              <w:rPr>
                <w:rStyle w:val="IndexLink"/>
                <w:rtl w:val="true"/>
              </w:rPr>
              <w:tab/>
            </w:r>
            <w:r>
              <w:rPr>
                <w:rStyle w:val="IndexLink"/>
              </w:rPr>
              <w:t>333</w:t>
            </w:r>
          </w:hyperlink>
        </w:p>
        <w:p>
          <w:pPr>
            <w:pStyle w:val="Contents3"/>
            <w:tabs>
              <w:tab w:val="clear" w:pos="8459"/>
              <w:tab w:val="right" w:pos="9026" w:leader="dot"/>
            </w:tabs>
            <w:rPr/>
          </w:pPr>
          <w:hyperlink w:anchor="__RefHeading___Toc144219_373438147">
            <w:r>
              <w:rPr>
                <w:webHidden/>
                <w:rStyle w:val="IndexLink"/>
                <w:rtl w:val="true"/>
              </w:rPr>
              <w:t>ومن الائمة الذین یدعون الی النار</w:t>
            </w:r>
            <w:r>
              <w:rPr>
                <w:rStyle w:val="IndexLink"/>
                <w:rtl w:val="true"/>
              </w:rPr>
              <w:tab/>
            </w:r>
            <w:r>
              <w:rPr>
                <w:rStyle w:val="IndexLink"/>
              </w:rPr>
              <w:t>334</w:t>
            </w:r>
          </w:hyperlink>
        </w:p>
        <w:p>
          <w:pPr>
            <w:pStyle w:val="Contents3"/>
            <w:tabs>
              <w:tab w:val="clear" w:pos="8459"/>
              <w:tab w:val="right" w:pos="9026" w:leader="dot"/>
            </w:tabs>
            <w:rPr/>
          </w:pPr>
          <w:hyperlink w:anchor="__RefHeading___Toc144221_373438147">
            <w:r>
              <w:rPr>
                <w:webHidden/>
                <w:rStyle w:val="IndexLink"/>
                <w:rtl w:val="true"/>
              </w:rPr>
              <w:t>فثبتنی الله ابدا ما حییت علی موالاتکم ومحبتکم ودینکم</w:t>
            </w:r>
            <w:r>
              <w:rPr>
                <w:rStyle w:val="IndexLink"/>
                <w:rtl w:val="true"/>
              </w:rPr>
              <w:tab/>
            </w:r>
            <w:r>
              <w:rPr>
                <w:rStyle w:val="IndexLink"/>
              </w:rPr>
              <w:t>336</w:t>
            </w:r>
          </w:hyperlink>
        </w:p>
        <w:p>
          <w:pPr>
            <w:pStyle w:val="Contents3"/>
            <w:tabs>
              <w:tab w:val="clear" w:pos="8459"/>
              <w:tab w:val="right" w:pos="9026" w:leader="dot"/>
            </w:tabs>
            <w:rPr/>
          </w:pPr>
          <w:hyperlink w:anchor="__RefHeading___Toc144223_373438147">
            <w:r>
              <w:rPr>
                <w:webHidden/>
                <w:rStyle w:val="IndexLink"/>
                <w:rtl w:val="true"/>
              </w:rPr>
              <w:t>ووفقنی لطاعتکم</w:t>
            </w:r>
            <w:r>
              <w:rPr>
                <w:rStyle w:val="IndexLink"/>
                <w:rtl w:val="true"/>
              </w:rPr>
              <w:tab/>
            </w:r>
            <w:r>
              <w:rPr>
                <w:rStyle w:val="IndexLink"/>
              </w:rPr>
              <w:t>338</w:t>
            </w:r>
          </w:hyperlink>
        </w:p>
        <w:p>
          <w:pPr>
            <w:pStyle w:val="Contents3"/>
            <w:tabs>
              <w:tab w:val="clear" w:pos="8459"/>
              <w:tab w:val="right" w:pos="9026" w:leader="dot"/>
            </w:tabs>
            <w:rPr/>
          </w:pPr>
          <w:hyperlink w:anchor="__RefHeading___Toc144225_373438147">
            <w:r>
              <w:rPr>
                <w:webHidden/>
                <w:rStyle w:val="IndexLink"/>
                <w:rtl w:val="true"/>
              </w:rPr>
              <w:t>ورزقنی شفاعتکم</w:t>
            </w:r>
            <w:r>
              <w:rPr>
                <w:rStyle w:val="IndexLink"/>
                <w:rtl w:val="true"/>
              </w:rPr>
              <w:tab/>
            </w:r>
            <w:r>
              <w:rPr>
                <w:rStyle w:val="IndexLink"/>
              </w:rPr>
              <w:t>339</w:t>
            </w:r>
          </w:hyperlink>
        </w:p>
        <w:p>
          <w:pPr>
            <w:pStyle w:val="Contents3"/>
            <w:tabs>
              <w:tab w:val="clear" w:pos="8459"/>
              <w:tab w:val="right" w:pos="9026" w:leader="dot"/>
            </w:tabs>
            <w:rPr/>
          </w:pPr>
          <w:hyperlink w:anchor="__RefHeading___Toc144227_373438147">
            <w:r>
              <w:rPr>
                <w:webHidden/>
                <w:rStyle w:val="IndexLink"/>
                <w:rtl w:val="true"/>
              </w:rPr>
              <w:t>وجعلنی من خیار موالیکم</w:t>
            </w:r>
            <w:r>
              <w:rPr>
                <w:rStyle w:val="IndexLink"/>
                <w:rtl w:val="true"/>
              </w:rPr>
              <w:tab/>
            </w:r>
            <w:r>
              <w:rPr>
                <w:rStyle w:val="IndexLink"/>
              </w:rPr>
              <w:t>341</w:t>
            </w:r>
          </w:hyperlink>
        </w:p>
        <w:p>
          <w:pPr>
            <w:pStyle w:val="Contents3"/>
            <w:tabs>
              <w:tab w:val="clear" w:pos="8459"/>
              <w:tab w:val="right" w:pos="9026" w:leader="dot"/>
            </w:tabs>
            <w:rPr/>
          </w:pPr>
          <w:hyperlink w:anchor="__RefHeading___Toc144229_373438147">
            <w:r>
              <w:rPr>
                <w:webHidden/>
                <w:rStyle w:val="IndexLink"/>
                <w:rtl w:val="true"/>
              </w:rPr>
              <w:t>التابعین لما دعوتم الیه</w:t>
            </w:r>
            <w:r>
              <w:rPr>
                <w:rStyle w:val="IndexLink"/>
                <w:rtl w:val="true"/>
              </w:rPr>
              <w:tab/>
            </w:r>
            <w:r>
              <w:rPr>
                <w:rStyle w:val="IndexLink"/>
              </w:rPr>
              <w:t>342</w:t>
            </w:r>
          </w:hyperlink>
        </w:p>
        <w:p>
          <w:pPr>
            <w:pStyle w:val="Contents3"/>
            <w:tabs>
              <w:tab w:val="clear" w:pos="8459"/>
              <w:tab w:val="right" w:pos="9026" w:leader="dot"/>
            </w:tabs>
            <w:rPr/>
          </w:pPr>
          <w:hyperlink w:anchor="__RefHeading___Toc144231_373438147">
            <w:r>
              <w:rPr>
                <w:webHidden/>
                <w:rStyle w:val="IndexLink"/>
                <w:rtl w:val="true"/>
              </w:rPr>
              <w:t>و جعلَنی ممن یقتص اثارکم</w:t>
            </w:r>
            <w:r>
              <w:rPr>
                <w:rStyle w:val="IndexLink"/>
                <w:rtl w:val="true"/>
              </w:rPr>
              <w:tab/>
            </w:r>
            <w:r>
              <w:rPr>
                <w:rStyle w:val="IndexLink"/>
              </w:rPr>
              <w:t>342</w:t>
            </w:r>
          </w:hyperlink>
        </w:p>
        <w:p>
          <w:pPr>
            <w:pStyle w:val="Contents3"/>
            <w:tabs>
              <w:tab w:val="clear" w:pos="8459"/>
              <w:tab w:val="right" w:pos="9026" w:leader="dot"/>
            </w:tabs>
            <w:rPr/>
          </w:pPr>
          <w:hyperlink w:anchor="__RefHeading___Toc144233_373438147">
            <w:r>
              <w:rPr>
                <w:webHidden/>
                <w:rStyle w:val="IndexLink"/>
                <w:rtl w:val="true"/>
              </w:rPr>
              <w:t>ویسلک سبیلکم</w:t>
            </w:r>
            <w:r>
              <w:rPr>
                <w:rStyle w:val="IndexLink"/>
                <w:rtl w:val="true"/>
              </w:rPr>
              <w:tab/>
            </w:r>
            <w:r>
              <w:rPr>
                <w:rStyle w:val="IndexLink"/>
              </w:rPr>
              <w:t>343</w:t>
            </w:r>
          </w:hyperlink>
        </w:p>
        <w:p>
          <w:pPr>
            <w:pStyle w:val="Contents3"/>
            <w:tabs>
              <w:tab w:val="clear" w:pos="8459"/>
              <w:tab w:val="right" w:pos="9026" w:leader="dot"/>
            </w:tabs>
            <w:rPr/>
          </w:pPr>
          <w:hyperlink w:anchor="__RefHeading___Toc144235_373438147">
            <w:r>
              <w:rPr>
                <w:webHidden/>
                <w:rStyle w:val="IndexLink"/>
                <w:rtl w:val="true"/>
              </w:rPr>
              <w:t>ویهتدی بهداکم</w:t>
            </w:r>
            <w:r>
              <w:rPr>
                <w:rStyle w:val="IndexLink"/>
                <w:rtl w:val="true"/>
              </w:rPr>
              <w:tab/>
            </w:r>
            <w:r>
              <w:rPr>
                <w:rStyle w:val="IndexLink"/>
              </w:rPr>
              <w:t>344</w:t>
            </w:r>
          </w:hyperlink>
        </w:p>
        <w:p>
          <w:pPr>
            <w:pStyle w:val="Contents3"/>
            <w:tabs>
              <w:tab w:val="clear" w:pos="8459"/>
              <w:tab w:val="right" w:pos="9026" w:leader="dot"/>
            </w:tabs>
            <w:rPr/>
          </w:pPr>
          <w:hyperlink w:anchor="__RefHeading___Toc144237_373438147">
            <w:r>
              <w:rPr>
                <w:webHidden/>
                <w:rStyle w:val="IndexLink"/>
                <w:rtl w:val="true"/>
              </w:rPr>
              <w:t>ویحشر فی زمرتکم</w:t>
            </w:r>
            <w:r>
              <w:rPr>
                <w:rStyle w:val="IndexLink"/>
                <w:rtl w:val="true"/>
              </w:rPr>
              <w:tab/>
            </w:r>
            <w:r>
              <w:rPr>
                <w:rStyle w:val="IndexLink"/>
              </w:rPr>
              <w:t>345</w:t>
            </w:r>
          </w:hyperlink>
        </w:p>
        <w:p>
          <w:pPr>
            <w:pStyle w:val="Contents3"/>
            <w:tabs>
              <w:tab w:val="clear" w:pos="8459"/>
              <w:tab w:val="right" w:pos="9026" w:leader="dot"/>
            </w:tabs>
            <w:rPr/>
          </w:pPr>
          <w:hyperlink w:anchor="__RefHeading___Toc144239_373438147">
            <w:r>
              <w:rPr>
                <w:webHidden/>
                <w:rStyle w:val="IndexLink"/>
                <w:rtl w:val="true"/>
              </w:rPr>
              <w:t>ویکر فی رجعتکم</w:t>
            </w:r>
            <w:r>
              <w:rPr>
                <w:rStyle w:val="IndexLink"/>
                <w:rtl w:val="true"/>
              </w:rPr>
              <w:tab/>
            </w:r>
            <w:r>
              <w:rPr>
                <w:rStyle w:val="IndexLink"/>
              </w:rPr>
              <w:t>346</w:t>
            </w:r>
          </w:hyperlink>
        </w:p>
        <w:p>
          <w:pPr>
            <w:pStyle w:val="Contents3"/>
            <w:tabs>
              <w:tab w:val="clear" w:pos="8459"/>
              <w:tab w:val="right" w:pos="9026" w:leader="dot"/>
            </w:tabs>
            <w:rPr/>
          </w:pPr>
          <w:hyperlink w:anchor="__RefHeading___Toc144241_373438147">
            <w:r>
              <w:rPr>
                <w:webHidden/>
                <w:rStyle w:val="IndexLink"/>
                <w:rtl w:val="true"/>
              </w:rPr>
              <w:t>ویملک فی دولتکم</w:t>
            </w:r>
            <w:r>
              <w:rPr>
                <w:rStyle w:val="IndexLink"/>
                <w:rtl w:val="true"/>
              </w:rPr>
              <w:tab/>
            </w:r>
            <w:r>
              <w:rPr>
                <w:rStyle w:val="IndexLink"/>
              </w:rPr>
              <w:t>347</w:t>
            </w:r>
          </w:hyperlink>
        </w:p>
        <w:p>
          <w:pPr>
            <w:pStyle w:val="Contents3"/>
            <w:tabs>
              <w:tab w:val="clear" w:pos="8459"/>
              <w:tab w:val="right" w:pos="9026" w:leader="dot"/>
            </w:tabs>
            <w:rPr/>
          </w:pPr>
          <w:hyperlink w:anchor="__RefHeading___Toc144243_373438147">
            <w:r>
              <w:rPr>
                <w:webHidden/>
                <w:rStyle w:val="IndexLink"/>
                <w:rtl w:val="true"/>
              </w:rPr>
              <w:t>و یشرف فی عافیتکم</w:t>
            </w:r>
            <w:r>
              <w:rPr>
                <w:rStyle w:val="IndexLink"/>
                <w:rtl w:val="true"/>
              </w:rPr>
              <w:tab/>
            </w:r>
            <w:r>
              <w:rPr>
                <w:rStyle w:val="IndexLink"/>
              </w:rPr>
              <w:t>347</w:t>
            </w:r>
          </w:hyperlink>
        </w:p>
        <w:p>
          <w:pPr>
            <w:pStyle w:val="Contents3"/>
            <w:tabs>
              <w:tab w:val="clear" w:pos="8459"/>
              <w:tab w:val="right" w:pos="9026" w:leader="dot"/>
            </w:tabs>
            <w:rPr/>
          </w:pPr>
          <w:hyperlink w:anchor="__RefHeading___Toc144245_373438147">
            <w:r>
              <w:rPr>
                <w:webHidden/>
                <w:rStyle w:val="IndexLink"/>
                <w:rtl w:val="true"/>
              </w:rPr>
              <w:t>ویمکن فی ایامکم</w:t>
            </w:r>
            <w:r>
              <w:rPr>
                <w:rStyle w:val="IndexLink"/>
                <w:rtl w:val="true"/>
              </w:rPr>
              <w:tab/>
            </w:r>
            <w:r>
              <w:rPr>
                <w:rStyle w:val="IndexLink"/>
              </w:rPr>
              <w:t>348</w:t>
            </w:r>
          </w:hyperlink>
        </w:p>
        <w:p>
          <w:pPr>
            <w:pStyle w:val="Contents3"/>
            <w:tabs>
              <w:tab w:val="clear" w:pos="8459"/>
              <w:tab w:val="right" w:pos="9026" w:leader="dot"/>
            </w:tabs>
            <w:rPr/>
          </w:pPr>
          <w:hyperlink w:anchor="__RefHeading___Toc144247_373438147">
            <w:r>
              <w:rPr>
                <w:webHidden/>
                <w:rStyle w:val="IndexLink"/>
                <w:rtl w:val="true"/>
              </w:rPr>
              <w:t>وتقر عینه غدا برویتکم</w:t>
            </w:r>
            <w:r>
              <w:rPr>
                <w:rStyle w:val="IndexLink"/>
                <w:rtl w:val="true"/>
              </w:rPr>
              <w:tab/>
            </w:r>
            <w:r>
              <w:rPr>
                <w:rStyle w:val="IndexLink"/>
              </w:rPr>
              <w:t>349</w:t>
            </w:r>
          </w:hyperlink>
        </w:p>
        <w:p>
          <w:pPr>
            <w:pStyle w:val="Contents3"/>
            <w:tabs>
              <w:tab w:val="clear" w:pos="8459"/>
              <w:tab w:val="right" w:pos="9026" w:leader="dot"/>
            </w:tabs>
            <w:rPr/>
          </w:pPr>
          <w:hyperlink w:anchor="__RefHeading___Toc144249_373438147">
            <w:r>
              <w:rPr>
                <w:webHidden/>
                <w:rStyle w:val="IndexLink"/>
                <w:rtl w:val="true"/>
              </w:rPr>
              <w:t>بابی انتم وامی ونفسی واهلی ومالی</w:t>
            </w:r>
            <w:r>
              <w:rPr>
                <w:rStyle w:val="IndexLink"/>
                <w:rtl w:val="true"/>
              </w:rPr>
              <w:tab/>
            </w:r>
            <w:r>
              <w:rPr>
                <w:rStyle w:val="IndexLink"/>
              </w:rPr>
              <w:t>349</w:t>
            </w:r>
          </w:hyperlink>
        </w:p>
        <w:p>
          <w:pPr>
            <w:pStyle w:val="Contents3"/>
            <w:tabs>
              <w:tab w:val="clear" w:pos="8459"/>
              <w:tab w:val="right" w:pos="9026" w:leader="dot"/>
            </w:tabs>
            <w:rPr/>
          </w:pPr>
          <w:hyperlink w:anchor="__RefHeading___Toc144251_373438147">
            <w:r>
              <w:rPr>
                <w:webHidden/>
                <w:rStyle w:val="IndexLink"/>
                <w:rtl w:val="true"/>
              </w:rPr>
              <w:t>من اراد الله بدء بکم</w:t>
            </w:r>
            <w:r>
              <w:rPr>
                <w:rStyle w:val="IndexLink"/>
                <w:rtl w:val="true"/>
              </w:rPr>
              <w:tab/>
            </w:r>
            <w:r>
              <w:rPr>
                <w:rStyle w:val="IndexLink"/>
              </w:rPr>
              <w:t>350</w:t>
            </w:r>
          </w:hyperlink>
        </w:p>
        <w:p>
          <w:pPr>
            <w:pStyle w:val="Contents3"/>
            <w:tabs>
              <w:tab w:val="clear" w:pos="8459"/>
              <w:tab w:val="right" w:pos="9026" w:leader="dot"/>
            </w:tabs>
            <w:rPr/>
          </w:pPr>
          <w:hyperlink w:anchor="__RefHeading___Toc144253_373438147">
            <w:r>
              <w:rPr>
                <w:webHidden/>
                <w:rStyle w:val="IndexLink"/>
                <w:rtl w:val="true"/>
              </w:rPr>
              <w:t>ومن وحده قبل عنکم</w:t>
            </w:r>
            <w:r>
              <w:rPr>
                <w:rStyle w:val="IndexLink"/>
                <w:rtl w:val="true"/>
              </w:rPr>
              <w:tab/>
            </w:r>
            <w:r>
              <w:rPr>
                <w:rStyle w:val="IndexLink"/>
              </w:rPr>
              <w:t>350</w:t>
            </w:r>
          </w:hyperlink>
        </w:p>
        <w:p>
          <w:pPr>
            <w:pStyle w:val="Contents3"/>
            <w:tabs>
              <w:tab w:val="clear" w:pos="8459"/>
              <w:tab w:val="right" w:pos="9026" w:leader="dot"/>
            </w:tabs>
            <w:rPr/>
          </w:pPr>
          <w:hyperlink w:anchor="__RefHeading___Toc144255_373438147">
            <w:r>
              <w:rPr>
                <w:webHidden/>
                <w:rStyle w:val="IndexLink"/>
                <w:rtl w:val="true"/>
              </w:rPr>
              <w:t>ومن قصده توجه بکم</w:t>
            </w:r>
            <w:r>
              <w:rPr>
                <w:rStyle w:val="IndexLink"/>
                <w:rtl w:val="true"/>
              </w:rPr>
              <w:tab/>
            </w:r>
            <w:r>
              <w:rPr>
                <w:rStyle w:val="IndexLink"/>
              </w:rPr>
              <w:t>351</w:t>
            </w:r>
          </w:hyperlink>
        </w:p>
        <w:p>
          <w:pPr>
            <w:pStyle w:val="Contents3"/>
            <w:tabs>
              <w:tab w:val="clear" w:pos="8459"/>
              <w:tab w:val="right" w:pos="9026" w:leader="dot"/>
            </w:tabs>
            <w:rPr/>
          </w:pPr>
          <w:hyperlink w:anchor="__RefHeading___Toc144257_373438147">
            <w:r>
              <w:rPr>
                <w:webHidden/>
                <w:rStyle w:val="IndexLink"/>
                <w:rtl w:val="true"/>
              </w:rPr>
              <w:t>موالی لا احصی ثنائکم ولا ابلغ من المدح کنهکم ومن الوصف قدرکم</w:t>
            </w:r>
            <w:r>
              <w:rPr>
                <w:rStyle w:val="IndexLink"/>
                <w:rtl w:val="true"/>
              </w:rPr>
              <w:tab/>
            </w:r>
            <w:r>
              <w:rPr>
                <w:rStyle w:val="IndexLink"/>
              </w:rPr>
              <w:t>353</w:t>
            </w:r>
          </w:hyperlink>
        </w:p>
        <w:p>
          <w:pPr>
            <w:pStyle w:val="Contents3"/>
            <w:tabs>
              <w:tab w:val="clear" w:pos="8459"/>
              <w:tab w:val="right" w:pos="9026" w:leader="dot"/>
            </w:tabs>
            <w:rPr/>
          </w:pPr>
          <w:hyperlink w:anchor="__RefHeading___Toc144259_373438147">
            <w:r>
              <w:rPr>
                <w:webHidden/>
                <w:rStyle w:val="IndexLink"/>
                <w:rtl w:val="true"/>
              </w:rPr>
              <w:t>وانتم نور الاخیار</w:t>
            </w:r>
            <w:r>
              <w:rPr>
                <w:rStyle w:val="IndexLink"/>
                <w:rtl w:val="true"/>
              </w:rPr>
              <w:tab/>
            </w:r>
            <w:r>
              <w:rPr>
                <w:rStyle w:val="IndexLink"/>
              </w:rPr>
              <w:t>355</w:t>
            </w:r>
          </w:hyperlink>
        </w:p>
        <w:p>
          <w:pPr>
            <w:pStyle w:val="Contents3"/>
            <w:tabs>
              <w:tab w:val="clear" w:pos="8459"/>
              <w:tab w:val="right" w:pos="9026" w:leader="dot"/>
            </w:tabs>
            <w:rPr/>
          </w:pPr>
          <w:hyperlink w:anchor="__RefHeading___Toc144261_373438147">
            <w:r>
              <w:rPr>
                <w:webHidden/>
                <w:rStyle w:val="IndexLink"/>
                <w:rtl w:val="true"/>
              </w:rPr>
              <w:t>وهداة الابرار</w:t>
            </w:r>
            <w:r>
              <w:rPr>
                <w:rStyle w:val="IndexLink"/>
                <w:rtl w:val="true"/>
              </w:rPr>
              <w:tab/>
            </w:r>
            <w:r>
              <w:rPr>
                <w:rStyle w:val="IndexLink"/>
              </w:rPr>
              <w:t>356</w:t>
            </w:r>
          </w:hyperlink>
        </w:p>
        <w:p>
          <w:pPr>
            <w:pStyle w:val="Contents3"/>
            <w:tabs>
              <w:tab w:val="clear" w:pos="8459"/>
              <w:tab w:val="right" w:pos="9026" w:leader="dot"/>
            </w:tabs>
            <w:rPr/>
          </w:pPr>
          <w:hyperlink w:anchor="__RefHeading___Toc144263_373438147">
            <w:r>
              <w:rPr>
                <w:webHidden/>
                <w:rStyle w:val="IndexLink"/>
                <w:rtl w:val="true"/>
              </w:rPr>
              <w:t>وحجج الجبار</w:t>
            </w:r>
            <w:r>
              <w:rPr>
                <w:rStyle w:val="IndexLink"/>
                <w:rtl w:val="true"/>
              </w:rPr>
              <w:tab/>
            </w:r>
            <w:r>
              <w:rPr>
                <w:rStyle w:val="IndexLink"/>
              </w:rPr>
              <w:t>357</w:t>
            </w:r>
          </w:hyperlink>
        </w:p>
        <w:p>
          <w:pPr>
            <w:pStyle w:val="Contents3"/>
            <w:tabs>
              <w:tab w:val="clear" w:pos="8459"/>
              <w:tab w:val="right" w:pos="9026" w:leader="dot"/>
            </w:tabs>
            <w:rPr/>
          </w:pPr>
          <w:hyperlink w:anchor="__RefHeading___Toc144265_373438147">
            <w:r>
              <w:rPr>
                <w:webHidden/>
                <w:rStyle w:val="IndexLink"/>
                <w:rtl w:val="true"/>
              </w:rPr>
              <w:t>بکم فتح الله وبکم یختم</w:t>
            </w:r>
            <w:r>
              <w:rPr>
                <w:rStyle w:val="IndexLink"/>
                <w:rtl w:val="true"/>
              </w:rPr>
              <w:tab/>
            </w:r>
            <w:r>
              <w:rPr>
                <w:rStyle w:val="IndexLink"/>
              </w:rPr>
              <w:t>358</w:t>
            </w:r>
          </w:hyperlink>
        </w:p>
        <w:p>
          <w:pPr>
            <w:pStyle w:val="Contents3"/>
            <w:tabs>
              <w:tab w:val="clear" w:pos="8459"/>
              <w:tab w:val="right" w:pos="9026" w:leader="dot"/>
            </w:tabs>
            <w:rPr/>
          </w:pPr>
          <w:hyperlink w:anchor="__RefHeading___Toc144267_373438147">
            <w:r>
              <w:rPr>
                <w:webHidden/>
                <w:rStyle w:val="IndexLink"/>
                <w:rtl w:val="true"/>
              </w:rPr>
              <w:t>وبکم ینزل الغیث</w:t>
            </w:r>
            <w:r>
              <w:rPr>
                <w:rStyle w:val="IndexLink"/>
                <w:rtl w:val="true"/>
              </w:rPr>
              <w:tab/>
            </w:r>
            <w:r>
              <w:rPr>
                <w:rStyle w:val="IndexLink"/>
              </w:rPr>
              <w:t>361</w:t>
            </w:r>
          </w:hyperlink>
        </w:p>
        <w:p>
          <w:pPr>
            <w:pStyle w:val="Contents3"/>
            <w:tabs>
              <w:tab w:val="clear" w:pos="8459"/>
              <w:tab w:val="right" w:pos="9026" w:leader="dot"/>
            </w:tabs>
            <w:rPr/>
          </w:pPr>
          <w:hyperlink w:anchor="__RefHeading___Toc144269_373438147">
            <w:r>
              <w:rPr>
                <w:webHidden/>
                <w:rStyle w:val="IndexLink"/>
                <w:rtl w:val="true"/>
              </w:rPr>
              <w:t>وبکم یمسک السماء ان تقع علی الارض الا باذنه</w:t>
            </w:r>
            <w:r>
              <w:rPr>
                <w:rStyle w:val="IndexLink"/>
                <w:rtl w:val="true"/>
              </w:rPr>
              <w:tab/>
            </w:r>
            <w:r>
              <w:rPr>
                <w:rStyle w:val="IndexLink"/>
              </w:rPr>
              <w:t>361</w:t>
            </w:r>
          </w:hyperlink>
        </w:p>
        <w:p>
          <w:pPr>
            <w:pStyle w:val="Contents3"/>
            <w:tabs>
              <w:tab w:val="clear" w:pos="8459"/>
              <w:tab w:val="right" w:pos="9026" w:leader="dot"/>
            </w:tabs>
            <w:rPr/>
          </w:pPr>
          <w:hyperlink w:anchor="__RefHeading___Toc144271_373438147">
            <w:r>
              <w:rPr>
                <w:webHidden/>
                <w:rStyle w:val="IndexLink"/>
                <w:rtl w:val="true"/>
              </w:rPr>
              <w:t>وبکم ینفس الهم ویکشف الضر</w:t>
            </w:r>
            <w:r>
              <w:rPr>
                <w:rStyle w:val="IndexLink"/>
                <w:rtl w:val="true"/>
              </w:rPr>
              <w:tab/>
            </w:r>
            <w:r>
              <w:rPr>
                <w:rStyle w:val="IndexLink"/>
              </w:rPr>
              <w:t>363</w:t>
            </w:r>
          </w:hyperlink>
        </w:p>
        <w:p>
          <w:pPr>
            <w:pStyle w:val="Contents3"/>
            <w:tabs>
              <w:tab w:val="clear" w:pos="8459"/>
              <w:tab w:val="right" w:pos="9026" w:leader="dot"/>
            </w:tabs>
            <w:rPr/>
          </w:pPr>
          <w:hyperlink w:anchor="__RefHeading___Toc144273_373438147">
            <w:r>
              <w:rPr>
                <w:webHidden/>
                <w:rStyle w:val="IndexLink"/>
                <w:rtl w:val="true"/>
              </w:rPr>
              <w:t>وعندکم ما نزلت به رسله وهبطت به ملائکته</w:t>
            </w:r>
            <w:r>
              <w:rPr>
                <w:rStyle w:val="IndexLink"/>
                <w:rtl w:val="true"/>
              </w:rPr>
              <w:tab/>
            </w:r>
            <w:r>
              <w:rPr>
                <w:rStyle w:val="IndexLink"/>
              </w:rPr>
              <w:t>363</w:t>
            </w:r>
          </w:hyperlink>
        </w:p>
        <w:p>
          <w:pPr>
            <w:pStyle w:val="Contents3"/>
            <w:tabs>
              <w:tab w:val="clear" w:pos="8459"/>
              <w:tab w:val="right" w:pos="9026" w:leader="dot"/>
            </w:tabs>
            <w:rPr/>
          </w:pPr>
          <w:hyperlink w:anchor="__RefHeading___Toc144275_373438147">
            <w:r>
              <w:rPr>
                <w:webHidden/>
                <w:rStyle w:val="IndexLink"/>
                <w:rtl w:val="true"/>
              </w:rPr>
              <w:t>والی جدکم بعث الروح الامین</w:t>
            </w:r>
            <w:r>
              <w:rPr>
                <w:rStyle w:val="IndexLink"/>
                <w:rtl w:val="true"/>
              </w:rPr>
              <w:tab/>
            </w:r>
            <w:r>
              <w:rPr>
                <w:rStyle w:val="IndexLink"/>
              </w:rPr>
              <w:t>367</w:t>
            </w:r>
          </w:hyperlink>
        </w:p>
        <w:p>
          <w:pPr>
            <w:pStyle w:val="Contents3"/>
            <w:tabs>
              <w:tab w:val="clear" w:pos="8459"/>
              <w:tab w:val="right" w:pos="9026" w:leader="dot"/>
            </w:tabs>
            <w:rPr/>
          </w:pPr>
          <w:hyperlink w:anchor="__RefHeading___Toc144277_373438147">
            <w:r>
              <w:rPr>
                <w:webHidden/>
                <w:rStyle w:val="IndexLink"/>
                <w:rtl w:val="true"/>
              </w:rPr>
              <w:t>اتاکم الله ما لم یوت احدا من العالمین</w:t>
            </w:r>
            <w:r>
              <w:rPr>
                <w:rStyle w:val="IndexLink"/>
                <w:rtl w:val="true"/>
              </w:rPr>
              <w:tab/>
            </w:r>
            <w:r>
              <w:rPr>
                <w:rStyle w:val="IndexLink"/>
              </w:rPr>
              <w:t>368</w:t>
            </w:r>
          </w:hyperlink>
        </w:p>
        <w:p>
          <w:pPr>
            <w:pStyle w:val="Contents4"/>
            <w:tabs>
              <w:tab w:val="clear" w:pos="8176"/>
              <w:tab w:val="right" w:pos="9026" w:leader="dot"/>
            </w:tabs>
            <w:rPr/>
          </w:pPr>
          <w:hyperlink w:anchor="__RefHeading___Toc144279_37343814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44281_373438147">
            <w:r>
              <w:rPr>
                <w:webHidden/>
                <w:rStyle w:val="IndexLink"/>
                <w:rtl w:val="true"/>
              </w:rPr>
              <w:t>علم و آگاهی</w:t>
            </w:r>
            <w:r>
              <w:rPr>
                <w:rStyle w:val="IndexLink"/>
                <w:rtl w:val="true"/>
              </w:rPr>
              <w:tab/>
            </w:r>
            <w:r>
              <w:rPr>
                <w:rStyle w:val="IndexLink"/>
              </w:rPr>
              <w:t>368</w:t>
            </w:r>
          </w:hyperlink>
        </w:p>
        <w:p>
          <w:pPr>
            <w:pStyle w:val="Contents4"/>
            <w:tabs>
              <w:tab w:val="clear" w:pos="8176"/>
              <w:tab w:val="right" w:pos="9026" w:leader="dot"/>
            </w:tabs>
            <w:rPr/>
          </w:pPr>
          <w:hyperlink w:anchor="__RefHeading___Toc144283_373438147">
            <w:r>
              <w:rPr>
                <w:webHidden/>
                <w:rStyle w:val="IndexLink"/>
                <w:rtl w:val="true"/>
              </w:rPr>
              <w:t>مشاهده اعمال</w:t>
            </w:r>
            <w:r>
              <w:rPr>
                <w:rStyle w:val="IndexLink"/>
                <w:rtl w:val="true"/>
              </w:rPr>
              <w:tab/>
            </w:r>
            <w:r>
              <w:rPr>
                <w:rStyle w:val="IndexLink"/>
              </w:rPr>
              <w:t>368</w:t>
            </w:r>
          </w:hyperlink>
        </w:p>
        <w:p>
          <w:pPr>
            <w:pStyle w:val="Contents4"/>
            <w:tabs>
              <w:tab w:val="clear" w:pos="8176"/>
              <w:tab w:val="right" w:pos="9026" w:leader="dot"/>
            </w:tabs>
            <w:rPr/>
          </w:pPr>
          <w:hyperlink w:anchor="__RefHeading___Toc144285_373438147">
            <w:r>
              <w:rPr>
                <w:webHidden/>
                <w:rStyle w:val="IndexLink"/>
                <w:rtl w:val="true"/>
              </w:rPr>
              <w:t>دارا بودن هر آنچه خدا به پیامبران گذشته عطا نموده</w:t>
            </w:r>
            <w:r>
              <w:rPr>
                <w:rStyle w:val="IndexLink"/>
                <w:rtl w:val="true"/>
              </w:rPr>
              <w:tab/>
            </w:r>
            <w:r>
              <w:rPr>
                <w:rStyle w:val="IndexLink"/>
              </w:rPr>
              <w:t>369</w:t>
            </w:r>
          </w:hyperlink>
        </w:p>
        <w:p>
          <w:pPr>
            <w:pStyle w:val="Contents4"/>
            <w:tabs>
              <w:tab w:val="clear" w:pos="8176"/>
              <w:tab w:val="right" w:pos="9026" w:leader="dot"/>
            </w:tabs>
            <w:rPr/>
          </w:pPr>
          <w:hyperlink w:anchor="__RefHeading___Toc144287_373438147">
            <w:r>
              <w:rPr>
                <w:webHidden/>
                <w:rStyle w:val="IndexLink"/>
                <w:rtl w:val="true"/>
              </w:rPr>
              <w:t>جانشینی خداوند</w:t>
            </w:r>
            <w:r>
              <w:rPr>
                <w:rStyle w:val="IndexLink"/>
                <w:rtl w:val="true"/>
              </w:rPr>
              <w:tab/>
            </w:r>
            <w:r>
              <w:rPr>
                <w:rStyle w:val="IndexLink"/>
              </w:rPr>
              <w:t>370</w:t>
            </w:r>
          </w:hyperlink>
        </w:p>
        <w:p>
          <w:pPr>
            <w:pStyle w:val="Contents4"/>
            <w:tabs>
              <w:tab w:val="clear" w:pos="8176"/>
              <w:tab w:val="right" w:pos="9026" w:leader="dot"/>
            </w:tabs>
            <w:rPr/>
          </w:pPr>
          <w:hyperlink w:anchor="__RefHeading___Toc144289_373438147">
            <w:r>
              <w:rPr>
                <w:webHidden/>
                <w:rStyle w:val="IndexLink"/>
                <w:rtl w:val="true"/>
              </w:rPr>
              <w:t>سرور اوصیای پیامبران بودن</w:t>
            </w:r>
            <w:r>
              <w:rPr>
                <w:rStyle w:val="IndexLink"/>
                <w:rtl w:val="true"/>
              </w:rPr>
              <w:tab/>
            </w:r>
            <w:r>
              <w:rPr>
                <w:rStyle w:val="IndexLink"/>
              </w:rPr>
              <w:t>371</w:t>
            </w:r>
          </w:hyperlink>
        </w:p>
        <w:p>
          <w:pPr>
            <w:pStyle w:val="Contents4"/>
            <w:tabs>
              <w:tab w:val="clear" w:pos="8176"/>
              <w:tab w:val="right" w:pos="9026" w:leader="dot"/>
            </w:tabs>
            <w:rPr/>
          </w:pPr>
          <w:hyperlink w:anchor="__RefHeading___Toc144291_373438147">
            <w:r>
              <w:rPr>
                <w:webHidden/>
                <w:rStyle w:val="IndexLink"/>
                <w:rtl w:val="true"/>
              </w:rPr>
              <w:t>ارتباط نورانی با خدا داشتن</w:t>
            </w:r>
            <w:r>
              <w:rPr>
                <w:rStyle w:val="IndexLink"/>
                <w:rtl w:val="true"/>
              </w:rPr>
              <w:tab/>
            </w:r>
            <w:r>
              <w:rPr>
                <w:rStyle w:val="IndexLink"/>
              </w:rPr>
              <w:t>372</w:t>
            </w:r>
          </w:hyperlink>
        </w:p>
        <w:p>
          <w:pPr>
            <w:pStyle w:val="Contents4"/>
            <w:tabs>
              <w:tab w:val="clear" w:pos="8176"/>
              <w:tab w:val="right" w:pos="9026" w:leader="dot"/>
            </w:tabs>
            <w:rPr/>
          </w:pPr>
          <w:hyperlink w:anchor="__RefHeading___Toc144293_373438147">
            <w:r>
              <w:rPr>
                <w:webHidden/>
                <w:rStyle w:val="IndexLink"/>
                <w:rtl w:val="true"/>
              </w:rPr>
              <w:t xml:space="preserve">همراهی روح </w:t>
            </w:r>
            <w:r>
              <w:rPr>
                <w:rStyle w:val="IndexLink"/>
                <w:rtl w:val="true"/>
              </w:rPr>
              <w:t>(</w:t>
            </w:r>
            <w:r>
              <w:rPr>
                <w:rStyle w:val="IndexLink"/>
                <w:rtl w:val="true"/>
              </w:rPr>
              <w:t>فرشته الهی</w:t>
            </w:r>
            <w:r>
              <w:rPr>
                <w:rStyle w:val="IndexLink"/>
                <w:rtl w:val="true"/>
              </w:rPr>
              <w:t xml:space="preserve">) </w:t>
            </w:r>
            <w:r>
              <w:rPr>
                <w:rStyle w:val="IndexLink"/>
                <w:rtl w:val="true"/>
              </w:rPr>
              <w:t>با ایشان</w:t>
            </w:r>
            <w:r>
              <w:rPr>
                <w:rStyle w:val="IndexLink"/>
                <w:rtl w:val="true"/>
              </w:rPr>
              <w:tab/>
            </w:r>
            <w:r>
              <w:rPr>
                <w:rStyle w:val="IndexLink"/>
              </w:rPr>
              <w:t>372</w:t>
            </w:r>
          </w:hyperlink>
        </w:p>
        <w:p>
          <w:pPr>
            <w:pStyle w:val="Contents4"/>
            <w:tabs>
              <w:tab w:val="clear" w:pos="8176"/>
              <w:tab w:val="right" w:pos="9026" w:leader="dot"/>
            </w:tabs>
            <w:rPr/>
          </w:pPr>
          <w:hyperlink w:anchor="__RefHeading___Toc144295_373438147">
            <w:r>
              <w:rPr>
                <w:webHidden/>
                <w:rStyle w:val="IndexLink"/>
                <w:rtl w:val="true"/>
              </w:rPr>
              <w:t>علم داشتن بر اسم اعظم الهی</w:t>
            </w:r>
            <w:r>
              <w:rPr>
                <w:rStyle w:val="IndexLink"/>
                <w:rtl w:val="true"/>
              </w:rPr>
              <w:tab/>
            </w:r>
            <w:r>
              <w:rPr>
                <w:rStyle w:val="IndexLink"/>
              </w:rPr>
              <w:t>373</w:t>
            </w:r>
          </w:hyperlink>
        </w:p>
        <w:p>
          <w:pPr>
            <w:pStyle w:val="Contents4"/>
            <w:tabs>
              <w:tab w:val="clear" w:pos="8176"/>
              <w:tab w:val="right" w:pos="9026" w:leader="dot"/>
            </w:tabs>
            <w:rPr/>
          </w:pPr>
          <w:hyperlink w:anchor="__RefHeading___Toc144297_373438147">
            <w:r>
              <w:rPr>
                <w:webHidden/>
                <w:rStyle w:val="IndexLink"/>
                <w:rtl w:val="true"/>
              </w:rPr>
              <w:t>امام جن و انس بودن ایشان</w:t>
            </w:r>
            <w:r>
              <w:rPr>
                <w:rStyle w:val="IndexLink"/>
                <w:rtl w:val="true"/>
              </w:rPr>
              <w:tab/>
            </w:r>
            <w:r>
              <w:rPr>
                <w:rStyle w:val="IndexLink"/>
              </w:rPr>
              <w:t>374</w:t>
            </w:r>
          </w:hyperlink>
        </w:p>
        <w:p>
          <w:pPr>
            <w:pStyle w:val="Contents4"/>
            <w:tabs>
              <w:tab w:val="clear" w:pos="8176"/>
              <w:tab w:val="right" w:pos="9026" w:leader="dot"/>
            </w:tabs>
            <w:rPr/>
          </w:pPr>
          <w:hyperlink w:anchor="__RefHeading___Toc144299_373438147">
            <w:r>
              <w:rPr>
                <w:webHidden/>
                <w:rStyle w:val="IndexLink"/>
                <w:rtl w:val="true"/>
              </w:rPr>
              <w:t>رفت و آمد ملائکه، به خانه آنها</w:t>
            </w:r>
            <w:r>
              <w:rPr>
                <w:rStyle w:val="IndexLink"/>
                <w:rtl w:val="true"/>
              </w:rPr>
              <w:tab/>
            </w:r>
            <w:r>
              <w:rPr>
                <w:rStyle w:val="IndexLink"/>
              </w:rPr>
              <w:t>375</w:t>
            </w:r>
          </w:hyperlink>
        </w:p>
        <w:p>
          <w:pPr>
            <w:pStyle w:val="Contents4"/>
            <w:tabs>
              <w:tab w:val="clear" w:pos="8176"/>
              <w:tab w:val="right" w:pos="9026" w:leader="dot"/>
            </w:tabs>
            <w:rPr/>
          </w:pPr>
          <w:hyperlink w:anchor="__RefHeading___Toc144301_373438147">
            <w:r>
              <w:rPr>
                <w:webHidden/>
                <w:rStyle w:val="IndexLink"/>
                <w:rtl w:val="true"/>
              </w:rPr>
              <w:t>در زمره شهدا جای داشتن</w:t>
            </w:r>
            <w:r>
              <w:rPr>
                <w:rStyle w:val="IndexLink"/>
                <w:rtl w:val="true"/>
              </w:rPr>
              <w:tab/>
            </w:r>
            <w:r>
              <w:rPr>
                <w:rStyle w:val="IndexLink"/>
              </w:rPr>
              <w:t>375</w:t>
            </w:r>
          </w:hyperlink>
        </w:p>
        <w:p>
          <w:pPr>
            <w:pStyle w:val="Contents4"/>
            <w:tabs>
              <w:tab w:val="clear" w:pos="8176"/>
              <w:tab w:val="right" w:pos="9026" w:leader="dot"/>
            </w:tabs>
            <w:rPr/>
          </w:pPr>
          <w:hyperlink w:anchor="__RefHeading___Toc144303_373438147">
            <w:r>
              <w:rPr>
                <w:webHidden/>
                <w:rStyle w:val="IndexLink"/>
                <w:rtl w:val="true"/>
              </w:rPr>
              <w:t>تقسیم کننده بهشت و دوزخ بودن</w:t>
            </w:r>
            <w:r>
              <w:rPr>
                <w:rStyle w:val="IndexLink"/>
                <w:rtl w:val="true"/>
              </w:rPr>
              <w:tab/>
            </w:r>
            <w:r>
              <w:rPr>
                <w:rStyle w:val="IndexLink"/>
              </w:rPr>
              <w:t>375</w:t>
            </w:r>
          </w:hyperlink>
        </w:p>
        <w:p>
          <w:pPr>
            <w:pStyle w:val="Contents4"/>
            <w:tabs>
              <w:tab w:val="clear" w:pos="8176"/>
              <w:tab w:val="right" w:pos="9026" w:leader="dot"/>
            </w:tabs>
            <w:rPr/>
          </w:pPr>
          <w:hyperlink w:anchor="__RefHeading___Toc144305_373438147">
            <w:r>
              <w:rPr>
                <w:webHidden/>
                <w:rStyle w:val="IndexLink"/>
                <w:rtl w:val="true"/>
              </w:rPr>
              <w:t>اولوالامر و لازم الاطاعة بودن آنها</w:t>
            </w:r>
            <w:r>
              <w:rPr>
                <w:rStyle w:val="IndexLink"/>
                <w:rtl w:val="true"/>
              </w:rPr>
              <w:tab/>
            </w:r>
            <w:r>
              <w:rPr>
                <w:rStyle w:val="IndexLink"/>
              </w:rPr>
              <w:t>375</w:t>
            </w:r>
          </w:hyperlink>
        </w:p>
        <w:p>
          <w:pPr>
            <w:pStyle w:val="Contents4"/>
            <w:tabs>
              <w:tab w:val="clear" w:pos="8176"/>
              <w:tab w:val="right" w:pos="9026" w:leader="dot"/>
            </w:tabs>
            <w:rPr/>
          </w:pPr>
          <w:hyperlink w:anchor="__RefHeading___Toc144307_373438147">
            <w:r>
              <w:rPr>
                <w:webHidden/>
                <w:rStyle w:val="IndexLink"/>
                <w:rtl w:val="true"/>
              </w:rPr>
              <w:t>درهای الهی بودن ایشان</w:t>
            </w:r>
            <w:r>
              <w:rPr>
                <w:rStyle w:val="IndexLink"/>
                <w:rtl w:val="true"/>
              </w:rPr>
              <w:tab/>
            </w:r>
            <w:r>
              <w:rPr>
                <w:rStyle w:val="IndexLink"/>
              </w:rPr>
              <w:t>376</w:t>
            </w:r>
          </w:hyperlink>
        </w:p>
        <w:p>
          <w:pPr>
            <w:pStyle w:val="Contents3"/>
            <w:tabs>
              <w:tab w:val="clear" w:pos="8459"/>
              <w:tab w:val="right" w:pos="9026" w:leader="dot"/>
            </w:tabs>
            <w:rPr/>
          </w:pPr>
          <w:hyperlink w:anchor="__RefHeading___Toc144309_373438147">
            <w:r>
              <w:rPr>
                <w:webHidden/>
                <w:rStyle w:val="IndexLink"/>
                <w:rtl w:val="true"/>
              </w:rPr>
              <w:t>طاطا کل شریف لشرفکم</w:t>
            </w:r>
            <w:r>
              <w:rPr>
                <w:rStyle w:val="IndexLink"/>
                <w:rtl w:val="true"/>
              </w:rPr>
              <w:tab/>
            </w:r>
            <w:r>
              <w:rPr>
                <w:rStyle w:val="IndexLink"/>
              </w:rPr>
              <w:t>377</w:t>
            </w:r>
          </w:hyperlink>
        </w:p>
        <w:p>
          <w:pPr>
            <w:pStyle w:val="Contents3"/>
            <w:tabs>
              <w:tab w:val="clear" w:pos="8459"/>
              <w:tab w:val="right" w:pos="9026" w:leader="dot"/>
            </w:tabs>
            <w:rPr/>
          </w:pPr>
          <w:hyperlink w:anchor="__RefHeading___Toc144311_373438147">
            <w:r>
              <w:rPr>
                <w:webHidden/>
                <w:rStyle w:val="IndexLink"/>
                <w:rtl w:val="true"/>
              </w:rPr>
              <w:t>وبخع کل متکبر لطاعتکم</w:t>
            </w:r>
            <w:r>
              <w:rPr>
                <w:rStyle w:val="IndexLink"/>
                <w:rtl w:val="true"/>
              </w:rPr>
              <w:tab/>
            </w:r>
            <w:r>
              <w:rPr>
                <w:rStyle w:val="IndexLink"/>
              </w:rPr>
              <w:t>378</w:t>
            </w:r>
          </w:hyperlink>
        </w:p>
        <w:p>
          <w:pPr>
            <w:pStyle w:val="Contents3"/>
            <w:tabs>
              <w:tab w:val="clear" w:pos="8459"/>
              <w:tab w:val="right" w:pos="9026" w:leader="dot"/>
            </w:tabs>
            <w:rPr/>
          </w:pPr>
          <w:hyperlink w:anchor="__RefHeading___Toc144313_373438147">
            <w:r>
              <w:rPr>
                <w:webHidden/>
                <w:rStyle w:val="IndexLink"/>
                <w:rtl w:val="true"/>
              </w:rPr>
              <w:t>وخضع کل جبار لفضلکم</w:t>
            </w:r>
            <w:r>
              <w:rPr>
                <w:rStyle w:val="IndexLink"/>
                <w:rtl w:val="true"/>
              </w:rPr>
              <w:tab/>
            </w:r>
            <w:r>
              <w:rPr>
                <w:rStyle w:val="IndexLink"/>
              </w:rPr>
              <w:t>379</w:t>
            </w:r>
          </w:hyperlink>
        </w:p>
        <w:p>
          <w:pPr>
            <w:pStyle w:val="Contents3"/>
            <w:tabs>
              <w:tab w:val="clear" w:pos="8459"/>
              <w:tab w:val="right" w:pos="9026" w:leader="dot"/>
            </w:tabs>
            <w:rPr/>
          </w:pPr>
          <w:hyperlink w:anchor="__RefHeading___Toc144315_373438147">
            <w:r>
              <w:rPr>
                <w:webHidden/>
                <w:rStyle w:val="IndexLink"/>
                <w:rtl w:val="true"/>
              </w:rPr>
              <w:t>وذل کل شی‌ء لکم</w:t>
            </w:r>
            <w:r>
              <w:rPr>
                <w:rStyle w:val="IndexLink"/>
                <w:rtl w:val="true"/>
              </w:rPr>
              <w:tab/>
            </w:r>
            <w:r>
              <w:rPr>
                <w:rStyle w:val="IndexLink"/>
              </w:rPr>
              <w:t>380</w:t>
            </w:r>
          </w:hyperlink>
        </w:p>
        <w:p>
          <w:pPr>
            <w:pStyle w:val="Contents3"/>
            <w:tabs>
              <w:tab w:val="clear" w:pos="8459"/>
              <w:tab w:val="right" w:pos="9026" w:leader="dot"/>
            </w:tabs>
            <w:rPr/>
          </w:pPr>
          <w:hyperlink w:anchor="__RefHeading___Toc144317_373438147">
            <w:r>
              <w:rPr>
                <w:webHidden/>
                <w:rStyle w:val="IndexLink"/>
                <w:rtl w:val="true"/>
              </w:rPr>
              <w:t>واشرقت الارض بنورکم وفاز الفائزون بولایتکم بکم یسلک الی الرضوان وعلی من جحد ولایتکم غضب الرحمن</w:t>
            </w:r>
            <w:r>
              <w:rPr>
                <w:rStyle w:val="IndexLink"/>
                <w:rtl w:val="true"/>
              </w:rPr>
              <w:tab/>
            </w:r>
            <w:r>
              <w:rPr>
                <w:rStyle w:val="IndexLink"/>
              </w:rPr>
              <w:t>380</w:t>
            </w:r>
          </w:hyperlink>
        </w:p>
        <w:p>
          <w:pPr>
            <w:pStyle w:val="Contents3"/>
            <w:tabs>
              <w:tab w:val="clear" w:pos="8459"/>
              <w:tab w:val="right" w:pos="9026" w:leader="dot"/>
            </w:tabs>
            <w:rPr/>
          </w:pPr>
          <w:hyperlink w:anchor="__RefHeading___Toc144319_373438147">
            <w:r>
              <w:rPr>
                <w:webHidden/>
                <w:rStyle w:val="IndexLink"/>
                <w:rtl w:val="true"/>
              </w:rPr>
              <w:t>بابی انتم وامی ونفسی واهلی ومالی</w:t>
            </w:r>
            <w:r>
              <w:rPr>
                <w:rStyle w:val="IndexLink"/>
                <w:rtl w:val="true"/>
              </w:rPr>
              <w:tab/>
            </w:r>
            <w:r>
              <w:rPr>
                <w:rStyle w:val="IndexLink"/>
              </w:rPr>
              <w:t>387</w:t>
            </w:r>
          </w:hyperlink>
        </w:p>
        <w:p>
          <w:pPr>
            <w:pStyle w:val="Contents3"/>
            <w:tabs>
              <w:tab w:val="clear" w:pos="8459"/>
              <w:tab w:val="right" w:pos="9026" w:leader="dot"/>
            </w:tabs>
            <w:rPr/>
          </w:pPr>
          <w:hyperlink w:anchor="__RefHeading___Toc144321_373438147">
            <w:r>
              <w:rPr>
                <w:webHidden/>
                <w:rStyle w:val="IndexLink"/>
                <w:rtl w:val="true"/>
              </w:rPr>
              <w:t>ذکرکم فی الذاکرین</w:t>
            </w:r>
            <w:r>
              <w:rPr>
                <w:rStyle w:val="IndexLink"/>
                <w:rtl w:val="true"/>
              </w:rPr>
              <w:tab/>
            </w:r>
            <w:r>
              <w:rPr>
                <w:rStyle w:val="IndexLink"/>
              </w:rPr>
              <w:t>388</w:t>
            </w:r>
          </w:hyperlink>
        </w:p>
        <w:p>
          <w:pPr>
            <w:pStyle w:val="Contents3"/>
            <w:tabs>
              <w:tab w:val="clear" w:pos="8459"/>
              <w:tab w:val="right" w:pos="9026" w:leader="dot"/>
            </w:tabs>
            <w:rPr/>
          </w:pPr>
          <w:hyperlink w:anchor="__RefHeading___Toc144323_373438147">
            <w:r>
              <w:rPr>
                <w:webHidden/>
                <w:rStyle w:val="IndexLink"/>
                <w:rtl w:val="true"/>
              </w:rPr>
              <w:t>واسماوکم فی الاسماء</w:t>
            </w:r>
            <w:r>
              <w:rPr>
                <w:rStyle w:val="IndexLink"/>
                <w:rtl w:val="true"/>
              </w:rPr>
              <w:tab/>
            </w:r>
            <w:r>
              <w:rPr>
                <w:rStyle w:val="IndexLink"/>
              </w:rPr>
              <w:t>390</w:t>
            </w:r>
          </w:hyperlink>
        </w:p>
        <w:p>
          <w:pPr>
            <w:pStyle w:val="Contents3"/>
            <w:tabs>
              <w:tab w:val="clear" w:pos="8459"/>
              <w:tab w:val="right" w:pos="9026" w:leader="dot"/>
            </w:tabs>
            <w:rPr/>
          </w:pPr>
          <w:hyperlink w:anchor="__RefHeading___Toc144325_373438147">
            <w:r>
              <w:rPr>
                <w:webHidden/>
                <w:rStyle w:val="IndexLink"/>
                <w:rtl w:val="true"/>
              </w:rPr>
              <w:t>واجسادکم فی الاجساد</w:t>
            </w:r>
            <w:r>
              <w:rPr>
                <w:rStyle w:val="IndexLink"/>
                <w:rtl w:val="true"/>
              </w:rPr>
              <w:tab/>
            </w:r>
            <w:r>
              <w:rPr>
                <w:rStyle w:val="IndexLink"/>
              </w:rPr>
              <w:t>391</w:t>
            </w:r>
          </w:hyperlink>
        </w:p>
        <w:p>
          <w:pPr>
            <w:pStyle w:val="Contents3"/>
            <w:tabs>
              <w:tab w:val="clear" w:pos="8459"/>
              <w:tab w:val="right" w:pos="9026" w:leader="dot"/>
            </w:tabs>
            <w:rPr/>
          </w:pPr>
          <w:hyperlink w:anchor="__RefHeading___Toc144327_373438147">
            <w:r>
              <w:rPr>
                <w:webHidden/>
                <w:rStyle w:val="IndexLink"/>
                <w:rtl w:val="true"/>
              </w:rPr>
              <w:t>وارواحکم فی الارواح</w:t>
            </w:r>
            <w:r>
              <w:rPr>
                <w:rStyle w:val="IndexLink"/>
                <w:rtl w:val="true"/>
              </w:rPr>
              <w:tab/>
            </w:r>
            <w:r>
              <w:rPr>
                <w:rStyle w:val="IndexLink"/>
              </w:rPr>
              <w:t>391</w:t>
            </w:r>
          </w:hyperlink>
        </w:p>
        <w:p>
          <w:pPr>
            <w:pStyle w:val="Contents3"/>
            <w:tabs>
              <w:tab w:val="clear" w:pos="8459"/>
              <w:tab w:val="right" w:pos="9026" w:leader="dot"/>
            </w:tabs>
            <w:rPr/>
          </w:pPr>
          <w:hyperlink w:anchor="__RefHeading___Toc144329_373438147">
            <w:r>
              <w:rPr>
                <w:webHidden/>
                <w:rStyle w:val="IndexLink"/>
                <w:rtl w:val="true"/>
              </w:rPr>
              <w:t>وانفسکم فی النفوس</w:t>
            </w:r>
            <w:r>
              <w:rPr>
                <w:rStyle w:val="IndexLink"/>
                <w:rtl w:val="true"/>
              </w:rPr>
              <w:tab/>
            </w:r>
            <w:r>
              <w:rPr>
                <w:rStyle w:val="IndexLink"/>
              </w:rPr>
              <w:t>392</w:t>
            </w:r>
          </w:hyperlink>
        </w:p>
        <w:p>
          <w:pPr>
            <w:pStyle w:val="Contents3"/>
            <w:tabs>
              <w:tab w:val="clear" w:pos="8459"/>
              <w:tab w:val="right" w:pos="9026" w:leader="dot"/>
            </w:tabs>
            <w:rPr/>
          </w:pPr>
          <w:hyperlink w:anchor="__RefHeading___Toc144331_373438147">
            <w:r>
              <w:rPr>
                <w:webHidden/>
                <w:rStyle w:val="IndexLink"/>
                <w:rtl w:val="true"/>
              </w:rPr>
              <w:t>واثارکم فی الاثار</w:t>
            </w:r>
            <w:r>
              <w:rPr>
                <w:rStyle w:val="IndexLink"/>
                <w:rtl w:val="true"/>
              </w:rPr>
              <w:tab/>
            </w:r>
            <w:r>
              <w:rPr>
                <w:rStyle w:val="IndexLink"/>
              </w:rPr>
              <w:t>393</w:t>
            </w:r>
          </w:hyperlink>
        </w:p>
        <w:p>
          <w:pPr>
            <w:pStyle w:val="Contents3"/>
            <w:tabs>
              <w:tab w:val="clear" w:pos="8459"/>
              <w:tab w:val="right" w:pos="9026" w:leader="dot"/>
            </w:tabs>
            <w:rPr/>
          </w:pPr>
          <w:hyperlink w:anchor="__RefHeading___Toc144333_373438147">
            <w:r>
              <w:rPr>
                <w:webHidden/>
                <w:rStyle w:val="IndexLink"/>
                <w:rtl w:val="true"/>
              </w:rPr>
              <w:t>وقبورکم فی القبور</w:t>
            </w:r>
            <w:r>
              <w:rPr>
                <w:rStyle w:val="IndexLink"/>
                <w:rtl w:val="true"/>
              </w:rPr>
              <w:tab/>
            </w:r>
            <w:r>
              <w:rPr>
                <w:rStyle w:val="IndexLink"/>
              </w:rPr>
              <w:t>394</w:t>
            </w:r>
          </w:hyperlink>
        </w:p>
        <w:p>
          <w:pPr>
            <w:pStyle w:val="Contents3"/>
            <w:tabs>
              <w:tab w:val="clear" w:pos="8459"/>
              <w:tab w:val="right" w:pos="9026" w:leader="dot"/>
            </w:tabs>
            <w:rPr/>
          </w:pPr>
          <w:hyperlink w:anchor="__RefHeading___Toc144335_373438147">
            <w:r>
              <w:rPr>
                <w:webHidden/>
                <w:rStyle w:val="IndexLink"/>
                <w:rtl w:val="true"/>
              </w:rPr>
              <w:t>فما احلی اسمائکم</w:t>
            </w:r>
            <w:r>
              <w:rPr>
                <w:rStyle w:val="IndexLink"/>
                <w:rtl w:val="true"/>
              </w:rPr>
              <w:tab/>
            </w:r>
            <w:r>
              <w:rPr>
                <w:rStyle w:val="IndexLink"/>
              </w:rPr>
              <w:t>396</w:t>
            </w:r>
          </w:hyperlink>
        </w:p>
        <w:p>
          <w:pPr>
            <w:pStyle w:val="Contents3"/>
            <w:tabs>
              <w:tab w:val="clear" w:pos="8459"/>
              <w:tab w:val="right" w:pos="9026" w:leader="dot"/>
            </w:tabs>
            <w:rPr/>
          </w:pPr>
          <w:hyperlink w:anchor="__RefHeading___Toc144337_373438147">
            <w:r>
              <w:rPr>
                <w:webHidden/>
                <w:rStyle w:val="IndexLink"/>
                <w:rtl w:val="true"/>
              </w:rPr>
              <w:t>واکرم انفسکم</w:t>
            </w:r>
            <w:r>
              <w:rPr>
                <w:rStyle w:val="IndexLink"/>
                <w:rtl w:val="true"/>
              </w:rPr>
              <w:tab/>
            </w:r>
            <w:r>
              <w:rPr>
                <w:rStyle w:val="IndexLink"/>
              </w:rPr>
              <w:t>398</w:t>
            </w:r>
          </w:hyperlink>
        </w:p>
        <w:p>
          <w:pPr>
            <w:pStyle w:val="Contents3"/>
            <w:tabs>
              <w:tab w:val="clear" w:pos="8459"/>
              <w:tab w:val="right" w:pos="9026" w:leader="dot"/>
            </w:tabs>
            <w:rPr/>
          </w:pPr>
          <w:hyperlink w:anchor="__RefHeading___Toc144339_373438147">
            <w:r>
              <w:rPr>
                <w:webHidden/>
                <w:rStyle w:val="IndexLink"/>
                <w:rtl w:val="true"/>
              </w:rPr>
              <w:t>واعظم شانکم واجل خطرکم</w:t>
            </w:r>
            <w:r>
              <w:rPr>
                <w:rStyle w:val="IndexLink"/>
                <w:rtl w:val="true"/>
              </w:rPr>
              <w:tab/>
            </w:r>
            <w:r>
              <w:rPr>
                <w:rStyle w:val="IndexLink"/>
              </w:rPr>
              <w:t>399</w:t>
            </w:r>
          </w:hyperlink>
        </w:p>
        <w:p>
          <w:pPr>
            <w:pStyle w:val="Contents3"/>
            <w:tabs>
              <w:tab w:val="clear" w:pos="8459"/>
              <w:tab w:val="right" w:pos="9026" w:leader="dot"/>
            </w:tabs>
            <w:rPr/>
          </w:pPr>
          <w:hyperlink w:anchor="__RefHeading___Toc144341_373438147">
            <w:r>
              <w:rPr>
                <w:webHidden/>
                <w:rStyle w:val="IndexLink"/>
                <w:rtl w:val="true"/>
              </w:rPr>
              <w:t>واوفی عهدکم واصدق وعدکم</w:t>
            </w:r>
            <w:r>
              <w:rPr>
                <w:rStyle w:val="IndexLink"/>
                <w:rtl w:val="true"/>
              </w:rPr>
              <w:tab/>
            </w:r>
            <w:r>
              <w:rPr>
                <w:rStyle w:val="IndexLink"/>
              </w:rPr>
              <w:t>400</w:t>
            </w:r>
          </w:hyperlink>
        </w:p>
        <w:p>
          <w:pPr>
            <w:pStyle w:val="Contents3"/>
            <w:tabs>
              <w:tab w:val="clear" w:pos="8459"/>
              <w:tab w:val="right" w:pos="9026" w:leader="dot"/>
            </w:tabs>
            <w:rPr/>
          </w:pPr>
          <w:hyperlink w:anchor="__RefHeading___Toc144343_373438147">
            <w:r>
              <w:rPr>
                <w:webHidden/>
                <w:rStyle w:val="IndexLink"/>
                <w:rtl w:val="true"/>
              </w:rPr>
              <w:t>کلامکم نور</w:t>
            </w:r>
            <w:r>
              <w:rPr>
                <w:rStyle w:val="IndexLink"/>
                <w:rtl w:val="true"/>
              </w:rPr>
              <w:tab/>
            </w:r>
            <w:r>
              <w:rPr>
                <w:rStyle w:val="IndexLink"/>
              </w:rPr>
              <w:t>401</w:t>
            </w:r>
          </w:hyperlink>
        </w:p>
        <w:p>
          <w:pPr>
            <w:pStyle w:val="Contents3"/>
            <w:tabs>
              <w:tab w:val="clear" w:pos="8459"/>
              <w:tab w:val="right" w:pos="9026" w:leader="dot"/>
            </w:tabs>
            <w:rPr/>
          </w:pPr>
          <w:hyperlink w:anchor="__RefHeading___Toc144345_373438147">
            <w:r>
              <w:rPr>
                <w:webHidden/>
                <w:rStyle w:val="IndexLink"/>
                <w:rtl w:val="true"/>
              </w:rPr>
              <w:t>وامرکم رشد</w:t>
            </w:r>
            <w:r>
              <w:rPr>
                <w:rStyle w:val="IndexLink"/>
                <w:rtl w:val="true"/>
              </w:rPr>
              <w:tab/>
            </w:r>
            <w:r>
              <w:rPr>
                <w:rStyle w:val="IndexLink"/>
              </w:rPr>
              <w:t>401</w:t>
            </w:r>
          </w:hyperlink>
        </w:p>
        <w:p>
          <w:pPr>
            <w:pStyle w:val="Contents3"/>
            <w:tabs>
              <w:tab w:val="clear" w:pos="8459"/>
              <w:tab w:val="right" w:pos="9026" w:leader="dot"/>
            </w:tabs>
            <w:rPr/>
          </w:pPr>
          <w:hyperlink w:anchor="__RefHeading___Toc144347_373438147">
            <w:r>
              <w:rPr>
                <w:webHidden/>
                <w:rStyle w:val="IndexLink"/>
                <w:rtl w:val="true"/>
              </w:rPr>
              <w:t>ووصیتکم التقوی</w:t>
            </w:r>
            <w:r>
              <w:rPr>
                <w:rStyle w:val="IndexLink"/>
                <w:rtl w:val="true"/>
              </w:rPr>
              <w:tab/>
            </w:r>
            <w:r>
              <w:rPr>
                <w:rStyle w:val="IndexLink"/>
              </w:rPr>
              <w:t>402</w:t>
            </w:r>
          </w:hyperlink>
        </w:p>
        <w:p>
          <w:pPr>
            <w:pStyle w:val="Contents3"/>
            <w:tabs>
              <w:tab w:val="clear" w:pos="8459"/>
              <w:tab w:val="right" w:pos="9026" w:leader="dot"/>
            </w:tabs>
            <w:rPr/>
          </w:pPr>
          <w:hyperlink w:anchor="__RefHeading___Toc144349_373438147">
            <w:r>
              <w:rPr>
                <w:webHidden/>
                <w:rStyle w:val="IndexLink"/>
                <w:rtl w:val="true"/>
              </w:rPr>
              <w:t>وفعلکم الخیر</w:t>
            </w:r>
            <w:r>
              <w:rPr>
                <w:rStyle w:val="IndexLink"/>
                <w:rtl w:val="true"/>
              </w:rPr>
              <w:tab/>
            </w:r>
            <w:r>
              <w:rPr>
                <w:rStyle w:val="IndexLink"/>
              </w:rPr>
              <w:t>403</w:t>
            </w:r>
          </w:hyperlink>
        </w:p>
        <w:p>
          <w:pPr>
            <w:pStyle w:val="Contents3"/>
            <w:tabs>
              <w:tab w:val="clear" w:pos="8459"/>
              <w:tab w:val="right" w:pos="9026" w:leader="dot"/>
            </w:tabs>
            <w:rPr/>
          </w:pPr>
          <w:hyperlink w:anchor="__RefHeading___Toc144351_373438147">
            <w:r>
              <w:rPr>
                <w:webHidden/>
                <w:rStyle w:val="IndexLink"/>
                <w:rtl w:val="true"/>
              </w:rPr>
              <w:t>وعادتکم الاحسان</w:t>
            </w:r>
            <w:r>
              <w:rPr>
                <w:rStyle w:val="IndexLink"/>
                <w:rtl w:val="true"/>
              </w:rPr>
              <w:tab/>
            </w:r>
            <w:r>
              <w:rPr>
                <w:rStyle w:val="IndexLink"/>
              </w:rPr>
              <w:t>404</w:t>
            </w:r>
          </w:hyperlink>
        </w:p>
        <w:p>
          <w:pPr>
            <w:pStyle w:val="Contents3"/>
            <w:tabs>
              <w:tab w:val="clear" w:pos="8459"/>
              <w:tab w:val="right" w:pos="9026" w:leader="dot"/>
            </w:tabs>
            <w:rPr/>
          </w:pPr>
          <w:hyperlink w:anchor="__RefHeading___Toc144353_373438147">
            <w:r>
              <w:rPr>
                <w:webHidden/>
                <w:rStyle w:val="IndexLink"/>
                <w:rtl w:val="true"/>
              </w:rPr>
              <w:t>وسجیتکم الکرم</w:t>
            </w:r>
            <w:r>
              <w:rPr>
                <w:rStyle w:val="IndexLink"/>
                <w:rtl w:val="true"/>
              </w:rPr>
              <w:tab/>
            </w:r>
            <w:r>
              <w:rPr>
                <w:rStyle w:val="IndexLink"/>
              </w:rPr>
              <w:t>405</w:t>
            </w:r>
          </w:hyperlink>
        </w:p>
        <w:p>
          <w:pPr>
            <w:pStyle w:val="Contents3"/>
            <w:tabs>
              <w:tab w:val="clear" w:pos="8459"/>
              <w:tab w:val="right" w:pos="9026" w:leader="dot"/>
            </w:tabs>
            <w:rPr/>
          </w:pPr>
          <w:hyperlink w:anchor="__RefHeading___Toc144355_373438147">
            <w:r>
              <w:rPr>
                <w:webHidden/>
                <w:rStyle w:val="IndexLink"/>
                <w:rtl w:val="true"/>
              </w:rPr>
              <w:t>وشانکم الحق والصدق والرفق</w:t>
            </w:r>
            <w:r>
              <w:rPr>
                <w:rStyle w:val="IndexLink"/>
                <w:rtl w:val="true"/>
              </w:rPr>
              <w:tab/>
            </w:r>
            <w:r>
              <w:rPr>
                <w:rStyle w:val="IndexLink"/>
              </w:rPr>
              <w:t>405</w:t>
            </w:r>
          </w:hyperlink>
        </w:p>
        <w:p>
          <w:pPr>
            <w:pStyle w:val="Contents3"/>
            <w:tabs>
              <w:tab w:val="clear" w:pos="8459"/>
              <w:tab w:val="right" w:pos="9026" w:leader="dot"/>
            </w:tabs>
            <w:rPr/>
          </w:pPr>
          <w:hyperlink w:anchor="__RefHeading___Toc144357_373438147">
            <w:r>
              <w:rPr>
                <w:webHidden/>
                <w:rStyle w:val="IndexLink"/>
                <w:rtl w:val="true"/>
              </w:rPr>
              <w:t>وقولکم حکم وحتم</w:t>
            </w:r>
            <w:r>
              <w:rPr>
                <w:rStyle w:val="IndexLink"/>
                <w:rtl w:val="true"/>
              </w:rPr>
              <w:tab/>
            </w:r>
            <w:r>
              <w:rPr>
                <w:rStyle w:val="IndexLink"/>
              </w:rPr>
              <w:t>407</w:t>
            </w:r>
          </w:hyperlink>
        </w:p>
        <w:p>
          <w:pPr>
            <w:pStyle w:val="Contents3"/>
            <w:tabs>
              <w:tab w:val="clear" w:pos="8459"/>
              <w:tab w:val="right" w:pos="9026" w:leader="dot"/>
            </w:tabs>
            <w:rPr/>
          </w:pPr>
          <w:hyperlink w:anchor="__RefHeading___Toc144359_373438147">
            <w:r>
              <w:rPr>
                <w:webHidden/>
                <w:rStyle w:val="IndexLink"/>
                <w:rtl w:val="true"/>
              </w:rPr>
              <w:t>ورایکم علم وحلم وحزم</w:t>
            </w:r>
            <w:r>
              <w:rPr>
                <w:rStyle w:val="IndexLink"/>
                <w:rtl w:val="true"/>
              </w:rPr>
              <w:tab/>
            </w:r>
            <w:r>
              <w:rPr>
                <w:rStyle w:val="IndexLink"/>
              </w:rPr>
              <w:t>408</w:t>
            </w:r>
          </w:hyperlink>
        </w:p>
        <w:p>
          <w:pPr>
            <w:pStyle w:val="Contents3"/>
            <w:tabs>
              <w:tab w:val="clear" w:pos="8459"/>
              <w:tab w:val="right" w:pos="9026" w:leader="dot"/>
            </w:tabs>
            <w:rPr/>
          </w:pPr>
          <w:hyperlink w:anchor="__RefHeading___Toc144361_373438147">
            <w:r>
              <w:rPr>
                <w:webHidden/>
                <w:rStyle w:val="IndexLink"/>
                <w:rtl w:val="true"/>
              </w:rPr>
              <w:t>ان ذکر الخیر کنتم اوله واصله وفرعه ومعدنه وماویه ومنتهاه</w:t>
            </w:r>
            <w:r>
              <w:rPr>
                <w:rStyle w:val="IndexLink"/>
                <w:rtl w:val="true"/>
              </w:rPr>
              <w:tab/>
            </w:r>
            <w:r>
              <w:rPr>
                <w:rStyle w:val="IndexLink"/>
              </w:rPr>
              <w:t>409</w:t>
            </w:r>
          </w:hyperlink>
        </w:p>
        <w:p>
          <w:pPr>
            <w:pStyle w:val="Contents3"/>
            <w:tabs>
              <w:tab w:val="clear" w:pos="8459"/>
              <w:tab w:val="right" w:pos="9026" w:leader="dot"/>
            </w:tabs>
            <w:rPr/>
          </w:pPr>
          <w:hyperlink w:anchor="__RefHeading___Toc144363_373438147">
            <w:r>
              <w:rPr>
                <w:webHidden/>
                <w:rStyle w:val="IndexLink"/>
                <w:rtl w:val="true"/>
              </w:rPr>
              <w:t>بابی انتم وامی ونفسی</w:t>
            </w:r>
            <w:r>
              <w:rPr>
                <w:rStyle w:val="IndexLink"/>
                <w:rtl w:val="true"/>
              </w:rPr>
              <w:tab/>
            </w:r>
            <w:r>
              <w:rPr>
                <w:rStyle w:val="IndexLink"/>
              </w:rPr>
              <w:t>412</w:t>
            </w:r>
          </w:hyperlink>
        </w:p>
        <w:p>
          <w:pPr>
            <w:pStyle w:val="Contents3"/>
            <w:tabs>
              <w:tab w:val="clear" w:pos="8459"/>
              <w:tab w:val="right" w:pos="9026" w:leader="dot"/>
            </w:tabs>
            <w:rPr/>
          </w:pPr>
          <w:hyperlink w:anchor="__RefHeading___Toc144365_373438147">
            <w:r>
              <w:rPr>
                <w:webHidden/>
                <w:rStyle w:val="IndexLink"/>
                <w:rtl w:val="true"/>
              </w:rPr>
              <w:t>کیف اصف حسن ثنائکم</w:t>
            </w:r>
            <w:r>
              <w:rPr>
                <w:rStyle w:val="IndexLink"/>
                <w:rtl w:val="true"/>
              </w:rPr>
              <w:tab/>
            </w:r>
            <w:r>
              <w:rPr>
                <w:rStyle w:val="IndexLink"/>
              </w:rPr>
              <w:t>412</w:t>
            </w:r>
          </w:hyperlink>
        </w:p>
        <w:p>
          <w:pPr>
            <w:pStyle w:val="Contents3"/>
            <w:tabs>
              <w:tab w:val="clear" w:pos="8459"/>
              <w:tab w:val="right" w:pos="9026" w:leader="dot"/>
            </w:tabs>
            <w:rPr/>
          </w:pPr>
          <w:hyperlink w:anchor="__RefHeading___Toc144367_373438147">
            <w:r>
              <w:rPr>
                <w:webHidden/>
                <w:rStyle w:val="IndexLink"/>
                <w:rtl w:val="true"/>
              </w:rPr>
              <w:t>واحصی جمیل بلائکم</w:t>
            </w:r>
            <w:r>
              <w:rPr>
                <w:rStyle w:val="IndexLink"/>
                <w:rtl w:val="true"/>
              </w:rPr>
              <w:tab/>
            </w:r>
            <w:r>
              <w:rPr>
                <w:rStyle w:val="IndexLink"/>
              </w:rPr>
              <w:t>414</w:t>
            </w:r>
          </w:hyperlink>
        </w:p>
        <w:p>
          <w:pPr>
            <w:pStyle w:val="Contents3"/>
            <w:tabs>
              <w:tab w:val="clear" w:pos="8459"/>
              <w:tab w:val="right" w:pos="9026" w:leader="dot"/>
            </w:tabs>
            <w:rPr/>
          </w:pPr>
          <w:hyperlink w:anchor="__RefHeading___Toc144369_373438147">
            <w:r>
              <w:rPr>
                <w:webHidden/>
                <w:rStyle w:val="IndexLink"/>
                <w:rtl w:val="true"/>
              </w:rPr>
              <w:t>وبکم اخرجنا الله من الذل وفرج عنا غمرات الکروب وانقذنا من شفا جرف الهلکات ومن النار</w:t>
            </w:r>
            <w:r>
              <w:rPr>
                <w:rStyle w:val="IndexLink"/>
                <w:rtl w:val="true"/>
              </w:rPr>
              <w:tab/>
            </w:r>
            <w:r>
              <w:rPr>
                <w:rStyle w:val="IndexLink"/>
              </w:rPr>
              <w:t>417</w:t>
            </w:r>
          </w:hyperlink>
        </w:p>
        <w:p>
          <w:pPr>
            <w:pStyle w:val="Contents3"/>
            <w:tabs>
              <w:tab w:val="clear" w:pos="8459"/>
              <w:tab w:val="right" w:pos="9026" w:leader="dot"/>
            </w:tabs>
            <w:rPr/>
          </w:pPr>
          <w:hyperlink w:anchor="__RefHeading___Toc144371_373438147">
            <w:r>
              <w:rPr>
                <w:webHidden/>
                <w:rStyle w:val="IndexLink"/>
                <w:rtl w:val="true"/>
              </w:rPr>
              <w:t>بابی انتم وامی ونفسی</w:t>
            </w:r>
            <w:r>
              <w:rPr>
                <w:rStyle w:val="IndexLink"/>
                <w:rtl w:val="true"/>
              </w:rPr>
              <w:tab/>
            </w:r>
            <w:r>
              <w:rPr>
                <w:rStyle w:val="IndexLink"/>
              </w:rPr>
              <w:t>418</w:t>
            </w:r>
          </w:hyperlink>
        </w:p>
        <w:p>
          <w:pPr>
            <w:pStyle w:val="Contents3"/>
            <w:tabs>
              <w:tab w:val="clear" w:pos="8459"/>
              <w:tab w:val="right" w:pos="9026" w:leader="dot"/>
            </w:tabs>
            <w:rPr/>
          </w:pPr>
          <w:hyperlink w:anchor="__RefHeading___Toc144373_373438147">
            <w:r>
              <w:rPr>
                <w:webHidden/>
                <w:rStyle w:val="IndexLink"/>
                <w:rtl w:val="true"/>
              </w:rPr>
              <w:t>بموالاتکم علمنا الله معالم دیننا</w:t>
            </w:r>
            <w:r>
              <w:rPr>
                <w:rStyle w:val="IndexLink"/>
                <w:rtl w:val="true"/>
              </w:rPr>
              <w:tab/>
            </w:r>
            <w:r>
              <w:rPr>
                <w:rStyle w:val="IndexLink"/>
              </w:rPr>
              <w:t>419</w:t>
            </w:r>
          </w:hyperlink>
        </w:p>
        <w:p>
          <w:pPr>
            <w:pStyle w:val="Contents3"/>
            <w:tabs>
              <w:tab w:val="clear" w:pos="8459"/>
              <w:tab w:val="right" w:pos="9026" w:leader="dot"/>
            </w:tabs>
            <w:rPr/>
          </w:pPr>
          <w:hyperlink w:anchor="__RefHeading___Toc144375_373438147">
            <w:r>
              <w:rPr>
                <w:webHidden/>
                <w:rStyle w:val="IndexLink"/>
                <w:rtl w:val="true"/>
              </w:rPr>
              <w:t>واصلح ما کان فسد من دنیانا</w:t>
            </w:r>
            <w:r>
              <w:rPr>
                <w:rStyle w:val="IndexLink"/>
                <w:rtl w:val="true"/>
              </w:rPr>
              <w:tab/>
            </w:r>
            <w:r>
              <w:rPr>
                <w:rStyle w:val="IndexLink"/>
              </w:rPr>
              <w:t>420</w:t>
            </w:r>
          </w:hyperlink>
        </w:p>
        <w:p>
          <w:pPr>
            <w:pStyle w:val="Contents3"/>
            <w:tabs>
              <w:tab w:val="clear" w:pos="8459"/>
              <w:tab w:val="right" w:pos="9026" w:leader="dot"/>
            </w:tabs>
            <w:rPr/>
          </w:pPr>
          <w:hyperlink w:anchor="__RefHeading___Toc144377_373438147">
            <w:r>
              <w:rPr>
                <w:webHidden/>
                <w:rStyle w:val="IndexLink"/>
                <w:rtl w:val="true"/>
              </w:rPr>
              <w:t>وبموالاتکم تمت الکلمة</w:t>
            </w:r>
            <w:r>
              <w:rPr>
                <w:rStyle w:val="IndexLink"/>
                <w:rtl w:val="true"/>
              </w:rPr>
              <w:tab/>
            </w:r>
            <w:r>
              <w:rPr>
                <w:rStyle w:val="IndexLink"/>
              </w:rPr>
              <w:t>420</w:t>
            </w:r>
          </w:hyperlink>
        </w:p>
        <w:p>
          <w:pPr>
            <w:pStyle w:val="Contents3"/>
            <w:tabs>
              <w:tab w:val="clear" w:pos="8459"/>
              <w:tab w:val="right" w:pos="9026" w:leader="dot"/>
            </w:tabs>
            <w:rPr/>
          </w:pPr>
          <w:hyperlink w:anchor="__RefHeading___Toc144379_373438147">
            <w:r>
              <w:rPr>
                <w:webHidden/>
                <w:rStyle w:val="IndexLink"/>
                <w:rtl w:val="true"/>
              </w:rPr>
              <w:t>وعظمت النعمة</w:t>
            </w:r>
            <w:r>
              <w:rPr>
                <w:rStyle w:val="IndexLink"/>
                <w:rtl w:val="true"/>
              </w:rPr>
              <w:tab/>
            </w:r>
            <w:r>
              <w:rPr>
                <w:rStyle w:val="IndexLink"/>
              </w:rPr>
              <w:t>423</w:t>
            </w:r>
          </w:hyperlink>
        </w:p>
        <w:p>
          <w:pPr>
            <w:pStyle w:val="Contents3"/>
            <w:tabs>
              <w:tab w:val="clear" w:pos="8459"/>
              <w:tab w:val="right" w:pos="9026" w:leader="dot"/>
            </w:tabs>
            <w:rPr/>
          </w:pPr>
          <w:hyperlink w:anchor="__RefHeading___Toc144381_373438147">
            <w:r>
              <w:rPr>
                <w:webHidden/>
                <w:rStyle w:val="IndexLink"/>
                <w:rtl w:val="true"/>
              </w:rPr>
              <w:t>وائتلفت الفرقة</w:t>
            </w:r>
            <w:r>
              <w:rPr>
                <w:rStyle w:val="IndexLink"/>
                <w:rtl w:val="true"/>
              </w:rPr>
              <w:tab/>
            </w:r>
            <w:r>
              <w:rPr>
                <w:rStyle w:val="IndexLink"/>
              </w:rPr>
              <w:t>424</w:t>
            </w:r>
          </w:hyperlink>
        </w:p>
        <w:p>
          <w:pPr>
            <w:pStyle w:val="Contents3"/>
            <w:tabs>
              <w:tab w:val="clear" w:pos="8459"/>
              <w:tab w:val="right" w:pos="9026" w:leader="dot"/>
            </w:tabs>
            <w:rPr/>
          </w:pPr>
          <w:hyperlink w:anchor="__RefHeading___Toc144383_373438147">
            <w:r>
              <w:rPr>
                <w:webHidden/>
                <w:rStyle w:val="IndexLink"/>
                <w:rtl w:val="true"/>
              </w:rPr>
              <w:t>وبموالاتکم تقبل الطاعة المفترضة</w:t>
            </w:r>
            <w:r>
              <w:rPr>
                <w:rStyle w:val="IndexLink"/>
                <w:rtl w:val="true"/>
              </w:rPr>
              <w:tab/>
            </w:r>
            <w:r>
              <w:rPr>
                <w:rStyle w:val="IndexLink"/>
              </w:rPr>
              <w:t>426</w:t>
            </w:r>
          </w:hyperlink>
        </w:p>
        <w:p>
          <w:pPr>
            <w:pStyle w:val="Contents3"/>
            <w:tabs>
              <w:tab w:val="clear" w:pos="8459"/>
              <w:tab w:val="right" w:pos="9026" w:leader="dot"/>
            </w:tabs>
            <w:rPr/>
          </w:pPr>
          <w:hyperlink w:anchor="__RefHeading___Toc144385_373438147">
            <w:r>
              <w:rPr>
                <w:webHidden/>
                <w:rStyle w:val="IndexLink"/>
                <w:rtl w:val="true"/>
              </w:rPr>
              <w:t>ولکم المودة الواجبة</w:t>
            </w:r>
            <w:r>
              <w:rPr>
                <w:rStyle w:val="IndexLink"/>
                <w:rtl w:val="true"/>
              </w:rPr>
              <w:tab/>
            </w:r>
            <w:r>
              <w:rPr>
                <w:rStyle w:val="IndexLink"/>
              </w:rPr>
              <w:t>427</w:t>
            </w:r>
          </w:hyperlink>
        </w:p>
        <w:p>
          <w:pPr>
            <w:pStyle w:val="Contents3"/>
            <w:tabs>
              <w:tab w:val="clear" w:pos="8459"/>
              <w:tab w:val="right" w:pos="9026" w:leader="dot"/>
            </w:tabs>
            <w:rPr/>
          </w:pPr>
          <w:hyperlink w:anchor="__RefHeading___Toc144387_373438147">
            <w:r>
              <w:rPr>
                <w:webHidden/>
                <w:rStyle w:val="IndexLink"/>
                <w:rtl w:val="true"/>
              </w:rPr>
              <w:t>والدرجات الرفیعة</w:t>
            </w:r>
            <w:r>
              <w:rPr>
                <w:rStyle w:val="IndexLink"/>
                <w:rtl w:val="true"/>
              </w:rPr>
              <w:tab/>
            </w:r>
            <w:r>
              <w:rPr>
                <w:rStyle w:val="IndexLink"/>
              </w:rPr>
              <w:t>429</w:t>
            </w:r>
          </w:hyperlink>
        </w:p>
        <w:p>
          <w:pPr>
            <w:pStyle w:val="Contents3"/>
            <w:tabs>
              <w:tab w:val="clear" w:pos="8459"/>
              <w:tab w:val="right" w:pos="9026" w:leader="dot"/>
            </w:tabs>
            <w:rPr/>
          </w:pPr>
          <w:hyperlink w:anchor="__RefHeading___Toc144389_373438147">
            <w:r>
              <w:rPr>
                <w:webHidden/>
                <w:rStyle w:val="IndexLink"/>
                <w:rtl w:val="true"/>
              </w:rPr>
              <w:t>والمقام المحمود</w:t>
            </w:r>
            <w:r>
              <w:rPr>
                <w:rStyle w:val="IndexLink"/>
                <w:rtl w:val="true"/>
              </w:rPr>
              <w:tab/>
            </w:r>
            <w:r>
              <w:rPr>
                <w:rStyle w:val="IndexLink"/>
              </w:rPr>
              <w:t>430</w:t>
            </w:r>
          </w:hyperlink>
        </w:p>
        <w:p>
          <w:pPr>
            <w:pStyle w:val="Contents3"/>
            <w:tabs>
              <w:tab w:val="clear" w:pos="8459"/>
              <w:tab w:val="right" w:pos="9026" w:leader="dot"/>
            </w:tabs>
            <w:rPr/>
          </w:pPr>
          <w:hyperlink w:anchor="__RefHeading___Toc144391_373438147">
            <w:r>
              <w:rPr>
                <w:webHidden/>
                <w:rStyle w:val="IndexLink"/>
                <w:rtl w:val="true"/>
              </w:rPr>
              <w:t>والمکان المعلوم عند الله عزوجل</w:t>
            </w:r>
            <w:r>
              <w:rPr>
                <w:rStyle w:val="IndexLink"/>
                <w:rtl w:val="true"/>
              </w:rPr>
              <w:tab/>
            </w:r>
            <w:r>
              <w:rPr>
                <w:rStyle w:val="IndexLink"/>
              </w:rPr>
              <w:t>432</w:t>
            </w:r>
          </w:hyperlink>
        </w:p>
        <w:p>
          <w:pPr>
            <w:pStyle w:val="Contents3"/>
            <w:tabs>
              <w:tab w:val="clear" w:pos="8459"/>
              <w:tab w:val="right" w:pos="9026" w:leader="dot"/>
            </w:tabs>
            <w:rPr/>
          </w:pPr>
          <w:hyperlink w:anchor="__RefHeading___Toc144393_373438147">
            <w:r>
              <w:rPr>
                <w:webHidden/>
                <w:rStyle w:val="IndexLink"/>
                <w:rtl w:val="true"/>
              </w:rPr>
              <w:t>والجاه العظیم</w:t>
            </w:r>
            <w:r>
              <w:rPr>
                <w:rStyle w:val="IndexLink"/>
                <w:rtl w:val="true"/>
              </w:rPr>
              <w:tab/>
            </w:r>
            <w:r>
              <w:rPr>
                <w:rStyle w:val="IndexLink"/>
              </w:rPr>
              <w:t>434</w:t>
            </w:r>
          </w:hyperlink>
        </w:p>
        <w:p>
          <w:pPr>
            <w:pStyle w:val="Contents3"/>
            <w:tabs>
              <w:tab w:val="clear" w:pos="8459"/>
              <w:tab w:val="right" w:pos="9026" w:leader="dot"/>
            </w:tabs>
            <w:rPr/>
          </w:pPr>
          <w:hyperlink w:anchor="__RefHeading___Toc144395_373438147">
            <w:r>
              <w:rPr>
                <w:webHidden/>
                <w:rStyle w:val="IndexLink"/>
                <w:rtl w:val="true"/>
              </w:rPr>
              <w:t>والشان الکبیر</w:t>
            </w:r>
            <w:r>
              <w:rPr>
                <w:rStyle w:val="IndexLink"/>
                <w:rtl w:val="true"/>
              </w:rPr>
              <w:tab/>
            </w:r>
            <w:r>
              <w:rPr>
                <w:rStyle w:val="IndexLink"/>
              </w:rPr>
              <w:t>435</w:t>
            </w:r>
          </w:hyperlink>
        </w:p>
        <w:p>
          <w:pPr>
            <w:pStyle w:val="Contents3"/>
            <w:tabs>
              <w:tab w:val="clear" w:pos="8459"/>
              <w:tab w:val="right" w:pos="9026" w:leader="dot"/>
            </w:tabs>
            <w:rPr/>
          </w:pPr>
          <w:hyperlink w:anchor="__RefHeading___Toc144397_373438147">
            <w:r>
              <w:rPr>
                <w:webHidden/>
                <w:rStyle w:val="IndexLink"/>
                <w:rtl w:val="true"/>
              </w:rPr>
              <w:t>والشفاعة المقبولة</w:t>
            </w:r>
            <w:r>
              <w:rPr>
                <w:rStyle w:val="IndexLink"/>
                <w:rtl w:val="true"/>
              </w:rPr>
              <w:tab/>
            </w:r>
            <w:r>
              <w:rPr>
                <w:rStyle w:val="IndexLink"/>
              </w:rPr>
              <w:t>437</w:t>
            </w:r>
          </w:hyperlink>
        </w:p>
        <w:p>
          <w:pPr>
            <w:pStyle w:val="Contents3"/>
            <w:tabs>
              <w:tab w:val="clear" w:pos="8459"/>
              <w:tab w:val="right" w:pos="9026" w:leader="dot"/>
            </w:tabs>
            <w:rPr/>
          </w:pPr>
          <w:hyperlink w:anchor="__RefHeading___Toc144399_373438147">
            <w:r>
              <w:rPr>
                <w:webHidden/>
                <w:rStyle w:val="IndexLink"/>
                <w:rtl w:val="true"/>
              </w:rPr>
              <w:t>ربنا امنا بما انزلت واتبعنا الرسول فاکتبنا مع الشاهدین</w:t>
            </w:r>
            <w:r>
              <w:rPr>
                <w:rStyle w:val="IndexLink"/>
                <w:rtl w:val="true"/>
              </w:rPr>
              <w:tab/>
            </w:r>
            <w:r>
              <w:rPr>
                <w:rStyle w:val="IndexLink"/>
              </w:rPr>
              <w:t>437</w:t>
            </w:r>
          </w:hyperlink>
        </w:p>
        <w:p>
          <w:pPr>
            <w:pStyle w:val="Contents3"/>
            <w:tabs>
              <w:tab w:val="clear" w:pos="8459"/>
              <w:tab w:val="right" w:pos="9026" w:leader="dot"/>
            </w:tabs>
            <w:rPr/>
          </w:pPr>
          <w:hyperlink w:anchor="__RefHeading___Toc144401_373438147">
            <w:r>
              <w:rPr>
                <w:webHidden/>
                <w:rStyle w:val="IndexLink"/>
                <w:rtl w:val="true"/>
              </w:rPr>
              <w:t>ربنا لا تزغ قلوبنا بعد اذ هدیتنا وهب لنا من لدنک رحمة انک انت الوهاب</w:t>
            </w:r>
            <w:r>
              <w:rPr>
                <w:rStyle w:val="IndexLink"/>
                <w:rtl w:val="true"/>
              </w:rPr>
              <w:tab/>
            </w:r>
            <w:r>
              <w:rPr>
                <w:rStyle w:val="IndexLink"/>
              </w:rPr>
              <w:t>438</w:t>
            </w:r>
          </w:hyperlink>
        </w:p>
        <w:p>
          <w:pPr>
            <w:pStyle w:val="Contents3"/>
            <w:tabs>
              <w:tab w:val="clear" w:pos="8459"/>
              <w:tab w:val="right" w:pos="9026" w:leader="dot"/>
            </w:tabs>
            <w:rPr/>
          </w:pPr>
          <w:hyperlink w:anchor="__RefHeading___Toc144403_373438147">
            <w:r>
              <w:rPr>
                <w:webHidden/>
                <w:rStyle w:val="IndexLink"/>
                <w:rtl w:val="true"/>
              </w:rPr>
              <w:t>سبحان ربنا ان کان وعد ربنا لمفعولا</w:t>
            </w:r>
            <w:r>
              <w:rPr>
                <w:rStyle w:val="IndexLink"/>
                <w:rtl w:val="true"/>
              </w:rPr>
              <w:tab/>
            </w:r>
            <w:r>
              <w:rPr>
                <w:rStyle w:val="IndexLink"/>
              </w:rPr>
              <w:t>439</w:t>
            </w:r>
          </w:hyperlink>
        </w:p>
        <w:p>
          <w:pPr>
            <w:pStyle w:val="Contents3"/>
            <w:tabs>
              <w:tab w:val="clear" w:pos="8459"/>
              <w:tab w:val="right" w:pos="9026" w:leader="dot"/>
            </w:tabs>
            <w:rPr/>
          </w:pPr>
          <w:hyperlink w:anchor="__RefHeading___Toc144405_373438147">
            <w:r>
              <w:rPr>
                <w:webHidden/>
                <w:rStyle w:val="IndexLink"/>
                <w:rtl w:val="true"/>
              </w:rPr>
              <w:t>یا ولی الله ان بینی وبین الله عزوجل ذنوبا لا یاتی علیها الا رضاکم</w:t>
            </w:r>
            <w:r>
              <w:rPr>
                <w:rStyle w:val="IndexLink"/>
                <w:rtl w:val="true"/>
              </w:rPr>
              <w:tab/>
            </w:r>
            <w:r>
              <w:rPr>
                <w:rStyle w:val="IndexLink"/>
              </w:rPr>
              <w:t>440</w:t>
            </w:r>
          </w:hyperlink>
        </w:p>
        <w:p>
          <w:pPr>
            <w:pStyle w:val="Contents3"/>
            <w:tabs>
              <w:tab w:val="clear" w:pos="8459"/>
              <w:tab w:val="right" w:pos="9026" w:leader="dot"/>
            </w:tabs>
            <w:rPr/>
          </w:pPr>
          <w:hyperlink w:anchor="__RefHeading___Toc144407_373438147">
            <w:r>
              <w:rPr>
                <w:webHidden/>
                <w:rStyle w:val="IndexLink"/>
                <w:rtl w:val="true"/>
              </w:rPr>
              <w:t>فبحق من ائتمنکم علی سره</w:t>
            </w:r>
            <w:r>
              <w:rPr>
                <w:rStyle w:val="IndexLink"/>
                <w:rtl w:val="true"/>
              </w:rPr>
              <w:tab/>
            </w:r>
            <w:r>
              <w:rPr>
                <w:rStyle w:val="IndexLink"/>
              </w:rPr>
              <w:t>441</w:t>
            </w:r>
          </w:hyperlink>
        </w:p>
        <w:p>
          <w:pPr>
            <w:pStyle w:val="Contents3"/>
            <w:tabs>
              <w:tab w:val="clear" w:pos="8459"/>
              <w:tab w:val="right" w:pos="9026" w:leader="dot"/>
            </w:tabs>
            <w:rPr/>
          </w:pPr>
          <w:hyperlink w:anchor="__RefHeading___Toc144409_373438147">
            <w:r>
              <w:rPr>
                <w:webHidden/>
                <w:rStyle w:val="IndexLink"/>
                <w:rtl w:val="true"/>
              </w:rPr>
              <w:t>واسترعاکم امر خلقه</w:t>
            </w:r>
            <w:r>
              <w:rPr>
                <w:rStyle w:val="IndexLink"/>
                <w:rtl w:val="true"/>
              </w:rPr>
              <w:tab/>
            </w:r>
            <w:r>
              <w:rPr>
                <w:rStyle w:val="IndexLink"/>
              </w:rPr>
              <w:t>442</w:t>
            </w:r>
          </w:hyperlink>
        </w:p>
        <w:p>
          <w:pPr>
            <w:pStyle w:val="Contents3"/>
            <w:tabs>
              <w:tab w:val="clear" w:pos="8459"/>
              <w:tab w:val="right" w:pos="9026" w:leader="dot"/>
            </w:tabs>
            <w:rPr/>
          </w:pPr>
          <w:hyperlink w:anchor="__RefHeading___Toc144411_373438147">
            <w:r>
              <w:rPr>
                <w:webHidden/>
                <w:rStyle w:val="IndexLink"/>
                <w:rtl w:val="true"/>
              </w:rPr>
              <w:t>وقرن طاعتکم بطاعته</w:t>
            </w:r>
            <w:r>
              <w:rPr>
                <w:rStyle w:val="IndexLink"/>
                <w:rtl w:val="true"/>
              </w:rPr>
              <w:tab/>
            </w:r>
            <w:r>
              <w:rPr>
                <w:rStyle w:val="IndexLink"/>
              </w:rPr>
              <w:t>442</w:t>
            </w:r>
          </w:hyperlink>
        </w:p>
        <w:p>
          <w:pPr>
            <w:pStyle w:val="Contents3"/>
            <w:tabs>
              <w:tab w:val="clear" w:pos="8459"/>
              <w:tab w:val="right" w:pos="9026" w:leader="dot"/>
            </w:tabs>
            <w:rPr/>
          </w:pPr>
          <w:hyperlink w:anchor="__RefHeading___Toc144413_373438147">
            <w:r>
              <w:rPr>
                <w:webHidden/>
                <w:rStyle w:val="IndexLink"/>
                <w:rtl w:val="true"/>
              </w:rPr>
              <w:t>لما استوهبتم ذنوبی</w:t>
            </w:r>
            <w:r>
              <w:rPr>
                <w:rStyle w:val="IndexLink"/>
                <w:rtl w:val="true"/>
              </w:rPr>
              <w:tab/>
            </w:r>
            <w:r>
              <w:rPr>
                <w:rStyle w:val="IndexLink"/>
              </w:rPr>
              <w:t>443</w:t>
            </w:r>
          </w:hyperlink>
        </w:p>
        <w:p>
          <w:pPr>
            <w:pStyle w:val="Contents3"/>
            <w:tabs>
              <w:tab w:val="clear" w:pos="8459"/>
              <w:tab w:val="right" w:pos="9026" w:leader="dot"/>
            </w:tabs>
            <w:rPr/>
          </w:pPr>
          <w:hyperlink w:anchor="__RefHeading___Toc144415_373438147">
            <w:r>
              <w:rPr>
                <w:webHidden/>
                <w:rStyle w:val="IndexLink"/>
                <w:rtl w:val="true"/>
              </w:rPr>
              <w:t>وکنتم شفعائی</w:t>
            </w:r>
            <w:r>
              <w:rPr>
                <w:rStyle w:val="IndexLink"/>
                <w:rtl w:val="true"/>
              </w:rPr>
              <w:tab/>
            </w:r>
            <w:r>
              <w:rPr>
                <w:rStyle w:val="IndexLink"/>
              </w:rPr>
              <w:t>444</w:t>
            </w:r>
          </w:hyperlink>
        </w:p>
        <w:p>
          <w:pPr>
            <w:pStyle w:val="Contents3"/>
            <w:tabs>
              <w:tab w:val="clear" w:pos="8459"/>
              <w:tab w:val="right" w:pos="9026" w:leader="dot"/>
            </w:tabs>
            <w:rPr/>
          </w:pPr>
          <w:hyperlink w:anchor="__RefHeading___Toc144417_373438147">
            <w:r>
              <w:rPr>
                <w:webHidden/>
                <w:rStyle w:val="IndexLink"/>
                <w:rtl w:val="true"/>
              </w:rPr>
              <w:t>فانی لکم مطیع</w:t>
            </w:r>
            <w:r>
              <w:rPr>
                <w:rStyle w:val="IndexLink"/>
                <w:rtl w:val="true"/>
              </w:rPr>
              <w:tab/>
            </w:r>
            <w:r>
              <w:rPr>
                <w:rStyle w:val="IndexLink"/>
              </w:rPr>
              <w:t>445</w:t>
            </w:r>
          </w:hyperlink>
        </w:p>
        <w:p>
          <w:pPr>
            <w:pStyle w:val="Contents3"/>
            <w:tabs>
              <w:tab w:val="clear" w:pos="8459"/>
              <w:tab w:val="right" w:pos="9026" w:leader="dot"/>
            </w:tabs>
            <w:rPr/>
          </w:pPr>
          <w:hyperlink w:anchor="__RefHeading___Toc144419_373438147">
            <w:r>
              <w:rPr>
                <w:webHidden/>
                <w:rStyle w:val="IndexLink"/>
                <w:rtl w:val="true"/>
              </w:rPr>
              <w:t>من اطاعکم فقد اطاع الله</w:t>
            </w:r>
            <w:r>
              <w:rPr>
                <w:rStyle w:val="IndexLink"/>
                <w:rtl w:val="true"/>
              </w:rPr>
              <w:tab/>
            </w:r>
            <w:r>
              <w:rPr>
                <w:rStyle w:val="IndexLink"/>
              </w:rPr>
              <w:t>446</w:t>
            </w:r>
          </w:hyperlink>
        </w:p>
        <w:p>
          <w:pPr>
            <w:pStyle w:val="Contents3"/>
            <w:tabs>
              <w:tab w:val="clear" w:pos="8459"/>
              <w:tab w:val="right" w:pos="9026" w:leader="dot"/>
            </w:tabs>
            <w:rPr/>
          </w:pPr>
          <w:hyperlink w:anchor="__RefHeading___Toc144421_373438147">
            <w:r>
              <w:rPr>
                <w:webHidden/>
                <w:rStyle w:val="IndexLink"/>
                <w:rtl w:val="true"/>
              </w:rPr>
              <w:t>ومن عصاکم فقد عصی الله</w:t>
            </w:r>
            <w:r>
              <w:rPr>
                <w:rStyle w:val="IndexLink"/>
                <w:rtl w:val="true"/>
              </w:rPr>
              <w:tab/>
            </w:r>
            <w:r>
              <w:rPr>
                <w:rStyle w:val="IndexLink"/>
              </w:rPr>
              <w:t>446</w:t>
            </w:r>
          </w:hyperlink>
        </w:p>
        <w:p>
          <w:pPr>
            <w:pStyle w:val="Contents3"/>
            <w:tabs>
              <w:tab w:val="clear" w:pos="8459"/>
              <w:tab w:val="right" w:pos="9026" w:leader="dot"/>
            </w:tabs>
            <w:rPr/>
          </w:pPr>
          <w:hyperlink w:anchor="__RefHeading___Toc144423_373438147">
            <w:r>
              <w:rPr>
                <w:webHidden/>
                <w:rStyle w:val="IndexLink"/>
                <w:rtl w:val="true"/>
              </w:rPr>
              <w:t>ومن احبکم فقد احب الله</w:t>
            </w:r>
            <w:r>
              <w:rPr>
                <w:rStyle w:val="IndexLink"/>
                <w:rtl w:val="true"/>
              </w:rPr>
              <w:tab/>
            </w:r>
            <w:r>
              <w:rPr>
                <w:rStyle w:val="IndexLink"/>
              </w:rPr>
              <w:t>447</w:t>
            </w:r>
          </w:hyperlink>
        </w:p>
        <w:p>
          <w:pPr>
            <w:pStyle w:val="Contents3"/>
            <w:tabs>
              <w:tab w:val="clear" w:pos="8459"/>
              <w:tab w:val="right" w:pos="9026" w:leader="dot"/>
            </w:tabs>
            <w:rPr/>
          </w:pPr>
          <w:hyperlink w:anchor="__RefHeading___Toc144425_373438147">
            <w:r>
              <w:rPr>
                <w:webHidden/>
                <w:rStyle w:val="IndexLink"/>
                <w:rtl w:val="true"/>
              </w:rPr>
              <w:t>ومن ابغضکم فقد ابغض الله</w:t>
            </w:r>
            <w:r>
              <w:rPr>
                <w:rStyle w:val="IndexLink"/>
                <w:rtl w:val="true"/>
              </w:rPr>
              <w:tab/>
            </w:r>
            <w:r>
              <w:rPr>
                <w:rStyle w:val="IndexLink"/>
              </w:rPr>
              <w:t>448</w:t>
            </w:r>
          </w:hyperlink>
        </w:p>
        <w:p>
          <w:pPr>
            <w:pStyle w:val="Contents3"/>
            <w:tabs>
              <w:tab w:val="clear" w:pos="8459"/>
              <w:tab w:val="right" w:pos="9026" w:leader="dot"/>
            </w:tabs>
            <w:rPr/>
          </w:pPr>
          <w:hyperlink w:anchor="__RefHeading___Toc144427_373438147">
            <w:r>
              <w:rPr>
                <w:webHidden/>
                <w:rStyle w:val="IndexLink"/>
                <w:rtl w:val="true"/>
              </w:rPr>
              <w:t>اللهم انی لو وجدت شفعاء اقرب الیک من محمد واهل بیته الاخیار الائمة الابرار لجعلتهم شفعائی</w:t>
            </w:r>
            <w:r>
              <w:rPr>
                <w:rStyle w:val="IndexLink"/>
                <w:rtl w:val="true"/>
              </w:rPr>
              <w:tab/>
            </w:r>
            <w:r>
              <w:rPr>
                <w:rStyle w:val="IndexLink"/>
              </w:rPr>
              <w:t>449</w:t>
            </w:r>
          </w:hyperlink>
        </w:p>
        <w:p>
          <w:pPr>
            <w:pStyle w:val="Contents3"/>
            <w:tabs>
              <w:tab w:val="clear" w:pos="8459"/>
              <w:tab w:val="right" w:pos="9026" w:leader="dot"/>
            </w:tabs>
            <w:rPr/>
          </w:pPr>
          <w:hyperlink w:anchor="__RefHeading___Toc144429_373438147">
            <w:r>
              <w:rPr>
                <w:webHidden/>
                <w:rStyle w:val="IndexLink"/>
                <w:rtl w:val="true"/>
              </w:rPr>
              <w:t>فبحقهم الذی اوجبت لهم علیک</w:t>
            </w:r>
            <w:r>
              <w:rPr>
                <w:rStyle w:val="IndexLink"/>
                <w:rtl w:val="true"/>
              </w:rPr>
              <w:tab/>
            </w:r>
            <w:r>
              <w:rPr>
                <w:rStyle w:val="IndexLink"/>
              </w:rPr>
              <w:t>450</w:t>
            </w:r>
          </w:hyperlink>
        </w:p>
        <w:p>
          <w:pPr>
            <w:pStyle w:val="Contents3"/>
            <w:tabs>
              <w:tab w:val="clear" w:pos="8459"/>
              <w:tab w:val="right" w:pos="9026" w:leader="dot"/>
            </w:tabs>
            <w:rPr/>
          </w:pPr>
          <w:hyperlink w:anchor="__RefHeading___Toc144431_373438147">
            <w:r>
              <w:rPr>
                <w:webHidden/>
                <w:rStyle w:val="IndexLink"/>
                <w:rtl w:val="true"/>
              </w:rPr>
              <w:t>اسئلک ان تدخلنی فی جملة الْعارفین بهم وبِحقهم</w:t>
            </w:r>
            <w:r>
              <w:rPr>
                <w:rStyle w:val="IndexLink"/>
                <w:rtl w:val="true"/>
              </w:rPr>
              <w:tab/>
            </w:r>
            <w:r>
              <w:rPr>
                <w:rStyle w:val="IndexLink"/>
              </w:rPr>
              <w:t>451</w:t>
            </w:r>
          </w:hyperlink>
        </w:p>
        <w:p>
          <w:pPr>
            <w:pStyle w:val="Contents3"/>
            <w:tabs>
              <w:tab w:val="clear" w:pos="8459"/>
              <w:tab w:val="right" w:pos="9026" w:leader="dot"/>
            </w:tabs>
            <w:rPr/>
          </w:pPr>
          <w:hyperlink w:anchor="__RefHeading___Toc144433_373438147">
            <w:r>
              <w:rPr>
                <w:webHidden/>
                <w:rStyle w:val="IndexLink"/>
                <w:rtl w:val="true"/>
              </w:rPr>
              <w:t>وفی زمرة المرحومین بشفاعتهم</w:t>
            </w:r>
            <w:r>
              <w:rPr>
                <w:rStyle w:val="IndexLink"/>
                <w:rtl w:val="true"/>
              </w:rPr>
              <w:tab/>
            </w:r>
            <w:r>
              <w:rPr>
                <w:rStyle w:val="IndexLink"/>
              </w:rPr>
              <w:t>453</w:t>
            </w:r>
          </w:hyperlink>
        </w:p>
        <w:p>
          <w:pPr>
            <w:pStyle w:val="Contents3"/>
            <w:tabs>
              <w:tab w:val="clear" w:pos="8459"/>
              <w:tab w:val="right" w:pos="9026" w:leader="dot"/>
            </w:tabs>
            <w:rPr/>
          </w:pPr>
          <w:hyperlink w:anchor="__RefHeading___Toc144435_373438147">
            <w:r>
              <w:rPr>
                <w:webHidden/>
                <w:rStyle w:val="IndexLink"/>
                <w:rtl w:val="true"/>
              </w:rPr>
              <w:t>انک ارحم الراحمین</w:t>
            </w:r>
            <w:r>
              <w:rPr>
                <w:rStyle w:val="IndexLink"/>
                <w:rtl w:val="true"/>
              </w:rPr>
              <w:tab/>
            </w:r>
            <w:r>
              <w:rPr>
                <w:rStyle w:val="IndexLink"/>
              </w:rPr>
              <w:t>453</w:t>
            </w:r>
          </w:hyperlink>
        </w:p>
        <w:p>
          <w:pPr>
            <w:pStyle w:val="Contents3"/>
            <w:tabs>
              <w:tab w:val="clear" w:pos="8459"/>
              <w:tab w:val="right" w:pos="9026" w:leader="dot"/>
            </w:tabs>
            <w:rPr/>
          </w:pPr>
          <w:hyperlink w:anchor="__RefHeading___Toc144437_373438147">
            <w:r>
              <w:rPr>
                <w:webHidden/>
                <w:rStyle w:val="IndexLink"/>
                <w:rtl w:val="true"/>
              </w:rPr>
              <w:t>وصلی الله علی محمد واله الطاهرین وسلم تسلیما کثیرا</w:t>
            </w:r>
            <w:r>
              <w:rPr>
                <w:rStyle w:val="IndexLink"/>
                <w:rtl w:val="true"/>
              </w:rPr>
              <w:tab/>
            </w:r>
            <w:r>
              <w:rPr>
                <w:rStyle w:val="IndexLink"/>
              </w:rPr>
              <w:t>453</w:t>
            </w:r>
          </w:hyperlink>
        </w:p>
        <w:p>
          <w:pPr>
            <w:pStyle w:val="Contents3"/>
            <w:tabs>
              <w:tab w:val="clear" w:pos="8459"/>
              <w:tab w:val="right" w:pos="9026" w:leader="dot"/>
            </w:tabs>
            <w:rPr/>
          </w:pPr>
          <w:hyperlink w:anchor="__RefHeading___Toc144439_373438147">
            <w:r>
              <w:rPr>
                <w:webHidden/>
                <w:rStyle w:val="IndexLink"/>
                <w:rtl w:val="true"/>
              </w:rPr>
              <w:t>وحسبنا الله ونعم الوکیل</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_7145"/>
      <w:bookmarkStart w:id="1" w:name="pg884_7145"/>
      <w:bookmarkEnd w:id="1"/>
    </w:p>
    <w:p>
      <w:pPr>
        <w:pStyle w:val="Heading2"/>
        <w:numPr>
          <w:ilvl w:val="1"/>
          <w:numId w:val="1"/>
        </w:numPr>
        <w:rPr/>
      </w:pPr>
      <w:bookmarkStart w:id="2" w:name="pg884_7145"/>
      <w:bookmarkStart w:id="3" w:name="__RefHeading___Toc143717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تدبری بر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تدبری بر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بنیاد قرآن و عترت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تدبری بر 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۱۲۵۶۶۳۲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719_373438147"/>
      <w:bookmarkStart w:id="6" w:name="_Toc2"/>
      <w:bookmarkEnd w:id="5"/>
      <w:r>
        <w:rPr>
          <w:rtl w:val="true"/>
        </w:rPr>
        <w:t>اشاره</w:t>
      </w:r>
      <w:bookmarkStart w:id="7" w:name="pg884_7151"/>
      <w:bookmarkEnd w:id="6"/>
    </w:p>
    <w:p>
      <w:pPr>
        <w:pStyle w:val="Heading2"/>
        <w:numPr>
          <w:ilvl w:val="1"/>
          <w:numId w:val="1"/>
        </w:numPr>
        <w:rPr/>
      </w:pPr>
      <w:bookmarkStart w:id="8" w:name="__RefHeading___Toc143721_373438147"/>
      <w:bookmarkStart w:id="9" w:name="_Toc3"/>
      <w:bookmarkEnd w:id="7"/>
      <w:bookmarkEnd w:id="8"/>
      <w:r>
        <w:rPr>
          <w:rtl w:val="true"/>
        </w:rPr>
        <w:t>اهداء</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برین خدمت خُرد و اهتمام قلیل هیچ پاداش و مثوبتی چشم نمی‌دارم جز بخشایش ایزدی و رحمت کردگار که بهره‌های وافر آن نیز نصیب روح پرفتوح و جان تابناک شهیدان گرام باد سیّد احمد و سیّد مسعود سجادی سیّد مهدی محمّدیان حسن آقاعابدی هاشم و حبیب‌اللّه صاعدی خویشانی نزدیک‌تر و جانانه‌تر از خویش یادشان ماندگار و جانشان از دِهش‌های خداوند برخوردار باد</w:t>
      </w:r>
      <w:r>
        <w:rPr>
          <w:rFonts w:eastAsia="IRNazanin" w:cs="IRNazanin"/>
          <w:color w:val="111111"/>
          <w:sz w:val="28"/>
          <w:szCs w:val="28"/>
          <w:rtl w:val="true"/>
          <w:lang w:bidi="fa-IR"/>
        </w:rPr>
        <w:t>.</w:t>
      </w:r>
      <w:bookmarkStart w:id="10" w:name="pg884_7152"/>
    </w:p>
    <w:p>
      <w:pPr>
        <w:pStyle w:val="Heading2"/>
        <w:numPr>
          <w:ilvl w:val="1"/>
          <w:numId w:val="1"/>
        </w:numPr>
        <w:rPr/>
      </w:pPr>
      <w:bookmarkStart w:id="11" w:name="__RefHeading___Toc143723_373438147"/>
      <w:bookmarkStart w:id="12" w:name="_Toc4"/>
      <w:bookmarkEnd w:id="10"/>
      <w:bookmarkEnd w:id="11"/>
      <w:r>
        <w:rPr>
          <w:rtl w:val="true"/>
        </w:rPr>
        <w:t>سخن مؤلف</w:t>
      </w:r>
      <w:bookmarkEnd w:id="12"/>
    </w:p>
    <w:p>
      <w:pPr>
        <w:pStyle w:val="Heading3"/>
        <w:numPr>
          <w:ilvl w:val="2"/>
          <w:numId w:val="1"/>
        </w:numPr>
        <w:rPr/>
      </w:pPr>
      <w:bookmarkStart w:id="13" w:name="__RefHeading___Toc143725_373438147"/>
      <w:bookmarkStart w:id="14" w:name="_Toc5"/>
      <w:bookmarkEnd w:id="13"/>
      <w:r>
        <w:rPr>
          <w:rtl w:val="true"/>
        </w:rPr>
        <w:t>اشاره</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عدول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وقتی به زیارت می‌رود از غیر، عدول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قصد و توجه دانسته‌اند و معتقدند زائر با قصد بزرگداشت کسی و انس گرفتن با او، به وی توجّه می‌نماید 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بر این باورند که از آن جهت به ملاقات اولیا و امامان معصوم علیهم السلام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که با این کار، انحراف از جریان مادّی و توجّه به عالم معنوی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درزیارتِ ائمّه علیهم السلام هم عدول صورت‌می‌گیرد وهم توجّه وقصد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سفری مشتاقانه، آگاهانه و عاشقانه از دل، به منزل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جایگاه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زائر در وقت زیارت، به کمالاتِ شخص زیارت‌شونده اشاره کرده یا با الفاظ مختلف به ثناگوییِ مزور می‌پردازد و میزان ارادت خود را به او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ابراز اعلام سلام زائر نسبت به مزور، از زبان معصوم است که چنین زیارت‌نامه‌هایی را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زیارت‌نامه‌ها نه تنها اظهار ارادت و ابراز تولّی نسبت به امام است، بلکه شناخت‌نامه‌ای برای معرفت به امام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زیارت‌نامه‌ها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زیارت‌نامه‌های اختصاصی که هر یک از امامان به صورت خاص با آن متن، زیارت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پیامبر اکرم صلی الله علیه وآله، و زیارت عاشورا و زیارت آل یاسین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زیارت‌نامه‌های عام که مضمونی کلّی و محتوای همگانی دارد و تمامی ائمّه را به صورت عام و یا تک تک می‌توان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امین‌اللّه، زیارت جامعه کبیره، زیارت جامعه صغیره و زیارت مخصوص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با آن می‌توان تمام ائمّه علیهم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مملو از ذکر فضائل و کمالات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هیچ‌گونه اغراق و غلوی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امامان، آینه تمام‌نمای جمال و جلال خداوند و نشانه بزرگ خدا و جانشین او بر روی زمین هستند و بایستی دارای چنین مقام‌ها و موقعیّت‌هایی باشند و هر چه مردم در فضائل آنها بگویند، باز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اَمیرُ کلّ مُؤمِنٍ و مُؤمنةٍ مِمّن مَضی و مِمَّن بَقی أیدّتُ بِرَوْح العَظمَة وَ إنّما أنا عَبدٌ من عُبیدِ اللّهِ لا تسمونا أَرباباً و قولوا فی فَضلِنا ما شِئتُم فَانَّکُم لَنْ تبلغُوا مِن فَضلِنا کُنه ما جَعَلَه اللّه لَنا و لا مَعْشارُ العُشْر لِاَنّا آیاتُ اللّهِ و دَلائِلُه و حُججُ اللّهِ و خُلقائُه و اُمَنائُه و اَئمَّتُه و وَجهُ اللّهِ و عَیْنُ اللّهِ و لِسانُ اللّهِ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و فرمانروا بر تمام مردان و زنان با ایمان چه گذشتگان و چه آیندگان هستم، که به روح بزرگ خداوند تأیید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بنده‌ای از بندگان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پروردگار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 از مرز عبودیّت خارج نکنید و به مرز ربوبیّت نرسانید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برتری ما، هر چه می‌خواهید بگویید، ولی بدانید که نه تنها به حقیقت فضایلی که خداوند برای ما قرار داده نمی‌رسید، بلکه به یک صدم از آن نیز دست نیافته‌اید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نشانه‌ها و دلیل‌ها و حجّت‌ها و جانشینان و امین‌ها و فرمانروایان و صورت و چشم و زبان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این زیارت، هیچ غلوگویی‌ای وجود ندارد، لیکن زائر برای آنکه مبادا از</w:t>
      </w:r>
      <w:bookmarkStart w:id="15" w:name="pg884_7154"/>
    </w:p>
    <w:p>
      <w:pPr>
        <w:pStyle w:val="BookText"/>
        <w:rPr/>
      </w:pPr>
      <w:bookmarkEnd w:id="15"/>
      <w:r>
        <w:rPr>
          <w:rFonts w:ascii="IRNazanin" w:hAnsi="IRNazanin" w:eastAsia="IRNazanin"/>
          <w:color w:val="111111"/>
          <w:sz w:val="28"/>
          <w:sz w:val="28"/>
          <w:szCs w:val="28"/>
          <w:rtl w:val="true"/>
          <w:lang w:bidi="fa-IR"/>
        </w:rPr>
        <w:t xml:space="preserve">عبارات این زیارت توهّم غلوگویی پیدا نماید و یا از بزرگی خداوند غافل گردد، ابتدا در آغاز زیارت صد مرتبه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ساخته، خداوند را به عظمت و بزرگی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اثنای زیارت به توحید ناب بازگشته، شهادت بر یگانگی خداوند می‌دهد و در پایان زیارت نیز دست نیاز به درگاه ربّوبی بلند کرده، از خداوند طلب حاجت می‌نماید</w:t>
      </w:r>
      <w:r>
        <w:rPr>
          <w:rFonts w:eastAsia="IRNazanin" w:cs="IRNazanin"/>
          <w:color w:val="111111"/>
          <w:sz w:val="28"/>
          <w:szCs w:val="28"/>
          <w:rtl w:val="true"/>
          <w:lang w:bidi="fa-IR"/>
        </w:rPr>
        <w:t>.</w:t>
      </w:r>
    </w:p>
    <w:p>
      <w:pPr>
        <w:pStyle w:val="Heading3"/>
        <w:numPr>
          <w:ilvl w:val="2"/>
          <w:numId w:val="1"/>
        </w:numPr>
        <w:rPr/>
      </w:pPr>
      <w:bookmarkStart w:id="16" w:name="__RefHeading___Toc143727_373438147"/>
      <w:bookmarkStart w:id="17" w:name="_Toc6"/>
      <w:bookmarkEnd w:id="16"/>
      <w:r>
        <w:rPr>
          <w:rtl w:val="true"/>
        </w:rPr>
        <w:t>سند زیارت جامعه کبیره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از صدور روایت از امام معصوم، ابتدا به سند آن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را مورد ارزیابی قرار داده و پس از آن عمل اصحاب و عالمان گذشته را پیرامون این روایت،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زیارت جامعه که فقیه و محدّث بزرگ شیعه، مرحوم شیخ صدوق قدس سره با سلسله سند متّصل و موثق از امام هادی علیه السلام نقل می‌کند، هیچ شکّ و شبه‌ای نیست و بزرگان در توثیق سلسله افرادی که در طریق نقل زیارت جامعه قرار گرفته‌اند، مطالبی نگاشته‌اند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زیارت آن چنان عظیم است که هیچ شکّی در صدورش از معصوم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بزرگانی همچون شیخ صدوق </w:t>
      </w:r>
      <w:r>
        <w:rPr>
          <w:rStyle w:val="FootnoteAnchor"/>
          <w:rtl w:val="true"/>
        </w:rPr>
        <w:footnoteReference w:id="4"/>
      </w:r>
      <w:r>
        <w:rPr>
          <w:rFonts w:ascii="IRNazanin" w:hAnsi="IRNazanin" w:eastAsia="IRNazanin"/>
          <w:color w:val="111111"/>
          <w:sz w:val="28"/>
          <w:sz w:val="28"/>
          <w:szCs w:val="28"/>
          <w:rtl w:val="true"/>
          <w:lang w:bidi="fa-IR"/>
        </w:rPr>
        <w:t xml:space="preserve">، شیخ طوسی </w:t>
      </w:r>
      <w:r>
        <w:rPr>
          <w:rStyle w:val="FootnoteAnchor"/>
          <w:rtl w:val="true"/>
        </w:rPr>
        <w:footnoteReference w:id="5"/>
      </w:r>
      <w:r>
        <w:rPr>
          <w:rFonts w:ascii="Amiri" w:hAnsi="Amiri" w:eastAsia="Amiri" w:cs="Amiri"/>
          <w:color w:val="111111"/>
          <w:sz w:val="28"/>
          <w:sz w:val="28"/>
          <w:szCs w:val="28"/>
          <w:rtl w:val="true"/>
          <w:lang w:bidi="ar-SA"/>
        </w:rPr>
        <w:t xml:space="preserve">، علّامه محمّد تقی مجلسی </w:t>
      </w:r>
      <w:r>
        <w:rPr>
          <w:rStyle w:val="FootnoteAnchor"/>
          <w:rtl w:val="true"/>
        </w:rPr>
        <w:footnoteReference w:id="6"/>
      </w:r>
      <w:r>
        <w:rPr>
          <w:rFonts w:ascii="IRNazanin" w:hAnsi="IRNazanin" w:eastAsia="IRNazanin"/>
          <w:color w:val="111111"/>
          <w:sz w:val="28"/>
          <w:sz w:val="28"/>
          <w:szCs w:val="28"/>
          <w:rtl w:val="true"/>
          <w:lang w:bidi="fa-IR"/>
        </w:rPr>
        <w:t xml:space="preserve">، علّامه محمّد باقر مجلسی </w:t>
      </w:r>
      <w:r>
        <w:rPr>
          <w:rStyle w:val="FootnoteAnchor"/>
          <w:rtl w:val="true"/>
        </w:rPr>
        <w:footnoteReference w:id="7"/>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w:t>
      </w:r>
      <w:r>
        <w:rPr>
          <w:rStyle w:val="FootnoteAnchor"/>
          <w:rtl w:val="true"/>
        </w:rPr>
        <w:footnoteReference w:id="9"/>
      </w:r>
      <w:r>
        <w:rPr>
          <w:rStyle w:val="FootnoteAnchor"/>
          <w:rtl w:val="true"/>
        </w:rPr>
        <w:footnoteReference w:id="10"/>
      </w:r>
      <w:r>
        <w:rPr>
          <w:rFonts w:ascii="IRNazanin" w:hAnsi="IRNazanin" w:eastAsia="IRNazanin"/>
          <w:color w:val="111111"/>
          <w:sz w:val="28"/>
          <w:sz w:val="28"/>
          <w:szCs w:val="28"/>
          <w:rtl w:val="true"/>
          <w:lang w:bidi="fa-IR"/>
        </w:rPr>
        <w:t>به نقل زیارت پرداخته‌اند و در برخی موارد، به شرح آن نیز اهتمام ورزیده‌اند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پس از ذکر زیارت، به شرح بعضی از فرازهای زیارت می‌پردازد،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را در شرح برخی از فقره‌های زیارت طولانی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زیارت از نظر سند، صحیح‌ترین و لفظ آن صحیح‌ترین و معنای آن بلیغ‌ترین و شأنیّت آن نیز، در حد اعلا بود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بزرگان نسبت به زیارت جامعه کبیره آن چنان است که همگان مداومت بر انجام آن داشته و دیگران را بر تلاوت آن سفارش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فقید انقلاب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حضور خود در شهر نجف اشرف، همه شب‌ها به زیارت مولی متّقیان، حضرت علی علیه السلام رفته و هر شب زیارت جامعه را با آداب کامل کنار مرقد آن حضرت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فقط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کودتا منع آمد و رفت در شهرهای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 ترک شد و آن شب نیز به پشت بام منزل رفته، رو به حرم حضرت کرده، زیارت جامعه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مداومت از فقیه و مدبّر فرزانه‌ای چون امام امّت، حکایت از اعتقاد ایشان به صدور این زیارت از امام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شامل بخشی از دلائل و برهان‌هایی که مربوط به شناخت اصول دین و اسرار امامان پاک است و همچنین بخش زیادی از حقوق اهل بیت را دربر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فرازهای این زیارت، با آیات قرآن و روایات پیامبر صلی الله علیه وآله و ائمّه معصومین علیهم السلام مطابقت کامل دارد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خلاصه تمام احادیثی است که در فضل و منزلت ائمّه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تبیین هر فراز، سعی بر آن داشته‌ایم تا با آیات قرآن، سخنان پیامبر صلی الله علیه وآله و ائمّه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آن فراز تبیین گردد و با آنکه پیرامون هر فراز، احادیث فراوانی یافت می‌شد، ولی بنا را بر اختصار گذارده، به یک حدیث در آن باب اکتفا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به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روایت استناد گشته و به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ضمن حمد و سپاس بی‌کران از خداوند متعال که توفیق چنین نوشتاری را عنایت فرمود،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کرده و از یارانی که مرا در ویرایش این سطور یاری کردند، تشکّر می‌نمایم و اذعان می‌دارم، شرح و توضیح فرازهای این زیارت، والاتر و فراتر از آن است که بتوان در چند جمله و یا چند حدیث، حق مطلب را ادا کرد و ادّعا نمود که شرحی کامل و کافی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نوشتار در واقع، تطبیق‌گر فرازها با بعضی از روایات ائمّه علیهم السلام بوده و تدبّری بر زیارت جامعه کبیره است و هیچ شأنیّت آن را نداشته که به کشف رمزهای فرازها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آنکه، متن زیارت جامعه از محدّث بزرگوار، شیخ عباس قمی در مفاتیح الجنان گرفته شده و موارد اختلاف آن با زیارت منقوله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 وَ سَلَّمَ تَسْلیًما کَثیرًا وَ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سجّادی نیمه 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هجدهم شهریور </w:t>
      </w:r>
      <w:r>
        <w:rPr>
          <w:rFonts w:eastAsia="IRNazanin" w:cs="IRNazanin"/>
          <w:color w:val="111111"/>
          <w:sz w:val="28"/>
          <w:szCs w:val="28"/>
          <w:lang w:bidi="fa-IR"/>
        </w:rPr>
        <w:t>1385</w:t>
      </w:r>
      <w:bookmarkStart w:id="18" w:name="pg884_7174"/>
    </w:p>
    <w:p>
      <w:pPr>
        <w:pStyle w:val="Heading2"/>
        <w:numPr>
          <w:ilvl w:val="1"/>
          <w:numId w:val="1"/>
        </w:numPr>
        <w:rPr/>
      </w:pPr>
      <w:bookmarkStart w:id="19" w:name="__RefHeading___Toc143729_373438147"/>
      <w:bookmarkStart w:id="20" w:name="_Toc7"/>
      <w:bookmarkEnd w:id="18"/>
      <w:bookmarkEnd w:id="19"/>
      <w:r>
        <w:rPr>
          <w:rtl w:val="true"/>
        </w:rPr>
        <w:t>شرح و تفسیر زیارت جامعه کبیره</w:t>
      </w:r>
      <w:bookmarkEnd w:id="20"/>
    </w:p>
    <w:p>
      <w:pPr>
        <w:pStyle w:val="Heading3"/>
        <w:numPr>
          <w:ilvl w:val="2"/>
          <w:numId w:val="1"/>
        </w:numPr>
        <w:rPr/>
      </w:pPr>
      <w:bookmarkStart w:id="21" w:name="__RefHeading___Toc143731_373438147"/>
      <w:bookmarkStart w:id="22" w:name="_Toc8"/>
      <w:bookmarkEnd w:id="21"/>
      <w:r>
        <w:rPr>
          <w:rtl w:val="true"/>
        </w:rPr>
        <w:t>السلام علیکم</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درود فرستادن و تحیّت است که حاکی از دعا برای سلامتیِ طرف مقابل و اعلام صلح و دوستی و امنیّت برای اوست و از طرفی توجّه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تحیّتِ اسلامی را با تحیّت‌های دیگر اقوام مقایسه کنیم ارزش آن برای ما 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برای سلام کردن در اوّلین لحظه ملاقات و رویارویی با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آنان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سفارش‌های فراوانی شده است و آن را نشانه تواضع و فروتنیِ سلام‌کننده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ان تُسَّلِّمَ عَلی مَن لَقیتَ</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در هنگام ملاقات، از آثار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بیست و سوّم سوره حشر، خداوند یکی از اسماء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و در دو آیه دیگر </w:t>
      </w:r>
      <w:r>
        <w:rPr>
          <w:rStyle w:val="FootnoteAnchor"/>
          <w:rtl w:val="true"/>
        </w:rPr>
        <w:footnoteReference w:id="13"/>
      </w:r>
      <w:r>
        <w:rPr>
          <w:rFonts w:ascii="IRNazanin" w:hAnsi="IRNazanin" w:eastAsia="IRNazanin"/>
          <w:color w:val="111111"/>
          <w:sz w:val="28"/>
          <w:sz w:val="28"/>
          <w:szCs w:val="28"/>
          <w:rtl w:val="true"/>
          <w:lang w:bidi="fa-IR"/>
        </w:rPr>
        <w:t>بهشت را</w:t>
      </w:r>
      <w:bookmarkStart w:id="23" w:name="pg884_7175"/>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آیات، به معنای درود فرستادن و تحیّت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حیث مخاطب و سلام‌کننده، دارای سه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کوچک‌تر به بزرگ‌تر، که اظهار ادب و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بزرگ‌تر به کوچک‌تر، که علاوه بر آنکه نوعی فروتنی است، تعلیم تواضع نمودن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دو نفر که دارای رتبه‌ای مساوی هستند که این احترام، افزایش‌دهنده الفت، محبّت و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فرستادن بر ائمّه معصومین علیهم السلام از نوع اول است که سلام گوینده به ساحت مقدس ائمّه معصومین علیهم السلام،اظهار ادب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سلام بر ائمّه علیهم السلام را نوعی دعا برای افزایش مقام ایشان دانسته‌اند که سلام گوینده و زائر، از خداوند می‌خواهد وجود آن امامِ همام و معصوم از جمیع بلاها و آفت‌ها به دور باشد و مظهر کامل سلام که از اسماء الهی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کردن آثاری دارد که اوّلین اثرش به گوینده دعا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واسطه جواب دادن ائمّه به سلام او، کمالات و نورانیّت وجودش افزایش خواهد یافت</w:t>
      </w:r>
      <w:r>
        <w:rPr>
          <w:rFonts w:eastAsia="IRNazanin" w:cs="IRNazanin"/>
          <w:color w:val="111111"/>
          <w:sz w:val="28"/>
          <w:szCs w:val="28"/>
          <w:rtl w:val="true"/>
          <w:lang w:bidi="fa-IR"/>
        </w:rPr>
        <w:t>.</w:t>
      </w:r>
    </w:p>
    <w:p>
      <w:pPr>
        <w:pStyle w:val="Heading3"/>
        <w:numPr>
          <w:ilvl w:val="2"/>
          <w:numId w:val="1"/>
        </w:numPr>
        <w:rPr/>
      </w:pPr>
      <w:bookmarkStart w:id="24" w:name="__RefHeading___Toc143733_373438147"/>
      <w:bookmarkStart w:id="25" w:name="_Toc9"/>
      <w:bookmarkEnd w:id="24"/>
      <w:r>
        <w:rPr>
          <w:rtl w:val="true"/>
        </w:rPr>
        <w:t>یا اهل بیت النبوة</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ویژگی و امتیاز ائمّه معصومین علیهم السلام، اهل بیتِ نبوّت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نکرده و معنای آن را به اعتبار کلمه‌ای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اهل‌الرجل همان کسانی هستند که با آن شخص از نظر نسب، دین و اموری مانند صنعت، خانه و شهر، وجه جامعی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مردْ کسانی‌اند که خویشی و نسبْ آنها را گرد 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و آشیانه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خانه و آشیانه، حسی و ظاهری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تمامی خانه‌هایی که مردم برای سُکنای خود می‌سازند و گاهی باطنی است که عبارت است از خانه‌های روحانی 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اکثر علما و مفسران اسلام، </w:t>
      </w:r>
      <w:r>
        <w:rPr>
          <w:rStyle w:val="FootnoteAnchor"/>
          <w:rtl w:val="true"/>
        </w:rPr>
        <w:footnoteReference w:id="14"/>
      </w:r>
      <w:r>
        <w:rPr>
          <w:rFonts w:ascii="IRNazanin" w:hAnsi="IRNazanin" w:eastAsia="IRNazanin"/>
          <w:color w:val="111111"/>
          <w:sz w:val="28"/>
          <w:sz w:val="28"/>
          <w:szCs w:val="28"/>
          <w:rtl w:val="true"/>
          <w:lang w:bidi="fa-IR"/>
        </w:rPr>
        <w:t>به خاندان پاک پیامبر اکرم صلی الله علیه وآله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اهل و ساکن خانه‌های باطنی و ظاهری پیامبر اکرم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و دختران پیامبر صلی الله علیه وآله دانسته‌اند و برخی نیز عموها و عمه‌های پیامبر صلی الله علیه وآله را جزء اهل بیت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نقل متواتر و تفاسیر، قابل تطابق با آنان نیست و فقط پنج تن علیهم السلام و فرزندان معصوم 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برای معرفی اهل بیت به مردم زحمت‌های فراوانی را متحمّل شد و احادیث فراوانی از آن پیامبر اعظم صلی الله علیه وآله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مدت شش ماه هرگاه برای نماز صبح از خانه خارج می‌شد کنار در خانه حضرت فاطمه و حضرت علی علیهما السلام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این آیه به آن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حضرت امام علی و حضرت فاطمه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و خاصه مسلمانان، امری مشهور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بن حوشب از تمیمی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و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دیده است که حضرت علی، حضرت فاطمه، امام حسن و امام حسین علیهم السلام را فراخوانده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فَاذْهَبْ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پلیدی را از آنها دور کن و کاملاً پاکشان ساز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حسن مجتبی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اَکرَمَنا الله بِالاِسلام و اختارَنا و اِصْطَفانا و اِجْتَبانا فَاذْهَبْ عَنَّا الرِّجس و طَهَّرَنا تطهیراً و الرِّجْس هُو الشکّ، فلا شَکُّ فی اللّهِ الحقِّ و دینهِ اَبَداً و طَهَّرَنا مِنْ کُلِّ افْنٍ و غیَّةٍ</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هستیم که خداوند با اسلام گرامیمان داشته است و ما را برگزیده، انتخابمان کرده است و هر گونه پلیدی و رجس را از ما دور کرده، کاملاً پاکمان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رجس، همان شک است و ما هرگز در وجود خدای حق و دین او تردید نمی‌کنیم، خداوند ما را از هر گونه سست رأیی و گمراهی پاک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خبر دادن از غیب یا آینده، به اذن خدا، به وسیله وحی و الهام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 او وحی نازل می‌شود و مقام او همان دریافت وحی برای خودسازی خود و اطرافیانی که خواهان خودسازی هستند،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صاحب آیین و مأمور ابلاغ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الهی را دریافت می‌کند و به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را دریافت می‌کند ولی موظّف به ابلاغ آن نیست، بلکه وحی نازل شده تنها برای انجام وظیفه خود او و کسانی که از وی سؤال می‌کنند،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علاوه 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دریافت وحی می‌کردند، هم تبلیغ فرمان‌های الهی و هم مأموریت داشتند که حکومت تشکیل داده، و احکام الهی را اجرا نموده، به تربیت نفوس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ائمّه اطهار علیهم السلام علاوه بر آن که اهل بیت نبی و خاندان</w:t>
      </w:r>
      <w:bookmarkStart w:id="26" w:name="pg884_7178"/>
    </w:p>
    <w:p>
      <w:pPr>
        <w:pStyle w:val="BookText"/>
        <w:rPr/>
      </w:pPr>
      <w:bookmarkEnd w:id="26"/>
      <w:r>
        <w:rPr>
          <w:rFonts w:ascii="IRNazanin" w:hAnsi="IRNazanin" w:eastAsia="IRNazanin"/>
          <w:color w:val="111111"/>
          <w:sz w:val="28"/>
          <w:sz w:val="28"/>
          <w:szCs w:val="28"/>
          <w:rtl w:val="true"/>
          <w:lang w:bidi="fa-IR"/>
        </w:rPr>
        <w:t xml:space="preserve">پاک پیامبر اسلام صلی الله علیه 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 پیامبری است نیز می‌باشند</w:t>
      </w:r>
      <w:r>
        <w:rPr>
          <w:rFonts w:eastAsia="IRNazanin" w:cs="IRNazanin"/>
          <w:color w:val="111111"/>
          <w:sz w:val="28"/>
          <w:szCs w:val="28"/>
          <w:rtl w:val="true"/>
          <w:lang w:bidi="fa-IR"/>
        </w:rPr>
        <w:t>.</w:t>
      </w:r>
    </w:p>
    <w:p>
      <w:pPr>
        <w:pStyle w:val="Heading3"/>
        <w:numPr>
          <w:ilvl w:val="2"/>
          <w:numId w:val="1"/>
        </w:numPr>
        <w:rPr/>
      </w:pPr>
      <w:bookmarkStart w:id="27" w:name="__RefHeading___Toc143735_373438147"/>
      <w:bookmarkStart w:id="28" w:name="_Toc10"/>
      <w:bookmarkEnd w:id="27"/>
      <w:r>
        <w:rPr>
          <w:rtl w:val="true"/>
        </w:rPr>
        <w:t>وموضع الرسالة</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و مرکز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پیغام‌بری و پیامبری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 سره در توضیح این فراز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موضع الرسالة آن است که ائمّه معصومین علیهم السلام، گنجینه تمامی علوم پیامبران بودند و از خاندانی هستند که تمامی پیامبران از بین آنان مبعوث شدند و آنان مرکز و جایگاه رسالت الهی بوده‌اند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ائمّه معصومین علیهم السلام، جایگاه اسرار پیامبران و واسطه میان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دریافت‌کننده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انتشار وحی باید در بین آنان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روایات و اخبار، بعضی از وحی‌هایی که به پیامبران رسیده را برای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گیرندگان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کُنتُ اَدْخُلُ عَلی رَسُولِ اللّهِ صلی الله علیه وآله کُلَّ یَومٍ دَخَلة و کُلَّ لَیْلةٍ دَخْلَةً فَیُخَلّینی فیها أَدُورُ مَعَهُ حَیْثُ دارَ، وَ قَد عَلِمَ اَصْحابُ رَسُولِ اللّهِ صلی الله علیه وآله أَنّهُ لم یَصْنَعْ ذلِک بَأحَدٍ مِنَ النَّاسِ غَیْری فَرُبَّما کانَ فی بَیْتی یَأتینی رَسولُ اللّهِ صلی الله علیه وآله أکثَرُ ذلِکَ فی بَیْتی و کنت إذا دخَلتُ عَلیهِ بَعْضَ مَنازِلِهِ اَخْلانی و أقامَ عنّی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عندَه غَیری و إذا أتانی لِلْخَلْوَةِ مَعِی فی مَنْزلی لَمْ تَقُم عَنّی فاطمةُ و لا أحدٌ مِن بَنِیَّ</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یک نوبت و هر شب یک نوبت بر پیامبر صلی الله علیه وآله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با من خلوت می‌کرد و درباره هر موضوعی با من سخن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محرم رازش و حافظ اسرارش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bookmarkStart w:id="29" w:name="pg884_7179"/>
    </w:p>
    <w:p>
      <w:pPr>
        <w:pStyle w:val="BookText"/>
        <w:rPr/>
      </w:pPr>
      <w:bookmarkEnd w:id="29"/>
      <w:r>
        <w:rPr>
          <w:rFonts w:ascii="IRNazanin" w:hAnsi="IRNazanin" w:eastAsia="IRNazanin"/>
          <w:color w:val="111111"/>
          <w:sz w:val="28"/>
          <w:sz w:val="28"/>
          <w:szCs w:val="28"/>
          <w:rtl w:val="true"/>
          <w:lang w:bidi="fa-IR"/>
        </w:rPr>
        <w:t>پیامبر صلی الله علیه وآله می‌دانستند جز با من، با هیچ کس چنین رفتاری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در خانه‌ام بودم و پیامبر صلی الله علیه وآله نزد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پیامبر در خانه من بیشتر از خانه پیغمبر صلی الله علیه وآله واقع می‌شد و آنگاه که در بعضی از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وارد می‌شدم، زنان خود را بیرون می‌کرد و باقی نمی‌ماند نزد او جز من و تنها با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محرم‌دار اسرار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برای خلوت به منزل من می‌آمد، فاطمه علیها السلام و هیچ یک از پسرانم را بیرون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اسراردار پیامبر و از خاندان او بودند</w:t>
      </w:r>
      <w:r>
        <w:rPr>
          <w:rFonts w:eastAsia="IRNazanin" w:cs="IRNazanin"/>
          <w:color w:val="111111"/>
          <w:sz w:val="28"/>
          <w:szCs w:val="28"/>
          <w:rtl w:val="true"/>
          <w:lang w:bidi="fa-IR"/>
        </w:rPr>
        <w:t>).</w:t>
      </w:r>
    </w:p>
    <w:p>
      <w:pPr>
        <w:pStyle w:val="Heading3"/>
        <w:numPr>
          <w:ilvl w:val="2"/>
          <w:numId w:val="1"/>
        </w:numPr>
        <w:rPr/>
      </w:pPr>
      <w:bookmarkStart w:id="30" w:name="__RefHeading___Toc143737_373438147"/>
      <w:bookmarkStart w:id="31" w:name="_Toc11"/>
      <w:bookmarkEnd w:id="30"/>
      <w:r>
        <w:rPr>
          <w:rtl w:val="true"/>
        </w:rPr>
        <w:t>ومختلف الملائکة</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ملائکه آسمانی و فرشتگان به محضر ائمّه معصومین علیهم السلام رفت و آمد داشته و دارند و این مقام علاوه بر ائمّه معصومین علیهم السلام، بر اساس آیه سی‌ام سوره فصّلت، برای مؤمنینی که بر ایمان خود ثابت قدم باشند، بر حسب رتبه ایمان و استقامت در راه آن، حتمی و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 َئِکَةُ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فرشتگان بر آنان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که دارای کامل‌ترین ایمان‌ها و در راه خدا پا برجاترین افراد بودند، حتماً ملائکه به صورت مرتّب بر آنان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حمزه الثمالی عن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و إِنَّهُم لَیَأتُونَکُم؟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إِنَّهُم لَیُزاحِمُونا عَلی تُکَأَتِنا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ملائکه بر شما وارد می‌شوند؟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فراوان بر ما</w:t>
      </w:r>
      <w:bookmarkStart w:id="32" w:name="pg884_7180"/>
    </w:p>
    <w:p>
      <w:pPr>
        <w:pStyle w:val="BookText"/>
        <w:rPr/>
      </w:pPr>
      <w:bookmarkEnd w:id="32"/>
      <w:r>
        <w:rPr>
          <w:rFonts w:ascii="IRNazanin" w:hAnsi="IRNazanin" w:eastAsia="IRNazanin"/>
          <w:color w:val="111111"/>
          <w:sz w:val="28"/>
          <w:sz w:val="28"/>
          <w:szCs w:val="28"/>
          <w:rtl w:val="true"/>
          <w:lang w:bidi="fa-IR"/>
        </w:rPr>
        <w:t>وارد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را بر ما تنگ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ملائکه بر وجود امام معصوم بدان خاطر است که ملائکه مدبّران امور خداوند هستند</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از طرفی امام معصوم علیه السلام واسطه فیوضات الهی به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ملائکه تدبیرکننده عالَم، باید خدمت واسطه فیوضات رسیده و از وی کسب فیض نموده و عالم را تدبیر 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مَلک یُهْبِطُهُ اللّهُ فی أَمرِ ما یُهْبِطُهُ إلاَّ بَدَأَ بِالاِمامِ فَعَرَضَ ذلک عَلَیْهِ وَ انَّ مُختَلَفَ الملائِکةِ مِن عِندِ اللّهِ تَبارَکَ و تَعالی اِلی صاحِبِ هذَا الأَمْرِ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نیست که خداوند برای امری به زمین فرو فرستد، مگر آنکه اول نزد امام آید و آن امر را به او عرضه کند، که رفت و آمد ملائکه از نزد خدای تبارک و تعالی به سوی صاحب الامر است</w:t>
      </w:r>
      <w:r>
        <w:rPr>
          <w:rFonts w:eastAsia="IRNazanin" w:cs="IRNazanin"/>
          <w:color w:val="111111"/>
          <w:sz w:val="28"/>
          <w:szCs w:val="28"/>
          <w:rtl w:val="true"/>
          <w:lang w:bidi="fa-IR"/>
        </w:rPr>
        <w:t>.</w:t>
      </w:r>
    </w:p>
    <w:p>
      <w:pPr>
        <w:pStyle w:val="Heading3"/>
        <w:numPr>
          <w:ilvl w:val="2"/>
          <w:numId w:val="1"/>
        </w:numPr>
        <w:rPr/>
      </w:pPr>
      <w:bookmarkStart w:id="33" w:name="__RefHeading___Toc143739_373438147"/>
      <w:bookmarkStart w:id="34" w:name="_Toc12"/>
      <w:bookmarkEnd w:id="33"/>
      <w:r>
        <w:rPr>
          <w:rtl w:val="true"/>
        </w:rPr>
        <w:t>ومهبط الوحی</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فرود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و روایات به چندین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پیام به 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هیچ انسانی نیست که خدا با او سخن گوید، مگر از راه وحی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به مادر موسی الهام کرد که نوزادش را شیر داده، هر گاه از دست‌یابی دشمنان بر او ترسید، او را به امواج دریا بسپارد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أَوْحَیْنَآ إِلَی أُمِّ مُوسَی أَنْ أَرْضِعِیهِ فَإِذَا خِفْتِ عَلَیْهِ فَأَلْقِیهِ فِی الْیَمِّ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مادر موسی الهام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شیر 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به زنبور عسل، الهامِ غریزی می‌نماید که از بخشی از کوه و درختان، خانه‌ای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کوه‌ها و درختان، خانه‌هایی برگزین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زکریا به مردم با اشاره فرمود که صبح و شام، تسبیح خداوند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 أَن سَبِّحُوا بُکْرَةً وَ عَشِیًّا</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قیامت به زمین فرمان می‌دهد، خبرهای خود را بازگو نمایند و زمین به فرمان الهی به بازگو کردن خبرها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 بِأَنَّ رَبَّکَ أَوْحَی لَهَا</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تمام خبرهایش را بازگو می‌کند، چرا که پروردگارت به او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معصومین علیهم السلام به دو معنا می‌باشد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درون و صاحبِ خانه‌هایی بودند که جبرییل و ملائکه در آن خانه‌ها بر پیامبر صلی الله علیه وآله نازل می‌گشت و اخبار و آیات را بر ایشان بازگو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الدَّیلَمِ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اُناسٌ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أَنَّهُم أَخَذُوا علمَهُم کُلَّه عَن رَسُولِ اللّهِ صلی الله علیه وآله فَعَمِلوا بهِ وَ اهتَدَوْا و یَرَوْنَ أَنَّ أهلَ بَیْتِه لم یأخُذُوا عِلْمَه و نَحْن أهلُ بَیتِهِ و ذُرّیتُهُ، فی مَنازِلِنا نَزَلَ الوَحیُ وَ مِن عِندنا خَرَجَ العلمُ إلیهِم، أَفَیَرَوْنَ أنَّهُم عَلِمُوا و اهتَدَوْا وَ جَهِلْنا نَحْنُ و ضَلَلْنا، إنَّ هذا لَمُحالٌ</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جمع عدّه‌ای از اهل کوفه که به خدمتشان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مردم که علم را از رسول خدا صلی الله علیه وآله گرفتند و به آن عمل کردند و هدایت شدند و باز عقیده دارند، اهل بیت پیامبر صلی الله علیه وآله علم او را فرانگرفته‌اند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ذریه او هستیم که وحی خداوند در خانه‌های ما فرود آمده و علم از ما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دارند که آنها علم آموختند و هدایت شدند و ما جاهل ماندیم و ضلالت پیشه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ائمّه معصومین علیهم السلام دارای چنان مقام و منزلتی هستند که ملائکه بر وجود مبارکشان نازل می‌شوند و علاوه بر تبیین احکام شرعی، مسائل غیبی را برای آنان بازگو می‌نمایند و مطالب سنگین بر آنها الهام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عِلمَنا غابرٌ و مَزبُورٌ و نَکتٌ فی القُلُوبِ و نَقرٌ فِی الأَسْماعِ،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الغابِرُ فما تقدّم من عِلمِنا و أمّا المزبُور فما یأتینا أمّا النّکتُ فِی القُلُوبِ فَاِلْهامٌ و أمّا النّقرُ فی الأَسْماعِ فَاَمرُ الملک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یا به گذشته است یا نوشته شده و یا به الهام به دل و یا نجوای در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گذشته، همان علم آشکار شده ما است و نوشته شده، آن است که می‌آید و آنچه که به دل می‌نشیند، الهام است و نجوای در گوش، دستور و امر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روایات استفاده می‌شود،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مقام به انسان‌های کامل اختصاص دارد همچنان که سلمان نیز دارای چنین مقامی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مُحَدَّثًا و کانَ سَلْمانُ مُحَدَّثًا قُلتُ فما آیةُ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مَلکٌ، فَیَنکُت فی قلبِه کیتَ و کیتَ</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محدَّث بود و سلمان هم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نشانه محدَّث بودن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او می‌آید و به دلش چنین و چنان الهام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باقر علیه السلام برای بُرید عجلی این‌گونه بیان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الرّسولِ و النَبیِ و الُمحَدَّثِ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الذی تأتیه الملائکةُ و یعاینهم و تبلغه عن اللّهِ تبارک و تعالی، و النّبیُ الذی یَری فی منامِهِ، فهو کما رأی، و المحدّث الّذی یسمعُ کلام الملائکةِ و ینقرَ فی أذنهِ و یُنکتُ فی قلبِهِ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معنی رسول، نبی و محدَّث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فرشتگان نزد او می‌آیند و او آنها را می‌بیند و آنها پیام الهی را به او ابلاغ می‌کنند و نبیّ کسی است که در</w:t>
      </w:r>
      <w:bookmarkStart w:id="35" w:name="pg884_7184"/>
    </w:p>
    <w:p>
      <w:pPr>
        <w:pStyle w:val="BookText"/>
        <w:rPr/>
      </w:pPr>
      <w:bookmarkEnd w:id="35"/>
      <w:r>
        <w:rPr>
          <w:rFonts w:ascii="IRNazanin" w:hAnsi="IRNazanin" w:eastAsia="IRNazanin"/>
          <w:color w:val="111111"/>
          <w:sz w:val="28"/>
          <w:sz w:val="28"/>
          <w:szCs w:val="28"/>
          <w:rtl w:val="true"/>
          <w:lang w:bidi="fa-IR"/>
        </w:rPr>
        <w:t>خواب می‌بیند و هر آنچه را در خواب دیده، در بیداری نیز برای او محقّق می‌شود و محدّث کسی است که سخن فرشتگان را می‌شنود و در گوشش نجوا و به دلش الهام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اعتبار بر ائمّه علیهم السلام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ملائکه در خانه آنان بر پیامبر صلی الله علیه وآله نازل شدند و دوّم آنکه، حضرات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 آنان الهام می‌شده است</w:t>
      </w:r>
      <w:r>
        <w:rPr>
          <w:rFonts w:eastAsia="IRNazanin" w:cs="IRNazanin"/>
          <w:color w:val="111111"/>
          <w:sz w:val="28"/>
          <w:szCs w:val="28"/>
          <w:rtl w:val="true"/>
          <w:lang w:bidi="fa-IR"/>
        </w:rPr>
        <w:t>.</w:t>
      </w:r>
    </w:p>
    <w:p>
      <w:pPr>
        <w:pStyle w:val="Heading3"/>
        <w:numPr>
          <w:ilvl w:val="2"/>
          <w:numId w:val="1"/>
        </w:numPr>
        <w:rPr/>
      </w:pPr>
      <w:bookmarkStart w:id="36" w:name="__RefHeading___Toc143741_373438147"/>
      <w:bookmarkStart w:id="37" w:name="_Toc13"/>
      <w:bookmarkEnd w:id="36"/>
      <w:r>
        <w:rPr>
          <w:rtl w:val="true"/>
        </w:rPr>
        <w:t>ومعدن الرحمة</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و اصل و مرکز هر چیزی را که به صورت طبیعی انباشته شده باشد، معدن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رساندن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عدّه‌ای بر این باورند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نعمت بر مستحق و رساندن شی‌ء به سعادت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نوعی مهربانی به مقتضی احسان، به طرف مقابل است ولی گاهی به معنی مهربانی صرف و گاهی به معنای احسان بدون مهربانی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رحمت در مورد خداوند به کار رفت و خداوند را توصیف به رحمت نمودیم، مراد بخشش است و اگر آن را برای انسان‌ها به کار بردیم، منظور دلسوزی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لغت شناسان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به یازده معنی ترجمه نموده و شواهدی را از قرآن برای هر یک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صورت مفصّل و توضیحی، اشاره کرده که رحمت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w:t>
      </w:r>
      <w:r>
        <w:rPr>
          <w:rStyle w:val="FootnoteAnchor"/>
          <w:rtl w:val="true"/>
        </w:rPr>
        <w:footnoteReference w:id="33"/>
      </w:r>
      <w:r>
        <w:rPr>
          <w:rFonts w:ascii="IRNazanin" w:hAnsi="IRNazanin" w:eastAsia="IRNazanin"/>
          <w:color w:val="111111"/>
          <w:sz w:val="28"/>
          <w:sz w:val="28"/>
          <w:szCs w:val="28"/>
          <w:rtl w:val="true"/>
          <w:lang w:bidi="fa-IR"/>
        </w:rPr>
        <w:t xml:space="preserve">، بهشت </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w:t>
      </w:r>
      <w:r>
        <w:rPr>
          <w:rStyle w:val="FootnoteAnchor"/>
          <w:rtl w:val="true"/>
        </w:rPr>
        <w:footnoteReference w:id="35"/>
      </w:r>
      <w:r>
        <w:rPr>
          <w:rFonts w:ascii="Amiri" w:hAnsi="Amiri" w:eastAsia="Amiri" w:cs="Amiri"/>
          <w:color w:val="111111"/>
          <w:sz w:val="28"/>
          <w:sz w:val="28"/>
          <w:szCs w:val="28"/>
          <w:rtl w:val="true"/>
          <w:lang w:bidi="ar-SA"/>
        </w:rPr>
        <w:t xml:space="preserve">، نبوّت </w:t>
      </w:r>
      <w:r>
        <w:rPr>
          <w:rStyle w:val="FootnoteAnchor"/>
          <w:rtl w:val="true"/>
        </w:rPr>
        <w:footnoteReference w:id="36"/>
      </w:r>
      <w:r>
        <w:rPr>
          <w:rFonts w:ascii="IRNazanin" w:hAnsi="IRNazanin" w:eastAsia="IRNazanin"/>
          <w:color w:val="111111"/>
          <w:sz w:val="28"/>
          <w:sz w:val="28"/>
          <w:szCs w:val="28"/>
          <w:rtl w:val="true"/>
          <w:lang w:bidi="fa-IR"/>
        </w:rPr>
        <w:t xml:space="preserve">، نعمت </w:t>
      </w:r>
      <w:r>
        <w:rPr>
          <w:rStyle w:val="FootnoteAnchor"/>
          <w:rtl w:val="true"/>
        </w:rPr>
        <w:footnoteReference w:id="37"/>
      </w:r>
      <w:r>
        <w:rPr>
          <w:rFonts w:ascii="IRNazanin" w:hAnsi="IRNazanin" w:eastAsia="IRNazanin"/>
          <w:color w:val="111111"/>
          <w:sz w:val="28"/>
          <w:sz w:val="28"/>
          <w:szCs w:val="28"/>
          <w:rtl w:val="true"/>
          <w:lang w:bidi="fa-IR"/>
        </w:rPr>
        <w:t xml:space="preserve">، قرآن </w:t>
      </w:r>
      <w:r>
        <w:rPr>
          <w:rStyle w:val="FootnoteAnchor"/>
          <w:rtl w:val="true"/>
        </w:rPr>
        <w:footnoteReference w:id="38"/>
      </w:r>
      <w:r>
        <w:rPr>
          <w:rFonts w:ascii="IRNazanin" w:hAnsi="IRNazanin" w:eastAsia="IRNazanin"/>
          <w:color w:val="111111"/>
          <w:sz w:val="28"/>
          <w:sz w:val="28"/>
          <w:szCs w:val="28"/>
          <w:rtl w:val="true"/>
          <w:lang w:bidi="fa-IR"/>
        </w:rPr>
        <w:t xml:space="preserve">، روزی </w:t>
      </w:r>
      <w:r>
        <w:rPr>
          <w:rStyle w:val="FootnoteAnchor"/>
          <w:rtl w:val="true"/>
        </w:rPr>
        <w:footnoteReference w:id="39"/>
      </w:r>
      <w:r>
        <w:rPr>
          <w:rFonts w:ascii="IRNazanin" w:hAnsi="IRNazanin" w:eastAsia="IRNazanin"/>
          <w:color w:val="111111"/>
          <w:sz w:val="28"/>
          <w:sz w:val="28"/>
          <w:szCs w:val="28"/>
          <w:rtl w:val="true"/>
          <w:lang w:bidi="fa-IR"/>
        </w:rPr>
        <w:t xml:space="preserve">، پیروزی </w:t>
      </w:r>
      <w:r>
        <w:rPr>
          <w:rStyle w:val="FootnoteAnchor"/>
          <w:rtl w:val="true"/>
        </w:rPr>
        <w:footnoteReference w:id="40"/>
      </w:r>
      <w:r>
        <w:rPr>
          <w:rFonts w:ascii="IRNazanin" w:hAnsi="IRNazanin" w:eastAsia="IRNazanin"/>
          <w:color w:val="111111"/>
          <w:sz w:val="28"/>
          <w:sz w:val="28"/>
          <w:szCs w:val="28"/>
          <w:rtl w:val="true"/>
          <w:lang w:bidi="fa-IR"/>
        </w:rPr>
        <w:t xml:space="preserve">، سلامتی </w:t>
      </w:r>
      <w:r>
        <w:rPr>
          <w:rStyle w:val="FootnoteAnchor"/>
          <w:rtl w:val="true"/>
        </w:rPr>
        <w:footnoteReference w:id="41"/>
      </w:r>
      <w:r>
        <w:rPr>
          <w:rFonts w:ascii="IRNazanin" w:hAnsi="IRNazanin" w:eastAsia="IRNazanin"/>
          <w:color w:val="111111"/>
          <w:sz w:val="28"/>
          <w:sz w:val="28"/>
          <w:szCs w:val="28"/>
          <w:rtl w:val="true"/>
          <w:lang w:bidi="fa-IR"/>
        </w:rPr>
        <w:t xml:space="preserve">، دوستی </w:t>
      </w:r>
      <w:r>
        <w:rPr>
          <w:rStyle w:val="FootnoteAnchor"/>
          <w:rtl w:val="true"/>
        </w:rPr>
        <w:footnoteReference w:id="42"/>
      </w:r>
      <w:r>
        <w:rPr>
          <w:rFonts w:ascii="IRNazanin" w:hAnsi="IRNazanin" w:eastAsia="IRNazanin"/>
          <w:color w:val="111111"/>
          <w:sz w:val="28"/>
          <w:sz w:val="28"/>
          <w:szCs w:val="28"/>
          <w:rtl w:val="true"/>
          <w:lang w:bidi="fa-IR"/>
        </w:rPr>
        <w:t xml:space="preserve">و ایمان </w:t>
      </w:r>
      <w:r>
        <w:rPr>
          <w:rStyle w:val="FootnoteAnchor"/>
          <w:rtl w:val="true"/>
        </w:rPr>
        <w:footnoteReference w:id="43"/>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تمامی این معانی، مصادیق رحمت خداوند به صورت عام و یا خاص بر مخلوقات است و چنانچه بخواهیم مصادیق رحمت الهی را شمارش کنیم، از تمامی کتاب‌های جهان فراتر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اصل و مرکز تمامی رحمت‌های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ایشان سبب نزول رحمت عام و خاص خداوند در دنیا و آخرت بر افراد و اشیایی است که قابلیّت پذیرش رحمت خداوند را دارا هستند و این رحمت، گاه به صورت عام و قبل از خلقت آغاز می‌شود که اگر آنان نبودند هیچ چیز خلق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اگر تو نبودی من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موجودات این رحمت ادامه می‌یابد، که اگر وجود ائمّه علیهم السلام بر روی زمین نبود، زمین با ساکنانش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الإمام رُفِعَ من الأرضِ ساعَةً لماجَت بِأَهْلِها کما یَمُوجُ البَحرُ بأهلِهِ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ساعتی از روی زمین برداشته</w:t>
      </w:r>
      <w:bookmarkStart w:id="38" w:name="pg884_7186"/>
    </w:p>
    <w:p>
      <w:pPr>
        <w:pStyle w:val="BookText"/>
        <w:rPr/>
      </w:pPr>
      <w:bookmarkEnd w:id="38"/>
      <w:r>
        <w:rPr>
          <w:rFonts w:ascii="IRNazanin" w:hAnsi="IRNazanin" w:eastAsia="IRNazanin"/>
          <w:color w:val="111111"/>
          <w:sz w:val="28"/>
          <w:sz w:val="28"/>
          <w:szCs w:val="28"/>
          <w:rtl w:val="true"/>
          <w:lang w:bidi="fa-IR"/>
        </w:rPr>
        <w:t>شود، زمین ساکنانش را در کام خود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دریا، اهلش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صورت خاص است و شامل حال مؤمنین و پیروان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دنیا پیروان، مشمول اسرار آنان بودند و لذّت درک حضور و بهره‌بری از سخنانشان را داشتند و در آخرت به فیض شفاعت آنان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رحمت الهی عام و خاص است، ائمّه علیهم السلام نیز مظهر و معدن رحمت الهی بوده و رحمت آنان نیز عام و خاص است</w:t>
      </w:r>
      <w:r>
        <w:rPr>
          <w:rFonts w:eastAsia="IRNazanin" w:cs="IRNazanin"/>
          <w:color w:val="111111"/>
          <w:sz w:val="28"/>
          <w:szCs w:val="28"/>
          <w:rtl w:val="true"/>
          <w:lang w:bidi="fa-IR"/>
        </w:rPr>
        <w:t>.</w:t>
      </w:r>
    </w:p>
    <w:p>
      <w:pPr>
        <w:pStyle w:val="Heading3"/>
        <w:numPr>
          <w:ilvl w:val="2"/>
          <w:numId w:val="1"/>
        </w:numPr>
        <w:rPr/>
      </w:pPr>
      <w:bookmarkStart w:id="39" w:name="__RefHeading___Toc143743_373438147"/>
      <w:bookmarkStart w:id="40" w:name="_Toc14"/>
      <w:bookmarkEnd w:id="39"/>
      <w:r>
        <w:rPr>
          <w:rtl w:val="true"/>
        </w:rPr>
        <w:t>وخزان العلم</w:t>
      </w:r>
      <w:bookmarkEnd w:id="40"/>
    </w:p>
    <w:p>
      <w:pPr>
        <w:pStyle w:val="Heading4"/>
        <w:numPr>
          <w:ilvl w:val="3"/>
          <w:numId w:val="1"/>
        </w:numPr>
        <w:rPr/>
      </w:pPr>
      <w:bookmarkStart w:id="41" w:name="__RefHeading___Toc143745_373438147"/>
      <w:bookmarkStart w:id="42" w:name="_Toc15"/>
      <w:bookmarkEnd w:id="41"/>
      <w:r>
        <w:rPr>
          <w:rtl w:val="true"/>
        </w:rPr>
        <w:t>اشاره</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گنجینه‌دار و گنجور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به دشواری می‌توان آن را تحت تعریفی خاص، محدود نمود، امّا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جازمِ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و برخی نیز بر این عقیده‌اند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 صورت شی‌ء در عقل است، که ابهامات عقلی را زایل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علم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حقیقت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دو رکن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ذاتی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بر شی‌ء، به وجود شی‌ای که برای آن موجود است و یا نفی شی‌ای که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گنجینه‌داران تمامی دانش‌های الهی هستند و دانش‌های حقیقی و آنچه در کتاب‌های الهی و نزد خداوند محفوظ است، را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چهار عبارت که بازگوکننده عظمت علمی ائمّه اطهار علیهم السلام است،</w:t>
      </w:r>
      <w:bookmarkStart w:id="43" w:name="pg884_7187"/>
    </w:p>
    <w:p>
      <w:pPr>
        <w:pStyle w:val="BookText"/>
        <w:rPr/>
      </w:pPr>
      <w:bookmarkEnd w:id="43"/>
      <w:r>
        <w:rPr>
          <w:rFonts w:ascii="IRNazanin" w:hAnsi="IRNazanin" w:eastAsia="IRNazanin"/>
          <w:color w:val="111111"/>
          <w:sz w:val="28"/>
          <w:sz w:val="28"/>
          <w:szCs w:val="28"/>
          <w:rtl w:val="true"/>
          <w:lang w:bidi="fa-IR"/>
        </w:rPr>
        <w:t xml:space="preserve">وجود دارد و زائر، امامان هدایت علیهم السلام را با صفت‌هایی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رَأیُکُم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پیرامون علوم سرشار اهل بیت علیهم السلام تعابیر زیبایی شده است که به هفت تعبیر که حاکی از عظمت علمی آنان است به صورت گذرا اشاره می‌شود</w:t>
      </w:r>
      <w:r>
        <w:rPr>
          <w:rFonts w:eastAsia="IRNazanin" w:cs="IRNazanin"/>
          <w:color w:val="111111"/>
          <w:sz w:val="28"/>
          <w:szCs w:val="28"/>
          <w:rtl w:val="true"/>
          <w:lang w:bidi="fa-IR"/>
        </w:rPr>
        <w:t>:</w:t>
      </w:r>
    </w:p>
    <w:p>
      <w:pPr>
        <w:pStyle w:val="Heading4"/>
        <w:numPr>
          <w:ilvl w:val="3"/>
          <w:numId w:val="1"/>
        </w:numPr>
        <w:rPr/>
      </w:pPr>
      <w:bookmarkStart w:id="44" w:name="__RefHeading___Toc143747_373438147"/>
      <w:bookmarkStart w:id="45" w:name="_Toc16"/>
      <w:bookmarkEnd w:id="44"/>
      <w:r>
        <w:rPr>
          <w:rtl w:val="true"/>
        </w:rPr>
        <w:t>گنجینه‌داران دانش خداوند</w:t>
      </w:r>
      <w:bookmarkEnd w:id="45"/>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 تَعالی فی صِفَةِ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خُزَّانی عَلی عِلْمی مِن بَعْدِکَ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توصیف اهل بیت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پس از تو گنجینه‌داران دانش من هستند</w:t>
      </w:r>
      <w:r>
        <w:rPr>
          <w:rFonts w:eastAsia="IRNazanin" w:cs="IRNazanin"/>
          <w:color w:val="111111"/>
          <w:sz w:val="28"/>
          <w:szCs w:val="28"/>
          <w:rtl w:val="true"/>
          <w:lang w:bidi="fa-IR"/>
        </w:rPr>
        <w:t>».</w:t>
      </w:r>
    </w:p>
    <w:p>
      <w:pPr>
        <w:pStyle w:val="Heading4"/>
        <w:numPr>
          <w:ilvl w:val="3"/>
          <w:numId w:val="1"/>
        </w:numPr>
        <w:rPr/>
      </w:pPr>
      <w:bookmarkStart w:id="46" w:name="__RefHeading___Toc143749_373438147"/>
      <w:bookmarkStart w:id="47" w:name="_Toc17"/>
      <w:bookmarkEnd w:id="46"/>
      <w:r>
        <w:rPr>
          <w:rtl w:val="true"/>
        </w:rPr>
        <w:t xml:space="preserve">ظرف </w:t>
      </w:r>
      <w:r>
        <w:rPr>
          <w:rtl w:val="true"/>
        </w:rPr>
        <w:t>(</w:t>
      </w:r>
      <w:r>
        <w:rPr>
          <w:rtl w:val="true"/>
        </w:rPr>
        <w:t>گران‌بهای</w:t>
      </w:r>
      <w:r>
        <w:rPr>
          <w:rtl w:val="true"/>
        </w:rPr>
        <w:t xml:space="preserve">) </w:t>
      </w:r>
      <w:r>
        <w:rPr>
          <w:rtl w:val="true"/>
        </w:rPr>
        <w:t>دانش خداوند</w:t>
      </w:r>
      <w:bookmarkEnd w:id="47"/>
    </w:p>
    <w:p>
      <w:pPr>
        <w:pStyle w:val="BookText"/>
        <w:rPr/>
      </w:pPr>
      <w:r>
        <w:rPr>
          <w:rFonts w:ascii="Amiri" w:hAnsi="Amiri" w:eastAsia="Amiri" w:cs="Amiri"/>
          <w:color w:val="111111"/>
          <w:sz w:val="28"/>
          <w:sz w:val="28"/>
          <w:szCs w:val="28"/>
          <w:rtl w:val="true"/>
          <w:lang w:bidi="ar-SA"/>
        </w:rPr>
        <w:t>قال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اَبْوابُ اللّهِ و نَحْنُ الصِراطُ المُستَقیمِ، و نَحْنُ عَیْبَةُ عِلْمُه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درگاه‌های خداوندیم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خواست به نزد خداوند رود، باید از درگاه ما به نزد خدا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 مستقیم و راست هستیم و ما ظرف‌های گران‌بهای دانش خداوندیم</w:t>
      </w:r>
      <w:r>
        <w:rPr>
          <w:rFonts w:eastAsia="IRNazanin" w:cs="IRNazanin"/>
          <w:color w:val="111111"/>
          <w:sz w:val="28"/>
          <w:szCs w:val="28"/>
          <w:rtl w:val="true"/>
          <w:lang w:bidi="fa-IR"/>
        </w:rPr>
        <w:t>.</w:t>
      </w:r>
    </w:p>
    <w:p>
      <w:pPr>
        <w:pStyle w:val="Heading4"/>
        <w:numPr>
          <w:ilvl w:val="3"/>
          <w:numId w:val="1"/>
        </w:numPr>
        <w:rPr/>
      </w:pPr>
      <w:bookmarkStart w:id="48" w:name="__RefHeading___Toc143751_373438147"/>
      <w:bookmarkStart w:id="49" w:name="_Toc18"/>
      <w:bookmarkEnd w:id="48"/>
      <w:r>
        <w:rPr>
          <w:rtl w:val="true"/>
        </w:rPr>
        <w:t>وارثان دانش پیامبری</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أبی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ورثَةُ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رَسُولُ اللّهِ صلی الله علیه وآله وارِثُ الاَنْبیاءِ، عَلِمَ کُلّ ما عَلِموا؟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سؤال کردم شما وارثان پیامبر خدایید؟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وارث پیامبران بود و هر چه آنان می‌دانستند، می‌دانست؟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50" w:name="pg884_7188"/>
    </w:p>
    <w:p>
      <w:pPr>
        <w:pStyle w:val="BookText"/>
        <w:rPr/>
      </w:pPr>
      <w:bookmarkEnd w:id="50"/>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وَرِثَةُ الاَنْبیاء وَ وَرِثَةُ کِتاب اللّهِ وَ نَحْنُ صِفوَتُهُ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انبیا و میراث‌بران کتاب خداوند و برگزیدگان خداوند هستیم</w:t>
      </w:r>
      <w:r>
        <w:rPr>
          <w:rFonts w:eastAsia="IRNazanin" w:cs="IRNazanin"/>
          <w:color w:val="111111"/>
          <w:sz w:val="28"/>
          <w:szCs w:val="28"/>
          <w:rtl w:val="true"/>
          <w:lang w:bidi="fa-IR"/>
        </w:rPr>
        <w:t>.</w:t>
      </w:r>
    </w:p>
    <w:p>
      <w:pPr>
        <w:pStyle w:val="Heading4"/>
        <w:numPr>
          <w:ilvl w:val="3"/>
          <w:numId w:val="1"/>
        </w:numPr>
        <w:rPr/>
      </w:pPr>
      <w:bookmarkStart w:id="51" w:name="__RefHeading___Toc143753_373438147"/>
      <w:bookmarkStart w:id="52" w:name="_Toc19"/>
      <w:bookmarkEnd w:id="51"/>
      <w:r>
        <w:rPr>
          <w:rtl w:val="true"/>
        </w:rPr>
        <w:t>عالم‌ترین مردم</w:t>
      </w:r>
      <w:bookmarkEnd w:id="52"/>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اَبْرارَ عِتْرَتی و اَطائِبَ أرومتی اَحْلَمُ النَّاسِ صِغاراً و اَعْلَمُ النَّاسِ کِباراً فَلا تُعَلِّمُوهُم فَاِنَّهُمُ اَعْلَمُ مِنْکُم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نیکان خاندان من و پاک‌ترین تبار من، در خُردسالی خردمندترین مردم و در بزرگ‌سالی داناترین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دانش نیاموزید که داناتر از شمایند</w:t>
      </w:r>
      <w:r>
        <w:rPr>
          <w:rFonts w:eastAsia="IRNazanin" w:cs="IRNazanin"/>
          <w:color w:val="111111"/>
          <w:sz w:val="28"/>
          <w:szCs w:val="28"/>
          <w:rtl w:val="true"/>
          <w:lang w:bidi="fa-IR"/>
        </w:rPr>
        <w:t>.</w:t>
      </w:r>
    </w:p>
    <w:p>
      <w:pPr>
        <w:pStyle w:val="Heading4"/>
        <w:numPr>
          <w:ilvl w:val="3"/>
          <w:numId w:val="1"/>
        </w:numPr>
        <w:rPr/>
      </w:pPr>
      <w:bookmarkStart w:id="53" w:name="__RefHeading___Toc143755_373438147"/>
      <w:bookmarkStart w:id="54" w:name="_Toc20"/>
      <w:bookmarkEnd w:id="53"/>
      <w:r>
        <w:rPr>
          <w:rtl w:val="true"/>
        </w:rPr>
        <w:t>ثابت قدم و صاحب نظر در علم</w:t>
      </w:r>
      <w:bookmarkEnd w:id="5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فِی العِلْمِ اَمیرُالمُؤمِنینَ و الاَئِمَةُ مِن بَعْدِهِ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ثابت‌قدم‌ها و صاحب‌نظرها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امیرالمؤمنین و امامان پس از او هستند</w:t>
      </w:r>
      <w:r>
        <w:rPr>
          <w:rFonts w:eastAsia="IRNazanin" w:cs="IRNazanin"/>
          <w:color w:val="111111"/>
          <w:sz w:val="28"/>
          <w:szCs w:val="28"/>
          <w:rtl w:val="true"/>
          <w:lang w:bidi="fa-IR"/>
        </w:rPr>
        <w:t>.</w:t>
      </w:r>
    </w:p>
    <w:p>
      <w:pPr>
        <w:pStyle w:val="Heading4"/>
        <w:numPr>
          <w:ilvl w:val="3"/>
          <w:numId w:val="1"/>
        </w:numPr>
        <w:rPr/>
      </w:pPr>
      <w:bookmarkStart w:id="55" w:name="__RefHeading___Toc143757_373438147"/>
      <w:bookmarkStart w:id="56" w:name="_Toc21"/>
      <w:bookmarkEnd w:id="55"/>
      <w:r>
        <w:rPr>
          <w:rtl w:val="true"/>
        </w:rPr>
        <w:t xml:space="preserve">اصل و مرکز </w:t>
      </w:r>
      <w:r>
        <w:rPr>
          <w:rtl w:val="true"/>
        </w:rPr>
        <w:t>(</w:t>
      </w:r>
      <w:r>
        <w:rPr>
          <w:rtl w:val="true"/>
        </w:rPr>
        <w:t>معدن</w:t>
      </w:r>
      <w:r>
        <w:rPr>
          <w:rtl w:val="true"/>
        </w:rPr>
        <w:t xml:space="preserve">) </w:t>
      </w:r>
      <w:r>
        <w:rPr>
          <w:rtl w:val="true"/>
        </w:rPr>
        <w:t>دانش</w:t>
      </w:r>
      <w:bookmarkEnd w:id="56"/>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نَدری ما تَنْقِمُ النّاسُ مِنَّا اَنَا لَبَیْتُ الرَحْمَةِ وَ شَجَرَةُ النُبُوَةِ وَ مَعْدَنُ العِلْمِ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کینه ما را می‌جویند، در حالی که ما خانه رحمت و درخت پیامبری و اصل و مرکز دانش هستیم</w:t>
      </w:r>
      <w:r>
        <w:rPr>
          <w:rFonts w:eastAsia="IRNazanin" w:cs="IRNazanin"/>
          <w:color w:val="111111"/>
          <w:sz w:val="28"/>
          <w:szCs w:val="28"/>
          <w:rtl w:val="true"/>
          <w:lang w:bidi="fa-IR"/>
        </w:rPr>
        <w:t>.</w:t>
      </w:r>
    </w:p>
    <w:p>
      <w:pPr>
        <w:pStyle w:val="Heading4"/>
        <w:numPr>
          <w:ilvl w:val="3"/>
          <w:numId w:val="1"/>
        </w:numPr>
        <w:rPr/>
      </w:pPr>
      <w:bookmarkStart w:id="57" w:name="__RefHeading___Toc143759_373438147"/>
      <w:bookmarkStart w:id="58" w:name="_Toc22"/>
      <w:bookmarkEnd w:id="57"/>
      <w:r>
        <w:rPr>
          <w:rtl w:val="true"/>
        </w:rPr>
        <w:t>زنده‌دارندگان دانش</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ائمّه و خاندان پیامبر علیهم السلام را توصیف می‌کردند، فرمودند</w:t>
      </w:r>
      <w:r>
        <w:rPr>
          <w:rFonts w:eastAsia="IRNazanin" w:cs="IRNazanin"/>
          <w:color w:val="111111"/>
          <w:sz w:val="28"/>
          <w:szCs w:val="28"/>
          <w:rtl w:val="true"/>
          <w:lang w:bidi="fa-IR"/>
        </w:rPr>
        <w:t>:</w:t>
      </w:r>
      <w:bookmarkStart w:id="59" w:name="pg884_7189"/>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 مَوْتُ الجَهْلِ یُخْبِرُکُم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زنده دارنده دانش و کشنده نادانی هستند بردباری ایشان حاکی از علم و دانش آنهاست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3761_373438147"/>
      <w:bookmarkStart w:id="61" w:name="_Toc23"/>
      <w:bookmarkEnd w:id="60"/>
      <w:r>
        <w:rPr>
          <w:rtl w:val="true"/>
        </w:rPr>
        <w:t>ومنتهی الحلم</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نهایت و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در راه رسیدن به هدف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عین توانایی، در هیچ کاری قبل از وقتش شتاب نمی‌کند، عجله به خرج نمی‌دهد، روحی بزرگ دارد و بر احساسات خویش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راغب اصفهانی حلم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به هنگام هیجان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از آنجا که این حالت از عقل و خرد ناشی می‌شود، گاه به معنی عقل و خرد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خداوند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و حلم خداوند بدان معناست که به گنه‌کاران فرصت می‌دهد و هیچ شتابی در عقوبت و عذاب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یَحْلُمُ عَنّی حَتّی کَاَنّی لا ذَنْبَ لی</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با من بردباری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عذابم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من هیچ گناهی مرتکب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مردم همان‌گونه که حضرت علی علیه السلام فرمودند، عبارت است از فروخوردن خشم و قدرت بر کنترل خویش و به عبارت دیگر مالک خویش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الحِلْمِ کَظْمُ الغَیْظِ وَ مِلْکُ النَفْسِ مَعَ القُدْرَةِ</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 نتیجه حلم عفو و گذشت از هم نوعان است خصوصاً آن جاهایی که می‌تواند</w:t>
      </w:r>
      <w:bookmarkStart w:id="62" w:name="pg884_7190"/>
    </w:p>
    <w:p>
      <w:pPr>
        <w:pStyle w:val="BookText"/>
        <w:rPr/>
      </w:pPr>
      <w:bookmarkEnd w:id="62"/>
      <w:r>
        <w:rPr>
          <w:rFonts w:ascii="IRNazanin" w:hAnsi="IRNazanin" w:eastAsia="IRNazanin"/>
          <w:color w:val="111111"/>
          <w:sz w:val="28"/>
          <w:sz w:val="28"/>
          <w:szCs w:val="28"/>
          <w:rtl w:val="true"/>
          <w:lang w:bidi="fa-IR"/>
        </w:rPr>
        <w:t>دیگران را به مکافات عمل رساند عفو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قَدَرْتَ عَلی عَدُوِّکَ فَاجْعَلِ العَفْوُ شُکْراً لِلقُدرَتِ عَلَیْهِ</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دشمنت قدرت یافتی عفو و گذشت را شکرانه قدرت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مکافات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در نهایت بردباری و شکیبایی بوده و آن چنان روح بزرگی داشتند که هیچ‌گاه هیجانات غضب بر آنان غلبه نمی‌کرد و علی‌رغمِ همه مصائب و مشکلاتی که بر آنها وارد می‌شد، بر احساسات خویش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وقتی مروان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ظلم بسیار بر حضرت علی، امام حسن، امام حسین علیهم السلام و بر خود حضرت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پناه آورد، پناه داد و خانه‌ای در بیرون از شهر مدینه در اختیار او گذاشت تا با اهلش در آن زندگی کند</w:t>
      </w:r>
      <w:r>
        <w:rPr>
          <w:rFonts w:eastAsia="IRNazanin" w:cs="IRNazanin"/>
          <w:color w:val="111111"/>
          <w:sz w:val="28"/>
          <w:szCs w:val="28"/>
          <w:rtl w:val="true"/>
          <w:lang w:bidi="fa-IR"/>
        </w:rPr>
        <w:t>.</w:t>
      </w:r>
    </w:p>
    <w:p>
      <w:pPr>
        <w:pStyle w:val="Heading3"/>
        <w:numPr>
          <w:ilvl w:val="2"/>
          <w:numId w:val="1"/>
        </w:numPr>
        <w:rPr/>
      </w:pPr>
      <w:bookmarkStart w:id="63" w:name="__RefHeading___Toc143763_373438147"/>
      <w:bookmarkStart w:id="64" w:name="_Toc24"/>
      <w:bookmarkEnd w:id="63"/>
      <w:r>
        <w:rPr>
          <w:rtl w:val="true"/>
        </w:rPr>
        <w:t>واصول الکَرم</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بنیان و پایه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فضایل و ارزش‌های کامل و نیکوست و کریم کسی است که چنین ارزشی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الکَرَمِ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بِالعَطیَّةِ قَبْلَ المَسْأَلَةِ و اِطْعامُ الطَعامِ فی الَمحِلِ</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حسن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شی‌ء به نیازمند قبل از خواهش و اطعام در قحط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کرم را تحمّل کردن گناه و تقصیر دیگران، و انتقام نگرفتن از ایشان،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اِحتمال الجَریرَة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65" w:name="pg884_7191"/>
    </w:p>
    <w:p>
      <w:pPr>
        <w:pStyle w:val="BookText"/>
        <w:rPr/>
      </w:pPr>
      <w:bookmarkEnd w:id="65"/>
      <w:r>
        <w:rPr>
          <w:rFonts w:ascii="IRNazanin" w:hAnsi="IRNazanin" w:eastAsia="IRNazanin"/>
          <w:color w:val="111111"/>
          <w:sz w:val="28"/>
          <w:sz w:val="28"/>
          <w:szCs w:val="28"/>
          <w:rtl w:val="true"/>
          <w:lang w:bidi="fa-IR"/>
        </w:rPr>
        <w:t>و به دوش کشیدن بار تاوان‌ها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تَحَمُّل اعباء المغارم</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بخشیدن مال و عمل به وعده،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الکَرَم بَذْل الجُود و اِنْجارِ المُوعُودِ</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گناهان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الکَرَم التَنَزُّه بِالمَعاصی</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ائمّه معصومین علیهم السلام اصل و ریشه و بنیان تمامی این صفات نیکو و پسندیده می‌باشند</w:t>
      </w:r>
      <w:r>
        <w:rPr>
          <w:rFonts w:eastAsia="IRNazanin" w:cs="IRNazanin"/>
          <w:color w:val="111111"/>
          <w:sz w:val="28"/>
          <w:szCs w:val="28"/>
          <w:rtl w:val="true"/>
          <w:lang w:bidi="fa-IR"/>
        </w:rPr>
        <w:t>.</w:t>
      </w:r>
    </w:p>
    <w:p>
      <w:pPr>
        <w:pStyle w:val="Heading3"/>
        <w:numPr>
          <w:ilvl w:val="2"/>
          <w:numId w:val="1"/>
        </w:numPr>
        <w:rPr/>
      </w:pPr>
      <w:bookmarkStart w:id="66" w:name="__RefHeading___Toc143765_373438147"/>
      <w:bookmarkStart w:id="67" w:name="_Toc25"/>
      <w:bookmarkEnd w:id="66"/>
      <w:r>
        <w:rPr>
          <w:rtl w:val="true"/>
        </w:rPr>
        <w:t>وقادة الامم</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 و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رهبران و پیشگامان و پیشوایان امّت‌ها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پیشوایی و رهبری آنها از آغازین لحظاتی که خداوند نور آنان را آفرید آغاز گشت و با خلقت جسمشان ادامه یافت و تا قیامت در صحرای محشر و حتّی در بهشت و رضوان الهی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رهبری آنها تمامی موجودات عالم اعم از ملائکه، جنّ‌ها و انسان‌ها و حتّی حیوانات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بودند که تسبیح خداوند گفتند و خدا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از آنان فراگرفتند و به تسبیح و پرستش خداوند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الاَنْصاری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السَّماواتَ و الاَرضینَ و خَلَقَ المَلائِکةُ فَمَکَثَتْ المَلائِکَةُ مِاَئةَ عامٍ لا تَعْرُفُ تَسْبیحاً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تَقْدیساً فَسَبَّحْنا فَسَبَّحَتْ شیعَتُنا فَسَبَّحَتْ المَلائِکَةُ و کَذلِکَ فی البَواقی فَنَحْنُ المُوَحِّدُونَ حَیْثُ لا مُوَحِدَ غَیْرنا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وآله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پس از توصیف خلقت نور خود و حضرت علی و حضرت زهرا و امام حسن و امام حسین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آفرید و صد سال بود که فرشتگان آفریده شده بودند، ولی هیچ یک تسبیح و تقدیس الهی نمی‌دانستند و چون ما خداوند را تسبیح گفتیم، شیعیان ما تسبیح‌گوی خدا گشتند و زمانی که ما و شیعیانِ ما تسبیح گفتیم، فرشتگان نیز تسبیح گفتند و خداوند را به بزرگی و یکتایی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یکتاپرست بودیم، زمانی که هیچ یکتاپرستی غیر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پیامبر صلی الله علیه وآله تسبیح‌گویی خود را، بعد از خَلق نورشان در عرش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و فاطِمَةُ و الحَسَنُ و الحُسَینُ کُنَّا فی سَرادقِ العَرشِ نُسبِّحُ اللّهَ و تَسْبیحَ المَلائِکَةُ بِتَسْبیحنا قَبلَ اَنْ یَخْلُقَ اللّهُ آدَمَ بِاَلفیَ العام</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علیهم السلام در سرادق عرش به تسبیح خداوند مشغول بودیم و تسبیح‌گویی ملائکه به واسطه تسبیح‌گویی ما بود، دو هزار سال قبل از آنکه خداوند آدم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 نیز روش درست زندگی کردن را در گفتار و کردار به همگان فرادادند و اگر دشمنان، حقوق آنان را غصب نمی‌کردند، با پیشوایی کاملِ خود، انسان‌ها را به کمال رسانده با مجاهدت این چنین انسان‌هایی کامل، اسلام را در سراسر گیتی گسترش</w:t>
      </w:r>
      <w:bookmarkStart w:id="68" w:name="pg884_7193"/>
    </w:p>
    <w:p>
      <w:pPr>
        <w:pStyle w:val="BookText"/>
        <w:rPr/>
      </w:pPr>
      <w:bookmarkEnd w:id="68"/>
      <w:r>
        <w:rPr>
          <w:rFonts w:ascii="Amiri" w:hAnsi="Amiri" w:eastAsia="Amiri" w:cs="Amiri"/>
          <w:color w:val="111111"/>
          <w:sz w:val="28"/>
          <w:sz w:val="28"/>
          <w:szCs w:val="28"/>
          <w:rtl w:val="true"/>
          <w:lang w:bidi="ar-SA"/>
        </w:rPr>
        <w:t>می‌دادند و در آخرت با شفاعت کبری، رهبری تمام اهل محشر را به عهده دارند و در بهشت و رضوان خداوند، مقصد و مقصود بهشتیان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أمیرُالمؤمنین علیُّ بنُ أبیطالبِ علیه السلام، فَیَأتی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هذا عَلیُّ بنُ أبی‌طالبِ خلیفةُ اللّهِ فی أرضِهِ و حجَّتَهُ عَلی عِبادِه، فَمَنْ تَعَلَّقَ بِحَبْلِهِ فی دارِ الدُنْیا فَلْیَتَعَلَّقَ بِحَبْلِه فی هذا الیومِ یَسْتَضی‌ءُ بِنُورِهِ وَلَیَتبَعه إلی الدَرَجاتِ العُلی مِنَ الجَنَّاتِ،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النّاسُ الّذینَ قَد تَعَلَّقُوا بِحَبْلِهِ فی الدُّنْیا فَیَتّبعونه إلی الجَنَّةِ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از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جانشین خداوند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مخلوقات، این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روی زمین و گواه خداوند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 ریسمان ولایت او چنگ زده، اکنون نیز در کنار اوست و از نور او نورانی می‌شود و تا رسیدن به درجات بالای بهشت از او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کس در دنیا پیرو حضرت علی علیه السلام بوده، به دنبال آن حضرت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ائمّه علیهم السلام، رهبران و پیشوایان علمی، اخلاقی، باطنی و سیاسی جامعه هستند که علم را به مردم فراداده، </w:t>
      </w:r>
      <w:r>
        <w:rPr>
          <w:rStyle w:val="FootnoteAnchor"/>
          <w:rtl w:val="true"/>
        </w:rPr>
        <w:footnoteReference w:id="64"/>
      </w:r>
      <w:r>
        <w:rPr>
          <w:rFonts w:ascii="IRNazanin" w:hAnsi="IRNazanin" w:eastAsia="IRNazanin"/>
          <w:color w:val="111111"/>
          <w:sz w:val="28"/>
          <w:sz w:val="28"/>
          <w:szCs w:val="28"/>
          <w:rtl w:val="true"/>
          <w:lang w:bidi="fa-IR"/>
        </w:rPr>
        <w:t xml:space="preserve">با عمل خود اخلاق نیکو را در بین انسان‌ها گسترش می‌دهند و باعث می‌شوند مردم از اعماق جان به آنها محبّت داشته باشند و پس از آن بر مردم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3"/>
        <w:numPr>
          <w:ilvl w:val="2"/>
          <w:numId w:val="1"/>
        </w:numPr>
        <w:rPr/>
      </w:pPr>
      <w:bookmarkStart w:id="69" w:name="__RefHeading___Toc143767_373438147"/>
      <w:bookmarkStart w:id="70" w:name="_Toc26"/>
      <w:bookmarkEnd w:id="69"/>
      <w:r>
        <w:rPr>
          <w:rtl w:val="true"/>
        </w:rPr>
        <w:t>و اولیاء النعم</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نبودن واسطه میان دو چیز و نزدیکی و پی در پی بودن</w:t>
      </w:r>
      <w:bookmarkStart w:id="71" w:name="pg884_7194"/>
    </w:p>
    <w:p>
      <w:pPr>
        <w:pStyle w:val="BookText"/>
        <w:rPr/>
      </w:pPr>
      <w:bookmarkEnd w:id="71"/>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هر چیزی که نسبت به دیگری قرابت و نزدیکی داشته باشد، خواه از نظر مکان یا زمان یا نسب و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میان آنان و خداوند حائل و فاصله‌ای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هستند که بین وجودشان و نعمت‌های الهی هیچ فاصله‌ای نیست و غرق در نعمت الهی و فیض‌دهنده از نعمت‌های ظاهری و باطنی و برکات الهی به دیگرانند و به فیض وجودشان برکات خداوند بر مردم فرود می‌آید و و از چشمه فیض ولایت ایشان، نعمت‌های حقیقی و کمالات باطنی و معارف الهی و علوم حقیقی جاری می‌گردد و از طرفی ولایت آنان بزرگ‌ترین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أبی‌یوسف البَزاز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 ابوعبداللّه‌علیه السلام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آلَآءَ اللَّهِ</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الاءُ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اَعْظَمُ نِعَمِ اللّهِ عَلی خَلْقِه و هِی وِلایَتُنا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نعمت‌های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نعمت‌های خداوند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بزرگ‌ترین نعمت‌های خدا بر خلقش است و آن ولایت ماست</w:t>
      </w:r>
      <w:r>
        <w:rPr>
          <w:rFonts w:eastAsia="IRNazanin" w:cs="IRNazanin"/>
          <w:color w:val="111111"/>
          <w:sz w:val="28"/>
          <w:szCs w:val="28"/>
          <w:rtl w:val="true"/>
          <w:lang w:bidi="fa-IR"/>
        </w:rPr>
        <w:t>.</w:t>
      </w:r>
    </w:p>
    <w:p>
      <w:pPr>
        <w:pStyle w:val="Heading3"/>
        <w:numPr>
          <w:ilvl w:val="2"/>
          <w:numId w:val="1"/>
        </w:numPr>
        <w:rPr/>
      </w:pPr>
      <w:bookmarkStart w:id="72" w:name="__RefHeading___Toc143769_373438147"/>
      <w:bookmarkStart w:id="73" w:name="_Toc27"/>
      <w:bookmarkEnd w:id="72"/>
      <w:r>
        <w:rPr>
          <w:rtl w:val="true"/>
        </w:rPr>
        <w:t>وعناصر الابرار</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ریشه، نژاد و بُن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نیکوکار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اطهار علیهم السلام ریشه‌ها، بن‌ها و نژادهای تمامی نیکوکاران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امامان معصوم علیهم السلام ریشه نیکوکاران هستند، چند وجه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به نیکی و عمل خیر، توسّط امامان معصوم علیهم السلام صورت می‌گیرد و مردم به واسطه سخن آنان به سوی عمل نیک رفته، نیکوکار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سر منشأ نیکوکارانند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آنان منشأ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هیچ خیر و نیکی وجود نداشت و اگر نیکوکاران به کار خیر و نیک می‌پردازند، به خاطر وجود نیکی‌ای است که به برکت وجود ائمّه علیهم السلام موجود گشته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ائمّه علیهم السلام پدر و نژاد امام بعد از خود که منشأ نیکی می‌گردد،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ریشه نیکی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نیکوکار از زیادی گِل و از نور آنان آفریده شده‌اند و لذا آنان اصل و بن نیکوکاران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و قَد خُلِقُوا مِنْ فاضِلِ طینَتَنا و عُجِنُوا بِنُور وِلایَتِنا</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و همانا از زیادی گل ما آفریده شده و با نور ولایت ما عجین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فرمودند پیروان و شیعیان ما از نور فشرده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خَلَقَنی و خَلَقَ عَلیاً و فاطمةَ و الحَسَنَ و الحُسَینَ مِن نُورِ، فَعَصَر ذلکَ النُورُ عُصْرَة فَخَرَجَ مِنهُ شیعَتنا</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علی و فاطمه و حسن و حسین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فشرده و از آن پیروان و شیعیان ما خلق شدند</w:t>
      </w:r>
      <w:r>
        <w:rPr>
          <w:rFonts w:eastAsia="IRNazanin" w:cs="IRNazanin"/>
          <w:color w:val="111111"/>
          <w:sz w:val="28"/>
          <w:szCs w:val="28"/>
          <w:rtl w:val="true"/>
          <w:lang w:bidi="fa-IR"/>
        </w:rPr>
        <w:t>.</w:t>
      </w:r>
      <w:bookmarkStart w:id="74" w:name="pg884_7196"/>
    </w:p>
    <w:p>
      <w:pPr>
        <w:pStyle w:val="BookText"/>
        <w:rPr/>
      </w:pPr>
      <w:bookmarkEnd w:id="7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امامان علیهم السلام پدران ظاهری و نسبی سادات هستند، پدران معنوی امّت و تمامی نیکوکاران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p>
    <w:p>
      <w:pPr>
        <w:pStyle w:val="Heading3"/>
        <w:numPr>
          <w:ilvl w:val="2"/>
          <w:numId w:val="1"/>
        </w:numPr>
        <w:rPr/>
      </w:pPr>
      <w:bookmarkStart w:id="75" w:name="__RefHeading___Toc143771_373438147"/>
      <w:bookmarkStart w:id="76" w:name="_Toc28"/>
      <w:bookmarkEnd w:id="75"/>
      <w:r>
        <w:rPr>
          <w:rtl w:val="true"/>
        </w:rPr>
        <w:t>ودعائم الاخیار</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ستون، استوانه، پایه و تکیه‌گاه خانه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نیکوکار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تمامی ساختمان خانه، برای باقی ماندن نیاز به وجود پایه‌ها دارد و استواری تمامی خانه، متّکی به پابرجایی ستون‌ها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نیک‌سیرت نیز برای باقی ماندن بر دین خود و شرافت‌های انسانی خود، نیاز به وجود ائمّه اطهار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این چنین ستون‌هایی عبادت‌های آنان همانند غباری است که از بین خواهد رفت و زائل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 جلَّ بِعِبادَةٍ یَجْهَدُ فیها نَفْسَهُ وَ لا اِمامَ لَهُ مِن اللّهِ فَسَعْیُهُ غَیْرَ مَقْبُولٍ وَ هُو ضالٍ مُتُحَیِّرٍ وَ اللّهُ شانیٌ لِاَعْمالِهِ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دینداری خدای عزّ و جلّ کند و به زحمت فراوان عبادت انجام دهد، ولی امام و پیشوایی که خدا معین کرده، نداشته باشد، زحمتش ناپذیرفته و خود او گمراه و سرگردان است و خداوند اعمال او را مبغوض و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ساختمان‌های عظیمی را می‌سازد ولی ستون و پایه‌های محکم قرار</w:t>
      </w:r>
      <w:bookmarkStart w:id="77" w:name="pg884_7197"/>
    </w:p>
    <w:p>
      <w:pPr>
        <w:pStyle w:val="BookText"/>
        <w:rPr/>
      </w:pPr>
      <w:bookmarkEnd w:id="77"/>
      <w:r>
        <w:rPr>
          <w:rFonts w:ascii="IRNazanin" w:hAnsi="IRNazanin" w:eastAsia="IRNazanin"/>
          <w:color w:val="111111"/>
          <w:sz w:val="28"/>
          <w:sz w:val="28"/>
          <w:szCs w:val="28"/>
          <w:rtl w:val="true"/>
          <w:lang w:bidi="fa-IR"/>
        </w:rPr>
        <w:t>نمی‌دهد، لذا تمام بنا بر سر او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آن را به نیکی‌ها ترجمه کنیم نیز ائمّه اطهار علیهم السلام پایه‌ها و ستون‌های تمامی نیکی‌های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آنان نبودند، هیچ خیر و نیکی‌ای باقی نمی‌ماند و آنان هستند که خیر و نیکی را زنده نگه داشته‌اند</w:t>
      </w:r>
      <w:r>
        <w:rPr>
          <w:rFonts w:eastAsia="IRNazanin" w:cs="IRNazanin"/>
          <w:color w:val="111111"/>
          <w:sz w:val="28"/>
          <w:szCs w:val="28"/>
          <w:rtl w:val="true"/>
          <w:lang w:bidi="fa-IR"/>
        </w:rPr>
        <w:t>.</w:t>
      </w:r>
    </w:p>
    <w:p>
      <w:pPr>
        <w:pStyle w:val="Heading3"/>
        <w:numPr>
          <w:ilvl w:val="2"/>
          <w:numId w:val="1"/>
        </w:numPr>
        <w:rPr/>
      </w:pPr>
      <w:bookmarkStart w:id="78" w:name="__RefHeading___Toc143773_373438147"/>
      <w:bookmarkStart w:id="79" w:name="_Toc29"/>
      <w:bookmarkEnd w:id="78"/>
      <w:r>
        <w:rPr>
          <w:rtl w:val="true"/>
        </w:rPr>
        <w:t>وساسة العباد</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فرمانروای تدبیرگر و به اصطلاح امروزی سیاست‌مدار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علیهم السلام سیاست‌مداران و فرمانروایان تدبیرگر بر تمامی بندگان خداوند بودند که هر چند حکومت ظاهری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سال حکومت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حکومتی باطنی بر تمامی قلوب مؤمنین داشته، با سیاست‌مداری خود دین اسلام را از بحران‌های مختلف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فرزانه انقلاب اسلامی، حضرت امام خمینی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زندان آمد نزد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عبارت است از بد ذاتی، دروغ‌گویی و خلاصه پدر سوختگی و اینها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بگذارید برای ما و شما به امور دینی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هم می‌گفت سیاست آنها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که سیاست دارد و ائمّه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غیر این معنایی است که او می‌گفت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سیاست مداری ائمّه علیهم السلام را بایستی در کلام و گفتار آنان و در رفتار امیرالمؤمنین علیه السلام و گفتار آن بزرگوار در پنج سال حکومتشان جستجو کرده تا درسی</w:t>
      </w:r>
      <w:bookmarkStart w:id="80" w:name="pg884_7198"/>
    </w:p>
    <w:p>
      <w:pPr>
        <w:pStyle w:val="BookText"/>
        <w:rPr/>
      </w:pPr>
      <w:bookmarkEnd w:id="80"/>
      <w:r>
        <w:rPr>
          <w:rFonts w:ascii="IRNazanin" w:hAnsi="IRNazanin" w:eastAsia="IRNazanin"/>
          <w:color w:val="111111"/>
          <w:sz w:val="28"/>
          <w:sz w:val="28"/>
          <w:szCs w:val="28"/>
          <w:rtl w:val="true"/>
          <w:lang w:bidi="fa-IR"/>
        </w:rPr>
        <w:t>برای حکم‌رانان و فرمانروایان اسلامی باشد که چگونه باید علاوه بر حکومت بر جان‌ها، فرمانروایی بر دل‌های بندگان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کتاب دانشنامه امیرالمؤمنین علیه السلام، سیاست‌های کلی حکومتی حضرت علی علیه السلام را به هشت محور اداری، فرهنگی، اقتصادی، اجتماعی، قضایی، امنیّتی، نظامی و حکومتی تقسیم نموده و برای هر یک به صورت مبسوط و در شاخه‌های متعدّد، بحث کرده و کلمات، رفتار و منش آن حضرت را پیرامون هر کدام ذکر نموده است</w:t>
      </w:r>
      <w:r>
        <w:rPr>
          <w:rFonts w:eastAsia="IRNazanin" w:cs="IRNazanin"/>
          <w:color w:val="111111"/>
          <w:sz w:val="28"/>
          <w:szCs w:val="28"/>
          <w:rtl w:val="true"/>
          <w:lang w:bidi="fa-IR"/>
        </w:rPr>
        <w:t>.</w:t>
      </w:r>
    </w:p>
    <w:p>
      <w:pPr>
        <w:pStyle w:val="Heading3"/>
        <w:numPr>
          <w:ilvl w:val="2"/>
          <w:numId w:val="1"/>
        </w:numPr>
        <w:rPr/>
      </w:pPr>
      <w:bookmarkStart w:id="81" w:name="__RefHeading___Toc143775_373438147"/>
      <w:bookmarkStart w:id="82" w:name="_Toc30"/>
      <w:bookmarkEnd w:id="81"/>
      <w:r>
        <w:rPr>
          <w:rtl w:val="true"/>
        </w:rPr>
        <w:t>وارکان البلاد</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عضو و جزءِ اصلی شی‌ء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رکن‌های اصلی شهر و همان‌گونه که در روایات اشاره شده پایه‌های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و شهرها به وجود آنان پابرجا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عن ابی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جَعَلَهُمُ اللّهُ اَرْکانَ الاَرضِ اَنْ تَمیدَ بِاَهْلِها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پایه‌های زمین قرار داده است تا زمین و ساکنانش را از اضطراب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طاهرین علیهم السلام هم رکن معنوی شهرها هستند و هم پایه‌ها و ارکان ظاهری و مادی شهرها و زمین و آرامش زمین فقط به وجود ائمّه معصومین علیهم السلام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زیارتی برای امیرالمؤمنین علیه السلام نقل شده که در قسمتی از آن به تمامی اهل بیت علیهم السلام خطاب کرده، می‌گوییم</w:t>
      </w:r>
      <w:r>
        <w:rPr>
          <w:rFonts w:eastAsia="IRNazanin" w:cs="IRNazanin"/>
          <w:color w:val="111111"/>
          <w:sz w:val="28"/>
          <w:szCs w:val="28"/>
          <w:rtl w:val="true"/>
          <w:lang w:bidi="fa-IR"/>
        </w:rPr>
        <w:t>:</w:t>
      </w:r>
      <w:bookmarkStart w:id="83" w:name="pg884_7199"/>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اَهْلُ بَیْتِ الرَّحْمَةِ وَ دَعائِمُ الدین وَ اَرْکانُ الاَرْضِ و الشَّجَرَةُ الطَیِّبَة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رحمتید و بنیان‌های دین و ارکان زمین و درخت پاک و طیبه هستید</w:t>
      </w:r>
      <w:r>
        <w:rPr>
          <w:rFonts w:eastAsia="IRNazanin" w:cs="IRNazanin"/>
          <w:color w:val="111111"/>
          <w:sz w:val="28"/>
          <w:szCs w:val="28"/>
          <w:rtl w:val="true"/>
          <w:lang w:bidi="fa-IR"/>
        </w:rPr>
        <w:t>.</w:t>
      </w:r>
    </w:p>
    <w:p>
      <w:pPr>
        <w:pStyle w:val="Heading3"/>
        <w:numPr>
          <w:ilvl w:val="2"/>
          <w:numId w:val="1"/>
        </w:numPr>
        <w:rPr/>
      </w:pPr>
      <w:bookmarkStart w:id="84" w:name="__RefHeading___Toc143777_373438147"/>
      <w:bookmarkStart w:id="85" w:name="_Toc31"/>
      <w:bookmarkEnd w:id="84"/>
      <w:r>
        <w:rPr>
          <w:rtl w:val="true"/>
        </w:rPr>
        <w:t>وابواب الایمان</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ائمّه معصومین علیهم السلام درگاه‌های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از راه و طریق ایشان ایمان واقعی میسّر می‌گردد و آنها جانشینان خداوند و درهای ورود به پیشگاه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الاَشْیاءَ اِلاَّ بِاَسْبابِ فَجَعَلَ لِکُلِّ شَی‌ءٍ سَبَباً وَ جَعَلَ لِکُلِّ سَبَبٍ شَرْحاً وَ جَعَلَ لِکُلِّ شَرْحٍ عِلْمًا وَ جَعَلَ لِکُلِّ عِلْمٍ بابًا ناطِقًا، عَرَفَهُ مَنْ عَرَفَه وَ جَهَلَهُ مَنْ جَهَلَهُ ذاکَ رَسُولُ اللّهِ صلی الله علیه وآله وَ نَحْنُ</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کاری را بدون سبب انجام نمی‌دهد و برای هر چیزی سببی وجود دارد و برای هر سبب، شرحی و برای هر شرح، علمی قرار داده است و برای آن علم، باب و درب ناطق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باب ناطق را بشناسد به آن علم، آگاهی پیدا می‌کند و هر کس باب ناطق را نشناسد، از آن علم، بهره‌ای نخواهد برد و آن باب ناطق، رسول خدا صلی الله علیه وآله و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قادر است امور جهان را بدون اسباب و علل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عیسی را بدون پدر آفرید و آتش را بر ابراهیم سرد و سلامت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و عمومی، عادت الهی بر آن است که امور جهان را با وسائل و اسباب مخصوص به جریان درآورد و امام صادق علیه السلام در این حدیث ترتیب اسباب را ذکر کرده و در حدیث دیگر</w:t>
      </w:r>
      <w:bookmarkStart w:id="86" w:name="pg884_7200"/>
    </w:p>
    <w:p>
      <w:pPr>
        <w:pStyle w:val="BookText"/>
        <w:rPr/>
      </w:pPr>
      <w:bookmarkEnd w:id="86"/>
      <w:r>
        <w:rPr>
          <w:rFonts w:ascii="Amiri" w:hAnsi="Amiri" w:eastAsia="Amiri" w:cs="Amiri"/>
          <w:color w:val="111111"/>
          <w:sz w:val="28"/>
          <w:sz w:val="28"/>
          <w:szCs w:val="28"/>
          <w:rtl w:val="true"/>
          <w:lang w:bidi="ar-SA"/>
        </w:rPr>
        <w:t>فرمودند هر که خواهان سعادتی است که به واسطه آن نجات دنیا و آخرت تحصیل نماید، باید از باب آن که ائمّه معصومین علیهم السلام هستند، وارد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الاَوْصِیاءُ هُمْ اَبْوابُ اللّهِ عزَّ و جلَّ اَلَّتی یُؤتی مِنْها وَ لَوْلاهُمْ ما عُرِفَ اللّهُ عزَّ و جلَّ</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پیامبر،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وارد می‌شوند و اگر آنها نبودند، خداوند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درمی‌یابیم که ائمّه معصومین علیهم السلام اوّلاً درهای شناخت ایمان واقعی هستند و اگر آنها نبودند ایمان واقعی شناخته نمی‌شد و ثانیاً حصول ایمان به وجود آنها است که اگر آنها نبودند ایمان واقعی برای هیچ کس حاصل نمی‌گردید، چرا که ایمان فراتر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به اقرار زبانی و ادای شهادتین حاصل می‌شود، ولی ایمان بایستی به همراه اقرار زبان، معرفت قلب و عمل در راه خداوند باشد و شرط قبولی این دو، معرفت به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أَنا مِن شُروطِها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 دارد که قبول ولایت من از شرطهای آن است</w:t>
      </w:r>
      <w:r>
        <w:rPr>
          <w:rFonts w:eastAsia="IRNazanin" w:cs="IRNazanin"/>
          <w:color w:val="111111"/>
          <w:sz w:val="28"/>
          <w:szCs w:val="28"/>
          <w:rtl w:val="true"/>
          <w:lang w:bidi="fa-IR"/>
        </w:rPr>
        <w:t>.</w:t>
      </w:r>
    </w:p>
    <w:p>
      <w:pPr>
        <w:pStyle w:val="Heading3"/>
        <w:numPr>
          <w:ilvl w:val="2"/>
          <w:numId w:val="1"/>
        </w:numPr>
        <w:rPr/>
      </w:pPr>
      <w:bookmarkStart w:id="87" w:name="__RefHeading___Toc143779_373438147"/>
      <w:bookmarkStart w:id="88" w:name="_Toc32"/>
      <w:bookmarkEnd w:id="87"/>
      <w:r>
        <w:rPr>
          <w:rtl w:val="true"/>
        </w:rPr>
        <w:t>وامناء الرحمن</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امانت‌دار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الهی است که به رحمت فراگیر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امانت‌داران خداوند بر بندگان و امامان بعد از خود می‌باشند و چون بهترین امانت‌داران هستند، خداوند اسرار خود را نزد آنان امانت گذارده است و ایشان امانت‌دار رموز الهی هستند</w:t>
      </w:r>
      <w:r>
        <w:rPr>
          <w:rFonts w:eastAsia="IRNazanin" w:cs="IRNazanin"/>
          <w:color w:val="111111"/>
          <w:sz w:val="28"/>
          <w:szCs w:val="28"/>
          <w:rtl w:val="true"/>
          <w:lang w:bidi="fa-IR"/>
        </w:rPr>
        <w:t>.</w:t>
      </w:r>
      <w:bookmarkStart w:id="89" w:name="pg884_7201"/>
    </w:p>
    <w:p>
      <w:pPr>
        <w:pStyle w:val="BookText"/>
        <w:rPr/>
      </w:pPr>
      <w:bookmarkEnd w:id="89"/>
      <w:r>
        <w:rPr>
          <w:rFonts w:ascii="Amiri" w:hAnsi="Amiri" w:eastAsia="Amiri" w:cs="Amiri"/>
          <w:color w:val="111111"/>
          <w:sz w:val="28"/>
          <w:sz w:val="28"/>
          <w:szCs w:val="28"/>
          <w:rtl w:val="true"/>
          <w:lang w:bidi="ar-SA"/>
        </w:rPr>
        <w:t>عن جابر بن عبداللّه اَنَّ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خَلا بِعَلیِّ بْنِ اَبی طالِب یَوْمَ الطائِفِ اَتاهُ عُمَر بن الخَطاب فَقالَ اَتَناجیهِ دُونَنا وَ تَخْلُو بِه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عُمَر ما اَنَا اِنْتَجَیْتَهُ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وآله وسلم با علی بن ابیطالب علیه السلام در جنگ طائف خلوت کرده بود،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گفتگو می‌کنی نه با ما و با او خلوت می‌نمایی نه با ما؟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با او گفتگوی مخفیانه نداشتم، بلکه خداوند با او به راز گفتگو داشت</w:t>
      </w:r>
      <w:r>
        <w:rPr>
          <w:rFonts w:eastAsia="IRNazanin" w:cs="IRNazanin"/>
          <w:color w:val="111111"/>
          <w:sz w:val="28"/>
          <w:szCs w:val="28"/>
          <w:rtl w:val="true"/>
          <w:lang w:bidi="fa-IR"/>
        </w:rPr>
        <w:t>.</w:t>
      </w:r>
    </w:p>
    <w:p>
      <w:pPr>
        <w:pStyle w:val="Heading3"/>
        <w:numPr>
          <w:ilvl w:val="2"/>
          <w:numId w:val="1"/>
        </w:numPr>
        <w:rPr/>
      </w:pPr>
      <w:bookmarkStart w:id="90" w:name="__RefHeading___Toc143781_373438147"/>
      <w:bookmarkStart w:id="91" w:name="_Toc33"/>
      <w:bookmarkEnd w:id="90"/>
      <w:r>
        <w:rPr>
          <w:rtl w:val="true"/>
        </w:rPr>
        <w:t>وسلالة النبیین</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صافی و عصاره هر چیز است و به معنی فرزند و نژاد نیز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طاهرین علیهم السلام فرزندان جسمانی پیامبران یعنی نوح، ابراهیم،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فرزند معنوی و روحانیِ تمام یکصد و بیست و چند هزار پیامبر و همچنین عصاره خصوصیّات جسمانی و معنوی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هرگاه می‌خواست علی علیه السلام را در جایی و مکانی معرفی کند، بر مرکبش قرار می‌گرفت و به مردم می‌فرمود که در مقابلش پایین‌تر بنشینند و پیامبر خدا صلی الله علیه وآله در روز خیبر، علی علیه السلام را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مَنْ اَحَبَّ اَنْ یَنْظُرَ اِلی آدَمَ فی خَلْقه، وَ اَنا فِی خُلْقی و الی اِبراهیمَ فی خُلَّتِه وَ الی مُوسی فی مُناجاته و اِلی یَحْیی فی زُهْده و الی عیسی فی سُنَّتِه فَلْیَنْظُرُ الی عَلی بنِ اَبیطالِبِ، اِذا حَظَرَ بَیْنَ الصَفَیْن کَاَنَّما یَتَقَلَعَ مَنْ صَخْرٍ اَوْ یَتَحَدَّرَ مِنْ دَهْرٍ</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92" w:name="pg884_7202"/>
    </w:p>
    <w:p>
      <w:pPr>
        <w:pStyle w:val="BookText"/>
        <w:rPr/>
      </w:pPr>
      <w:bookmarkEnd w:id="92"/>
      <w:r>
        <w:rPr>
          <w:rFonts w:ascii="IRNazanin" w:hAnsi="IRNazanin" w:eastAsia="IRNazanin"/>
          <w:color w:val="111111"/>
          <w:sz w:val="28"/>
          <w:sz w:val="28"/>
          <w:szCs w:val="28"/>
          <w:rtl w:val="true"/>
          <w:lang w:bidi="fa-IR"/>
        </w:rPr>
        <w:t xml:space="preserve">ای مردم اگر کسی دوست دارد به آفرینش آدم، اخلاق من، خلیل بودن ابراهیم، مناجات موسی، زهد یحیی و روش عیسی بنگرد، به علی بن ابی طالب هنگامی که بین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آنچنان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از صخره‌ای کنده می‌شود یا از سراشیبی‌ای به پایین می‌دود</w:t>
      </w:r>
      <w:r>
        <w:rPr>
          <w:rFonts w:eastAsia="IRNazanin" w:cs="IRNazanin"/>
          <w:color w:val="111111"/>
          <w:sz w:val="28"/>
          <w:szCs w:val="28"/>
          <w:rtl w:val="true"/>
          <w:lang w:bidi="fa-IR"/>
        </w:rPr>
        <w:t>.</w:t>
      </w:r>
    </w:p>
    <w:p>
      <w:pPr>
        <w:pStyle w:val="Heading3"/>
        <w:numPr>
          <w:ilvl w:val="2"/>
          <w:numId w:val="1"/>
        </w:numPr>
        <w:rPr/>
      </w:pPr>
      <w:bookmarkStart w:id="93" w:name="__RefHeading___Toc143783_373438147"/>
      <w:bookmarkStart w:id="94" w:name="_Toc34"/>
      <w:bookmarkEnd w:id="93"/>
      <w:r>
        <w:rPr>
          <w:rtl w:val="true"/>
        </w:rPr>
        <w:t>وصفوة المرسلین</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خالص، برگزیده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بنابر تعبیر این فراز برگزیده رسولان الهی و نتیجه آنان و خالص گردانده شده از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می‌باشند و هر دو به معنای خالصی و صافی است، ولی این فراز اخص از فراز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تمامی پیامبرانِ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طرف خداوند به او وحی نازل می‌شود و آنچه از طریق وحی دریافت می‌دارد، چنان که مردم از او بخواهند، در اختیار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مأمور ابلاغ باشد یعنی وحی الهی را دریافت کند و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مرسل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آیین هستند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و موظّف به تبلیغ شریعت رسول دیگر و پیامبران گذشته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عصاره تمامی انبیا و پیامبران و برگزیده رسولان و فرستادگان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جاءَ قَطّ اِلاَّ بِمَعْرِفَةِ حَقِّنا وَ تَفَضُلنا عَلی مَنْ سِوانا</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به رسالت مبعوث نشد، مگر آنکه به حقّ ما آگاهی داشت و می‌دانست که ما بر دیگران برتری داریم</w:t>
      </w:r>
      <w:r>
        <w:rPr>
          <w:rFonts w:eastAsia="IRNazanin" w:cs="IRNazanin"/>
          <w:color w:val="111111"/>
          <w:sz w:val="28"/>
          <w:szCs w:val="28"/>
          <w:rtl w:val="true"/>
          <w:lang w:bidi="fa-IR"/>
        </w:rPr>
        <w:t>.</w:t>
      </w:r>
      <w:bookmarkStart w:id="95" w:name="pg884_7203"/>
    </w:p>
    <w:p>
      <w:pPr>
        <w:pStyle w:val="Heading3"/>
        <w:numPr>
          <w:ilvl w:val="2"/>
          <w:numId w:val="1"/>
        </w:numPr>
        <w:rPr/>
      </w:pPr>
      <w:bookmarkStart w:id="96" w:name="__RefHeading___Toc143785_373438147"/>
      <w:bookmarkStart w:id="97" w:name="_Toc35"/>
      <w:bookmarkEnd w:id="95"/>
      <w:bookmarkEnd w:id="96"/>
      <w:r>
        <w:rPr>
          <w:rtl w:val="true"/>
        </w:rPr>
        <w:t>وعترة خیرة رب العالمین</w:t>
      </w:r>
      <w:bookmarkEnd w:id="97"/>
    </w:p>
    <w:p>
      <w:pPr>
        <w:pStyle w:val="BookText"/>
        <w:rPr/>
      </w:pPr>
      <w:r>
        <w:rPr>
          <w:rFonts w:ascii="IRNazanin" w:hAnsi="IRNazanin" w:eastAsia="IRNazanin"/>
          <w:color w:val="111111"/>
          <w:sz w:val="28"/>
          <w:sz w:val="28"/>
          <w:szCs w:val="28"/>
          <w:rtl w:val="true"/>
          <w:lang w:bidi="fa-IR"/>
        </w:rPr>
        <w:t xml:space="preserve">نزدیک‌ترین افراد و یا اشیا به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همین خاطر گردن‌بند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اقوام نزدیک و فرزندان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انتخاب‌شده و برگزیده است و منظور، حضرت ختمی مرتبت صلی الله علیه وآله است که برگزیده خداوند متعال است و ائمّه معصومین علیهم السلام خاندان و فرزندان رسول مکرّم هستند که وی برگزیده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در احادیث بسیاری ائمّه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بر همگان اطاعت از آنان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اَراد اَنْ یحیی حیاتی، وَ یموت مَیْتَتی و یَدْخُلُ جَنَّةَ عَدْلٍ الّتی غَرَسَها اللّهُ ربّی بِیدهِ، فَلْیتول علیّ بن ابیطالب و لیتولّ وَلیّهُ وَ لیعاد عَدوّه و لیسلم لاَوْصیاءِ مِنْ بَعْدِه فَانَّهم عِتْرتی و لَحْمی و دَمی اَعْطاهُم اللّهُ فَهْمی و عِلْمی اِلی اللّه اَشْکُو امّتی المُنْکِرینَ لِفَضْلِهِم</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زندگی مرا داشته باشد و همانند من با نیکی از دنیا رود و داخل بهشت الهی شود، پس به ولایت علی بن ابیطالب پایبند گردد و دوستان او را دوست و دشمنانش را دشمن دارد و تسلیم اوصیای بعد از او گردد چرا که آنان عترت من و گوشت و خون من هستند و خداوند فهم و علم مرا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دارم که امّتم منکر فضائل آن گردیده‌اند</w:t>
      </w:r>
      <w:r>
        <w:rPr>
          <w:rFonts w:eastAsia="IRNazanin" w:cs="IRNazanin"/>
          <w:color w:val="111111"/>
          <w:sz w:val="28"/>
          <w:szCs w:val="28"/>
          <w:rtl w:val="true"/>
          <w:lang w:bidi="fa-IR"/>
        </w:rPr>
        <w:t>.</w:t>
      </w:r>
    </w:p>
    <w:p>
      <w:pPr>
        <w:pStyle w:val="Heading3"/>
        <w:numPr>
          <w:ilvl w:val="2"/>
          <w:numId w:val="1"/>
        </w:numPr>
        <w:rPr/>
      </w:pPr>
      <w:bookmarkStart w:id="98" w:name="__RefHeading___Toc143787_373438147"/>
      <w:bookmarkStart w:id="99" w:name="_Toc36"/>
      <w:bookmarkEnd w:id="98"/>
      <w:r>
        <w:rPr>
          <w:rtl w:val="true"/>
        </w:rPr>
        <w:t>ورحمة الله وبرکاته</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فراز،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جمله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و</w:t>
      </w:r>
      <w:bookmarkStart w:id="100" w:name="pg884_7204"/>
    </w:p>
    <w:p>
      <w:pPr>
        <w:pStyle w:val="BookText"/>
        <w:rPr/>
      </w:pPr>
      <w:bookmarkEnd w:id="100"/>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بر شما امامان هدایت، و رحمت خداوند و برکات او بر شما نثار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احسان و نیکویی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خداوند نسبت داده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مردم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به آنها نسبت دهیم،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شترها به هنگام توقف در جایی، سینه خود را به زمین می‌چسبانند، تدریجاً این ماده به معنی ثبوت و دوام و استقرار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نعمتی که پایدار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خدادادی اطلاق می‌شود که اثر آن تا مدّت زیادی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نعمت‌هایش دارای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نعمت‌هایی که از آسمان می‌بارد و چه نعمت‌های که از زمین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ارْزُقْنَا مِنْ بَرَکَاتِ السَّمَاوَاتِ وَ الْأَرْضِ</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برکات آسمان‌ها و زمین روزی عطا فرما</w:t>
      </w:r>
      <w:r>
        <w:rPr>
          <w:rFonts w:eastAsia="IRNazanin" w:cs="IRNazanin"/>
          <w:color w:val="111111"/>
          <w:sz w:val="28"/>
          <w:szCs w:val="28"/>
          <w:rtl w:val="true"/>
          <w:lang w:bidi="fa-IR"/>
        </w:rPr>
        <w:t>.</w:t>
      </w:r>
    </w:p>
    <w:p>
      <w:pPr>
        <w:pStyle w:val="Heading3"/>
        <w:numPr>
          <w:ilvl w:val="2"/>
          <w:numId w:val="1"/>
        </w:numPr>
        <w:rPr/>
      </w:pPr>
      <w:bookmarkStart w:id="101" w:name="__RefHeading___Toc143789_373438147"/>
      <w:bookmarkStart w:id="102" w:name="_Toc37"/>
      <w:bookmarkEnd w:id="101"/>
      <w:r>
        <w:rPr>
          <w:rtl w:val="true"/>
        </w:rPr>
        <w:t>السلام علی ائمة الهدی</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ائمّه اطهار علیهم السلام به دوگونه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زمان با نام بردن امام معصوم جهت احترام و عظمت دادن به او، بر وی سلام فرستاده می‌شود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ضمیر غایب، بر او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سجّاد علیه السلام بر پیامبر صلی الله علیه وآله اینچنین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امْنُنْ عَلَیَّ بِالْحَجِّ وَ الْعُمْرَةِ، وَ زِیَارَةِ قَبْرِ رَسُولِکَ، صَلَوَاتُکَ عَلَیْهِ وَ رَحْمَتُکَ وَ بَرَکَاتُکَ عَلَیْهِ وَ عَلَی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بر من منّت گذار به حجّ و عمره و زیارت قبر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درودهایت بر او و رحمتت و برکاتت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ابتدا، قصد آن امام کرده و نام آن معصوم را برای ادای سلام می‌آوریم و از ابتدا قصد سلام بر آن امام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را حاضر دانسته با ضمیر حاضر به او سلام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زیارت عاشورا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السَّلام عَلَیک یَابْن رَسول اللّه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پیشوا و شایسته پیروی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است که ائمّه اطهار علیهم السلام در هدایت و رستگاری، پیشوایان مردم هستند و یا مقصود آن است که هدایت همراه و ملازم امامانِ معصوم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 هدایتند و پیروی از آنان که شایسته پیروی هستند، هدایت و رستگاری به همراه دارد و هر کس از ائمّه علیهم السلام دوری گزیند، هدایت نیافته و از معرفت الهی و ایمان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جعفر علیه السلام اِنَّما یَعْبُدُ اللّهَ مَن یَعْرِف اللّهَ فَامَّا مَنْ لا یَعْرِف اللّهَ فَانَّما یَعْبُدُهُ هکَذا ضَلالاً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مَعْرِفَةُ اللّهَ؟ قالَ تَصدیقُ اللّهَ عزَّ و جلَّ و تَصْدیقُ رَسُوله صلی الله علیه وآله وسلم و مُوالاة عَلی علیه السلام و الاِئْتِهامَ بِه و بِاَئِمَّةِ</w:t>
      </w:r>
      <w:bookmarkStart w:id="103" w:name="pg884_7206"/>
    </w:p>
    <w:p>
      <w:pPr>
        <w:pStyle w:val="BookText"/>
        <w:rPr/>
      </w:pPr>
      <w:bookmarkEnd w:id="103"/>
      <w:r>
        <w:rPr>
          <w:rFonts w:ascii="Amiri" w:hAnsi="Amiri" w:eastAsia="Amiri" w:cs="Amiri"/>
          <w:color w:val="111111"/>
          <w:sz w:val="28"/>
          <w:sz w:val="28"/>
          <w:szCs w:val="28"/>
          <w:rtl w:val="true"/>
          <w:lang w:bidi="ar-SA"/>
        </w:rPr>
        <w:t>الهُدی علیهم السلام وَ البِرائَةِ اِلی اللّهِ عزَّ و جلَّ مِنْ عَدُوِّهِم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خداوند را پرستش می‌کند که او را بشناسد و کسی که خدا را نمی‌شناسد،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مردمان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گمراهانه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معرفت خداوند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خداوندِ عزّ و جلّ و باور داشتن رسول خدا صلی الله علیه وآله وسلم و دوست داشتن علی علیه السلام و پیروی از او و از ائمّه هدی علیهم السلام و بیزاری جستن از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العجلی عن ابی‌جعفر علیه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أَنتَ مُنذِرٌ وَ لِکُلِّ قَوْمٍ هَادٍ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صلی الله علیه وآله وسلم المنذر و لِکلّ زَمان منا هادٍ یهدیهم إلی ما جاءَ به نَبی اللّهِ صلی الله علیه وآله وسلم ثمّ الهداة مِن بَعْده علیٌّ ثمّ الأوصِیاء واحدٌ بَعْد واحدٍ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منظور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بیم‌دهنده‌ای و برای هر قوم و ملّتی هدایت‌کننده‌ای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بیم‌دهنده است و در هر زمان یک نفر از ما اهل‌بیت هدایت‌کننده است، که مردم را به آنچه پیامبر از طرف خداوند آورده،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کنندگان بعد از پیامبر صلی الله علیه وآله، علی علیه السلام و پس از او اصیااش یکی پس از دیگری است</w:t>
      </w:r>
      <w:r>
        <w:rPr>
          <w:rFonts w:eastAsia="IRNazanin" w:cs="IRNazanin"/>
          <w:color w:val="111111"/>
          <w:sz w:val="28"/>
          <w:szCs w:val="28"/>
          <w:rtl w:val="true"/>
          <w:lang w:bidi="fa-IR"/>
        </w:rPr>
        <w:t>.</w:t>
      </w:r>
    </w:p>
    <w:p>
      <w:pPr>
        <w:pStyle w:val="Heading3"/>
        <w:numPr>
          <w:ilvl w:val="2"/>
          <w:numId w:val="1"/>
        </w:numPr>
        <w:rPr/>
      </w:pPr>
      <w:bookmarkStart w:id="104" w:name="__RefHeading___Toc143791_373438147"/>
      <w:bookmarkStart w:id="105" w:name="_Toc38"/>
      <w:bookmarkEnd w:id="104"/>
      <w:r>
        <w:rPr>
          <w:rtl w:val="true"/>
        </w:rPr>
        <w:t>ومصابیح الدجی</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چراغ درخشان و نورافشان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و تاریکی می‌باشد</w:t>
      </w:r>
      <w:r>
        <w:rPr>
          <w:rFonts w:eastAsia="IRNazanin" w:cs="IRNazanin"/>
          <w:color w:val="111111"/>
          <w:sz w:val="28"/>
          <w:szCs w:val="28"/>
          <w:rtl w:val="true"/>
          <w:lang w:bidi="fa-IR"/>
        </w:rPr>
        <w:t>.</w:t>
      </w:r>
      <w:bookmarkStart w:id="106" w:name="pg884_7207"/>
    </w:p>
    <w:p>
      <w:pPr>
        <w:pStyle w:val="BookText"/>
        <w:rPr/>
      </w:pPr>
      <w:bookmarkEnd w:id="106"/>
      <w:r>
        <w:rPr>
          <w:rFonts w:ascii="IRNazanin" w:hAnsi="IRNazanin" w:eastAsia="IRNazanin"/>
          <w:color w:val="111111"/>
          <w:sz w:val="28"/>
          <w:sz w:val="28"/>
          <w:szCs w:val="28"/>
          <w:rtl w:val="true"/>
          <w:lang w:bidi="fa-IR"/>
        </w:rPr>
        <w:t xml:space="preserve">منظور آن است که ائمّه طاهرین‌علیهم السلام چراغ‌های نورافشان و درخشانی هستند که مردم را از تاریکی کفر، و گمراهی و نادانی به روشنایی ایمان و پرستش خداوند و دانایی، راهنمایی می‌کنند، همان‌گونه که خداوند سرپرست مؤمنان است و آنان را از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که امام را به چراغ درخشان و جهل مردم را به تاریکی و ظلمت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حدیثی پس از معرفی ائمّه اطهار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فَهؤُلأ مَصابیحُ الدُّجی و اَئِمَّةُ الهُدی و اَعلامُ التُقی مَن اَحَبَّهُمْ و تَوَلاَّهُم کُنتُ ضامِنًا لَهُ عَلی اللَّهِ تَعالی بِالجنَّةِ</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درخشانِ تاریکی‌ها و امامان هدایت و نشانه‌های پرهیزکاران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هر که آنها را دوست بدارد و به آنان ارادت ورزد، خداوند او را در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پیامبر صلی الله علیه وآله ضمن معرفی مفصّل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رُکْنُ الایمان وَ اَنْتَ مِصْباحُ الدُجی وَ اَنْتَ مَنارُ الهُدی</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ستون ایمان و چراغ درخشان تاریکی و مناره هدایت هستی</w:t>
      </w:r>
      <w:r>
        <w:rPr>
          <w:rFonts w:eastAsia="IRNazanin" w:cs="IRNazanin"/>
          <w:color w:val="111111"/>
          <w:sz w:val="28"/>
          <w:szCs w:val="28"/>
          <w:rtl w:val="true"/>
          <w:lang w:bidi="fa-IR"/>
        </w:rPr>
        <w:t>....</w:t>
      </w:r>
    </w:p>
    <w:p>
      <w:pPr>
        <w:pStyle w:val="Heading3"/>
        <w:numPr>
          <w:ilvl w:val="2"/>
          <w:numId w:val="1"/>
        </w:numPr>
        <w:rPr/>
      </w:pPr>
      <w:bookmarkStart w:id="107" w:name="__RefHeading___Toc143793_373438147"/>
      <w:bookmarkStart w:id="108" w:name="_Toc39"/>
      <w:bookmarkEnd w:id="107"/>
      <w:r>
        <w:rPr>
          <w:rtl w:val="true"/>
        </w:rPr>
        <w:t>واعلام التقی</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 و علامت‌ها است</w:t>
      </w:r>
      <w:r>
        <w:rPr>
          <w:rFonts w:eastAsia="IRNazanin" w:cs="IRNazanin"/>
          <w:color w:val="111111"/>
          <w:sz w:val="28"/>
          <w:szCs w:val="28"/>
          <w:rtl w:val="true"/>
          <w:lang w:bidi="fa-IR"/>
        </w:rPr>
        <w:t>.</w:t>
      </w:r>
      <w:bookmarkStart w:id="109" w:name="pg884_7208"/>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ائمّه اطهار علیهم السلام نزد تمامی مردم معروف و مشهور و نشانه‌ای برای پرهیزکاری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من نباته روایت کرده که حضرت علی علیه السلام ضمن خطبه‌ای به معرفی خود پرداخته، در قسمتی از آن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شَجَرة الهُدی، اَنا عَلَم التُّقی</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هدایتم و من نشانه و علامت پرهیزکاریم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اِمام الهُدی، السَّلام عَلَیکَ یا عَلَم التَّقی</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مؤمنین، سلام بر تو ای امام هدایت و سلام بر تو ای نشانه و علامتِ پرهیزکاری</w:t>
      </w:r>
      <w:r>
        <w:rPr>
          <w:rFonts w:eastAsia="IRNazanin" w:cs="IRNazanin"/>
          <w:color w:val="111111"/>
          <w:sz w:val="28"/>
          <w:szCs w:val="28"/>
          <w:rtl w:val="true"/>
          <w:lang w:bidi="fa-IR"/>
        </w:rPr>
        <w:t>.</w:t>
      </w:r>
    </w:p>
    <w:p>
      <w:pPr>
        <w:pStyle w:val="Heading3"/>
        <w:numPr>
          <w:ilvl w:val="2"/>
          <w:numId w:val="1"/>
        </w:numPr>
        <w:rPr/>
      </w:pPr>
      <w:bookmarkStart w:id="110" w:name="__RefHeading___Toc143795_373438147"/>
      <w:bookmarkStart w:id="111" w:name="_Toc40"/>
      <w:bookmarkEnd w:id="110"/>
      <w:r>
        <w:rPr>
          <w:rtl w:val="true"/>
        </w:rPr>
        <w:t>وذوی النهی واولی الحجی</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صاحبان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و خرد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شناس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عقلی است که عقلش او را از امور قبیح بازدارد و در کارهای نیک داخل گرداند و همچنین به کسی اطلاق می‌شود که کارهایش منتهی به خرد و عقل او گردد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و زیرکی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عقل معنی کردیم، عطف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عقل معاش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عقلی که امور دنیایی خود را به زیباترین وجه تدبیر کرده و به امور دنیایی دیگران رسیدگی خردمندانه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عقل معاد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عقلی که در تمام اوقات، به عبادت خداوند مشغول بوده و آخرت خود را آباد نموده با سخنان و رفتار خود به دیگران درس آبادی آخرت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عملی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معصومین علیهم السلام در عمل دارای بهترین اعمال و عقل کامل در رفتار و کردار می‌باشند و در عقل نظری نیز دارای زیرکی و کیاست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صلی الله علیه وآله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مطالبی معنی کردند که حکایت از عقل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اُولُوا النُهی؟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اُولُوا الاَخْلاقِ الحَسَنَةِ و الاَحْلامِ الرَزینَةِ و صِلَةِ الاَرحامِ و البَرَرَةُ بِالامَّهات و الآباء و المُتعاهدین للفُقراء و الجیران و الیَتامی و یُطعمُونَ الطَّعام و یفشُون السَّلام فی العالم و یصلون النَّاس نیام غافِلون</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صلی الله علیه وآله سؤال کرد، اولی النُهی چه کسانی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اخلاق حسنه و عقل‌های پرُ وزن و صله رحم و نیکی به مادران و پدران و کمک‌کننده به فقیران و همسایگان نیازمند و یتیمان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گرسنگان را سیر می‌کنند و صلح در جهان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نماز می‌خوانند در حالی که مردم در خواب غفلتند</w:t>
      </w:r>
      <w:r>
        <w:rPr>
          <w:rFonts w:eastAsia="IRNazanin" w:cs="IRNazanin"/>
          <w:color w:val="111111"/>
          <w:sz w:val="28"/>
          <w:szCs w:val="28"/>
          <w:rtl w:val="true"/>
          <w:lang w:bidi="fa-IR"/>
        </w:rPr>
        <w:t>.</w:t>
      </w:r>
      <w:bookmarkStart w:id="112" w:name="pg884_7210"/>
    </w:p>
    <w:p>
      <w:pPr>
        <w:pStyle w:val="Heading3"/>
        <w:numPr>
          <w:ilvl w:val="2"/>
          <w:numId w:val="1"/>
        </w:numPr>
        <w:rPr/>
      </w:pPr>
      <w:bookmarkStart w:id="113" w:name="__RefHeading___Toc143797_373438147"/>
      <w:bookmarkStart w:id="114" w:name="_Toc41"/>
      <w:bookmarkEnd w:id="112"/>
      <w:bookmarkEnd w:id="113"/>
      <w:r>
        <w:rPr>
          <w:rtl w:val="true"/>
        </w:rPr>
        <w:t>وکَهف الوری</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حفره‌ای بزرگ در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حفره کوه کوچک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ولی بعضی بین غار و کهف فرقی قائل نیستند و هر دو را به یک معنی می‌دانند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تأیید نظر اول گفته اگر کهف اطلاق بر فرد شود، به معنی آن است که او پناه و ملجأ دیگران است، همان‌گونه که کهف پناهگاه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آفریدگان و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پناهگاه و ملجأ مردم هستند و همان‌گونه که اصحاب کهف پس از تحمّل مشقّت‌های فراوان، به غار پناه برده، در آن آسایش یافتند، هر که به معصومین پناه برد، از همّ و غم و ناملایمات روحی و جسمی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کَهْفَکُم کَاَصْحابِ الْکَهْفِ</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الائمه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پناهگاه شما هستیم، همان‌گونه که اصحاب کهف به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پناه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حضرت علی‌علیه السلام که ملجأ یتیمان و پناه بی‌پناهان بوده،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لِلْمُؤمِنینَ کَهْفًا</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مؤمنین پناهگاه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ماه شعبان، امامان معصوم علیهم‌السلام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می‌خوانیم</w:t>
      </w:r>
      <w:r>
        <w:rPr>
          <w:rFonts w:eastAsia="IRNazanin" w:cs="IRNazanin"/>
          <w:color w:val="111111"/>
          <w:sz w:val="28"/>
          <w:szCs w:val="28"/>
          <w:rtl w:val="true"/>
          <w:lang w:bidi="fa-IR"/>
        </w:rPr>
        <w:t>:</w:t>
      </w:r>
      <w:bookmarkStart w:id="115" w:name="pg884_7211"/>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 الکَهْفِ الحَصین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خاندانش درود فرست همانها که ملجاء و پناه‌گاه استوار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نیز پیرامون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 صلی الله علیه وآله وسلم یَومًا وَ مَعَهُ عَلیُ و الحسنُ و الحسینُ علیهم السلام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هولاءِ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الکَهْفُ الحَصین لِلمُؤمِنینَ و نورُ اَبْصارِ المُهتَدینَ</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خدا صلی الله علیه وآله وسلم به همراه حضرت علی، امام حسن و امام حسین علیهم السلام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اینان اهل بیت پیامبر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ملجأ و پناهگاه استوار برای مؤمنان و نور چشمی برای هدایت‌یافتگانند</w:t>
      </w:r>
      <w:r>
        <w:rPr>
          <w:rFonts w:eastAsia="IRNazanin" w:cs="IRNazanin"/>
          <w:color w:val="111111"/>
          <w:sz w:val="28"/>
          <w:szCs w:val="28"/>
          <w:rtl w:val="true"/>
          <w:lang w:bidi="fa-IR"/>
        </w:rPr>
        <w:t>...</w:t>
      </w:r>
    </w:p>
    <w:p>
      <w:pPr>
        <w:pStyle w:val="Heading3"/>
        <w:numPr>
          <w:ilvl w:val="2"/>
          <w:numId w:val="1"/>
        </w:numPr>
        <w:rPr/>
      </w:pPr>
      <w:bookmarkStart w:id="116" w:name="__RefHeading___Toc143799_373438147"/>
      <w:bookmarkStart w:id="117" w:name="_Toc42"/>
      <w:bookmarkEnd w:id="116"/>
      <w:r>
        <w:rPr>
          <w:rtl w:val="true"/>
        </w:rPr>
        <w:t>وورثة الانبیاء</w:t>
      </w:r>
      <w:bookmarkEnd w:id="117"/>
    </w:p>
    <w:p>
      <w:pPr>
        <w:pStyle w:val="Heading4"/>
        <w:numPr>
          <w:ilvl w:val="3"/>
          <w:numId w:val="1"/>
        </w:numPr>
        <w:rPr/>
      </w:pPr>
      <w:bookmarkStart w:id="118" w:name="__RefHeading___Toc143801_373438147"/>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امامان معصوم ارث‌برنده پیامبران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برمی‌آید این است که امامان معصوم علیهم السلام علاوه بر صفات نیکو در چند چیز از پیامبران ارث برده‌اند که اهمّ آن‌ها عبارتند از</w:t>
      </w:r>
      <w:r>
        <w:rPr>
          <w:rFonts w:eastAsia="IRNazanin" w:cs="IRNazanin"/>
          <w:color w:val="111111"/>
          <w:sz w:val="28"/>
          <w:szCs w:val="28"/>
          <w:rtl w:val="true"/>
          <w:lang w:bidi="fa-IR"/>
        </w:rPr>
        <w:t>:</w:t>
      </w:r>
    </w:p>
    <w:p>
      <w:pPr>
        <w:pStyle w:val="Heading4"/>
        <w:numPr>
          <w:ilvl w:val="3"/>
          <w:numId w:val="1"/>
        </w:numPr>
        <w:rPr/>
      </w:pPr>
      <w:bookmarkStart w:id="120" w:name="__RefHeading___Toc143803_373438147"/>
      <w:bookmarkStart w:id="121" w:name="_Toc44"/>
      <w:bookmarkEnd w:id="120"/>
      <w:r>
        <w:rPr>
          <w:rtl w:val="true"/>
        </w:rPr>
        <w:t>علم پیامبران</w:t>
      </w:r>
      <w:bookmarkEnd w:id="1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وَرَثَةُ الاَنْبیاءَ و وَرَثَةُ کِتابِ اللّهِ و نَحْنُ صِفوتُهُ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انبیا و میراث‌بران کتاب الهی و برگزیدگان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وارثان رسول خدا صلی الله علیه وآله وسلم</w:t>
      </w:r>
      <w:bookmarkStart w:id="122" w:name="pg884_7212"/>
    </w:p>
    <w:p>
      <w:pPr>
        <w:pStyle w:val="BookText"/>
        <w:rPr/>
      </w:pPr>
      <w:bookmarkEnd w:id="122"/>
      <w:r>
        <w:rPr>
          <w:rFonts w:ascii="IRNazanin" w:hAnsi="IRNazanin" w:eastAsia="IRNazanin"/>
          <w:color w:val="111111"/>
          <w:sz w:val="28"/>
          <w:sz w:val="28"/>
          <w:szCs w:val="28"/>
          <w:rtl w:val="true"/>
          <w:lang w:bidi="fa-IR"/>
        </w:rPr>
        <w:t>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وارث تمام پیامبران بود و هر چه آنها می‌دانستند، می‌دانست؟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43805_373438147"/>
      <w:bookmarkStart w:id="124" w:name="_Toc45"/>
      <w:bookmarkEnd w:id="123"/>
      <w:r>
        <w:rPr>
          <w:rtl w:val="true"/>
        </w:rPr>
        <w:t>کتاب‌های پیامبران</w:t>
      </w:r>
      <w:bookmarkEnd w:id="124"/>
    </w:p>
    <w:p>
      <w:pPr>
        <w:pStyle w:val="BookText"/>
        <w:rPr/>
      </w:pPr>
      <w:r>
        <w:rPr>
          <w:rFonts w:ascii="Amiri" w:hAnsi="Amiri" w:eastAsia="Amiri" w:cs="Amiri"/>
          <w:color w:val="111111"/>
          <w:sz w:val="28"/>
          <w:sz w:val="28"/>
          <w:szCs w:val="28"/>
          <w:rtl w:val="true"/>
          <w:lang w:bidi="ar-SA"/>
        </w:rPr>
        <w:t>فقال بریه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لَکُم التَوراة وَ الاِنْجیل وَ کُتُبُ الاَنْبیاءِ؟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عِنْدَنا وَراثَةً مِنْ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نَقرَؤُها کَما قَرَؤُوها و نَقولُها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یَجْعَلُ حجَّةً فی اَرْضه یُسْألُ عَنْ شیٍ فَیقول لا أَدْری</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کتب پیامبران، چگونه به شما رسیده؟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ایشان به ما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همان‌گونه که آنها می‌خواندند، می‌خوانیم و همان‌گونه که آنها بیان می‌کردند،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قرار نمی‌دهد، حجّتی را بر روی زمین که پیرامون مطلبی از او سؤال نمایند و او بگوید نمی‌دانم</w:t>
      </w:r>
      <w:r>
        <w:rPr>
          <w:rFonts w:eastAsia="IRNazanin" w:cs="IRNazanin"/>
          <w:color w:val="111111"/>
          <w:sz w:val="28"/>
          <w:szCs w:val="28"/>
          <w:rtl w:val="true"/>
          <w:lang w:bidi="fa-IR"/>
        </w:rPr>
        <w:t>.</w:t>
      </w:r>
    </w:p>
    <w:p>
      <w:pPr>
        <w:pStyle w:val="Heading4"/>
        <w:numPr>
          <w:ilvl w:val="3"/>
          <w:numId w:val="1"/>
        </w:numPr>
        <w:rPr/>
      </w:pPr>
      <w:bookmarkStart w:id="125" w:name="__RefHeading___Toc143807_373438147"/>
      <w:bookmarkStart w:id="126" w:name="_Toc46"/>
      <w:bookmarkEnd w:id="125"/>
      <w:r>
        <w:rPr>
          <w:rtl w:val="true"/>
        </w:rPr>
        <w:t>وسائلی که خداوند برای پیامبران فرستاد</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 مُوسی عِنْدَنا وَ عَصا مُوسی عِنْدَنا وَ نَحْنُ وَرَثَةُ النَّبیین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فرمان موسی و عصای او نزد ماست و ما وارثان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عِنْدی لَرایَةُ رَسُول اللّه صلی الله علیه وآله وسلم المغلبة و اِنَّ عِندی اَلْواح مُوسی وَ عَصاهُ وَ اِنَّ عِندی لَخاتَم سُلَیمانُ بْنِ داوُد و اِنَّ عِنْدی الطَشْتُ الَّذی کان مُوسی یَقْرَبُ بِهِ القُربان</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ظفربخش پیامبر صلی الله علیه وآله وسلم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و عصای او و انگشتر سلیمان بن داود و طشتی که موسی در آن گوسفند</w:t>
      </w:r>
      <w:bookmarkStart w:id="127" w:name="pg884_7213"/>
    </w:p>
    <w:p>
      <w:pPr>
        <w:pStyle w:val="BookText"/>
        <w:rPr/>
      </w:pPr>
      <w:bookmarkEnd w:id="127"/>
      <w:r>
        <w:rPr>
          <w:rFonts w:ascii="IRNazanin" w:hAnsi="IRNazanin" w:eastAsia="IRNazanin"/>
          <w:color w:val="111111"/>
          <w:sz w:val="28"/>
          <w:sz w:val="28"/>
          <w:szCs w:val="28"/>
          <w:rtl w:val="true"/>
          <w:lang w:bidi="fa-IR"/>
        </w:rPr>
        <w:t>قربانی می‌کرد، نزد من است</w:t>
      </w:r>
      <w:r>
        <w:rPr>
          <w:rFonts w:eastAsia="IRNazanin" w:cs="IRNazanin"/>
          <w:color w:val="111111"/>
          <w:sz w:val="28"/>
          <w:szCs w:val="28"/>
          <w:rtl w:val="true"/>
          <w:lang w:bidi="fa-IR"/>
        </w:rPr>
        <w:t>.</w:t>
      </w:r>
    </w:p>
    <w:p>
      <w:pPr>
        <w:pStyle w:val="Heading3"/>
        <w:numPr>
          <w:ilvl w:val="2"/>
          <w:numId w:val="1"/>
        </w:numPr>
        <w:rPr/>
      </w:pPr>
      <w:bookmarkStart w:id="128" w:name="__RefHeading___Toc143809_373438147"/>
      <w:bookmarkStart w:id="129" w:name="_Toc47"/>
      <w:bookmarkEnd w:id="128"/>
      <w:r>
        <w:rPr>
          <w:rtl w:val="true"/>
        </w:rPr>
        <w:t>والمثل الاعلی</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نمونه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شبیه و نظیر می‌باشد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نمونه‌های والا و برترِ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عبادت و اطاعت و بندگی به درگاه خداوند، نمونه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دارای شبیه و نظیری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دارای نمونه اعلی و والا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الاَعْلی</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نمونه‌ای عالی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نمونه خدا شدن، با اطاعت و بندگی خداوند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اَطِعُنی حَتَّی اجْعَلَکَ مثْلِی</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مرا اطاعت کن تا تو را نمونه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علیهم السلام در اوج طاعت و بندگی هستند و خداوند اراده کرده آنان از پلیدی دور باشند و هر کسی از پلیدی دور بود، تمامی رفتار و کردارش اطاعت و عبادت پروردگار است</w:t>
      </w:r>
      <w:r>
        <w:rPr>
          <w:rFonts w:eastAsia="IRNazanin" w:cs="IRNazanin"/>
          <w:color w:val="111111"/>
          <w:sz w:val="28"/>
          <w:szCs w:val="28"/>
          <w:rtl w:val="true"/>
          <w:lang w:bidi="fa-IR"/>
        </w:rPr>
        <w:t>.</w:t>
      </w:r>
      <w:bookmarkStart w:id="130" w:name="pg884_7214"/>
    </w:p>
    <w:p>
      <w:pPr>
        <w:pStyle w:val="BookText"/>
        <w:rPr/>
      </w:pPr>
      <w:bookmarkEnd w:id="130"/>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علیهم السلام لعلی بن ابیطالب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اَنتَ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المَثَلُ الاَعْلی</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پیامبر اکرم صلی الله علیه وآله روایت می‌کنند که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حجّت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نمونه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ائمّه‌علیهم السلام برترین و والاترین حجّت‌های خداوند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وَ دَلیلَ اِرادَتِهِ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خداوند و برهان و دلیلِ اراده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ائمّه هدی‌علیهم السلام آراسته به صفات والای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تمام وجود ایشان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مظاهر صفات و اسماء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مَثَلی باشد که خداوند در آیه نور، نور خودش را به آن تشبیه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الْأَرْضِ مَثَلُ نُورِهِ کَمِشْکَاةٍ</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 مثل نور خداوند همانند چراغ‌دانی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نور در شأن ائمّه طاهرین علیهم السلام نازل شده است</w:t>
      </w:r>
      <w:r>
        <w:rPr>
          <w:rFonts w:eastAsia="IRNazanin" w:cs="IRNazanin"/>
          <w:color w:val="111111"/>
          <w:sz w:val="28"/>
          <w:szCs w:val="28"/>
          <w:rtl w:val="true"/>
          <w:lang w:bidi="fa-IR"/>
        </w:rPr>
        <w:t>.</w:t>
      </w:r>
    </w:p>
    <w:p>
      <w:pPr>
        <w:pStyle w:val="Heading3"/>
        <w:numPr>
          <w:ilvl w:val="2"/>
          <w:numId w:val="1"/>
        </w:numPr>
        <w:rPr/>
      </w:pPr>
      <w:bookmarkStart w:id="131" w:name="__RefHeading___Toc143811_373438147"/>
      <w:bookmarkStart w:id="132" w:name="_Toc48"/>
      <w:bookmarkEnd w:id="131"/>
      <w:r>
        <w:rPr>
          <w:rtl w:val="true"/>
        </w:rPr>
        <w:t>والدعوة الحسنی</w:t>
      </w:r>
      <w:bookmarkEnd w:id="1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فراز، دو تعبیر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چنان در دعوت مردم</w:t>
      </w:r>
      <w:bookmarkStart w:id="133" w:name="pg884_7215"/>
    </w:p>
    <w:p>
      <w:pPr>
        <w:pStyle w:val="BookText"/>
        <w:rPr/>
      </w:pPr>
      <w:bookmarkEnd w:id="133"/>
      <w:r>
        <w:rPr>
          <w:rFonts w:ascii="IRNazanin" w:hAnsi="IRNazanin" w:eastAsia="IRNazanin"/>
          <w:color w:val="111111"/>
          <w:sz w:val="28"/>
          <w:sz w:val="28"/>
          <w:szCs w:val="28"/>
          <w:rtl w:val="true"/>
          <w:lang w:bidi="fa-IR"/>
        </w:rPr>
        <w:t>به دین خداوند حریص بودند و در این راه استقامت و پایداری کردند و اموال و جان‌های خود و نزدیکانشان را در راه خداوند و دین خدا تقدیم نمودند که گویا دعوت‌کننده نیستند بلکه عین دعوت گردیده، دعوت نیکو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بهترین افرادی هستند که مردم را به دین خداوند با رفتار، کردار و گفتار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انور امام حسین علیه السلام در روز عاشورا، چندین نوبت لباسِ غیرِ رزم بر تن کرد و عمّامه رسول خدا صلی الله علیه وآله را بر سر نهاد و لشکر عمر سعد را نصیحت کرد تا شاید از خطاکاری خود دست بکشند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است که ائمّه طاهرین علیهم السلام کسانی هستند که پیامبران و اولیای خداوند از جمله حضرت ابراهیم علیه السلام درباره ایشان دعای نیکو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ابراهیم رو به درگاه الهی آورده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 َةِ وَ مِن ذُرِّیَّتِی</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برپاکننده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به دعای حضرت ابراهیم صلی الله علیه وآله مباحات کرده، خطاب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اَنَا دَعْوَةُ اَبی اِبراهیمَ</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همان دعای پدرم ابراهیم هستم</w:t>
      </w:r>
      <w:r>
        <w:rPr>
          <w:rFonts w:eastAsia="IRNazanin" w:cs="IRNazanin"/>
          <w:color w:val="111111"/>
          <w:sz w:val="28"/>
          <w:szCs w:val="28"/>
          <w:rtl w:val="true"/>
          <w:lang w:bidi="fa-IR"/>
        </w:rPr>
        <w:t>.</w:t>
      </w:r>
    </w:p>
    <w:p>
      <w:pPr>
        <w:pStyle w:val="Heading3"/>
        <w:numPr>
          <w:ilvl w:val="2"/>
          <w:numId w:val="1"/>
        </w:numPr>
        <w:rPr/>
      </w:pPr>
      <w:bookmarkStart w:id="134" w:name="__RefHeading___Toc143813_373438147"/>
      <w:bookmarkStart w:id="135" w:name="_Toc49"/>
      <w:bookmarkEnd w:id="134"/>
      <w:r>
        <w:rPr>
          <w:rtl w:val="true"/>
        </w:rPr>
        <w:t>وحجج الله علی اهل الدنیا والاخرة والاولی</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دلیل و گواه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تکرار آن برای تأکید معنوی یا رعایت 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مرگْ اوّلین عالم است، دانسته‌اند و برخی منظور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 بعضی نیز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فراز این است که ائمّه طاهرین علیهم السلام گواهانی هستند که خداوند به وسیله آنان حجّتش را بر مردم به پایان رسانده است و آنان نشانه‌های روشن خداوند بر اهل دنیا و مردمان برانگیخته شده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که آنها حجّت و دلیل در آخرت هستند، این است که پیروی از آنان سبب قبولی طاعات است و معیار سنجش اعمال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فی خَلْقه و نَحْن شُهَداء اللّه و اَعْلامُه فی بَرِیَّتِه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خداوند در میان مردم و گواهان الهی و نشانه‌های خداوند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وَ بَیِّناتِه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کمیل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خداوند و دلیل‌های راهنما به سوی او هستیم</w:t>
      </w:r>
      <w:r>
        <w:rPr>
          <w:rFonts w:eastAsia="IRNazanin" w:cs="IRNazanin"/>
          <w:color w:val="111111"/>
          <w:sz w:val="28"/>
          <w:szCs w:val="28"/>
          <w:rtl w:val="true"/>
          <w:lang w:bidi="fa-IR"/>
        </w:rPr>
        <w:t>.</w:t>
      </w:r>
      <w:bookmarkStart w:id="136" w:name="pg884_7217"/>
    </w:p>
    <w:p>
      <w:pPr>
        <w:pStyle w:val="Heading3"/>
        <w:numPr>
          <w:ilvl w:val="2"/>
          <w:numId w:val="1"/>
        </w:numPr>
        <w:rPr/>
      </w:pPr>
      <w:bookmarkStart w:id="137" w:name="__RefHeading___Toc143815_373438147"/>
      <w:bookmarkStart w:id="138" w:name="_Toc50"/>
      <w:bookmarkEnd w:id="136"/>
      <w:bookmarkEnd w:id="137"/>
      <w:r>
        <w:rPr>
          <w:rtl w:val="true"/>
        </w:rPr>
        <w:t>ورحمة الله وبرکاته</w:t>
      </w:r>
      <w:bookmarkEnd w:id="138"/>
    </w:p>
    <w:p>
      <w:pPr>
        <w:pStyle w:val="BookText"/>
        <w:rPr/>
      </w:pPr>
      <w:r>
        <w:rPr>
          <w:rFonts w:ascii="IRNazanin" w:hAnsi="IRNazanin" w:eastAsia="IRNazanin"/>
          <w:color w:val="111111"/>
          <w:sz w:val="28"/>
          <w:sz w:val="28"/>
          <w:szCs w:val="28"/>
          <w:rtl w:val="true"/>
          <w:lang w:bidi="fa-IR"/>
        </w:rPr>
        <w:t xml:space="preserve">رحمت خداوند،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بخشش خداوند نسبت به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شامل حال همه افراد چه مؤمن و چه کافر می‌شود و رحمت خاص، بخشش خداوند نسبت به مؤمنان است و مخصوص اهل ایمان و طاعت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بیان‌کننده رحمت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اِله کُلُّ شَی‌ءٍ الرَّحمانُ بِجَمیعِ خَلْقه، الرَّحیمُ بِالمُؤمِنین خاصّه</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معبود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مخلوقاتش رحمان و نسبت به مؤمنانِ خاصّش،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رحمتی گسترده دارد که در دنیا شامل حال همگان گشته و در آخرت فقط به مؤمنان اختصاص دارد که مسلّماً این رحمت تمام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تَفْنَی خَزَائِنُ رَحْمَتِهِ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گنج‌های رحمت او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رحمت الهی پایان یافتنی نیست و همه از او رحمت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مَنِ انْتَابَهُ الْمُسْتَرْحِمُونَ</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بخشنده‌ای که رحمت خواهان پی‌درپی نزد او می‌آیند</w:t>
      </w:r>
      <w:r>
        <w:rPr>
          <w:rFonts w:eastAsia="IRNazanin" w:cs="IRNazanin"/>
          <w:color w:val="111111"/>
          <w:sz w:val="28"/>
          <w:szCs w:val="28"/>
          <w:rtl w:val="true"/>
          <w:lang w:bidi="fa-IR"/>
        </w:rPr>
        <w:t>.</w:t>
      </w:r>
    </w:p>
    <w:p>
      <w:pPr>
        <w:pStyle w:val="Heading3"/>
        <w:numPr>
          <w:ilvl w:val="2"/>
          <w:numId w:val="1"/>
        </w:numPr>
        <w:rPr/>
      </w:pPr>
      <w:bookmarkStart w:id="139" w:name="__RefHeading___Toc143817_373438147"/>
      <w:bookmarkStart w:id="140" w:name="_Toc51"/>
      <w:bookmarkEnd w:id="139"/>
      <w:r>
        <w:rPr>
          <w:rtl w:val="true"/>
        </w:rPr>
        <w:t>السلام علی محال معرفة الله</w:t>
      </w:r>
      <w:bookmarkEnd w:id="1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اعلام تحیّت و درود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می‌توانیم سلام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می‌خوانیم</w:t>
      </w:r>
      <w:r>
        <w:rPr>
          <w:rFonts w:eastAsia="IRNazanin" w:cs="IRNazanin"/>
          <w:color w:val="111111"/>
          <w:sz w:val="28"/>
          <w:szCs w:val="28"/>
          <w:rtl w:val="true"/>
          <w:lang w:bidi="fa-IR"/>
        </w:rPr>
        <w:t>:</w:t>
      </w:r>
      <w:bookmarkStart w:id="141" w:name="pg884_7218"/>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َمٌ عَلَیْهِ یَوْمَ وُلِدَ وَ یَوْمَ یَمُوتُ</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روزی که تولّد یافت و روزی که می‌میرد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 َمٌ عَلَی عِبَادِهِ الَّذِینَ اصْطَفَی</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خدا، همانها که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می‌توانیم سلام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 شاید وقتی در مقابل مخاطب قرار گرفته‌ایم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ذکر می‌نماییم، به صورت معرفه از جهت لفظ زیبنده‌تر و از جهت معنا رساتر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 َمُ عَلَیَّ یَوْمَ وُلِدتُّ وَ یَوْمَ أَمُوتُ وَ یَوْمَ أُبْعَثُ حَیًّا</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روزی که متولّد شدم و روزی که خواهم مُرد و روزی که زنده شده، برانگیخته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 و به معنی مکان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آن است که ائمّه اطهار علیهم السلام در اوج خداشناسی واقعی قرار دارند و جایگاه آنان با عبادت و اطاعت خداوند، در مقام رفیع بندگی خداوند و خداپرستی حقیقی قرار دارد و خداوند جز از طریق آنان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بیان توحید و صفات خداوند، درس کامل خداشناسی و معرفت به باری تعالی و خداپرستی را به ما آموخته‌اند</w:t>
      </w:r>
      <w:r>
        <w:rPr>
          <w:rFonts w:eastAsia="IRNazanin" w:cs="IRNazanin"/>
          <w:color w:val="111111"/>
          <w:sz w:val="28"/>
          <w:szCs w:val="28"/>
          <w:rtl w:val="true"/>
          <w:lang w:bidi="fa-IR"/>
        </w:rPr>
        <w:t>.</w:t>
      </w:r>
    </w:p>
    <w:p>
      <w:pPr>
        <w:pStyle w:val="Heading3"/>
        <w:numPr>
          <w:ilvl w:val="2"/>
          <w:numId w:val="1"/>
        </w:numPr>
        <w:rPr/>
      </w:pPr>
      <w:bookmarkStart w:id="142" w:name="__RefHeading___Toc143819_373438147"/>
      <w:bookmarkStart w:id="143" w:name="_Toc52"/>
      <w:bookmarkEnd w:id="142"/>
      <w:r>
        <w:rPr>
          <w:rtl w:val="true"/>
        </w:rPr>
        <w:t>ومساکن برکَة الله</w:t>
      </w:r>
      <w:bookmarkEnd w:id="1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مسکن، به معنی منزل و قرارگاه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سودِ نعمت و موهبتِ زیاد و پایدار</w:t>
      </w:r>
      <w:r>
        <w:rPr>
          <w:rFonts w:eastAsia="IRNazanin" w:cs="IRNazanin"/>
          <w:color w:val="111111"/>
          <w:sz w:val="28"/>
          <w:szCs w:val="28"/>
          <w:rtl w:val="true"/>
          <w:lang w:bidi="fa-IR"/>
        </w:rPr>
        <w:t>.</w:t>
      </w:r>
      <w:bookmarkStart w:id="144" w:name="pg884_7219"/>
    </w:p>
    <w:p>
      <w:pPr>
        <w:pStyle w:val="BookText"/>
        <w:rPr/>
      </w:pPr>
      <w:bookmarkEnd w:id="144"/>
      <w:r>
        <w:rPr>
          <w:rFonts w:ascii="IRNazanin" w:hAnsi="IRNazanin" w:eastAsia="IRNazanin"/>
          <w:color w:val="111111"/>
          <w:sz w:val="28"/>
          <w:sz w:val="28"/>
          <w:szCs w:val="28"/>
          <w:rtl w:val="true"/>
          <w:lang w:bidi="fa-IR"/>
        </w:rPr>
        <w:t>مقصود این است که ائمّه طاهرین‌علیهم السلام منزل‌ها و قرارگاه‌هایِ نعمت‌ها و سودها و موهبت‌های فراوان و پایدار الهی هستند و این منازل است که پس از دریافتِ موهبت‌ها و نعمت‌های فراوان الهی، به مقتضای طلب و ظرفیّت هر یک از مردم، به آنها ارزاق دنیوی، معارف حقیقی و علوم الهی را عطا می‌کنند و آنان مقصد نزولِ برکات الهی و مبدأ اعطای برکات الهی به مردم‌اند</w:t>
      </w:r>
      <w:r>
        <w:rPr>
          <w:rFonts w:eastAsia="IRNazanin" w:cs="IRNazanin"/>
          <w:color w:val="111111"/>
          <w:sz w:val="28"/>
          <w:szCs w:val="28"/>
          <w:rtl w:val="true"/>
          <w:lang w:bidi="fa-IR"/>
        </w:rPr>
        <w:t>.</w:t>
      </w:r>
    </w:p>
    <w:p>
      <w:pPr>
        <w:pStyle w:val="Heading3"/>
        <w:numPr>
          <w:ilvl w:val="2"/>
          <w:numId w:val="1"/>
        </w:numPr>
        <w:rPr/>
      </w:pPr>
      <w:bookmarkStart w:id="145" w:name="__RefHeading___Toc143821_373438147"/>
      <w:bookmarkStart w:id="146" w:name="_Toc53"/>
      <w:bookmarkEnd w:id="145"/>
      <w:r>
        <w:rPr>
          <w:rtl w:val="true"/>
        </w:rPr>
        <w:t>ومعادن حکمة الله</w:t>
      </w:r>
      <w:bookmarkEnd w:id="1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معدن است به معنی رویشگاه و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خِردی که از هر نوع کاستی و اشتباه، خالی و رساننده به حقّ از طریق علم، آگاهی و شناخت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بین حکمت خداوند و حکمت انسان‌ها تفاوت قائل شده،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شناخت اشیا و ایجاد و خلقت آنها، در نهایت تدبیر و اعجاز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شناخت موجودات به گونه‌ای که انسان بتواند به وسیله آن، حقیقت را هر کجا و در هر لباسی هست، بشناسد و باطل را در هر موقعیّتی که وجود دارد، تشخیص دهد و این کار از خِردی سرچشمه می‌گیرد که از هر نوع اشتباه و کاستی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حکمت، معانیِ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اسرارِ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همه آنها را یک جا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معرفت، علم، اخلاق پاک و پسندیده، تقوا، نور هدایت، فهم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صفاتی است که لقمان در قرآن به آن توصیف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لقمان صفتی عنایت شده که موجودات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درباره خداوند صفتِ حکیم به کار رود یعنی او تمام اشیا را می‌شناسد و همه را با حکمت و تدبیر و در نهایت اعجاز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بهترین حکم‌کنندگان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اطلاق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الْحَکِیمِ</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استوار و حکمت‌آمیز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آن است که قرآن کریم، حکمت‌آموز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معدن‌های حکمت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فهم، عقل و خِردی والایند که از تمام کاستی‌ها و اشتباهات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معصوم و از تمام پلیدی‌ها دور هستند و با نورِ هدایت، به حقیقت، علم و معرفت، احاطه کامل دارند و حقّ را از باطل به طور کامل تشخیص می‌دهند و با تقوای الهی در آن مسیر حرکت کرده، دارای اخلاقی حسنه می‌باشند و با چنین حکمتی، ممکن نیست کسی بتواند امام معصوم علیه السلام را فریب دهد و باطل را نزد آنان حقّ جلوه دهد و به همین خاطر است که آنان ریسمان محکم خداوند هستند</w:t>
      </w:r>
      <w:r>
        <w:rPr>
          <w:rFonts w:eastAsia="IRNazanin" w:cs="IRNazanin"/>
          <w:color w:val="111111"/>
          <w:sz w:val="28"/>
          <w:szCs w:val="28"/>
          <w:rtl w:val="true"/>
          <w:lang w:bidi="fa-IR"/>
        </w:rPr>
        <w:t>.</w:t>
      </w:r>
      <w:bookmarkStart w:id="147" w:name="pg884_7221"/>
    </w:p>
    <w:p>
      <w:pPr>
        <w:pStyle w:val="Heading3"/>
        <w:numPr>
          <w:ilvl w:val="2"/>
          <w:numId w:val="1"/>
        </w:numPr>
        <w:rPr/>
      </w:pPr>
      <w:bookmarkStart w:id="148" w:name="__RefHeading___Toc143823_373438147"/>
      <w:bookmarkStart w:id="149" w:name="_Toc54"/>
      <w:bookmarkEnd w:id="147"/>
      <w:bookmarkEnd w:id="148"/>
      <w:r>
        <w:rPr>
          <w:rtl w:val="true"/>
        </w:rPr>
        <w:t>وحفظة سر الله</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نگهبان و پاسدار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به معنی راز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نگهبانان و پاسداران اسرار و رازهای خداوند هستند و هیچ پیامبر و فرشته‌ای نمی‌تواند تمام آن اسرار را نزد خود و درون سینه‌اش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بعضی از آن اسرار را برای اشخاصِ خاصّی که قابلیت پذیرش آن را داشته‌اند،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أَبُو جَعْفَر علیه السلام بِسَبْعینَ أَلْفَ حَدیثٍ، لَمْ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أحداً قطّ، و لا أحدّثُ بِها أحداً أبداً</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حدیث است که امام باقر علیه السلام برای من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امانت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هرگز آنها را به کسی نگفته و در آینده نیز برای هیچ کس بازگو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حضرت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صامت 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صَعْبٌ مُسْتَعْصَبٌ شَریفٌ کَریمٌ ذکرانْ ذَکی وَعَرْ لا یَحتَملُ مَلکٌ مُقَرَّبٌ و لا نَبِیٌّ مُرسَلٌ و لا مُؤمِنٌ مُمْتَحَنْ قُلْتُ فَمَنْ یَحْتَمِلُهُ جُعِلْتُ فِداکَ قالَ مَنْ شِئنا یا ابا الصامِت</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روایت می‌کند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ما دشوار، مشکل، ارزشمند، دقیق و راهنمای دیگران است که هیچ فرشته مقرّب و پیامبر مرسل و مؤمنِ آزموده شده، نمی‌تواند آن را در سینه خود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پس چه کسی می‌تواند آن را در سینه خود نگهدارد؟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صامت، هر 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بر می‌آید که تمامی آن اسرار را کسی جز معصوم نمی‌تواند تحمّل نماید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معصوم به دیگر معصومِ پس از خود انتقال می‌دهد و علاوه بر آن به مؤمنینی که ظرفیّت پذیرش آن را در وجود خود ایجاد نمایند، به مقتضای ظرفیّت آنان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ظرفیّت تحمّل آن را نداشته باشند، کافر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عَلِمَ اَبُوذَر ما فی قَلْبِ سَلْمان لَقَتَلَهُ وَ لَقَدْ اَخا رَسُولُ اللَّه صلی الله علیه وآله بَیْنَهُما</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ابوذر از آنچه در قلب سلمان می‌گذشت آگاهی داشت، وی را می‌کشت، در حالی که پیامبر صلی الله علیه وآله وسلم بین آن دو پیمان برادری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به این علّت در شمار دانایانِ اسرار قرار گرفت که همچون فردی از افراد اهل بیت علیهم السلام گشت و پیامبر صلی الله علیه وآله وسلم سلمان را به اهل بیت نسبت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اصحاب پیامبر به مقتضای ظرفیّت می‌توانند حامل اسرار خداوند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حَمْزَةِ الُثمالی عَن اَبی جَعْفَر علیه السلام قالَ سَمِعْتُ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صَعْبٌ مُسْتَصْعَبٌ لا یَحْتملَهُ الّا ثَلاثٌ نَبیٌّ مُرسَل اَوْ مَلِکٌ مُقَرَّبٌ اَوْ عَبْدٌ مُؤْمِنٌ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ما مشکل و دشوار است که هیچ کس جز سه گروه نمی‌تواند آن را در سینه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پیامبر مرسل دوم فرشته مقرّب سوم مؤمنی که خداوند قلبش را برای ایمان امتحان کرده است</w:t>
      </w:r>
      <w:r>
        <w:rPr>
          <w:rFonts w:eastAsia="IRNazanin" w:cs="IRNazanin"/>
          <w:color w:val="111111"/>
          <w:sz w:val="28"/>
          <w:szCs w:val="28"/>
          <w:rtl w:val="true"/>
          <w:lang w:bidi="fa-IR"/>
        </w:rPr>
        <w:t>.</w:t>
      </w:r>
      <w:bookmarkStart w:id="150" w:name="pg884_7223"/>
    </w:p>
    <w:p>
      <w:pPr>
        <w:pStyle w:val="Heading3"/>
        <w:numPr>
          <w:ilvl w:val="2"/>
          <w:numId w:val="1"/>
        </w:numPr>
        <w:rPr/>
      </w:pPr>
      <w:bookmarkStart w:id="151" w:name="__RefHeading___Toc143825_373438147"/>
      <w:bookmarkStart w:id="152" w:name="_Toc55"/>
      <w:bookmarkEnd w:id="150"/>
      <w:bookmarkEnd w:id="151"/>
      <w:r>
        <w:rPr>
          <w:rtl w:val="true"/>
        </w:rPr>
        <w:t>وحملة کتاب الله</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حمل‌کننده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قرآن و تمامی کتاب‌های آسمانی است که از طرف خداوند بر پیامبران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ائمّه معصومین علیهم السلام حاملان کتاب خداوند که عبارت از قرآن و کلیّه کتاب‌های آسمانی 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صورت لفظی است یا معنوی و یا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لفظیِ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داشتن آن کتاب و یا توانایی بر تلاوت یا حفظ و به خاطر سپردن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معنوی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توانایی بر فهم معانی ظاهری آیات و فرازهای کتاب خداوند و یا قدرت بر تأویل و تفسیر آن آیات و فرازها و فهمیدن اشارات کتاب خداوند و یا علم بر بطون کتاب خداوند و درک لطائف و حقایق نهفته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عملی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حامل کتاب اللّه است که تمامی آن کتاب را فهمیده و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بالاترین درجه‌های حمل قرآن و کتاب‌های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مراتبِ سه‌گانه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قرآن و کتاب‌های آسمانی را با دقّت خوانده، فهمیده، بر اشارات آن واقف و لطائف آن را درک کرده، به خداوند و رسولانش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 َوَتِهِ أُولئِکَ یُؤْمِنُونَ بِهِ</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قال هُمْ الاَئِمَّةُ علیهم 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ولاد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کتاب آسمانی به آنها داده‌ایم، آن را چنان که شایسته آن است می‌خوانند، آنها به پیامبر اسلام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اشخاص،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ائمّه علیهم السلام حاملان لفظ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اَحَدٌ مِنَ النَّاسِ اِنَّهُ جَمَعَ القُرآنَ کُلّهُ کَما اَنزَلَ اِلاَّ کَذَّابٌ، وَ ما جَمَعَهُ و حَفَظَهُ کَما نَزَلَهُ اللّه تَعالی اِلاَّ عَلی بن اَبیطالِبِ علیه السلام و الاَئِمَّة مِن بَعْدِه علیهم السلام</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ادعا نکرده که همه قرآن را چنانکه فرود آمده گرد آورده است، مگر آنکه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 گونه که خداوند متعال فرو فرستاد، گرد نیاورده و حفظ نکرده، مگر علی بن ابی‌طالب علیه السلام و امامان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معنوی کتاب خدا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قال لی جعفر بن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 نَبیّهُ التَنْزیلَ و التَأویلَ فَعَلَّمَهُ رسولُ اللّه صلی الله علیه وآله عَلیًّا علیه السلام قالَ وَ عَلَّمَنا وَ اللّه</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صادق علیه السلام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تنزیل و تأویل قرآن را به پیامبرش آموخت و پیامبر، آن را به علی آموخت و او به خدا سوگند آن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حاملان عملی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آنچنان حامل قرآن بوده و چنان به آن عمل کردند و در اخلاق قرآنی ذوب شدند، که خودْ قرآنِ ناطق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کَلامُ اللّه الناطِقِ</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گویای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صفتی، عملی، و یا حالتی در او به درجه کمال رسید، مانند آن است</w:t>
      </w:r>
      <w:bookmarkStart w:id="153" w:name="pg884_7225"/>
    </w:p>
    <w:p>
      <w:pPr>
        <w:pStyle w:val="BookText"/>
        <w:rPr/>
      </w:pPr>
      <w:bookmarkEnd w:id="153"/>
      <w:r>
        <w:rPr>
          <w:rFonts w:ascii="IRNazanin" w:hAnsi="IRNazanin" w:eastAsia="IRNazanin"/>
          <w:color w:val="111111"/>
          <w:sz w:val="28"/>
          <w:sz w:val="28"/>
          <w:szCs w:val="28"/>
          <w:rtl w:val="true"/>
          <w:lang w:bidi="fa-IR"/>
        </w:rPr>
        <w:t>که او همان صفت یا عمل و یا حالت باشد</w:t>
      </w:r>
      <w:r>
        <w:rPr>
          <w:rFonts w:eastAsia="IRNazanin" w:cs="IRNazanin"/>
          <w:color w:val="111111"/>
          <w:sz w:val="28"/>
          <w:szCs w:val="28"/>
          <w:rtl w:val="true"/>
          <w:lang w:bidi="fa-IR"/>
        </w:rPr>
        <w:t>.</w:t>
      </w:r>
    </w:p>
    <w:p>
      <w:pPr>
        <w:pStyle w:val="Heading3"/>
        <w:numPr>
          <w:ilvl w:val="2"/>
          <w:numId w:val="1"/>
        </w:numPr>
        <w:rPr/>
      </w:pPr>
      <w:bookmarkStart w:id="154" w:name="__RefHeading___Toc143827_373438147"/>
      <w:bookmarkStart w:id="155" w:name="_Toc56"/>
      <w:bookmarkEnd w:id="154"/>
      <w:r>
        <w:rPr>
          <w:rtl w:val="true"/>
        </w:rPr>
        <w:t>واوصیاء نبی الله</w:t>
      </w:r>
      <w:bookmarkEnd w:id="1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وصی به کسانی گفته می‌شود که به آنان وصیت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همراه موعظه، بر انجام کار، قبل از آنکه دیگری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گاهی به امور مالی تعلق می‌گیرد و وصی موظّف است امور مالیِ وصیت‌کننده را حل و فصل نماید و گاهی به انجام امورات اخلاقی که وصیت‌کننده از سَر خیرخواهی، مطالبی را به دیگران تذکّر داده، سفارش کرده و از آنان می‌خواهد عمل و کرداری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تقوای الهی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گاهی به امور اداری و سیاسی 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وصیت‌کننده از وصی می‌خواهد از این پس تمام کارهای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تمامی کارها به ویژه در امور سیاسی، وصی‌های پیامبر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پیامبران دارای جانشین و وصی بودند، آنان نیز جانشینان پیامبر صلی الله علیه وآله در تمامی امور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خَلیفَتی عَلی اُمَّتی فی حَیاتی وَ بَعْدَ مَوْتی و اَنتَ کَشَیْثِ مِن آدَمٍ و کَسامِ مِن نُوحٍ وَ کَاِسماعیلِ مِنْ اِبْراهیمِ و کَیُوشَعٍ مِن مُوسی و کَشَمْعُونِ مِن عیسی یا عَلی اَنتَ وَصیی و وارِثی</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رو به حضرت علی علیه السلام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جانشین من بر امّتم در هنگام حیات و پس از مرگم هستی و نسبت تو با من همانند نسبت</w:t>
      </w:r>
      <w:bookmarkStart w:id="156" w:name="pg884_7226"/>
    </w:p>
    <w:p>
      <w:pPr>
        <w:pStyle w:val="BookText"/>
        <w:rPr/>
      </w:pPr>
      <w:bookmarkEnd w:id="156"/>
      <w:r>
        <w:rPr>
          <w:rFonts w:ascii="Amiri" w:hAnsi="Amiri" w:eastAsia="Amiri" w:cs="Amiri"/>
          <w:color w:val="111111"/>
          <w:sz w:val="28"/>
          <w:sz w:val="28"/>
          <w:szCs w:val="28"/>
          <w:rtl w:val="true"/>
          <w:lang w:bidi="ar-SA"/>
        </w:rPr>
        <w:t>شیث با آدم، سام با نوح، اسماعیل با ابراهیم، یوشع با موسی، و شمعون با عیسی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تو وصی و وارث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اَبائِهِ‌علیهم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بی اِلی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رَبِّ مَن اَوْصیائی؟ 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اَوصیاؤُکَ المَکْتُوبُونَ عَلی ساقِ عَرشی، فَنَظَرْتُ و اَنَا بَیْنَ یَدَی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ساقِ العَرْشِ فَرَاَیْتُ اِثْنی عَشَرَ نُوراً فی کُلِّ نُورٍ سَطْرٌ اَخْضَرٌ مَکْتوبٌ عَلَیْهِ اِسْمُ وَصیٍ مِنْ اَوْصیائی اَوَّلهُم عَلیُ بْنِ اَبی‌طالِبِ وَ اخِرُهُم مَهْدیُ اُمَّتی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هولاءِ اَوْصیائی مِنْ بَعْدی؟ 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هوُلاءِ اَوْلیائی وَ اَحِبَّائی و اَصْفیائی، وَ حُجَجی بَعْدکَ عَلی بَرْیَتی و هُم اَوْصیاؤُکَ و خُلَفاؤُکَ وَ خَیْرُ خَلْقی بَعْدُکَ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از پدرانشان نقل کرده که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اوصیای من چه کسانی هستند؟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نام اوصیای تو بر پایه عرش من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در برابر پروردگار قرار داشتم به پایه عرش نگاه کردم و دوازده نور دیدم که در هر نور سطری سبز رنگ بود که نام وصی‌ای از اوصیای من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علی بن ابیطالب و آخرین ایشان، مهدیِ امّتم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اینان اوصیای پس از من هستند؟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اینان اولیا، دوستان، برگزیدگان، و حجّت‌های من بر مردم، پس از تو هستند و ایشان‌اند اوصیا و جانشینان تو و بهترین خلقم پس از تو</w:t>
      </w:r>
      <w:r>
        <w:rPr>
          <w:rFonts w:eastAsia="IRNazanin" w:cs="IRNazanin"/>
          <w:color w:val="111111"/>
          <w:sz w:val="28"/>
          <w:szCs w:val="28"/>
          <w:rtl w:val="true"/>
          <w:lang w:bidi="fa-IR"/>
        </w:rPr>
        <w:t>.</w:t>
      </w:r>
    </w:p>
    <w:p>
      <w:pPr>
        <w:pStyle w:val="Heading3"/>
        <w:numPr>
          <w:ilvl w:val="2"/>
          <w:numId w:val="1"/>
        </w:numPr>
        <w:rPr/>
      </w:pPr>
      <w:bookmarkStart w:id="157" w:name="__RefHeading___Toc143829_373438147"/>
      <w:bookmarkStart w:id="158" w:name="_Toc57"/>
      <w:bookmarkEnd w:id="157"/>
      <w:r>
        <w:rPr>
          <w:rtl w:val="true"/>
        </w:rPr>
        <w:t>وذریة رسول الله</w:t>
      </w:r>
      <w:bookmarkEnd w:id="1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 انسان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فرزندان رسول گرامی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بنی عباس،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که از عموزادگان رسول خدا صلی الله علیه وآله بودند و از خویشان آن حضرت به شمار می‌آمدند، اصرار داشتند ائمّه طاهرین علیهم السلام را به عنوان فرزند رسول خدا صلی الله علیه وآله معرفی نکنند، بلکه به عنوان خویشاوندان رسول اللّه معرفی نمایند تا مردم برای آنان فضائلی برتر از بنی عباس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آنان این بود که فرزندِ دخترِ شخص، فرزند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و امام حسین‌علیهما السلام از آنجایی که فرزندان دختر پیامبرصلی الله علیه وآله هستند، فرزند رسول خدا و از صُلب و نژاد او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یک از ائمّه اطهار علیهم السلام، فرزندان و نژاد و نسل پیامبر صلی الله علیه وآله نیستند و فقط حضرت زهرا علیها السلام فرزند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سخنان، ائمّه معصومین علیهم السلام ایستادگی کرده با دلائل واضح ثابت نمودند که آنان فرزند رسول خدا صلی الله علیه وآله هستند و بنی عباس حق ندارد در قرابت با رسول خدا صلی الله علیه وآله، خود را با آنان در یک سطح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مقتدر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 بن جعفرعلیه السلام را خواست و با عتاب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و پیروان خود اجازه می‌دهید که شما را منسوب به پیامبر اکرم صلی الله علیه وآله و از نسل آن حضرت بدانند، در حالی که شما از نسل حضرت علی‌علیه السلام هستید و شخص، به پدرش نسبت داده می‌شود نه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فقط ظرفی برای حمل شما بود و پیامبر صلی الله علیه وآله از طرف مادر جدّ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از نسل او نیستید و فرزندان رسول خدا به شمار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وآله زنده شود و دختر تو را خواستگاری کند، آیا دخترت را به عقد او در می‌آوری؟ هارون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خواستگاری، بر عرب و قریش تفاخر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وآله از من چنین خواستگاری‌ای نمی‌کند و من هم دخترم را به نکاح پیامبر صلی الله علیه وآله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فرزندان رسول خدا صلی الله علیه وآله هستیم و از نسل او به شمار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خود را در مقابل این استدلال</w:t>
      </w:r>
      <w:bookmarkStart w:id="159" w:name="pg884_7228"/>
    </w:p>
    <w:p>
      <w:pPr>
        <w:pStyle w:val="BookText"/>
        <w:rPr/>
      </w:pPr>
      <w:bookmarkEnd w:id="159"/>
      <w:r>
        <w:rPr>
          <w:rFonts w:ascii="IRNazanin" w:hAnsi="IRNazanin" w:eastAsia="IRNazanin"/>
          <w:color w:val="111111"/>
          <w:sz w:val="28"/>
          <w:sz w:val="28"/>
          <w:szCs w:val="28"/>
          <w:rtl w:val="true"/>
          <w:lang w:bidi="fa-IR"/>
        </w:rPr>
        <w:t>منکوب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موسی بن جعفرعلیه السلام</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صادق‌علیهما السلام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با همسران پیامبر صلی الله علیه وآله به سبب نص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ندارید رسول خدا را آزار دهید و نه هرگز همسران او را بعد از او، به همسری خود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حرام نشده بود، باز ازدواج با آنها برای امام حسن و امام حسین علیهما السلام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نکنید با زنانی که پدران شما با آنها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حق ندارد و نمی‌تواند با همسر جدّش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او نیز پدر او محسوب شده است</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فرزند معنوی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سنین کودکی تحت تربیت آن حضرت قرار گرفت</w:t>
      </w:r>
      <w:r>
        <w:rPr>
          <w:rFonts w:eastAsia="IRNazanin" w:cs="IRNazanin"/>
          <w:color w:val="111111"/>
          <w:sz w:val="28"/>
          <w:szCs w:val="28"/>
          <w:rtl w:val="true"/>
          <w:lang w:bidi="fa-IR"/>
        </w:rPr>
        <w:t>.</w:t>
      </w:r>
    </w:p>
    <w:p>
      <w:pPr>
        <w:pStyle w:val="Heading3"/>
        <w:numPr>
          <w:ilvl w:val="2"/>
          <w:numId w:val="1"/>
        </w:numPr>
        <w:rPr/>
      </w:pPr>
      <w:bookmarkStart w:id="160" w:name="__RefHeading___Toc143831_373438147"/>
      <w:bookmarkStart w:id="161" w:name="_Toc58"/>
      <w:bookmarkEnd w:id="160"/>
      <w:r>
        <w:rPr>
          <w:rtl w:val="true"/>
        </w:rPr>
        <w:t>صلی الله علیه وآله ورحمة الله وبرکاته</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نام پیامبر اعظم اسلام صلی الله علیه وآله بر آن حضرت و بر خاندان پاکش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درود بر پیامبر صلی الله علیه وآله و اهل بیت او علیهم السلام را، نوری می‌داند که راه راست را در دنیا و صراط حق را در قیامت به او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نُورٌ عَلی الصِّراطِ</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من، نوری است بر روی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سنگین‌ترین عمل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وآله و اهل بیت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او الصادق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اَثْقَلُ ما یُوضَعُ فی المیزانِ یَوم القیامَةِ الصَّلاةُ عَلی مُحمَّدٍ و عَلی اَهلِ بَیْتِهِ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عملی که روز قیامت در ترازوی اعمال گذاشته می‌شود، درود بر محمّد و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عظمتی که درود بر پیامبر و آل او دارد، از فرصت‌ها باید نهایت استفاده را برد و هر کجا هستیم بر آنان درود نثار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حَیْثُما کُنْتُم فصَلَّوا علیَّ فَاِنَّ صَلاتَکُم تَبْلُغُنی</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بر من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درود شما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که درود کامل و تمام بر پیامبر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زین‌العابدین‌علیه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 وَ رَسُولِکَ وَ آلِ مُحَمَّدٍ، صَلا َةً عَالِیَةً عَلَی الصَّلَوَاتِ، مُشْرِفَةً فَوْقَ التَّحِیَّاتِ، صَلا َةً لَا یَنْتَهِی أَمَدُهَا، وَ لَا یَنْقَطِعُ عَدَدُهَا کَأَتَمِّ مَا مَضَی مِنْ صَلَوَاتِکَ عَلَی أَحَدٍ مِنْ أَوْلِیَائِکَ</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بنده خود و فرستاده‌ات و خاندان محمّد درود فرست، درودی بالای همه درودها و مشرف بر همه تحیّت‌ها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مدّتش پایان نپذیرد و شماره‌اش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کامل‌ترین درودهایت که بر هر یک از اولیایت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برکت‌های خداوند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ثابت و پایدار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برکت‌ها، معنوی و باطنی هستند مانند ایمان به خداوند که برکت باطنی و معنوی است و وجود نبیّ مکرّم اسلام صلی الله علیه وآله کلید تمام برکت‌های معنوی می‌باشد</w:t>
      </w:r>
      <w:r>
        <w:rPr>
          <w:rFonts w:eastAsia="IRNazanin" w:cs="IRNazanin"/>
          <w:color w:val="111111"/>
          <w:sz w:val="28"/>
          <w:szCs w:val="28"/>
          <w:rtl w:val="true"/>
          <w:lang w:bidi="fa-IR"/>
        </w:rPr>
        <w:t>.</w:t>
      </w:r>
      <w:bookmarkStart w:id="162" w:name="pg884_7230"/>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أَمِینِکَ عَلَی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الرَّحْمَةِ، وَ قَائِدِ الْخَیْرِ، وَ مِفْتَاحِ الْبَرَکَةِ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امین وحیت و پیشوای رحمت و رهبر خیر و کلید برکت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برکت‌ها، امور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 و فزونی در مال و دارایی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وَفِّرْ مَلَکَتِی بِالْبَرَکَةِ فِیهِ</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دارایی‌ام را با برکت، افزون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فزونی در رزق و روزی نیز برکت مادی و ظاهری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بَارِکْ لِی فِیما رَزَقْتَنِی وَ فِیما خَوَّلْتَنِی وَ فِیما أَنْعَمْتَ بِهِ عَلَیَّ</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آنچه روزی‌ام نمودی و به من ارزانی داشته‌ای و به من نعمت داده‌ای،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رزق‌های الهی، امور معنوی نیز می‌باشند</w:t>
      </w:r>
      <w:r>
        <w:rPr>
          <w:rFonts w:eastAsia="IRNazanin" w:cs="IRNazanin"/>
          <w:color w:val="111111"/>
          <w:sz w:val="28"/>
          <w:szCs w:val="28"/>
          <w:rtl w:val="true"/>
          <w:lang w:bidi="fa-IR"/>
        </w:rPr>
        <w:t>.</w:t>
      </w:r>
    </w:p>
    <w:p>
      <w:pPr>
        <w:pStyle w:val="Heading3"/>
        <w:numPr>
          <w:ilvl w:val="2"/>
          <w:numId w:val="1"/>
        </w:numPr>
        <w:rPr/>
      </w:pPr>
      <w:bookmarkStart w:id="163" w:name="__RefHeading___Toc143833_373438147"/>
      <w:bookmarkStart w:id="164" w:name="_Toc59"/>
      <w:bookmarkEnd w:id="163"/>
      <w:r>
        <w:rPr>
          <w:rtl w:val="true"/>
        </w:rPr>
        <w:t>السلام علی الدعاة الی الله</w:t>
      </w:r>
      <w:bookmarkEnd w:id="1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اسلامی است که مؤمنان در دنیا و آخرت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هنگام ملاقات قبل از هر کلامی و نیز هنگام ورود به منازل، سلام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 تَحِیَّةً مِّنْ عِندِ اللَّهِ مُبَارَکَةً طَیِّبَةً</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داخل خانه‌ای شدید، بر خویشتن سلام کنید، سلام و تحیّتی از سوی خداوند، سلامی پربرکت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درود بهشتیان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الَّذِینَ آمَنُوا وَ عَمِلُوا الصَّالِحَاتِ جَنَّاتٍ تَجْرِی مِن تَحْتِهَا الْأَ نْهَارُ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خَالِدِینَ فِیهَا بِإِذْنِ رَبِّهِمْ تَحِیَّتُهُمْ فِیهَا 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ایمان آوردند و اعمال صالح انجام دادند، به باغ‌های بهشت وارد می‌کنند؛ باغ‌هایی که نهرها از زیر درختانش جاری است؛ به اذن پروردگارشان، جاودانه در آن می‌مانند؛ و تحیّت آنها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دعوت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دعوت‌گر به سوی حق، خداوند است و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آن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دعوت‌کنندگان مردم به سوی عبادت و پرستش خداوند و بندگی به درگاه او و دوری از 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اللّهِ بِالحَقیقَةِ غَیْر اللَّه وَ لا داعیَ اِلَی اللّهِ فی الحَقیقَةِ سِوی اللّهِ اِنَّ اللّهَ سُبْحانَهُ دَلَّنا بِنَفْسِهِ مِنْ نَفْسِهِ عَلی نَفْسِهِ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وجود خداوند و حقیقت کُنْه او جز خداوند وجود ندارد و هیچ کس جز خداوند دعوت‌کننده به سوی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 را دلالت کرده بر وجودش از وجودش بر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بن‌مسلم می‌گوید درایامی که امام رضاعلیه السلام در مرو بودند، با عدّه‌ای خدمت ایشان رسیدیم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امامت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اَمینُ اللّهِ فی اَرْضِهِ وَ حُجَّتُهُ عَلی عِبادِه و خَلیفَتُهُ فی بِلادِه الداعی اِلی اللَّهِ</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خداوند در زمین و حجّت خدا بر بندگان و جانشین او در شهرها و دعوت‌کننده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می‌گوید صبح روزی که حضرت امیرالمؤمنین به شهادت رسیده بودند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علیه السلام ضمن ایراد خطبه‌ای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البَشیرِ اَنَا ابنُ النَذیرِ اَنَا ابنُ الداعی اِلَی اللَّهِ بِاِذْنِهِ اَنَا ابنُ السِّراج المُنیر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انذارکننده‌ام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دعوت‌کننده به سوی خداوند به اذن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 روشن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به نص صریح قرآن، پیامبر صلی الله علیه وآله فراخوان به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 بِإِذْنِهِ</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یعنی ائمّه معصومین علیهم السلام فراخوان و دعوت‌کننده به سمت و سوی خداوند و عبادت و بندگی او و دورکننده از طاغوت‌پرستی، جمادپرستی و خودپرستی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دعوت نمودن به سوی خداوند و عبادت و بندگی خداوند اختصاص به ائمّه معصومین علیهم السلام ندارد و وظیفه همه مسلمانان است و بایستی این دعوت به همراه عمل، اخلاق و هماهنگی دل و زبان باشد، ولی مقام عالی این دعوت که دعوت برای خدا و به سوی خدا است و هیچ حبّ و بغضی ظاهری و دنیوی در آن نیست و از تمامی نیّت‌های دنیایی به دور است، مختص به ائمّه معصومین علیهم السلام می‌باشد و اکنون نیز حضرت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دعوت به سوی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دعوت‌گر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هستی</w:t>
      </w:r>
      <w:r>
        <w:rPr>
          <w:rFonts w:eastAsia="IRNazanin" w:cs="IRNazanin"/>
          <w:color w:val="111111"/>
          <w:sz w:val="28"/>
          <w:szCs w:val="28"/>
          <w:rtl w:val="true"/>
          <w:lang w:bidi="fa-IR"/>
        </w:rPr>
        <w:t>.</w:t>
      </w:r>
      <w:bookmarkStart w:id="165" w:name="pg884_7233"/>
    </w:p>
    <w:p>
      <w:pPr>
        <w:pStyle w:val="Heading3"/>
        <w:numPr>
          <w:ilvl w:val="2"/>
          <w:numId w:val="1"/>
        </w:numPr>
        <w:rPr/>
      </w:pPr>
      <w:bookmarkStart w:id="166" w:name="__RefHeading___Toc143835_373438147"/>
      <w:bookmarkStart w:id="167" w:name="_Toc60"/>
      <w:bookmarkEnd w:id="165"/>
      <w:bookmarkEnd w:id="166"/>
      <w:r>
        <w:rPr>
          <w:rtl w:val="true"/>
        </w:rPr>
        <w:t>والادلاء علی مرضات الله</w:t>
      </w:r>
      <w:bookmarkEnd w:id="1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راهنما و یا راهنمایی‌کننده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هم راهنمایان بشر به خوشنودی‌های خداوند هستند، یعنی به وجود آنها و به خاطر آنکه آنها انسان‌ها را به مقصد نهایی می‌رسانند، خوشنودی‌های خداوند شناخته می‌شود و هم راهنمایی‌کنندگان به سوی اسبابِ خوشنودی خداوندند، یعنی آنان با گفتار و کردار خود مردم را به انجام اموری راهنمایی می‌نمایند که خوشنودی خداوند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ائمّه علیهم السلام به خوشنودی خداوند، گاهی در گفتار آنان تجلّی می‌یابد و گاه در اخلاق، کردار، سیره و منش آنان و گاه وجودشان راهنمای کامل رضای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اختصاص به وجود ائمّه اطهار علیهم السلام دارد که از تمامی هواها و هوس‌های مادی به دور هستند و انسان کامل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انسان کامل رهنمون به رضای خداوند است و آنها به مقامی رسیده‌اند که رضایت آنها رضایت خداوند را در پی دارد و غضب آنها خشم و غضب خداوند را به دنبال دارد و این مقام علاوه بر ائمّه علیهم السلام، برای وجود حضرت زهرا علیها السلام نیز بنابر حدیث پیامبر صلی الله علیه وآله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لَیَغْضِبُ لِغَضَبِ الفاطِمَة وَ یَرضی لِرِضاها</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خشمگین می‌گردد به خشم فاطمه و خوشنود می‌گردد به خوشنودی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آنها، دلیل بر رضایت و خوشنودی خداوند می‌گردد و رضایت و خوشنودی آنان حاکی از خوشنودی رضایت خداوند است</w:t>
      </w:r>
      <w:r>
        <w:rPr>
          <w:rFonts w:eastAsia="IRNazanin" w:cs="IRNazanin"/>
          <w:color w:val="111111"/>
          <w:sz w:val="28"/>
          <w:szCs w:val="28"/>
          <w:rtl w:val="true"/>
          <w:lang w:bidi="fa-IR"/>
        </w:rPr>
        <w:t>.</w:t>
      </w:r>
      <w:bookmarkStart w:id="168" w:name="pg884_7234"/>
    </w:p>
    <w:p>
      <w:pPr>
        <w:pStyle w:val="Heading3"/>
        <w:numPr>
          <w:ilvl w:val="2"/>
          <w:numId w:val="1"/>
        </w:numPr>
        <w:rPr/>
      </w:pPr>
      <w:bookmarkStart w:id="169" w:name="__RefHeading___Toc143837_373438147"/>
      <w:bookmarkStart w:id="170" w:name="_Toc61"/>
      <w:bookmarkEnd w:id="168"/>
      <w:bookmarkEnd w:id="169"/>
      <w:r>
        <w:rPr>
          <w:rtl w:val="true"/>
        </w:rPr>
        <w:t>والمستقرین فی امر الله</w:t>
      </w:r>
      <w:bookmarkEnd w:id="1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قدم‌ها و استواران و کسانی که در راه اعتقاد خود و رفع موانع و مشکلات آن استقامت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فرمان و جمع آن اوامر است و همچنین به معنای کار و شأن نیز می‌آید که در این صورت،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استقراریافتگان، ثابت‌قدمان و استواران در فرمان و شأن و کار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فراز آن است که ائمّه معصومین علیهم السلام در راه اجرای فرمان خداوند ثابت قدم بوده هیچ شکّ و خللی را در انجام فرمان‌ها و اوامر خداوند، به دل راه نداده و از همه چیز در این راه گذشته، جان خود را در طبق اخلاص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علی‌علیه السلام هیچ تأمّلی در استراحت نمودن در استراحتگاه پیامبر صلی الله علیه وآله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 همچنین برای امام حسین علیه السلام هیچ تردیدی در فدا کردن خود و فرزندانش در راه خدا حاصل نگردید و با کمال خلوصْ جان خود و فرزندان و یارانش را نثار دین و آیین الهی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ائمّه اطهار علیهم السلام بر اثر استقرار و استواری و ثابت‌قدمی‌ای که در شأن و کارهای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بر امور تشریعی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کارها و شئون تکوینی مربوط به خداوند استقرار کامل داشته و تمامی امور خداوند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استقرارشان در هر مرحله‌ای متناسب با همان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استقرارشان در شأن توحید، بدین صورت است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تمامی ظرافتی که دارد و از صدای پای مورچه سیاه بر سنگ سیاه در دل شب تاریک خفیف‌تر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آنها راه ندارد و استقرارشان در ولایت نیز بدین گونه است که نه این مقام، قابل غضب از طرف دیگران است، نه آنها حاضرند آن را در جایی که مجاز به اعمال آن نیستند، به کار گیرند</w:t>
      </w:r>
      <w:r>
        <w:rPr>
          <w:rFonts w:eastAsia="IRNazanin" w:cs="IRNazanin"/>
          <w:color w:val="111111"/>
          <w:sz w:val="28"/>
          <w:szCs w:val="28"/>
          <w:rtl w:val="true"/>
          <w:lang w:bidi="fa-IR"/>
        </w:rPr>
        <w:t>.</w:t>
      </w:r>
      <w:bookmarkStart w:id="171" w:name="pg884_7235"/>
    </w:p>
    <w:p>
      <w:pPr>
        <w:pStyle w:val="BookText"/>
        <w:rPr/>
      </w:pPr>
      <w:bookmarkEnd w:id="171"/>
      <w:r>
        <w:rPr>
          <w:rFonts w:ascii="IRNazanin" w:hAnsi="IRNazanin" w:eastAsia="IRNazanin"/>
          <w:color w:val="111111"/>
          <w:sz w:val="28"/>
          <w:sz w:val="28"/>
          <w:szCs w:val="28"/>
          <w:rtl w:val="true"/>
          <w:lang w:bidi="fa-IR"/>
        </w:rPr>
        <w:t>بعضی این فراز را این‌گونه معنا کرده‌اند که ائمّه اطهار علیهم السلام آن کسانی هستند که برای ثابت‌قدم و استوار گرداندن مردم به اوامر خداوند و فرمان‌های او تلاش می‌کنند</w:t>
      </w:r>
      <w:r>
        <w:rPr>
          <w:rFonts w:eastAsia="IRNazanin" w:cs="IRNazanin"/>
          <w:color w:val="111111"/>
          <w:sz w:val="28"/>
          <w:szCs w:val="28"/>
          <w:rtl w:val="true"/>
          <w:lang w:bidi="fa-IR"/>
        </w:rPr>
        <w:t>.</w:t>
      </w:r>
    </w:p>
    <w:p>
      <w:pPr>
        <w:pStyle w:val="Heading3"/>
        <w:numPr>
          <w:ilvl w:val="2"/>
          <w:numId w:val="1"/>
        </w:numPr>
        <w:rPr/>
      </w:pPr>
      <w:bookmarkStart w:id="172" w:name="__RefHeading___Toc143839_373438147"/>
      <w:bookmarkStart w:id="173" w:name="_Toc62"/>
      <w:bookmarkEnd w:id="172"/>
      <w:r>
        <w:rPr>
          <w:rtl w:val="true"/>
        </w:rPr>
        <w:t>والتامین فی محبة الله</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تمام‌شدگان و کسانی که در صفت و خصوصیّتی به حد کمال و تمام نائل شده‌اند،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شدید و علاقه وافر و تمایل شدید به چیزی و یا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محبّت گاهی بدان خاطر است که محبوب به انسان، خیر و برکت و لذّتی می‌رساند، در واقع انسان برای درک لذّت و رسیدن به خیر و دریافت برکت به محبوب علاقه دارد و محبّ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علاقه وافر و تمایل شدید به خاطر دست‌یابی به خیر و برکت و درک لذّت نیست، بلکه محبّ، به خاطر ذات و خود آن چیز بدون در نظر گرفتن سودی که از محبوب به او رسد، وی را دوست دارد و محبّ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انسان وجود خودش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اینکه خیر و برکتی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محبوب را نیز دوست دارد و محبّ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این چنین به خداوند محبّت و علاقه وافر دارند که اگر از طرف محبوب عذاب هم گردند، دست از محبّت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ادخلت النّار لاَخبرنَّ اَهل النّار بحُبّی لَک</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مرا به آتش بیندازی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دست از محبّت تو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آتش را آگاه می‌کنم که من محبّ تو هستم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لَو قَرَنْتَنی بِالاَصْفادِ و مَنَعْتَنی سَیْبَکَ مِن بَینِ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قَطَعْتُ رَجائی مِنکَ و لا صَرَفتُ وَجْه تَاَمیلی لِلعَفوِ عَنکَ و لا خَرَجَ حُبُّکَ مِن قَلبی</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مرا به بند کشی و بخشش خود را میان همه از من دریغ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از تو بر نمی‌دارم و از گذشت تو روی آرزویم را بر نمی‌گردانم و حبّ تو از دلم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علّت این حبّ و محبّت فراوان نسبت به خداوند را در مناجات خود این‌گونه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اَنَا مِنْ حُبِّکَ جائِعٌ لا اَشْبَعَ، اَنَا مِنْ حُبِّکَ ظَمانٍ لا اَرْوی و اَشوقاه اِلی مَن یَرانی و لا اَراهُ</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من گرسنه سیری‌ناپذیر محبّت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سیرنشدنی محبّت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شوقی است به کسی که او مرا می‌بیند و من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اَزَلْتَ الاَغیارَ عَن قُلُوبِ اَحِبَّائِکَ حتَّی لَم یُحِبُّوا سِواکَ</w:t>
      </w:r>
      <w:r>
        <w:rPr>
          <w:rFonts w:eastAsia="IRNazanin" w:cs="IRNazanin"/>
          <w:color w:val="111111"/>
          <w:sz w:val="28"/>
          <w:szCs w:val="28"/>
          <w:rtl w:val="true"/>
          <w:lang w:bidi="fa-IR"/>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 که اغیار را از دل دوستانت بیرون کردی، تا جز تو را دوست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در دعای کمیل اوج محبّت خود را بیان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صَبرتُ عَلی حَرِّ نارِکَ فَکَیفَ اَصبِرُ عَلی فِراقِکَ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آتش قهر تو صبر و شکیبایی می‌کنم، ولی چگونه می‌توانم بر فراق و دوری از تو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بعضی از مناجات‌های عارفانه ائمّه علیهم السلام بود که نشانه‌ای از حبّ و محبّت شدیدِ ائمّه اطهار علیهم السلام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ایمان ناب به خداوند، او را از همه چیز بیشتر دوست دارند</w:t>
      </w:r>
      <w:r>
        <w:rPr>
          <w:rFonts w:eastAsia="IRNazanin" w:cs="IRNazanin"/>
          <w:color w:val="111111"/>
          <w:sz w:val="28"/>
          <w:szCs w:val="28"/>
          <w:rtl w:val="true"/>
          <w:lang w:bidi="fa-IR"/>
        </w:rPr>
        <w:t>.</w:t>
      </w:r>
      <w:bookmarkStart w:id="174" w:name="pg884_7237"/>
    </w:p>
    <w:p>
      <w:pPr>
        <w:pStyle w:val="BookText"/>
        <w:rPr/>
      </w:pPr>
      <w:bookmarkEnd w:id="174"/>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یَمْحضُ رَجُلٌ الاِیمانَ باللَّهِ حتَّی یَکُونَ اللَّهُ اَحَبَّ اِلَیهِ مِن نَفْسِهِ و اَبیهِ و اُمِّهِ و وَلَدِهِ و اَهْلِهِ و مالِهِ و مِنَ النَّاسِ کُلّهُمْ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خداوند، ناب و خالص نمی‌باشد، مگر آنکه خداوند را از خودش و پدر و مادر و فرزند و زن و مالش و از همه مردم بیشتر دوست بدارد</w:t>
      </w:r>
      <w:r>
        <w:rPr>
          <w:rFonts w:eastAsia="IRNazanin" w:cs="IRNazanin"/>
          <w:color w:val="111111"/>
          <w:sz w:val="28"/>
          <w:szCs w:val="28"/>
          <w:rtl w:val="true"/>
          <w:lang w:bidi="fa-IR"/>
        </w:rPr>
        <w:t>.</w:t>
      </w:r>
    </w:p>
    <w:p>
      <w:pPr>
        <w:pStyle w:val="Heading3"/>
        <w:numPr>
          <w:ilvl w:val="2"/>
          <w:numId w:val="1"/>
        </w:numPr>
        <w:rPr/>
      </w:pPr>
      <w:bookmarkStart w:id="175" w:name="__RefHeading___Toc143841_373438147"/>
      <w:bookmarkStart w:id="176" w:name="_Toc63"/>
      <w:bookmarkEnd w:id="175"/>
      <w:r>
        <w:rPr>
          <w:rtl w:val="true"/>
        </w:rPr>
        <w:t>والمخلصین فی توحید الله</w:t>
      </w:r>
      <w:bookmarkEnd w:id="1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 معنای فاعلی و هم مفعولی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می‌توان این کلمه را با کسر لام خواند و هم با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فاعلی و با کسرِ لام باشد، یعنی ائمّه معصومین علیهم السلام مردم را در توحید و یگانه‌پرستی و اعتقاد به وحدانیّت خداوند خالص می‌گردانند و آنان را از ناخالصی شرک و کفر نجات داده، به سوی توحید و یگانه‌پرستی آورده و در خداوند ذوب می‌نمایند و اگر به معنی مفعولی و به فتح لام خوانده شود، یعنی ائمّه معصومین علیهم السلام پیشوایانی هستند که در توحید الهی خالص شده‌اند و آنها خداوند را در بالاترین مراتب توحید ذاتی، صفاتی و افعالی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آنچنان عمیق است که او را می‌بینند و با دل، او را درک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 به زیباترین توصیف‌ها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ذعلب الیمانی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ربک یا أمیرالمؤمنین؟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اَفَاَعْبُدُ ما لا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بِمُشَاهَدَةِ الْعِیَانِ، وَلکِنْ تُدْرِکُهُ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الْأَشْیَاءِ غَیْرَ مُلاَبِسٍ، بَعِیدٌ مِنْهَا غَیْرَ مُبَایِنٍ، مُتَکَلِّمٌ لاَ بِرَوِیَّةٍ، مُرِیدٌ لاَ بِهِمَّةٍ، صَانِعٌ لاَبِجَارِحَةٍ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لاَ یُوصَفُ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بِالْخَفَاءِ، کَبِیرٌ لاَ یُوصَفُ بِالْجَفَاءِ، بَصِیرٌ لاَ یُوصَفُ بِالْحَاسَّةِ، رَحِیمٌ لاَ یُوصَفُ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یمانی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آیا پروردگار خود را دیده‌ای؟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که نبینم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هرگز او را آشکار نمی‌بینند، اما دل‌ها با ایمان درست او را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چیز نزدیک است نه آن که به اشیاء چسبیده باشد؛ از همه چیز دور است نه آن که از آنها بیگانه باشد؛ گوینده است نه با اندیشه و فکر؛ اراده‌کننده است نه از روی آرزو و خواهش؛ سازنده است نه با دست و پا، لطافت دارد نه آن که پوشیده و مخفی باشد؛ بزرگ است نه با ستمکاری؛ بیناست نه با حواس ظاهری؛ مهربان است نه با نازک دلی؛ سرها و چهره‌ها در برابر عظمت او به خاک افتاده، و دل‌ها از ترس او بی‌قرارند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دیدن نه با چشم ظاهری است که محال است، بلکه با چشم دل است و چشم دل از چشم ظاهری بسیار قوی‌تر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قَصُرَتْ عَنْ رُؤْیَتِهِ أَبْصَارُ النَّاظِرِینَ، وَ عَجَزَتْ عَنْ نَعْتِهِ أَوْهَامُ الْوَاصِفِینَ</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چشم‌های بینندنگان از دیدنش ثقاصر پندارهای وصف کنندگان از توصیفش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افرادی همه جا عکس رخ یار را مشاهده می‌نماید و همه چیز را دلیلی بر وجود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 فَقالَ بما عَرفنی نَفْسه</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امیرالمؤمنین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خداوند پی به وجود او بردم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 عَرَفتک و اَنْتَ دَلَلْتَنی عَلَیک وَ دَعوتَنی اِلَیک و لَوْ لا اَنْت لَمْ اَدْرِ ما اَنْت</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تو را به واسطه تو شناختم و تو خود بر خودت دلالت می‌نمایی و مرا به سوی خود دعوت می‌کنی و اگر تو خود دلیل بر خود نبودی، هیچ کس تو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مناجات با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ذات خودش دلالت می‌کند بر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خداوند یگانه است و هیچ شریکی ندارد و همه چیز به او نیازمند و او از همه غنی و بی‌نیاز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خداوند با صفاتش یگانگی دارد و صفات او عین ذات اوست و صفات نیز با یکدیگر یگانگی دارد و در وجود خداوند هیچ کثرت و ترکیبی از صفات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او به اوصاف کمالیّه جمال و جلال متّصف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جهان با همه نظامات و سنّت‌ها و علّت‌ها و معلول‌ها و اسباب و مسبب‌ها، فعل و کار خداوند و ناشی از اراده اوست و غیر خداوند در ذات استقلال ندارند و همه قائم به او و وابسته به او هستند و او قَیُّوم بذات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تمامی امور انگیزه الهی داشته باشد و جز برای</w:t>
      </w:r>
      <w:bookmarkStart w:id="177" w:name="pg884_7240"/>
    </w:p>
    <w:p>
      <w:pPr>
        <w:pStyle w:val="BookText"/>
        <w:rPr/>
      </w:pPr>
      <w:bookmarkEnd w:id="177"/>
      <w:r>
        <w:rPr>
          <w:rFonts w:ascii="IRNazanin" w:hAnsi="IRNazanin" w:eastAsia="IRNazanin"/>
          <w:color w:val="111111"/>
          <w:sz w:val="28"/>
          <w:sz w:val="28"/>
          <w:szCs w:val="28"/>
          <w:rtl w:val="true"/>
          <w:lang w:bidi="fa-IR"/>
        </w:rPr>
        <w:t>خداوند، کاری را انجام ندهد و حتّی کارها را به خاطر دریافت پاداش از خداوند و برکت در دنیا و جنّت و رضوانِ آخرت انجام ندهد، بلکه فقط خداوند را پاداش عمل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اوج توحید است وجود ائمّه معصومین علیهم السلام در اعتقاد و عمل به تمامی اقسام توحید، از طرف خداوند خالص گردیده، دیگران را به سوی چنین توحیدی فراخوانده، در آن خالص می‌گردانند</w:t>
      </w:r>
      <w:r>
        <w:rPr>
          <w:rFonts w:eastAsia="IRNazanin" w:cs="IRNazanin"/>
          <w:color w:val="111111"/>
          <w:sz w:val="28"/>
          <w:szCs w:val="28"/>
          <w:rtl w:val="true"/>
          <w:lang w:bidi="fa-IR"/>
        </w:rPr>
        <w:t>.</w:t>
      </w:r>
    </w:p>
    <w:p>
      <w:pPr>
        <w:pStyle w:val="Heading3"/>
        <w:numPr>
          <w:ilvl w:val="2"/>
          <w:numId w:val="1"/>
        </w:numPr>
        <w:rPr/>
      </w:pPr>
      <w:bookmarkStart w:id="178" w:name="__RefHeading___Toc143843_373438147"/>
      <w:bookmarkStart w:id="179" w:name="_Toc64"/>
      <w:bookmarkEnd w:id="178"/>
      <w:r>
        <w:rPr>
          <w:rtl w:val="true"/>
        </w:rPr>
        <w:t>والمظهرین لامر الله ونهیِه</w:t>
      </w:r>
      <w:bookmarkEnd w:id="1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آشکارکنندگان و بیان‌کنندگان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 اللّه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امر و نهی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خداوند یا وجوبی است و یا استحبابی و نواهی خداوند نیز یا تحریمی است و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قسمی از نواهی حرام است و قسم دیگری حرام نیست، ولی مقام و منزلت عاملِ به نهی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علیهم السلام آشکارکنندگان و بیان‌کنندگان اوامر و نواهی خداوند هستند و در عمل، اوامر وجوبی و استحبابی را انجام می‌دادند و از نواهی تحریمی و تنزیهی دوری می‌نمودند و در رأی و تدبّر، بالاترین مقام عبودیّت را دارا بوده و در گفتار نیز احکام الهی را برای مردم بازگو می‌نمودند تا جایی که محدّثین اوّلیه، روایاتی را که از ائمّه معصومین علیهم السلام شنیده بودند، در چهار صد کتاب جمع‌آوری کرده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اصل‌های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عالم و سخت‌کوشی که موقعیّت خود و نیاز آیندگان به روایات معصومین علیهم السلام را درک کرده بودند، تمام همّت و تلاش خود را صرف حفظ و نقل حدیث از ائمّه علیهم السلام و پرسش از آنها و روایت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حضرت صادق‌علیه السلام روایت کرده است</w:t>
      </w:r>
      <w:r>
        <w:rPr>
          <w:rFonts w:eastAsia="IRNazanin" w:cs="IRNazanin"/>
          <w:color w:val="111111"/>
          <w:sz w:val="28"/>
          <w:szCs w:val="28"/>
          <w:rtl w:val="true"/>
          <w:lang w:bidi="fa-IR"/>
        </w:rPr>
        <w:t>.</w:t>
      </w:r>
      <w:bookmarkStart w:id="180" w:name="pg884_7241"/>
    </w:p>
    <w:p>
      <w:pPr>
        <w:pStyle w:val="BookText"/>
        <w:rPr/>
      </w:pPr>
      <w:bookmarkEnd w:id="180"/>
      <w:r>
        <w:rPr>
          <w:rFonts w:ascii="IRNazanin" w:hAnsi="IRNazanin" w:eastAsia="IRNazanin"/>
          <w:color w:val="111111"/>
          <w:sz w:val="28"/>
          <w:sz w:val="28"/>
          <w:szCs w:val="28"/>
          <w:rtl w:val="true"/>
          <w:lang w:bidi="fa-IR"/>
        </w:rPr>
        <w:t xml:space="preserve">از طرفی دیگر ائمّه اطهار علیهم السلام آشکارکنندگان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لازم است که در قرآن ترکیب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مرتبه تکرار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اموری که به امر خداوند تحقق خواهد یافت و ائمّه معصومین علیهم السلام بیان‌کنندگان امرهای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که امام رضاعلیه السلام به عنوان زیارت جامعه برای تمامی امامان معرّفی کرده‌اند،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مَظاهِری اَمْر اللّهِ و نَهْیِهِ</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ظاهرکنندگان و آشکارشدگان امر و نهی خداوند</w:t>
      </w:r>
      <w:r>
        <w:rPr>
          <w:rFonts w:eastAsia="IRNazanin" w:cs="IRNazanin"/>
          <w:color w:val="111111"/>
          <w:sz w:val="28"/>
          <w:szCs w:val="28"/>
          <w:rtl w:val="true"/>
          <w:lang w:bidi="fa-IR"/>
        </w:rPr>
        <w:t>.</w:t>
      </w:r>
    </w:p>
    <w:p>
      <w:pPr>
        <w:pStyle w:val="Heading3"/>
        <w:numPr>
          <w:ilvl w:val="2"/>
          <w:numId w:val="1"/>
        </w:numPr>
        <w:rPr/>
      </w:pPr>
      <w:bookmarkStart w:id="181" w:name="__RefHeading___Toc143845_373438147"/>
      <w:bookmarkStart w:id="182" w:name="_Toc65"/>
      <w:bookmarkEnd w:id="181"/>
      <w:r>
        <w:rPr>
          <w:rtl w:val="true"/>
        </w:rPr>
        <w:t>وعباده المکرمین الذین لا یسبقونه بالقَول وهم بامره یعملون</w:t>
      </w:r>
      <w:bookmarkEnd w:id="1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گرامیان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مقام‌های بزرگی که امامان معصوم علیهم السلام نزد خداوند دارند، آن است که عبد و بنده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حکایت معراج پیامبر اکرم صلی الله علیه وآله را مطرح می‌نماید،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بنده خود را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بالاترین مقامی که او را به معراج رساند، عبد بودنِ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نیز قبل از اشاره به رسالت پیامبر اکرم صلی الله علیه وآله اذعان به عبد بودن ایشان می‌کنیم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بنده و رسول خداوند هستی</w:t>
      </w:r>
      <w:r>
        <w:rPr>
          <w:rFonts w:eastAsia="IRNazanin" w:cs="IRNazanin"/>
          <w:color w:val="111111"/>
          <w:sz w:val="28"/>
          <w:szCs w:val="28"/>
          <w:rtl w:val="true"/>
          <w:lang w:bidi="fa-IR"/>
        </w:rPr>
        <w:t>.</w:t>
      </w:r>
      <w:bookmarkStart w:id="183" w:name="pg884_7242"/>
    </w:p>
    <w:p>
      <w:pPr>
        <w:pStyle w:val="BookText"/>
        <w:rPr/>
      </w:pPr>
      <w:bookmarkEnd w:id="183"/>
      <w:r>
        <w:rPr>
          <w:rFonts w:ascii="Amiri" w:hAnsi="Amiri" w:eastAsia="Amiri" w:cs="Amiri"/>
          <w:color w:val="111111"/>
          <w:sz w:val="28"/>
          <w:sz w:val="28"/>
          <w:szCs w:val="28"/>
          <w:rtl w:val="true"/>
          <w:lang w:bidi="ar-SA"/>
        </w:rPr>
        <w:t>اوّلین مقامی که عیسی بن مریم علیه السلام در سخن خود برای مردم بیان داشت،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نیز در پایان عمر به وحدانیّت خدا و عبد بودن خود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انّی عَبداللّه وَ خَلیفَته فی اَرْضِه</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هیچ معبودی جز خدای یگانه نیست، او شریکی ندارد و شهادت می‌دهم من بنده خداوند و جانشین او 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رو به حارث همدانی کرده و خود را این چنین معرفی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عَبْدَاللّهِ و اَخُو رَسُولِ و صِدیقَةُ الاَوَلَ قَدْ صَدَقْتُهُ و آدَم بَیْن الرّوحِ و الجَسَدِ</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من بنده خدا و برادر رسول خدا علیهم السلام و اوّلین تصدیق‌کننده او هستم که او را صادق دانستم، در آن زمان که آدم بین روح و جسم خود بود و هنوز خلق نشده بود</w:t>
      </w:r>
      <w:r>
        <w:rPr>
          <w:rFonts w:eastAsia="IRNazanin" w:cs="IRNazanin"/>
          <w:color w:val="111111"/>
          <w:sz w:val="28"/>
          <w:szCs w:val="28"/>
          <w:rtl w:val="true"/>
          <w:lang w:bidi="fa-IR"/>
        </w:rPr>
        <w:t>.</w:t>
      </w:r>
    </w:p>
    <w:p>
      <w:pPr>
        <w:pStyle w:val="Heading3"/>
        <w:numPr>
          <w:ilvl w:val="2"/>
          <w:numId w:val="1"/>
        </w:numPr>
        <w:rPr/>
      </w:pPr>
      <w:bookmarkStart w:id="184" w:name="__RefHeading___Toc143847_373438147"/>
      <w:bookmarkStart w:id="185" w:name="_Toc66"/>
      <w:bookmarkEnd w:id="184"/>
      <w:r>
        <w:rPr>
          <w:rtl w:val="true"/>
        </w:rPr>
        <w:t>ورحمة الله وبرکاته</w:t>
      </w:r>
      <w:bookmarkEnd w:id="1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رحمت و برکت خداوند، بر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همیشه و دمادم مشمول رحمت و برکت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رحمت و برکت خداوند را گرفته به مردم می‌رساند</w:t>
      </w:r>
      <w:r>
        <w:rPr>
          <w:rFonts w:eastAsia="IRNazanin" w:cs="IRNazanin"/>
          <w:color w:val="111111"/>
          <w:sz w:val="28"/>
          <w:szCs w:val="28"/>
          <w:rtl w:val="true"/>
          <w:lang w:bidi="fa-IR"/>
        </w:rPr>
        <w:t>.</w:t>
      </w:r>
      <w:bookmarkStart w:id="186" w:name="pg884_7243"/>
    </w:p>
    <w:p>
      <w:pPr>
        <w:pStyle w:val="BookText"/>
        <w:rPr/>
      </w:pPr>
      <w:bookmarkEnd w:id="186"/>
      <w:r>
        <w:rPr>
          <w:rFonts w:ascii="IRNazanin" w:hAnsi="IRNazanin" w:eastAsia="IRNazanin"/>
          <w:color w:val="111111"/>
          <w:sz w:val="28"/>
          <w:sz w:val="28"/>
          <w:szCs w:val="28"/>
          <w:rtl w:val="true"/>
          <w:lang w:bidi="fa-IR"/>
        </w:rPr>
        <w:t>برخی از این رحمت و برکت الهی بهره‌ها برده و دنیا و آخرت خود را با آن آباد نمودند و برخی در پی شهوات افتاده، دنیای خود را تباه کرده، آخرت خود را نیز تباه‌تر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ائمّه معصومین علیهم السلام آن چنان زیاد است که در زمان ظهور امام زمان تمام زمین مملو از نعمت می‌گردد و زمان رجعت ائمّه اطهار علیهم السلام نیز این نعمت‌ها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فی الرجعه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لتَنْزِلَنَّ البَرَکةُ مِنَ السَماءِ الی الارضِ حتی اِنَّ الشجرةَ لَتَقْصِفُ بما یُریدُ الله فیما مِن الَثمَرِ و لیوکَلَنَّ ثَمَرَهُ الشَتاء فی الصَّیفِ و ثَمَرَةُ الصَیفِ فی الشِّتاء</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حدیثی طولانی پیرامون رجعت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برکت از آسمان و زمین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درختان از سنگینی میوه‌هایی که خداوند بر ایشان خواسته می‌شکنند، در تابستان میوه زمستان خورده می‌شود و در زمستان میوه تابستان تناول می‌گردد</w:t>
      </w:r>
      <w:r>
        <w:rPr>
          <w:rFonts w:eastAsia="IRNazanin" w:cs="IRNazanin"/>
          <w:color w:val="111111"/>
          <w:sz w:val="28"/>
          <w:szCs w:val="28"/>
          <w:rtl w:val="true"/>
          <w:lang w:bidi="fa-IR"/>
        </w:rPr>
        <w:t>.</w:t>
      </w:r>
    </w:p>
    <w:p>
      <w:pPr>
        <w:pStyle w:val="Heading3"/>
        <w:numPr>
          <w:ilvl w:val="2"/>
          <w:numId w:val="1"/>
        </w:numPr>
        <w:rPr/>
      </w:pPr>
      <w:bookmarkStart w:id="187" w:name="__RefHeading___Toc143849_373438147"/>
      <w:bookmarkStart w:id="188" w:name="_Toc67"/>
      <w:bookmarkEnd w:id="187"/>
      <w:r>
        <w:rPr>
          <w:rtl w:val="true"/>
        </w:rPr>
        <w:t>السلام علی الائمة الدعاة</w:t>
      </w:r>
      <w:bookmarkEnd w:id="1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خالصانه‌ترین درودها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این لفظ کمتر در معنای تحیّت و درود به کار می‌رفت و از الفاظ دیگر بیشتر استفاده می‌شد، ولی پس از ظهور اسلام بر این لفظ اکتفا شد و به عنوان لفظ مخصوص تحیّت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لفظ سلام یکی از اسم‌های خداوند است و انتخاب آن برای اعلام تحیّت و درود، از باب تیمّن و تبرّک به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لفظ اسلام از سلام گرفته شده و مسلمانان با گفتن سلام پایبندی خود به اسلام را نیز به جاهلیّت عرب اعلام می‌کردند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فرازهای قبلی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پیشوا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دعوت‌کننده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آن دارد که ائمّه علیهم السلام هدایت‌کننده و دعوت‌کننده به سوی خداوند و راه مستقیم هستند و از پیشوایانی که مردم را به سوی کفر دعوت می‌نمایند، مبرّا و با آنان در ستیز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الاَئِمّة فی کتابِ اللّهِ عَزَّ و جَلَّ امامان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لا بِاَمرِ النَّاسِ یَقْدِمُونَ اَمْرِ اللَّهِ قبل اَمْرِهِم و حُکْمِ اللّهِ قَبل حُکْمِهِم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یَدعونَ اِلی النَّار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یَقدَمُون اَمرَهم قَبلَ اَمرِ اللَّه و حُکْمَهُم قَبْلَ حُکْمِ اللَّهِ و یَأخُذُونَ بِاَهْوائِهِم خِلافَ ما فی کِتابِ اللّهِ عزَّ و جلَّ</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 در کتاب خداوند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تبارک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امامانی قرار دادیم که به امر 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را بر مردم مقدّم دارند و حکم خدا را پیش از حکم مردم بدانند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امامانی قرار دادیم که به سوی دوزخ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مردم را بر امر خدا مقدّم دارند و حکم مردم را پیش از حکم خدا دانند و برخلاف آنچه در کتاب خداوند عزّ و جلّ است، طبق هوس خویش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 قبل امامان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هدایت‌کننده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دعوت‌کنندگان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فراز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الْاَئِمَّةِ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شخصیّت‌هایی هستند که پیشوای دعوت و فراخوانی مردم به سوی دین حق، با گفتار و کردار خویش می‌باشند</w:t>
      </w:r>
      <w:r>
        <w:rPr>
          <w:rFonts w:eastAsia="IRNazanin" w:cs="IRNazanin"/>
          <w:color w:val="111111"/>
          <w:sz w:val="28"/>
          <w:szCs w:val="28"/>
          <w:rtl w:val="true"/>
          <w:lang w:bidi="fa-IR"/>
        </w:rPr>
        <w:t>.</w:t>
      </w:r>
      <w:bookmarkStart w:id="189" w:name="pg884_7245"/>
    </w:p>
    <w:p>
      <w:pPr>
        <w:pStyle w:val="BookText"/>
        <w:rPr/>
      </w:pPr>
      <w:bookmarkEnd w:id="189"/>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دعاة لِلنَّاس بِغَیْر اَلْسِنَتکم، لِیَروا مِنکُم الوَرْع و الاِجْتِهاد و الصَّلاة و الخیر، فَانَّ ذلک داعیه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غیر زبان خویش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ورع و کوشش و نماز و خیر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دعوت‌کننده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معصوم علیهم السلام همان‌گونه که پیشوایان هدایت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دعوت‌کننده به سوی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خود آن چنان دعوت به سوی خداوند کرده‌اند که وجودشان، عینِ دعوت گردیده و نه تنها پیشوایان دعوت‌گر بودند، بلکه پیشوایانی هستند که عین دعوت هستند و وجودشان، دعوت به سوی خداست</w:t>
      </w:r>
      <w:r>
        <w:rPr>
          <w:rFonts w:eastAsia="IRNazanin" w:cs="IRNazanin"/>
          <w:color w:val="111111"/>
          <w:sz w:val="28"/>
          <w:szCs w:val="28"/>
          <w:rtl w:val="true"/>
          <w:lang w:bidi="fa-IR"/>
        </w:rPr>
        <w:t>.</w:t>
      </w:r>
    </w:p>
    <w:p>
      <w:pPr>
        <w:pStyle w:val="Heading3"/>
        <w:numPr>
          <w:ilvl w:val="2"/>
          <w:numId w:val="1"/>
        </w:numPr>
        <w:rPr/>
      </w:pPr>
      <w:bookmarkStart w:id="190" w:name="__RefHeading___Toc143851_373438147"/>
      <w:bookmarkStart w:id="191" w:name="_Toc68"/>
      <w:bookmarkEnd w:id="190"/>
      <w:r>
        <w:rPr>
          <w:rtl w:val="true"/>
        </w:rPr>
        <w:t>والقادة الهداة</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رهبر و راهنما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أَنتَ مُنذِرٌ وَ لِکُلِّ قَوْمٍ هَادٍ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 هستی و برای هر گروهی هدایت‌کننده‌ای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و هدایت‌کنندگان جامعه اسلامی، پس از پیامبر صلی الله علیه وآله، جانشینان او و ائمّه معصومین علیهم السلام هستند که رهبران و هدایت‌گران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فی قول اللَّه تعالی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w:t>
      </w:r>
      <w:bookmarkStart w:id="192" w:name="pg884_7246"/>
    </w:p>
    <w:p>
      <w:pPr>
        <w:pStyle w:val="BookText"/>
        <w:rPr/>
      </w:pPr>
      <w:bookmarkEnd w:id="192"/>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صلی الله علیه وآله المُنْذِر وَ عَلیٌ علیه السلام الهادی اَمَّا وَ اللّهِ ما ذَهَبَتْ مِنَّا وَ ما زالَتْ فینا اِلیَ السَّاعَةِ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همانا تو بیم‌دهنده و ترساننده هستی، و برای هر قومی راهنمایی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آن را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بیم‌دهنده رسول خدا صلی الله علیه وآله است و علی علیه السلام هدایت‌کننده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که این مقام هدایتگری در میان ما اهل بیت از بین نمی‌رود و همچنان تا روز قیامت در میان ما خواهد بود</w:t>
      </w:r>
      <w:r>
        <w:rPr>
          <w:rFonts w:eastAsia="IRNazanin" w:cs="IRNazanin"/>
          <w:color w:val="111111"/>
          <w:sz w:val="28"/>
          <w:szCs w:val="28"/>
          <w:rtl w:val="true"/>
          <w:lang w:bidi="fa-IR"/>
        </w:rPr>
        <w:t>.</w:t>
      </w:r>
    </w:p>
    <w:p>
      <w:pPr>
        <w:pStyle w:val="Heading3"/>
        <w:numPr>
          <w:ilvl w:val="2"/>
          <w:numId w:val="1"/>
        </w:numPr>
        <w:rPr/>
      </w:pPr>
      <w:bookmarkStart w:id="193" w:name="__RefHeading___Toc143853_373438147"/>
      <w:bookmarkStart w:id="194" w:name="_Toc69"/>
      <w:bookmarkEnd w:id="193"/>
      <w:r>
        <w:rPr>
          <w:rtl w:val="true"/>
        </w:rPr>
        <w:t>والسادة الولاة</w:t>
      </w:r>
      <w:bookmarkEnd w:id="1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آقا و بزرگ قوم و رئیس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صاحبان مال، فضل و کرامت اطلاق می‌گردد و همچنین به پیشتاز قوم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والی به معنی فرمانروا و سرپرست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بزرگان، رئیسان، صاحب منصبان و همچنین پیشتازان، سروران و زمامداران و فرمانروایان و حاکمان بر تمامی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منظور از اینکه ائمّه معصومین علیهم السلام ولایت دارند، ولایت تشریعی است و آن دارای مراتبی است که مرتبه اوّل ولایتی است که خداوند بر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مؤمنین را از ظلمات خارج، به سوی نور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مرتبه دوّم، ولایت پیامبر اکرم صلی الله علیه وآله و ائمّه معصومین علیهم السلام ولایت تبعی و در طول ولایت ذاتی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خداوند بر مردم و مؤمنین، ولایت ذاتی است و ولایت ائمّه طاهرین علیهم السلام تابع ولایت خداوند است نه آنکه تابع خواست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ائمّه معصومین علیهم السلام تابع رأی مردم نیست تا آنان بتوانند امام زمان را به عنوان ولیّ خود انتخاب بکنند و یا نکنند، بلکه ولایت آنان شاخه‌ای از ولایت خداوند و تابع ولایت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تشریعی در اصل از آن خداوند متعال است و بقیه تبعاً و بالعرض از آن کسانی هستند که خداوند به صورت مستقیم و غیر مستقیم برای آنها ولایت قرار داده است که در 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ولایت اشاره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شأن نزول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با رسول خدا صلی الله علیه وآله در مسجد 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وارد مسجد شد و از مردم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 که در مسجد رسول خدا صلی الله علیه وآله از مردم تقاضای کمک کردم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حضرت علی علیه السلام که در حال رکوع بود، با انگشت به سائل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نزدیک آمد و انگشتر را از دست آن حضرت بیرون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ماجرا را دیده بودند، پس از نماز، سر به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برادرم موسی از تو تقاضا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 و گره از زبانم بگشای تا سخنان مرا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برایم قرار ده، برادرم هارون را، به او پشتم را محکم کن، و او را در کارم شریک ساز</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او بشارت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بازوی تو را به وسیله برادرت محکم می‌کنیم و برای شما سلطه و برتری قرار می‌دهیم و به برکت آیات ما، بر شما دست نمی‌یابند</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محمّد پیامبر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مرا گشاده کن و کارها را بر من آسان گردان و از خاندانم علی علیه السلام را وزیر من گردان تا به وسیله او پشتم قوی و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علیه وآله پایان نیافته بود که جبرئیل نازل گشته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إنَّما وَلیُّکُمُ اللّهِ</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شأن نزول و اینکه تمامی علما و مفسران، این آیه را در شأن ولایت حضرت علی علیه السلام دانسته و او را بر این اساس، ولیّ خداوند می‌دانند، شکّی نیست که حضرت علی علیه السلام و ائمّه معصومین علیهم السلام در ولایت تبعی و عرضی با رسول خدا شریک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ولایت از طرف خدا به ائمّه علیهم السلام داده شده، سیادت نیز از طرف خداوند به ائمّه معصومین علیهم السلام اعطا گردیده است و سیادت ائمّه علیهم السلام، همانند ولایت آنان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سیّد تمام فرزندان آدم </w:t>
      </w:r>
      <w:r>
        <w:rPr>
          <w:rStyle w:val="FootnoteAnchor"/>
          <w:rtl w:val="true"/>
        </w:rPr>
        <w:footnoteReference w:id="180"/>
      </w:r>
      <w:r>
        <w:rPr>
          <w:rFonts w:ascii="IRNazanin" w:hAnsi="IRNazanin" w:eastAsia="IRNazanin"/>
          <w:color w:val="111111"/>
          <w:sz w:val="28"/>
          <w:sz w:val="28"/>
          <w:szCs w:val="28"/>
          <w:rtl w:val="true"/>
          <w:lang w:bidi="fa-IR"/>
        </w:rPr>
        <w:t>و سیّد تمام انبیا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وآله نازل شد و گفت</w:t>
      </w:r>
      <w:r>
        <w:rPr>
          <w:rFonts w:eastAsia="IRNazanin" w:cs="IRNazanin"/>
          <w:color w:val="111111"/>
          <w:sz w:val="28"/>
          <w:szCs w:val="28"/>
          <w:rtl w:val="true"/>
          <w:lang w:bidi="fa-IR"/>
        </w:rPr>
        <w:t>:</w:t>
      </w:r>
      <w:bookmarkStart w:id="195" w:name="pg884_7249"/>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جَعَلَکَ سَیِّد الاَوْصیاءِ وَ جَعَلَ علیًا سیّدَ الاَوصیاءِ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خداوند تو را سیّد پیامبران و علی را سید اوصیا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نیز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سَیِّد الاَوْصیاءِ</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آقایای جانشینان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زهرا علیها السلام سیّده بر تمام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فاطِمَةُ سَیِّدَةِ نِساءِ العالَمینَ</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سیّده زنان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امام حسین علیهما السلام سیّد جوانان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حدیثی از نبیّ مکرّم اسلام صلی الله علیه وآله آمده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آقایان جوانان اهل بهشت هستند</w:t>
      </w:r>
      <w:r>
        <w:rPr>
          <w:rFonts w:eastAsia="IRNazanin" w:cs="IRNazanin"/>
          <w:color w:val="111111"/>
          <w:sz w:val="28"/>
          <w:szCs w:val="28"/>
          <w:rtl w:val="true"/>
          <w:lang w:bidi="fa-IR"/>
        </w:rPr>
        <w:t>.</w:t>
      </w:r>
    </w:p>
    <w:p>
      <w:pPr>
        <w:pStyle w:val="Heading3"/>
        <w:numPr>
          <w:ilvl w:val="2"/>
          <w:numId w:val="1"/>
        </w:numPr>
        <w:rPr/>
      </w:pPr>
      <w:bookmarkStart w:id="196" w:name="__RefHeading___Toc143855_373438147"/>
      <w:bookmarkStart w:id="197" w:name="_Toc70"/>
      <w:bookmarkEnd w:id="196"/>
      <w:r>
        <w:rPr>
          <w:rtl w:val="true"/>
        </w:rPr>
        <w:t>والذادة الحماة</w:t>
      </w:r>
      <w:bookmarkEnd w:id="1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دورکننده و دفاع‌کننده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حمایت‌کننده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با ولایتی که دارا هستند، همانند کلمه توحید که پناهگاه خداوند است، حمایت‌کننده و پناه‌دهنده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حِصْنی فَمَن دَخَلَ حِصْنی اَمِنَ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عَذابی</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و از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پناهگاه من است و هر کس داخل در پناهگاه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چند لحظه‌ای تأمّل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أَنا مِن شُروطِها</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شرایط دارد که من و قبول ولایت ما از شرطهای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اطهار علیهم السلام نیز پناهگاه خداوند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ولایت آنان پایبند گردد، در حریم دفاع آنان قرار گرفته و شرط کلمه توحید را به جای آورده است و ائمّه علیهم السلام از او دفاع کرده و حمایت خود را با شفاعت در قیامت و ایمنی از عذاب الهی، شامل حالش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 طالبِ حِصْنی فَمَن دَخَلَ حِصْنی اَمِنَ مِن عَذابی</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پناهگاه من است و هر کس داخل در پناهگاه من گردد،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ائمّه طاهرین علیهم السلام با سخنان خود شبهات را از دل مؤمنان زدوده‌اند و آنان را از افتادن در پرتگاه ارتداد نجات داده، دفاع فکری و فرهنگی از آنها نموده‌اند و در پاسخگویی به شبهات، از آنان حمایت نموده‌اند و با عنایات ویژه‌ای که به شیعیان دارند، به توسّل‌هایی که به آنان می‌شود و استغاثه‌هایی که به سوی آنان می‌شود، پاسخ داده، شر دشمنان را از مسلمانان و شهرهایشان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bookmarkStart w:id="198" w:name="pg884_7251"/>
    </w:p>
    <w:p>
      <w:pPr>
        <w:pStyle w:val="BookText"/>
        <w:rPr/>
      </w:pPr>
      <w:bookmarkEnd w:id="198"/>
      <w:r>
        <w:rPr>
          <w:rFonts w:ascii="Amiri" w:hAnsi="Amiri" w:eastAsia="Amiri" w:cs="Amiri"/>
          <w:color w:val="111111"/>
          <w:sz w:val="28"/>
          <w:sz w:val="28"/>
          <w:szCs w:val="28"/>
          <w:rtl w:val="true"/>
          <w:lang w:bidi="ar-SA"/>
        </w:rPr>
        <w:t xml:space="preserve">اللّه تعالی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شیخ مفید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غَیر مُهمِلین لِمُراعاتِکم وَ لاناسِینَ لِذِکرکُم وَ لُولا ذلِکَ لَنَزَلَ بِکم اللأواء وَ اصطلمکم الاعداء</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مراعات حال شما کوتاهی نمی‌کنیم و شما را از یاد نمی‌بریم، اگر مراعات ما نبود، سختی و تنگی بر شما نازل می‌شد و دشمنان شما را ریشه کن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مشکلات مؤمنین را حل کرده، از گرفتاری نجاتشان می‌دهند و از آنان در برابر مشکلات دفاع کرده، به حمایت آنان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نیز به ملاقات شیعیان و محبّان خود شتافته، به حمایت آنان می‌پردازند و در برابر ناملایمات از آنها دفاع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حمایت ائمّه اطهار علیهم السلام در دنیا و برزخ و قیامت شامل حال مؤمنان و محبّان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143857_373438147"/>
      <w:bookmarkStart w:id="200" w:name="_Toc71"/>
      <w:bookmarkEnd w:id="199"/>
      <w:r>
        <w:rPr>
          <w:rtl w:val="true"/>
        </w:rPr>
        <w:t>واهل الذکر</w:t>
      </w:r>
      <w:bookmarkEnd w:id="2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یاد داشتن و یادآوری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یادآوری درونی و عدم غفلت، انسی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همچنین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اشاره دارد که مردم را ترغیب به سؤال از اهل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چهار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عملی است که با آن قلب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تنها با یاد خداوند دل‌ها آرامش می‌یابد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اطلاق شده است و خداوند نازل‌کننده ذکر و قرآن کریم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کردیم و ما به طور قطع نگهدار آنیم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ذکر الهی دانسته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سوی ذکر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اکرم 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 یَتْلُوا عَلَیْکُمْ آیَاتِ اللَّهِ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خداوند چیزی را که مایه تذکّر است بر شما نازل کرده؛ رسولی به سوی شما فرستاده که آیات خدا را بر شما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یاد خداوند در جان آنان نفوذ کرده و اهل قرآن و نماز بوده و از اهل و خاندان پیامبر اکرم 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همگان را به سؤال از اهل ذکر و آگاهان، در صورت ندانستنِ مطلبی، توصیه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اطهار علیهم السلام خود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می‌نمایند که باید از آنها سؤال کرده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اَهلُ الذِّکرِ و نَحنُ المَسْؤُولُون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01" w:name="pg884_7253"/>
    </w:p>
    <w:p>
      <w:pPr>
        <w:pStyle w:val="BookText"/>
        <w:rPr/>
      </w:pPr>
      <w:bookmarkEnd w:id="201"/>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از ما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القُرآنُ، وَ آلُ الرَّسولِ صلی الله علیه وآله اَهْلُ الذِّکرِ و هُم المَسْؤُولُونَ</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اهل بیت پیامبر صلی الله علیه وآله اهل ذکرند و از آنها باید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خود را ذکر معرفی می‌نمایند و لذا اهل ذکر، خاندان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اَنا وَ الائمَّةُ اَهلُ الذِّکرِ</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هستم و امامان،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الاَئِمَّةُ مِن عِترَةِ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از خاندان رسول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تفاسیر و کتاب‌های اهل سنّت نیز روایاتی آمده که ائمّه طاهرین علیهم السلام را اهل ذکر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محمّد و علی و فاطمه و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ذکر، عقل و بیانند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43859_373438147"/>
      <w:bookmarkStart w:id="203" w:name="_Toc72"/>
      <w:bookmarkEnd w:id="202"/>
      <w:r>
        <w:rPr>
          <w:rtl w:val="true"/>
        </w:rPr>
        <w:t>واولی الامر</w:t>
      </w:r>
      <w:bookmarkEnd w:id="2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به معنی صاحبان است که در حالت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نصب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فرمان، کار و شأن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فرمانروایان، فرمانداران، کارداران، صاحبان امر و صاحبان شأن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نیز همانند فرازهای قبل بر گرفته از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اطاعت کنید و از رسول خدا و از اولی‌الامر نیز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این آیه را به ائمّه اطهار علیهم السلام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علی بن ابی‌طالب و امام حسن و امام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مردم می‌گویند، پس چرا نامی از علی علیه السلام و اهل‌بیت او در کتاب خدا نیامده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 بر پیامبر نماز نازل شد در حالی که پیامبر سه و چهار رکعت بودن آن را برای مردم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بر پیامبر نازل شد و تصریح نشد که از هر چهل درهم، به یک درهم زکات تعلق می‌گیرد و پیامبر آن را تفسیر کرد، حجّ بر پیامبر نازل شد و گفته نشد هفت بار طواف کنید و پیامبر آن را تفسیر نمود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حقیقت در شأن علی و حسن و حسین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 را تفسیر کرد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از امام صادق علیه السلام پیرامون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الاَمْرِ هُمُ الاَئِمَّةِ مِن اَهلِ البَیْتِ</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همان امامان از اهل‌بیت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آیه درمی‌یابیم که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اطاعت از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کنار هم و با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اطاعت بی‌قید و شرطی که در برابر رسول خدا صلی الله علیه وآله لازم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می‌باشد</w:t>
      </w:r>
      <w:r>
        <w:rPr>
          <w:rFonts w:eastAsia="IRNazanin" w:cs="IRNazanin"/>
          <w:color w:val="111111"/>
          <w:sz w:val="28"/>
          <w:szCs w:val="28"/>
          <w:rtl w:val="true"/>
          <w:lang w:bidi="fa-IR"/>
        </w:rPr>
        <w:t>.</w:t>
      </w:r>
      <w:bookmarkStart w:id="204" w:name="pg884_7255"/>
    </w:p>
    <w:p>
      <w:pPr>
        <w:pStyle w:val="BookText"/>
        <w:rPr/>
      </w:pPr>
      <w:bookmarkEnd w:id="204"/>
      <w:r>
        <w:rPr>
          <w:rFonts w:ascii="IRNazanin" w:hAnsi="IRNazanin" w:eastAsia="IRNazanin"/>
          <w:color w:val="111111"/>
          <w:sz w:val="28"/>
          <w:sz w:val="28"/>
          <w:szCs w:val="28"/>
          <w:rtl w:val="true"/>
          <w:lang w:bidi="fa-IR"/>
        </w:rPr>
        <w:t xml:space="preserve">پس لازم است همان‌گونه که پیامبر صلی الله علیه وآله دارای مقام عصمت و پاکی از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هر ناپاکی به دور باشند و امامان معصوم علیهم السلام این چنین هستند</w:t>
      </w:r>
      <w:r>
        <w:rPr>
          <w:rFonts w:eastAsia="IRNazanin" w:cs="IRNazanin"/>
          <w:color w:val="111111"/>
          <w:sz w:val="28"/>
          <w:szCs w:val="28"/>
          <w:rtl w:val="true"/>
          <w:lang w:bidi="fa-IR"/>
        </w:rPr>
        <w:t>.</w:t>
      </w:r>
    </w:p>
    <w:p>
      <w:pPr>
        <w:pStyle w:val="Heading3"/>
        <w:numPr>
          <w:ilvl w:val="2"/>
          <w:numId w:val="1"/>
        </w:numPr>
        <w:rPr/>
      </w:pPr>
      <w:bookmarkStart w:id="205" w:name="__RefHeading___Toc143861_373438147"/>
      <w:bookmarkStart w:id="206" w:name="_Toc73"/>
      <w:bookmarkEnd w:id="205"/>
      <w:r>
        <w:rPr>
          <w:rtl w:val="true"/>
        </w:rPr>
        <w:t>وبقیة الله</w:t>
      </w:r>
      <w:bookmarkEnd w:id="2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به معنی باقی‌مانده و باقی‌گذارده‌شده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باقی‌ماندگان و حجّت‌های خداوند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برگرفته از این آیه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برای شما باقی گذارده،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نبی مکرّم اسلام صلی الله علیه وآله یکی از ائمّه معصومین علیهم السلام بقیّة اللّه و باقی‌مانده و باقی‌گذارده‌شده و حجّتِ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هنگامی که به همراه فرزند بزرگوارشان حضرت صادق علیه السلام از سفری که هشام بن عبدالملک ایشان را به شام احضار کرده بود، بازمی‌گشتند، بر فراز بلندی‌ای رفته و آیات هشتاد و چهارم تا هشتاد و ششم سوره هود را تلاوت کرده و سپس دست بر سینه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بَقیَّةُ اللّهِ، اَنا وَاللَّهِ بَقیَّةُ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باقی‌مانده و حجّت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اصحاب امام باقر علیه السلام وقتی می‌خواستند امام را به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مکّه اظهار بی‌اطلاعی از امام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هذا باقِرُ عِلْمِ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بَقیَّةُ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شکافنده علم انبیا و فرزند حضرت فاطمه و باقی‌مانده و حجّت خداوند در روی زمین است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07" w:name="pg884_7256"/>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رضا علیه السلام به دنیا آمد حضرت کاظم علیه السلام تشریف آوردند و در گوش راستش اذان و در گوش چپش اقامه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 کرامت الهی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فرات به کامش ریخته،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خُذْیه فَاِنَّهُ بَقیّةُ اللّهِ عزَّ وَ جَلَّ فی اَرضِهِ</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بردار که او بقیّة اللّه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پر افتخار حضرت صاحب‌الزمان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ظهور می‌نمایند، پشت به کعبه نهاده، در حالی که اطراف حضرت سیصد و سیزده یار ایستاده‌اند،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وَ حُجَّتُه</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باقی‌مانده خداوند و حجّت او 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هیچ کس بر حضرت سلام نمی‌کند مگر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43863_373438147"/>
      <w:bookmarkStart w:id="209" w:name="_Toc74"/>
      <w:bookmarkEnd w:id="208"/>
      <w:r>
        <w:rPr>
          <w:rtl w:val="true"/>
        </w:rPr>
        <w:t>و خیرته</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علم ازلی که دارد از بین گذشتگان و آیندگان، بهترین آنان را برگزیده که ذات مقدّس چهارده معصوم علیهم السلام،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پیامبر اکرم صلی الله علیه وآله است که ایشان برگزیده خداوند در بین تمام انبیا و بندگان خاص خدا می‌باشد و در زیارت جامعه نیز ائمّه اطهار علیهم السلام را عترت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ربّ العالمین</w:t>
      </w:r>
      <w:r>
        <w:rPr>
          <w:rFonts w:eastAsia="IRNazanin" w:cs="IRNazanin"/>
          <w:color w:val="111111"/>
          <w:sz w:val="28"/>
          <w:szCs w:val="28"/>
          <w:rtl w:val="true"/>
          <w:lang w:bidi="fa-IR"/>
        </w:rPr>
        <w:t>»</w:t>
      </w:r>
      <w:bookmarkStart w:id="210" w:name="pg884_7257"/>
    </w:p>
    <w:p>
      <w:pPr>
        <w:pStyle w:val="BookText"/>
        <w:rPr/>
      </w:pPr>
      <w:bookmarkEnd w:id="210"/>
      <w:r>
        <w:rPr>
          <w:rFonts w:ascii="IRNazanin" w:hAnsi="IRNazanin" w:eastAsia="IRNazanin"/>
          <w:color w:val="111111"/>
          <w:sz w:val="28"/>
          <w:sz w:val="28"/>
          <w:szCs w:val="28"/>
          <w:rtl w:val="true"/>
          <w:lang w:bidi="fa-IR"/>
        </w:rPr>
        <w:t>خواندیم که منظور پیامبر اکرم 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رضا علیه السلام عرضه داشت چگونه پیامبر صلی الله علیه وآله را زیارت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خِیَرَةَ اللّهِ</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خداوند و سلام بر تو و رحمت و برکت‌های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علیهم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برگزیدگان خداوند از میان تمام خلق خدا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خود را برگزیده خداوند و شیعیان را برگزیدگانِ امّت رسول خدا صلی الله علیه وآله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خِیَرَةُ اللَّهِ مِنْ خَلْقِهِ وَ شیعَتُنا خِیَرةُ اللَّهِ مِنْ اُمَّةِ نَبِیِّهِ صلی الله علیه وآله</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خداوند از میان خلق خداوند هستیم و شیعیان ما برگزیدگان خدا، از امّت پیامبر صلی الله علیه وآله هستند</w:t>
      </w:r>
      <w:r>
        <w:rPr>
          <w:rFonts w:eastAsia="IRNazanin" w:cs="IRNazanin"/>
          <w:color w:val="111111"/>
          <w:sz w:val="28"/>
          <w:szCs w:val="28"/>
          <w:rtl w:val="true"/>
          <w:lang w:bidi="fa-IR"/>
        </w:rPr>
        <w:t>.</w:t>
      </w:r>
    </w:p>
    <w:p>
      <w:pPr>
        <w:pStyle w:val="Heading3"/>
        <w:numPr>
          <w:ilvl w:val="2"/>
          <w:numId w:val="1"/>
        </w:numPr>
        <w:rPr/>
      </w:pPr>
      <w:bookmarkStart w:id="211" w:name="__RefHeading___Toc143865_373438147"/>
      <w:bookmarkStart w:id="212" w:name="_Toc75"/>
      <w:bookmarkEnd w:id="211"/>
      <w:r>
        <w:rPr>
          <w:rtl w:val="true"/>
        </w:rPr>
        <w:t>و حزبه</w:t>
      </w:r>
      <w:bookmarkEnd w:id="2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اطلاق می‌شود که با یکدیگر در منش، رفتار، کردار و طرز تفکّر همبستگی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هشت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 بار به حزب خدا و سه بار به حزب شیطان و دو بار به صورت مطلق آمده است و برای هر یک از این حزب و گروه‌ها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دوّمِ سوره مجادله، خصوصیّات حزب اللّه را ایمان به خداوند، ایمان به قیامت، عدم دوستی با دشمنان خدا، دارای ایمانی ثابت در قلب بودن و رضایت آنان از خداوند دانسته و پاداش آنان را رضایت خداوند، تأیید آنان به وسیله وحی از جانب خداوند، داخل شدن در بهشت و جاودانگی آنان در سرای بهشت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در ویژگی‌های پنج‌گانه ذکر شده، بر فراز قله ایمان به خداوند و روز رستاخیز قرار دارند که در ایمانشان هیچ خللی وارد نگشته، در برابر دشمنان خدا سر سازش فرود نیاورده و محبّ خداوند و راضی به تمامی مقدّرات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رأس حزبِ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بالای منبر رفت و پس از حمد الهی، خود را این‌گونه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 عِترَةُ نَبِیِّهِ الاَقْرَبُونَ، اَحَدُ الثَّقَلَینِ الَّذینَ جَعلَنا رَسولُ اللَّهِ صلی الله علیه وآله ثانیَ کِتاب اللَّهِ</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خداوند هستیم که غلبه می‌یابیم و ماییم خاندان پیامبر صلی الله علیه وآله و یکی از دو امانت بزرگی که پیامبر صلی الله علیه وآله در بین مردم قرار داد و ما هستیم دوّمین از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آنان نیز، به واسطه تبعیّت از آنان در گروه حزب اللّه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حِزْبُ اللَّهِ و حِزْبُ اللَّهِ هُمُ الغالِبُونَ</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حزب خداوند هستیم و حزب خداوند غلبه‌یافتگانند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اثر تربیت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گردیده‌اند و اگر آنان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نمی‌شد</w:t>
      </w:r>
      <w:r>
        <w:rPr>
          <w:rFonts w:eastAsia="IRNazanin" w:cs="IRNazanin"/>
          <w:color w:val="111111"/>
          <w:sz w:val="28"/>
          <w:szCs w:val="28"/>
          <w:rtl w:val="true"/>
          <w:lang w:bidi="fa-IR"/>
        </w:rPr>
        <w:t>.</w:t>
      </w:r>
      <w:bookmarkStart w:id="213" w:name="pg884_7259"/>
    </w:p>
    <w:p>
      <w:pPr>
        <w:pStyle w:val="BookText"/>
        <w:rPr/>
      </w:pPr>
      <w:bookmarkEnd w:id="213"/>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 یُعْرَفُ حِزْبُ اللَّهِ بَعْدی</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خداوند بعد از من شناخته نمی‌شد</w:t>
      </w:r>
      <w:r>
        <w:rPr>
          <w:rFonts w:eastAsia="IRNazanin" w:cs="IRNazanin"/>
          <w:color w:val="111111"/>
          <w:sz w:val="28"/>
          <w:szCs w:val="28"/>
          <w:rtl w:val="true"/>
          <w:lang w:bidi="fa-IR"/>
        </w:rPr>
        <w:t>.</w:t>
      </w:r>
    </w:p>
    <w:p>
      <w:pPr>
        <w:pStyle w:val="Heading3"/>
        <w:numPr>
          <w:ilvl w:val="2"/>
          <w:numId w:val="1"/>
        </w:numPr>
        <w:rPr/>
      </w:pPr>
      <w:bookmarkStart w:id="214" w:name="__RefHeading___Toc143867_373438147"/>
      <w:bookmarkStart w:id="215" w:name="_Toc76"/>
      <w:bookmarkEnd w:id="214"/>
      <w:r>
        <w:rPr>
          <w:rtl w:val="true"/>
        </w:rPr>
        <w:t>وعیبة علمه</w:t>
      </w:r>
      <w:bookmarkEnd w:id="2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جامه‌دان و چیزی که لباس‌های فاخر و اشیای گران‌بها را در آن قرار می‌دهند،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علوم الهی بسیار گران‌بها است و هر کسی لایق نگهداری آن نیست و طاقت تحمّل آن را ندارد، امامان هدایت، جامه‌دان این گنجینه پربها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اَبوابُ اللَّهِ و نَحنُ الصراطُ المُستَقیمِ و نَحنُ عَیبَةُ علمِ اللّهِ وَ تَراجِمَةُ وَحْیهِ و نَحنُ اَرْکانُ توحیدِه و موضِعُ سِرِّه</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درهای خدا و ماییم راه مستقیم و ماییم جامه‌دار علم خدا، و بازگوکننده وحی او و ماییم پایه‌های توحید و یگانه پرستی خدا و جایگاه راز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بازار کوفه اسیران کربلا را حرکت می‌دادند، وقتی فاطمه صغری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مردم را دید که چگونه بر شهادت امام حسین علیه السلام شادمانی می‌کنند، خطبه‌ای خواند و به معرفی خاندان خود پرداخت و این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الکوفَةِ یا اَهلَ المَکرِ و الغَدْرِ و الخَیْلاءِ فاِنَّا اَهلُ بَیتٍ اِبتَلانا اللَّهُ بِکُم و اِبتلاکُم بنا فَجَعَلَ بَلائَنا حَسَناً و جَعَلَ عَلمَه عِندَنا و فَهْمَه لَدینا فَنَحنُ عَیبُة عِلمِهِ و وعاءُ فَهْمِهِ و حِکْمَتِهِ</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ای اهل نیرنگ و خیانت و خودپسندی، ما خاندانی هستیم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با شما آزموده و شما را به وسیله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آزمودن ما چه نیکو بود و علم خود را در میان ما قرار داد و فهمش را نزد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جامه‌دار دانش و ظرف فهم و حکمت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علاوه بر آنکه جامه‌دار علم الهی‌اند، وارثان علوم انبیا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وَرَثةُ الاَنبیاءِ ثم قال جَلَلَ رَسولُ اللَّهِ صلی الله علیه وآله عَلی عَلِیِّ علیه السلام ثوباً ثُمَّ عَلَّمَهُ الفَ کَلِمَةٍ کُلَ کَلِمَةٍ تَفْتَحُ الفَ کَلِمَةٍ</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علی جامه‌ای پوشاند و سپس هزار کلمه به او آموخت که هر کلمه آغازگر هزار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معدن علم هستند که هر کس علم و دانشی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آنان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 العِلْمِ وَ یَنابیعُ الحِکَمِ</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معدن‌های دانش و سرچشمه‌های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گنجینه‌داران دانش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 فی صِفَةِ اَهْل البَیتِ هُم خُزانی عَلی عِلمی مِن بَعْدکَ</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توصیف اهل‌بیت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گنجینه‌داران دانش من پس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زنده نگه‌داران علم هستند</w:t>
      </w:r>
      <w:r>
        <w:rPr>
          <w:rFonts w:eastAsia="IRNazanin" w:cs="IRNazanin"/>
          <w:color w:val="111111"/>
          <w:sz w:val="28"/>
          <w:szCs w:val="28"/>
          <w:rtl w:val="true"/>
          <w:lang w:bidi="fa-IR"/>
        </w:rPr>
        <w:t>.</w:t>
      </w:r>
      <w:bookmarkStart w:id="216" w:name="pg884_7261"/>
    </w:p>
    <w:p>
      <w:pPr>
        <w:pStyle w:val="BookText"/>
        <w:rPr/>
      </w:pPr>
      <w:bookmarkEnd w:id="216"/>
      <w:r>
        <w:rPr>
          <w:rFonts w:ascii="Amiri" w:hAnsi="Amiri" w:eastAsia="Amiri" w:cs="Amiri"/>
          <w:color w:val="111111"/>
          <w:sz w:val="28"/>
          <w:sz w:val="28"/>
          <w:szCs w:val="28"/>
          <w:rtl w:val="true"/>
          <w:lang w:bidi="ar-SA"/>
        </w:rPr>
        <w:t>وَ مِن خُطبة لَه علیه السلام یُذکِّر فیها آل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عَیْشُ العِلمِ و مَوتُ الجَهلِ</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خطبه‌ای در توصیف آل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زنده‌دارندگان علم و دانش و میرانندگان جهل و نادانی هستند</w:t>
      </w:r>
      <w:r>
        <w:rPr>
          <w:rFonts w:eastAsia="IRNazanin" w:cs="IRNazanin"/>
          <w:color w:val="111111"/>
          <w:sz w:val="28"/>
          <w:szCs w:val="28"/>
          <w:rtl w:val="true"/>
          <w:lang w:bidi="fa-IR"/>
        </w:rPr>
        <w:t>.</w:t>
      </w:r>
    </w:p>
    <w:p>
      <w:pPr>
        <w:pStyle w:val="Heading3"/>
        <w:numPr>
          <w:ilvl w:val="2"/>
          <w:numId w:val="1"/>
        </w:numPr>
        <w:rPr/>
      </w:pPr>
      <w:bookmarkStart w:id="217" w:name="__RefHeading___Toc143869_373438147"/>
      <w:bookmarkStart w:id="218" w:name="_Toc77"/>
      <w:bookmarkEnd w:id="217"/>
      <w:r>
        <w:rPr>
          <w:rtl w:val="true"/>
        </w:rPr>
        <w:t>و حجته</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گذشت،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امامان معصوم علیهم السلام گواه خداوند در بین مردم هستند و هیچ‌گاه زمین از این گواهان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الاَرض اِلاَّ وَ لِلَّهِ فیها الحُجَّة</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حالی به حالی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آنکه حجّت خداوند در زمین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حجّت‌های خداوند روی زمین، وجود انبیای مکرّم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حجّت‌های خداوند بر بندگان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وآله و ائمّه معصومین علیهم السلام نیز حجّت‌های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و نَحْنُ بابُ اللّهِ و نَحْنُ لِسانُ اللّهِ و نَحْنُ وَجْهُ اللّهِ و نَحْنُ عینُ اللّهِ فی خَلْقِهِ و نَحْنُ وُلاةُ اَمْرِ اللّهِ فی عِبادِهِ</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خداییم و ما درب خداییم و ما زبان خداوند هستیم و ما آبروی خداییم و ما چشمِ خدا در میان خلق اوییم و ما والیان فرمان خدا، در بین بندگان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آخرین حجّت خداوند بر مردم هستند</w:t>
      </w:r>
      <w:r>
        <w:rPr>
          <w:rFonts w:eastAsia="IRNazanin" w:cs="IRNazanin"/>
          <w:color w:val="111111"/>
          <w:sz w:val="28"/>
          <w:szCs w:val="28"/>
          <w:rtl w:val="true"/>
          <w:lang w:bidi="fa-IR"/>
        </w:rPr>
        <w:t>.</w:t>
      </w:r>
      <w:bookmarkStart w:id="219" w:name="pg884_7262"/>
    </w:p>
    <w:p>
      <w:pPr>
        <w:pStyle w:val="BookText"/>
        <w:rPr/>
      </w:pPr>
      <w:bookmarkEnd w:id="219"/>
      <w:r>
        <w:rPr>
          <w:rFonts w:ascii="Amiri" w:hAnsi="Amiri" w:eastAsia="Amiri" w:cs="Amiri"/>
          <w:color w:val="111111"/>
          <w:sz w:val="28"/>
          <w:sz w:val="28"/>
          <w:szCs w:val="28"/>
          <w:rtl w:val="true"/>
          <w:lang w:bidi="ar-SA"/>
        </w:rPr>
        <w:t>قال المهدی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حضرت مهدی علیه السلام صادر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 اتّفاقاتی که پیش می‌آید، به راویان حدیث ما رجوع کنید که آنان حجّت من بر شما هستند و من حجّت خداوند بر ایشان هستم</w:t>
      </w:r>
      <w:r>
        <w:rPr>
          <w:rFonts w:eastAsia="IRNazanin" w:cs="IRNazanin"/>
          <w:color w:val="111111"/>
          <w:sz w:val="28"/>
          <w:szCs w:val="28"/>
          <w:rtl w:val="true"/>
          <w:lang w:bidi="fa-IR"/>
        </w:rPr>
        <w:t>.</w:t>
      </w:r>
    </w:p>
    <w:p>
      <w:pPr>
        <w:pStyle w:val="Heading3"/>
        <w:numPr>
          <w:ilvl w:val="2"/>
          <w:numId w:val="1"/>
        </w:numPr>
        <w:rPr/>
      </w:pPr>
      <w:bookmarkStart w:id="220" w:name="__RefHeading___Toc143871_373438147"/>
      <w:bookmarkStart w:id="221" w:name="_Toc78"/>
      <w:bookmarkEnd w:id="220"/>
      <w:r>
        <w:rPr>
          <w:rtl w:val="true"/>
        </w:rPr>
        <w:t>و صراطه</w:t>
      </w:r>
      <w:bookmarkEnd w:id="221"/>
    </w:p>
    <w:p>
      <w:pPr>
        <w:pStyle w:val="BookText"/>
        <w:rPr/>
      </w:pPr>
      <w:r>
        <w:rPr>
          <w:rFonts w:ascii="IRNazanin" w:hAnsi="IRNazanin" w:eastAsia="IRNazanin"/>
          <w:color w:val="111111"/>
          <w:sz w:val="28"/>
          <w:sz w:val="28"/>
          <w:szCs w:val="28"/>
          <w:rtl w:val="true"/>
          <w:lang w:bidi="fa-IR"/>
        </w:rPr>
        <w:t>امامان معصوم راه رسیدن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 به سوی خداوند رفتیم، سعادتمند شده‌ایم و اگر در این مسیر حرکت نکردیم، دچار خُسران گردیده‌ایم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معنی صراط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اِلی مَعرِفَةِ اللّهِ عَزَّ وَ جَلَّ و ها صِراطانِ صِراطٌ فِی الدُّنیا وَ صِراطٌ فِی الاخِرَةِ وَ اَمَّا الصراطُ الذی فِی الدُنیا فَهو الاِمامُ المُفْتَرَضُ الطاعَةِ مَن عَرَفَهُ فِی الدنیا و اِقْتَدی بِهُداة مَرَّ علی الصراطِ الذی هوَ جِسْرُ جهنَمِ فِی الاخِرَةِ وَ من لم یَعْرِفْهُ فی الدنیا زَلَّتْ قَدَمِه عَنِ الصِراطِ فی الاخِرَةِ فَتَرَدَّی فِی نارِ جَهَنَّمِ</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راهِ رسیدن به معرفت خداوند است و آن،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دنیا و صراط در آخرت و امّا صراط دنیا؛ امامی است که اطاعتش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امام خویش را شناخت و از راه او پیروی کرد، از صراط که پل جهنّم در آخرت است، عبور خواهد کرد و هر کس در دنیا امام خود را نشناخت، قدمش بر صراطِ آخرت لرزان می‌شود و در جهنّم خواهد افتاد</w:t>
      </w:r>
      <w:r>
        <w:rPr>
          <w:rFonts w:eastAsia="IRNazanin" w:cs="IRNazanin"/>
          <w:color w:val="111111"/>
          <w:sz w:val="28"/>
          <w:szCs w:val="28"/>
          <w:rtl w:val="true"/>
          <w:lang w:bidi="fa-IR"/>
        </w:rPr>
        <w:t>.</w:t>
      </w:r>
    </w:p>
    <w:p>
      <w:pPr>
        <w:pStyle w:val="Heading3"/>
        <w:numPr>
          <w:ilvl w:val="2"/>
          <w:numId w:val="1"/>
        </w:numPr>
        <w:rPr/>
      </w:pPr>
      <w:bookmarkStart w:id="222" w:name="__RefHeading___Toc143873_373438147"/>
      <w:bookmarkStart w:id="223" w:name="_Toc79"/>
      <w:bookmarkEnd w:id="222"/>
      <w:r>
        <w:rPr>
          <w:rtl w:val="true"/>
        </w:rPr>
        <w:t>و نوره</w:t>
      </w:r>
      <w:bookmarkEnd w:id="2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روشنایی و کیفیّتی است که علاوه بر آن که خود روشن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واضح‌کننده اشیای دیگر نیز هست و به پیرامون خود، وضوح و جلا می‌بخشد و از جلا و وضوحی که نور به اشیا بخشیده، آن شی‌ء قابل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نور است که می‌توان تمیز داد از کدام شی‌ء باید بهره برد و یا از کدام یک می‌بایست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نبود، هیچ شی‌ءای قابل رؤیت نمی‌شد و خیر و شرِّ اشیا مشخص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ائمّه معصومین علیهم السلام که نور خداوند هستند، می‌توان راه خیر و شرّ، و عمل خیر و شرّ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هستند که جهان را به وسیله علم و هدایت خداوندی، روشنایی داده و یا به وسیله نور وجود خود، روشنایی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روشنایی‌ای هستند که در قلب مردم روشنایی و درخشش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خالدِ النورُ و اللّهِ الائمةُ مِن آلِ مُحَمّدٍ صلی الله علیه وآله اِلی یَومِ القِیامَةِ و هُم و اللّهِ نورُ اللّهِ الذی اَنْزَلَ وَ هُم و اللّهِ نُورُ اللّهِ فی السَماواتِ و فی الاَرضِ و اللّهِ یا ابا خالدِ لَنورُ الامامِ فی قلوبِ المُؤمِنینَ اَنْوَرُ من الشَّمسِ المُضیئَةِ بالنَهارِ و هُم و الله یُنوِّرُونَ قُلوبِ المؤمنینَ و یَحْجُبُ اللّه عزّ و جلّ نورُهم عَمَّنْ یَشاءُ فتضللَهمْ قُلُوبهُم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تفسیر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بیاورید به خدا و رسول او و نوری که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نوری که نازل کردیم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به خدا سوگند که مقصود از نور، ائمّه علیهم السلام از آل محمّد صلی الله علیه وآله می‌باشند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ایشان هستند همان نور خدا که فروفرستاده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ایشان هستند نور خدا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خالد، نور امام در دل مؤمنین از نور خورشیدِ تابان در روز،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bookmarkStart w:id="224" w:name="pg884_7264"/>
    </w:p>
    <w:p>
      <w:pPr>
        <w:pStyle w:val="BookText"/>
        <w:rPr/>
      </w:pPr>
      <w:bookmarkEnd w:id="224"/>
      <w:r>
        <w:rPr>
          <w:rFonts w:ascii="IRNazanin" w:hAnsi="IRNazanin" w:eastAsia="IRNazanin"/>
          <w:color w:val="111111"/>
          <w:sz w:val="28"/>
          <w:sz w:val="28"/>
          <w:szCs w:val="28"/>
          <w:rtl w:val="true"/>
          <w:lang w:bidi="fa-IR"/>
        </w:rPr>
        <w:t>سوگند که ائمّه علیهم السلام دل‌های مؤمنین را منوّر سازند و خدا از هر کس خواهد نور ایشان را پنهان دارد، پس دل آنها به گمراهی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پیامبر اکرم صلی الله علیه وآله و امیرالمؤمنین علی علیه السلام از نور خداوند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اطهار علیهم السلام از نور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علیه السلام رو به سلمان و جندب کرده و به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 محمّدُ صلی الله علیه وآله نوراً مِن نورِ اللّهِ عزَّ و جلَّ فَاَمَرَ اللّهُ تبارکَ و تَعالی ذلِکَ النورِ اَنْ یَشَّقَ فَقالَ لِلْنِصْفِ کُنْ محمّداً و قال لِلنِصْفِ کُنْ علیاً</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صلی الله علیه وآله یک نور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این نور فرمان داد که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دیگر گفت، علی باش</w:t>
      </w:r>
      <w:r>
        <w:rPr>
          <w:rFonts w:eastAsia="IRNazanin" w:cs="IRNazanin"/>
          <w:color w:val="111111"/>
          <w:sz w:val="28"/>
          <w:szCs w:val="28"/>
          <w:rtl w:val="true"/>
          <w:lang w:bidi="fa-IR"/>
        </w:rPr>
        <w:t>....</w:t>
      </w:r>
    </w:p>
    <w:p>
      <w:pPr>
        <w:pStyle w:val="Heading3"/>
        <w:numPr>
          <w:ilvl w:val="2"/>
          <w:numId w:val="1"/>
        </w:numPr>
        <w:rPr/>
      </w:pPr>
      <w:bookmarkStart w:id="225" w:name="__RefHeading___Toc143875_373438147"/>
      <w:bookmarkStart w:id="226" w:name="_Toc80"/>
      <w:bookmarkEnd w:id="225"/>
      <w:r>
        <w:rPr>
          <w:rtl w:val="true"/>
        </w:rPr>
        <w:t>و برهانه</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سفید شدن و روشن گشتن شی‌ء است و روشن‌ترین و مؤکّدترین و محکم‌ترین دلیل بر مدّعا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لذا بایستی همواره مقتضی صدق و درستی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خداوند را در دعاهای خود این‌گونه صدا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سُبْحانُ یا غُفْرانُ یا بُرْهانُ یا سُلْطانُ</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 ای آمرزنده، ای برهان،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وجود خداوند متعال، حق از ناحق روشن می‌شود و او روشن‌ترین و مؤکدترین و محکم‌ترین دلیل بر وجودِ خودش است و همواره مقتضی صدق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bookmarkStart w:id="227" w:name="pg884_7265"/>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النَّاسُ قَدْ جَآءَکُم بُرْهَانٌ مِّن رَّبِّکُمْ وَ أَنزَلْنَآ إِلَیْکُمْ نُورًا مُّبِینًا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دلیل روشنی از طرف پروردگارتان برای شما آمد و نور آشکاری به سوی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وآله، روشن‌ترین و محکم‌ترین دلیل بر وجود خداوند و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مُحَمَّدٌ صلی الله علیه وآله وَ النُورُ عَلیٌ علیه السلام</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پیامبر اکرم محمّد صلی الله علیه وآله است و نور،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معصوم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ائمّه معصومین علیهم السلام بر کمال ذات خداوند دلالت می‌کنند و روشن‌ترین و مؤکدترین و محکم‌ترین دلیل بر افعال و صفات خداوند می‌باشند</w:t>
      </w:r>
      <w:r>
        <w:rPr>
          <w:rFonts w:eastAsia="IRNazanin" w:cs="IRNazanin"/>
          <w:color w:val="111111"/>
          <w:sz w:val="28"/>
          <w:szCs w:val="28"/>
          <w:rtl w:val="true"/>
          <w:lang w:bidi="fa-IR"/>
        </w:rPr>
        <w:t>.</w:t>
      </w:r>
    </w:p>
    <w:p>
      <w:pPr>
        <w:pStyle w:val="Heading3"/>
        <w:numPr>
          <w:ilvl w:val="2"/>
          <w:numId w:val="1"/>
        </w:numPr>
        <w:rPr/>
      </w:pPr>
      <w:bookmarkStart w:id="228" w:name="__RefHeading___Toc143877_373438147"/>
      <w:bookmarkStart w:id="229" w:name="_Toc81"/>
      <w:bookmarkEnd w:id="228"/>
      <w:r>
        <w:rPr>
          <w:rtl w:val="true"/>
        </w:rPr>
        <w:t>ورحمة الله وبرکاته</w:t>
      </w:r>
      <w:bookmarkEnd w:id="2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پس از پایان هر سلام آمده است، لذا زائر در این زیارت پنج بار به امامان معصوم علیهم السلام سلام داده و پنج بار نیز رحمت و برکت‌های خداوند را به آنان نثار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مؤمنین در آن است که پس از هر سلام بر ائمّه علیهم السلام، رحمت و برکت را نیز برای آنان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سجّاد علیه السلام بر پیامبر، اینگونه درود نثار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 َمُ عَلَیْهِ وَ عَلَی آلِهِ الطَّیِّبِینَ الطَّاهِرِینَ وَ رَحْمَةُ اللَّهِ وَ بَرَکَاتُهُ</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و برکات فزاینده خداوند بر پیامبر صلی الله علیه وآله و بر خاندان او که پاکیزگان و پاکانند باد</w:t>
      </w:r>
      <w:r>
        <w:rPr>
          <w:rFonts w:eastAsia="IRNazanin" w:cs="IRNazanin"/>
          <w:color w:val="111111"/>
          <w:sz w:val="28"/>
          <w:szCs w:val="28"/>
          <w:rtl w:val="true"/>
          <w:lang w:bidi="fa-IR"/>
        </w:rPr>
        <w:t>.</w:t>
      </w:r>
      <w:bookmarkStart w:id="230" w:name="pg884_7266"/>
    </w:p>
    <w:p>
      <w:pPr>
        <w:pStyle w:val="BookText"/>
        <w:rPr/>
      </w:pPr>
      <w:bookmarkEnd w:id="230"/>
      <w:r>
        <w:rPr>
          <w:rFonts w:ascii="Amiri" w:hAnsi="Amiri" w:eastAsia="Amiri" w:cs="Amiri"/>
          <w:color w:val="111111"/>
          <w:sz w:val="28"/>
          <w:sz w:val="28"/>
          <w:szCs w:val="28"/>
          <w:rtl w:val="true"/>
          <w:lang w:bidi="ar-SA"/>
        </w:rPr>
        <w:t>مؤمنان از خداوند می‌خواهند نه تنها برکت‌ها و رحمت‌هایش را بر ائمّه علیهم السلام ارزانی دارد، بلکه بهترین‌ها را نثار ایشان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عَبْدِکَ وَ رَسُولِکَ، وَ أَهْلِ بَیْتِهِ الطَّاهِرِینَ، وَ اخْصُصْهُمْ بِأَفْضَلِ صَلَوَاتِکَ وَ رَحْمَتِکَ وَ بَرَکَاتِکَ وَ سَلا َمِکَ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بنده خود و فرستاده‌ات و بر خاندان پاکش درود فرست و ایشان را به برترین رحمت‌ها و برکات و سلام خویش،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دلش از عشق ائمّه علیهم السلام و پیامبر صلی الله علیه وآله لبریز است، باز آرامش نیافته، برترین درودها و کامل‌ترین برکت‌ها و سودمندترین رحمت‌ها را به پیامبر صلی الله علیه وآله و خاندان او نثار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آلِ مُحَمَّدٍ، الْمُنْتَجَبِ الْمُصْطَفَی الْمُکَرَّمِ الْمُقَرَّبِ، أَفْضَلَ صَلَوَاتِکَ، وَ بَارِکْ عَلَیْهِ أَتَمَّ بَرَکَاتِکَ، وَ تَرَحَّمْ عَلَیْهِ أَمْتَعَ رَحَمَاتِکَ</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محمّد و خاندان محمّد که برگزیده، اختیار شده، گرامی و مقرّب داشته شده‌اند، برترین درودهایت را بفرست و کامل‌ترین برکت‌هایت را بر او روان ساز و با سودمندترین رحمت‌هایت، بر او رحمت فرست</w:t>
      </w:r>
      <w:r>
        <w:rPr>
          <w:rFonts w:eastAsia="IRNazanin" w:cs="IRNazanin"/>
          <w:color w:val="111111"/>
          <w:sz w:val="28"/>
          <w:szCs w:val="28"/>
          <w:rtl w:val="true"/>
          <w:lang w:bidi="fa-IR"/>
        </w:rPr>
        <w:t>.</w:t>
      </w:r>
    </w:p>
    <w:p>
      <w:pPr>
        <w:pStyle w:val="Heading3"/>
        <w:numPr>
          <w:ilvl w:val="2"/>
          <w:numId w:val="1"/>
        </w:numPr>
        <w:rPr/>
      </w:pPr>
      <w:bookmarkStart w:id="231" w:name="__RefHeading___Toc143879_373438147"/>
      <w:bookmarkStart w:id="232" w:name="_Toc82"/>
      <w:bookmarkEnd w:id="231"/>
      <w:r>
        <w:rPr>
          <w:rtl w:val="true"/>
        </w:rPr>
        <w:t>اشهد ان لا اله الا الله وحده لا شریک له</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کردم و تحمل نمودم مشاهده خود را و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مشاهده، تحمّل و اعلام در امتداد یک هدف است و آن حفظ حق و جلوگیری از تضییع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 شایسته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همه موجودات واله و شیدای او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و اگر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عقل‌ها درباره او متحیّر و سرگردان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از ادراک و حواس پوشیده مانده و با چشم ظاهری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هر چیزی که مورد عبادت و خضوع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هُوَ إِلَهٌ وَاحِدٌ</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اوست معبود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إِلَهًا آخَرَ</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دیگری را با خداوند نخوان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دلیل کثرت استعمال، همزه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ذات خداوند متعال که دارای جمیع صفات کمال است اشاره داشته، فقط به او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 یا چند فرد که در کاری کنار یکدیگر باشند و مقارن همدیگر عملی را با سهم برابر و یا نابرابر انجام دهند و یا تأثیری بر کار و فکر یکدیگر گذارند،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شریک مبرّا است و هر کس برای دیگری در امور خداوند، تأثیرگذاری قائل باشد، به خداوند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می‌دارم و شهادت می‌دهم هیچ معبود و شایسته پرستشی و هیچ موجود شیدایی و هیچ موجودی که عقول را متحیّر نماید و هیچ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که از دیدگان پوشیده ماند، جز ذات مقدّس خداوند متعال که دارای جمیع صفات کمال است وجود ندارد و اوست که هیچ فرد و موجود دیگری در کنارش برای انجام کارها وجود نداشته، هیچ مقارنی که سهمی در کارها داشته باشد و یا با او هم‌فکری نماید و یا تأثیر در کار او گذارد،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بدان خاطر است که اگر زائر توصیف ائمّه معصومین علیهم السلام را با آن همه عظمت می‌نماید، در ضمن اعلام می‌دارد که ائمّه اطهار علیهم السلام، عبد خداوند هستند و خداوند اِله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زائر در ابتدا، با بر زبان جاری ساختن صد تکبیر، چنین اعتقادی را اعلام نموده و به نفس خود تفهیم کرده، ولی در این فراز نیز برای خداوند، اعلام وحدانیّت می‌نماید، تا از توهّم غلو درباره ذات مقدّس ائمّه علیهم السلام بازداشته شده و متوجّه این نکته شود که کمالات ذاتی، مختص به ذات مقدّس خداوند بوده و کمالاتی که در این زیارت برای پیشوایان ذکر می‌شود، از آن جهت است که آنان آئینه‌داران کمال و جمال خداوندی هستند که ذات او کمال مطلق و جمیل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شهادت بر وحدانیّت خداوند و بر رسالت پیامبر صلی الله علیه وآله، از آن جهت باشد که زائر می‌خواهد اعتقاد خود را نزد آن امامان به ودیعه گذارد تا در قبر، آنگاه که از او سؤال کرده می‌شود یا در محکمه قیامت و روز تنگدستی، به 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زیارت آل یاسین، زائر خود را در پیشگاه امام عصر علیه السلام مشاهده کرده، پس از شهادت بر وحدانیّت خداوند و رسالت پیامبر صلی الله علیه وآله و ولایت تک تک امامان و بیان اعتقاد بر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 عَلی ما اشْهدتکَ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بر آنچه نزد شما شهادت داده‌ام و تو را بر آن گواه گرفته‌ام</w:t>
      </w:r>
      <w:r>
        <w:rPr>
          <w:rFonts w:eastAsia="IRNazanin" w:cs="IRNazanin"/>
          <w:color w:val="111111"/>
          <w:sz w:val="28"/>
          <w:szCs w:val="28"/>
          <w:rtl w:val="true"/>
          <w:lang w:bidi="fa-IR"/>
        </w:rPr>
        <w:t>.</w:t>
      </w:r>
      <w:bookmarkStart w:id="233" w:name="pg884_7269"/>
    </w:p>
    <w:p>
      <w:pPr>
        <w:pStyle w:val="BookText"/>
        <w:rPr/>
      </w:pPr>
      <w:bookmarkEnd w:id="233"/>
      <w:r>
        <w:rPr>
          <w:rFonts w:ascii="IRNazanin" w:hAnsi="IRNazanin" w:eastAsia="IRNazanin"/>
          <w:color w:val="111111"/>
          <w:sz w:val="28"/>
          <w:sz w:val="28"/>
          <w:szCs w:val="28"/>
          <w:rtl w:val="true"/>
          <w:lang w:bidi="fa-IR"/>
        </w:rPr>
        <w:t>این کاری بوده که اصحاب ائمّه طهارت علیهم السلام انجام می‌دادند و نزد امامان معصوم علیهم السلام رفته و اعتقادات خود را بیان می‌داشتند، تا ائمّه طاهرین علیهم السلام علاوه بر اصلاح، ودیعه‌نگهدارِ اعتقادی پیروان خود باشند</w:t>
      </w:r>
      <w:r>
        <w:rPr>
          <w:rFonts w:eastAsia="IRNazanin" w:cs="IRNazanin"/>
          <w:color w:val="111111"/>
          <w:sz w:val="28"/>
          <w:szCs w:val="28"/>
          <w:rtl w:val="true"/>
          <w:lang w:bidi="fa-IR"/>
        </w:rPr>
        <w:t>.</w:t>
      </w:r>
    </w:p>
    <w:p>
      <w:pPr>
        <w:pStyle w:val="Heading3"/>
        <w:numPr>
          <w:ilvl w:val="2"/>
          <w:numId w:val="1"/>
        </w:numPr>
        <w:rPr/>
      </w:pPr>
      <w:bookmarkStart w:id="234" w:name="__RefHeading___Toc143881_373438147"/>
      <w:bookmarkStart w:id="235" w:name="_Toc83"/>
      <w:bookmarkEnd w:id="234"/>
      <w:r>
        <w:rPr>
          <w:rtl w:val="true"/>
        </w:rPr>
        <w:t>کَما شهد الله لنفسه وشهدت له ملائکته واولوا العلم من خلقه</w:t>
      </w:r>
      <w:bookmarkEnd w:id="2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صاحبان است که قبلاً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ما بر وحدانیّت و یگانگی خداوند، همان‌گونه است که خداوند متعال بر وحدانیّت و یگانگی خود شهادت داده و اعلام داشته است و همان‌گونه است که فرشتگان خدا بر این مطلب اذعان داشته، شهادت می‌دهند و همچنین به گونه‌ایست که صاحبان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وحدانیّت و یگانگی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بر وحدانیّت و یگانگی خود، با شهادت انسان‌ها، فرشتگان و صاحبان علم بر وحدانیّت خداوند متعال، از یک صنف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و گواهی انسان‌ها، فرشتگان و صاحبان علم جنبه قولی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با گفتاری شایسته خود، اعتراف به وحدانیّت خداوند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و گواهی خداوند بر وحدانیّت خود، جنبه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پدید آوردن جهان آفرینش که دارای نظام واحد و قوانین یکسان است، این حقیقت را بازگو می‌کند که یک واحد پیوسته و یک نظام یگانه در عالم وجود دارد که از یک منبع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مانند آن نیست تا شهادت توحیدیِ قولی بنده، مشابه و مساوی با شهادت توحیدیِ عملی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شهادتِ توحیدیِ قولی ملائکه را به شهادتِ قولیِ بنده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از یک مقوله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w:t>
      </w:r>
      <w:bookmarkStart w:id="236" w:name="pg884_7270"/>
    </w:p>
    <w:p>
      <w:pPr>
        <w:pStyle w:val="BookText"/>
        <w:rPr/>
      </w:pPr>
      <w:bookmarkEnd w:id="236"/>
      <w:r>
        <w:rPr>
          <w:rFonts w:ascii="IRNazanin" w:hAnsi="IRNazanin" w:eastAsia="IRNazanin"/>
          <w:color w:val="111111"/>
          <w:sz w:val="28"/>
          <w:sz w:val="28"/>
          <w:szCs w:val="28"/>
          <w:rtl w:val="true"/>
          <w:lang w:bidi="fa-IR"/>
        </w:rPr>
        <w:t xml:space="preserve">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باید شهادت بر توحید داشته باشند، ولی شهادت عملی آنان با شهادت عملی خداوند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عملی آنان در عبادت و بندگیِ خداوند است، ولی شهادت عملی خداوند در خلقت یگانه عالم است</w:t>
      </w:r>
      <w:r>
        <w:rPr>
          <w:rFonts w:eastAsia="IRNazanin" w:cs="IRNazanin"/>
          <w:color w:val="111111"/>
          <w:sz w:val="28"/>
          <w:szCs w:val="28"/>
          <w:rtl w:val="true"/>
          <w:lang w:bidi="fa-IR"/>
        </w:rPr>
        <w:t>.</w:t>
      </w:r>
    </w:p>
    <w:p>
      <w:pPr>
        <w:pStyle w:val="Heading3"/>
        <w:numPr>
          <w:ilvl w:val="2"/>
          <w:numId w:val="1"/>
        </w:numPr>
        <w:rPr/>
      </w:pPr>
      <w:bookmarkStart w:id="237" w:name="__RefHeading___Toc143883_373438147"/>
      <w:bookmarkStart w:id="238" w:name="_Toc84"/>
      <w:bookmarkEnd w:id="237"/>
      <w:r>
        <w:rPr>
          <w:rtl w:val="true"/>
        </w:rPr>
        <w:t>لا اله الا هو العزیز الحکیم</w:t>
      </w:r>
      <w:bookmarkEnd w:id="2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بر اثر نفوذناپذیری، قاهر و غالب است و هیچ کسی را به منزلتِ جلال و کبریایی‌اش 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است که امور محکم و متقن را بر حسب مصالح آنها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برای بار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می‌شود و تکرار یا به دلیل آوردن دو صفت بر خداوند است و یا تأکید بر نفی تمامی الهه‌ها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جمله، چنان عظیم است که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شی‌ءٌ اِلاَّ وَ لَه شی‌ءٌ یَعْدِلُهُ اِلاَّ اللّه عزّ و جلّ فَاِنَّه لا یَعْدِلُه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یَعْدِلُها شی‌ءٌ و دَمْعَةٌ مِنْ خَوْفِ اللّهِ فَاِنَّهُ لَیْسَ لَها مِثْقال، فَاِنْ سالَتْ عَلی وَجْهِه لَمْ یَرهَقْهُ قَتَرٌ و لا ذِلَّةٌ بَعْدَها اَبَداً</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اکرم 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جهان همتایی دارد مگر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خداوند که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شریفه لا اله الا اللّه که هموزنی برای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خوف خدا از چشم خارج شود که برای آن وزنی نمی‌توان یافت و چنانچه بر صورت جاری گردد هیچ خواری و ناراحتی به صورت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آمده که بهترین عبادت‌ها،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39" w:name="pg884_7271"/>
    </w:p>
    <w:p>
      <w:pPr>
        <w:pStyle w:val="BookText"/>
        <w:rPr/>
      </w:pPr>
      <w:bookmarkEnd w:id="239"/>
      <w:r>
        <w:rPr>
          <w:rFonts w:ascii="Amiri" w:hAnsi="Amiri" w:eastAsia="Amiri" w:cs="Amiri"/>
          <w:color w:val="111111"/>
          <w:sz w:val="28"/>
          <w:sz w:val="28"/>
          <w:szCs w:val="28"/>
          <w:rtl w:val="true"/>
          <w:lang w:bidi="ar-SA"/>
        </w:rPr>
        <w:t>قال الصادق علیه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العِبادَةِ قَولُ لا اِله إلّا اللّه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سجّاد علیه السلام در ابتدای دعای عرفه این جمله را به کرات بر زبان جاری ساخته، تا بهترین عبادت‌ها را انجام داده باشد و در فقره‌ای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اللّه لا اله الاَّ انت الرَّحْمن الرَّحیم العَلیم الحَکیم</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خدایی که جز تو معبودی نیست، بخشنده مهربان، دانای حکیم</w:t>
      </w:r>
      <w:r>
        <w:rPr>
          <w:rFonts w:eastAsia="IRNazanin" w:cs="IRNazanin"/>
          <w:color w:val="111111"/>
          <w:sz w:val="28"/>
          <w:szCs w:val="28"/>
          <w:rtl w:val="true"/>
          <w:lang w:bidi="fa-IR"/>
        </w:rPr>
        <w:t>.</w:t>
      </w:r>
    </w:p>
    <w:p>
      <w:pPr>
        <w:pStyle w:val="Heading3"/>
        <w:numPr>
          <w:ilvl w:val="2"/>
          <w:numId w:val="1"/>
        </w:numPr>
        <w:rPr/>
      </w:pPr>
      <w:bookmarkStart w:id="240" w:name="__RefHeading___Toc143885_373438147"/>
      <w:bookmarkStart w:id="241" w:name="_Toc85"/>
      <w:bookmarkEnd w:id="240"/>
      <w:r>
        <w:rPr>
          <w:rtl w:val="true"/>
        </w:rPr>
        <w:t>واشهد ان محمدا عبده المنتجب ورسوله المرتضی</w:t>
      </w:r>
      <w:bookmarkEnd w:id="2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عبد مطلق و بدون قید و شرط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درباره پیامبر صلی الله علیه وآله به کار رفته </w:t>
      </w:r>
      <w:r>
        <w:rPr>
          <w:rStyle w:val="FootnoteAnchor"/>
          <w:rtl w:val="true"/>
        </w:rPr>
        <w:footnoteReference w:id="239"/>
      </w:r>
      <w:r>
        <w:rPr>
          <w:rFonts w:ascii="IRNazanin" w:hAnsi="IRNazanin" w:eastAsia="IRNazanin"/>
          <w:color w:val="111111"/>
          <w:sz w:val="28"/>
          <w:sz w:val="28"/>
          <w:szCs w:val="28"/>
          <w:rtl w:val="true"/>
          <w:lang w:bidi="fa-IR"/>
        </w:rPr>
        <w:t>، در حالی که درباره دیگر پیامبران، همراه با ضمیر آمده است</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آن حضرت، در مقام عبودیّت به جایی رسیده بود که کسی غیر از ایشان به آن مقام بار نیافته بود و هیچ همتایی در عبودیّت الهی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خداوند او را به خاطر عبد بودنش به معراج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قبل از آنکه به برّاق معراج سوار شود، بر برّاق عبودیّت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از آغاز تا پایان، بر اساس عبودیّت پیامبر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 حرکت و سفرِ پیامبر صلی الله علیه وآله، خداوند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بنده‌اش را در یک شب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سفر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مَآ أَوْحَی</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وحی کردنی بود، بر بنده‌اش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 و بهترین شده از میان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برگزیدن و بهترین شدن از روی اراده و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بندگان خداوند و برگزیده‌ترین آنها یعنی رسول گرامی اسلام صلی الله علیه وآله، بنده مخلص و مطلقی است که خداوند او را برگزیده و تمام حجاب‌های میان خود و او را برچیده و او را به نهایت درجه‌ایی که برای ممکن‌الوجود مقدّر بوده، بالا برده است و آن چنان وی را به خود نزدیک نمود،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خداوند فاصله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و پسندیده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زائر شهادت می‌دهد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برگزیده شده از میان بندگان خداوند است و خداوند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و او رسولی است که پسندیده شده خداوند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رسالت پیامبر صلی الله علیه وآله بدان خاطر است که زائر اعتقاد خود را بیان نماید که</w:t>
      </w:r>
      <w:r>
        <w:rPr>
          <w:rFonts w:eastAsia="IRNazanin" w:cs="IRNazanin"/>
          <w:color w:val="111111"/>
          <w:sz w:val="28"/>
          <w:szCs w:val="28"/>
          <w:rtl w:val="true"/>
          <w:lang w:bidi="fa-IR"/>
        </w:rPr>
        <w:t>:</w:t>
      </w:r>
      <w:bookmarkStart w:id="242" w:name="pg884_7273"/>
    </w:p>
    <w:p>
      <w:pPr>
        <w:pStyle w:val="BookText"/>
        <w:rPr/>
      </w:pPr>
      <w:bookmarkEnd w:id="242"/>
      <w:r>
        <w:rPr>
          <w:rFonts w:ascii="IRNazanin" w:hAnsi="IRNazanin" w:eastAsia="IRNazanin"/>
          <w:color w:val="111111"/>
          <w:sz w:val="28"/>
          <w:sz w:val="28"/>
          <w:szCs w:val="28"/>
          <w:rtl w:val="true"/>
          <w:lang w:bidi="fa-IR"/>
        </w:rPr>
        <w:t>اگر کمالاتی برای ائمّه علیهم السلام ذکر می‌شود، آنان وارثان و پرورش‌یافتگان مکتب رسول خداوند علیهم السلام و فرزندان و عترت او هستند</w:t>
      </w:r>
      <w:r>
        <w:rPr>
          <w:rFonts w:eastAsia="IRNazanin" w:cs="IRNazanin"/>
          <w:color w:val="111111"/>
          <w:sz w:val="28"/>
          <w:szCs w:val="28"/>
          <w:rtl w:val="true"/>
          <w:lang w:bidi="fa-IR"/>
        </w:rPr>
        <w:t>.</w:t>
      </w:r>
    </w:p>
    <w:p>
      <w:pPr>
        <w:pStyle w:val="Heading3"/>
        <w:numPr>
          <w:ilvl w:val="2"/>
          <w:numId w:val="1"/>
        </w:numPr>
        <w:rPr/>
      </w:pPr>
      <w:bookmarkStart w:id="243" w:name="__RefHeading___Toc143887_373438147"/>
      <w:bookmarkStart w:id="244" w:name="_Toc86"/>
      <w:bookmarkEnd w:id="243"/>
      <w:r>
        <w:rPr>
          <w:rtl w:val="true"/>
        </w:rPr>
        <w:t>ارسله بالهدی ودین الحق لیظهره علی الدین کله ولو کَره المشرکون</w:t>
      </w:r>
      <w:bookmarkEnd w:id="24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باب افعال است و مصدر آن به معنی آشکار گرداندن و روشن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دین اسلام بر سایر ادیان، به معنی آن است که با روشنایی دین مبین اسلام، بقیه ادیان تاب نورافشانی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طلوع خورشید، بقیه ستارگان در حالی که وجود دارند، تاب نوردهی در مقابل خورشید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کلمه رضا و محبّت استعمال می‌شود و به معنی ناخوشنودی و بی‌میلی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مشرک و به معنی کسی است که برای خداوند شریک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توحید دارای مراتبِ توحید ذات، صفات، افعال و عبادات است، شرک نیز دارای همین مراتب است و هر یک دربردارنده انحطاط انسان از مقام ربّوبی به پستی و فرومایگی حیوانی است و سرعت این فرو افتادن، بسیار با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مثالی زده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فَکَأَنَّمَا خَرَّ مِنَ السَّمَآءِ</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همتایی برای خدا قرار دهد، گویی از آسمان سقوط کرده</w:t>
      </w:r>
      <w:r>
        <w:rPr>
          <w:rFonts w:eastAsia="IRNazanin" w:cs="IRNazanin"/>
          <w:color w:val="111111"/>
          <w:sz w:val="28"/>
          <w:szCs w:val="28"/>
          <w:rtl w:val="true"/>
          <w:lang w:bidi="fa-IR"/>
        </w:rPr>
        <w:t>....</w:t>
      </w:r>
      <w:bookmarkStart w:id="245" w:name="pg884_7274"/>
    </w:p>
    <w:p>
      <w:pPr>
        <w:pStyle w:val="BookText"/>
        <w:rPr/>
      </w:pPr>
      <w:bookmarkEnd w:id="245"/>
      <w:r>
        <w:rPr>
          <w:rFonts w:ascii="IRNazanin" w:hAnsi="IRNazanin" w:eastAsia="IRNazanin"/>
          <w:color w:val="111111"/>
          <w:sz w:val="28"/>
          <w:sz w:val="28"/>
          <w:szCs w:val="28"/>
          <w:rtl w:val="true"/>
          <w:lang w:bidi="fa-IR"/>
        </w:rPr>
        <w:t>پس مؤمن همیشه به خدا پناه برده و از شرک دوری نموده شعار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و تَعالیت لا إله إلاَّ أَنت وَحْدک لا شَریک لَک</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مبارک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هستی که برای تو شریکی نمی‌باشد</w:t>
      </w:r>
      <w:r>
        <w:rPr>
          <w:rFonts w:eastAsia="IRNazanin" w:cs="IRNazanin"/>
          <w:color w:val="111111"/>
          <w:sz w:val="28"/>
          <w:szCs w:val="28"/>
          <w:rtl w:val="true"/>
          <w:lang w:bidi="fa-IR"/>
        </w:rPr>
        <w:t>.</w:t>
      </w:r>
    </w:p>
    <w:p>
      <w:pPr>
        <w:pStyle w:val="Heading3"/>
        <w:numPr>
          <w:ilvl w:val="2"/>
          <w:numId w:val="1"/>
        </w:numPr>
        <w:rPr/>
      </w:pPr>
      <w:bookmarkStart w:id="246" w:name="__RefHeading___Toc143889_373438147"/>
      <w:bookmarkStart w:id="247" w:name="_Toc87"/>
      <w:bookmarkEnd w:id="246"/>
      <w:r>
        <w:rPr>
          <w:rtl w:val="true"/>
        </w:rPr>
        <w:t>واشهد انکم الائمة الراشدون</w:t>
      </w:r>
      <w:bookmarkEnd w:id="2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صفت مشبهه از ماده رُشد و آن صفتی است که انسان را صلاحْ و راهنمایی کرده، از تباهی و سیاهی به دور می‌دارد و مقابل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معنیِ بی‌هدفی در کار است،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از راه انحرافی، روشن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معنی هدایت دانسته‌اند، در صورتی که هدایت در مقابل ضلالت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رَّبِّی أَعْلَمُ مَن جَآءَ بِالْهُدَی وَ مَنْ هُوَ فِی ضَلَالٍ مُّبِینٍ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همه بهتر می‌داند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آورده و چه کسی در گمراهی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راه صلاح و فلاح انسان‌ها را مشخص کرده، آنها را راهنمایی می‌کند و با این تشخیص آنان را از تباهی و سیاهی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معصومین علیهم السلام ذات‌های پاکی هستند که راه صلاح و فلاح انسان‌ها را مشخص کرده، آنان را به آن راه راهنمایی و از تباهی و سیاهی به دور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کسی دانسته‌اند که رشد به او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به واسطه و به وسیله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ائمّه معصومین علیهم السلام کسانی هستند که به وسیله آنان راه رشد و پیمودن مسیرِ ترقی، مشخص می‌شود</w:t>
      </w:r>
      <w:r>
        <w:rPr>
          <w:rFonts w:eastAsia="IRNazanin" w:cs="IRNazanin"/>
          <w:color w:val="111111"/>
          <w:sz w:val="28"/>
          <w:szCs w:val="28"/>
          <w:rtl w:val="true"/>
          <w:lang w:bidi="fa-IR"/>
        </w:rPr>
        <w:t>.</w:t>
      </w:r>
      <w:bookmarkStart w:id="248" w:name="pg884_7275"/>
    </w:p>
    <w:p>
      <w:pPr>
        <w:pStyle w:val="BookText"/>
        <w:rPr/>
      </w:pPr>
      <w:bookmarkEnd w:id="248"/>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راه یافته در مسیر حق و پایدار در آن مسیر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معصومین علیهم السلام راه‌یافتگان و پابرجایان مسیر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واژه اشاره به آیه هفتم سوره حجرات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رشدیافتگان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ائمّه علیهم السلام با صفت راشدون،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 پیامبر اکرم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الاَئِمَّةُ الراشِدُونَ المَهدیُونَ المغصُوبُونَ حُقوقُهُم مِنْ وُلُدِک اَحَدَ عَشَرَ اِمامًا وَ اَنْتَ</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امامانْ راه‌یافتگان و هدایت‌شدگانی که حقوقشان غصب گردیده، از فرزندان تو هستند که آنان یازده نفراند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ائمّه علیهم السلام را با لقب راشد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وآله بر ما خطبه خواند و پس از حمد الهی و سفارشات،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اوصیکُم فی عِتْرتی وَ اَهل بَیْتی خَیْرًا فَاِنَّهُم مَع الحَقِ و الحَقُ مَعهم و هُم الاَئِمَّةُ الراشِدُونَ بَعدی وَ الاُمَناءُ المَعْصُومُونَ</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درباره خاندانم و اهل‌بیتم سفارش به خیر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 هستند و حق همیشه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امامانی هستند که راه‌یافتگان بعد از من هستند و امین‌های معصومی که پس از من می‌باشند</w:t>
      </w:r>
      <w:r>
        <w:rPr>
          <w:rFonts w:eastAsia="IRNazanin" w:cs="IRNazanin"/>
          <w:color w:val="111111"/>
          <w:sz w:val="28"/>
          <w:szCs w:val="28"/>
          <w:rtl w:val="true"/>
          <w:lang w:bidi="fa-IR"/>
        </w:rPr>
        <w:t>.</w:t>
      </w:r>
    </w:p>
    <w:p>
      <w:pPr>
        <w:pStyle w:val="Heading3"/>
        <w:numPr>
          <w:ilvl w:val="2"/>
          <w:numId w:val="1"/>
        </w:numPr>
        <w:rPr/>
      </w:pPr>
      <w:bookmarkStart w:id="249" w:name="__RefHeading___Toc143891_373438147"/>
      <w:bookmarkStart w:id="250" w:name="_Toc88"/>
      <w:bookmarkEnd w:id="249"/>
      <w:r>
        <w:rPr>
          <w:rtl w:val="true"/>
        </w:rPr>
        <w:t>المهدیون</w:t>
      </w:r>
      <w:bookmarkEnd w:id="2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ائمّه معصومین علیهم السلام، هدایت‌شدگان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ائمّه اطهار علیهم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انسان‌های کاملی</w:t>
      </w:r>
      <w:bookmarkStart w:id="251" w:name="pg884_7276"/>
    </w:p>
    <w:p>
      <w:pPr>
        <w:pStyle w:val="BookText"/>
        <w:rPr/>
      </w:pPr>
      <w:bookmarkEnd w:id="251"/>
      <w:r>
        <w:rPr>
          <w:rFonts w:ascii="IRNazanin" w:hAnsi="IRNazanin" w:eastAsia="IRNazanin"/>
          <w:color w:val="111111"/>
          <w:sz w:val="28"/>
          <w:sz w:val="28"/>
          <w:szCs w:val="28"/>
          <w:rtl w:val="true"/>
          <w:lang w:bidi="fa-IR"/>
        </w:rPr>
        <w:t>هستند که اوصاف خداوند در آنها ظهور می‌یابد و آنان مظهر همه صفات کمالی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مهدی بر تمامی آنان قابل اطلاق است و حضرت صاحب‌الزمان علیه السلام اشتهار بر مهدی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مَهْدیًا اَوَّلُهم اَمیرالمؤمنین عَلیُ بن ابیطالب علیه السلام وَ اخِرُهم التاسِعُ مِنْ وُلُدی</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دوازده مهدی وجود دارد که امیرالمؤمنین علی بن ابیطالب علیه السلام اوّلین آنهاست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نهمین فرزند من است</w:t>
      </w:r>
      <w:r>
        <w:rPr>
          <w:rFonts w:eastAsia="IRNazanin" w:cs="IRNazanin"/>
          <w:color w:val="111111"/>
          <w:sz w:val="28"/>
          <w:szCs w:val="28"/>
          <w:rtl w:val="true"/>
          <w:lang w:bidi="fa-IR"/>
        </w:rPr>
        <w:t>.</w:t>
      </w:r>
    </w:p>
    <w:p>
      <w:pPr>
        <w:pStyle w:val="Heading3"/>
        <w:numPr>
          <w:ilvl w:val="2"/>
          <w:numId w:val="1"/>
        </w:numPr>
        <w:rPr/>
      </w:pPr>
      <w:bookmarkStart w:id="252" w:name="__RefHeading___Toc143893_373438147"/>
      <w:bookmarkStart w:id="253" w:name="_Toc89"/>
      <w:bookmarkEnd w:id="252"/>
      <w:r>
        <w:rPr>
          <w:rtl w:val="true"/>
        </w:rPr>
        <w:t>المعصومون</w:t>
      </w:r>
      <w:bookmarkEnd w:id="2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نگه‌داشته و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ائمّه طاهرین علیهم السلام دارای مقام عصمت و از تمامی گناهان، ناپاکی‌ها و عیب‌ها بازداشته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شخص به چنان قوّت عقلی دست یابد، که با وجود این که همانند دیگران قادر به انجام همه گناهان است، هیچ گناهی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ارتکاب گناه، اختیاری معصوم می‌باشد، نه آنکه معصوم بر ترک گناه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قدرت عقلانی، کمال، زیرکی و هوشی که یافته، پاکی نفسی پیدا کرده و از گناه بیزار است و آثار گناه را می‌بیند، لذا به سوی گناه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 عاقلی که آثار سم و زهر را می‌داند، لذا با آنکه قادر بر خوردن آن است، هیچ‌گاه آن را نزدیک دهانش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بر انجام گناه یا ترک آن اختیار نداشت، از جهت مقام و منزلت پایین‌تر از مؤمنانِ شایسته‌ای بود که قدرت بر انجام گناه دارند، ولی گناه نمی‌کنند</w:t>
      </w:r>
      <w:r>
        <w:rPr>
          <w:rFonts w:eastAsia="IRNazanin" w:cs="IRNazanin"/>
          <w:color w:val="111111"/>
          <w:sz w:val="28"/>
          <w:szCs w:val="28"/>
          <w:rtl w:val="true"/>
          <w:lang w:bidi="fa-IR"/>
        </w:rPr>
        <w:t>.</w:t>
      </w:r>
      <w:bookmarkStart w:id="254" w:name="pg884_7277"/>
    </w:p>
    <w:p>
      <w:pPr>
        <w:pStyle w:val="BookText"/>
        <w:rPr/>
      </w:pPr>
      <w:bookmarkEnd w:id="254"/>
      <w:r>
        <w:rPr>
          <w:rFonts w:ascii="IRNazanin" w:hAnsi="IRNazanin" w:eastAsia="IRNazanin"/>
          <w:color w:val="111111"/>
          <w:sz w:val="28"/>
          <w:sz w:val="28"/>
          <w:szCs w:val="28"/>
          <w:rtl w:val="true"/>
          <w:lang w:bidi="fa-IR"/>
        </w:rPr>
        <w:t>بعضی بر این باورند که عصمت امامْ از اشتباه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کسی است که نه اشتباه می‌کند و نه گناهی را مرتکب می‌گردد و عصمت او در اشتباهات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معصوم خواست اشتباه کند، خداوند او را متوجّه می‌سازد که اشتباه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عصمت او در گناه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کاری می‌کند که ملکه تقوا در او ایجاد می‌شود و این ایجاد ملکه تقوا با اختیار و با اراده صورت می‌گیرد و با این ملکه تقوا است که به سوی عصمت از گناه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بِالتَقْوی قَرَنَتِ العِصْمَةُ</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تقوی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بااراده خود از تمامی گناهان دست شسته و تقوا پیشه کرده، در اوج تقوا، معصوم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مَعصُومٌ مُؤَیَّدٌ مُوَفَّقٌ مُسَدَّدٌ قد اَمِنَ مِن الخَطایا وَ الزَّلَلِ وَ العِثارِ یَخْصُّهُ اللّهُ بِذلِکَ لِیَکُونَ حُجَّتَهُ عَلی عِبادِهِ وَ شاهِدَهُ عَلی خَلْقِه</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است و تأیید و تقویت شده و توفیق یافته و استوار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گونه خطا و لغزش و اشتباه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خصوصیات را به او می‌بخشد تا حجّت او بر بندگانش و گواه او بر آفریدگانش باشد</w:t>
      </w:r>
      <w:r>
        <w:rPr>
          <w:rFonts w:eastAsia="IRNazanin" w:cs="IRNazanin"/>
          <w:color w:val="111111"/>
          <w:sz w:val="28"/>
          <w:szCs w:val="28"/>
          <w:rtl w:val="true"/>
          <w:lang w:bidi="fa-IR"/>
        </w:rPr>
        <w:t>.</w:t>
      </w:r>
    </w:p>
    <w:p>
      <w:pPr>
        <w:pStyle w:val="Heading3"/>
        <w:numPr>
          <w:ilvl w:val="2"/>
          <w:numId w:val="1"/>
        </w:numPr>
        <w:rPr/>
      </w:pPr>
      <w:bookmarkStart w:id="255" w:name="__RefHeading___Toc143895_373438147"/>
      <w:bookmarkStart w:id="256" w:name="_Toc90"/>
      <w:bookmarkEnd w:id="255"/>
      <w:r>
        <w:rPr>
          <w:rtl w:val="true"/>
        </w:rPr>
        <w:t>المکَرمون</w:t>
      </w:r>
      <w:bookmarkEnd w:id="2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ائمّه اطهار علیهم السلام، بزرگواران و کرامت‌داده‌شدگانی هستند که خداوند متّعال در ذات، صفات، گفتار، کردار و حالات به ایشان بزرگواری کرامت عنایت فرموده و ایشان را با کرامت‌های ظاهری، معنوی، دنیوی و اخروی گرامی داشته است و این سرچشمه</w:t>
      </w:r>
      <w:bookmarkStart w:id="257" w:name="pg884_7278"/>
    </w:p>
    <w:p>
      <w:pPr>
        <w:pStyle w:val="BookText"/>
        <w:rPr/>
      </w:pPr>
      <w:bookmarkEnd w:id="257"/>
      <w:r>
        <w:rPr>
          <w:rFonts w:ascii="IRNazanin" w:hAnsi="IRNazanin" w:eastAsia="IRNazanin"/>
          <w:color w:val="111111"/>
          <w:sz w:val="28"/>
          <w:sz w:val="28"/>
          <w:szCs w:val="28"/>
          <w:rtl w:val="true"/>
          <w:lang w:bidi="fa-IR"/>
        </w:rPr>
        <w:t>بسیاری از فضائل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کامل‌تری از آن،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8" w:name="__RefHeading___Toc143897_373438147"/>
      <w:bookmarkStart w:id="259" w:name="_Toc91"/>
      <w:bookmarkEnd w:id="258"/>
      <w:r>
        <w:rPr>
          <w:rtl w:val="true"/>
        </w:rPr>
        <w:t>المقَربون</w:t>
      </w:r>
      <w:bookmarkEnd w:id="2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امامان در نزد خداوند متعال، دارای قرب و نزدیکی معنوی هستند و جایگاهی بلند در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فرشته مقرب و پیامبر مرسلی به مقام آنان نمی‌رسند، جز حضرت محمّد صلی الله علیه وآله که دارای قربی والاتر و فراتر از همه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 خداوند به بندگان گاهی قاهرانه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همه بندگان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از رگ قلبش نزدیک‌تر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مشتاقانه و به اشتیاق بنده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بندگانم از تو درباره من سؤال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بتواند خود را مشتاقانه به جوار قرب الهی برساند و هر چه بیشتر به او نزدیک گردد و از این قرب که مایه کمال است، بهره‌ای بیشتر و شرافتی، افزون‌تر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 قاهرانه، برای همه موجودات یکسان وجود دارد و برای انسان بهره معنوی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در اوج قرب مشتاقانه الهی قرار دارند</w:t>
      </w:r>
      <w:r>
        <w:rPr>
          <w:rFonts w:eastAsia="IRNazanin" w:cs="IRNazanin"/>
          <w:color w:val="111111"/>
          <w:sz w:val="28"/>
          <w:szCs w:val="28"/>
          <w:rtl w:val="true"/>
          <w:lang w:bidi="fa-IR"/>
        </w:rPr>
        <w:t>.</w:t>
      </w:r>
      <w:bookmarkStart w:id="260" w:name="pg884_7279"/>
    </w:p>
    <w:p>
      <w:pPr>
        <w:pStyle w:val="Heading3"/>
        <w:numPr>
          <w:ilvl w:val="2"/>
          <w:numId w:val="1"/>
        </w:numPr>
        <w:rPr/>
      </w:pPr>
      <w:bookmarkStart w:id="261" w:name="__RefHeading___Toc143899_373438147"/>
      <w:bookmarkStart w:id="262" w:name="_Toc92"/>
      <w:bookmarkEnd w:id="260"/>
      <w:bookmarkEnd w:id="261"/>
      <w:r>
        <w:rPr>
          <w:rtl w:val="true"/>
        </w:rPr>
        <w:t>المتقون</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فارسی به تقواپیشه، پارسا، پرهیزکار و پروا پیشه‌کننده ترجمه شده است</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عبارت است از دفع کردن خطر از چیزی، به وسیله چیز دیگر و نگهداری و محافظت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عبارت است از قرار دادن نفس در نگهداری از آنچه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عرف شرع، حفظِ نفس از اموری است که شخص را به گناه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اکرم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 لَوْ بِشَقِ تَمْرَةٍ</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آتش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ترجمه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کنید نفس خود و حفظ کنید خود را از آتش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ترجمه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اندازه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کسانی هستند که نه تنها خطرات معنوی را از خود دفع نموده و نفس خویش را از گناهان به دور داشته‌اند، بلکه مسلمانان را امر و وصیت به تقوا می‌نمایند</w:t>
      </w:r>
      <w:r>
        <w:rPr>
          <w:rFonts w:eastAsia="IRNazanin" w:cs="IRNazanin"/>
          <w:color w:val="111111"/>
          <w:sz w:val="28"/>
          <w:szCs w:val="28"/>
          <w:rtl w:val="true"/>
          <w:lang w:bidi="fa-IR"/>
        </w:rPr>
        <w:t>.</w:t>
      </w:r>
    </w:p>
    <w:p>
      <w:pPr>
        <w:pStyle w:val="Heading3"/>
        <w:numPr>
          <w:ilvl w:val="2"/>
          <w:numId w:val="1"/>
        </w:numPr>
        <w:rPr/>
      </w:pPr>
      <w:bookmarkStart w:id="263" w:name="__RefHeading___Toc143901_373438147"/>
      <w:bookmarkStart w:id="264" w:name="_Toc93"/>
      <w:bookmarkEnd w:id="263"/>
      <w:r>
        <w:rPr>
          <w:rtl w:val="true"/>
        </w:rPr>
        <w:t>الصادقون</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صلابت و قوّت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دارای صلابت و استواری و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کذب، هیچ قوّت و صلابتی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در تمامی گفتار، کردار و حالاتشان، صداقت را پیشه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لازم است از کسانی پیروی کنند که در گفتار و کردار صادق هستند و با آنها و همراه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bookmarkStart w:id="265" w:name="pg884_7280"/>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دارید، تقوا پیشه کنید و با صادقین همراه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تمامی طول عمر در گفتار، رفتار و حالاتشان صادق باشند، نه آنکه گاهی راست و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بعضی از کافران نیز در بسیاری از موارد صادق و در بعضی از امور کذّاب هستند و از خداوند حکیم، بعید است مؤمنین را به همراهی با کسانی که در بعضی از امور، غیر صادق هستند، فراخوانی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تعبیر، صادقین باید از تمامی آلودگی‌ها پاک و معصوم باشند تا مؤمنان بتوانند آنان را اسوه خود قرار داده، با آنان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ائمّه اطهار علیهم السلام و وجود پیامبر اکرم 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جَعْفَر علیه السلام عَنْ قَوْلِهِ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و با صادقین همراه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Heading3"/>
        <w:numPr>
          <w:ilvl w:val="2"/>
          <w:numId w:val="1"/>
        </w:numPr>
        <w:rPr/>
      </w:pPr>
      <w:bookmarkStart w:id="266" w:name="__RefHeading___Toc143903_373438147"/>
      <w:bookmarkStart w:id="267" w:name="_Toc94"/>
      <w:bookmarkEnd w:id="266"/>
      <w:r>
        <w:rPr>
          <w:rtl w:val="true"/>
        </w:rPr>
        <w:t>المصطفون</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می‌باشد</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ائمّه اطهار علیهم السلام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اِصْطَفَیْتُهُم وَ اِنْتَجَبتُهُم و اِخلَصْتُهُم و اِرْتَضیتُهم و نَجی مَن اَحَبَّهم و والاهُم و سَلَّمَ لِفَضْلِهم</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268" w:name="pg884_7281"/>
    </w:p>
    <w:p>
      <w:pPr>
        <w:pStyle w:val="BookText"/>
        <w:rPr/>
      </w:pPr>
      <w:bookmarkEnd w:id="268"/>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و انتخاب کردم و خالص گرداندم و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ایشان را دوست دارد و از آنها پیروی نماید و سر تسلیم در برابر فضائل ایشان فرود آورد، نجات یافته است</w:t>
      </w:r>
      <w:r>
        <w:rPr>
          <w:rFonts w:eastAsia="IRNazanin" w:cs="IRNazanin"/>
          <w:color w:val="111111"/>
          <w:sz w:val="28"/>
          <w:szCs w:val="28"/>
          <w:rtl w:val="true"/>
          <w:lang w:bidi="fa-IR"/>
        </w:rPr>
        <w:t>.</w:t>
      </w:r>
    </w:p>
    <w:p>
      <w:pPr>
        <w:pStyle w:val="Heading3"/>
        <w:numPr>
          <w:ilvl w:val="2"/>
          <w:numId w:val="1"/>
        </w:numPr>
        <w:rPr/>
      </w:pPr>
      <w:bookmarkStart w:id="269" w:name="__RefHeading___Toc143905_373438147"/>
      <w:bookmarkStart w:id="270" w:name="_Toc95"/>
      <w:bookmarkEnd w:id="269"/>
      <w:r>
        <w:rPr>
          <w:rtl w:val="true"/>
        </w:rPr>
        <w:t>المطیعون لله</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 و فرمان‌بردارِ همراه با خضوع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فرمانبرانی بودند که با رغبت به اطاعت خداوند پرداخته و به فرمان‌بریِ الهی اعتقادی راسخ داشته، بر اطاعت خود مداومت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طاعت خداوند، نورِ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قُرَّةُ العَینِ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محکم‌ترین ریشه اتّصال به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لِلّهِ اَقْویَ سَبَبِ</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فرمان‌برداری‌ای، پناهگاه استوار خداوند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حِرْزٌ</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کلید تمام درستی‌ها و مایه اصلاح تمامی تباهی‌هاست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مِفْتاحُ کُلِّ سَدادٍ و صَلاحِ کلِّ فَسادٍ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43907_373438147"/>
      <w:bookmarkStart w:id="272" w:name="_Toc96"/>
      <w:bookmarkEnd w:id="271"/>
      <w:r>
        <w:rPr>
          <w:rtl w:val="true"/>
        </w:rPr>
        <w:t>القَوامون بامره</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برپادارنده و یا قیام‌کننده است</w:t>
      </w:r>
      <w:r>
        <w:rPr>
          <w:rFonts w:eastAsia="IRNazanin" w:cs="IRNazanin"/>
          <w:color w:val="111111"/>
          <w:sz w:val="28"/>
          <w:szCs w:val="28"/>
          <w:rtl w:val="true"/>
          <w:lang w:bidi="fa-IR"/>
        </w:rPr>
        <w:t>.</w:t>
      </w:r>
      <w:bookmarkStart w:id="273" w:name="pg884_7282"/>
    </w:p>
    <w:p>
      <w:pPr>
        <w:pStyle w:val="BookText"/>
        <w:rPr/>
      </w:pPr>
      <w:bookmarkEnd w:id="273"/>
      <w:r>
        <w:rPr>
          <w:rFonts w:ascii="IRNazanin" w:hAnsi="IRNazanin" w:eastAsia="IRNazanin"/>
          <w:color w:val="111111"/>
          <w:sz w:val="28"/>
          <w:sz w:val="28"/>
          <w:szCs w:val="28"/>
          <w:rtl w:val="true"/>
          <w:lang w:bidi="fa-IR"/>
        </w:rPr>
        <w:t>ائمّه معصومین علیهم السلام برپا دارندگان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امامت و رهبری خود، امر خداوند را اجرا می‌نمایند و یا دیگران را به اوامر و طاعت خداوند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امامت آنها، اقامه امر خداوند بوده و در امامت خود اجرای اوامر الهی کرده و از حدود خداوند خارج نگشته و دیگران را نیز به امر و طاعت خداوند ترغیب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نزد امام باقر علیه السلام بودم، وقتی همه رفتند، امام رو به من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هُم الاَئِمَّةُ علیهم السلام القَوامُونَ بِدینِ اللّهِ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اینان امامان معصوم هستند که قیام‌کنندگان و برپا دارندگان دین خداوند می‌باشند</w:t>
      </w:r>
      <w:r>
        <w:rPr>
          <w:rFonts w:eastAsia="IRNazanin" w:cs="IRNazanin"/>
          <w:color w:val="111111"/>
          <w:sz w:val="28"/>
          <w:szCs w:val="28"/>
          <w:rtl w:val="true"/>
          <w:lang w:bidi="fa-IR"/>
        </w:rPr>
        <w:t>....</w:t>
      </w:r>
    </w:p>
    <w:p>
      <w:pPr>
        <w:pStyle w:val="Heading3"/>
        <w:numPr>
          <w:ilvl w:val="2"/>
          <w:numId w:val="1"/>
        </w:numPr>
        <w:rPr/>
      </w:pPr>
      <w:bookmarkStart w:id="274" w:name="__RefHeading___Toc143909_373438147"/>
      <w:bookmarkStart w:id="275" w:name="_Toc97"/>
      <w:bookmarkEnd w:id="274"/>
      <w:r>
        <w:rPr>
          <w:rtl w:val="true"/>
        </w:rPr>
        <w:t>العاملون بارادته</w:t>
      </w:r>
      <w:bookmarkEnd w:id="2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طلب همراه با اختیار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مستقیماً کاری یا چیزی را که طلب می‌نماید، همانگاه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أَمْرُهُ إِذَآ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 او چنین است که وقتی چیزی را اراده کند، تنها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نیز بی‌درنگ موجود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مقام قانون‌گذاری قرار می‌گیرد و حکم هر کاری را به بندگان خود اعلام می‌دارد که این کار حرام، حلال، واجب، مستحب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76" w:name="pg884_7283"/>
    </w:p>
    <w:p>
      <w:pPr>
        <w:pStyle w:val="BookText"/>
        <w:rPr/>
      </w:pPr>
      <w:bookmarkEnd w:id="276"/>
      <w:r>
        <w:rPr>
          <w:rFonts w:ascii="IRNazanin" w:hAnsi="IRNazanin" w:eastAsia="IRNazanin"/>
          <w:color w:val="111111"/>
          <w:sz w:val="28"/>
          <w:sz w:val="28"/>
          <w:szCs w:val="28"/>
          <w:rtl w:val="true"/>
          <w:lang w:bidi="fa-IR"/>
        </w:rPr>
        <w:t>انجام یا ترک آن کار را از مردم می‌خواهد از این روی، بعضی از افراد اراده و طلب خداوند را امتثال کرده و برخی در پی عصیان برآمده، با اراده و طلب خداوند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اراده تشریعی خداوند، توسّط گروهی تحقّق می‌یابد و توسّط گروهی تخلّف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عامل و عمل‌کننده به اراده تشریعی خداوند، بدون هیچ شرط و شروطی بوده، به فرمان‌های الهی دائماً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اعمال و رفتار ائمّه علیهم السلام موافق با اراده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اراده‌ای جز اراده خداوند نداشته و اراده آنها همان اراده خداوند است</w:t>
      </w:r>
      <w:r>
        <w:rPr>
          <w:rFonts w:eastAsia="IRNazanin" w:cs="IRNazanin"/>
          <w:color w:val="111111"/>
          <w:sz w:val="28"/>
          <w:szCs w:val="28"/>
          <w:rtl w:val="true"/>
          <w:lang w:bidi="fa-IR"/>
        </w:rPr>
        <w:t>.</w:t>
      </w:r>
    </w:p>
    <w:p>
      <w:pPr>
        <w:pStyle w:val="Heading3"/>
        <w:numPr>
          <w:ilvl w:val="2"/>
          <w:numId w:val="1"/>
        </w:numPr>
        <w:rPr/>
      </w:pPr>
      <w:bookmarkStart w:id="277" w:name="__RefHeading___Toc143911_373438147"/>
      <w:bookmarkStart w:id="278" w:name="_Toc98"/>
      <w:bookmarkEnd w:id="277"/>
      <w:r>
        <w:rPr>
          <w:rtl w:val="true"/>
        </w:rPr>
        <w:t>الفائزون بکَرامته</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معنای متضاد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توأم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هلاکت آمده، از آن جهت است که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دید بعضی‌ها هلاکت است ولی در واقع نوعی نجات یافتن از دنیا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پیروزی به همراه خیر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و دست یافتن به سلامت و خیر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بزرگوار شدن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می‌توان دو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 آنکه ائمّه معصومین علیهم السلام به واسطه و به وسیله بزرگواری خداوند متعال</w:t>
      </w:r>
      <w:bookmarkStart w:id="279" w:name="pg884_7284"/>
    </w:p>
    <w:p>
      <w:pPr>
        <w:pStyle w:val="BookText"/>
        <w:rPr/>
      </w:pPr>
      <w:bookmarkEnd w:id="279"/>
      <w:r>
        <w:rPr>
          <w:rFonts w:ascii="IRNazanin" w:hAnsi="IRNazanin" w:eastAsia="IRNazanin"/>
          <w:color w:val="111111"/>
          <w:sz w:val="28"/>
          <w:sz w:val="28"/>
          <w:szCs w:val="28"/>
          <w:rtl w:val="true"/>
          <w:lang w:bidi="fa-IR"/>
        </w:rPr>
        <w:t xml:space="preserve">نجات‌یافتگان، پیروزشدگان و دست‌یافتگان به سلامت در دنیا و آخرت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آنکه امامان علیهم السلام به کرامت خداوند و بزرگواری او دست یافته‌اند، لذا خداوند اطاعت از آنان را بر مردم در دنیا واجب کرده و در آخرت به آنان حقّ شفاعت عنایت فرموده است و در دنیا و آخرت از آنان خوشنود و آنها نیز در مقام قرب الهی از خداوند خوشنود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مراتبی است که عالی‌ترین مرتبه آن مختصّ وجود پیامبر اکرم صلی الله علیه وآله و ائمّه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 پایان عمر خود را همراه با فوز و پیروزی می‌داند و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رستگار و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اقیانوس فیض آنان متّصل گردد، نیز از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پیروزمندان و نجات‌یافتگان روز قیامت هستند</w:t>
      </w:r>
      <w:r>
        <w:rPr>
          <w:rFonts w:eastAsia="IRNazanin" w:cs="IRNazanin"/>
          <w:color w:val="111111"/>
          <w:sz w:val="28"/>
          <w:szCs w:val="28"/>
          <w:rtl w:val="true"/>
          <w:lang w:bidi="fa-IR"/>
        </w:rPr>
        <w:t>.</w:t>
      </w:r>
    </w:p>
    <w:p>
      <w:pPr>
        <w:pStyle w:val="Heading3"/>
        <w:numPr>
          <w:ilvl w:val="2"/>
          <w:numId w:val="1"/>
        </w:numPr>
        <w:rPr/>
      </w:pPr>
      <w:bookmarkStart w:id="280" w:name="__RefHeading___Toc143913_373438147"/>
      <w:bookmarkStart w:id="281" w:name="_Toc99"/>
      <w:bookmarkEnd w:id="280"/>
      <w:r>
        <w:rPr>
          <w:rtl w:val="true"/>
        </w:rPr>
        <w:t>اصطفاکم بعلمه</w:t>
      </w:r>
      <w:bookmarkEnd w:id="2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شما را انتخاب کرد و برگزید می‌باشد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ائمّه علیهم 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سبب علم و دانشش شما را برگزید</w:t>
      </w:r>
      <w:bookmarkStart w:id="282" w:name="pg884_7285"/>
    </w:p>
    <w:p>
      <w:pPr>
        <w:pStyle w:val="BookText"/>
        <w:rPr/>
      </w:pPr>
      <w:bookmarkEnd w:id="282"/>
      <w:r>
        <w:rPr>
          <w:rFonts w:ascii="IRNazanin" w:hAnsi="IRNazanin" w:eastAsia="IRNazanin"/>
          <w:color w:val="111111"/>
          <w:sz w:val="28"/>
          <w:sz w:val="28"/>
          <w:szCs w:val="28"/>
          <w:rtl w:val="true"/>
          <w:lang w:bidi="fa-IR"/>
        </w:rPr>
        <w:t xml:space="preserve">و این گزینش تصادفی نبوده، بلکه بر اساس علم الهی است و خداوند متعال با علم بی‌پایان خود می‌دانسته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تا آخِرین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ذوات مقدّس دوازده امام علیهم السلام، شایستگی مقام امامت و رهبری جامعه را پس از اشرف مخلوقاتش حضرت پیامبر اکرم صلی الله علیه وآله ندارد، لذا آنان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مُحمَّد و الِهِ الطاهِرینَ الاَخْیارِ، الاَتْقیاءِ الاَبْرارِ، الذینَ انتَجَبْتَهُم لِدینِکَ و اصْطَفَیْتَهُم مِن خَلْقِک و اِئتَمَنْتَهُم عَلی وَحْیِکَ وَ جَعَلْتَهم خَزائِنَ عِلْمِکَ</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وخاندان برگزیده‌اش، همان‌ها که تقواپیشگان و ابرار هستند و آنان را برگزیدی برای دینت و گزینش کردی از میان خلقت و امین دانستی بر وحی خود و قرار دادی آنان را گنجواره‌های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عشرات به همین مضمون اشاره کرده، پس از شهادت بر ولایت امیرالمؤمنین علی 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الاَئِمَّةَ مِن وُلدِه هُم الاَئِمَةُ الهُداةُ المَهْدُیونَ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اصْطَفَیتَهُم عَلی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امامان معصوم علیهم السلام از فرزندان حضرت علی علیه السلام، امامان هدایت و هدایت‌شدگان و برگزیدگان تو بر بندگانت می‌باشند</w:t>
      </w:r>
      <w:r>
        <w:rPr>
          <w:rFonts w:eastAsia="IRNazanin" w:cs="IRNazanin"/>
          <w:color w:val="111111"/>
          <w:sz w:val="28"/>
          <w:szCs w:val="28"/>
          <w:rtl w:val="true"/>
          <w:lang w:bidi="fa-IR"/>
        </w:rPr>
        <w:t>....</w:t>
      </w:r>
    </w:p>
    <w:p>
      <w:pPr>
        <w:pStyle w:val="Heading3"/>
        <w:numPr>
          <w:ilvl w:val="2"/>
          <w:numId w:val="1"/>
        </w:numPr>
        <w:rPr/>
      </w:pPr>
      <w:bookmarkStart w:id="283" w:name="__RefHeading___Toc143915_373438147"/>
      <w:bookmarkStart w:id="284" w:name="_Toc100"/>
      <w:bookmarkEnd w:id="283"/>
      <w:r>
        <w:rPr>
          <w:rtl w:val="true"/>
        </w:rPr>
        <w:t>وارتضاکم لغیبه</w:t>
      </w:r>
      <w:bookmarkEnd w:id="2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پسندید، برگزید و رضایت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چهار امر اطلاق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با حواس ظاهری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لِیَ لَآ أَرَی الْهُدْهُدَ أَمْ کَانَ مِنَ الْغَآئِبِینَ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چرا هدهد را نمی‌بینم، یا اینکه او از غایبان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مکان‌هایی که از دید ما پنهان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أَلْقُوهُ فِی غَیَابَتِ الْجُبِّ</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نهانگاهِ چاه 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به آن علم نداریم و آن علوم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سخنانی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معارفی که به آن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امامان معصوم، خداوند شما را برای آگاهی بر غیب خود و مطالبی که حواس ظاهری بدان دسترسی ندارد و علم و معرفتی که دیگران از درک آن عاجز هستند، برگزید و بر دارا بودن غیب برای شما رضایت داد و شما را با رضایت کامل، علم و معرفت غیبی عنایت فرمود و بر تمامی امور غیب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عالمٌ بما غابَ عنْ خلقِهِ فیما یقدِرُ منْ شی‌ءٍ وَ یَقضیهِ فی عِلمِهِ قبلَ أنْ یخلقَهُ وَ قبلَ أَنْ یُفضیَهُ إِلَی الملآئکة فذلکَ 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موقوفٌ عندهُ الیهِ فیهِ المشیئةُ فیقضیهِ إذا أراد و یبدولَهُ فیه فلا یُمضیهِ، فأمَّا العلمُ الّذی یُقدّرُهُ اللّه عزّ و جلّ فیقضیهِ و یُمْضیهِ فهُوَ العِلْمُ الّذی انتهی إلی رسولِ اللّهِ صلی الله علیه وآله ثُمَّ إلینا</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ابن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دانا به مقدّراتی است که از مخلوقاتش پنهان است و آنها را در علم خودش، قبل از آفرینش و قبل از آنکه به فرشتگان فرمان دهد، در عالم قضا می‌آفریند و این علمی است که در نزد خداوند است و زمانی که اراده کند بر آن لباس وجود می‌پوشاند و هر گاه بداء یا تغییر در علم خداوند حاصل شود، از آن صرف‌نظر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خداوند در عالم قضا آفریده و به آن لباس وجود پوشانده، همان علمی است که به حضرت رسول صلی الله علیه وآله و سپس به ما اهل‌بیت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علم غیب الهی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الحسنِ علیه السلام 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الْعِلْمُ فَنَعْلَمُ وَ یُقْبَضُ عَنَّا فَلا نَعْلَمُ</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فارس از امام کاظم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غیب می‌دانید؟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علم را می‌بخشد و ما آن را دریافت می‌کنیم و وقتی می‌گیرد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عالم به اسرار و علوم غیب، فقط خداوند است و او به پیامبران و رسولان خود، غیب را می‌آموزد </w:t>
      </w:r>
      <w:r>
        <w:rPr>
          <w:rStyle w:val="FootnoteAnchor"/>
          <w:rtl w:val="true"/>
        </w:rPr>
        <w:footnoteReference w:id="277"/>
      </w:r>
      <w:r>
        <w:rPr>
          <w:rFonts w:ascii="IRNazanin" w:hAnsi="IRNazanin" w:eastAsia="IRNazanin"/>
          <w:color w:val="111111"/>
          <w:sz w:val="28"/>
          <w:sz w:val="28"/>
          <w:szCs w:val="28"/>
          <w:rtl w:val="true"/>
          <w:lang w:bidi="fa-IR"/>
        </w:rPr>
        <w:t>و امامان از طریق پیامبر اکرم صلی الله علیه وآله بر علوم غیبی اطّلاع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تبلیغ، شریک پیامبر 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رسالت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شراکت‌بردار نیست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 و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شراکت‌بردار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موسی از خداوند خواست تا هارون را در امرِ تبلیغ دین شریکِ او قرار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و هارون نزد فرعون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فَقُولَآ إِنَّا رَسُولَا رَبِّکَ</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هارون، رسول نبوده بلکه در امر رسالت،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شریک همان حکم فردِ اصلی است و باز موسی علیه السلام از خداوند خواست که هارون را وزیر او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برای من به منزله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شریک و وزیر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 تبلیغ دین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قاصعه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تَسْمَعُ ما اَسْمَعُ وَ تَری ما اَری اِلاَّ اَنَّکَ لَسْتَ بِنَبیٍ وَ لکِنَّکَ لَوَزیرٌ</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می‌شنوم تو نیز می‌شنوی و آنچه من می‌بینم تو هم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فرق من با تو در آن است که من در مقام نبوّت هستم و تو در مقام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علی علیه السلام وزیر و شریک پیامبر صلی الله علیه وآله و واقف بر علوم غیبی است، ائمّه معصومین علیهم السلام نیز مقام وزارت رسول خدا صلی الله علیه وآله را دارا بوده و عالم به غیب می‌باشند</w:t>
      </w:r>
      <w:r>
        <w:rPr>
          <w:rFonts w:eastAsia="IRNazanin" w:cs="IRNazanin"/>
          <w:color w:val="111111"/>
          <w:sz w:val="28"/>
          <w:szCs w:val="28"/>
          <w:rtl w:val="true"/>
          <w:lang w:bidi="fa-IR"/>
        </w:rPr>
        <w:t>.</w:t>
      </w:r>
      <w:bookmarkStart w:id="285" w:name="pg884_7289"/>
    </w:p>
    <w:p>
      <w:pPr>
        <w:pStyle w:val="Heading3"/>
        <w:numPr>
          <w:ilvl w:val="2"/>
          <w:numId w:val="1"/>
        </w:numPr>
        <w:rPr/>
      </w:pPr>
      <w:bookmarkStart w:id="286" w:name="__RefHeading___Toc143917_373438147"/>
      <w:bookmarkStart w:id="287" w:name="_Toc101"/>
      <w:bookmarkEnd w:id="285"/>
      <w:bookmarkEnd w:id="286"/>
      <w:r>
        <w:rPr>
          <w:rtl w:val="true"/>
        </w:rPr>
        <w:t>واختارکم لسره</w:t>
      </w:r>
      <w:bookmarkEnd w:id="2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گزینش و برتری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گزینش کردن و بر دیگر امور برتر 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پنهان کردن شی‌ء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کسانی هستند که خداوند آنان را برگزیده و برتر دانسته که گنجواره‌های رازها و اسرار پنهان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ابامحمّد انَّ عِنْدَنا وَ اللّهِ سِرّاً مِنْ سِرِّ اللّه و عِلْماً مِن عِلمِ اللّه وَ اللّهِ ما یَحْتَمِلُه مَلَکٌ مُقَرَّبٌ و لا نَبِیٌ مُرسَلٌ و لا مُؤمِنٌ اِمْتَحَنَ اللّهُ قَلْبَه لِلایمانِ و اللّهِ ما کلَّفَ اللّهُ ذلک اَحَداً غَیرَنا و لا استَعبَدَ بِذلِک اَحَداً غَیرَنا و اِنَّ عِندَنا سِرّاً مِن سِرّ اللّه و عِلْماً مِن عِلمِ اللّهِ اَمَرَنا اللّهُ بتَبلیغِهِ فَبلَّغْنا عَن اللّهِ عزّ و جلّ ما اَمَرنا بِتبلیغِهِ فَلَم نَجِد لَهُ مَوْضِعاً وَ لا اَهْلاً و لا حَمَّالةً یَحْتَمِلونه حَتی خَلَقَ اللّهُ لِذلک اقواماً خَلَقُوا مِن طینةٍ خلقَ منها محمّدٌ وَ آله و ذریتُهُ علیهم السلام و من نور خَلَقَ اللّهُ منه محمّداً و ذُریّتَهُ و صَنَعَهم بِفَضْلِ رحمتِه التی صَنَعَ منها محمّداً و ذُریّتَه مبلِغنا عَنِ اللّهِ ما اَمرَنا بِتَبْلیغِه فقَبَلوُه و اِحْتَمَلوا ذلِک</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که سرّی از سرّ خدا و علمی از علم خداوند نزد ماست که هیچ فرشته مقرّب و پیامبر مرسل و مؤمنی که دلش به ایمان آزموده، آن را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آن را به احدی جز ما تکلیف نکرده و عبادت با آن را از هیچ کس جز ما نخواسته و نیز نزد ما سرّی است از سرّ خداوند و علمی است از علم خداوند که ما را به تبلیغ آن مأمور فرموده و ما آن را از جانب خداوند عزّ و جلّ تبلیغ کردیم و برایش محلی و اهلی و پذیرنده‌ای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 برای</w:t>
      </w:r>
      <w:bookmarkStart w:id="288" w:name="pg884_7290"/>
    </w:p>
    <w:p>
      <w:pPr>
        <w:pStyle w:val="BookText"/>
        <w:rPr/>
      </w:pPr>
      <w:bookmarkEnd w:id="288"/>
      <w:r>
        <w:rPr>
          <w:rFonts w:ascii="IRNazanin" w:hAnsi="IRNazanin" w:eastAsia="IRNazanin"/>
          <w:color w:val="111111"/>
          <w:sz w:val="28"/>
          <w:sz w:val="28"/>
          <w:szCs w:val="28"/>
          <w:rtl w:val="true"/>
          <w:lang w:bidi="fa-IR"/>
        </w:rPr>
        <w:t>پذیرش آن، مردمی را از همان طینت و نوری که محمّد و آل و ذریه او را آفرید، خلق کرد و آنها را از فضل و رحمت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محمّد و ذریه او علیهم السلام را خلق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به تبلیغ آنچه از جانب خداوند مأمور به تبلیغش بودیم، تبلیغ کردیم، آنها پذیرفتند و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معصومین علیهم السلام دارای علوم و اسراری بودند که هیچ کس را یارای تحمّل آن نبود و آنها محل رازهای الهی و علوم نهان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خیثمه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خَیْثَمَه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سِرِّ اللّهِ</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خَیْثَمَه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راز خداوند هستیم</w:t>
      </w:r>
      <w:r>
        <w:rPr>
          <w:rFonts w:eastAsia="IRNazanin" w:cs="IRNazanin"/>
          <w:color w:val="111111"/>
          <w:sz w:val="28"/>
          <w:szCs w:val="28"/>
          <w:rtl w:val="true"/>
          <w:lang w:bidi="fa-IR"/>
        </w:rPr>
        <w:t>....</w:t>
      </w:r>
    </w:p>
    <w:p>
      <w:pPr>
        <w:pStyle w:val="Heading3"/>
        <w:numPr>
          <w:ilvl w:val="2"/>
          <w:numId w:val="1"/>
        </w:numPr>
        <w:rPr/>
      </w:pPr>
      <w:bookmarkStart w:id="289" w:name="__RefHeading___Toc143919_373438147"/>
      <w:bookmarkStart w:id="290" w:name="_Toc102"/>
      <w:bookmarkEnd w:id="289"/>
      <w:r>
        <w:rPr>
          <w:rtl w:val="true"/>
        </w:rPr>
        <w:t>واجتباکم بقدرته</w:t>
      </w:r>
      <w:bookmarkEnd w:id="2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جمع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کردن چیزی به عنوان انتخاب و خارج گرداندن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افراد نیز چون از میان مردمان، جمع‌آوری و خارج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نیرویی که بتواند از روی اختیار و قصد کاری را انجام دهد و یا کاری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اشاره به آن دارد که خداوند با قدرت و توانایی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تمامی اوصافی که برای قدرت الهی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معصومین علیهم السلام را برگزید و آنان را از میان آفریده‌شدگان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گزینش ائمّه علیهم السلام بر دیگران، لیاقت‌هایی بوده که در وجود ائمّه معصومین علیهم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خداوند را برای بندگی و عبادت برگزیدند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او توجّه نمودند و خداوند نیز آنان را به عنوان بندگان صالح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هر که از رسولان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لیاقتی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یَجْتَبِی مِن رُّسُلِهِ مَن یَشَآءُ</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میان رسولان خود، هر کس را بخواهد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یونس را برگزید و او را از صالحان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فَاجْتَبَاهُ رَبُّهُ فَجَعَلَهُ مِنَ الصَّالِحِینَ</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برگزید و از صالحان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برگزید و به راه مستقیم، هدایت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اجْتَبَاهُ وَ هَدَاهُ إِلَی صِرَاطٍ مُّسْتَقِیمٍ</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به راه راست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برگزید و توبه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اجْتَبَاهُ رَبُّهُ فَتَابَ عَلَیْهِ</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امامان معصوم علیهم السلام در امر تبلیغ دین با پیامبر اکرم صلی الله علیه وآله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وعده فرموده هر کس از رسولان را که بخواهد، برمی‌گزیند، ائمّه علیهم السلام را نیز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 قُولَ اللّهِ تَبارَکَ 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جَاهِدُوا فِی اللَّهِ حَقَّ جِهَادِهِ هُوَ اجْتَبَاکُمْ</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اِیَّانا عَنّی ونَحنُ المُجْتَبُونَ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خداوند جهاد کنید آن‌گونه</w:t>
      </w:r>
      <w:bookmarkStart w:id="291" w:name="pg884_7292"/>
    </w:p>
    <w:p>
      <w:pPr>
        <w:pStyle w:val="BookText"/>
        <w:rPr/>
      </w:pPr>
      <w:bookmarkEnd w:id="291"/>
      <w:r>
        <w:rPr>
          <w:rFonts w:ascii="IRNazanin" w:hAnsi="IRNazanin" w:eastAsia="IRNazanin"/>
          <w:color w:val="111111"/>
          <w:sz w:val="28"/>
          <w:sz w:val="28"/>
          <w:szCs w:val="28"/>
          <w:rtl w:val="true"/>
          <w:lang w:bidi="fa-IR"/>
        </w:rPr>
        <w:t>که حق جهادِ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آیه،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قصد کرده، ماییم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رازدار پیامبر صلی الله علیه وآله و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پیرامون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نقل می‌کند که در آن پیامبر 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بِذلک ثَلاثَة عَشَرَ رَجلاً خاصَّةً دُونَ هذِهِ الاُمَّةِ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لَنا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عَلیٌ وَ أَحَدُ عَشَر مِنْ وُلْدی</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و برگزیدگان، سیزده نفر مرد که برترین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افراد را معرّفی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و یازده نفر از فرزندانم</w:t>
      </w:r>
      <w:r>
        <w:rPr>
          <w:rFonts w:eastAsia="IRNazanin" w:cs="IRNazanin"/>
          <w:color w:val="111111"/>
          <w:sz w:val="28"/>
          <w:szCs w:val="28"/>
          <w:rtl w:val="true"/>
          <w:lang w:bidi="fa-IR"/>
        </w:rPr>
        <w:t>.</w:t>
      </w:r>
    </w:p>
    <w:p>
      <w:pPr>
        <w:pStyle w:val="Heading3"/>
        <w:numPr>
          <w:ilvl w:val="2"/>
          <w:numId w:val="1"/>
        </w:numPr>
        <w:rPr/>
      </w:pPr>
      <w:bookmarkStart w:id="292" w:name="__RefHeading___Toc143921_373438147"/>
      <w:bookmarkStart w:id="293" w:name="_Toc103"/>
      <w:bookmarkEnd w:id="292"/>
      <w:r>
        <w:rPr>
          <w:rtl w:val="true"/>
        </w:rPr>
        <w:t>واعزکم بهداه</w:t>
      </w:r>
      <w:bookmarkEnd w:id="2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عزیز گرداند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دو برداشت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ائمّه معصومین علیهم السلام را به واسطه آنکه مردم را هدایت می‌نمایند، عزیز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ائمّه اطهار علیهم السلام را به هدایت خود و اینکه آنان را هدایت نمود، عزیز و گران‌قدر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منظور این فراز، شرحِ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خواهان عزّت است بداند عزّت، همگی از آن خداوند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عزّتِ مطلق از آن خداوند است، هر کس عبد و مطیع خداوند گردد و اتّصال به خداوند، یابد، او نیز دارای عزّت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رسول خدا صلی الله علیه وآله و مؤمنین نیز از عزّت خداوند بهره‌منداند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خداوند و رسول او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عزّت واقعی را که خداوند دارا می‌باشد، رسول خدا صلی الله علیه وآله و مؤمنان حقیقی،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مؤمنان نسبت به مراتب ایمانشان، دارای مراتب عزّت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گاهی مطلق است که در این صورت، همگان از هدایت خداوند استفاده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راست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هدایت خاص است که در اثر مجاهدت و تلاش بندگان، خداوند آنان را هدایت نموده، به مقصد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ما تلاش کنند، قطعاً آنان را به راه‌های خود هدایت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هدایت خاص در اثر مجاهدت و تلاش حاصل می‌شود و آن هدایتی است که عزّت می‌آورد و هدایت ائمّه معصومین علیهم السلام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مجاهدت‌های فراوان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مقصد رسانده و در آن مقصد، عزیزشان گردانده است و آنان نیز کسانی را که مجاهدت نمایند، به مقصد می‌رسانند</w:t>
      </w:r>
      <w:r>
        <w:rPr>
          <w:rFonts w:eastAsia="IRNazanin" w:cs="IRNazanin"/>
          <w:color w:val="111111"/>
          <w:sz w:val="28"/>
          <w:szCs w:val="28"/>
          <w:rtl w:val="true"/>
          <w:lang w:bidi="fa-IR"/>
        </w:rPr>
        <w:t>.</w:t>
      </w:r>
      <w:bookmarkStart w:id="294" w:name="pg884_7294"/>
    </w:p>
    <w:p>
      <w:pPr>
        <w:pStyle w:val="Heading3"/>
        <w:numPr>
          <w:ilvl w:val="2"/>
          <w:numId w:val="1"/>
        </w:numPr>
        <w:rPr/>
      </w:pPr>
      <w:bookmarkStart w:id="295" w:name="__RefHeading___Toc143923_373438147"/>
      <w:bookmarkStart w:id="296" w:name="_Toc104"/>
      <w:bookmarkEnd w:id="294"/>
      <w:bookmarkEnd w:id="295"/>
      <w:r>
        <w:rPr>
          <w:rtl w:val="true"/>
        </w:rPr>
        <w:t>وخصکم ببرهانه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شما را مخصوص داشت و ممتاز گردانید،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سفید شدن است و از آن جایی که استدلالات روشن، چهره حق را برای مخاطبین نورانی، آشکار، سفید، واضح و روشن می‌نماید،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معجزه انبیا، </w:t>
      </w:r>
      <w:r>
        <w:rPr>
          <w:rStyle w:val="FootnoteAnchor"/>
          <w:rtl w:val="true"/>
        </w:rPr>
        <w:footnoteReference w:id="297"/>
      </w:r>
      <w:r>
        <w:rPr>
          <w:rFonts w:ascii="IRNazanin" w:hAnsi="IRNazanin" w:eastAsia="IRNazanin"/>
          <w:color w:val="111111"/>
          <w:sz w:val="28"/>
          <w:sz w:val="28"/>
          <w:szCs w:val="28"/>
          <w:rtl w:val="true"/>
          <w:lang w:bidi="fa-IR"/>
        </w:rPr>
        <w:t xml:space="preserve">وجود مبارک پیامبر اکرم صلی الله علیه وآله، </w:t>
      </w:r>
      <w:r>
        <w:rPr>
          <w:rStyle w:val="FootnoteAnchor"/>
          <w:rtl w:val="true"/>
        </w:rPr>
        <w:footnoteReference w:id="298"/>
      </w:r>
      <w:r>
        <w:rPr>
          <w:rFonts w:ascii="IRNazanin" w:hAnsi="IRNazanin" w:eastAsia="IRNazanin"/>
          <w:color w:val="111111"/>
          <w:sz w:val="28"/>
          <w:sz w:val="28"/>
          <w:szCs w:val="28"/>
          <w:rtl w:val="true"/>
          <w:lang w:bidi="fa-IR"/>
        </w:rPr>
        <w:t xml:space="preserve">قرآن کریم، </w:t>
      </w:r>
      <w:r>
        <w:rPr>
          <w:rStyle w:val="FootnoteAnchor"/>
          <w:rtl w:val="true"/>
        </w:rPr>
        <w:footnoteReference w:id="299"/>
      </w:r>
      <w:r>
        <w:rPr>
          <w:rFonts w:ascii="IRNazanin" w:hAnsi="IRNazanin" w:eastAsia="IRNazanin"/>
          <w:color w:val="111111"/>
          <w:sz w:val="28"/>
          <w:sz w:val="28"/>
          <w:szCs w:val="28"/>
          <w:rtl w:val="true"/>
          <w:lang w:bidi="fa-IR"/>
        </w:rPr>
        <w:t xml:space="preserve">و دلیل‌های روشن،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این نکته را بیان می‌دارد که خداوند شما ائمّه معصومین علیهم السلام را به وسیله قرآن کریم، پیامبر اکرم صلی الله علیه وآله، معجزاتی که به شما عنایت کرده و دلائل روشنْ ممتاز گردانده است</w:t>
      </w:r>
      <w:r>
        <w:rPr>
          <w:rFonts w:eastAsia="IRNazanin" w:cs="IRNazanin"/>
          <w:color w:val="111111"/>
          <w:sz w:val="28"/>
          <w:szCs w:val="28"/>
          <w:rtl w:val="true"/>
          <w:lang w:bidi="fa-IR"/>
        </w:rPr>
        <w:t>.</w:t>
      </w:r>
    </w:p>
    <w:p>
      <w:pPr>
        <w:pStyle w:val="Heading3"/>
        <w:numPr>
          <w:ilvl w:val="2"/>
          <w:numId w:val="1"/>
        </w:numPr>
        <w:rPr/>
      </w:pPr>
      <w:bookmarkStart w:id="297" w:name="__RefHeading___Toc143925_373438147"/>
      <w:bookmarkStart w:id="298" w:name="_Toc105"/>
      <w:bookmarkEnd w:id="297"/>
      <w:r>
        <w:rPr>
          <w:rtl w:val="true"/>
        </w:rPr>
        <w:t>وانتجبکم لنوره</w:t>
      </w:r>
      <w:bookmarkEnd w:id="2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 و انتخاب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روشنایی است و کیفیّتی است که علاوه بر آنکه خود روشن است، اطراف خود را نیز واضح می‌نماید</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سبب نور خود که هدایت‌گر به سوی وجودش و علوم ربانی و کمالات قدسی است، ائمّه معصومین علیهم السلام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علیهم السلام را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تبلوری از نور خود، ایشان را برگزید</w:t>
      </w:r>
      <w:r>
        <w:rPr>
          <w:rFonts w:eastAsia="IRNazanin" w:cs="IRNazanin"/>
          <w:color w:val="111111"/>
          <w:sz w:val="28"/>
          <w:szCs w:val="28"/>
          <w:rtl w:val="true"/>
          <w:lang w:bidi="fa-IR"/>
        </w:rPr>
        <w:t>.</w:t>
      </w:r>
      <w:bookmarkStart w:id="299" w:name="pg884_7295"/>
    </w:p>
    <w:p>
      <w:pPr>
        <w:pStyle w:val="BookText"/>
        <w:rPr/>
      </w:pPr>
      <w:bookmarkEnd w:id="299"/>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اللّهُ مِنْ نُورِ عَظَمَتِه، ثُمَّ صَوَّرَ خَلْقَنا مِن طینَةٍ مَخْزُونةٍ مَکْنونَةٍ مِن تَحْتِ العَرشِ فَاَسْکَنَ ذلِکَ النُور فیهِ، فَکُنَّا نَحن خَلَقْنا نورَ انیین لَم یَجْعَل لاَحَدٍ فی مِثْل الذی خَلَقَنا منِهُ نَصیباً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سرشتی پنهان شده در زیر عرش خود که نور در آن بود، به ما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مخلوق آن نور هستیم که هیچ کس را در خلقتش نصیب و بهره‌ای از آن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دیگران را از نور خداوند که خالق ائمّه علیهم السلام است بهره‌ای نیست، ولی روح و سرشت شیعیان و محبّان ائمّه اطهار علیهم السلام از وجود ائمّه علیهم السلام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بنِ الفَضْلِ اِنَّ اللّهَ تَبارَکَ وَ تَعالی خَلَقَنا مِنْ نُورِ عَظَمَتِه وَ صَنَعَنا بِرَحْمَتِه وَ خَلَقَ اَرْواحَکُم مِنَّا</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به من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بن فضل، همانا خداوند تبارک و تعالی ما را از نور عظمت خود آفرید و به رحمت خود ما را ساخت و روح‌های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آفرید</w:t>
      </w:r>
      <w:r>
        <w:rPr>
          <w:rFonts w:eastAsia="IRNazanin" w:cs="IRNazanin"/>
          <w:color w:val="111111"/>
          <w:sz w:val="28"/>
          <w:szCs w:val="28"/>
          <w:rtl w:val="true"/>
          <w:lang w:bidi="fa-IR"/>
        </w:rPr>
        <w:t>.</w:t>
      </w:r>
    </w:p>
    <w:p>
      <w:pPr>
        <w:pStyle w:val="Heading3"/>
        <w:numPr>
          <w:ilvl w:val="2"/>
          <w:numId w:val="1"/>
        </w:numPr>
        <w:rPr/>
      </w:pPr>
      <w:bookmarkStart w:id="300" w:name="__RefHeading___Toc143927_373438147"/>
      <w:bookmarkStart w:id="301" w:name="_Toc106"/>
      <w:bookmarkEnd w:id="300"/>
      <w:r>
        <w:rPr>
          <w:rtl w:val="true"/>
        </w:rPr>
        <w:t>وایدکم بروحه</w:t>
      </w:r>
      <w:bookmarkEnd w:id="3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تقویت و تأیید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نَفَس و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که گوهری مجرّد است به این نام نامیده شده، به خاطر آن است که از نظر تحرّک و حیات‌آفرینی و ناپیدایی، همچون نَفَس 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متعدّدی اطلاق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معنی روح مقدّسی است که پیامبران را در انجام رسالتشان تقویت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القدس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نیروی معنوی الهی که مؤمنان را تقویت می‌کند، اطلاق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روح الهی تأییدشان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به فرشته مخصوص وحی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یافته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روح الامین بر قلب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فرشته‌ای بزرگ تطبیق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الْمَلَآئِکَةُ وَ الرُّوحُ</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فرشتگان و روح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قرآن و یا وحی آسمانی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أَوْحَیْنَآ إِلَیْکَ رُوحًا مِّنْ أَمْرِنَا</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بر تو نیز روحی را به فرمان خود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کالبد انسان اطلاق می‌شود که خداوند در جسم دمیده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خود در آن دمید</w:t>
      </w:r>
      <w:r>
        <w:rPr>
          <w:rFonts w:eastAsia="IRNazanin" w:cs="IRNazanin"/>
          <w:color w:val="111111"/>
          <w:sz w:val="28"/>
          <w:szCs w:val="28"/>
          <w:rtl w:val="true"/>
          <w:lang w:bidi="fa-IR"/>
        </w:rPr>
        <w:t>.</w:t>
      </w:r>
      <w:bookmarkStart w:id="302" w:name="pg884_7297"/>
    </w:p>
    <w:p>
      <w:pPr>
        <w:pStyle w:val="BookText"/>
        <w:rPr/>
      </w:pPr>
      <w:bookmarkEnd w:id="302"/>
      <w:r>
        <w:rPr>
          <w:rFonts w:ascii="IRNazanin" w:hAnsi="IRNazanin" w:eastAsia="IRNazanin"/>
          <w:color w:val="111111"/>
          <w:sz w:val="28"/>
          <w:sz w:val="28"/>
          <w:szCs w:val="28"/>
          <w:rtl w:val="true"/>
          <w:lang w:bidi="fa-IR"/>
        </w:rPr>
        <w:t>خداوند متعال، ائمّه معصومین علیهم السلام را به تمامی این ارواح مقدسه تأیید و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ائمّه علیهم السلام را با روح خود و فرشته مخصوص وحی خود و آن فرشته بزرگ الهی و با الهام‌های وحی‌گونه خود که به ائمّه طاهرین علیهم السلام می‌فرستاده، تأیید و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خداوند، آفریده‌ای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 از جبرئیل و میکائیل معرفی شده با پیامبر صلی الله علیه وآله و امامان معصوم علیهم السلام همراه گردانده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ابی‌بصیر قال سمعت ابا عبداللّه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الرُّوحِ قُلِ الرُّوحُ مِنْ أَمْرِ رَبِّی </w:t>
      </w:r>
      <w:r>
        <w:rPr>
          <w:rStyle w:val="FootnoteAnchor"/>
          <w:rtl w:val="true"/>
        </w:rPr>
        <w:footnoteReference w:id="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اَعْظَم مِنْ جِبْرئیل و میکائیل، لَمْ یَکُن مَعَ اَحَدٍ مِمَّن مَضی، غَیرُ محمّدٍ صلی الله علیه وآله وَ هُو مَعَ الائمةِ یسددهم وَ لَیس کُل ما طُلِبَ وُجِدَ</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روح سؤال می‌کنند بگو روح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بزرگ‌تر از جبرئیل و میکائیل است و با هیچ کس از گذشتگان جز حضرت محمّد صلی الله علیه وآله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ائمّه علیهم السلام همراه است و این طور نیست که هر زمان درخواست شود،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که روح همراه ائمّه معصومین علیهم السلام است، احادیث متعدّدی در کتاب‌های حدیث وجود دارد</w:t>
      </w:r>
      <w:r>
        <w:rPr>
          <w:rFonts w:eastAsia="IRNazanin" w:cs="IRNazanin"/>
          <w:color w:val="111111"/>
          <w:sz w:val="28"/>
          <w:szCs w:val="28"/>
          <w:rtl w:val="true"/>
          <w:lang w:bidi="fa-IR"/>
        </w:rPr>
        <w:t>.</w:t>
      </w:r>
    </w:p>
    <w:p>
      <w:pPr>
        <w:pStyle w:val="Heading3"/>
        <w:numPr>
          <w:ilvl w:val="2"/>
          <w:numId w:val="1"/>
        </w:numPr>
        <w:rPr/>
      </w:pPr>
      <w:bookmarkStart w:id="303" w:name="__RefHeading___Toc143929_373438147"/>
      <w:bookmarkStart w:id="304" w:name="_Toc107"/>
      <w:bookmarkEnd w:id="303"/>
      <w:r>
        <w:rPr>
          <w:rtl w:val="true"/>
        </w:rPr>
        <w:t>ورضیکم خلفاء فی ارضه</w:t>
      </w:r>
      <w:bookmarkEnd w:id="3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به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مؤمنان و صالحان</w:t>
      </w:r>
      <w:bookmarkStart w:id="305" w:name="pg884_7298"/>
    </w:p>
    <w:p>
      <w:pPr>
        <w:pStyle w:val="BookText"/>
        <w:rPr/>
      </w:pPr>
      <w:bookmarkEnd w:id="305"/>
      <w:r>
        <w:rPr>
          <w:rFonts w:ascii="Amiri" w:hAnsi="Amiri" w:eastAsia="Amiri" w:cs="Amiri"/>
          <w:color w:val="111111"/>
          <w:sz w:val="28"/>
          <w:sz w:val="28"/>
          <w:szCs w:val="28"/>
          <w:rtl w:val="true"/>
          <w:lang w:bidi="ar-SA"/>
        </w:rPr>
        <w:t>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کرده، رضایت بر این دارد که شما جانشینان او در روی زمین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زین العابدین علیه السلام در دعای عرفه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صَلِّ عَلی اَطائِبِ اَهْل بَیْتِه الذینَ اِخْتَرَتَهم لاَمْرِکَ وَ جَعَلْتَهُمْ خَزَنَة عِلْمِکَ وَ حَفَظَة دینِکَ وَ خُلَفائِکَ فی اَرْضِکَ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پاک‌ترین اهل بیتش که آنها را برای امر خود برگزیدی و آنها را گنجوران علم خود و پاسداران دینت و جانشینان خود در زمینت قرار دادی،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خُلَفاءُ اللّهِ عَزّ وَ جلّ فی اَرْضِه</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جانشینان خداوند در زمین هستند</w:t>
      </w:r>
      <w:r>
        <w:rPr>
          <w:rFonts w:eastAsia="IRNazanin" w:cs="IRNazanin"/>
          <w:color w:val="111111"/>
          <w:sz w:val="28"/>
          <w:szCs w:val="28"/>
          <w:rtl w:val="true"/>
          <w:lang w:bidi="fa-IR"/>
        </w:rPr>
        <w:t>.</w:t>
      </w:r>
    </w:p>
    <w:p>
      <w:pPr>
        <w:pStyle w:val="Heading3"/>
        <w:numPr>
          <w:ilvl w:val="2"/>
          <w:numId w:val="1"/>
        </w:numPr>
        <w:rPr/>
      </w:pPr>
      <w:bookmarkStart w:id="306" w:name="__RefHeading___Toc143931_373438147"/>
      <w:bookmarkStart w:id="307" w:name="_Toc108"/>
      <w:bookmarkEnd w:id="306"/>
      <w:r>
        <w:rPr>
          <w:rtl w:val="true"/>
        </w:rPr>
        <w:t>وحججا علی بریته</w:t>
      </w:r>
      <w:bookmarkEnd w:id="3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دلیل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بودن از نقص و عیب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آفریدگان و خلق‌شدگان از جهت آن است که در خلقتشان از تمامی عیب‌ها و نقص‌ها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آفریده، خلق‌شده و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تعاریف، ائمّه معصوم علیهم السلام حجّت‌ها و برهان‌های خداوند بر تمامی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عَلیًّا وَ زَوْجَتَهُ وَ ابْناهُ حُجَجُ اللّهِ عَلی خَلْقِهِ وَ هُم اَبْوابُ العِلمِ فی اُمَّتی مَن اِهْتَدی بِهِمْ هَدی اِلی صِراطِ المُستَقیم</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علی و همسرش و فرزندانش را حجّت‌های خداوند بر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دروازه‌های علم در میان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آنها هدایت شود، به صراط مستقیم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مقدّس امامان علیه السلام، همتای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 بالغه و اهل‌بیت حجّت تامه و کامله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امیرالمؤمنین علیه السلام از قرآن و از خودشان به عنوان حجیج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شاهِدٌ لَکُمُ وَ حَجیجُ یَومِ القیامَةِ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بر شما و برهان بزرگ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بِالکِتابِ حَجیجاً</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برهان بزرگ، تنها کتاب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قرآن و عترت در حجّتِ الهی بودن و ثقل بودن آن دو، این نکته را ثابت می‌نماید که هر مقامی برای هر یک ثابت گردد، برای دیگری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به کُنه حجّت بالغه الهی کسی جز حجّت تامّه خداوند دست نمی‌یابد و آن را نمی‌تواند به تمامی درک نماید، کسی به حجّت تامّه و کامله خداوند نیز شناخت نمی‌یابد و آنان را نمی‌شناسد و نمی‌تواند آنان را درک نماید، جز حجّت تامّه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حُجَّتُکَ اَجَلُّ مِنْ اَنْ تُوصَفَ بِکُلِّهَا</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تو بالاتر از آن است که وصف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نمی‌توان کُنه ذاتِ آنها را شناخت، ولی معرفت آنها واجب است و بایستی در راه کسب معرفت آنان تلاش کرد و با کسب نسبیِ معرفت، خداوند توفیق معرفت</w:t>
      </w:r>
      <w:bookmarkStart w:id="308" w:name="pg884_7300"/>
    </w:p>
    <w:p>
      <w:pPr>
        <w:pStyle w:val="BookText"/>
        <w:rPr/>
      </w:pPr>
      <w:bookmarkEnd w:id="308"/>
      <w:r>
        <w:rPr>
          <w:rFonts w:ascii="IRNazanin" w:hAnsi="IRNazanin" w:eastAsia="IRNazanin"/>
          <w:color w:val="111111"/>
          <w:sz w:val="28"/>
          <w:sz w:val="28"/>
          <w:szCs w:val="28"/>
          <w:rtl w:val="true"/>
          <w:lang w:bidi="fa-IR"/>
        </w:rPr>
        <w:t xml:space="preserve">کامل‌تر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گوهری گران‌مایه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راه معرفت، پیروی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بَعَثَ محمّداً صلی الله علیه وآله اِلی الناسِ اَجْمَعینَ رَسُولاً و حُجَّةَ الله عَلی جَمیع خَلْقِهِ فی اَرْضِهِ فَمَن امَنَ باللّهِ بِمُحَمّدٍ رَسُول اللّهِ وَ اِتَبَعَهُ وَ صَدَّقَهُ فَاِنَّ مَعْرِفَةُ الاِمامِ مِنَّا 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اَلْهَم المُؤمِنینَ حَقَّنا اِلا اللّه عَزَّ وَ جَلّ</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صلی الله علیه وآله را بر تمام مردم به عنوان رسول و حجّت خدا بر همه خلقش در روی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خدا ایمان آورد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 و پیروی‌اش و تصدیقش نماید، معرفت امام از ما بر او عنایت خواهد شد و به خدا سوگند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کسی جز خداوند به مؤمنین الهام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معرفت ما را می‌یابد که به خدا و رسولش ایمان داشته، از آنان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ایمان کامل‌تر گردد، معرفت امام نیز تکامل می‌یابد</w:t>
      </w:r>
      <w:r>
        <w:rPr>
          <w:rFonts w:eastAsia="IRNazanin" w:cs="IRNazanin"/>
          <w:color w:val="111111"/>
          <w:sz w:val="28"/>
          <w:szCs w:val="28"/>
          <w:rtl w:val="true"/>
          <w:lang w:bidi="fa-IR"/>
        </w:rPr>
        <w:t>.</w:t>
      </w:r>
    </w:p>
    <w:p>
      <w:pPr>
        <w:pStyle w:val="Heading3"/>
        <w:numPr>
          <w:ilvl w:val="2"/>
          <w:numId w:val="1"/>
        </w:numPr>
        <w:rPr/>
      </w:pPr>
      <w:bookmarkStart w:id="309" w:name="__RefHeading___Toc143933_373438147"/>
      <w:bookmarkStart w:id="310" w:name="_Toc109"/>
      <w:bookmarkEnd w:id="309"/>
      <w:r>
        <w:rPr>
          <w:rtl w:val="true"/>
        </w:rPr>
        <w:t>وانصارا لدینه</w:t>
      </w:r>
      <w:bookmarkEnd w:id="3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 السلام آن چنان انصار و یاوران دین خداوند بوده و هستند که در راه اعتلای دین خدا و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هستی خود گذشتند و جان خود و فرزندان و یاوران خود را در این راه به خداوند تقدیم نموده و هیچ‌گاه زیر بار ظلم نرفتند و همگان به درجه رفیع شهادت رسیدند و شعاری جز اعتلای دین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امام حسین علیه السلام را احاطه کردند، حضرت بر اسبش سوار و از مردم خواست به او گوش فرادهند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حمد و ثنا کرده، سپس فرمود</w:t>
      </w:r>
      <w:r>
        <w:rPr>
          <w:rFonts w:eastAsia="IRNazanin" w:cs="IRNazanin"/>
          <w:color w:val="111111"/>
          <w:sz w:val="28"/>
          <w:szCs w:val="28"/>
          <w:rtl w:val="true"/>
          <w:lang w:bidi="fa-IR"/>
        </w:rPr>
        <w:t>:</w:t>
      </w:r>
      <w:bookmarkStart w:id="311" w:name="pg884_7301"/>
    </w:p>
    <w:p>
      <w:pPr>
        <w:pStyle w:val="BookText"/>
        <w:rPr/>
      </w:pPr>
      <w:bookmarkEnd w:id="3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الدَعی ابنُ الدَعی قَد تَرَکَنی بَیْنَ السِلَّةِ وَ الذَلَّةِ وَ هیهاتْ لَهُ ذلِک منّی، هَیْهات مِنَّا الذِلَّة اَبَی اللّهُ ذلک لَنا وَ رَسولهِ وَ المُؤمِنُونَ و حُجُورٌ طَهُرَت و حُدُودٌ طابَتْ ان یُؤثر طاعَةَ اللِّئامِ عَلی مَصارِعِ الکِرامِ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 فرزند حرام‌زاده، مرا میان درگیری و خواری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از من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از ما که تن به خواری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مؤمنان و مادران و پدران پاکمان اِبا دارند از اینکه فرمان‌برداری از پَستان را بر مرگی بزرگوارانه برگزینیم</w:t>
      </w:r>
      <w:r>
        <w:rPr>
          <w:rFonts w:eastAsia="IRNazanin" w:cs="IRNazanin"/>
          <w:color w:val="111111"/>
          <w:sz w:val="28"/>
          <w:szCs w:val="28"/>
          <w:rtl w:val="true"/>
          <w:lang w:bidi="fa-IR"/>
        </w:rPr>
        <w:t>.</w:t>
      </w:r>
    </w:p>
    <w:p>
      <w:pPr>
        <w:pStyle w:val="Heading3"/>
        <w:numPr>
          <w:ilvl w:val="2"/>
          <w:numId w:val="1"/>
        </w:numPr>
        <w:rPr/>
      </w:pPr>
      <w:bookmarkStart w:id="312" w:name="__RefHeading___Toc143935_373438147"/>
      <w:bookmarkStart w:id="313" w:name="_Toc110"/>
      <w:bookmarkEnd w:id="312"/>
      <w:r>
        <w:rPr>
          <w:rtl w:val="true"/>
        </w:rPr>
        <w:t>و حفظة لسره</w:t>
      </w:r>
      <w:bookmarkEnd w:id="3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بر تمام اسرار الهی واقفند و از آن حفظ و حراست نموده، در نگهبانی از آن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دانستن علم‌الأسماء </w:t>
      </w:r>
      <w:r>
        <w:rPr>
          <w:rStyle w:val="FootnoteAnchor"/>
          <w:rtl w:val="true"/>
        </w:rPr>
        <w:footnoteReference w:id="320"/>
      </w:r>
      <w:r>
        <w:rPr>
          <w:rFonts w:ascii="IRNazanin" w:hAnsi="IRNazanin" w:eastAsia="IRNazanin"/>
          <w:color w:val="111111"/>
          <w:sz w:val="28"/>
          <w:sz w:val="28"/>
          <w:szCs w:val="28"/>
          <w:rtl w:val="true"/>
          <w:lang w:bidi="fa-IR"/>
        </w:rPr>
        <w:t>و علم‌الکتاب و دانستن اسم اعظم خداوند بر اسرار الهی اطّلاع یافته، بر آن واقف شده‌اند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تا بدانجا پیش رفته که هیچ حجابی مابین خداوند و ائمّه معصومین علیهم السلام وجود ندارد و ائمّه علیهم السلام پوشش الهی گشته، رازهای الهی را حراست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 فَلا لِلّهِ دُونَ حُجَّتَهُ سِتْرٌ، نَحْن اَبْوابُ اللّهِ، وِ نَحْنُ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عَیْبةُ عِلْمِهِ وَ نَحْنُ تَراجِمَةُ وَحْیِهِ وَ نَحْنُ اَرْکانُ تَوحیدِهِ وَ نَحْنُ مَوْضِعُ سِرِّه</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و حجّت او حجابی وجود ندارد و</w:t>
      </w:r>
      <w:bookmarkStart w:id="314" w:name="pg884_7302"/>
    </w:p>
    <w:p>
      <w:pPr>
        <w:pStyle w:val="BookText"/>
        <w:rPr/>
      </w:pPr>
      <w:bookmarkEnd w:id="314"/>
      <w:r>
        <w:rPr>
          <w:rFonts w:ascii="IRNazanin" w:hAnsi="IRNazanin" w:eastAsia="IRNazanin"/>
          <w:color w:val="111111"/>
          <w:sz w:val="28"/>
          <w:sz w:val="28"/>
          <w:szCs w:val="28"/>
          <w:rtl w:val="true"/>
          <w:lang w:bidi="fa-IR"/>
        </w:rPr>
        <w:t>برای خداوند به جز حجّتش پوششی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درگاه‌های خداوند هستیم و ماییم راه مستقیم و ماییم ظرف‌های علم خداوند و ما ترجمه‌ها و بیان‌کنندگان وحی الهی می‌باشیم و ماییم ستون‌های یگانه‌پرستی خداوند و ماییم محل‌های راز خداوند</w:t>
      </w:r>
      <w:r>
        <w:rPr>
          <w:rFonts w:eastAsia="IRNazanin" w:cs="IRNazanin"/>
          <w:color w:val="111111"/>
          <w:sz w:val="28"/>
          <w:szCs w:val="28"/>
          <w:rtl w:val="true"/>
          <w:lang w:bidi="fa-IR"/>
        </w:rPr>
        <w:t>.</w:t>
      </w:r>
    </w:p>
    <w:p>
      <w:pPr>
        <w:pStyle w:val="Heading3"/>
        <w:numPr>
          <w:ilvl w:val="2"/>
          <w:numId w:val="1"/>
        </w:numPr>
        <w:rPr/>
      </w:pPr>
      <w:bookmarkStart w:id="315" w:name="__RefHeading___Toc143937_373438147"/>
      <w:bookmarkStart w:id="316" w:name="_Toc111"/>
      <w:bookmarkEnd w:id="315"/>
      <w:r>
        <w:rPr>
          <w:rtl w:val="true"/>
        </w:rPr>
        <w:t>وخزنة لعلمه</w:t>
      </w:r>
      <w:bookmarkEnd w:id="316"/>
    </w:p>
    <w:p>
      <w:pPr>
        <w:pStyle w:val="Heading4"/>
        <w:numPr>
          <w:ilvl w:val="3"/>
          <w:numId w:val="1"/>
        </w:numPr>
        <w:rPr/>
      </w:pPr>
      <w:bookmarkStart w:id="317" w:name="__RefHeading___Toc143939_373438147"/>
      <w:bookmarkStart w:id="318" w:name="_Toc112"/>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به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گنجواره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گنجواره علم و دانش خداوند بوده، گنجی هستند که علم‌های خداوند در آن به ودیعه گذارده شده و از علومی اطلاع دارند که دیگران به آن دست‌یابی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و دانش‌هایی که در گنجواره امامان معصوم علیهم السلام وجود دارد و یا به تعبیر دیگر، بعضی از علومی که آن امامان همام علیهم السلام دارا هستند، و مردم از آن محروم می‌باشند، عبارت است از</w:t>
      </w:r>
      <w:r>
        <w:rPr>
          <w:rFonts w:eastAsia="IRNazanin" w:cs="IRNazanin"/>
          <w:color w:val="111111"/>
          <w:sz w:val="28"/>
          <w:szCs w:val="28"/>
          <w:rtl w:val="true"/>
          <w:lang w:bidi="fa-IR"/>
        </w:rPr>
        <w:t>:</w:t>
      </w:r>
    </w:p>
    <w:p>
      <w:pPr>
        <w:pStyle w:val="Heading4"/>
        <w:numPr>
          <w:ilvl w:val="3"/>
          <w:numId w:val="1"/>
        </w:numPr>
        <w:rPr/>
      </w:pPr>
      <w:bookmarkStart w:id="319" w:name="__RefHeading___Toc143941_373438147"/>
      <w:bookmarkStart w:id="320" w:name="_Toc113"/>
      <w:bookmarkEnd w:id="319"/>
      <w:r>
        <w:rPr>
          <w:rtl w:val="true"/>
        </w:rPr>
        <w:t>علم کتاب</w:t>
      </w:r>
      <w:bookmarkEnd w:id="3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علم کتاب نزد امامان معصوم علیهم السلام است، روایات و احادیث فراوانی وجود دارد</w:t>
      </w:r>
      <w:r>
        <w:rPr>
          <w:rFonts w:eastAsia="IRNazanin" w:cs="IRNazanin"/>
          <w:color w:val="111111"/>
          <w:sz w:val="28"/>
          <w:szCs w:val="28"/>
          <w:rtl w:val="true"/>
          <w:lang w:bidi="fa-IR"/>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الذینَ عِنْدَنا عِلمُ الکِتابِ وَ بَیانِ ما فیه وَ لَیسَ لاَحَدٍ مِن خَلْقِهِ ما عِندنا لاَنَّا اَهلُ سِّرُ اللّهِ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همان‌هایی هستیم که علم کتاب و بیان آنچه در آن</w:t>
      </w:r>
      <w:bookmarkStart w:id="321" w:name="pg884_7303"/>
    </w:p>
    <w:p>
      <w:pPr>
        <w:pStyle w:val="BookText"/>
        <w:rPr/>
      </w:pPr>
      <w:bookmarkEnd w:id="321"/>
      <w:r>
        <w:rPr>
          <w:rFonts w:ascii="IRNazanin" w:hAnsi="IRNazanin" w:eastAsia="IRNazanin"/>
          <w:color w:val="111111"/>
          <w:sz w:val="28"/>
          <w:sz w:val="28"/>
          <w:szCs w:val="28"/>
          <w:rtl w:val="true"/>
          <w:lang w:bidi="fa-IR"/>
        </w:rPr>
        <w:t>است، نزد ماست و آنچه نزد ماست، نزد هیچ یک از خلایق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اهل سرّ الهی هستیم</w:t>
      </w:r>
      <w:r>
        <w:rPr>
          <w:rFonts w:eastAsia="IRNazanin" w:cs="IRNazanin"/>
          <w:color w:val="111111"/>
          <w:sz w:val="28"/>
          <w:szCs w:val="28"/>
          <w:rtl w:val="true"/>
          <w:lang w:bidi="fa-IR"/>
        </w:rPr>
        <w:t>.</w:t>
      </w:r>
    </w:p>
    <w:p>
      <w:pPr>
        <w:pStyle w:val="Heading4"/>
        <w:numPr>
          <w:ilvl w:val="3"/>
          <w:numId w:val="1"/>
        </w:numPr>
        <w:rPr/>
      </w:pPr>
      <w:bookmarkStart w:id="322" w:name="__RefHeading___Toc143943_373438147"/>
      <w:bookmarkStart w:id="323" w:name="_Toc114"/>
      <w:bookmarkEnd w:id="322"/>
      <w:r>
        <w:rPr>
          <w:rtl w:val="true"/>
        </w:rPr>
        <w:t>تاویل و تفسیر قرآن</w:t>
      </w:r>
      <w:bookmarkEnd w:id="323"/>
    </w:p>
    <w:p>
      <w:pPr>
        <w:pStyle w:val="BookText"/>
        <w:rPr/>
      </w:pPr>
      <w:r>
        <w:rPr>
          <w:rFonts w:ascii="IRNazanin" w:hAnsi="IRNazanin" w:eastAsia="IRNazanin"/>
          <w:color w:val="111111"/>
          <w:sz w:val="28"/>
          <w:sz w:val="28"/>
          <w:szCs w:val="28"/>
          <w:rtl w:val="true"/>
          <w:lang w:bidi="fa-IR"/>
        </w:rPr>
        <w:t>ائمّه علیهم السلام تمامی قرآن و تأویل و تفسیر قرآن را آن‌گونه که منظور خداوند از نزول آن بوده،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اَحَدٌ مِن النَّاسِ اَنَّهُ جَمَعَ القُرآنُ کله کما اَنزَلَ الاَّ کَذَّابٌ و ما جَمَعَهُ و حَفَظَهُ کما نَزَلَه اللَّهُ تَعالی الاَّ علیٌ بن ابی‌طالب علیه السلام و الائمّةُ مِن بَعدِهِ علیهم السلام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ادعا نکرده است که همه قرآن را آن چنان که فرود آمده جمع‌آوری کرده است، مگر آنکه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آن‌گونه که خداوند متعال فروفرستاد جمع نکرد و حفظ ننمود، مگر علی بن ابی‌طالب، و امامان پس از او</w:t>
      </w:r>
      <w:r>
        <w:rPr>
          <w:rFonts w:eastAsia="IRNazanin" w:cs="IRNazanin"/>
          <w:color w:val="111111"/>
          <w:sz w:val="28"/>
          <w:szCs w:val="28"/>
          <w:rtl w:val="true"/>
          <w:lang w:bidi="fa-IR"/>
        </w:rPr>
        <w:t>.</w:t>
      </w:r>
    </w:p>
    <w:p>
      <w:pPr>
        <w:pStyle w:val="Heading4"/>
        <w:numPr>
          <w:ilvl w:val="3"/>
          <w:numId w:val="1"/>
        </w:numPr>
        <w:rPr/>
      </w:pPr>
      <w:bookmarkStart w:id="324" w:name="__RefHeading___Toc143945_373438147"/>
      <w:bookmarkStart w:id="325" w:name="_Toc115"/>
      <w:bookmarkEnd w:id="324"/>
      <w:r>
        <w:rPr>
          <w:rtl w:val="true"/>
        </w:rPr>
        <w:t>اسم الاعظم خداوند</w:t>
      </w:r>
      <w:bookmarkEnd w:id="3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اطهار علیهم السلام، نام اعظم خداوند را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علی الهادی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الاَعْظَم ثَلاثَةُ و سَبْعُونَ حَرفاً، کانَ عِنْدَ آصف حَرْفٌ فَتَکَلَّم بِه فَانخَرَقَتْ لَه الاَرضُ فیما بَینَهُ و بَینَ سَباءٍ فتَناوَلَ عَرْش بِلْقَیْس حَتَّی صَیَّرَهُ اِلی سُلَیْمان، ثُمَّ اِنْبَسَطَتْ الاَرضُ فی اَقلَّ مِن طَرْفَة عَینٍ و عِندَنا مِنْهُ اِثنان و سَبْعُونَ حَرْفاً، وَ حَرفٌ عِندَ اللّهِ مُستأثِرٌ، بِه فی عِلمِ الغَیبِ</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 و سه حرف دارد که آصف تنها یک حرف از آن را می‌دانست و آن را بر زبان جاری ساخت و زمینِ میان او و سرزمین سَباء شکافته شد و تخت بلقیس را گرفت و آن را به سلیمان رساند و سپس زمین در مدّتی کمتر از یک چشم برهم زدن هموار گشت ولی نزد ما هفتاد</w:t>
      </w:r>
      <w:bookmarkStart w:id="326" w:name="pg884_7304"/>
    </w:p>
    <w:p>
      <w:pPr>
        <w:pStyle w:val="BookText"/>
        <w:rPr/>
      </w:pPr>
      <w:bookmarkEnd w:id="326"/>
      <w:r>
        <w:rPr>
          <w:rFonts w:ascii="IRNazanin" w:hAnsi="IRNazanin" w:eastAsia="IRNazanin"/>
          <w:color w:val="111111"/>
          <w:sz w:val="28"/>
          <w:sz w:val="28"/>
          <w:szCs w:val="28"/>
          <w:rtl w:val="true"/>
          <w:lang w:bidi="fa-IR"/>
        </w:rPr>
        <w:t xml:space="preserve">و دو حرف موجود است و خداوند یک حرف را در علم غیب به خود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اطّلاعی ندارد</w:t>
      </w:r>
      <w:r>
        <w:rPr>
          <w:rFonts w:eastAsia="IRNazanin" w:cs="IRNazanin"/>
          <w:color w:val="111111"/>
          <w:sz w:val="28"/>
          <w:szCs w:val="28"/>
          <w:rtl w:val="true"/>
          <w:lang w:bidi="fa-IR"/>
        </w:rPr>
        <w:t>).</w:t>
      </w:r>
    </w:p>
    <w:p>
      <w:pPr>
        <w:pStyle w:val="Heading4"/>
        <w:numPr>
          <w:ilvl w:val="3"/>
          <w:numId w:val="1"/>
        </w:numPr>
        <w:rPr/>
      </w:pPr>
      <w:bookmarkStart w:id="327" w:name="__RefHeading___Toc143947_373438147"/>
      <w:bookmarkStart w:id="328" w:name="_Toc116"/>
      <w:bookmarkEnd w:id="327"/>
      <w:r>
        <w:rPr>
          <w:rtl w:val="true"/>
        </w:rPr>
        <w:t>همه زبان‌ها</w:t>
      </w:r>
      <w:bookmarkEnd w:id="3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تمام زبان‌هایی که مردم با آن سخن می‌گویند، واقف بوده، می‌تواند همان‌گونه و به همان لهجه و با فصاحت کامل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دانشمندان زبان‌شناس در یک گزارش، تعداد زبان‌های زنده جهان را بین دو هزار و پانصد تا پنج هزار زبان تخمین زده‌اند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که امام همه آن‌ها را می‌داند و قادر است با آن زبان‌ها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بودم که مردی از اهالی خراسان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امام با سختی به زبان عربی سخن گفت و امام پاسخ او را به زبان فارسی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مانع از این شد که با تو به زبان فارسی سخن بگویم، این بود که گمان می‌کردم تو زبان فارسی را نیکو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اَحسَنُ اجیبَکَ فَما فَضْلی عَلیکَ؟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إِنَّ الاِمامَ لا یَخفی عَلیه کَلامُ اَحَدٍ مِنَ النَّاسِ وَ لا طَیْرٍ وَ بَهیمَةٍ و لا شی‌ءٍ فیهِ الرُّوح، فَمَنْ لم یَکنْ هذهِ الخِصالُ فیه فَلَیسَ هُوَ بِإِمامٍ</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نمی‌توانستم به خوبی پاسخ تو را دهم، دیگر فضل من بر تو در چه بود؟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 یک از مردم یا پرندگان یا چرندگان و نه هیچ جانداری، بر امام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ویژگی‌ها را نداشته باشد، امام نیست</w:t>
      </w:r>
      <w:r>
        <w:rPr>
          <w:rFonts w:eastAsia="IRNazanin" w:cs="IRNazanin"/>
          <w:color w:val="111111"/>
          <w:sz w:val="28"/>
          <w:szCs w:val="28"/>
          <w:rtl w:val="true"/>
          <w:lang w:bidi="fa-IR"/>
        </w:rPr>
        <w:t>.</w:t>
      </w:r>
      <w:bookmarkStart w:id="329" w:name="pg884_7305"/>
    </w:p>
    <w:p>
      <w:pPr>
        <w:pStyle w:val="Heading4"/>
        <w:numPr>
          <w:ilvl w:val="3"/>
          <w:numId w:val="1"/>
        </w:numPr>
        <w:rPr/>
      </w:pPr>
      <w:bookmarkStart w:id="330" w:name="__RefHeading___Toc143949_373438147"/>
      <w:bookmarkStart w:id="331" w:name="_Toc117"/>
      <w:bookmarkEnd w:id="329"/>
      <w:bookmarkEnd w:id="330"/>
      <w:r>
        <w:rPr>
          <w:rtl w:val="true"/>
        </w:rPr>
        <w:t>حوادث گذشته و آینده</w:t>
      </w:r>
      <w:bookmarkEnd w:id="331"/>
    </w:p>
    <w:p>
      <w:pPr>
        <w:pStyle w:val="BookText"/>
        <w:rPr/>
      </w:pPr>
      <w:r>
        <w:rPr>
          <w:rFonts w:ascii="IRNazanin" w:hAnsi="IRNazanin" w:eastAsia="IRNazanin"/>
          <w:color w:val="111111"/>
          <w:sz w:val="28"/>
          <w:sz w:val="28"/>
          <w:szCs w:val="28"/>
          <w:rtl w:val="true"/>
          <w:lang w:bidi="fa-IR"/>
        </w:rPr>
        <w:t>امام علیه السلام به تمام اتّفاق‌های کوچک و بزرگی که در گذشته رخ داده و یا در آینده اتّفاق خواهد افتاد، مطّلع بوده و همه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اَعْطانا عِلمَ ما مَضی و ما بَقی و جَعَلَنا وَرَثَةَ الاَنبیاءِ و خَتَمَ بِنا الاُمَمُ السالِفَة و خَصَّنا بِالوَصیَّةِ</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آگاهی از گذشته و آینده را به ما عطا فرمودی و ما را وارثان پیامبران قرار دادی و امّت‌های گذشته را به ما پایان برده‌ای و ما را به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داده‌ای</w:t>
      </w:r>
      <w:r>
        <w:rPr>
          <w:rFonts w:eastAsia="IRNazanin" w:cs="IRNazanin"/>
          <w:color w:val="111111"/>
          <w:sz w:val="28"/>
          <w:szCs w:val="28"/>
          <w:rtl w:val="true"/>
          <w:lang w:bidi="fa-IR"/>
        </w:rPr>
        <w:t>....</w:t>
      </w:r>
    </w:p>
    <w:p>
      <w:pPr>
        <w:pStyle w:val="Heading4"/>
        <w:numPr>
          <w:ilvl w:val="3"/>
          <w:numId w:val="1"/>
        </w:numPr>
        <w:rPr/>
      </w:pPr>
      <w:bookmarkStart w:id="332" w:name="__RefHeading___Toc143951_373438147"/>
      <w:bookmarkStart w:id="333" w:name="_Toc118"/>
      <w:bookmarkEnd w:id="332"/>
      <w:r>
        <w:rPr>
          <w:rtl w:val="true"/>
        </w:rPr>
        <w:t>اخبار آسمان و زمین</w:t>
      </w:r>
      <w:bookmarkEnd w:id="333"/>
    </w:p>
    <w:p>
      <w:pPr>
        <w:pStyle w:val="BookText"/>
        <w:rPr/>
      </w:pPr>
      <w:r>
        <w:rPr>
          <w:rFonts w:ascii="IRNazanin" w:hAnsi="IRNazanin" w:eastAsia="IRNazanin"/>
          <w:color w:val="111111"/>
          <w:sz w:val="28"/>
          <w:sz w:val="28"/>
          <w:szCs w:val="28"/>
          <w:rtl w:val="true"/>
          <w:lang w:bidi="fa-IR"/>
        </w:rPr>
        <w:t>امام علیه السلام، حجّت خداوند بر تمام آسمان و زمین و هر چه در آنها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تمام اتّفاق‌هایی که در آن دو رخ می‌دهد، مطّلع است و اخبار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اَجَلّ و اَعْظَم مِن اَنْ یَحْتَجَّ بِعَبْدٍ مِن عِبادِهِ ثمَّ یَخفِیَ عَنه شَیئاً مِن اَخْبارِ السَّماء و الاَرْضِ</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برتر و بزرگ‌تر از آن است که بنده‌ای از بندگان خود را حجّت قرار دهد و چیزی از اخبار آسمان و زمین را از او پوشیده دارد</w:t>
      </w:r>
      <w:r>
        <w:rPr>
          <w:rFonts w:eastAsia="IRNazanin" w:cs="IRNazanin"/>
          <w:color w:val="111111"/>
          <w:sz w:val="28"/>
          <w:szCs w:val="28"/>
          <w:rtl w:val="true"/>
          <w:lang w:bidi="fa-IR"/>
        </w:rPr>
        <w:t>.</w:t>
      </w:r>
    </w:p>
    <w:p>
      <w:pPr>
        <w:pStyle w:val="Heading3"/>
        <w:numPr>
          <w:ilvl w:val="2"/>
          <w:numId w:val="1"/>
        </w:numPr>
        <w:rPr/>
      </w:pPr>
      <w:bookmarkStart w:id="334" w:name="__RefHeading___Toc143953_373438147"/>
      <w:bookmarkStart w:id="335" w:name="_Toc119"/>
      <w:bookmarkEnd w:id="334"/>
      <w:r>
        <w:rPr>
          <w:rtl w:val="true"/>
        </w:rPr>
        <w:t>ومستودعا لحکمته</w:t>
      </w:r>
      <w:bookmarkEnd w:id="3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ودیعه‌داران و امانت‌داران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ودیعه‌داران و امانت‌داران حکمت‌های الهی هستند</w:t>
      </w:r>
      <w:r>
        <w:rPr>
          <w:rFonts w:eastAsia="IRNazanin" w:cs="IRNazanin"/>
          <w:color w:val="111111"/>
          <w:sz w:val="28"/>
          <w:szCs w:val="28"/>
          <w:rtl w:val="true"/>
          <w:lang w:bidi="fa-IR"/>
        </w:rPr>
        <w:t>.</w:t>
      </w:r>
      <w:bookmarkStart w:id="336" w:name="pg884_7306"/>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رسیدن به حق از طریق علم و آگاهی، و قوّه‌ای است که افعال نیک موجودات را می‌شناسد، به گونه‌ای که حق را در هر لباس و باطل را در هر موقعیّتی تشخیص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نیست که به هر کسی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درجه آن به بندگان صالح عنایت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اللّهُ اَرْبَعینَ یَوماً فَجَّرَ اللّهُ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چهل روز برای خداوند خالص گرداند، خداوند چشمه‌های حکمت را از قلبش بر زبانش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همچون ائمّه علیهم السلام همیشه خالص در خداوند بوده، در او ذوب گردیده‌اند ودیعه‌داران و امانت‌داران حکمت خداوند گردیده‌اند</w:t>
      </w:r>
      <w:r>
        <w:rPr>
          <w:rFonts w:eastAsia="IRNazanin" w:cs="IRNazanin"/>
          <w:color w:val="111111"/>
          <w:sz w:val="28"/>
          <w:szCs w:val="28"/>
          <w:rtl w:val="true"/>
          <w:lang w:bidi="fa-IR"/>
        </w:rPr>
        <w:t>.</w:t>
      </w:r>
    </w:p>
    <w:p>
      <w:pPr>
        <w:pStyle w:val="Heading3"/>
        <w:numPr>
          <w:ilvl w:val="2"/>
          <w:numId w:val="1"/>
        </w:numPr>
        <w:rPr/>
      </w:pPr>
      <w:bookmarkStart w:id="337" w:name="__RefHeading___Toc143955_373438147"/>
      <w:bookmarkStart w:id="338" w:name="_Toc120"/>
      <w:bookmarkEnd w:id="337"/>
      <w:r>
        <w:rPr>
          <w:rtl w:val="true"/>
        </w:rPr>
        <w:t>وتراجمة لوحیه</w:t>
      </w:r>
      <w:bookmarkEnd w:id="3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بیان‌کننده، مفسّر و شرح‌دهنده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القای امری در باطن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آن فرد انسان، فرشته و یا حیوان باشد و چه آنکه آن امر، نور، علم، ایمان، وسوسه و غیره باشد و چه آنکه آن القا، تکوینی و یا به دل انداختن باشد و چه آنکه این عمل با واسطه و یا بدون واسطه باشد و چه آنکه القاکننده خدا و یا غیر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اموری که از طرف خداوند بر وجود مبارک انبیای مکرّم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علیهم السلام ترجمه و بیان‌کننده وحی خداوند و واضح‌کننده آن بر مردم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علمِ اللّهِ و نحنُ تَراجِمَةُ وَحیِ اللّهِ و نحنُ الحُجَّةُ البالِغَةُ عَلی مَن دُون السَّماءِ و مَن فُوق الاَرضِ</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گنجداران علم خداوند هستیم و ما ترجمه‌ها و بیان‌کنندگان وحی خداوندیم و ما دلائل و حجّت‌های رشدیافته خداوند بر اهل آسمان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زیارت‌های دیگر نیز که برای ابراز ارادت و سلام به ائمّه علیهم السلام صادر شده، ایشان را با همین عنوان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تَراجمة وَحی اللَّه</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بیان‌کنندگان وحی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وحی الهی، قرآن است که اگر بر کوه نازل می‌گشت، آن را خاشع و متلاشی می‌نمود</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ترجمان قرآن کریم هستند و به تمامیِ آن و به عبارات، اشارات، لطائف و حقایق آن آگاهی کامل دارند و ظاهر و باطن قرآن را می‌دانند و این ترجمان فقط از امامان برمی‌آید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اَحَدٌ اَن یُدَّعی اَنَّ عِنْدَه جَمیعُ القُرآنِ کُلِّهِ ظاهِرِهِ و باطِنِهِ غیرِ الاَوصیاءِ</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ادعا کند که همه قرآن اعم از ظاهر و باطن قرآن را می‌داند، مگر اوصیا</w:t>
      </w:r>
      <w:r>
        <w:rPr>
          <w:rFonts w:eastAsia="IRNazanin" w:cs="IRNazanin"/>
          <w:color w:val="111111"/>
          <w:sz w:val="28"/>
          <w:szCs w:val="28"/>
          <w:rtl w:val="true"/>
          <w:lang w:bidi="fa-IR"/>
        </w:rPr>
        <w:t>.</w:t>
      </w:r>
      <w:bookmarkStart w:id="339" w:name="pg884_7308"/>
    </w:p>
    <w:p>
      <w:pPr>
        <w:pStyle w:val="Heading3"/>
        <w:numPr>
          <w:ilvl w:val="2"/>
          <w:numId w:val="1"/>
        </w:numPr>
        <w:rPr/>
      </w:pPr>
      <w:bookmarkStart w:id="340" w:name="__RefHeading___Toc143957_373438147"/>
      <w:bookmarkStart w:id="341" w:name="_Toc121"/>
      <w:bookmarkEnd w:id="339"/>
      <w:bookmarkEnd w:id="340"/>
      <w:r>
        <w:rPr>
          <w:rtl w:val="true"/>
        </w:rPr>
        <w:t>وارکانا لتوحیده</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پایه، ستون و اساس‌ها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چیزی که مایه سکون و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علیهم السلام هم ارکان مادی و ظاهری هستند، کما اینکه وجود عنصریِ هر یک از امامان معصوم علیهم السلام رکن، ستون و اساس شهرها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ارکان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تکامل ایمان انسان‌ها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ائمّه طاهرین علیهم السلام را رکن‌ها و پایه‌های معنوی برای توحید و اعتقاد به یگانگی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دو تعبیر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اینکه ائمّه معصومین علیهم السلام پایه‌های ستون برای یگانگی و یکتاپرستی خداوند هستند این است که خداوند اعتقاد به توحید و یگانه بودن خود را از هیچ کس نمی‌پذیرد، مگر آنکه همراه با اعتقاد به ولایت و امامت ائمّه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قبول توحید، اعتقاد به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امامان معصوم علیهم السلام همچون پایه‌های است که خانه توحید و اعتقاد به توحید را نگهداشته و بدون آن پایه‌ها اعتقاد به توحید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امام رضا علیه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را نجات‌بخش و پناهگاه خداوند از آتش دانستند، ولی شرط اساسی آن را ولایت ائمّه معصومین علیهم السلام برشمرده،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أَنا مِن شُروطِها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شرطهای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نه تنها شرط قبولی توحید، بلکه شرط قبولی تمامی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همچون امضا و تأییدِ پایینِ برگه اعمال است که اگر چنین امضایی نباشد هر چند اعمال فراوان باشد، مورد قبول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قبولی اعتقاد بر وحدانیّت خداوند، اعتقاد به ولایت است و پایه‌های ستون توحید،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الْأَسْمَآءُ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الَّتی لا یَقْبَلُ اللَّهُ مِن العبادِ عَمَلاً الاّ بِمَعرِفتِنا</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ماییم آن نام‌های نیکو که خدا عملی را از بندگان نپذیرد، مگر آنکه با معرفت 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اینکه امامان پایه‌های توحید هستند آن است که اگر آنان نبودند، یگانگی خداوند و یکتاپرستی او برای مردم بیان و روشن نمی‌گشت و مردم آن‌گونه که باید خداوند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دیگران که اعتقادی به وجود ائمّه اطهار علیهم السلام نداشته‌اند، در بیان صفات خداوند و وجود خداوند دچار اشتباهات فراوانی گشته‌اند که مجال بازگویی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بیان ائمّه اطهار علیهم السلام و وجود آنها، خداوند به یگانگی شناخته شد و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تَبارک و تَعالی</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خداوند پرستش شد و به وسیله ما خدا شناخته شد و به وسیله ما خداوند تبارک و تعالی را به یگانگی شناختند</w:t>
      </w:r>
      <w:r>
        <w:rPr>
          <w:rFonts w:eastAsia="IRNazanin" w:cs="IRNazanin"/>
          <w:color w:val="111111"/>
          <w:sz w:val="28"/>
          <w:szCs w:val="28"/>
          <w:rtl w:val="true"/>
          <w:lang w:bidi="fa-IR"/>
        </w:rPr>
        <w:t>.</w:t>
      </w:r>
      <w:bookmarkStart w:id="342" w:name="pg884_7310"/>
    </w:p>
    <w:p>
      <w:pPr>
        <w:pStyle w:val="BookText"/>
        <w:rPr/>
      </w:pPr>
      <w:bookmarkEnd w:id="342"/>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اَوْلَی النَّاسِ بِاللَّه عَزَّ و َجَّل، و نَحنُ اَوْلَی النَّاسِ بِدینِ اللَّهِ و نَحنُ الَّذینَ شَرَعَ اللّهُ لَنا دینَهُ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والاترینِ مردم به خداوند عزّ و جلّ هستیم و ماییم برترین مردم به دین خدا و ماییم آن کسانی که خداوند دینش را بر ما عرضه داشت</w:t>
      </w:r>
      <w:r>
        <w:rPr>
          <w:rFonts w:eastAsia="IRNazanin" w:cs="IRNazanin"/>
          <w:color w:val="111111"/>
          <w:sz w:val="28"/>
          <w:szCs w:val="28"/>
          <w:rtl w:val="true"/>
          <w:lang w:bidi="fa-IR"/>
        </w:rPr>
        <w:t>.</w:t>
      </w:r>
    </w:p>
    <w:p>
      <w:pPr>
        <w:pStyle w:val="Heading3"/>
        <w:numPr>
          <w:ilvl w:val="2"/>
          <w:numId w:val="1"/>
        </w:numPr>
        <w:rPr/>
      </w:pPr>
      <w:bookmarkStart w:id="343" w:name="__RefHeading___Toc143959_373438147"/>
      <w:bookmarkStart w:id="344" w:name="_Toc122"/>
      <w:bookmarkEnd w:id="343"/>
      <w:r>
        <w:rPr>
          <w:rtl w:val="true"/>
        </w:rPr>
        <w:t>وشهداء علی خلقه</w:t>
      </w:r>
      <w:bookmarkEnd w:id="3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گواه و شاهد و شهادت‌دهنده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معصومین علیهم السلام گواهان و شاهدان خداوند بر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نظاره‌گر اعمال مردم و شاهد اعمال آنها هستند و پرونده اعمال مردم نزد آنها بُرده خواهد شد و بر آن اطّلاع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طَهَّرَنا و عصَّمَنا و جَعَلَنا شُهَداء عَلی خَلقهِ و حُجَّتَهُ فی اَرضِهِ و جَعَلَنا مَعَ القُرآنِ و جعل القُرآنُ مَعَنا، لا نُفارِقُه و لا یُفارِقُنا</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ما را پاکیزه نمود و به ما عصمت عنایت کرد و ما را گواهان و شاهدان بر خلقش ساخت و در زمینش حجّت نهاد و ما را همراه قرآن و قرآن را همراه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 جدا می‌شویم و نه او از ما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شاهدٌ عَلَینا و نَحنُ شُهداءُ اللّهِ عَلی خلَقِهِ</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شاهد و گواه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345" w:name="pg884_7311"/>
    </w:p>
    <w:p>
      <w:pPr>
        <w:pStyle w:val="BookText"/>
        <w:rPr/>
      </w:pPr>
      <w:bookmarkEnd w:id="345"/>
      <w:r>
        <w:rPr>
          <w:rFonts w:ascii="IRNazanin" w:hAnsi="IRNazanin" w:eastAsia="IRNazanin"/>
          <w:color w:val="111111"/>
          <w:sz w:val="28"/>
          <w:sz w:val="28"/>
          <w:szCs w:val="28"/>
          <w:rtl w:val="true"/>
          <w:lang w:bidi="fa-IR"/>
        </w:rPr>
        <w:t>ما گواهان خداوند بر مردم هستیم</w:t>
      </w:r>
      <w:r>
        <w:rPr>
          <w:rFonts w:eastAsia="IRNazanin" w:cs="IRNazanin"/>
          <w:color w:val="111111"/>
          <w:sz w:val="28"/>
          <w:szCs w:val="28"/>
          <w:rtl w:val="true"/>
          <w:lang w:bidi="fa-IR"/>
        </w:rPr>
        <w:t>.</w:t>
      </w:r>
    </w:p>
    <w:p>
      <w:pPr>
        <w:pStyle w:val="Heading3"/>
        <w:numPr>
          <w:ilvl w:val="2"/>
          <w:numId w:val="1"/>
        </w:numPr>
        <w:rPr/>
      </w:pPr>
      <w:bookmarkStart w:id="346" w:name="__RefHeading___Toc143961_373438147"/>
      <w:bookmarkStart w:id="347" w:name="_Toc123"/>
      <w:bookmarkEnd w:id="346"/>
      <w:r>
        <w:rPr>
          <w:rtl w:val="true"/>
        </w:rPr>
        <w:t>واعلاما لعباده</w:t>
      </w:r>
      <w:bookmarkEnd w:id="3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نشانه‌هایی هستند که مردم به سبب آنها و دلالت آنان و سخنان و رفتارشان به امور دنیا و آخرت و معاش و معاد خود اطّلاع یافته، آگاه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آنان نشانه‌هایی برای دین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به همراه امام حسن و امام حسین علیهما السلام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رو به مردم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هؤُلاء عِترَة نَبیّکُم و اَهلُ بَیتِهِ و ذُرّیَتهِ و خُلَفائِهِ، شَرَّفَهُم اللّهُ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اَعلامًا لِدینِهِ و شُهَداءَ عَلی عِبادِهِ و اُمَناءَ فی بِلادِهِ</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اینان عترت و خاندان پیامبر شما و اهل بیت او و فرزندان و جانشینان او هستند که خداوند به کرامت خود به آنان شرافت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نشانه‌هایی برای دینش و شاهدان و گواهانی بر بندگانش و امین‌هایی در شهرهایش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ائمّه معصومین علیهم السلام نشانه‌های دین خداوند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عِلمِهِ و تَراجِمَةَ وَحْیِه و اَعلام دینهِ و العُرْوَةَ الوُثقی و الدَلیلَ الواضِحَ لِمَنْ اِهْتَدی</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کسی که خواهان هدایت است، قرار داد ما را گنجواره‌های علم خود و ترجمه‌های وحی خود و نشانه‌های دینش و ریسمان محکم و دلیل واضح خود</w:t>
      </w:r>
      <w:r>
        <w:rPr>
          <w:rFonts w:eastAsia="IRNazanin" w:cs="IRNazanin"/>
          <w:color w:val="111111"/>
          <w:sz w:val="28"/>
          <w:szCs w:val="28"/>
          <w:rtl w:val="true"/>
          <w:lang w:bidi="fa-IR"/>
        </w:rPr>
        <w:t>.</w:t>
      </w:r>
      <w:bookmarkStart w:id="348" w:name="pg884_7312"/>
    </w:p>
    <w:p>
      <w:pPr>
        <w:pStyle w:val="Heading3"/>
        <w:numPr>
          <w:ilvl w:val="2"/>
          <w:numId w:val="1"/>
        </w:numPr>
        <w:rPr/>
      </w:pPr>
      <w:bookmarkStart w:id="349" w:name="__RefHeading___Toc143963_373438147"/>
      <w:bookmarkStart w:id="350" w:name="_Toc124"/>
      <w:bookmarkEnd w:id="348"/>
      <w:bookmarkEnd w:id="349"/>
      <w:r>
        <w:rPr>
          <w:rtl w:val="true"/>
        </w:rPr>
        <w:t>ومنارا فی بلاده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برج‌هایی بوده که در آن آتش روشن می‌کردند تا مسافران در بیابان به وسیله آن راهنمایی و هدایت شده، مسیر شهرها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همچون برج‌ها و مناره‌هایی هستند که با روشنایی خود، راه دین را روشن و آشکار می‌سازند تا مسافران این دنیای خاکی، مسیر مستقیم آخرت را گم نکنند و در پیچ و خم زندگی دچار سردرگمی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انْتَجَبَکَ لِنُوره فَجَعَلَکَ مِناراً فی بِلاده و حُجَّتهُ عَلی خَلیفَتِه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خداوند، تو را برای نور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برج‌های روشن در شهر خود و حجّت خود بر مخلوقاتش قرار داد</w:t>
      </w:r>
      <w:r>
        <w:rPr>
          <w:rFonts w:eastAsia="IRNazanin" w:cs="IRNazanin"/>
          <w:color w:val="111111"/>
          <w:sz w:val="28"/>
          <w:szCs w:val="28"/>
          <w:rtl w:val="true"/>
          <w:lang w:bidi="fa-IR"/>
        </w:rPr>
        <w:t>....</w:t>
      </w:r>
    </w:p>
    <w:p>
      <w:pPr>
        <w:pStyle w:val="Heading3"/>
        <w:numPr>
          <w:ilvl w:val="2"/>
          <w:numId w:val="1"/>
        </w:numPr>
        <w:rPr/>
      </w:pPr>
      <w:bookmarkStart w:id="351" w:name="__RefHeading___Toc143965_373438147"/>
      <w:bookmarkStart w:id="352" w:name="_Toc125"/>
      <w:bookmarkEnd w:id="351"/>
      <w:r>
        <w:rPr>
          <w:rtl w:val="true"/>
        </w:rPr>
        <w:t>وادلاء علی صراطه</w:t>
      </w:r>
      <w:bookmarkEnd w:id="3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برهان و دلیل و راهنما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برای همه امور، راهنما و دلیل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تَبارک و تَعالی لَم یَدع شَیئاً یُحتاج اِلَیه الاُمَّة الاّ اَنْزَلَه فی کِتابِه و بَیَّنَه لِرسُولِه صلی الله علیه وآله و جَعَلَ لِکُلِّ شَی‌ءٍ حَداً و جَعَلَ عَلَیهِ دَلیلاً یَدُلُّ عَلیه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چیزی از احتیاجات امّت را وانگذاشت، جز آنکه آن را در قرآنش فروفرستاد و برای رسولش بیان فرمود و برای هر چیزی اندازه و مرزی قرار داد و دلیل و راهنمایی برای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دلیل و راهنما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53" w:name="pg884_7313"/>
    </w:p>
    <w:p>
      <w:pPr>
        <w:pStyle w:val="BookText"/>
        <w:rPr/>
      </w:pPr>
      <w:bookmarkEnd w:id="353"/>
      <w:r>
        <w:rPr>
          <w:rFonts w:ascii="IRNazanin" w:hAnsi="IRNazanin" w:eastAsia="IRNazanin"/>
          <w:color w:val="111111"/>
          <w:sz w:val="28"/>
          <w:sz w:val="28"/>
          <w:szCs w:val="28"/>
          <w:rtl w:val="true"/>
          <w:lang w:bidi="fa-IR"/>
        </w:rPr>
        <w:t>قال الصادق علیه السلام فی دعاءِ خَتْم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اجْعَلْه لَنا وِلیّاً یُثْبتنا مِن الزَّللِ و دَلیلاً یهدینا لِصالِحِ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دعای ختم قرآن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قرآن را ولیِّ ما قرار ده که از گمراهی حفظمان کند و دلیل و راهنمای ما باشد که ما را به سوی عمل صالح هدایت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دلیل به سوی خداوند و اعمال صالح است، اهل بیت علیهم السلام نیز دلیل به سوی خداوند و اعمال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فرج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و حافِظاً و قائداً و ناصراً و دَلیلاً 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وآله دو دلیل بعد از خود باقی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دنیا و آخرت دلیل و برهان خداوند برای نمایان بودن راه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راه مستقیم را به مردم نشان داده و در آخرت نیز راهنمای صراط حق که به سوی بهشت می‌رود، هستند</w:t>
      </w:r>
      <w:r>
        <w:rPr>
          <w:rFonts w:eastAsia="IRNazanin" w:cs="IRNazanin"/>
          <w:color w:val="111111"/>
          <w:sz w:val="28"/>
          <w:szCs w:val="28"/>
          <w:rtl w:val="true"/>
          <w:lang w:bidi="fa-IR"/>
        </w:rPr>
        <w:t>.</w:t>
      </w:r>
    </w:p>
    <w:p>
      <w:pPr>
        <w:pStyle w:val="Heading3"/>
        <w:numPr>
          <w:ilvl w:val="2"/>
          <w:numId w:val="1"/>
        </w:numPr>
        <w:rPr/>
      </w:pPr>
      <w:bookmarkStart w:id="354" w:name="__RefHeading___Toc143967_373438147"/>
      <w:bookmarkStart w:id="355" w:name="_Toc126"/>
      <w:bookmarkEnd w:id="354"/>
      <w:r>
        <w:rPr>
          <w:rtl w:val="true"/>
        </w:rPr>
        <w:t>عصمکم الله من الزلل</w:t>
      </w:r>
      <w:bookmarkEnd w:id="3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 داشتن و بازداشتن به همراه دفاع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لغزیدن و لغزش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مقام شامخ ائمّه اطهار علیهم السلام دفاع نموده و آنان را از هر گونه لغزیدن و لغزش نگاه داشته و از گناه بازشان داشته و آنان را معصوم قرار داده، مقام عصمت را شامل حالشان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اینکه معصوم در گرفتن علم و پیامبران در گرفتن وحی، دچار خطا گردند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اینکه دچار خطا و لغزش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هیچ‌گاه مرتکب اشتباه نمی‌گردند و تشخیص نابجا و کردار و گفتار ناصواب از آنها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عبارت است از هر عملی که مایه هتک حرمت عبودیّت بوده، نسبت به مولویّت مولا مخالفت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فعل و قولی که با عبودیّت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عبارت است از اینکه شخصی از خطا و گناه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چنان قوّت عقلی‌ای دست یافته باشد که با وجود اینکه مثل دیگران قادر به انجام همه گناهان است، مغلوب گناه واقع نمی‌شود و آن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عدم ارتکاب خطا، معصوم را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صِفة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مَحْجُوباً عَن الآفات، معصوماً مِن الزلاَّت، مَصوناً عَن الفَواحِشِ کلها</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ائمّه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آفت‌ها پوشیده‌شده، از لغزش‌ها نگاه‌داشته شده و از همه زشتی‌ها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بایستی حتماً از گناه، آلودگی و خطا به دور باشد تا بتواند حجّت خدا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مَعْصُومٌ مؤیّدٌ، مُوفّقٌ مُسَدَّدٌ قَد اَمِنَ مِن الخَطایا و الزلّل و العِثارِ یَخصّه اللَّهُ بِذلِکَ لِیَکون حجَّته عَلی عِباده و شاهدَهُ عَلی خَلْقِه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معصوم است و تأیید و تقویت شده و توفیق یافته و استوار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هر گونه خطا و لغزش و اشتباه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خصوصیّت‌ها را به او بخشیده تا حجّت او بر بندگانش و گواه او بر مخلوقاتش باشد</w:t>
      </w:r>
      <w:r>
        <w:rPr>
          <w:rFonts w:eastAsia="IRNazanin" w:cs="IRNazanin"/>
          <w:color w:val="111111"/>
          <w:sz w:val="28"/>
          <w:szCs w:val="28"/>
          <w:rtl w:val="true"/>
          <w:lang w:bidi="fa-IR"/>
        </w:rPr>
        <w:t>.</w:t>
      </w:r>
      <w:bookmarkStart w:id="356" w:name="pg884_7315"/>
    </w:p>
    <w:p>
      <w:pPr>
        <w:pStyle w:val="BookText"/>
        <w:rPr/>
      </w:pPr>
      <w:bookmarkEnd w:id="356"/>
      <w:r>
        <w:rPr>
          <w:rFonts w:ascii="Amiri" w:hAnsi="Amiri" w:eastAsia="Amiri" w:cs="Amiri"/>
          <w:color w:val="111111"/>
          <w:sz w:val="28"/>
          <w:sz w:val="28"/>
          <w:szCs w:val="28"/>
          <w:rtl w:val="true"/>
          <w:lang w:bidi="ar-SA"/>
        </w:rPr>
        <w:t>امامِ معصوم، حتّی از عیب‌های ظاهری و باطنی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المُطَهِرُ مِن الذُّنُوبِ و المُبَّرَاُ عَنِ العُیُوبِ الَمخْصُوصُ بالعِلْمِ المَرْسُومُ بالعِلْمِ نِظامُ الدینِ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گناهان پاک و از عیب‌ها بر کنار و اختصاص به علم و دانش یافته و سرتا پا حلم و بردباری است، نظام دین خداوند می‌گردد</w:t>
      </w:r>
      <w:r>
        <w:rPr>
          <w:rFonts w:eastAsia="IRNazanin" w:cs="IRNazanin"/>
          <w:color w:val="111111"/>
          <w:sz w:val="28"/>
          <w:szCs w:val="28"/>
          <w:rtl w:val="true"/>
          <w:lang w:bidi="fa-IR"/>
        </w:rPr>
        <w:t>.</w:t>
      </w:r>
    </w:p>
    <w:p>
      <w:pPr>
        <w:pStyle w:val="Heading3"/>
        <w:numPr>
          <w:ilvl w:val="2"/>
          <w:numId w:val="1"/>
        </w:numPr>
        <w:rPr/>
      </w:pPr>
      <w:bookmarkStart w:id="357" w:name="__RefHeading___Toc143969_373438147"/>
      <w:bookmarkStart w:id="358" w:name="_Toc127"/>
      <w:bookmarkEnd w:id="357"/>
      <w:r>
        <w:rPr>
          <w:rtl w:val="true"/>
        </w:rPr>
        <w:t>وامنکم من الفتن</w:t>
      </w:r>
      <w:bookmarkEnd w:id="35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معنا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آزمایش و دوّم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امامان معصوم، خداوند متّعال شما را از تمامی فریب‌های شیطان ایمن داشته است و شیطان قادر نیست شما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به شما علمی عطا کرده که حق و حقیقت را تشخیص می‌دهید و ضررهای باطل را می‌دانید و در اثر بندگیتان، خداوند به شما نورانیّتی عنایت کرده که راه صواب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انحراف نشده، فریبکاری و نیرنگ دیگران در شما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وآله درگذشت،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تأثّر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درازترین شب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برای عرض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 که او را نمی‌دیدند، ولی صدای او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عَصمَکُم من الزَلَلِ و آمَنَکم مِن الفتَن فَتَعَزُّوا بِعَزاءِ اللَّهِ</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شما خانواده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از لغزش محفوظ داشته و از فتنه‌ها و فریب‌های شیطان ایمن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w:t>
      </w:r>
      <w:bookmarkStart w:id="359" w:name="pg884_7316"/>
    </w:p>
    <w:p>
      <w:pPr>
        <w:pStyle w:val="BookText"/>
        <w:rPr/>
      </w:pPr>
      <w:bookmarkEnd w:id="359"/>
      <w:r>
        <w:rPr>
          <w:rFonts w:ascii="IRNazanin" w:hAnsi="IRNazanin" w:eastAsia="IRNazanin"/>
          <w:color w:val="111111"/>
          <w:sz w:val="28"/>
          <w:sz w:val="28"/>
          <w:szCs w:val="28"/>
          <w:rtl w:val="true"/>
          <w:lang w:bidi="fa-IR"/>
        </w:rPr>
        <w:t>دلداری خداوند تسلیت یابید</w:t>
      </w:r>
      <w:r>
        <w:rPr>
          <w:rFonts w:eastAsia="IRNazanin" w:cs="IRNazanin"/>
          <w:color w:val="111111"/>
          <w:sz w:val="28"/>
          <w:szCs w:val="28"/>
          <w:rtl w:val="true"/>
          <w:lang w:bidi="fa-IR"/>
        </w:rPr>
        <w:t>....</w:t>
      </w:r>
    </w:p>
    <w:p>
      <w:pPr>
        <w:pStyle w:val="Heading3"/>
        <w:numPr>
          <w:ilvl w:val="2"/>
          <w:numId w:val="1"/>
        </w:numPr>
        <w:rPr/>
      </w:pPr>
      <w:bookmarkStart w:id="360" w:name="__RefHeading___Toc143971_373438147"/>
      <w:bookmarkStart w:id="361" w:name="_Toc128"/>
      <w:bookmarkEnd w:id="360"/>
      <w:r>
        <w:rPr>
          <w:rtl w:val="true"/>
        </w:rPr>
        <w:t>وطهرکم من الدنس</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آلودگی و چرک و یا به معنی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امامان معصوم علیهم السلام را از هر گونه پلیدی و یا آلودگی و هر کاری که قلب را چرکین ساخته و شقاوت قلب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آن پلیدی 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اَهل البَیتِ اَذْهَبَ اللَّهُ عَنّا الرجْسَ و طَهَّرَنا مِن الدَنَسِ</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خداوند ما را از هر گونه پلیدی دور کرده و ما را پاک از هر گونه آلودگی و قلب چرکین قرار داده است</w:t>
      </w:r>
      <w:r>
        <w:rPr>
          <w:rFonts w:eastAsia="IRNazanin" w:cs="IRNazanin"/>
          <w:color w:val="111111"/>
          <w:sz w:val="28"/>
          <w:szCs w:val="28"/>
          <w:rtl w:val="true"/>
          <w:lang w:bidi="fa-IR"/>
        </w:rPr>
        <w:t>.</w:t>
      </w:r>
    </w:p>
    <w:p>
      <w:pPr>
        <w:pStyle w:val="Heading3"/>
        <w:numPr>
          <w:ilvl w:val="2"/>
          <w:numId w:val="1"/>
        </w:numPr>
        <w:rPr/>
      </w:pPr>
      <w:bookmarkStart w:id="362" w:name="__RefHeading___Toc143973_373438147"/>
      <w:bookmarkStart w:id="363" w:name="_Toc129"/>
      <w:bookmarkEnd w:id="362"/>
      <w:r>
        <w:rPr>
          <w:rtl w:val="true"/>
        </w:rPr>
        <w:t>واذهب عنکم الرجس</w:t>
      </w:r>
      <w:bookmarkEnd w:id="3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موجودی است که در ظاهر و یا باطن، دارای ناپاکی و پلیدی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معنی آن را وسیع‌تر دانسته،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چیزی است که باعث دوری و 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انواع پلیدی‌ها و نجاست‌ها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 امور موجب فاصله گرفتن انسان و تنفّر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پلیدی‌ها و ناپاکی‌ها اطلاق می‌شود، راغب اصفهانی این پلیدی‌ها را به چهار قسم تقسیم نموده است گاهی از نظر غریزه و طبع، گاهی از نظر فکر و عقل، گاهی از نظر شرع و گاهی از تمام جهات</w:t>
      </w:r>
      <w:r>
        <w:rPr>
          <w:rFonts w:eastAsia="IRNazanin" w:cs="IRNazanin"/>
          <w:color w:val="111111"/>
          <w:sz w:val="28"/>
          <w:szCs w:val="28"/>
          <w:rtl w:val="true"/>
          <w:lang w:bidi="fa-IR"/>
        </w:rPr>
        <w:t>.</w:t>
      </w:r>
      <w:bookmarkStart w:id="364" w:name="pg884_7317"/>
    </w:p>
    <w:p>
      <w:pPr>
        <w:pStyle w:val="Heading3"/>
        <w:numPr>
          <w:ilvl w:val="2"/>
          <w:numId w:val="1"/>
        </w:numPr>
        <w:rPr/>
      </w:pPr>
      <w:bookmarkStart w:id="365" w:name="__RefHeading___Toc143975_373438147"/>
      <w:bookmarkStart w:id="366" w:name="_Toc130"/>
      <w:bookmarkEnd w:id="364"/>
      <w:bookmarkEnd w:id="365"/>
      <w:r>
        <w:rPr>
          <w:rtl w:val="true"/>
        </w:rPr>
        <w:t>وطهرکم تطهیرا</w:t>
      </w:r>
      <w:bookmarkEnd w:id="3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و فراز قبل تأکید فراوانی نسبت به پاک و مطهّر بودن ائمّه معصومین علیهم السلام دارد و آنها را از تمامی ناپاکی‌ها به دور دانسته و پاک و مطهّر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آیه سی و سومِ سوره احزاب نیز با همین تعابیر، اهل بیت علیهم السلام را از تمام ناپاکی‌ها به دور دانسته، آنان را پاک و مطهّر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نموده از وجود اهل بیت پیامبر تمامی ناپاکی‌ها و پلیدی‌ها را دور کرده، آنان را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تأکید بر دوری از پلیدی و پاک و مطهّر بودن امامان هُدی در احادیث فراوانی وجود دارد که الهام گرفته از همین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بَیتِ طَهَّرَهم اللَّه مِن شَجَرَة النّبُوة و مُوضِع الرِّسالَة</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پاکشان گردانیده است و این خاندان از درخت نبوّت و جایگاه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نیز در روز دوازدهم محرّم، در پاسخ به گستاخی ابن زیاد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اَکْرَمنا بِمُحمَّد و طَهَّرنا تَطْهیراً اِنَّما یَفضَحُ اللّهُ الفاسقَ و یُکَذِّبُ الفاجرُ</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می‌گوییم که ما را به حضرت محمّد صلی الله علیه وآله گرامی داشت و پاک و مطهر گردانید و همانا خداوند فاسق را مفتضح می‌گرداند و فاجر دروغگو است</w:t>
      </w:r>
      <w:r>
        <w:rPr>
          <w:rFonts w:eastAsia="IRNazanin" w:cs="IRNazanin"/>
          <w:color w:val="111111"/>
          <w:sz w:val="28"/>
          <w:szCs w:val="28"/>
          <w:rtl w:val="true"/>
          <w:lang w:bidi="fa-IR"/>
        </w:rPr>
        <w:t>.</w:t>
      </w:r>
      <w:bookmarkStart w:id="367" w:name="pg884_7318"/>
    </w:p>
    <w:p>
      <w:pPr>
        <w:pStyle w:val="Heading3"/>
        <w:numPr>
          <w:ilvl w:val="2"/>
          <w:numId w:val="1"/>
        </w:numPr>
        <w:rPr/>
      </w:pPr>
      <w:bookmarkStart w:id="368" w:name="__RefHeading___Toc143977_373438147"/>
      <w:bookmarkStart w:id="369" w:name="_Toc131"/>
      <w:bookmarkEnd w:id="367"/>
      <w:bookmarkEnd w:id="368"/>
      <w:r>
        <w:rPr>
          <w:rtl w:val="true"/>
        </w:rPr>
        <w:t>فعظمتم جلاله واکبرتم شانه ومجدتم کَرمه</w:t>
      </w:r>
      <w:bookmarkEnd w:id="3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عظیم و والا شمردید،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شوکت، کبریا و عظمت است که از صفات جمال و جلال خداوند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 و منزلت بوده و معمولاً کاربرد آن در امور پراهمّیت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گستردگی وصف نمودید و بزرگ داشتید،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با دارا بودن چنین فضائل و مناقبی، جلالت و کبرایی خداوند را عظیم و والا شمردند و شأن و منقبت خداوند را بزرگ داشتند و کرم و بزرگواری خداوند را مجد و عظمت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ذوات پاکْ با رفتار، گفتار و کردار خود باعث مجد و عظمت و بزرگی خداوند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هستند که خداوند را آن‌گونه که باید شناخته‌اند و چون شناخت واقعی به ذات ربّوبی در طینت آنان حاصل شده، تکبیر را با تمامی وجود ادا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اَکْبَرتم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گردیده و با تمام وجود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کرده‌اند، عظمت خداوند را با خود همراه نموده‌اند و آنان هستند که در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و جز خداوند را نمی‌بینند و چون هر چه می‌بینند در آن و به همراه آن خدا را ملاحظه می‌کنند، شناخت کامل به او یافته و معرفت شهودی حاصل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الی اَمیرالمُؤمنین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هَل رَأَیتَ رَبَّکَ حین عَبَدْتَهُ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الاَبصار و لکِن راتهُ القُلُوب بِحَقائقِ الایمانِ</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پروردگارت را هنگام پرستش دیده‌ایی؟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آنهایی نیستم که پروردگاری را که ندیده‌ام،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دیدگان هنگام نظر کردن او را درک نمی‌کنند، ولی دل‌ها با حقایق ایمان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صلی الله علیه وآله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حقّ مَعرِفَتِه غَیری و غَیرک و ما عَرَفَکَ حقّ مَعرِفتِک غَیر اللَّه و غَیری</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موجودی خداوند را آن‌گونه که حق اوست نشناخت، جز من و تو و تو را نیز کسی نشناخت، جز خداوند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معرفتی به خداوند دارند، ذات خداوند را عظیم، بزرگ و دارای مجد می‌دانند و دیگران که چنین معرفتی ندارند، از این کار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هر یک نشانه‌های عظمت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الهی گردیده، نشان خداوند را آن‌چنان بزرگ داشته‌اند که از عقول مردم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آن‌چنان خداوند را وصف کرده‌اند که هیچ کس را یارای چنین توصیفی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ای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اکبر مِن اَنْ یُوصَفَ</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چیزی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w:t>
      </w:r>
      <w:bookmarkStart w:id="370" w:name="pg884_7320"/>
    </w:p>
    <w:p>
      <w:pPr>
        <w:pStyle w:val="BookText"/>
        <w:rPr/>
      </w:pPr>
      <w:bookmarkEnd w:id="370"/>
      <w:r>
        <w:rPr>
          <w:rFonts w:ascii="IRNazanin" w:hAnsi="IRNazanin" w:eastAsia="IRNazanin"/>
          <w:color w:val="111111"/>
          <w:sz w:val="28"/>
          <w:sz w:val="28"/>
          <w:szCs w:val="28"/>
          <w:rtl w:val="true"/>
          <w:lang w:bidi="fa-IR"/>
        </w:rPr>
        <w:t>محدود کرده‌ایی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گوییم؟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بزرگ‌تر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با چشم دل خداوند را می‌بیند و معرفت شهودی یافته‌اند،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اَعْظَمُ ما نَری مِن خَلقِک و ما اَصغَرُ عَظَمَتُه فی جَنبِ قدرتِکَ</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 تو، چه بسیار بزرگ است در نظر ما آنچه از آفرینش تو می‌بینم و چه بسیار کوچک است بزرگی آن در پیش قدرت و توانایی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مناجات‌ها و دعاهای خود چنان خداوند را وصف می‌نمایند که گویی در روبروی او نشسته و او را با تمام وجود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أَعْظَمَ شَأْنَکَ، وَ أَقْهَرَ سُلْطَانَکَ، وَ أَشَدَّ قُوَّتَکَ، وَ أَنْفَذَ أَمْرَکَ</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 تو، چه بزرگ است منزلت تو و چه غالب است پادشاهی تو و چه سخت است توانایی تو و چه جاری است فرمان تو</w:t>
      </w:r>
      <w:r>
        <w:rPr>
          <w:rFonts w:eastAsia="IRNazanin" w:cs="IRNazanin"/>
          <w:color w:val="111111"/>
          <w:sz w:val="28"/>
          <w:szCs w:val="28"/>
          <w:rtl w:val="true"/>
          <w:lang w:bidi="fa-IR"/>
        </w:rPr>
        <w:t>.</w:t>
      </w:r>
    </w:p>
    <w:p>
      <w:pPr>
        <w:pStyle w:val="Heading3"/>
        <w:numPr>
          <w:ilvl w:val="2"/>
          <w:numId w:val="1"/>
        </w:numPr>
        <w:rPr/>
      </w:pPr>
      <w:bookmarkStart w:id="371" w:name="__RefHeading___Toc143979_373438147"/>
      <w:bookmarkStart w:id="372" w:name="_Toc132"/>
      <w:bookmarkEnd w:id="371"/>
      <w:r>
        <w:rPr>
          <w:rtl w:val="true"/>
        </w:rPr>
        <w:t>وادمتم ذکره ووکدتم میثاقه واحکَمتم عقد طاعته</w:t>
      </w:r>
      <w:bookmarkEnd w:id="37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ادامه و استمرار دادید،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استوار نمودید،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عهد و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محکم کردید،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به چنان مقامی نائل آمده‌اند که به ذکر دائمی و عملی خداوند مشغول هستند و این ارتباط با خداوند چنان محکم و استوار است که پیمان با خداوند را محکم نموده و اطاعت آنان از خداوند را استوار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لحظه‌ای از ذکر</w:t>
      </w:r>
      <w:bookmarkStart w:id="373" w:name="pg884_7321"/>
    </w:p>
    <w:p>
      <w:pPr>
        <w:pStyle w:val="BookText"/>
        <w:rPr/>
      </w:pPr>
      <w:bookmarkEnd w:id="373"/>
      <w:r>
        <w:rPr>
          <w:rFonts w:ascii="IRNazanin" w:hAnsi="IRNazanin" w:eastAsia="IRNazanin"/>
          <w:color w:val="111111"/>
          <w:sz w:val="28"/>
          <w:sz w:val="28"/>
          <w:szCs w:val="28"/>
          <w:rtl w:val="true"/>
          <w:lang w:bidi="fa-IR"/>
        </w:rPr>
        <w:t>خدا و اطاعت و بندگی او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دائمی خداوند آن است که امامان معصوم علیهم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مانده‌اند و هیچ مرتبه‌ای از آن پایین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خداوند را تسبیح و تقدیس کرده و دیگران این عمل را از آنان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پیمان خود را با پروردگار محکم نموده و خود پیمان و عهد الهی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 معدنُ الرِسالَةِ و نَحنُ عَهْدُ اللّهِ و نَحْنُ ذِمَّةُ اللّهِ لَمْ نَزَلَ اَنواراً حَوْلَ العَرشِ نُسَبِّحُ و فیُسبِّحُ اهلُ السماءِ لِتَسْبیحِنا فَلمّا نزَّلْنا الی الاَرضِ سبَّحنا فَسبَّحَ اهلُ الارضِ، فکُلُّ عِلْمٍ خَرَجَ الی اهلِ السماوات و الارضِ فمِنَّا و عَنَّا</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معدن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خداوندیم و ماییم پیمان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نوری در اطراف عرش الهی نبود، ما تسبیح خداوند گفتیم و اهل آسمان از ما یاد گرفتند و تسبیح گفتند و آن‌گاه که به زمین آمدیم، تسبیح خداوند گفتیم و ساکنان زمین نیز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علم‌هایی که به سوی آسمان و زمین رود، از ما است</w:t>
      </w:r>
      <w:r>
        <w:rPr>
          <w:rFonts w:eastAsia="IRNazanin" w:cs="IRNazanin"/>
          <w:color w:val="111111"/>
          <w:sz w:val="28"/>
          <w:szCs w:val="28"/>
          <w:rtl w:val="true"/>
          <w:lang w:bidi="fa-IR"/>
        </w:rPr>
        <w:t>....</w:t>
      </w:r>
    </w:p>
    <w:p>
      <w:pPr>
        <w:pStyle w:val="Heading3"/>
        <w:numPr>
          <w:ilvl w:val="2"/>
          <w:numId w:val="1"/>
        </w:numPr>
        <w:rPr/>
      </w:pPr>
      <w:bookmarkStart w:id="374" w:name="__RefHeading___Toc143981_373438147"/>
      <w:bookmarkStart w:id="375" w:name="_Toc133"/>
      <w:bookmarkEnd w:id="374"/>
      <w:r>
        <w:rPr>
          <w:rtl w:val="true"/>
        </w:rPr>
        <w:t>ونصحتم له فی السر والعلانیة ودعوتم الی سبیله بالحکمة والموعظة الحسنة</w:t>
      </w:r>
      <w:bookmarkEnd w:id="3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خیرخواهی مخلصانه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در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بین خود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خیرخواهی مخلصانه کرده‌اند و مردم را با دلائل و حکمت‌های زیبا و موعظه نیکو به سوی راه الهی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در این راه پیش رفته‌اند که خود را به مشقت‌های فراوان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سر مهربانی به مردم، اصرار بر هدایت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رسول اللّه صلی الله علیه وآله می‌فرماید</w:t>
      </w:r>
      <w:r>
        <w:rPr>
          <w:rFonts w:eastAsia="IRNazanin" w:cs="IRNazanin"/>
          <w:color w:val="111111"/>
          <w:sz w:val="28"/>
          <w:szCs w:val="28"/>
          <w:rtl w:val="true"/>
          <w:lang w:bidi="fa-IR"/>
        </w:rPr>
        <w:t>:</w:t>
      </w:r>
      <w:bookmarkStart w:id="376" w:name="pg884_7322"/>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 از خود شما به سویتان آمد که رنج‌های شما بر او سخت است و به هدایت شما اصرار دارد و نسبت به مؤمنان رئوف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امامان بقیع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اهل النَجْوی اَشهَدَ اَنَّکم قد بَلَغْتم و نَصحْتُم و صَبرتُم فی ذاتِ اللّهِ و کذَّبْتم و أَسَئَ اِلیکم فعفوتم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اهل زمزمه با خداوند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شما حقایق را به مردم رساندید و خیرخواهی مخلصانه کردید و در این راه برای خداوند صبر و شکیبایی کردید و دیگران شما را تکذیب کرده، به شما ظلم نمودند و شما آنان را عفو کرده، بخشیدید</w:t>
      </w:r>
      <w:r>
        <w:rPr>
          <w:rFonts w:eastAsia="IRNazanin" w:cs="IRNazanin"/>
          <w:color w:val="111111"/>
          <w:sz w:val="28"/>
          <w:szCs w:val="28"/>
          <w:rtl w:val="true"/>
          <w:lang w:bidi="fa-IR"/>
        </w:rPr>
        <w:t>.</w:t>
      </w:r>
    </w:p>
    <w:p>
      <w:pPr>
        <w:pStyle w:val="Heading3"/>
        <w:numPr>
          <w:ilvl w:val="2"/>
          <w:numId w:val="1"/>
        </w:numPr>
        <w:rPr/>
      </w:pPr>
      <w:bookmarkStart w:id="377" w:name="__RefHeading___Toc143983_373438147"/>
      <w:bookmarkStart w:id="378" w:name="_Toc134"/>
      <w:bookmarkEnd w:id="377"/>
      <w:r>
        <w:rPr>
          <w:rtl w:val="true"/>
        </w:rPr>
        <w:t>وبذلتم انفسکم فی مرضاته</w:t>
      </w:r>
      <w:bookmarkEnd w:id="3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چیزی که بخشنده برای آن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بخشش شی‌ء است که در گمان بخشنده،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نگهداری نکردن از شی‌ای که برای آن ارزشی قائل نیستند، معنی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خوشنودی و خوشایندی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امامان معصوم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راه رضایت و خوشنودی و خوشایندی خداوند تعالی، برای جان‌های خود ارزشی قائل نبودید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ارزش‌ترین جان‌های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 اخلاص قرار داده، به او بذل نمودید و اصولاً ائمّه هُدی علیهم السلام در برابر رضوان و رضایت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379" w:name="pg884_7323"/>
    </w:p>
    <w:p>
      <w:pPr>
        <w:pStyle w:val="BookText"/>
        <w:rPr/>
      </w:pPr>
      <w:bookmarkEnd w:id="379"/>
      <w:r>
        <w:rPr>
          <w:rFonts w:ascii="IRNazanin" w:hAnsi="IRNazanin" w:eastAsia="IRNazanin"/>
          <w:color w:val="111111"/>
          <w:sz w:val="28"/>
          <w:sz w:val="28"/>
          <w:szCs w:val="28"/>
          <w:rtl w:val="true"/>
          <w:lang w:bidi="fa-IR"/>
        </w:rPr>
        <w:t>ارزشی برای جان خود قائل نبودند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رضایت آنان همان رضایت و خوشنودی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البَیت</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خوشنودی خداوند همان رضایت و خوشنودی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در آخرین لحظات زندگی پس از آن همه مصیبت‌ها که در کربلا دیده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بِقَضائک و تَسْلیماً لاَمرک لا مَعبود سِواک</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قضای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 برابر امر و فرمان تو تسلیمم و هیچ معبودی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رضایت خداوند را خواستارند، جانشان را در آن راه بذل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لیستقِذَ عِبادِک مِن الجَهالَة و حیرَة الضَّلالة</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بذل جان نمود تا بندگان تو را از نادانی و جهالت و سرگردانی در گمراهی نجات دهد</w:t>
      </w:r>
      <w:r>
        <w:rPr>
          <w:rFonts w:eastAsia="IRNazanin" w:cs="IRNazanin"/>
          <w:color w:val="111111"/>
          <w:sz w:val="28"/>
          <w:szCs w:val="28"/>
          <w:rtl w:val="true"/>
          <w:lang w:bidi="fa-IR"/>
        </w:rPr>
        <w:t>.</w:t>
      </w:r>
    </w:p>
    <w:p>
      <w:pPr>
        <w:pStyle w:val="Heading3"/>
        <w:numPr>
          <w:ilvl w:val="2"/>
          <w:numId w:val="1"/>
        </w:numPr>
        <w:rPr/>
      </w:pPr>
      <w:bookmarkStart w:id="380" w:name="__RefHeading___Toc143985_373438147"/>
      <w:bookmarkStart w:id="381" w:name="_Toc135"/>
      <w:bookmarkEnd w:id="380"/>
      <w:r>
        <w:rPr>
          <w:rtl w:val="true"/>
        </w:rPr>
        <w:t>وصبرتم علی ما اصابکم فی جنبه</w:t>
      </w:r>
      <w:bookmarkEnd w:id="3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کناره و پهلو است و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امامان هدایت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پیشامدهای ناگوار و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دین و کیان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خداوند و در راه خداوند، صبر و شکیبایی می‌نمودید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 راه محبّت الهی، صبر و شکیبایی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بیشترین آزار و اذیّت را از جانب مردم تحمّل کردند و در راه خدا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همانند من اذیت و آزار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اذیّت‌ها تا آنجا ادامه یافت که به کشته شدن امامان و معصومین علیهم السلام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الاَّ مَقتُولٌ شَهیدٌ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کشته و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بعد قتل ابیه فقال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حَبیبی جَدی رسولُ اللّهِ صلی الله علیه وآله اِنَّ الامرَ یملکُه اِثْنا عَشَرَ اِماماً مِن اَهلِ بَیته و صَفوتِهِ ما مِنَّا الّا مَقتولٌ او مسمومٌ</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بعد از کشته شدن پدرش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جدّم و حبیبم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امامت، از آن دوازده امام از اهل بیت اوست و هیچ یک از جانشینان او نیستند، مگر آنکه کشته شوند و یا مسموم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آنان برای خداوند و در راه او، مشقّت‌های زیادی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کردم در حالی که در چشمم خار و در گلویم استخوان بود</w:t>
      </w:r>
      <w:r>
        <w:rPr>
          <w:rFonts w:eastAsia="IRNazanin" w:cs="IRNazanin"/>
          <w:color w:val="111111"/>
          <w:sz w:val="28"/>
          <w:szCs w:val="28"/>
          <w:rtl w:val="true"/>
          <w:lang w:bidi="fa-IR"/>
        </w:rPr>
        <w:t>.</w:t>
      </w:r>
      <w:bookmarkStart w:id="382" w:name="pg884_7325"/>
    </w:p>
    <w:p>
      <w:pPr>
        <w:pStyle w:val="BookText"/>
        <w:rPr/>
      </w:pPr>
      <w:bookmarkEnd w:id="382"/>
      <w:r>
        <w:rPr>
          <w:rFonts w:ascii="Amiri" w:hAnsi="Amiri" w:eastAsia="Amiri" w:cs="Amiri"/>
          <w:color w:val="111111"/>
          <w:sz w:val="28"/>
          <w:sz w:val="28"/>
          <w:szCs w:val="28"/>
          <w:rtl w:val="true"/>
          <w:lang w:bidi="ar-SA"/>
        </w:rPr>
        <w:t>قالت الفاطمة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صُبَّتُ عَلی مَصائِبُ لَوْ أَنّها صُبَّت عَلی الایَّام صِرنَ لَیالیاً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را تحمّل کردم که اگر بر روزگار وارد می‌شد، آن را شب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صبرها و تحمّل مصیبت‌ها برای رضای خداوند و به خاطر حبّ الهی و پابرجا ماندن دین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 ما لی ربِّ سِواکَ و لا مَعبود غَیرکَ صَبراً عَلی حُکْمِکَ یا غیاثَ مَن لا غیاث لَه</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در آخرین ساعات روز که با خداوند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هستم بر قضای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هیچ خدایی جز تو نیست ای فریادرسِ فریادرس خواهان، هیچ کس را جز تو ندارم و هیچ معبودی غیر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صبرکننده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کسی که فریادرس ندارد</w:t>
      </w:r>
      <w:r>
        <w:rPr>
          <w:rFonts w:eastAsia="IRNazanin" w:cs="IRNazanin"/>
          <w:color w:val="111111"/>
          <w:sz w:val="28"/>
          <w:szCs w:val="28"/>
          <w:rtl w:val="true"/>
          <w:lang w:bidi="fa-IR"/>
        </w:rPr>
        <w:t>.</w:t>
      </w:r>
    </w:p>
    <w:p>
      <w:pPr>
        <w:pStyle w:val="Heading3"/>
        <w:numPr>
          <w:ilvl w:val="2"/>
          <w:numId w:val="1"/>
        </w:numPr>
        <w:rPr/>
      </w:pPr>
      <w:bookmarkStart w:id="383" w:name="__RefHeading___Toc143987_373438147"/>
      <w:bookmarkStart w:id="384" w:name="_Toc136"/>
      <w:bookmarkEnd w:id="383"/>
      <w:r>
        <w:rPr>
          <w:rtl w:val="true"/>
        </w:rPr>
        <w:t>واقَمتم الصلوة</w:t>
      </w:r>
      <w:bookmarkEnd w:id="3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صاف و مستقیم کردید و به پا داشتید،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خطاب به ائمّه هدایت علیهم 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اقامه‌کنندگان نماز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زیارت‌نامه‌هایی که برای زیارت بعضی از ائمّه اطهار علیهم السلام وارد شده است، زائر بر اقامه نماز توسّط آن گران‌قدران شهادت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اَقمت الصَّلوة</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شما اقامه‌کننده نماز بودید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اقامه نماز همان به‌پاداری نماز واقعی است که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بعد از معرفت الهی هیچ عبادتی را بهتر از نماز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لما سئل عَن اَفضَل الَاعْمال و اَحبَّها اِلی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اَعلَم شَیئاً بَعد المَعْرفةِ اَفْضَل مِن هذةِ الصَّلاةِ الّا تَری ان العَبد الصالح عِیسی بن مَریَم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بِالصَّلَاةِ وَ الزَّکَاةِ مَا دُمْتُحَیًّا</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و محبوب‌ترین کارها نزد خداوند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امری را بعد از معرفت خداوند، افضل و برتر از نماز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عبد صالح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نماز و زکات تا زنده هستم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زمانی که، وقت نماز می‌رسید از خود بی خود شده، به چنان نمازی می‌ایستادند که تحقّق واقعی اقامه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کان إذا حَضَرَ وقتُ الصلاةِ تَلَوّن و تزلزلَ،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وقتُ أمانةٍ عَرَضَها اللّهُ تعالی علی السماواتِ و الأرضِ و الجبالِ فأبینَ أن یَحْمِلَنَّها و حَمَلها الإنسانُ فی ضَعفی، فلا أدِری احسنُ إذا ما حَمِلتُ أم لا؟</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چون وقت نماز می‌شد، رنگش تغییر می‌کرد و به خود می‌لرزید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امانتی رسیده است که خدای تعالی آن را بر آسمان‌ها و زمین و کوه‌ها عرضه کرد، امّا آنها از پذیرفتن آن خودداری کردند و انسان به عهده گرفت و من با این ضعف و ناتوانی، آیا به خوبی از عهده برداشتن این بار برمی‌آیم یا 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نیز اقامه نماز می‌فرمود و نوری از اقامتگاه نماز او به سوی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ابنتی فاطمةُ فاِنّها سَیّدة نِساء العالمین من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قامَت فی مِحرابها بین یَدَی ربّها جلَّ جلالُه زَهَر نورها لِملائکةِ السّماء کما یَزهرُ نورُ الکواکِب لاهل الأرض، و یقولُ اللّه عزَّ و 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أمتی فاطمةَ سیّدةِ إمائی قائمةٌ بین یَدَیّ، تَرتعِدُ فرائضُها من خِیفتی، و قد أقبلَت بقلبها علی عبادَتی</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سرور زنان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محراب خود در برابر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نورش برای فرشتگان آسمان می‌درخشد، همچنان که نور ستارگان برای زمینیان می‌درخشد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فاطمه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بندگان من در برابر من ایستاده است و عضلاتش از ترس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خویش به عبادت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قبل از برپایی نماز و در هنگام وضو، رنگ از رخساره‌اش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علیهما السلام إذا توَضّأ تغیّر لونه و ارتعدت مفاصِله،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لِمَن وَقَفَ بَیْنَ یَدَی ذِی العَرشِ أَنْ یَصْفَرَ لَوْنَهُ و تَرْتَعِدَ مَفاصِلَهُ</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هرگاه وضو می‌گرفت رنگ چهره‌اش تغییر می‌کرد و بندهای بدنش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خداوندگار عرش‌نشین ایستاده است، باید رنگش زرد شود و بندبند بدنش به لرزه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آنچنان محو نماز می‌گشت که همانند یک شی‌ء بی‌جان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 الصلاةِ کأنّهُ</w:t>
      </w:r>
      <w:bookmarkStart w:id="385" w:name="pg884_7328"/>
    </w:p>
    <w:p>
      <w:pPr>
        <w:pStyle w:val="BookText"/>
        <w:rPr/>
      </w:pPr>
      <w:bookmarkEnd w:id="385"/>
      <w:r>
        <w:rPr>
          <w:rFonts w:ascii="Amiri" w:hAnsi="Amiri" w:eastAsia="Amiri" w:cs="Amiri"/>
          <w:color w:val="111111"/>
          <w:sz w:val="28"/>
          <w:sz w:val="28"/>
          <w:szCs w:val="28"/>
          <w:rtl w:val="true"/>
          <w:lang w:bidi="ar-SA"/>
        </w:rPr>
        <w:t>ساقُ شَجرةٍ لا یتحرّک منه شی‌ءُ إلا ما حرّکه الرّیح منه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هرگاه به نماز می‌ایستاد، گویی تنه درختی است که هیچ چیزی از آن تکان نمی‌خورد، مگر آن چیزهایی که وزش باد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اقامه نماز توسّط امامان هدایت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مراتب نماز را درک کرده، این چنین در مقابل خداوند می‌ایستادند و ما پیروان ائمّه علیهم السلام به تمسّک از امام سجاد علیه السلام چنین دعا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فِیهَا مَنْزِلَةَ الْمُصِیبِینَ لِمَنَازِلِهَا، الْحَافِظِینَ لِأَرْکَانِهَا، الْمُؤَدِّینَ لَهَا فِی أَوْقَاتِهَا عَلَی مَا سَنَّهُ عَبْدُکَ وَ رَسُولُکَ صَلَوَاتُکَ عَلَیْهِ وَ آلِهِ فِی رُکُوعِهَا وَ سُجُودِهَا وَ جَمِیعِ فَوَاضِلِهَا عَلَی أَتَمِّ الطَّهُورِ وَ أَسْبَغِهِ، وَ أَبْیَنِ الْخُشُوعِ وَ أَبْلَغِهِ</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درباره نماز، همچون کسانی قرار ده که مراتبش را درک کرده‌اند، ارکانش را محافظت نموده‌اند، و آن را در اوقات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بنده و رسول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درودهایت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و سجود آن و همه فضیلت‌هایش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پاکی تمام و فراگیر، و روشن‌ترین و نهایی‌ترین خشوع به جا آورده‌اند</w:t>
      </w:r>
      <w:r>
        <w:rPr>
          <w:rFonts w:eastAsia="IRNazanin" w:cs="IRNazanin"/>
          <w:color w:val="111111"/>
          <w:sz w:val="28"/>
          <w:szCs w:val="28"/>
          <w:rtl w:val="true"/>
          <w:lang w:bidi="fa-IR"/>
        </w:rPr>
        <w:t>.</w:t>
      </w:r>
    </w:p>
    <w:p>
      <w:pPr>
        <w:pStyle w:val="Heading3"/>
        <w:numPr>
          <w:ilvl w:val="2"/>
          <w:numId w:val="1"/>
        </w:numPr>
        <w:rPr/>
      </w:pPr>
      <w:bookmarkStart w:id="386" w:name="__RefHeading___Toc143989_373438147"/>
      <w:bookmarkStart w:id="387" w:name="_Toc137"/>
      <w:bookmarkEnd w:id="386"/>
      <w:r>
        <w:rPr>
          <w:rtl w:val="true"/>
        </w:rPr>
        <w:t>واتیتم الزکاة</w:t>
      </w:r>
      <w:bookmarkEnd w:id="38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پاکسازی اموال از آلودگی‌ها و رشد و نمو مال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هدایت‌گستر، پرداخت‌کننده زکات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گاهی بر پرداخت مال تعلّق می‌گیرد که بایستی مسلمان، زکات اموال خود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نمایند و حتّی زکات و صدقه مستحبّی را نیز به خاطر رضایت الهی،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زکات به تمام امور به مقتضی خودشان تعلّق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زکاتِ قدرت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القدرَةِ، الإنصافُ</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قدرت، انصاف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زکاتِ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الجمالِ، العِفاف</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زکاتِ پیروزی،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الظفَر، الإحسان</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پیروزی، نیکی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تندرستی،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الصّحة، السّعی فی طاعةِ اللّه</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تندرستی، کوشیدن در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الشجاعة، الجهادُ فی سبیل اللّه</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جهاد در راه خداست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نعمت،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النعّم، اصطناعُ المَعروف</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نعمت‌ها، انجام کارهای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زکاتِ علم،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أن یُعَلّمه اهله</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اهلش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ظاهری که عبارت است از اعطای مالی‌که‌خداواجب کرده‌با شرایط خاص ازاموالْ جدا شده، به دیگران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زکات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لما سأله رجُلُ فی کم تجب الزّکاة مِنَ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الظاهرةَ ام الباطِنه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اُریدُهما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 ففی کل الفٍ خمسة و عشرون، و امّا الباطِنة فلا تستأثِر علی اخیک بما هو أحوَج إلیه منک</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مال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زکات ظاهری است یا باطنی؟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ظاهری در هر هزار درهم، بیست و پنج درهم واجب است و زکات باطنی این است که وقتی برادرت به چیزی نیازمندتر از تو بود، او را بر خود ترجیح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علیهم السلام هم زکات ظاهری را پرداخت کردند، به‌گونه‌ای که شب‌ها حَمْیان بر دوش کشیده به فقیران رسیدگی می‌نمودند و هم در زکات باطنی آن‌چنان در رسیدگی به فقیران پیش رفتند که قرآن این چنین توصیفشان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را در حالی که دوستش دارند، به بینوا و یتیم و اسیر می‌خورانند</w:t>
      </w:r>
      <w:r>
        <w:rPr>
          <w:rFonts w:eastAsia="IRNazanin" w:cs="IRNazanin"/>
          <w:color w:val="111111"/>
          <w:sz w:val="28"/>
          <w:szCs w:val="28"/>
          <w:rtl w:val="true"/>
          <w:lang w:bidi="fa-IR"/>
        </w:rPr>
        <w:t>.</w:t>
      </w:r>
      <w:bookmarkStart w:id="388" w:name="pg884_7331"/>
    </w:p>
    <w:p>
      <w:pPr>
        <w:pStyle w:val="BookText"/>
        <w:rPr/>
      </w:pPr>
      <w:bookmarkEnd w:id="388"/>
      <w:r>
        <w:rPr>
          <w:rFonts w:ascii="Amiri" w:hAnsi="Amiri" w:eastAsia="Amiri" w:cs="Amiri"/>
          <w:color w:val="111111"/>
          <w:sz w:val="28"/>
          <w:sz w:val="28"/>
          <w:szCs w:val="28"/>
          <w:rtl w:val="true"/>
          <w:lang w:bidi="ar-SA"/>
        </w:rPr>
        <w:t>همه این تلاش‌ها به خاطر محبّتی که به خداوند دارند، می‌باشد و محض خاطر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 نُرِیدُ مِنکُمْ جَزَآءً وَ لَا شُکُورًا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می‌کنیم و هیچ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خود را به اعطای زکات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احوال، زکات در راه خداوند را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تنها خدا و فرستاده او و کسانی که ایمان آورده‌اند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برپا می‌دارند و در حالی که در رکوعند، زکات می‌دهند</w:t>
      </w:r>
      <w:r>
        <w:rPr>
          <w:rFonts w:eastAsia="IRNazanin" w:cs="IRNazanin"/>
          <w:color w:val="111111"/>
          <w:sz w:val="28"/>
          <w:szCs w:val="28"/>
          <w:rtl w:val="true"/>
          <w:lang w:bidi="fa-IR"/>
        </w:rPr>
        <w:t>.</w:t>
      </w:r>
    </w:p>
    <w:p>
      <w:pPr>
        <w:pStyle w:val="Heading3"/>
        <w:numPr>
          <w:ilvl w:val="2"/>
          <w:numId w:val="1"/>
        </w:numPr>
        <w:rPr/>
      </w:pPr>
      <w:bookmarkStart w:id="389" w:name="__RefHeading___Toc143991_373438147"/>
      <w:bookmarkStart w:id="390" w:name="_Toc138"/>
      <w:bookmarkEnd w:id="389"/>
      <w:r>
        <w:rPr>
          <w:rtl w:val="true"/>
        </w:rPr>
        <w:t>وامرتم بالمعروف ونهیتم عن المنکَر</w:t>
      </w:r>
      <w:bookmarkEnd w:id="39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شناخته شده،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کارهای نیک و حق، اموری شناخته شده و کارهای زشت، ناپسند و باطل، اموری ناشناس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فطرت پاک انسانی با دسته اول آشنا و با دسته دوم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 شما اهل بیتِ رسول گرامی اسلام صلی الله علیه وآله به امور آشنای شناخته شده که همان کارهای نیک و حق است، امر و فرمان داده‌اید و از امور ناشناس، باطل و ناپسند، نهی نموده‌اید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هستند که امرکنندگان واقعی معروف و نهی‌کنندگان واقعی منکر هستند و به همین خاطر بهترین امّت‌ها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بودید که برای مردم پدیدار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می‌دهید و از کار ناپسند منع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اَنزلت هذه الآیَة عَلی مُحمَّد صلی الله علیه وآله فی الأَوصیاء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خَیر ائمّة اَخرجتُ لِلنَّاس تَأْمُرون بالمَعروف و تَنهُون عَن المُنکَر هکذا و اللَّه نَزَلَ بِها جِبرئیل علیه السلام و ما عَنّی بِها إلاَّ محمَّداً و اوصیائَهُ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امام صادق علیه السلام به ابی 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پیامبر صلی الله علیه وآله نازل شد و منظور از آن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با امر به معروف و نهی از منکر، بهترین امّت‌ها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جبرئیل آن را نازل کرد و منظوری جز پیامبر و اوصیا و جانشینان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خداوند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علیه السلام برای برپایی دین اسلام قیامی را آغاز نمود که در کربلا با خون خود، درخت تنومند آن را آبیاری کرد و هدف از این قیام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لَم اخْرج اشراً و لا بطراً و لا مفسداً و لا ظالماً و إنَّما خَرجت لِطَلَب الاِصْلاح فی اُمَّة جدّی صلی الله علیه وآله اُرید أن آمر بِالمَعروفِ و أَنهی عَن المُنکَر</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نکردم برای سبک‌سری و سرمستی و نه برای فسادْ برپا کردن و ظلم و ستم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قیام کردم برای اصلاح در امّت جدّم علیه السلام و قصدم امر به معروف و نهی از منکر است</w:t>
      </w:r>
      <w:r>
        <w:rPr>
          <w:rFonts w:eastAsia="IRNazanin" w:cs="IRNazanin"/>
          <w:color w:val="111111"/>
          <w:sz w:val="28"/>
          <w:szCs w:val="28"/>
          <w:rtl w:val="true"/>
          <w:lang w:bidi="fa-IR"/>
        </w:rPr>
        <w:t>.</w:t>
      </w:r>
      <w:bookmarkStart w:id="391" w:name="pg884_7333"/>
    </w:p>
    <w:p>
      <w:pPr>
        <w:pStyle w:val="Heading3"/>
        <w:numPr>
          <w:ilvl w:val="2"/>
          <w:numId w:val="1"/>
        </w:numPr>
        <w:rPr/>
      </w:pPr>
      <w:bookmarkStart w:id="392" w:name="__RefHeading___Toc143993_373438147"/>
      <w:bookmarkStart w:id="393" w:name="_Toc139"/>
      <w:bookmarkEnd w:id="391"/>
      <w:bookmarkEnd w:id="392"/>
      <w:r>
        <w:rPr>
          <w:rtl w:val="true"/>
        </w:rPr>
        <w:t>وجاهدتم فی الله حق جهاده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برای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تلاشِ توأم با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جهاد، تنها به معنی جنگ و نبرد مسلّحانه نیست، بلکه هر نوع تلاش و کوششی را که برای پیشبرد اهداف مقدّس الهی انجام گیرد،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نبردهای دفاعی و تهاجمی، مبارزات علمی، اقتصادی، فرهنگی و سیاسی را نیز دربر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تلاش و کوشش برای انجام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ائمّه معصومین علیهم السلام در راه خدا حقِّ مجاهدت و تلاش و کوشش را ادا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زمینه‌های مختلف، نهایت مجاهدت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اسلام به قیام و جنگ نیاز داشت، مجاهدت و مبارزه بر علیه طاغوتیان را سرلوحه کار خود قرار دادند و آنجایی که دین نیاز به تحکیم پایه‌ها و اصول داشت، از ارائه مطالب علمی فروگذاری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ابزار مجاهدت و سخت‌کوشی مؤمن، سلاح و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مُجاهدٌ بِسَیفِه و لِسانِه</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شمشیر و زبان خود جهاد می‌کند</w:t>
      </w:r>
      <w:r>
        <w:rPr>
          <w:rFonts w:eastAsia="IRNazanin" w:cs="IRNazanin"/>
          <w:color w:val="111111"/>
          <w:sz w:val="28"/>
          <w:szCs w:val="28"/>
          <w:rtl w:val="true"/>
          <w:lang w:bidi="fa-IR"/>
        </w:rPr>
        <w:t>.</w:t>
      </w:r>
    </w:p>
    <w:p>
      <w:pPr>
        <w:pStyle w:val="Heading3"/>
        <w:numPr>
          <w:ilvl w:val="2"/>
          <w:numId w:val="1"/>
        </w:numPr>
        <w:rPr/>
      </w:pPr>
      <w:bookmarkStart w:id="394" w:name="__RefHeading___Toc143995_373438147"/>
      <w:bookmarkStart w:id="395" w:name="_Toc140"/>
      <w:bookmarkEnd w:id="394"/>
      <w:r>
        <w:rPr>
          <w:rtl w:val="true"/>
        </w:rPr>
        <w:t>حتی اعلنتم دعوته وبینتم فرائضه واقَمتم حدوده ونشرتم شرائع احکامه وسننتم سنته</w:t>
      </w:r>
      <w:bookmarkEnd w:id="3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 کردید،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خواندن، طلب کردن و یاری جستن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نظر مفهومِ لغت، معنی گسترده‌ای دارد و به هر چیزی گفته می‌شود که آشکارکننده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نطق و سخن را شامل نمی‌شود، بلکه حتّی کتابت، خط، انواع استدلالات عقلی و منطقی که مبیّن مسائل مختلف و پیچیده است همه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شاخص این مجموعه،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تعیین‌شده و واجب‌شده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در میان دو شی‌ء مانع شود و یا به گفته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 میان دو چیزی است که مانع اختلاط و آمیختگی آنها به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مرزهای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قوانین الهی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عبور از آن مجاز نیست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است که تجاوز از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گسترده و پراکنده نمودید،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درخشندگی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راهی است که به سوی آب می‌رود و به آن منتهی می‌شود و این که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آن نظر است که به حقایق و تعلیماتی منتهی می‌شود که مایه پاکیزگی و طهارت و حیات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محکم ساختن است و به همین دلیل موضوعات پایدار و استوار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عوامل نابودی را از خود دفع می‌کند و به همین جهت به معنی استوار گردانیدن،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عبارت است از مطالب استوار و محکمی که خداوند متعال برای باقی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دینش برای مردم مقرّر نموده و آنان را بر عمل به آن موظّف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طریقه و روش است و البته سنّت الهی که عبارت است از روش‌ها و قانون‌های حتمی خداوندی،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فرازها به پنج مورد از مجاهدت‌ها و کوشش‌های امامان معصوم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تلاش و مجاهدت آنان، اعلان و آشکار نمودن دعوت و مطلب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اعلنتم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دعوت‌کنندگان به سوی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زیارت جامعه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الدُّعاة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خوانندگان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فرازی دیگر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دعوت‌کنندگان نیکو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عَرفنی و مَن لَم یَعْرفنی فَاَنَا الحسن بن علی، و اَنَا ابن البَشیر و النَذیر الداعی اِلی اللَّه بِاِذْنِه و السّراج المُنیر</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مرا شناخته که می‌شناسد و هر کس مرا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هستم و من فرزند بشارت‌دهنده و انذارکننده‌ام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اجازه و اذن الهی، مردم را به سوی خداوند دعوت می‌کرد و چراغ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مجاهدت امامان معصوم علیهم السلام بیان نمودن و واضح کردن فرائض و واجبات الهی در بین مردم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بیان‌کننده حق و فرائض الهی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وَاللّه اِمام المبین اَبیَن الحَقّ مِن الباطل وَرَثته مِن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امام بیان‌کننده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می‌کنم و روشن می‌سازم حق را از باطل و این کار را از پیامبر خدا به ارث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مجاهدت و تلاش امامان هدایت علیهم السلام، اقامه و به‌پاداری و استوار گرداندن حدود و مرزهای خداوند و به‌پا داری قوانینی که تجاوز از آنها ممنوع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می‌گوید در ایامی که حضرت رضا علیه السلام به مرو آمده بودند، خدمت ایشان رفتم و عرضه داشتم مردم پیرامون امامت اختلاف دارند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مبسوطی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الأمامَة زِمام الدّین و نظامُ المسلمین، و صَلاح الدّنیا و عِزّ المؤمنین، إنّ الأمامة اسُّ الاُسلام النّامی و فرعه السّامی، بالأمام تمامُ الصّلاة و الزّکاة و الصّیام و الحجّ و الجهاد و توفیرُ الفی‌ءِ و الصّدقات و امضاءُ الحدود و الأحکام و مَنعُ الثّغُور و الأطراف؛ الأمام یُحلُّ حلالَ اللّه و یُحرمُ حرامَ اللّه و یقیم حدود اللّه و یذب عن دین اللّه و یدعو الی سبیل رَبّه بالحکمة و الموعظة الحسنة و الحجّة البالغه</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یا نمو اسلام و شاخه بلند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و زکات و روزه و حجّ و جهاد و بسیار شدن غنیمت و صدقات و اجرای حدود و احکام و نگهداری مرزها و اطراف به وسیله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امامست که حلال خدا را حلال و حرام او را حرام می‌کند و حدود خدا را به پا می‌دارد و از دین خدا دفاع می‌کند و با حکمت و اندرز و حجّتِ رسا، مردم را به طریق پروردگارش دعوت می‌نماید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مجاهدت و تلاش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انتشاردهنده شرایع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ناشر و گسترش‌دهنده شرایعِ احکامِ خداوند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نَشرتم شَرایع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مطرح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راه‌هایی که بیان‌کننده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راه‌های فهم احکام فقهی را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حلال‌ها و حرام‌های خداوند را بیان نموده‌اند و تمامی فروع و اصول فهم و استنباط از احکام فقهی را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تدریس فقه به تبیین احکام پرداخته و در این زمینه شاگردان فراوانی را تربیت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که نزدیک به چهار هزار نفر از رجال حدیث، از امام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فقهای فاضل و برجسته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عبداللّه،محمّد وعمران خلبی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ابی‌الصّیاح‌کنانی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شاگردان برجسته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از پاسخ‌های ائمّه علیهم السلام به سؤالات مختلف، چهارصد کتاب گردآوری 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راه‌هایی که به سوی قرآن و فهم و تفسیر این کتابِ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راه‌های فهم و تفسیر قرآن کریم را فراوان و گسترده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مبیّن آیات قرآن بودند و آگاه به تفسیر و تأویل این کتاب عظیم‌الشأن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 فی مجلس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ابنُ خِیرةِ الاماء و سیدة النِّساء غذانا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 بعلم اللّه تبارک و تعالی، فَعَلَّمنا تَأویلَ القُرآنِ، و مُشکِلاتِ الأَحکامِ، لَنا العِزَّةُ العُلیا و الکَلِمَةُ العُلیاء، و الفَخْرُ و السَّناءُ</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مجلس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بهترین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زنانم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ما را با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کرده است و تأویل قرآن و احکام دشوار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سترگ‌ترین ارجمندی و والاترین کلمه و افتخار و بلندی از آنِ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تمامی راه‌های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راه‌های فهم دین را گسترش دادند و اگر آنان نبودند، کسی از دین و اسلامِ واقعی اطّلاع کامل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احادیث، گفتار، کردار و رفتار خود، دین اسلام را آن‌گونه که بود به مردم معرفی کردند و با تربیت شاگردان، دین را به دین‌طلبان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اصحاب ثقه امام صادق علیه السلام که از آن حضرت روایت کرده‌اند، چهار هزار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تمامی اصحاب امام صادق علیه السلام را چهار هزار نفر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تلاش و مجاهدت امامان معصوم علیهم السلام این است که طریقه و روش و سنّت دین اسلام را که همان سنّت الهی است، برای مردم روشن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سازیِ اجرای سنت الهی در شئونات زندگی و امور معنوی مردم و در تمامی عالم را اجرا نمودند و روشی را بیان کردند که خداوند آن را وضع نموده بود و از روش‌ها و سنّت‌های دنیاخواهان و دنیاجویان بیزار و به دور بودند، هر چند آن روش‌ها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سنّت‌ها چند روزی برای آنان به حسب ظاهر،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 علیه السلام از سیاست دینی و اسلامی پیروی می‌کرد و سیاست معاویه را حیله‌گری و نیرنگ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معاویة بأدهی منّی، وَلکِنّهُ یَغدِرُ و یَفجُرُ، و لو لا کراهِیّة الغَدر لکنتُ مِن ادهی النّاس، و لکن کلّ غدرةٍ فجرةٍ، و کلّ فجرةٍ کفرةٌ، و لِکلّ غادرِ لِواءٌ یعرف بِهِ یوم القیامة و اللّه ما اُستغفل بالمکیدة، و لا أستغمز بالشّدیدة</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معاویه از من سیاستمدارتر نیست، امّا معاویه حیله‌گر و جنایت‌کار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نیرنگ‌بازترین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نیرنگی گناه، و هر گناه نوعی کفر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در دست هر حیله‌گری پرچمی است که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فریبکاری غافلگیر نمی‌شوم و با سخت‌گیری ناتوان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چون فهم دقیق از دین دارند، می‌توانند سنّت و روش الهی را در جامعه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حامل سنّت پیامبران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هر چند عالم باشند، نمی‌توانند تمامی سنّت‌ها و روش‌های خداوند را در بین مردم به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حمزة 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فیهم روحَکَ و روحَهم جَری فیک من ربِّهم و هُم عِترَتُکَ و طینَتُکَ و لَحْمُکَ و دَمُکَ و قَد اَجریَ اللّه فیهِم سُنَّتُک و سنَّة الانبیاء قَبلک و هم خزانی علی عِلمی مِن بَعْدک</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ساختم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6" w:name="pg884_7340"/>
    </w:p>
    <w:p>
      <w:pPr>
        <w:pStyle w:val="BookText"/>
        <w:rPr/>
      </w:pPr>
      <w:bookmarkEnd w:id="396"/>
      <w:r>
        <w:rPr>
          <w:rFonts w:ascii="IRNazanin" w:hAnsi="IRNazanin" w:eastAsia="IRNazanin"/>
          <w:color w:val="111111"/>
          <w:sz w:val="28"/>
          <w:sz w:val="28"/>
          <w:szCs w:val="28"/>
          <w:rtl w:val="true"/>
          <w:lang w:bidi="fa-IR"/>
        </w:rPr>
        <w:t>روح تو را و جاری نمودم در تو، روح آنها را از جانب پروردگارشان و آنها عترت و طینت تو هستند و گوشت و خون تو و خداوند جاری ساخته در آنها سنّت و روش تو و سنّت و روش پیامبران قبل از تو را و آنان بعد از تو گنجواره‌هایی بر علم من هستند</w:t>
      </w:r>
      <w:r>
        <w:rPr>
          <w:rFonts w:eastAsia="IRNazanin" w:cs="IRNazanin"/>
          <w:color w:val="111111"/>
          <w:sz w:val="28"/>
          <w:szCs w:val="28"/>
          <w:rtl w:val="true"/>
          <w:lang w:bidi="fa-IR"/>
        </w:rPr>
        <w:t>.</w:t>
      </w:r>
    </w:p>
    <w:p>
      <w:pPr>
        <w:pStyle w:val="Heading3"/>
        <w:numPr>
          <w:ilvl w:val="2"/>
          <w:numId w:val="1"/>
        </w:numPr>
        <w:rPr/>
      </w:pPr>
      <w:bookmarkStart w:id="397" w:name="__RefHeading___Toc143997_373438147"/>
      <w:bookmarkStart w:id="398" w:name="_Toc141"/>
      <w:bookmarkEnd w:id="397"/>
      <w:r>
        <w:rPr>
          <w:rtl w:val="true"/>
        </w:rPr>
        <w:t>وصرتم فی ذلک منه الی الرضا</w:t>
      </w:r>
      <w:bookmarkEnd w:id="3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خوشنود گشتن است و مقام رضا عبارت است از خوشنودی از فرمان و عمل خداوند و در تمامی سختی‌ها و راحتی‌ها تسلیم قضای او شدن و در مسیر قضای او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رضا همان تسلیم امر الهی شدن و تسلیم قضای او در سختی و راحتی و تنگدستی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به‌کارگیری اسباب و وسائل، برای تبدیل سختی‌ها به راحتی و حرکت در مسیری که تنگدستی را به آسایش تبدیل نماید، امری واجب است و نه تنها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بلکه جستجوی اسباب و ابزار و تلاش و حرکت و چاره‌اندیشی، از جمله ضروریّات و واجباتی هستند که پیامبران و اولیای الهی بر تحقّق و اجرای آن اصرار داشته و بر رها کردن آن وعده عذاب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ماورای اسباب و ابزار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اراده خداوند و مشیّت و حکمت او در انجام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بندهْ قدرت و اراده‌ای وجود ندارد و بایستی تسلیم امر الهی و خوشنود به مشیّت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 به پنج مورد از تلاش‌ها و مجاهدت‌های ائمّه معصومین علیهم السلام، اشاره شده بود و در این فراز و دو فراز بعدی، به سه هدف از اهداف مجاهدت و تلاش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هدف‌های امامان هدایت علیهم السلام در این جهاد و تلاش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هدف آنها از جهاد و تلاش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به امامان معصوم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ائمّه علیهم السلام در مجاهدت‌های خود به سوی مقام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خوشنودی و تسلیم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خداوند گام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تمامی امور در پی رضایت معبود بوده و طالب مقام رضا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الرِّضا بِما صَنَعَ اللّهُ فیما أَحَبَّ العَبْد و فیما کَرَهُ</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رضا و خرسندی به آنچه خدا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خوشایند بنده باشد یا ناخوشایند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فرمان‌برداری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مقام رضا بالاترین مقام‌هاست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درجةِ الزّهد أدنی درجةِ الوَرع، و أعلی درجةِ الورع أدنی درجة الیقین، و أعلی درجة الیقین أدنی درجةِ الرضا</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زهد، پایین‌ترین درجه ورع است و بالاترین مرتبه ورع، کمترین درجه یقین است و بالاترین درجه یقین، پایین‌ترین درجه رضا و 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بالاترین درجه یقین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من أعلی درجات الیقین</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قضای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بالاترین درجات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رضا و خوشنودی از خداوند، آرامش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عاشورا و در کتاب‌های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عصر عاشورا نزدیک‌تر می‌شد، چهره امام حسین علیه السلام آرام‌تر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مصیبت‌های زیادتری را تحمّل نموده بود، ولی</w:t>
      </w:r>
      <w:bookmarkStart w:id="399" w:name="pg884_7342"/>
    </w:p>
    <w:p>
      <w:pPr>
        <w:pStyle w:val="BookText"/>
        <w:rPr/>
      </w:pPr>
      <w:bookmarkEnd w:id="399"/>
      <w:r>
        <w:rPr>
          <w:rFonts w:ascii="IRNazanin" w:hAnsi="IRNazanin" w:eastAsia="IRNazanin"/>
          <w:color w:val="111111"/>
          <w:sz w:val="28"/>
          <w:sz w:val="28"/>
          <w:szCs w:val="28"/>
          <w:rtl w:val="true"/>
          <w:lang w:bidi="fa-IR"/>
        </w:rPr>
        <w:t>راضی به رضایت خداوند بوده است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43999_373438147"/>
      <w:bookmarkStart w:id="401" w:name="_Toc142"/>
      <w:bookmarkEnd w:id="400"/>
      <w:r>
        <w:rPr>
          <w:rtl w:val="true"/>
        </w:rPr>
        <w:t>وسلمتم له القَضاء</w:t>
      </w:r>
      <w:bookmarkEnd w:id="4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و عمل 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 فرمان و عمل از خداوند صادر شده باشد و چه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قاطعانه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قاطعانه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است که به حق حکومت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قاطعانه بشری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حکم‌های حاکم که فرمان می‌دهد و بر همه لازم الاجرا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قاطعانه بشری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مَّنَاسِکَکُمْ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هدف امامان هدایت علیهم السلام از تلاش و جهاد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تسلیم فرود آوردن به قضا و مقدّرات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 شما برای خداوند تسلیم شدید و محض خاطر معبود، به تمامی فرمان‌ها و عمل‌های قاطعانه خداوند که درباره شما انجام داد و به مقدّرات قضای او تسلیم هستید و حال آنکه تمامی آن مقدّرات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امامان معصوم علیهم السلام می‌دانند و یا می‌توانند بر آن اطّلاع یابند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عِلمُ المَنایا و البَلایا و القَضایا و الوَصایا و فَصْلُ الخَطابِ و مولِدُ الاسلامِ و اَنْسابُ العَرب</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علم مرگ و میرها و بلاها و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قضا و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وصیت‌ها و فصل خطاب و فرزندان اسلام و انساب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بلاهایی که بر ائمّه علیهم السلام وارد شد، آزمایش الهی از آنان بوده، تا میزان فرمان‌برداری آنها بر همگان معلوم گردد و باعث ترفیع درجات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 لابی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أرأیتَ ما کان مِن أمرِ قیامِ علی بن أبی‌طالب و الحسنِ و الحسینِ علیهما السلام و خروجِهم و قیامِهم بدِین اللّه عَزّ ذِکرُه و ما اُصیبوا من قتل الطواغیت اِیَّاهم والظَّفَر بِهم حتی قُتِلُوا وغُلِبُوا؟ فقال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کان قدَّرَ ذلک علیهم و قضاهُ و اَمْضاهُ و حَتَمَهُ علی سبیل الإِخْتیارِ ثُمَّ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فَبِتَقَدُّمِ علمِ إلیهم من رسول اللّه صلی الله علیه وآله قام علیُ والحسن والحسین علیهم السلام و بعلمِ صمت مَن صمت منّا و لو أنّهم 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بهم ما نزل من أمر اللّه عزّ و جلّ و إظهارِ الطواغیتِ علیهم سَأَلُوا اللّه عزّ و جلّ أن یدفع عنهم ذلک و أَلَحُّوا علیه فی طلب إِزالَةِ مُلْکِ الطواغیتِ و ذهاب ملکهم إِذا لأَجابَهُم و دَفَعَ ذلک عنهم، ثمّ کان انقضاءُ مُدَّةِ الطواغیتِ و ذهاب ملکهم أسرع من سِلکٍ منظومٍ اِنْقَطَع فَتَبَدَّدَ، و ما کان ذلک الذی أصابهم یا حمرانُ لذنبٍ اقترفوهُ، و لا لِعُقُوبَةِ معصیَةٍ خالَفُوا اللّه فیها و لکن لمنازِلَ و کرامةٍ من اللّه، أراد أن یَبْلُغُوها، فَلا تَذْهَبَنَّ بک المذاهبُ فیهِم</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امام باقر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 نظر شما قیام و خروج حضرت علی علیه السلام و امام حسن و امام حسین علیهما السلام بر ضد طاغوت‌های زمان و کشته شدن ایشان و مغلوب واقع شدنشان در مقابل طاغوت‌ها از جانب خداوند</w:t>
      </w:r>
      <w:bookmarkStart w:id="402" w:name="pg884_7344"/>
    </w:p>
    <w:p>
      <w:pPr>
        <w:pStyle w:val="BookText"/>
        <w:rPr/>
      </w:pPr>
      <w:bookmarkEnd w:id="402"/>
      <w:r>
        <w:rPr>
          <w:rFonts w:ascii="IRNazanin" w:hAnsi="IRNazanin" w:eastAsia="IRNazanin"/>
          <w:color w:val="111111"/>
          <w:sz w:val="28"/>
          <w:sz w:val="28"/>
          <w:szCs w:val="28"/>
          <w:rtl w:val="true"/>
          <w:lang w:bidi="fa-IR"/>
        </w:rPr>
        <w:t>و مطابق با قضای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کشته شدن را برای ایشان مقدّر کرده بود و از آن جهت ائمّه علیهم السلام را به این ناگواری‌ها مبتلا کرد تا آنها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که حضرت علی و امام حسن و امام حسین توسط حضرت پیامبر صلی الله علیه وآله به پیامدهای این امور آگاه شده بودند، قیام کردند و هر یک از ما ائمّه که سکوت کرد، با آگاهی قبلی سکوت کرد، 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در زمانی که قضای الهی یعنی غلبه طاغوت‌ها و شکنجه‌ها و کشتارهای آنها بر ایشان وارد می‌شد، از خداوند می‌خواستند که طاغوت‌ها را از بین ببرد و دستشان را از این دنیا کوتاه گرداند، و در این خواسته‌ها اصرار می‌کردند، خداوند زودتر از رشته‌ای که از هم گسسته می‌شود و پراکنده می‌گردد، رشته حیات طاغوت‌ها را از هم می‌گسست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و ناگواری‌ها که ائمّه بدانها گرفتار می‌شوند نه برای گناهی است که مرتکب شده‌اند و نه برای مجازاتِ نافرمانی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است که ائمّه می‌خواهند با تسلیم به قضای الهی به درجات بلند و کرامت خداوندی،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گوناگونی روش‌های ائمّه برای تو ایجاد اشکال کند</w:t>
      </w:r>
      <w:r>
        <w:rPr>
          <w:rFonts w:eastAsia="IRNazanin" w:cs="IRNazanin"/>
          <w:color w:val="111111"/>
          <w:sz w:val="28"/>
          <w:szCs w:val="28"/>
          <w:rtl w:val="true"/>
          <w:lang w:bidi="fa-IR"/>
        </w:rPr>
        <w:t>.</w:t>
      </w:r>
    </w:p>
    <w:p>
      <w:pPr>
        <w:pStyle w:val="Heading3"/>
        <w:numPr>
          <w:ilvl w:val="2"/>
          <w:numId w:val="1"/>
        </w:numPr>
        <w:rPr/>
      </w:pPr>
      <w:bookmarkStart w:id="403" w:name="__RefHeading___Toc144001_373438147"/>
      <w:bookmarkStart w:id="404" w:name="_Toc143"/>
      <w:bookmarkEnd w:id="403"/>
      <w:r>
        <w:rPr>
          <w:rtl w:val="true"/>
        </w:rPr>
        <w:t>وصدقتم من رسله من مضی</w:t>
      </w:r>
      <w:bookmarkEnd w:id="4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سوم از جهادها و تلاش‌های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پیامبران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تصدیق کردید و صادق شمردید با فعل و قول خود تمامی رسولان و فرستادگان و پیامبران گذشته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گفتار خود پیامبران خدا را تأیید و تصدیق نموده، از آن پیامبران جز به تمجید و تأیید یاد نمی‌کردند و مواعظ پیامبران را در احادیث خود ذکر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امامان معصوم علیهم السلام پیروان عملی پیامبران گذشته بودند و راه و روش آنان را اجرا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گذشته نیز رسولان الهی بوده و شعاری</w:t>
      </w:r>
      <w:bookmarkStart w:id="405" w:name="pg884_7345"/>
    </w:p>
    <w:p>
      <w:pPr>
        <w:pStyle w:val="BookText"/>
        <w:rPr/>
      </w:pPr>
      <w:bookmarkEnd w:id="405"/>
      <w:r>
        <w:rPr>
          <w:rFonts w:ascii="IRNazanin" w:hAnsi="IRNazanin" w:eastAsia="IRNazanin"/>
          <w:color w:val="111111"/>
          <w:sz w:val="28"/>
          <w:sz w:val="28"/>
          <w:szCs w:val="28"/>
          <w:rtl w:val="true"/>
          <w:lang w:bidi="fa-IR"/>
        </w:rPr>
        <w:t>جز یکتاپرستی و تزکیه نفس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مَلَآئِکَتِهِ وَ کُتُبِهِ وَ رُسُلِهِ لَا نُفَرِّقُ بَیْنَ أَحَدٍ مِّن رُّسُلِهِ</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مؤمنان به خداوند و ملائکه او و کتاب‌های او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هیچ یک از رسولانش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مؤمنان واقعی به پیامبران گذشته و وارثان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ورثة الانبیاء</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اهداف جهاد و تلاش ائمّه معصومین علیهم السلام که در گفتار و کردار و حتّی مبارزه با ستمگران بوده، جهت تصدیق پیامبران گذشته است</w:t>
      </w:r>
      <w:r>
        <w:rPr>
          <w:rFonts w:eastAsia="IRNazanin" w:cs="IRNazanin"/>
          <w:color w:val="111111"/>
          <w:sz w:val="28"/>
          <w:szCs w:val="28"/>
          <w:rtl w:val="true"/>
          <w:lang w:bidi="fa-IR"/>
        </w:rPr>
        <w:t>.</w:t>
      </w:r>
    </w:p>
    <w:p>
      <w:pPr>
        <w:pStyle w:val="Heading3"/>
        <w:numPr>
          <w:ilvl w:val="2"/>
          <w:numId w:val="1"/>
        </w:numPr>
        <w:rPr/>
      </w:pPr>
      <w:bookmarkStart w:id="406" w:name="__RefHeading___Toc144003_373438147"/>
      <w:bookmarkStart w:id="407" w:name="_Toc144"/>
      <w:bookmarkEnd w:id="406"/>
      <w:r>
        <w:rPr>
          <w:rtl w:val="true"/>
        </w:rPr>
        <w:t>فالراغب عنکم مارق والازم لکم لاحق والمقَصر فی حقکم زاهق</w:t>
      </w:r>
      <w:bookmarkEnd w:id="4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روی‌گرداننده از شما و اعراض‌کننده از شما و ترک‌کننده‌اتان،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به 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شما، همراه شما و پیوسته به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ملحق شده، به حق رسیده، رسنده و میوه دوم بعد از میوه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 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کوتاهی‌کننده، سستی‌کننده، و باز ایستاده در حق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باطل، خشک، و هلاک‌شونده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ا مامان معصوم علیهم السلام عرضه می‌داریم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شما اعراض نمود و شما را نخواست و شما را ترک کرد از دین به دور و خارج گشته است و آن کسی که ملازم و همراه شما بود و پیوسته به شما گشت، به دین و حقیقت ملحق شده و بعد از شما که گُل سرسبد عالم وجود و میوه اوّلین عالم خلقت هستید، میوه دوم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زیادی گِل شما آفریده شده است و آن کسی که درباره شما و در حق شما کوتاهی و سستی کرده و در حق شما در جا زده باز ایستاده، نابود 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یعرفنا و هو مستمسک بعروة غیرنا</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کسی که گمان می‌کند ما را شناخته در حالی که به ریسمان غیر ما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مجلسی که معاویه و سرداران او بودند حضور یافتند و به ایراد سخن پرداخته و سؤالات آنها را پاسخی منطقی دادند و چون آنها به آن حضرت و مقام ولایت ایراد می‌گرفتند، شروع به دفاع از اهل بیت علیهم السلام کرده و سخنانی در فضائل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ضمن سخنان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باللّه أتعلمون اَنَّ رسول اللّه صلی الله علیه وآله حین حضرته الوفاة، و اجتمع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 و عِتْرَتی، اللَّهم وال من والاهم، و انصرهُم عَلی من عاداهم،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کسفینة نوح، من دَخَلَ فیها نَجا و من تَخَلَّفَ عَنها غَرَقَ</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می‌دهم، آیا می‌دانید که رسول خدا صلی الله علیه وآله در هنگام وفاتش اهل بیت خود را جمع کرد و دست به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خاندان من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 هر که اینها را دوست دارد و اهل بیت مرا یاری ده تا بر دشمنان خود پیروز گردند و سپس فرمود و مَثل اهل</w:t>
      </w:r>
      <w:bookmarkStart w:id="408" w:name="pg884_7347"/>
    </w:p>
    <w:p>
      <w:pPr>
        <w:pStyle w:val="BookText"/>
        <w:rPr/>
      </w:pPr>
      <w:bookmarkEnd w:id="408"/>
      <w:r>
        <w:rPr>
          <w:rFonts w:ascii="IRNazanin" w:hAnsi="IRNazanin" w:eastAsia="IRNazanin"/>
          <w:color w:val="111111"/>
          <w:sz w:val="28"/>
          <w:sz w:val="28"/>
          <w:szCs w:val="28"/>
          <w:rtl w:val="true"/>
          <w:lang w:bidi="fa-IR"/>
        </w:rPr>
        <w:t>بیت من در میان شما، همانند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کشتی داخل گردد، نجات یافته و هر کس از آن کشتی روی گرداند، غرق می‌گردد</w:t>
      </w:r>
      <w:r>
        <w:rPr>
          <w:rFonts w:eastAsia="IRNazanin" w:cs="IRNazanin"/>
          <w:color w:val="111111"/>
          <w:sz w:val="28"/>
          <w:szCs w:val="28"/>
          <w:rtl w:val="true"/>
          <w:lang w:bidi="fa-IR"/>
        </w:rPr>
        <w:t>.</w:t>
      </w:r>
    </w:p>
    <w:p>
      <w:pPr>
        <w:pStyle w:val="Heading3"/>
        <w:numPr>
          <w:ilvl w:val="2"/>
          <w:numId w:val="1"/>
        </w:numPr>
        <w:rPr/>
      </w:pPr>
      <w:bookmarkStart w:id="409" w:name="__RefHeading___Toc144005_373438147"/>
      <w:bookmarkStart w:id="410" w:name="_Toc145"/>
      <w:bookmarkEnd w:id="409"/>
      <w:r>
        <w:rPr>
          <w:rtl w:val="true"/>
        </w:rPr>
        <w:t>والحق معکم وفیکم ومنکم والیکم وانتم اهله ومعدنه</w:t>
      </w:r>
      <w:bookmarkEnd w:id="41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امامان معصوم علیهم السلام، حق و حقیقت همیشه با شما و همراه شماست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تمامی حق‌ها به سویتان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ائمّه هدایت، اهل حق و معدن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حق همراه امامان است، احادیث فراوانی وجود دارد </w:t>
      </w:r>
      <w:r>
        <w:rPr>
          <w:rStyle w:val="FootnoteAnchor"/>
          <w:rtl w:val="true"/>
        </w:rPr>
        <w:footnoteReference w:id="413"/>
      </w:r>
      <w:r>
        <w:rPr>
          <w:rFonts w:ascii="IRNazanin" w:hAnsi="IRNazanin" w:eastAsia="IRNazanin"/>
          <w:color w:val="111111"/>
          <w:sz w:val="28"/>
          <w:sz w:val="28"/>
          <w:szCs w:val="28"/>
          <w:rtl w:val="true"/>
          <w:lang w:bidi="fa-IR"/>
        </w:rPr>
        <w:t>که بعضی از احادیث، حق را به یک امام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حق همراه علی و علی همراه حقیقت و حق است این دو جدا نمی‌شوند تا اینکه بر من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و احادیث، وجودِ همه ائمّه علیهم السلام را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مَعَنا فلن یوحشنا مِن قعد عنّا و نَحنُ صَنایع ربّنا</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حق با ما و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وحشت نمی‌افتیم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مردم از ما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دست ساخته پروردگارمان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غیر از ائمّه علیهم السلام را ناحق و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احدٍ من الناس حقُ و لا صوابٌ و لا احدٌ من الناس یقضی بقضاء حقِّ اِلاَّ ما خَرَجَ مِنَّا أهلُ‌البیت</w:t>
      </w:r>
      <w:bookmarkStart w:id="411" w:name="pg884_7348"/>
    </w:p>
    <w:p>
      <w:pPr>
        <w:pStyle w:val="BookText"/>
        <w:rPr/>
      </w:pPr>
      <w:bookmarkEnd w:id="411"/>
      <w:r>
        <w:rPr>
          <w:rFonts w:ascii="Amiri" w:hAnsi="Amiri" w:eastAsia="Amiri" w:cs="Amiri"/>
          <w:color w:val="111111"/>
          <w:sz w:val="28"/>
          <w:sz w:val="28"/>
          <w:szCs w:val="28"/>
          <w:rtl w:val="true"/>
          <w:lang w:bidi="ar-SA"/>
        </w:rPr>
        <w:t>و إذا تَشَعَّبَتْ بهم الأُمُور کان الخَطاءُ مِنهُم و الصَّواب من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هیچ‌کس از مردم طلب حق و درستی نیست و هیچ یک از مردم به حق قضاوت نکند، جز آنچه از خاندان ما بیرون آید و هنگامی که امور مردم درهم پیچید و پراکنده گردید، خطا از آنها و صواب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گفتار و عقیده مردم بر خلاف گفتار و عقیده امیرالمؤمنین علی علیه السلام باشد، همه آنها بر باطل و گفتار و عقیده حضرت علی علیه السلام بر حق است و پیدا است که فرزندان معصوم امام علی علیه السلام در همه امور از پدر خود تبعیت کنند و این حکم درباره آنها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و ا حادیث معلوم می‌شود معیار حق و حقیقت امامان معصوم علیهم السلام هستند و باید عقیده حق و اخلاق حق و عمل حق را از آنان جویا و در عمل و گفتارِ آنان جستجو نمود و در یک کلمه، حق در رضای آنان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آنان بپسندند،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ما رَضَیتُموه و الباطِل ما اَسْخَطتمُوه و المَعْروف ما اَمَرْتُم به و المُنکَر ما نَهَیْتم عَنه</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حقیقت آن است که شما بپسندید و باطل آن است که شما از آن خشمگین باشید و کار نیکو آن کاری است که شما فرمان دهید و کار زشت و منکر آن است که شما از آن نهی کنید</w:t>
      </w:r>
      <w:r>
        <w:rPr>
          <w:rFonts w:eastAsia="IRNazanin" w:cs="IRNazanin"/>
          <w:color w:val="111111"/>
          <w:sz w:val="28"/>
          <w:szCs w:val="28"/>
          <w:rtl w:val="true"/>
          <w:lang w:bidi="fa-IR"/>
        </w:rPr>
        <w:t>.</w:t>
      </w:r>
    </w:p>
    <w:p>
      <w:pPr>
        <w:pStyle w:val="Heading3"/>
        <w:numPr>
          <w:ilvl w:val="2"/>
          <w:numId w:val="1"/>
        </w:numPr>
        <w:rPr/>
      </w:pPr>
      <w:bookmarkStart w:id="412" w:name="__RefHeading___Toc144007_373438147"/>
      <w:bookmarkStart w:id="413" w:name="_Toc146"/>
      <w:bookmarkEnd w:id="412"/>
      <w:r>
        <w:rPr>
          <w:rtl w:val="true"/>
        </w:rPr>
        <w:t>ومیراث النبوة عندکم</w:t>
      </w:r>
      <w:bookmarkEnd w:id="4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امامان معصوم، میراث و ارث باقی‌مانده انبیای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و میراث نبوّت،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ارث نبوّت را شما برده‌اید و همان‌گونه که آنها حجّت خدا در روی زمین بودند و دارای مقام عظما، شما نیز از آنان ارث برده و مقام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برتر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ارث انبیا که شامل کتاب‌های آسمانی آنها است،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عِندَنا الجفر الاحمر والجفر الاَبیض و مُصحف فاطمة علیها السلام فسَئَلَ عن تَفسیر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الجفر الاحمر فوِعاءٌ فیه سلاِح رسول اللّه و لَن یخرج حتی یقوم قائمَنا اَهل البیت و اما الجفر الابیض فوعاٌء فیه تُوراة موسی و اِنجیلَ عیسی و زبُور داوُد و کتب اللّه الأولی و اما مُصحف فاطمة ففیه ما یَکون مِن حادث و اَسماء من یملک الی ان تقوم الساعة</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قرمز و جفر سفید و کتاب فاطمه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تفسیر این کلمات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قرمز، صندوقچه چرمی است که در آن سلاح رسول خدا است و آن خارج نمی‌شود تا زمان قیام قائم ما اهل بیت و جفر سفید، صندوقچه چرمی است که در آن تورات حضرت موسی، انجیل حضرت عیسی و زبور حضرت داود و کتاب‌های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کتاب حضرت فاطمه علیها السلام که در آن هر چیزی که اتّفاق می‌افتد و تمامی اسامی صاحبان قدرت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حتّی از وسائل انبیا که با آن معجزه می‌نمودند،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 مُوسی عِندَنا و عَصا مُوسی عِندَنا و نَحنُ وَرَثَة النَبِیّین</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فرمان موسی و عصای او نزد ماست و ما وارثان پیامبران هستیم</w:t>
      </w:r>
      <w:r>
        <w:rPr>
          <w:rFonts w:eastAsia="IRNazanin" w:cs="IRNazanin"/>
          <w:color w:val="111111"/>
          <w:sz w:val="28"/>
          <w:szCs w:val="28"/>
          <w:rtl w:val="true"/>
          <w:lang w:bidi="fa-IR"/>
        </w:rPr>
        <w:t>.</w:t>
      </w:r>
      <w:bookmarkStart w:id="414" w:name="pg884_7350"/>
    </w:p>
    <w:p>
      <w:pPr>
        <w:pStyle w:val="Heading3"/>
        <w:numPr>
          <w:ilvl w:val="2"/>
          <w:numId w:val="1"/>
        </w:numPr>
        <w:rPr/>
      </w:pPr>
      <w:bookmarkStart w:id="415" w:name="__RefHeading___Toc144009_373438147"/>
      <w:bookmarkStart w:id="416" w:name="_Toc147"/>
      <w:bookmarkEnd w:id="414"/>
      <w:bookmarkEnd w:id="415"/>
      <w:r>
        <w:rPr>
          <w:rtl w:val="true"/>
        </w:rPr>
        <w:t>وایاب الخلق الیکم وحسابهم علیکم</w:t>
      </w:r>
      <w:bookmarkEnd w:id="4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بازگشت تمامی آفریده‌شدگان به سوی شماست و حساب‌رسی از آنان و پرونده آنان، نزد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 و بازگشتن‌گاه انسان‌ها در مرحله اول با خداوند و به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إِلَیْنَآ إِیَابَهُمْ، ثُمَّ إِنَّ عَلَیْنَا حِسَابَهُم</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بازگشت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ماست و آنگاه حسابشان بر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به سوی ائمّه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یحاسبها اِمام زَمانها و یَعْرف الاَئمَّه اولِیائهم و اَعدائِهم بِسیماهم</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 هر امّتی به عهده امام زمانِ همان امّت است و امامان معصوم دوستان و دشمنان خود را به سیمای هر یک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تقسیم‌کننده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الجَنّةِ و النَّارِ</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بهشت و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اَمیرَالمُؤمنین عَلی بنِ ابیطالبِ علیه السلام لَدَیَّان الناسِ یَوم القیامَةِ و قسیمُ اللّهِ بَیْنَ الجنّةِ و النَّارِ لا یدخلهما داخِلٌ اِلاَّ اَحَد قِسْمَینِ وَ اِنَّه الفارُوقُ الاکبرِ</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علیه السلام دیندارترین مردم در روز قیامت</w:t>
      </w:r>
      <w:bookmarkStart w:id="417" w:name="pg884_7351"/>
    </w:p>
    <w:p>
      <w:pPr>
        <w:pStyle w:val="BookText"/>
        <w:rPr/>
      </w:pPr>
      <w:bookmarkEnd w:id="417"/>
      <w:r>
        <w:rPr>
          <w:rFonts w:ascii="IRNazanin" w:hAnsi="IRNazanin" w:eastAsia="IRNazanin"/>
          <w:color w:val="111111"/>
          <w:sz w:val="28"/>
          <w:sz w:val="28"/>
          <w:szCs w:val="28"/>
          <w:rtl w:val="true"/>
          <w:lang w:bidi="fa-IR"/>
        </w:rPr>
        <w:t>است و او از طرف خداوند، تقسیم‌کننده بین بهشت و دوزخ است که هیچ کس را داخل بهشت و جهنّم نمی‌نماید، مگر آنان که یا کافر هستند و یا مؤمن و او بزرگ‌ترین فاصله‌اندازنده است</w:t>
      </w:r>
      <w:r>
        <w:rPr>
          <w:rFonts w:eastAsia="IRNazanin" w:cs="IRNazanin"/>
          <w:color w:val="111111"/>
          <w:sz w:val="28"/>
          <w:szCs w:val="28"/>
          <w:rtl w:val="true"/>
          <w:lang w:bidi="fa-IR"/>
        </w:rPr>
        <w:t>.</w:t>
      </w:r>
    </w:p>
    <w:p>
      <w:pPr>
        <w:pStyle w:val="Heading3"/>
        <w:numPr>
          <w:ilvl w:val="2"/>
          <w:numId w:val="1"/>
        </w:numPr>
        <w:rPr/>
      </w:pPr>
      <w:bookmarkStart w:id="418" w:name="__RefHeading___Toc144011_373438147"/>
      <w:bookmarkStart w:id="419" w:name="_Toc148"/>
      <w:bookmarkEnd w:id="418"/>
      <w:r>
        <w:rPr>
          <w:rtl w:val="true"/>
        </w:rPr>
        <w:t>وفصل الخطاب عندکم</w:t>
      </w:r>
      <w:bookmarkEnd w:id="4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آگاهی به لغات و کلمات و زبان‌های مختلف و گویش‌های متفاوت و حتّی زبان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سخنانی که از دیگر سخنان ممتاز و برتر باشد و هیچ خدشه‌ای از نظر محتوا و لفظ در آن وجود نداشته باشد یعنی هم از نظر فصاحت و بلاغت و زیبایی در اوج باشد و هم از نظر محتوا، دارای مطالبی باشد که همه را قانع ساخته، از نظر علمی در اوج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علمی است که بتواند به وسیله آن بر اساس حق و واقع به وسیله آن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و داور باید شناخت کامل و کافی از حق و حقیقت داشته باشند تا بتوانند بر اساس حق و واقع داوری نمایند نه بر اساس شواهد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سه معنی بر ذات مقدّس آنها، قابل تطابق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شناخت کامل به تمامی لغات دارند و به تمامی زبان‌ها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زبان‌های مختلف با مردم سخن می‌فرموده و به خدا سوگند درهر زبان وگویشیْ فصیح‌ترین و داناترین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آشنایی شما به این زبان‌ها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اباصلت، اَنَا حُجّة اللّه عَلی خَلْقه و ما کان اللّه لِیَتَّخذ حجّةً عَلی قومٍ و هُو لا یعرف لُغاتِهم اَو ما بلغتَ قول امیرالمؤمنین علیه السلام اوتینا فَصل الخَطاب فهل فَصل الخَطاب الاَّ معرفة اللُّغات؟</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من حجّت خدا بر خلق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حجّتی را بر مردم نمی‌گمارد که زبان‌های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امیرالمؤمنین علیه السلام را نشنیده‌ایی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فصل الخطاب عنایت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فصل الخطاب چیزی جز دانستن زبان‌ها است؟ حتّی امامان معصوم علیهم السلام به زبان تمامی حیوانات نیز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عَلَّمنا مَنطق الطَّیر کما علمه سُلَیمان بن داوُد و منطق کلّ دابَة فی برِّ او بَحرِ</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با زبان پرندگان آشنا کرده همانگونه که سلیمان را آشنا نموده بود و آشنا شده‌ائیم به زبان تمام حیوانات خشکی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سخنان حضرت علی علیه السلام در نهج‌البلاغه این را به اثبات می‌رساند که کلام ایشان مادون کلام خالق و فوق کلام مخلوق است و جداکننده و روشن‌کننده حق از ناحق 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ائمّه معصومین علیهم السلام که قرآن ناطق هستند و همیشه همراه حق و حقیقت، و حقیقت نیز همراه آنان است، می‌توانند بر اساس حق و واقعیّت داوری نمایند، ولی به جز بعضی از قضاوت‌های حضرت علی علیه السلام، بقیه بر اساس شواهد ظاهری بوده و خداوند از آنان قضاوت بر اساس حقیقت و واقع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امام عصر و کامل شدن عقول مردم، امام بر اساس حقیقت و واقع حکم خواهد راند و</w:t>
      </w:r>
      <w:bookmarkStart w:id="420" w:name="pg884_7353"/>
    </w:p>
    <w:p>
      <w:pPr>
        <w:pStyle w:val="BookText"/>
        <w:rPr/>
      </w:pPr>
      <w:bookmarkEnd w:id="420"/>
      <w:r>
        <w:rPr>
          <w:rFonts w:ascii="IRNazanin" w:hAnsi="IRNazanin" w:eastAsia="IRNazanin"/>
          <w:color w:val="111111"/>
          <w:sz w:val="28"/>
          <w:sz w:val="28"/>
          <w:szCs w:val="28"/>
          <w:rtl w:val="true"/>
          <w:lang w:bidi="fa-IR"/>
        </w:rPr>
        <w:t>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داود عنایت فرمود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او بر اساس واقعیت و حق، حکم و داوری می‌کرد نه بر اساس شواهد ظاهری</w:t>
      </w:r>
      <w:r>
        <w:rPr>
          <w:rFonts w:eastAsia="IRNazanin" w:cs="IRNazanin"/>
          <w:color w:val="111111"/>
          <w:sz w:val="28"/>
          <w:szCs w:val="28"/>
          <w:rtl w:val="true"/>
          <w:lang w:bidi="fa-IR"/>
        </w:rPr>
        <w:t>.</w:t>
      </w:r>
    </w:p>
    <w:p>
      <w:pPr>
        <w:pStyle w:val="Heading3"/>
        <w:numPr>
          <w:ilvl w:val="2"/>
          <w:numId w:val="1"/>
        </w:numPr>
        <w:rPr/>
      </w:pPr>
      <w:bookmarkStart w:id="421" w:name="__RefHeading___Toc144013_373438147"/>
      <w:bookmarkStart w:id="422" w:name="_Toc149"/>
      <w:bookmarkEnd w:id="421"/>
      <w:r>
        <w:rPr>
          <w:rtl w:val="true"/>
        </w:rPr>
        <w:t>وایات الله لدیکم</w:t>
      </w:r>
      <w:bookmarkEnd w:id="4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نشانه و علامت است و در قرآن در معانی گوناگونی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فرازهای قرآن که با نشانه‌های خاصی از هم تفکیک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خود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 بِالْحَقِّ</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خداست که به راستی برای تو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معجزه معروفِ موسی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اضْمُمْ یَدَکَ إِلَی جَنَاحِکَ تَخْرُجْ بَیْضَآءَ مِنْ غَیْرِ سُوءٍ آیَةً أُخْرَی</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گریبان تا زیر بغل فروبر، به هنگامی که خارج می‌شود سفیدی و درخشندگی بی عیب و نقصی دارد و این معجزه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 نشانه خداشناسی نیز از معانی دیگر این کلمه است، چنان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و روز را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برپایی معاد نیز معنیِ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فَإِذَآ أَنزَلْنَا عَلَیْهَا الْمَآءَ اهْتَزَّتْ وَ رَبَتْ إِنَّ الَّذِی أَحْیَاهَا لَُمحْیِ الْمَوْتَی إِنَّهُ عَلَی کُلِّ شَیْ‌ءٍ قَدِیرٌ</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 است که زمین را پژمرده و خاموش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فرومی‌ریزیم، به جنبش می‌آید و گیاهان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زمین را زنده کرد، مردگان را نیز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به امامان معصوم علیهم السلام عرضه می‌داریم نشانه‌های خداوند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تفسیر و تأویل آیات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ابزار معجزات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معجزات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علم بر دلائل خداشناسی و اعتقادات و 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اطهار علیهم السلام به تمامی قرآن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علی رسول اللّه صلی الله علیه وآله وسلم آیةً من القرآن إلّا اقرأنیها و أملاها علیَّ فکتبتُها بخطیّ، و علَّمنی تأویلها و تفسیرَها، و ناسِخَها و منسوخَها، و محکمها و متشابَهها، و خاصَّها و عامها</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بر پیامبر صلی الله علیه وآله وسلم نازل نشده است، مگر آنکه قرائت آن را به من آموخته و بر من املا فرموده است و من آن را با خطّ خود نوشته‌ام و تأویل و تفسیر و ناسخ و منسوخ و محکم و متشابه و خاصّ و عامّ آن را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معجزات پیامبران نیز،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عَصا موسی لِادم علیه السلام فصارَت إلی شعیبٍ ثمّ صارت إلی موسی بن عمران و إنّها لعِندَنا و إنّ عهدی بِها آنِفاً و هی خضْراء کهیئَتها حینَ انتَزعت مِن شَجَرتها و إنّها لتنْطق إذا استنطقت، اُعدّت لقائمنا علیه السلام یصنعُ بها ما کان یَصنعُ مُوسی و إنّها لتروعُ و تلقف ما یأفِکون و تصنع ما تؤمَرُ به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423" w:name="pg884_7355"/>
    </w:p>
    <w:p>
      <w:pPr>
        <w:pStyle w:val="BookText"/>
        <w:rPr/>
      </w:pPr>
      <w:bookmarkEnd w:id="423"/>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علیه السلام بود که به شعیب و سپس به موسی بن عمران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نزد ماست و اندکی پیش نزدم بود و مانند وقتی که از درختش باز شده، سبز است و چون از او بازپرسی شود، جواب گوید و برای قائم ما علیه السلام آماده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همان کار که موسی می‌کرد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هراس‌آور است و ساخته‌های نیرنگیِ جادوگران را می‌بلعد و به هر چه مأمور 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ائمه علیهم السلام هستند که خدا را آن‌گونه که باید، به ما معرفی کرده، مبانی دین را برای ما شکافته‌اند</w:t>
      </w:r>
      <w:r>
        <w:rPr>
          <w:rFonts w:eastAsia="IRNazanin" w:cs="IRNazanin"/>
          <w:color w:val="111111"/>
          <w:sz w:val="28"/>
          <w:szCs w:val="28"/>
          <w:rtl w:val="true"/>
          <w:lang w:bidi="fa-IR"/>
        </w:rPr>
        <w:t>.</w:t>
      </w:r>
    </w:p>
    <w:p>
      <w:pPr>
        <w:pStyle w:val="Heading3"/>
        <w:numPr>
          <w:ilvl w:val="2"/>
          <w:numId w:val="1"/>
        </w:numPr>
        <w:rPr/>
      </w:pPr>
      <w:bookmarkStart w:id="424" w:name="__RefHeading___Toc144015_373438147"/>
      <w:bookmarkStart w:id="425" w:name="_Toc150"/>
      <w:bookmarkEnd w:id="424"/>
      <w:r>
        <w:rPr>
          <w:rtl w:val="true"/>
        </w:rPr>
        <w:t>وعزائمه فیکم</w:t>
      </w:r>
      <w:bookmarkEnd w:id="4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اراده قطعی و عزم جذم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وجوهی را مطرح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اراده‌های قطعی خداوند متعال درباره ائمّه علیهم السلام است که برخی تحقّق یافته و بعضی دیگر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ایشان اراده کرده که از هر گونه رجس و پلیدی دور باشند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پلیدی را از شما خاندان پیامبر ببرد و کاملاً شما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اراده کرده به دست ایشان، مستضعفین را حاکمان زمین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کردیم که بر کسانی که در زمین مستضعف شده بودند، منّت نهیم و آنان را</w:t>
      </w:r>
      <w:bookmarkStart w:id="426" w:name="pg884_7356"/>
    </w:p>
    <w:p>
      <w:pPr>
        <w:pStyle w:val="BookText"/>
        <w:rPr/>
      </w:pPr>
      <w:bookmarkEnd w:id="426"/>
      <w:r>
        <w:rPr>
          <w:rFonts w:ascii="IRNazanin" w:hAnsi="IRNazanin" w:eastAsia="IRNazanin"/>
          <w:color w:val="111111"/>
          <w:sz w:val="28"/>
          <w:sz w:val="28"/>
          <w:szCs w:val="28"/>
          <w:rtl w:val="true"/>
          <w:lang w:bidi="fa-IR"/>
        </w:rPr>
        <w:t>پیشوایان زمین گردانیم و آنان را وارثان آن قرار دهیم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عزم‌های جذم الهی در وجود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خداوند دارای اراده تکوینی و تشریعی می‌باشد، امامان معصوم علیهم السلام نیز در عالم وجود به خواست خداوند و به لطف او در مقام عبودیّت به چنان مقامی رسیده‌اند که دارای اراده‌های تکوینی و تشریعی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شفای مریض و معجزات صادره از طرف ایشان، از همان اراده‌ای صادر می‌گردد که خداوند در وجودشان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اطهار علیهم السلام دارای عزم و جدّیت خداداده‌ای هستند که هیچ‌گاه در تبلیغ دین خسته نشده، هر گونه مصیبت و بلایی در این راه به آنان برسد، صبر و شکیبایی پیشه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جدّیت‌ها و عزم‌ها عادی نبوده، بلکه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عزم‌ها و جدّیت‌های خداوند 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صبر الهی در وجود آنان و خواست الهی همان خواست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فراز وجوه دیگری نیز ذکر شده که به نظر می‌رسد تناسبی نداشته باشد</w:t>
      </w:r>
      <w:r>
        <w:rPr>
          <w:rFonts w:eastAsia="IRNazanin" w:cs="IRNazanin"/>
          <w:color w:val="111111"/>
          <w:sz w:val="28"/>
          <w:szCs w:val="28"/>
          <w:rtl w:val="true"/>
          <w:lang w:bidi="fa-IR"/>
        </w:rPr>
        <w:t>.</w:t>
      </w:r>
    </w:p>
    <w:p>
      <w:pPr>
        <w:pStyle w:val="Heading3"/>
        <w:numPr>
          <w:ilvl w:val="2"/>
          <w:numId w:val="1"/>
        </w:numPr>
        <w:rPr/>
      </w:pPr>
      <w:bookmarkStart w:id="427" w:name="__RefHeading___Toc144017_373438147"/>
      <w:bookmarkStart w:id="428" w:name="_Toc151"/>
      <w:bookmarkEnd w:id="427"/>
      <w:r>
        <w:rPr>
          <w:rtl w:val="true"/>
        </w:rPr>
        <w:t>ونوره وبرهانه عندکم</w:t>
      </w:r>
      <w:bookmarkEnd w:id="4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فرازهای قبل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خداوند و برهان خداوند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ائمّه علیهم السلام عرضه داشته بودیم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خصکم ببرهانه و انتجبکم 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ممتاز گردانید به برهان روشن خود و برگزید شما را برای نور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 نور الهی که عبارت است از روشنایی‌ای که به وسیله آن می‌توان به امور جلا و وضوح داده، خیر و شر اشیا را تشخیص داد و فهمید کدام امورِ</w:t>
      </w:r>
      <w:bookmarkStart w:id="429" w:name="pg884_7357"/>
    </w:p>
    <w:p>
      <w:pPr>
        <w:pStyle w:val="BookText"/>
        <w:rPr/>
      </w:pPr>
      <w:bookmarkEnd w:id="429"/>
      <w:r>
        <w:rPr>
          <w:rFonts w:ascii="IRNazanin" w:hAnsi="IRNazanin" w:eastAsia="IRNazanin"/>
          <w:color w:val="111111"/>
          <w:sz w:val="28"/>
          <w:sz w:val="28"/>
          <w:szCs w:val="28"/>
          <w:rtl w:val="true"/>
          <w:lang w:bidi="fa-IR"/>
        </w:rPr>
        <w:t>باطنی و کدام یک از امورِ ظاهری، به صلاح است و کدام یک به صلاح نیست، نزد شما است و برهان الهی که عبارت است از روشن‌ترین و مؤکّدترین و محکم‌ترین دلیل بر مدعا که بایستی همیشه و همواره مقتضی صدق و درستی مدعا باشد،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و برهان در فرازهای قبل توضیح داده شده، بیش از این نیازی به توضیح نیست، جز این‌که در این فراز، نور و برهان الهی را نزد امامان دانسته است و لذا از این جهت با فرازهای قبل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فرازهای قبل، امامان را نور و برهان خدا دانستیم و حکایت از ممتاز گرداندن ایشان به برهان خدا و برگزیدنشان برای نور خدا کردیم، ولی در این فراز نور و برهان خداوند را نزد آنان دانسته‌ایم</w:t>
      </w:r>
      <w:r>
        <w:rPr>
          <w:rFonts w:eastAsia="IRNazanin" w:cs="IRNazanin"/>
          <w:color w:val="111111"/>
          <w:sz w:val="28"/>
          <w:szCs w:val="28"/>
          <w:rtl w:val="true"/>
          <w:lang w:bidi="fa-IR"/>
        </w:rPr>
        <w:t>.</w:t>
      </w:r>
    </w:p>
    <w:p>
      <w:pPr>
        <w:pStyle w:val="Heading3"/>
        <w:numPr>
          <w:ilvl w:val="2"/>
          <w:numId w:val="1"/>
        </w:numPr>
        <w:rPr/>
      </w:pPr>
      <w:bookmarkStart w:id="430" w:name="__RefHeading___Toc144019_373438147"/>
      <w:bookmarkStart w:id="431" w:name="_Toc152"/>
      <w:bookmarkEnd w:id="430"/>
      <w:r>
        <w:rPr>
          <w:rtl w:val="true"/>
        </w:rPr>
        <w:t>وامره الیکم</w:t>
      </w:r>
      <w:bookmarkEnd w:id="4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دین که عبارت است از پیشوایی مردم و بیان علوم و معارف دینی را به شما امامان هدایت علیهم السلام تفویض 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امور به امامان معصوم علیهم السلام به دو صورت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تفویض در امر آفرینش و روزی دادن مخلوق و زنده کردن و تربیت و میراندن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جماعتی عقیده دارند که خدای تعالی، ابتدا پیغمبر اکرم صلی الله علیه وآله وسلم و سایر اولیایش را خلق کرد، سپس خلقت و تربیت سایر موجودات را به اختیار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بیافرینند و روزی دهند و بمیرانند و این طایفه بنام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مفوضه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عقیده کفر است و معتقدین به آن از زمره مسلمین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مقصودشان این باشد که ائمّه علیهم السلام علّت غایی ایجادند و خدا آنها را در آسمان و</w:t>
      </w:r>
      <w:bookmarkStart w:id="432" w:name="pg884_7358"/>
    </w:p>
    <w:p>
      <w:pPr>
        <w:pStyle w:val="BookText"/>
        <w:rPr/>
      </w:pPr>
      <w:bookmarkEnd w:id="432"/>
      <w:r>
        <w:rPr>
          <w:rFonts w:ascii="IRNazanin" w:hAnsi="IRNazanin" w:eastAsia="IRNazanin"/>
          <w:color w:val="111111"/>
          <w:sz w:val="28"/>
          <w:sz w:val="28"/>
          <w:szCs w:val="28"/>
          <w:rtl w:val="true"/>
          <w:lang w:bidi="fa-IR"/>
        </w:rPr>
        <w:t>زمین و نسبت به هر چیز فرمانده و مطاع قرار داده و حتّی جمادات از ایشان فرمان می‌برند و هر چه ائمّه معصومین علیهم السلام از خداوند درخواست نمایند، خدا انجام می‌دهد، ولی آنها جز خواست خدا، چیزی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درست است و اخباری هم بر آن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تفویض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امر سیاست و تأدیب و تکمیل و تعلیم مردم را به امامان معصوم علیهم السلام واگذار فرموده است و نیز امر کردن مردم را به اطاعت از خودشان نسبت به آنچه خواهند و نخواهند و در آنچه صلاح دانند و صلاح ندانند، به ایشان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فوَّض اللَّه إلی احدٍ مِن خَلْقه إلا إلی رسول اللّه صلی الله علیه وآله وسلم و إلی الائمَّة،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إِنَّآ أَنزَلْنَآ إِلَیْکَ الْکِتَابَ بِالْحَقِّ لِتَحْکُمَ بَیْنَ النَّاسِ بِمَآ أَرَاکَ اللَّهُ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هی جاریه الاوصیاء علیهم السلام</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خدا امری را به خلقش واگذار نفرموده است، مگر به پیغمبر صلی الله علیه وآله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کتاب را بحق و درستی بر تو نازل کردیم تا به آنچه خدایت ارائه داده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اوصیای پیامبر هم جاری است</w:t>
      </w:r>
      <w:r>
        <w:rPr>
          <w:rFonts w:eastAsia="IRNazanin" w:cs="IRNazanin"/>
          <w:color w:val="111111"/>
          <w:sz w:val="28"/>
          <w:szCs w:val="28"/>
          <w:rtl w:val="true"/>
          <w:lang w:bidi="fa-IR"/>
        </w:rPr>
        <w:t>.</w:t>
      </w:r>
    </w:p>
    <w:p>
      <w:pPr>
        <w:pStyle w:val="Heading3"/>
        <w:numPr>
          <w:ilvl w:val="2"/>
          <w:numId w:val="1"/>
        </w:numPr>
        <w:rPr/>
      </w:pPr>
      <w:bookmarkStart w:id="433" w:name="__RefHeading___Toc144021_373438147"/>
      <w:bookmarkStart w:id="434" w:name="_Toc153"/>
      <w:bookmarkEnd w:id="433"/>
      <w:r>
        <w:rPr>
          <w:rtl w:val="true"/>
        </w:rPr>
        <w:t>من والاکم فقَد والی الله ومن عاداکم فقد عاد الله و من احبکم فقَد احب الله ومن ابغضکم فقَد ابغض الله</w:t>
      </w:r>
      <w:bookmarkEnd w:id="4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عدم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سرپرست که شخصی تحت تربیت و سرپرستی او قرار دارد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همچنین به دوست و رفیق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435" w:name="pg884_7359"/>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تعدّی نمود و از حد گذراند و تجاوز کرد و همچنین می‌تواند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دشمنی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خطاب به امامان معصوم علیهم السلام عرضه می‌داریم هر کس شما را دوست بدارد و به عنوان ولیّ برگزیند و از شما پیروی نماید، همانا خداوند را دوست داشته و او را به عنوان ولیّ برگزیده و از او پیروی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شما دشمنی کرد، همانا با خداوند دشمنی کرده و هر کس شما را دوست دارد، خداوند را دوست داشته و هر که به شما بغض و کینه داشته باشد، به خداوند بغض و کینه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فراوانی داریم که به یکی از آنها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اَنتَ یا عَلی و الائمَّة مِن بَعْدک سادات امَّتی، مَن احبّنا فقد احبّ اللّه و مَن ابْغَضنا فقد ابغَض اللّه و مَن والانا فقد والی اللّه و مَن عادانا فقد عادی اللّه و مَن اطاعنا فقد اطاع اللّه و مَن عصانا فقد عَصی اللّه</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 از پیامبر صلی الله علیه وآله وسلم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فرزندان آدم هستم و تو ای علی و امامان بعد از تو، آقایان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خداوند را دوست داشته و هر کس با ما کینه داشته باشد با خداوند کینه‌توزی کرده و هر کس ما را ولی خود بداند، ولایت خدا را پذیرفته و هر کس با ما دشمنی کند، با خدا دشمنی کرده و هر کس از ما اطاعت کند، همانا از خدا اطاعت کرده و هر کس با ما مخالفت کند و عصیان ما نماید، با خداوند مخالفت نموده و عصیانِ خداوند کرده است</w:t>
      </w:r>
      <w:r>
        <w:rPr>
          <w:rFonts w:eastAsia="IRNazanin" w:cs="IRNazanin"/>
          <w:color w:val="111111"/>
          <w:sz w:val="28"/>
          <w:szCs w:val="28"/>
          <w:rtl w:val="true"/>
          <w:lang w:bidi="fa-IR"/>
        </w:rPr>
        <w:t>.</w:t>
      </w:r>
    </w:p>
    <w:p>
      <w:pPr>
        <w:pStyle w:val="Heading3"/>
        <w:numPr>
          <w:ilvl w:val="2"/>
          <w:numId w:val="1"/>
        </w:numPr>
        <w:rPr/>
      </w:pPr>
      <w:bookmarkStart w:id="436" w:name="__RefHeading___Toc144023_373438147"/>
      <w:bookmarkStart w:id="437" w:name="_Toc154"/>
      <w:bookmarkEnd w:id="436"/>
      <w:r>
        <w:rPr>
          <w:rtl w:val="true"/>
        </w:rPr>
        <w:t>ومن اعتصم بِکم فقَد اعتصم بالله</w:t>
      </w:r>
      <w:bookmarkEnd w:id="4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چنگ زده، به شما تمسّک کرد و به شما پناه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همانا به خداوند پناه آورده و به او چنگ زده و متمسّک به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بیان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آیه، همگان را به چنگ زدن به ریسمان خداوند دعوت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ریسمان محکم خداوند چنگ زنید و متفرق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الهی، ولایت ائمّه اطهار علیهم السلام و وجود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محکم الهی هستیم که خداوند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ریسمان محکم خداوند چنگ 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ائمّه معصومین علیهم السلام ریسمان محکم خداوند هستند که چنگ نوازیدن به آنها بر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عن ابیه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فی هیئة اعرابی الی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بِاَبی اَنتَ وَ اُمّی 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اللّه و عَلی بن ابی طالب حَبْله فخَرَجَ اعرابی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بِرَسوله واعتَصمتُ بِحَبْله</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 خود و از جدّشان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خدمت پیامبر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که جان پدر و مادرم فدای تو باد،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محکم خداوند چنگ 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علی بن ابی طالب ریسمان محکم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حالی که از نزد پیامبر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خداوند و به رسول خدا و چنگ زدم به ریسمان خداوند</w:t>
      </w:r>
      <w:r>
        <w:rPr>
          <w:rFonts w:eastAsia="IRNazanin" w:cs="IRNazanin"/>
          <w:color w:val="111111"/>
          <w:sz w:val="28"/>
          <w:szCs w:val="28"/>
          <w:rtl w:val="true"/>
          <w:lang w:bidi="fa-IR"/>
        </w:rPr>
        <w:t>.</w:t>
      </w:r>
      <w:bookmarkStart w:id="438" w:name="pg884_7361"/>
    </w:p>
    <w:p>
      <w:pPr>
        <w:pStyle w:val="BookText"/>
        <w:rPr/>
      </w:pPr>
      <w:bookmarkEnd w:id="438"/>
      <w:r>
        <w:rPr>
          <w:rFonts w:ascii="IRNazanin" w:hAnsi="IRNazanin" w:eastAsia="IRNazanin"/>
          <w:color w:val="111111"/>
          <w:sz w:val="28"/>
          <w:sz w:val="28"/>
          <w:szCs w:val="28"/>
          <w:rtl w:val="true"/>
          <w:lang w:bidi="fa-IR"/>
        </w:rPr>
        <w:t>لذا شیعیان و یاران و اصحاب ائمّه علیهم السلام در هیچ شرایطی حاضر نبودند و نیستند که دست از تمسّک به ائمّه معصومین علیهم السلام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من فشار آورده بود و احوال خود را برای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نامه را این‌گونه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حدَّثتک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خَیْر من الغنی مع عدوّناً و نحنُ کهف لِمَن التجاء الینا و نور لِمَن استَبْصَر بنا و عِصْمةٌ لِمَن اعْتَصَمَ بِنا، مَن احبّنا کان معنا فی السَّنام الاعلی و مَن اِنْحَرَفَ عَنّا فَالی النَّار</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نوشته‌ای فقر با ما بهتر از ثروتمندی با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که به سوی ما آید، پناهگاه هستیم و برای کسی که طلب بینایی کند، نوریم و برای کسی که به ما چنگ زند، عصمت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دارد، با ما در بلندمرتبه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از ما منحرف گردد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Heading3"/>
        <w:numPr>
          <w:ilvl w:val="2"/>
          <w:numId w:val="1"/>
        </w:numPr>
        <w:rPr/>
      </w:pPr>
      <w:bookmarkStart w:id="439" w:name="__RefHeading___Toc144025_373438147"/>
      <w:bookmarkStart w:id="440" w:name="_Toc155"/>
      <w:bookmarkEnd w:id="439"/>
      <w:r>
        <w:rPr>
          <w:rtl w:val="true"/>
        </w:rPr>
        <w:t>انتم الصراط الاقوم</w:t>
      </w:r>
      <w:bookmarkEnd w:id="440"/>
    </w:p>
    <w:p>
      <w:pPr>
        <w:pStyle w:val="Heading4"/>
        <w:numPr>
          <w:ilvl w:val="3"/>
          <w:numId w:val="1"/>
        </w:numPr>
        <w:rPr/>
      </w:pPr>
      <w:bookmarkStart w:id="441" w:name="__RefHeading___Toc144027_373438147"/>
      <w:bookmarkStart w:id="442" w:name="_Toc156"/>
      <w:bookmarkEnd w:id="441"/>
      <w:r>
        <w:rPr>
          <w:rtl w:val="true"/>
        </w:rPr>
        <w:t>اشاره</w:t>
      </w:r>
      <w:bookmarkEnd w:id="4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پابرجاتر، مستقیم‌تر و صاف‌تر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امامان معصوم، شما صراط و راه پابرجاتر و مستقیم‌تر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مستقیم، با تأکید بر استقامت و پابرجایی آن است و مؤمن برای پابرجایی در این صراط و راه، هر روز حداقل ده مرتبه در نمازهای روزانه خود، از خداوند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مستقیم هدایت فرما</w:t>
      </w:r>
      <w:r>
        <w:rPr>
          <w:rFonts w:eastAsia="IRNazanin" w:cs="IRNazanin"/>
          <w:color w:val="111111"/>
          <w:sz w:val="28"/>
          <w:szCs w:val="28"/>
          <w:rtl w:val="true"/>
          <w:lang w:bidi="fa-IR"/>
        </w:rPr>
        <w:t>.</w:t>
      </w:r>
      <w:bookmarkStart w:id="443" w:name="pg884_7362"/>
    </w:p>
    <w:p>
      <w:pPr>
        <w:pStyle w:val="BookText"/>
        <w:rPr/>
      </w:pPr>
      <w:bookmarkEnd w:id="443"/>
      <w:r>
        <w:rPr>
          <w:rFonts w:ascii="IRNazanin" w:hAnsi="IRNazanin" w:eastAsia="IRNazanin"/>
          <w:color w:val="111111"/>
          <w:sz w:val="28"/>
          <w:sz w:val="28"/>
          <w:szCs w:val="28"/>
          <w:rtl w:val="true"/>
          <w:lang w:bidi="fa-IR"/>
        </w:rPr>
        <w:t xml:space="preserve">در روایات اسلامی و آیات قرآن کریم، مصداق‌های متعدّدی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444" w:name="__RefHeading___Toc144029_373438147"/>
      <w:bookmarkStart w:id="445" w:name="_Toc157"/>
      <w:bookmarkEnd w:id="444"/>
      <w:r>
        <w:rPr>
          <w:rtl w:val="true"/>
        </w:rPr>
        <w:t>دین اسلام</w:t>
      </w:r>
      <w:bookmarkEnd w:id="445"/>
    </w:p>
    <w:p>
      <w:pPr>
        <w:pStyle w:val="BookText"/>
        <w:rPr/>
      </w:pPr>
      <w:r>
        <w:rPr>
          <w:rFonts w:ascii="IRNazanin" w:hAnsi="IRNazanin" w:eastAsia="IRNazanin"/>
          <w:color w:val="111111"/>
          <w:sz w:val="28"/>
          <w:sz w:val="28"/>
          <w:szCs w:val="28"/>
          <w:rtl w:val="true"/>
          <w:lang w:bidi="fa-IR"/>
        </w:rPr>
        <w:t>بعضی از مفسّران با توجّه به روایات وارده گفته‌اند، صراط مستقیم همان راه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می‌خواهیم که ما را به دین اسلام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الاِسلام لان کلّ دین غَیْر الاِسلام فَلَیْسَ بمُستَقیم الَّذی لَیْسَ فیه التُوحید</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هدایت و ارشاد فرما به صراط مستقیم یعنی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دینی جز اسلام مستقیم نیست، چون یگانه‌پرستی در آن نیست</w:t>
      </w:r>
      <w:r>
        <w:rPr>
          <w:rFonts w:eastAsia="IRNazanin" w:cs="IRNazanin"/>
          <w:color w:val="111111"/>
          <w:sz w:val="28"/>
          <w:szCs w:val="28"/>
          <w:rtl w:val="true"/>
          <w:lang w:bidi="fa-IR"/>
        </w:rPr>
        <w:t>.</w:t>
      </w:r>
    </w:p>
    <w:p>
      <w:pPr>
        <w:pStyle w:val="Heading4"/>
        <w:numPr>
          <w:ilvl w:val="3"/>
          <w:numId w:val="1"/>
        </w:numPr>
        <w:rPr/>
      </w:pPr>
      <w:bookmarkStart w:id="446" w:name="__RefHeading___Toc144031_373438147"/>
      <w:bookmarkStart w:id="447" w:name="_Toc158"/>
      <w:bookmarkEnd w:id="446"/>
      <w:r>
        <w:rPr>
          <w:rtl w:val="true"/>
        </w:rPr>
        <w:t>محبت به خداوند</w:t>
      </w:r>
      <w:bookmarkEnd w:id="447"/>
    </w:p>
    <w:p>
      <w:pPr>
        <w:pStyle w:val="BookText"/>
        <w:rPr/>
      </w:pPr>
      <w:r>
        <w:rPr>
          <w:rFonts w:ascii="Amiri" w:hAnsi="Amiri" w:eastAsia="Amiri" w:cs="Amiri"/>
          <w:color w:val="111111"/>
          <w:sz w:val="28"/>
          <w:sz w:val="28"/>
          <w:szCs w:val="28"/>
          <w:rtl w:val="true"/>
          <w:lang w:bidi="ar-SA"/>
        </w:rPr>
        <w:t>صراط مستقیم راهی است که انسان را به سوی محبّت خداوند سوق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الصِّراط المُستَقیم، ارشدنا لِلُزوم الطَّریق المُؤدی اِلی مَحبَّتک و المبلغ الی جنَّتک، من أن نَتَّبع اَهْواءنا فنعطب</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رهنمون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پیمودن راهی که به محبّت تو می‌انجامد و به بهشت می‌رساند، رهنمون شو تا از هواهای نفس خود پیروی نکنیم و به هلاکت نیفتیم</w:t>
      </w:r>
      <w:r>
        <w:rPr>
          <w:rFonts w:eastAsia="IRNazanin" w:cs="IRNazanin"/>
          <w:color w:val="111111"/>
          <w:sz w:val="28"/>
          <w:szCs w:val="28"/>
          <w:rtl w:val="true"/>
          <w:lang w:bidi="fa-IR"/>
        </w:rPr>
        <w:t>.</w:t>
      </w:r>
    </w:p>
    <w:p>
      <w:pPr>
        <w:pStyle w:val="Heading4"/>
        <w:numPr>
          <w:ilvl w:val="3"/>
          <w:numId w:val="1"/>
        </w:numPr>
        <w:rPr/>
      </w:pPr>
      <w:bookmarkStart w:id="448" w:name="__RefHeading___Toc144033_373438147"/>
      <w:bookmarkStart w:id="449" w:name="_Toc159"/>
      <w:bookmarkEnd w:id="448"/>
      <w:r>
        <w:rPr>
          <w:rtl w:val="true"/>
        </w:rPr>
        <w:t>عبادت و بندگی خداوند</w:t>
      </w:r>
      <w:bookmarkEnd w:id="4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بندگی در درگاه الهی، مستقیم و صاف‌ترین راه‌ها است</w:t>
      </w:r>
      <w:r>
        <w:rPr>
          <w:rFonts w:eastAsia="IRNazanin" w:cs="IRNazanin"/>
          <w:color w:val="111111"/>
          <w:sz w:val="28"/>
          <w:szCs w:val="28"/>
          <w:rtl w:val="true"/>
          <w:lang w:bidi="fa-IR"/>
        </w:rPr>
        <w:t>.</w:t>
      </w:r>
      <w:bookmarkStart w:id="450" w:name="pg884_7363"/>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پروردگار من و پروردگار شماست؛ پس او را بپرستید که این راهی راست است</w:t>
      </w:r>
      <w:r>
        <w:rPr>
          <w:rFonts w:eastAsia="IRNazanin" w:cs="IRNazanin"/>
          <w:color w:val="111111"/>
          <w:sz w:val="28"/>
          <w:szCs w:val="28"/>
          <w:rtl w:val="true"/>
          <w:lang w:bidi="fa-IR"/>
        </w:rPr>
        <w:t>.</w:t>
      </w:r>
    </w:p>
    <w:p>
      <w:pPr>
        <w:pStyle w:val="Heading4"/>
        <w:numPr>
          <w:ilvl w:val="3"/>
          <w:numId w:val="1"/>
        </w:numPr>
        <w:rPr/>
      </w:pPr>
      <w:bookmarkStart w:id="451" w:name="__RefHeading___Toc144035_373438147"/>
      <w:bookmarkStart w:id="452" w:name="_Toc160"/>
      <w:bookmarkEnd w:id="451"/>
      <w:r>
        <w:rPr>
          <w:rtl w:val="true"/>
        </w:rPr>
        <w:t>وجود ائمه طاهرین</w:t>
      </w:r>
      <w:bookmarkEnd w:id="4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و راست همان وجود ائمّه اطهار علیهم السلام و مسیری است که آنها به ما فراداده‌اند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صِراط اللّه المُستَقیم و عُروَته الوُثْقی الَّتی لا انفِصام لها</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خدا و دستگیره محکم و ناگسستنی او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الصِّراط المُستَقیم، و نَحنُ عیْبَة عِلْمه</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صراط مستقیم و ماییم رازگاه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این مصادیق چهارگانه نام برده شده به آن است که گفته شود کمال مصادیق سه‌گانه اوّل، در ولایت و دوستی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غدیر خم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برای شما دینتان را کامل کردم و بر شما نعمت خودم را تمام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محبّت و عبادت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محبّت و عبادت بدون ولایت مورد قبول درگاه الهی قرار نمی‌گیرد و کسی که محبّت ائمّه علیهم السلام را دارا نباشد، در دنیا و در آخرت از ضررکنندگان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اِذا کان یَوم القیامة اقعد اَنَا و اَنتَ و جِبرئیل علی</w:t>
      </w:r>
      <w:bookmarkStart w:id="453" w:name="pg884_7364"/>
    </w:p>
    <w:p>
      <w:pPr>
        <w:pStyle w:val="BookText"/>
        <w:rPr/>
      </w:pPr>
      <w:bookmarkEnd w:id="453"/>
      <w:r>
        <w:rPr>
          <w:rFonts w:ascii="Amiri" w:hAnsi="Amiri" w:eastAsia="Amiri" w:cs="Amiri"/>
          <w:color w:val="111111"/>
          <w:sz w:val="28"/>
          <w:sz w:val="28"/>
          <w:szCs w:val="28"/>
          <w:rtl w:val="true"/>
          <w:lang w:bidi="ar-SA"/>
        </w:rPr>
        <w:t>الصِّراط، فلا یَجُوز عَلی الصِّراط الاَّ مَن کانت مَعَهُ بِراءة بِوِلایتک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و تو و جبرئیل بر صراط می‌نشینیم و هیچ کس از صراط نخواهد گذشت، مگر این که ولایت تو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قبول ولایتِ ائمّه اطهار علیهم السلام است که همه معرفت‌ها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این ولایت که این چنین معرفت‌آموز است، پایداری در راه مستقیم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اثبتکم قدمًا عَلی الصِّراطِ اَشَدُّکُم حُبًّا لِاَهْلِ بَیتی</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شما بر صراط، کسی است که محبّتش به اهل بیت من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پایداری در راه مستقیم که به همراه محبّت ائمّه علیهم السلام است،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حبک فی قلب امریٍ مومن فزلّت به قدمه علی الصِّراط، الاّ ثبت لَه قدمٌ حتی اَدْخَلَه اللّهُ بحُبِّکَ الجَنَّة</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دل هیچ مؤمنی جای نگرفت، مگر این که هر گاه پایش بر صراط بلرزد، گامش استوار شود تا آن که خداوند، به سبب محبّتش به تو، او را به بهشت درآورد</w:t>
      </w:r>
      <w:r>
        <w:rPr>
          <w:rFonts w:eastAsia="IRNazanin" w:cs="IRNazanin"/>
          <w:color w:val="111111"/>
          <w:sz w:val="28"/>
          <w:szCs w:val="28"/>
          <w:rtl w:val="true"/>
          <w:lang w:bidi="fa-IR"/>
        </w:rPr>
        <w:t>.</w:t>
      </w:r>
    </w:p>
    <w:p>
      <w:pPr>
        <w:pStyle w:val="Heading3"/>
        <w:numPr>
          <w:ilvl w:val="2"/>
          <w:numId w:val="1"/>
        </w:numPr>
        <w:rPr/>
      </w:pPr>
      <w:bookmarkStart w:id="454" w:name="__RefHeading___Toc144037_373438147"/>
      <w:bookmarkStart w:id="455" w:name="_Toc161"/>
      <w:bookmarkEnd w:id="454"/>
      <w:r>
        <w:rPr>
          <w:rtl w:val="true"/>
        </w:rPr>
        <w:t>وشهداء دار الفناء</w:t>
      </w:r>
      <w:bookmarkEnd w:id="45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نظاره‌گر و گواه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شاهد و نظاره‌گران و گواهان تمامی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شاهدان و گواهان مخلوقات خدا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فراز کلِّ خانه فناپذیر که دنیا و تمامی آسمان‌ها و کهکشان‌ها است را منظور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 و گواه بر تمام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خلقت ظاهری ایشان نیز، آنان شاهد عالم بوده‌اند و اکنون نیز تمام امامان گواه و شاهد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نور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آمده است که چیزی بر امامان پوشیده نیست، چه در شرق عالم و چه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نور خداوند همه چیز را می‌بینند، چه ظاهری باشد و چه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پرونده اعمال همه را می‌بینند و از اعمال خوب شیعیان شاد و از اعمال ناپسند آنان ناراحت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الزیات و کان مکینا عِندَ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 لِاَهْلِ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 اِفْعَلَ و اللّه ان اَعْمالَکُم لِتعرض عَلیَّ فی کلِّ یومٍ و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فاستعظمت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تقرء کتاب اله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حضرت رضا علیه السلام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به درگاه خدا 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من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اعمال شما در هر صبح و شام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کتاب خدای عزّ و جلّ را نمی‌خوانی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بکوشید که خدا و رسولش و مؤمنان، کردار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مؤمن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شهیدان و کشته‌شدگان در راه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شهید می‌گویند، چون نمرده‌اند بلکه زنده و شاهد هستند و یا به این دلیل که آنان از کسانی</w:t>
      </w:r>
      <w:bookmarkStart w:id="456" w:name="pg884_7366"/>
    </w:p>
    <w:p>
      <w:pPr>
        <w:pStyle w:val="BookText"/>
        <w:rPr/>
      </w:pPr>
      <w:bookmarkEnd w:id="456"/>
      <w:r>
        <w:rPr>
          <w:rFonts w:ascii="IRNazanin" w:hAnsi="IRNazanin" w:eastAsia="IRNazanin"/>
          <w:color w:val="111111"/>
          <w:sz w:val="28"/>
          <w:sz w:val="28"/>
          <w:szCs w:val="28"/>
          <w:rtl w:val="true"/>
          <w:lang w:bidi="fa-IR"/>
        </w:rPr>
        <w:t>هستند که در قیامت بر امّت، شهادت خواهند داد و یا بدان خاطر است که در وقت جان دادن، ملائکه بر آنها حاضر می‌گردند و بشارت بهشت به ایشان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کشته‌شدگان و شهیدان خانه فناپذیر دنیا هستند</w:t>
      </w:r>
      <w:r>
        <w:rPr>
          <w:rFonts w:eastAsia="IRNazanin" w:cs="IRNazanin"/>
          <w:color w:val="111111"/>
          <w:sz w:val="28"/>
          <w:szCs w:val="28"/>
          <w:rtl w:val="true"/>
          <w:lang w:bidi="fa-IR"/>
        </w:rPr>
        <w:t>.</w:t>
      </w:r>
    </w:p>
    <w:p>
      <w:pPr>
        <w:pStyle w:val="Heading3"/>
        <w:numPr>
          <w:ilvl w:val="2"/>
          <w:numId w:val="1"/>
        </w:numPr>
        <w:rPr/>
      </w:pPr>
      <w:bookmarkStart w:id="457" w:name="__RefHeading___Toc144039_373438147"/>
      <w:bookmarkStart w:id="458" w:name="_Toc162"/>
      <w:bookmarkEnd w:id="457"/>
      <w:r>
        <w:rPr>
          <w:rtl w:val="true"/>
        </w:rPr>
        <w:t>وشفعاء دار البقَاء</w:t>
      </w:r>
      <w:bookmarkEnd w:id="4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خواهش‌گران، خواستاران، درخواست‌کنندگان، میانجی‌گران، وساطت و پا در میانی‌کنندگان و درخواست عفو و بخشایش‌گران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شفاعت‌کنندگان خانه و سرزمین بقا 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ضمیمه شدن به کسی که به کمک او آمده تا درباره او خواهش‌گری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به تنهایی درباره رسیدن به هدف ناتوان و نیازمند فردی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شفاعت را تنها به دست خدا دانسته که بدون اذن او، کسی حق شفاعت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تنها به دست خداست و شفاعت غیر او، نیازمند اذن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مالک شفاعت نیستند، مگر کسی که با خدا در این باره عهدی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روایاتی از خاندان عصمت و طهارت علیهم السلام رسیده که در آن‌ها برخی مصادیق صاحبانِ عهد بیان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دان اللّه بِوِلایة اَمیرالمُؤمِنین و الاَئِمَّة مِن بَعده، فَهُو العهد عند اللّه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اثر ولایت امیرالمؤمنین و پیشوایان پس از او، به پروردگار نزدیک شود، چنین کسی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ولایت امیرالمؤمنین علی علیه السلام و خاندان معصوم او را دارا باشد، صاحب عهد و اذن برای شفاعت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یا از انبیاء هستند، یا علما و یا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یشفَعُون اِلی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ثمَّ العُلَماء، ثمّ الشُّهداء</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نزد خدای عزّ و جلّ شفاعت می‌کنند و شفاعتشان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عالمان و بعد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ملائکه و اوصیای پیامبران نیز دارای مقام شفاعت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لِلاَنبیاءِ و الاَوصیاءِ و المُؤمنینَ و المَلائکةِ</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کردن، مخصوص پیامبران و اوصیا و مؤمنان و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دوستان خاندان رسالت به شفاعت بلندمرتبه امامان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اَهل البَیت، فاِنَّه مَن لَقِیَ اللّهُ یومَ القیامةِ و هو یُوَدُّنا دَخَلَ الجنَّةَ بشفاعَتنا</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ما اهل بیت چنگ زنید؛ زیرا هر کس در روز قیامت خدا را در حالی که ما را دوست داشته باشد دیدار کند، با شفاعت ما به بهشت رود</w:t>
      </w:r>
      <w:r>
        <w:rPr>
          <w:rFonts w:eastAsia="IRNazanin" w:cs="IRNazanin"/>
          <w:color w:val="111111"/>
          <w:sz w:val="28"/>
          <w:szCs w:val="28"/>
          <w:rtl w:val="true"/>
          <w:lang w:bidi="fa-IR"/>
        </w:rPr>
        <w:t>.</w:t>
      </w:r>
      <w:bookmarkStart w:id="459" w:name="pg884_7368"/>
    </w:p>
    <w:p>
      <w:pPr>
        <w:pStyle w:val="BookText"/>
        <w:rPr/>
      </w:pPr>
      <w:bookmarkEnd w:id="459"/>
      <w:r>
        <w:rPr>
          <w:rFonts w:ascii="IRNazanin" w:hAnsi="IRNazanin" w:eastAsia="IRNazanin"/>
          <w:color w:val="111111"/>
          <w:sz w:val="28"/>
          <w:sz w:val="28"/>
          <w:szCs w:val="28"/>
          <w:rtl w:val="true"/>
          <w:lang w:bidi="fa-IR"/>
        </w:rPr>
        <w:t>شفاعت پیامبر صلی الله علیه وآله و حضرت علی علیه السلام و اهل بیت علیهم السلام دامنه‌ای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اَشْفَعُ یوم القیامة فاشفع و یَشْفَعُ علیُّ فیُشفَّع و یشفع اهلُ بیتی فیشفعون</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شفاعت می‌کنم و شفاعتم پذیرفته می‌شود و علی شفاعت می‌کند و شفاعتش پذیرفته می‌شود و اهل بیتم نیز شفاعت می‌کنند و شفاعتشان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این سؤال پیش آید که مضمون یک دسته از آیات، خاص است و شفاعت را از آن خدا دانسته و از دیگران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محتوای این دسته از آیات، عام است و برای دیگران هم شفاعت با اذن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این دو دسته آیات هماهنگ است؟ در پاسخ می‌گوییم، هیچ‌گونه تنافی و ناهمخوانی بین مفاد آن‌ها نیست؛ زیرا شفاعت،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به دیگری اذن شفاعت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درباره خداوند عنوان استقلال و اصالت به خود می‌گیرد و درباره دیگران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محقّق می‌شود</w:t>
      </w:r>
      <w:r>
        <w:rPr>
          <w:rFonts w:eastAsia="IRNazanin" w:cs="IRNazanin"/>
          <w:color w:val="111111"/>
          <w:sz w:val="28"/>
          <w:szCs w:val="28"/>
          <w:rtl w:val="true"/>
          <w:lang w:bidi="fa-IR"/>
        </w:rPr>
        <w:t>.</w:t>
      </w:r>
    </w:p>
    <w:p>
      <w:pPr>
        <w:pStyle w:val="Heading3"/>
        <w:numPr>
          <w:ilvl w:val="2"/>
          <w:numId w:val="1"/>
        </w:numPr>
        <w:rPr/>
      </w:pPr>
      <w:bookmarkStart w:id="460" w:name="__RefHeading___Toc144041_373438147"/>
      <w:bookmarkStart w:id="461" w:name="_Toc163"/>
      <w:bookmarkEnd w:id="460"/>
      <w:r>
        <w:rPr>
          <w:rtl w:val="true"/>
        </w:rPr>
        <w:t>والرحمة الموصولة</w:t>
      </w:r>
      <w:bookmarkEnd w:id="4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وصل‌شده، اتصال‌یافته و پیوسته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رحمت متّصل الهی هستند که هرگز انقطاعی ندارند چه به حسب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هر امامی، امام دیگری است و تمامی ائمّه علیهم السلام حجّت‌های خداوند بر روی زمین هستند و زمین بدون حجّت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حسب باطنی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به آنها تمسّک و توسّل</w:t>
      </w:r>
      <w:bookmarkStart w:id="462" w:name="pg884_7369"/>
    </w:p>
    <w:p>
      <w:pPr>
        <w:pStyle w:val="BookText"/>
        <w:rPr/>
      </w:pPr>
      <w:bookmarkEnd w:id="462"/>
      <w:r>
        <w:rPr>
          <w:rFonts w:ascii="IRNazanin" w:hAnsi="IRNazanin" w:eastAsia="IRNazanin"/>
          <w:color w:val="111111"/>
          <w:sz w:val="28"/>
          <w:sz w:val="28"/>
          <w:szCs w:val="28"/>
          <w:rtl w:val="true"/>
          <w:lang w:bidi="fa-IR"/>
        </w:rPr>
        <w:t xml:space="preserve">جویند و حوائج خود را 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عرضه می‌دارند و از درِ خانه آنان، رحمت‌ها و برکت‌های فراوانی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همانند قرآن که رحمت پیوسته است، رحمت پیوسته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قرآن را به صورت متّصل و یکی بعد از دیگری، برای آنها آوردیم، شاید متذکّر شوند</w:t>
      </w:r>
      <w:r>
        <w:rPr>
          <w:rFonts w:eastAsia="IRNazanin" w:cs="IRNazanin"/>
          <w:color w:val="111111"/>
          <w:sz w:val="28"/>
          <w:szCs w:val="28"/>
          <w:rtl w:val="true"/>
          <w:lang w:bidi="fa-IR"/>
        </w:rPr>
        <w:t>.</w:t>
      </w:r>
    </w:p>
    <w:p>
      <w:pPr>
        <w:pStyle w:val="Heading3"/>
        <w:numPr>
          <w:ilvl w:val="2"/>
          <w:numId w:val="1"/>
        </w:numPr>
        <w:rPr/>
      </w:pPr>
      <w:bookmarkStart w:id="463" w:name="__RefHeading___Toc144043_373438147"/>
      <w:bookmarkStart w:id="464" w:name="_Toc164"/>
      <w:bookmarkEnd w:id="463"/>
      <w:r>
        <w:rPr>
          <w:rtl w:val="true"/>
        </w:rPr>
        <w:t>والایة المخزونة</w:t>
      </w:r>
      <w:bookmarkEnd w:id="4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و در گنجینه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نشانه پنهان خداوند هستند چون شناخت کامل آنان جز برای خواص ممکن نیست و هر کس به قدر عقل و ایمان خود می‌تواند آنان را بشناسد و عقول ناقص از درک کامل آنان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آیه و نشانه قدرت و عظمت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 از اینکه مردم او را نمی‌شناسند و حق او را نادیده گرفته و در پی مطالع دنیایی خود هستند، بر آنان فریاد برآورده که من آیه کامل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عزَّ و جلَّ آیةٌ هی اَکبر مِنّی و لا لِلّه مِن نَباءِ اعظمُ منّی</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آیه و نشانه‌ای بزرگ‌تر از من نیست و خداوند را خبری عظیم‌تر و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هم مردم حق آنان را نادیده گرفتند و نشانه‌های خداوند را تکذیب کردند</w:t>
      </w:r>
      <w:r>
        <w:rPr>
          <w:rFonts w:eastAsia="IRNazanin" w:cs="IRNazanin"/>
          <w:color w:val="111111"/>
          <w:sz w:val="28"/>
          <w:szCs w:val="28"/>
          <w:rtl w:val="true"/>
          <w:lang w:bidi="fa-IR"/>
        </w:rPr>
        <w:t>.</w:t>
      </w:r>
      <w:bookmarkStart w:id="465" w:name="pg884_7370"/>
    </w:p>
    <w:p>
      <w:pPr>
        <w:pStyle w:val="BookText"/>
        <w:rPr/>
      </w:pPr>
      <w:bookmarkEnd w:id="465"/>
      <w:r>
        <w:rPr>
          <w:rFonts w:ascii="Amiri" w:hAnsi="Amiri" w:eastAsia="Amiri" w:cs="Amiri"/>
          <w:color w:val="111111"/>
          <w:sz w:val="28"/>
          <w:sz w:val="28"/>
          <w:szCs w:val="28"/>
          <w:rtl w:val="true"/>
          <w:lang w:bidi="ar-SA"/>
        </w:rPr>
        <w:t xml:space="preserve">قال الباقر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الاَوصیاء کلّهم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قول خداوند عزّ و جلّ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شدگان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 و نشانه‌ها، تمامیِ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66" w:name="__RefHeading___Toc144045_373438147"/>
      <w:bookmarkStart w:id="467" w:name="_Toc165"/>
      <w:bookmarkEnd w:id="466"/>
      <w:r>
        <w:rPr>
          <w:rtl w:val="true"/>
        </w:rPr>
        <w:t>والامانة المحفوظة</w:t>
      </w:r>
      <w:bookmarkEnd w:id="4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آرامش، سکون قلب و رفع خوف و نگرانی و اضطراب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شی‌ءای می‌شود که سکون قلب و رفع خوف را به همراه آورده است و گاهی به قرار گرفتن انسان در حالتی که آرامش قلب داشته باشد و از هر گونه خوف و اضطراب به دور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کلمه‌ای است که هم به حالت اطلاق می‌گردد و هم به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نگاهداشتن و ضبط و به یاد سپردن است و مفهوم آن به اختلاف موضوعات آن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حفظ 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حفظ قرآن یا حفظ کتاب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واجبات اضافه می‌شود و می‌گویند حفظ روزه و یا حفظ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می‌گویند حفظ امانت و معنی آن این است که امانت را به گونه‌ای نگهداری کند که هیچ آسیبی به آن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معانی متعدّدی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شما ائمّه اطهار علیهم السلام امانت حفظ شده خداوند هستید و همانند قرآن که خداوند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داده آن را حفظ نماید، شما نیز امانتی هستید که خداوند شما را حفظ می‌نماید و حکومت را به دست شما می‌سپارد و جهان را به دست شما اصلاح می‌نماید و شما بندگان صالح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جعفر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صادق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منظور خداوند از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نوشتیم که بندگان شایسته‌ام، زمین را به ارث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معنی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ائمّه علیهم السلام امانتی هستید که نگهداری آن بر همه واجب است وباید برای حفظ شما از جان و مال خود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استواری دین وابسته به وجود امام است و فرمان امام همان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شهدا جان خود را در راه ولایت و استواری نظام دین تقدیم معبود خود نمودند و با فرمان نائب امام خویش، به سوی میدان‌های نبرد در راه خدا شتافتند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شما امامان هدایت علیهم السلام دارای امانتی هستید که آن امانت نزد شما حفظ شده و محفوظ، باقی مانده و هر یک از شما آن امانت را به امام پس از خود می‌سپارد و شما امانت‌داران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روایت‌ها، امانت‌هایی که نزد امام است را کتاب، علم و سلاح برشمرده‌اند که باید به دست حضرت مهدی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جعفر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ایانا عنّی ان تودی الاوّل الی الاِمام الَّذی بَعْده الکُتُب و العِلْم و السِّلاح</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منظور خداوند از این آیه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می‌دهد که امانت‌ها را به صاحبانش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کرده است که باید امام پیشین، کتاب‌ها و علم و سلاح را به امام بعد از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امانت در دست ائمّه طاهرین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باید از آن محافظت کرده و عاقبت به امام بعد از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الرضا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الاَئِمَّة مِن آل مُحمَّد صلی الله علیه وآله ان یُؤدی الاِمام الاَمانة اِلی من بَعْده و لا یخصّ بِها غَیره و لا یزویها عنه</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امر می‌کند که امانت‌ها را به صاحبش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از آل محمّد صلی الله علیه وآله می‌باشند که باید هر امامی امانت را به امام بعد از خود بسپارد و به دیگری ندهد و از امام هم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تمام اموری را که اسباب امامت است، به امام پس از خود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اسباب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اسباب و امور باطنی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امامان امانت‌داران حقیقی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 الاِمام الاوَّل ان یدْفع اِلی الاِمام الَّذی بعدُه کلّ شی‌ء عنده</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468" w:name="pg884_7373"/>
    </w:p>
    <w:p>
      <w:pPr>
        <w:pStyle w:val="BookText"/>
        <w:rPr/>
      </w:pPr>
      <w:bookmarkEnd w:id="468"/>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امر می‌کند که امانت‌ها را به صاحبانش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پیشین را دستور می‌دهد که هر چه نزد اوست به امام بعد از خود رد کند</w:t>
      </w:r>
      <w:r>
        <w:rPr>
          <w:rFonts w:eastAsia="IRNazanin" w:cs="IRNazanin"/>
          <w:color w:val="111111"/>
          <w:sz w:val="28"/>
          <w:szCs w:val="28"/>
          <w:rtl w:val="true"/>
          <w:lang w:bidi="fa-IR"/>
        </w:rPr>
        <w:t>.</w:t>
      </w:r>
    </w:p>
    <w:p>
      <w:pPr>
        <w:pStyle w:val="Heading3"/>
        <w:numPr>
          <w:ilvl w:val="2"/>
          <w:numId w:val="1"/>
        </w:numPr>
        <w:rPr/>
      </w:pPr>
      <w:bookmarkStart w:id="469" w:name="__RefHeading___Toc144047_373438147"/>
      <w:bookmarkStart w:id="470" w:name="_Toc166"/>
      <w:bookmarkEnd w:id="469"/>
      <w:r>
        <w:rPr>
          <w:rtl w:val="true"/>
        </w:rPr>
        <w:t>والباب المبتلی به الناس من اتاکم نجی ومن لم یاتکم هلک</w:t>
      </w:r>
      <w:bookmarkEnd w:id="47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به امامان معصوم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دری هستید که به وسیله آن مردم آزمایش می‌شوند که هر که نزد شما آید، نجات یافته و هر کس از شما دوری کند و نیاید،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بنی اسرائیل دارد که آن 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دری بود که بنی‌اسرائیل بایستی با خضوع در حال رکوع، از آن در عبور کنند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مورد عفو و بخشش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بنی‌اسرائیل وقتی 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در شام، دهکده اریحا و یا دربِ هشتم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دیدند آن درب بسیار بلند و عظیم است، بسیاری از قوم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دربِ بزرگ، احتیاجی به رکوع و خضوع نیست و ما گمان می‌کردیم درب کوچک است که باید خم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با حالت راست‌قامت وارد شدند و برخی برای آنکه متدیّنین را به تمسخر گیرند و علناً مخالفت کرده باشند، به درب پشت کرده وارد شدند و بعضی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نساختند و عدّه‌ای نافرمانی بیشتری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الَّذِینَ ظَلَمُوا قَوْلًا غَیْرَ الَّذِی قِیلَ لَهُمْ</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 بودند، سخن را به غیر آن که به آنان گفته شده بود، تغییر دادند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بسیار کمی از امتحان خداوند سربلند بیرون آمده، فرمان خداوند را کاملاً اطاعت کردند</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هستند و همان‌گونه که قوم بنی‌اسرائیل با آن درب آزمایش شدند، مسلمانان نیز با وجود امامان آزمایش می‌شوند و هر کس به ولایت آنان وارد شود، نجات می‌یابد و هر کس دوری کند و یا به آنها پشت نماید،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اهلِ بَیتی فیکم کمثلِ سَفینَةِ نُوحٍ مَن رَکَبَها نَجا و مَن تَخَلّف عَنها غَرَقَ و مثل باب حطّة مَن دَخَلَه نَجا و مَن لم یدخله هَلَکَ</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من در میان شما، همانند کشتی نوح هستند که هر که سوار شد، نجات یافت و هر کس مخالفت کرد، غرق می‌گردد و همانند درب حطّه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شد، نجات می‌یابد و هر کس داخل نگردید،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امّت مسلمان لازم است که از ائمّه معصومین علیهم السلام تبعیّت نمایند و آنان که تبعیّت نکنند، از آزمایش الهی سربلند خارج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بَنو إسرائیل نصبَ لَهُم باب حطّة و أنتم یا معشر اُمّة محمَّد نصب لکم باب حطة أهل بیت محمَّد صلی الله علیه وآله، و أُمِرْتُم بِاِتّباعِ هداهم، و لُزوم طَریقَتهم لیَغْفر لکم بِذلک خطایاکُم و ذُنُوبکُم، و لِیزداد الُمحسنُون مِنکُم، و باب حطّتکم اَفْضل مِن باب حطّتهم لان ذلک بأخاشیب و نحنُ النّاطِقون الصّادِقون المُؤمِنون الهادُون الفاضِلُون</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 اسرائیل بودند که خداوند برای آنها باب</w:t>
      </w:r>
      <w:bookmarkStart w:id="471" w:name="pg884_7375"/>
    </w:p>
    <w:p>
      <w:pPr>
        <w:pStyle w:val="BookText"/>
        <w:rPr/>
      </w:pPr>
      <w:bookmarkEnd w:id="471"/>
      <w:r>
        <w:rPr>
          <w:rFonts w:ascii="IRNazanin" w:hAnsi="IRNazanin" w:eastAsia="IRNazanin"/>
          <w:color w:val="111111"/>
          <w:sz w:val="28"/>
          <w:sz w:val="28"/>
          <w:szCs w:val="28"/>
          <w:rtl w:val="true"/>
          <w:lang w:bidi="fa-IR"/>
        </w:rPr>
        <w:t xml:space="preserve">حطّه را قرار داد و باب حطّه شما، 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آزمایش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محمّد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شده‌اید، به تبعیت از هدایت آنها و بر شما لازم شده، پیمودن راه آنها تا بدین کار خطاها و گناهان شما بخشیده شود و کارهای نیکتان زیاد گردد و باب حطّه شما بهتر است از باب حطّه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درب از چوب‌ها بود، ولی ما که باب حطّه شما هستیم سخنگو، راستگو، مؤمن، هدایت‌گر و فاضل هستیم</w:t>
      </w:r>
      <w:r>
        <w:rPr>
          <w:rFonts w:eastAsia="IRNazanin" w:cs="IRNazanin"/>
          <w:color w:val="111111"/>
          <w:sz w:val="28"/>
          <w:szCs w:val="28"/>
          <w:rtl w:val="true"/>
          <w:lang w:bidi="fa-IR"/>
        </w:rPr>
        <w:t>.</w:t>
      </w:r>
    </w:p>
    <w:p>
      <w:pPr>
        <w:pStyle w:val="Heading3"/>
        <w:numPr>
          <w:ilvl w:val="2"/>
          <w:numId w:val="1"/>
        </w:numPr>
        <w:rPr/>
      </w:pPr>
      <w:bookmarkStart w:id="472" w:name="__RefHeading___Toc144049_373438147"/>
      <w:bookmarkStart w:id="473" w:name="_Toc167"/>
      <w:bookmarkEnd w:id="472"/>
      <w:r>
        <w:rPr>
          <w:rtl w:val="true"/>
        </w:rPr>
        <w:t>الی الله تدعون وعلیه تدلون</w:t>
      </w:r>
      <w:bookmarkEnd w:id="4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دعوت کردن و فراخوانی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دلالت نمودن و راهنمایی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ائمّه اطهار علیهم السلام، مردم را به سوی خداوند دعوت کرده و همان‌گونه که پیامبر مردم را دعوت به سوی راه خداوند می‌نمود، شما نیز آنان را به راه پیمودن در مسیر حق فرا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حکمت و اندرز نیکو به سوی پروردگارت دعوت نما و با آنها به طریقی که نیکوتر است استدلال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ائمّه اطهار علیهم السلام جانشینان پیامبر اکرم صلی الله علیه وآله هستند، آنان نیز همچون پیامبر بر خداوند دلالت و راهنمایی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نمودن و دعوت کردن امامان معصوم بر خدا و به سوی او، گاهی به قول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به افعال و اعمال و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ظرافتی که در این فراز به کار رفته در آن است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إلی اللّه و تَدُلُّونَ</w:t>
      </w:r>
      <w:bookmarkStart w:id="474" w:name="pg884_7376"/>
    </w:p>
    <w:p>
      <w:pPr>
        <w:pStyle w:val="BookText"/>
        <w:rPr/>
      </w:pPr>
      <w:bookmarkEnd w:id="474"/>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دعوت و دلالت قرار گرفته که افاده حصر دهد و گویای این مطلب باشد که در همه حالات، ائمّه علیهم السلام به سوی خداوند دعوت نمودند و بر او دلالت کردند و هیچ‌گاه از این وظیفه کوتاهی نکرده، از این مطلب غفلت نورزیده‌اند</w:t>
      </w:r>
      <w:r>
        <w:rPr>
          <w:rFonts w:eastAsia="IRNazanin" w:cs="IRNazanin"/>
          <w:color w:val="111111"/>
          <w:sz w:val="28"/>
          <w:szCs w:val="28"/>
          <w:rtl w:val="true"/>
          <w:lang w:bidi="fa-IR"/>
        </w:rPr>
        <w:t>.</w:t>
      </w:r>
    </w:p>
    <w:p>
      <w:pPr>
        <w:pStyle w:val="Heading3"/>
        <w:numPr>
          <w:ilvl w:val="2"/>
          <w:numId w:val="1"/>
        </w:numPr>
        <w:rPr/>
      </w:pPr>
      <w:bookmarkStart w:id="475" w:name="__RefHeading___Toc144051_373438147"/>
      <w:bookmarkStart w:id="476" w:name="_Toc168"/>
      <w:bookmarkEnd w:id="475"/>
      <w:r>
        <w:rPr>
          <w:rtl w:val="true"/>
        </w:rPr>
        <w:t>وبه تومنون وله تسلمون</w:t>
      </w:r>
      <w:bookmarkEnd w:id="4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صلح و آرامش بوده و به طاعت و مسالمت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سلام کردن، گردن نهادن و فرمان‌برداری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یگانگی ذات، صفات و افعال خداوند ایمان دارید و مؤمن هستید و تسلیم امر او بوده، به فرمان خدا گردن می‌گذارید و فرمان‌بردار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سلم بوده، طاعت او به جا آورده، در مقابل فرامین او اطاعت‌پذیر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امامان معصوم علیه السلام به همراه معرفت بوده و آنان حقیقت ایمان و طاعت الهی را درک نموده، عامل به آن بوده‌اند و بیان حقیقت ایمان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همان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الایمان حسن التَسْلیم لاَمر اللّه</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ایمان، پذیرفتن شایسته فرمان خداوند و تسلیم در برابر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خالص گرداندن اعمال برای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اِخلاص العَمل</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خالص کردن عمل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مؤمن در برابر خدا، تسلیم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 شی‌ء عُلِمَ المُؤمِنُ انَّه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بالتسلیم لله و الرضا بما وُرِدَ علیه من سُرور و سَخَطٍ</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دانسته می‌شود کسی مؤمن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او در برابر خدا و خرسندی او به هر خوشی و ناخوشی‌ای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که عبارت است از تسلیم در مقابل خداوند،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علی علیه السلام اسلام را این‌گونه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لانسبنَّ الإسلام نسبةً لم ینسبهُ احدٌ قبلی و لا ینسبهُ احدٌ بَعْدی، الإسلام هو التسلیمُ، و التسلیمُ هو التصدیق و التصدیق هو الیقین، و الیقین هو الاداء، و الاداءُ هو العَمَل</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آن چنان وصف کنم که پیش از من هیچ کس چنان وصفی نکرده و پس از من نیز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تسلیم است و تسلیم همان تصدیق و تصدیق همان یقین و یقین همان انجام وظیفه است و انجام وظیفه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توصیفی از اسلام از زبان مبارک اهل بیت علیهم السلام صادر می‌گردد و از گفتار معصومی پدید می‌آید که خود با تمام وجود، تسلیم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اقدم اُمَّتی سلماً و اَکْثرهم علماً و اَصحهم دیناً و اَفْضلهُم یَقیناً و اَحْلمهم حلماً و اسمحهم کفاً و اَشْجَعهم قَلباً و هو الاِمام و الخَلیفة بَعْدی</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پیشگام‌ترین فرد امّت من در اسلام و دارای</w:t>
      </w:r>
      <w:bookmarkStart w:id="477" w:name="pg884_7378"/>
    </w:p>
    <w:p>
      <w:pPr>
        <w:pStyle w:val="BookText"/>
        <w:rPr/>
      </w:pPr>
      <w:bookmarkEnd w:id="477"/>
      <w:r>
        <w:rPr>
          <w:rFonts w:ascii="IRNazanin" w:hAnsi="IRNazanin" w:eastAsia="IRNazanin"/>
          <w:color w:val="111111"/>
          <w:sz w:val="28"/>
          <w:sz w:val="28"/>
          <w:szCs w:val="28"/>
          <w:rtl w:val="true"/>
          <w:lang w:bidi="fa-IR"/>
        </w:rPr>
        <w:t>بیشترین علم و صحیح‌ترین دین و افضل‌ترین یقین و با گذشت‌ترین اشخاص در گذشت و جوانمردترین افراد در جوانمردی و بخشنده‌ترین مردم در بخشش و دارای شجاع‌ترین قلب است و اوست امام و جانشین من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توصیفی دیگر پیامبر اکرم صلی الله علیه وآله، حضرت علی علیه السلام را اوّلین مؤمن و مسلم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المُؤمنین اِسْلاماً و اخَلصهم یماناً و اسمح النَّاس کفاً، سیّد النَّاس بعَدْی، قائد الغر المحجلین اِمام اَهلِ الارضِ علی بن ابیطالب</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 و مسلمان و خالص‌ترین افراد از نظر ایمان و جوانمردترین و بخشنده‌ترین مردم در بخشش‌گری، سرور و آقای مردم بعد از من و رهبر سپیدرویان، امام اهل زمین،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در وجود امام است، باید او ایمان خالص به خداوند داشته و تسلیم اوامر الهی باشد</w:t>
      </w:r>
      <w:r>
        <w:rPr>
          <w:rFonts w:eastAsia="IRNazanin" w:cs="IRNazanin"/>
          <w:color w:val="111111"/>
          <w:sz w:val="28"/>
          <w:szCs w:val="28"/>
          <w:rtl w:val="true"/>
          <w:lang w:bidi="fa-IR"/>
        </w:rPr>
        <w:t>.</w:t>
      </w:r>
    </w:p>
    <w:p>
      <w:pPr>
        <w:pStyle w:val="Heading3"/>
        <w:numPr>
          <w:ilvl w:val="2"/>
          <w:numId w:val="1"/>
        </w:numPr>
        <w:rPr/>
      </w:pPr>
      <w:bookmarkStart w:id="478" w:name="__RefHeading___Toc144053_373438147"/>
      <w:bookmarkStart w:id="479" w:name="_Toc169"/>
      <w:bookmarkEnd w:id="478"/>
      <w:r>
        <w:rPr>
          <w:rtl w:val="true"/>
        </w:rPr>
        <w:t>وبامره تعملون</w:t>
      </w:r>
      <w:bookmarkEnd w:id="47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به ائمّه معصومین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و امر خداوند عمل می‌کنید و هر چه انجام می‌دهید فرمان خداوند است، نه خواسته خودتان و یا فرمان فرد دیگری و شما جز خواسته و فرمان خداوند، خواسته و فرمان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فرمان‌هایی که از طرف خداوند برای عموم مردم و یا خاص آنها صادر شده بود،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الوَصیَّةَ نَزَلَتْ من السَّماءِ عَلی مُحمَّدٍ کِتاباً، لَمْ یُنْزَلْ علی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صلی الله علیه وآله کِتابٌ مَختومٌ الاّ الوصیَّةُ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وصیَّتُکُ فی امَّتِکَ عند اَهلِ بیتِکَ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بیتی یا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 اللّه مِنهُم و ذُرِّیَّتُهُ لیَرِثَکَ عِلْمَ النُّبوَّةِ کما ورثهُ ابراهیم علیه السلام و میراثُهُ لعلیٍّ علیه السلام و ذرِّیَّتُکَ مِن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علیها خَواتیمُ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علیٍّ علیه السلام الخاتَمَ الاوَّلَ و مَضی لما فیها، ثمَّ فتحَ الحسنُ علیه السلام الخاتَمَ الثَّانی و مضی لما اُمِرَ به فیها فلمّا تُوُفِّیَ الحسنُ و مضی، فَتَحَ الحُسین علیه السلام الخاتَمَ الثالثَ فوَجَدَ فیها أنْ قاتل فَاقْتُلْ و تُقْتَلُ و اخْرُجْ باقوامٍ للشَّهادةِ، لاشهادة لهم الاّ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علیه السلام، فلمّا مضی دفعها الی علیِّ بن الحسین علیهما السلام قبل ذلک، ففَتَحَ الخاتمَ الرّابعَ فوَجَدَ فیها أَنِ اصْمُتْ و اَطْرِقْ لما حُجِبَ العلمُ فلمّا تُوُ فّیَ و مضی دفعها الی محمَّد بن علیّ علیهما السلام ففَتَحَ الخاتم الخامس فوَجَدَ فیها أَنْ فَسِّرْ کتاب اللّه تعالی و صَدِّقْ أَباکَ و ورّثْ ابنک و اصْطَنِعِ الاُمّةَ و قُمْ بحقّ اللّه عزّ و جلّ و قل الحقَّ فی الخوفِ و الاَمنِ و لا تخشَ الاّ اللّه، ففَعَلَ ثمَّ دَفَعَها اِلیَّ الَّذی یَلیه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به قلمِ قدرتِ خداوند از عالم امر و از آسمان بر پیامبر نازل شد که هیچ نوشته سر به مهر شده‌ای جز آن بر پیامبر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وصیت‌نامه تو است، برای امّت تو که نزد خاندان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کدام خاندانم؟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برگزیده و پرورده خدا است از میان آنان و ذریعه او برای اینکه علم نبوّت را از تو ارث برد، چنانچه ابراهیم آن را به ارث داده و ارث آن مخصوص به علی است و ذرّیه تو که از صُلب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وصیت‌نامه مُهرها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همان مهر اول را باز کرد و آنچه در آن بود، اجرا کرد و امام حَسن علیه السلام، مهر دوم را گشود و بدان دستوری که در آن بود، عمل کرد و چون امام حسن وفات کرد و درگذشت، امام حسین علیه السلام مهر سوم را برگشود و دید در آن نوشته، بجنگ و مبارزه کن و کشته شو و مردمی را برای شهادت با خود بیرون بر که جز با تو 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شهادت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پیش از شهادت خود آن را به امام علی بن الحسین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 چهارم را برگشود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آن نوشته خموشی گزین و سر به 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در پرده شده و چون او به شهادت رسید، آن را به امام محمّد بن علی علیه السلام داد و او مهر پنجم را گشود و دید در آن نوشته، کتاب خدا را تفسیر کن و امامت پدرت را تصدیق کن و ارث امامت را به پسرت بده و امّت اسلامی را سازمان بده و به حقّ خدا عزّ و جلّ قیام کن و در موقع بیم و آسودگی حق را بگو و جز از خدا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کرد و سپس آن را به جانشین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از اهل بیت خود در عمل به آنچه خداوند فرمان داده بود،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اَخَذْتَ وصیَّتی و عَرَفْتَها و ضَمِنْتَ للّه ولی الوفاءَ بما فیها؟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انتَ و امّی، علیَّ ضمانُها و علی اللّه عَوْنِی و تَوْفیقی علی أَدائِها،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اُریدُ أنْ اُشْهِدَ علیکَ بمُوافاتی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و میکائیلَ فیما بینی و بینکَ الآنَ و هما حاضرانِ معهُما الملائکةُ المُقرَّبون لاُشْهِدَهُمْ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لیَشْهَدُوا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فاَشْهَدَهُم رسول اللّه صلی الله علیه وآله و کان فیما اشْتَرَطَ علیه النَّبیُّ بِاَمْرِ جبرئیل فیما أَمَرَ اللّه عزّ و 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 بِما فیها من مُوالاةِ مَن والی اللّه و رسولهُ و البَراءةِ و العداوةِ لمَن عادَی اللّه و رسوله و البَراءَةِ منهم علی الصَّبرِ منک وَ علی کظمِ الغیظِ و علی ذهابِ حقّکَ و غَصْبِ خُمسِکَ و انْتِهاکِ حُرْمَتِکَ؟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لقدْ سَمِعْتُ جبرئیل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انّه یُنْتَهَکُ الحُرمَةُ و هی حرمَةُ اللّه و حُرمةُ رسول اللّه صلی الله علیه وآله و علی أنْ تُخْضَبَ لِحْیَتُهُ مِن راْسهِ بدمٍ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الامین جبرئیل حتّی سَقَطْتُ علی وجهی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 رَضیتُ و اِنِ انْتُهِکَتِ الحُرمةُ و عُطِّلَتُ السُّننُ و مُزِّقَ الکتابُ و هُدِّمَتِ الکعبةُ و خُضِبَتْ لِحْیَتِی من رأسی بدمٍ عبیطٍ صابراً محتسباً اَبداً حتّی اَقْدِمَ علیکَ، ثمَّ دعا رسول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و الحسنَ و الحسینَ و أَعْلَمَهُم مثلَ ما أَعْلَمَ امیر المؤمنین، فقالوا مثلَ قوله فَخُتِمَتِ الوصیَّةُ بخوایتم من ذهَبٍ لَمْ تَمَسَّهُ النّار، و دُفِعَتْ الی امیر المؤمنین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وصیت مرا گرفتی و فهمیدی و آیا به خاطر من و خداوندْ ضمانت می‌کنی که بدانچه در آن است وفا کنی؟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آن بر من است و بر خدا است یاریِ من و توفیق عطا کردن بر ادای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دوست دارم بر تو گواه بگیرم که تعهد کنی روز قیامت که گزارش کار خود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گواه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و میکائیل میان من و تو باشند و در اینجا با فرشته‌های مقرّب حاضر شدند تا من آن‌ها را گواه بر تو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باشند و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آنها را شاهد نمود و به پیشنهاد جبرئیل و طبق دستور خدا عزّ و جلّ، با علی شرط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باید وفا کنی بدانچه در این وصیت‌نامه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 هر که دوست دارد خدا و رسولش را و بیزار و دشمن باشی با هر که دشمنی کند با خدا و رسولش و باید صبر داشته باشی و کظم غیظ نمایی در برابر هر که حق تو را برباید و خمس که حق تو است را غصب نماید و حرمت تو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بدانکه دانه را شکافد و آن را از دل خاک برآورد، من از جبرئیل شنیدم به پیغمبر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را آگاهی ده که حرمت او که همان حرمت خدا و رسول خدا است هتک می‌شود و بر او شرط کن که ریشش با خون تازه سرش رنگین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را از جبرئیل امین شنیدم، ناله‌ای کشیدم و بر زمین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قبول دارم، راضی‌ام گر چه هتک حرمت شوم و سنّت تعطیل گردد و قرآن پاره شود و خانه کعبه ویران گردد و</w:t>
      </w:r>
      <w:bookmarkStart w:id="480" w:name="pg884_7382"/>
    </w:p>
    <w:p>
      <w:pPr>
        <w:pStyle w:val="BookText"/>
        <w:rPr/>
      </w:pPr>
      <w:bookmarkEnd w:id="480"/>
      <w:r>
        <w:rPr>
          <w:rFonts w:ascii="IRNazanin" w:hAnsi="IRNazanin" w:eastAsia="IRNazanin"/>
          <w:color w:val="111111"/>
          <w:sz w:val="28"/>
          <w:sz w:val="28"/>
          <w:szCs w:val="28"/>
          <w:rtl w:val="true"/>
          <w:lang w:bidi="fa-IR"/>
        </w:rPr>
        <w:t>ریشم با خون سرم رنگین شود و همیشه صبر و تقرّب به حق را پیشه خود کنم تا بر تو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حضرت فاطمه و امام حسن و امام حسین علیهم السلام را هم دعوت کرد و با آنان نیز مانند امیرالمؤمنین علیه السلام مطالب را در میان گذارد و آنها هم مانند آن حضرت جواب دادند، و وصیت‌نامه با مهرهایی از طلا مهر شد که آتش ندیده بود و به دست امیر المؤمنین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می‌توان مقام عصمت امامان 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فقط به فرمان خداوند عمل می‌کنند، نه به فرمان شیطان و گناه از مقوله اعمالی است که پیروی نمودن از فرمان شیطان و هوای نفس است و توضیح این فراز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Heading3"/>
        <w:numPr>
          <w:ilvl w:val="2"/>
          <w:numId w:val="1"/>
        </w:numPr>
        <w:rPr/>
      </w:pPr>
      <w:bookmarkStart w:id="481" w:name="__RefHeading___Toc144055_373438147"/>
      <w:bookmarkStart w:id="482" w:name="_Toc170"/>
      <w:bookmarkEnd w:id="481"/>
      <w:r>
        <w:rPr>
          <w:rtl w:val="true"/>
        </w:rPr>
        <w:t>والی سبیله ترشدون</w:t>
      </w:r>
      <w:bookmarkEnd w:id="4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راهنمایی به سوی راه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ائمّه هدایت علیهم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ائمّه معصومین علیهم السلام به سوی راه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مردم را ارشاد، هدایت و راهنمایی می‌کنید و به سوی هیچ راه دیگری رهنمون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امامان معصوم ارشاد و راهنمایی می‌کنند، فقط به سوی خداوند و راهی که به او منتهی می‌گردد،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هدایت نمی‌کردند و یا نبودند، راه هدایت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واحد، اَحَد، متوَّحد بالوَحْدانیة، متفّرد بِاَمره، خَلَقَ خلقاً ففَوَّضَ اِلیهم اَمر دینه فَنَحْن هم یا ابن أبی یعفور نحنُ حجَّةُ اللّه فی عِبادِهِ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العامِلُون باَمْرهِ و الدَّاعُون اِلی سَبیلِهِ، بِنا عُرِفَ اللّهُ و بنا عُبِدَ اللّهُ، نحنُ الاَدِلاءِ علی اللّهِ و لولانا ما عُبِدَ اللّه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483" w:name="pg884_7383"/>
    </w:p>
    <w:p>
      <w:pPr>
        <w:pStyle w:val="BookText"/>
        <w:rPr/>
      </w:pPr>
      <w:bookmarkEnd w:id="483"/>
      <w:r>
        <w:rPr>
          <w:rFonts w:ascii="IRNazanin" w:hAnsi="IRNazanin" w:eastAsia="IRNazanin"/>
          <w:color w:val="111111"/>
          <w:sz w:val="28"/>
          <w:sz w:val="28"/>
          <w:szCs w:val="28"/>
          <w:rtl w:val="true"/>
          <w:lang w:bidi="fa-IR"/>
        </w:rPr>
        <w:t>فرزند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یکی و یگانه است و در یکتائی بی‌همتاست و در امر نمودن تنهاست اوست که انسان‌هایی را آفرید و امور دینش را به آنها واگذار نمود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دین به آنها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حجّت خداوند در بین بندگانش و ما هستیم عمل‌کنندگان به دستورات خداوند و دعوت‌کنندگان به راهش، به واسطه ما خداوند شناخته شد و به واسطه ما خداوند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دلیل‌های خدا و اگر ما نبودیم هیچ کس خدا را عبادت نمی‌کرد</w:t>
      </w:r>
      <w:r>
        <w:rPr>
          <w:rFonts w:eastAsia="IRNazanin" w:cs="IRNazanin"/>
          <w:color w:val="111111"/>
          <w:sz w:val="28"/>
          <w:szCs w:val="28"/>
          <w:rtl w:val="true"/>
          <w:lang w:bidi="fa-IR"/>
        </w:rPr>
        <w:t>.</w:t>
      </w:r>
    </w:p>
    <w:p>
      <w:pPr>
        <w:pStyle w:val="Heading3"/>
        <w:numPr>
          <w:ilvl w:val="2"/>
          <w:numId w:val="1"/>
        </w:numPr>
        <w:rPr/>
      </w:pPr>
      <w:bookmarkStart w:id="484" w:name="__RefHeading___Toc144057_373438147"/>
      <w:bookmarkStart w:id="485" w:name="_Toc171"/>
      <w:bookmarkEnd w:id="484"/>
      <w:r>
        <w:rPr>
          <w:rtl w:val="true"/>
        </w:rPr>
        <w:t>وبقَوله تحکمون</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به منظور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موارد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موارد دیگری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اوقات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حضور امامان معصوم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به قول و گفتار خداوند در بین مردم قضاوت، حکم فرمایی و حکومت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ملاک ائمّه طاهرین علیهم السلام در زمامداری و حکومت، گفتار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و ایشان نیز اجرا می‌نمایید</w:t>
      </w:r>
      <w:r>
        <w:rPr>
          <w:rFonts w:eastAsia="IRNazanin" w:cs="IRNazanin"/>
          <w:color w:val="111111"/>
          <w:sz w:val="28"/>
          <w:szCs w:val="28"/>
          <w:rtl w:val="true"/>
          <w:lang w:bidi="fa-IR"/>
        </w:rPr>
        <w:t>.</w:t>
      </w:r>
    </w:p>
    <w:p>
      <w:pPr>
        <w:pStyle w:val="Heading3"/>
        <w:numPr>
          <w:ilvl w:val="2"/>
          <w:numId w:val="1"/>
        </w:numPr>
        <w:rPr/>
      </w:pPr>
      <w:bookmarkStart w:id="486" w:name="__RefHeading___Toc144059_373438147"/>
      <w:bookmarkStart w:id="487" w:name="_Toc172"/>
      <w:bookmarkEnd w:id="486"/>
      <w:r>
        <w:rPr>
          <w:rtl w:val="true"/>
        </w:rPr>
        <w:t>سعد من والاکم</w:t>
      </w:r>
      <w:bookmarkEnd w:id="4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بودن اسباب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بودن اسباب گرفتاری و مجازات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نزدیکی و عدم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به سرپرست و مربّی انسانی که نیاز به تربیت و سرپرستی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مولا و کسی که پیروی او لازم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دوست و رفیق صمیمی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 هر کس شما را دوست بدارد و از شما پیروی نماید سعادتمند و نیک بخت گردیده است، چرا که سعادتمند شدن در این دنیا و قیامت و همچنین بدبخت گشتن در دو عالم، چیزی جز نتیجه اعمال، کردار، گفتار و نیّات انسان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امامان هدایت علیهم السلام را دوست داشت و از آنها پیروی کرد، سعادتمند در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در دنیا، با هدایت ائمّه اطهار علیهم السلام و فراهم بودن اسباب نعمت‌های معنوی است و در وقت جان دادن، با ملاقات ائمّه معصومین علیهم السلام سعادت او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هر کس بمیرد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در قیامت نیز سعادتمند است، چرا که بهشتْ مشتاقِ زیارت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لَتَشْتاق و یَشْتَد ضُوؤَها لاَحِبّاء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النّار لتغیظ و یشتد زَفیرها عَلی اعداء علی علیه السلام</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اشتیاق دارد و شدید می‌گرداند نور خود را برای محبّان و دوستان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خود را غلیظ می‌گرداند و شدید می‌کند فریاد و خشم خود را، بر دشمنان علی علیه السلام</w:t>
      </w:r>
      <w:r>
        <w:rPr>
          <w:rFonts w:eastAsia="IRNazanin" w:cs="IRNazanin"/>
          <w:color w:val="111111"/>
          <w:sz w:val="28"/>
          <w:szCs w:val="28"/>
          <w:rtl w:val="true"/>
          <w:lang w:bidi="fa-IR"/>
        </w:rPr>
        <w:t>....</w:t>
      </w:r>
      <w:bookmarkStart w:id="488" w:name="pg884_7385"/>
    </w:p>
    <w:p>
      <w:pPr>
        <w:pStyle w:val="Heading3"/>
        <w:numPr>
          <w:ilvl w:val="2"/>
          <w:numId w:val="1"/>
        </w:numPr>
        <w:rPr/>
      </w:pPr>
      <w:bookmarkStart w:id="489" w:name="__RefHeading___Toc144061_373438147"/>
      <w:bookmarkStart w:id="490" w:name="_Toc173"/>
      <w:bookmarkEnd w:id="488"/>
      <w:bookmarkEnd w:id="489"/>
      <w:r>
        <w:rPr>
          <w:rtl w:val="true"/>
        </w:rPr>
        <w:t>وهلک من عاداکم</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نابودی، نیستی و فانی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تجاوز و از حد گذشتن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دشمنْ که از حدود خود تجاوز کرده، به حریم دیگران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حدود شما امامان هدایت علیهم السلام تجاوز نماید و با شما دشمنی کند، در دنیا و آخرت نابود و فانی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دشمنان ائمّه اطهار علیهم السلام در دنیا به آن است که آنها لذّتی از انسانیّت خود نخواهند برد و در شقاوت شیطانی خود اسیر گشته‌اند و در آخرت نیز هلاکت نصیب آنهاست و همیشه گرفتار دوزخ هستند و نجاتی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 کلّ ملک خلقه اللّه عزَّ و جلَّ و کُلّ نبیّ بَعَثَهُ اللّه و کلّ صدیق و کل شهید شفعوا فی ناصب لَنا اَهل البَیتِ اَن یَخْرجه اللّهُ عزَّ و جلَّ مِن النَّارِ ما اخرجه اللّه ابدا و اللّه عزَّ و 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فرشتگانی که خداوند عزّ و جلّ، آفریده و تمامی پیامبرانی که خداوند مبعوث داشته و تمامی صادقان و تمام شهیدان، شفاعت دشمن ما اهل بیت را نمایند که خداوند او را از آتش دوزخ برهاند، خداوند عزّ و جلّ او را لحظه‌ای از آتش نجات نخواهد داد، و خداوند عزّ و جلّ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آن ماندگار هستند</w:t>
      </w:r>
      <w:r>
        <w:rPr>
          <w:rFonts w:eastAsia="IRNazanin" w:cs="IRNazanin"/>
          <w:color w:val="111111"/>
          <w:sz w:val="28"/>
          <w:szCs w:val="28"/>
          <w:rtl w:val="true"/>
          <w:lang w:bidi="fa-IR"/>
        </w:rPr>
        <w:t>».</w:t>
      </w:r>
    </w:p>
    <w:p>
      <w:pPr>
        <w:pStyle w:val="Heading3"/>
        <w:numPr>
          <w:ilvl w:val="2"/>
          <w:numId w:val="1"/>
        </w:numPr>
        <w:rPr/>
      </w:pPr>
      <w:bookmarkStart w:id="491" w:name="__RefHeading___Toc144063_373438147"/>
      <w:bookmarkStart w:id="492" w:name="_Toc174"/>
      <w:bookmarkEnd w:id="491"/>
      <w:r>
        <w:rPr>
          <w:rtl w:val="true"/>
        </w:rPr>
        <w:t>وخاب من جحدکم</w:t>
      </w:r>
      <w:bookmarkEnd w:id="4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به مطلوب و محروم شدن و زیانکار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493" w:name="pg884_7386"/>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منتهای تلاش و کوشش است که انسان با فکر، مال، اعضا و جوارح بدن، تلاشی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گاهی در راه خداست و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در راه طاغوت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 هر کس، شما امامان معصوم علیهم السلام را انکار کرد، نومید گشته و به مطلوب خود نخواهد رسید و زیانکار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السَموات السَبع و ما فیهن و الاَرضین السَبع و مَن علیهن و ما خَلقتُ موضعاً اَعظَم مِن الرُّکن و المَقام و لَو اَنَّ عبداً دعانی هناک منذ خلقت السَموات و الاَرضین، ثُمَّ لقینی جاحداً لِوِلایة عَلی لَاکببته فی سَقَرٍ</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ترا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هفت‌گانه و آنچه در آن است را آفریدم و زمین هفت‌گانه و هر چه بر آن قرار دارد را خلق نمودم و نیافریدم مکانی را بهتر از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بنده‌ای تمام مدت خلقت آسمان و زمین، مابین رکن و مقام مرا بخواند و روز قیامت مرا ملاقات نماید و منکر تو و ولایت علی علیه السلام باشد، او را به پایین‌ترین درجه جهنّم پرتاب می‌کنم</w:t>
      </w:r>
      <w:r>
        <w:rPr>
          <w:rFonts w:eastAsia="IRNazanin" w:cs="IRNazanin"/>
          <w:color w:val="111111"/>
          <w:sz w:val="28"/>
          <w:szCs w:val="28"/>
          <w:rtl w:val="true"/>
          <w:lang w:bidi="fa-IR"/>
        </w:rPr>
        <w:t>.</w:t>
      </w:r>
    </w:p>
    <w:p>
      <w:pPr>
        <w:pStyle w:val="Heading3"/>
        <w:numPr>
          <w:ilvl w:val="2"/>
          <w:numId w:val="1"/>
        </w:numPr>
        <w:rPr/>
      </w:pPr>
      <w:bookmarkStart w:id="494" w:name="__RefHeading___Toc144065_373438147"/>
      <w:bookmarkStart w:id="495" w:name="_Toc175"/>
      <w:bookmarkEnd w:id="494"/>
      <w:r>
        <w:rPr>
          <w:rtl w:val="true"/>
        </w:rPr>
        <w:t>وضل من فارقَکم</w:t>
      </w:r>
      <w:bookmarkEnd w:id="4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ضلالت و گمراهی است که گمراه شده، ابداً راهی به مقصد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امامان هدایت علیهم السلام، هر کس از شما جدا شود و از</w:t>
      </w:r>
      <w:bookmarkStart w:id="496" w:name="pg884_7387"/>
    </w:p>
    <w:p>
      <w:pPr>
        <w:pStyle w:val="BookText"/>
        <w:rPr/>
      </w:pPr>
      <w:bookmarkEnd w:id="496"/>
      <w:r>
        <w:rPr>
          <w:rFonts w:ascii="IRNazanin" w:hAnsi="IRNazanin" w:eastAsia="IRNazanin"/>
          <w:color w:val="111111"/>
          <w:sz w:val="28"/>
          <w:sz w:val="28"/>
          <w:szCs w:val="28"/>
          <w:rtl w:val="true"/>
          <w:lang w:bidi="fa-IR"/>
        </w:rPr>
        <w:t>شما دوری و مفارقت گزیند، گمراه ابدی خواهد شد و راه حق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راه حق هستید و با دوری از شما چگونه می‌تواند در راه مستقیم حرکت نماید؟ شما هستید که تمام مراتب حق با شما و در شما و از شما و به سوی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و لن تهلِکُوا و أَنتم فی مُوالاة عَلی و ان خالفتُمُوه فقد ضلّت بکم الطریق و الاهواء فی الغی</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در تحت ولایت علی هستید، گمراه نمی‌شوید و هلاک نمی‌گردید و اگر او را مخالفت کردید، همانا ضلالت از راه راست یافته‌اید و به سوی ستم‌کاری پیش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بیان حالت افرادی است که بدون دشمنی و غرض، از ولایت ائمّه علیهم السلام دور مانده‌اند و گمراه گشته‌اند</w:t>
      </w:r>
      <w:r>
        <w:rPr>
          <w:rFonts w:eastAsia="IRNazanin" w:cs="IRNazanin"/>
          <w:color w:val="111111"/>
          <w:sz w:val="28"/>
          <w:szCs w:val="28"/>
          <w:rtl w:val="true"/>
          <w:lang w:bidi="fa-IR"/>
        </w:rPr>
        <w:t>.</w:t>
      </w:r>
    </w:p>
    <w:p>
      <w:pPr>
        <w:pStyle w:val="Heading3"/>
        <w:numPr>
          <w:ilvl w:val="2"/>
          <w:numId w:val="1"/>
        </w:numPr>
        <w:rPr/>
      </w:pPr>
      <w:bookmarkStart w:id="497" w:name="__RefHeading___Toc144067_373438147"/>
      <w:bookmarkStart w:id="498" w:name="_Toc176"/>
      <w:bookmarkEnd w:id="497"/>
      <w:r>
        <w:rPr>
          <w:rtl w:val="true"/>
        </w:rPr>
        <w:t>وفاز من تمسک بکم</w:t>
      </w:r>
      <w:bookmarkEnd w:id="4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هلاکت و رسیدن 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توأم با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آویختن به چیزی و محکم گرفتن و نگهداری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و ولایت شما دست آویخت و آن را محکم گرفت و از اعتقاد به ولایت و امامت شما نگهبانی کرده، آن را در اعماق دل نگاه داشت، با سلامتیْ پیروز گشته و از هلاکت، غضب الهی و آتش دوزخ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آویختن به ولایت و تمسک به ائمّه معصومین علیهم السلام به آن است که اعتقاد راسخ</w:t>
      </w:r>
      <w:bookmarkStart w:id="499" w:name="pg884_7388"/>
    </w:p>
    <w:p>
      <w:pPr>
        <w:pStyle w:val="BookText"/>
        <w:rPr/>
      </w:pPr>
      <w:bookmarkEnd w:id="499"/>
      <w:r>
        <w:rPr>
          <w:rFonts w:ascii="IRNazanin" w:hAnsi="IRNazanin" w:eastAsia="IRNazanin"/>
          <w:color w:val="111111"/>
          <w:sz w:val="28"/>
          <w:sz w:val="28"/>
          <w:szCs w:val="28"/>
          <w:rtl w:val="true"/>
          <w:lang w:bidi="fa-IR"/>
        </w:rPr>
        <w:t>به ولایت آنها یابیم و آنچه آنان دوست دارند، دوست داشته باشیم و از آنچه امامان معصوم علیهم السلام بیزار هستند، بیزار باشیم و در راه آنها و بر طبق گفتار آنان حرکت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عروةالوثقی و دستگیره محکم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یَسْتَمْسِکَ بِالعُروَةِ الوُثْقی فَلیتَمسّک بِحبِّ علیِ بنِ ابیطالبِ علیه السلام</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دستگیره محکم الهی دست آویزد، پس به محبّت و دوستی علی بن ابیطالب علیه السلام دست آویزد</w:t>
      </w:r>
      <w:r>
        <w:rPr>
          <w:rFonts w:eastAsia="IRNazanin" w:cs="IRNazanin"/>
          <w:color w:val="111111"/>
          <w:sz w:val="28"/>
          <w:szCs w:val="28"/>
          <w:rtl w:val="true"/>
          <w:lang w:bidi="fa-IR"/>
        </w:rPr>
        <w:t>.</w:t>
      </w:r>
    </w:p>
    <w:p>
      <w:pPr>
        <w:pStyle w:val="Heading3"/>
        <w:numPr>
          <w:ilvl w:val="2"/>
          <w:numId w:val="1"/>
        </w:numPr>
        <w:rPr/>
      </w:pPr>
      <w:bookmarkStart w:id="500" w:name="__RefHeading___Toc144069_373438147"/>
      <w:bookmarkStart w:id="501" w:name="_Toc177"/>
      <w:bookmarkEnd w:id="500"/>
      <w:r>
        <w:rPr>
          <w:rtl w:val="true"/>
        </w:rPr>
        <w:t>وامن من لجا الیکم</w:t>
      </w:r>
      <w:bookmarkEnd w:id="5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آورد به سوی شما و شما را مَلْجَأ و پناه خود قرار داد و به شما اعتماد و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حضور ائمه اطهار علیهم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شما را مَلْجأ و پناه خود قرار داد، از تمام عذاب‌ها و بلاهای الهی که از غضب او نشأت می‌گیرد، ایمن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پناه‌آورنده به آنها مشمول الطاف خاصّ ائمّه معصومین علیهم السلام می‌گردد، همان‌گونه که همگان مشمول الطاف عام آنها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می‌خوانیم ائمّه اطهار علیهم السلام همانند ستارگان آسمانِ امان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ابراهیم إلی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فَضْلَکم أَهْل البَیْت فَکَتَبَ إلیه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الکَوْکب جعلت فی السَّماء اَماناً لاَهل السَّماء فَإذا ذهبت نُجُوم السَّماء جاء أَهل السماء ما کانوا یوعدون و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اَهل بَیْتی اماناً لاُمَّتی فاِذا ذهب اَهْل بَیْتی جاء امّتی ما کانُوا یوعدون</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نامه‌ای به امام صادق علیه السلام نگاشته،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bookmarkStart w:id="502" w:name="pg884_7389"/>
    </w:p>
    <w:p>
      <w:pPr>
        <w:pStyle w:val="BookText"/>
        <w:rPr/>
      </w:pPr>
      <w:bookmarkEnd w:id="502"/>
      <w:r>
        <w:rPr>
          <w:rFonts w:ascii="IRNazanin" w:hAnsi="IRNazanin" w:eastAsia="IRNazanin"/>
          <w:color w:val="111111"/>
          <w:sz w:val="28"/>
          <w:sz w:val="28"/>
          <w:szCs w:val="28"/>
          <w:rtl w:val="true"/>
          <w:lang w:bidi="fa-IR"/>
        </w:rPr>
        <w:t>باخبر سازید که فضیلت و برتری شما خاندان پیامبر چیست؟ امام علیه السلام در جواب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ستارگان آسمان، امانِ اهل آسمان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ستارگان رو به خاموشی روند، اهل آسمان آمده، گلایه می‌کنند که به چه چیزی ما را وعده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امانِ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نباشند، امّت من آمده، گلایه می‌کنند به چه چیزی ما را وعده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امان نداریم</w:t>
      </w:r>
      <w:r>
        <w:rPr>
          <w:rFonts w:eastAsia="IRNazanin" w:cs="IRNazanin"/>
          <w:color w:val="111111"/>
          <w:sz w:val="28"/>
          <w:szCs w:val="28"/>
          <w:rtl w:val="true"/>
          <w:lang w:bidi="fa-IR"/>
        </w:rPr>
        <w:t>).</w:t>
      </w:r>
    </w:p>
    <w:p>
      <w:pPr>
        <w:pStyle w:val="Heading3"/>
        <w:numPr>
          <w:ilvl w:val="2"/>
          <w:numId w:val="1"/>
        </w:numPr>
        <w:rPr/>
      </w:pPr>
      <w:bookmarkStart w:id="503" w:name="__RefHeading___Toc144071_373438147"/>
      <w:bookmarkStart w:id="504" w:name="_Toc178"/>
      <w:bookmarkEnd w:id="503"/>
      <w:r>
        <w:rPr>
          <w:rtl w:val="true"/>
        </w:rPr>
        <w:t>وسلم من صدقکم</w:t>
      </w:r>
      <w:bookmarkEnd w:id="5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سالم مانده است در این فراز می‌گوییم و هر کس شما ائمّه اطهار علیهم السلام را در امامت، ولایت و سائر شئونات تصدیق کرد، از تمامی هلاکت‌های معنوی در دنیا و عذاب‌های آخرت محفوظ و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زائر به ائمّه علیهم السلام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قلبی به ولایت تکوینی و تشریعیِ خدادادی شما یافت و دین خود را با این اعتقاد کامل نمود و بر آن ثابت‌قدم ماند و با زبان و عمل خود آن را یاری کرد و از آنچه شما نهی نموده‌اید دوری گزید، از هلاکت معنوی و افتادن در پرتگاه شرک، کفر، ارتداد و معصیت نجات یافته و عاقبت از عذاب الهی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خود را به کمال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حمزه الثمالی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أی شَی اِذا انا عملته استکملت حَقیقَة الایمان؟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توالی اَوْلیاء اللّه محمَّد رسول اللّه و علی و الحَسن و الحُسین و علی بن الحسین ثمَّ انتَهی الاَمر اِلَینا ثمَّ ابنی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اومی الی جعفر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والی هولاء فَقَد والی اَوْلیاء اللّه و کان مَعَ الصَّادِقین کَما</w:t>
      </w:r>
      <w:bookmarkStart w:id="505" w:name="pg884_7390"/>
    </w:p>
    <w:p>
      <w:pPr>
        <w:pStyle w:val="BookText"/>
        <w:rPr/>
      </w:pPr>
      <w:bookmarkEnd w:id="505"/>
      <w:r>
        <w:rPr>
          <w:rFonts w:ascii="Amiri" w:hAnsi="Amiri" w:eastAsia="Amiri" w:cs="Amiri"/>
          <w:color w:val="111111"/>
          <w:sz w:val="28"/>
          <w:sz w:val="28"/>
          <w:szCs w:val="28"/>
          <w:rtl w:val="true"/>
          <w:lang w:bidi="ar-SA"/>
        </w:rPr>
        <w:t>امره اللّه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را اگر انجام دهم حقیقت ایمان من کامل می‌گردد؟ 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دوستان خداوند که پیامبر رسول خدا و امام علی و امام حسن و امام حسین و امام علی بن حسین و من و این فرزندم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صادق علیه السلام که در آن جلسه حضور 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اینان را دوست دارد و به عنوان ولیّ برگزیند، همانا اولیای الهی را دوست داشته و با صادقین همراه گشته، همان‌گونه که خداوند امر فرموده است</w:t>
      </w:r>
      <w:r>
        <w:rPr>
          <w:rFonts w:eastAsia="IRNazanin" w:cs="IRNazanin"/>
          <w:color w:val="111111"/>
          <w:sz w:val="28"/>
          <w:szCs w:val="28"/>
          <w:rtl w:val="true"/>
          <w:lang w:bidi="fa-IR"/>
        </w:rPr>
        <w:t>.</w:t>
      </w:r>
    </w:p>
    <w:p>
      <w:pPr>
        <w:pStyle w:val="Heading3"/>
        <w:numPr>
          <w:ilvl w:val="2"/>
          <w:numId w:val="1"/>
        </w:numPr>
        <w:rPr/>
      </w:pPr>
      <w:bookmarkStart w:id="506" w:name="__RefHeading___Toc144073_373438147"/>
      <w:bookmarkStart w:id="507" w:name="_Toc179"/>
      <w:bookmarkEnd w:id="506"/>
      <w:r>
        <w:rPr>
          <w:rtl w:val="true"/>
        </w:rPr>
        <w:t>وهدی من اعتصم بکم</w:t>
      </w:r>
      <w:bookmarkEnd w:id="50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به شما روی آورده، توسّل جسته و چنگ 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هدایت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درجات آن، معرفت به باری تعالی و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تمسّک انسان به امامان هدایت‌گر بیشتر باشد و به ریسمان محکم آنان چنگ زند، هدایت او کامل‌تر می‌گردد و به مراتب بالاتری از شناخت، و عبودیّت الهی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آل مُحمَّد هم حَبْل اللّه المتین الَّذی امرنا بالاِعتِصام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ریسمان محکم الهی هستند که خداوند ما را امر کرده به آن چنگ زنیم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خداوند چنگ زنید</w:t>
      </w:r>
      <w:r>
        <w:rPr>
          <w:rFonts w:eastAsia="IRNazanin" w:cs="IRNazanin"/>
          <w:color w:val="111111"/>
          <w:sz w:val="28"/>
          <w:szCs w:val="28"/>
          <w:rtl w:val="true"/>
          <w:lang w:bidi="fa-IR"/>
        </w:rPr>
        <w:t>.</w:t>
      </w:r>
      <w:bookmarkStart w:id="508" w:name="pg884_7391"/>
    </w:p>
    <w:p>
      <w:pPr>
        <w:pStyle w:val="BookText"/>
        <w:rPr/>
      </w:pPr>
      <w:bookmarkEnd w:id="508"/>
      <w:r>
        <w:rPr>
          <w:rFonts w:ascii="IRNazanin" w:hAnsi="IRNazanin" w:eastAsia="IRNazanin"/>
          <w:color w:val="111111"/>
          <w:sz w:val="28"/>
          <w:sz w:val="28"/>
          <w:szCs w:val="28"/>
          <w:rtl w:val="true"/>
          <w:lang w:bidi="fa-IR"/>
        </w:rPr>
        <w:t>با مراجعه به جلد بیست و سوم، صفحه نود و نه و همچنین جلد بیست و چهارم، صفحه یکصد و چهل و سه از کتاب گران‌قدرِ بحارالانوار، به انبوه احادیثی برمی‌خوریم که پیرامون هدایت‌گر بودن ائمّه اطهار علیهم السلام وارد شده است</w:t>
      </w:r>
      <w:r>
        <w:rPr>
          <w:rFonts w:eastAsia="IRNazanin" w:cs="IRNazanin"/>
          <w:color w:val="111111"/>
          <w:sz w:val="28"/>
          <w:szCs w:val="28"/>
          <w:rtl w:val="true"/>
          <w:lang w:bidi="fa-IR"/>
        </w:rPr>
        <w:t>.</w:t>
      </w:r>
    </w:p>
    <w:p>
      <w:pPr>
        <w:pStyle w:val="Heading3"/>
        <w:numPr>
          <w:ilvl w:val="2"/>
          <w:numId w:val="1"/>
        </w:numPr>
        <w:rPr/>
      </w:pPr>
      <w:bookmarkStart w:id="509" w:name="__RefHeading___Toc144075_373438147"/>
      <w:bookmarkStart w:id="510" w:name="_Toc180"/>
      <w:bookmarkEnd w:id="509"/>
      <w:r>
        <w:rPr>
          <w:rtl w:val="true"/>
        </w:rPr>
        <w:t>من اتبعکم فالجنة ماویه ومن خالفکم فالنار مثویه</w:t>
      </w:r>
      <w:bookmarkEnd w:id="5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پناهگاه است و سپس به مکان، مسکن و جایگاه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قرارگاه و محل استقرار یا اقامت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تبعیت و پیروی نماید، پناهگاه و جایگاه و مسکن او بهشت است و هر کس با شما مخالفت ورزد و دشمنی نماید، محل استقرار و اقامت دائمی او، آتش دوزخ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شرط ایمان، ولایت است، هر کس به ولایت ایمان نداشته باشد، دین او کامل نگشته و ایمان او ناقص و بلکه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شرط آن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تابعین امامان هدایت علیهم السلام که در تمامی شئونات زندگی از آنان تبعیت کرده، به سوی بهشت راهی شده‌اند و دشمنان آنان که در تمامی زندگی سر ناسازگاری و جنگ با ایشان داشته‌اند، راهی جز دوزخ در پیش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فراوانی داریم که به یک مورد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اَمیرَالمُؤمنین و إمام المتّقین، یا عَلی اَنَت سیّد الوَصیین، و وارث عِلم النَبیّین و خَیر الصدّیقین و اَفْضل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زَوْج سیِّدة نِساء العالمین و خلیفة خیر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بَعْدی علی الناس اَجْمِعین، إستوجب الجنّة من تولاک و استحقّ دخول النّار مَن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بعثنی بالنبوة و اصطفانی علی جَمیع البریّة، لو أن عبدا</w:t>
      </w:r>
      <w:bookmarkStart w:id="511" w:name="pg884_7392"/>
    </w:p>
    <w:p>
      <w:pPr>
        <w:pStyle w:val="BookText"/>
        <w:rPr/>
      </w:pPr>
      <w:bookmarkEnd w:id="511"/>
      <w:r>
        <w:rPr>
          <w:rFonts w:ascii="Amiri" w:hAnsi="Amiri" w:eastAsia="Amiri" w:cs="Amiri"/>
          <w:color w:val="111111"/>
          <w:sz w:val="28"/>
          <w:sz w:val="28"/>
          <w:szCs w:val="28"/>
          <w:rtl w:val="true"/>
          <w:lang w:bidi="ar-SA"/>
        </w:rPr>
        <w:t>عبداللّه ألف عام ما قبل ذلک منه الّا بِولایتکَ و وِلایة الاَئَّمِة من ولدک بِذلک اَخبرنی جبرئیل 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امیر مومنان و امام متّقیان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وصی‌ها و ارث‌برنده علم پیامبران و بهترین راست‌کرداران و بهترین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همسر سرور زنان عالم و جانشین بهترین فرستادگان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مولای 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مردم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دارای ولایت تو باشد، مستوجب دخول بهشت است و هر که با تو دشمنی نماید، مستحّق داخل شدن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قسم به آنکه مرا به پیامبری مبعوث داشت و مرا برترین فرد، بر تمامی مردم گردانْد، اگر فردی هزار سال عبادت خداوند کند، قبول درگاه الهی نمی‌گردد، مگر آنکه ولایت تو و ولایت ائمّه معصومین علیهم السلام که فرزندان تو هستند را داشته باشد و این مطلب را جبرئیل برایم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ایمان آورد و هر که خواهد کفر ورزد</w:t>
      </w:r>
      <w:r>
        <w:rPr>
          <w:rFonts w:eastAsia="IRNazanin" w:cs="IRNazanin"/>
          <w:color w:val="111111"/>
          <w:sz w:val="28"/>
          <w:szCs w:val="28"/>
          <w:rtl w:val="true"/>
          <w:lang w:bidi="fa-IR"/>
        </w:rPr>
        <w:t>.</w:t>
      </w:r>
    </w:p>
    <w:p>
      <w:pPr>
        <w:pStyle w:val="Heading3"/>
        <w:numPr>
          <w:ilvl w:val="2"/>
          <w:numId w:val="1"/>
        </w:numPr>
        <w:rPr/>
      </w:pPr>
      <w:bookmarkStart w:id="512" w:name="__RefHeading___Toc144077_373438147"/>
      <w:bookmarkStart w:id="513" w:name="_Toc181"/>
      <w:bookmarkEnd w:id="512"/>
      <w:r>
        <w:rPr>
          <w:rtl w:val="true"/>
        </w:rPr>
        <w:t>ومن جحدکم کافر</w:t>
      </w:r>
      <w:bookmarkEnd w:id="5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و مقام و منزلت شما را انکار نماید، کافر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فراز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اقسام آن را بررسی نموده تا روشن گردد انکار ائمّه معصومین علیهم السلام چگونه کفری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پوشاندن است و کافر کسی است که امور ظاهری و یا معنوی و یا گفتاری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احسان غیر را نسبت به خود اظهار نکند و آن را بپوشاند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احسانْ کافر گشته و کفران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معنای عام خود 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ممدوح، کفر مذموم و کفری که نه ممدوح است و 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ممدوح مانند کفر به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طاغوت کفر ورزد و به خدا ایمان آورد پس به یقین به دستاویزی استوار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مذموم، مانند کفر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سَوَآءٌ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کفر ورزیدند چه بیمشان دهی و چه بیمشان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که نه مذموم است و نه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کشاورز که دانه را در دل خاک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غَیْثٍ أَعْجَبَ الْکُفَّارَ نَبَاتُهُ</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بارانی که به موقع ببارد و گیاهی که در پی آن از زمین بروید که 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از نظر اصطلاح دینی به معنی دوم اطلاق شده و معنی وسیعی دارد و هر گونه مخالفت با حق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مرحله دستورات فرعی باشد، همانند ترک حج که هر که از سر مخالفت و عمداً حج را به جا نیاورد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تارِک الحَجّ و هُو مُستَطیع کافِر</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حجّ را ترک کند، با آن که توانایی دارد، کافر محسوب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 مرحله دستورات اصلی و اصولی، مانند عدم اعتقاد به اصول دین و 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غالباً کفر به مرحله مخالفت با دستورات اصلی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کفری که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با علم به حق بودن و صحیح بودن مطلب با آن مخالفت می‌کند و به آن کفر می‌ورزد با آنکه مطلب نزد او ثابت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جَآءَهُم مَّا عَرَفُوا کَفَرُوا بِهِ فَلَعْنَةُ اللَّهِ عَلَی الْکَافِرِینَ</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به خود نوید پیروزی بر کافران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با تعصّبات جاهلانه با حق مخالفت می‌کند و به آن کفر می‌ورزد، بدون آنکه حق و حقیقت را متوجّه شود و چون دیگران و پدران او مخالفت ورزیده‌اند، او نیز مخالفت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تَعَالَوْا إِلَی مَآ أَنزَلَ اللَّهُ وَ إِلَی الرَّسُولِ قَالُوا حَسْبُنَا مَا وَجَدْنَا عَلَیْهِ آبَآءَنَآ أَ وَ لَوْ کَانَ آبَآؤُهُمْ لَا یَعْلَمُونَ شَیْئًا وَ لَا یَهْتَدُونَ</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 نازل کرده، و به سوی پیامبر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پدران خود یافته‌ایم،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اگر پدران آنها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مخالفت با خداوند و کفران نعمت‌هایی که خدا ارزانی داشته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بجا استفاده نکردن از نعمت و ضایع نمودن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 أَشْکُرُ أَمْ أَکْفُرُ وَ مَن شَکَرَ فَإِنَّمَا یَشْکُرُ لِنَفْسِهِ وَ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از فضل خدای منست تا مرا بیازماید که نعمتش را شکر می‌گویم یا کفران نعمت می‌کنیم و هر که شکر نعمت حق کند، به نفع خویش شکر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کریم و مهربانست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خداوند دستور داده از سر مخالفت، نافرمانی کرده، به جا نیاورده و عناد ورزد و معصیت خداوند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برخی از احکام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به بعضی دیگر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می‌داریم کسانی که ولایت امامان معصوم را انکار نمایند، کفر مذموم انجام داده و اصلی از اصول دین را که شرط قبولی اعمال است و باعث اکمال دین گشته است را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کفر اگر با علم به حقانیّت ولایت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سر تعصّبات و بدون علم و آگاهی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کفر علمی باشد و چه کفر جهلی،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اگر کفر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کفرْ علمی بود، کافر، کفر نعمت و کفر معصیت نیز انجام داده و اگر کفر جهلی بود، کافر، کفر نعمت نیز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اقسام کفر در قرآن از زبان مبارک ایشان به پنج قسم تقسیم گردیده و سپس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عمرو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 الکُفْر</w:t>
      </w:r>
      <w:bookmarkStart w:id="514" w:name="pg884_7396"/>
    </w:p>
    <w:p>
      <w:pPr>
        <w:pStyle w:val="BookText"/>
        <w:rPr/>
      </w:pPr>
      <w:bookmarkEnd w:id="514"/>
      <w:r>
        <w:rPr>
          <w:rFonts w:ascii="Amiri" w:hAnsi="Amiri" w:eastAsia="Amiri" w:cs="Amiri"/>
          <w:color w:val="111111"/>
          <w:sz w:val="28"/>
          <w:sz w:val="28"/>
          <w:szCs w:val="28"/>
          <w:rtl w:val="true"/>
          <w:lang w:bidi="ar-SA"/>
        </w:rPr>
        <w:t>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الکفر فی کِتاب اللّه عَلی خَمْسته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کُفْر الجحود و الجحود عَلی وَجْهین و الکُفْر بِتَرک ما أمراللّه و الکُفْر البِرائة و الکفر النِعَم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وجوهی که کفر در قرآن آمده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خداوند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جحود و آن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جهلی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ترک کردن آنچه خداوند به آن فرمان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برائت و بیزاری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ممدوح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انکار امامان هدایت علیهم السلام، از قسم اوّل که کفر جحود است می‌باشد و اگر کفر جحود، علمی باشد، کفر معصیت و نعمت نیز است و اگر کفر جحود جهلی باشد، کفر نعمت نیز است</w:t>
      </w:r>
      <w:r>
        <w:rPr>
          <w:rFonts w:eastAsia="IRNazanin" w:cs="IRNazanin"/>
          <w:color w:val="111111"/>
          <w:sz w:val="28"/>
          <w:szCs w:val="28"/>
          <w:rtl w:val="true"/>
          <w:lang w:bidi="fa-IR"/>
        </w:rPr>
        <w:t>.</w:t>
      </w:r>
    </w:p>
    <w:p>
      <w:pPr>
        <w:pStyle w:val="Heading3"/>
        <w:numPr>
          <w:ilvl w:val="2"/>
          <w:numId w:val="1"/>
        </w:numPr>
        <w:rPr/>
      </w:pPr>
      <w:bookmarkStart w:id="515" w:name="__RefHeading___Toc144079_373438147"/>
      <w:bookmarkStart w:id="516" w:name="_Toc182"/>
      <w:bookmarkEnd w:id="515"/>
      <w:r>
        <w:rPr>
          <w:rtl w:val="true"/>
        </w:rPr>
        <w:t>ومن حاربکم مشرک</w:t>
      </w:r>
      <w:bookmarkEnd w:id="51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به ائمّه علیهم السلام اظهار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محاربه و جنگ نماید، به خداوند شرک ورزیده و برای او شریک قائل شده و مشرک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ضد توحید و یگانه‌پرستی است و هر کس برای خداوند در مراتب توحیدِ ذات، افعال، صفات و توحید در عبودیّت شریکی قائل باشد، به خداوند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قدرت غیر خداوند که همان قدرت‌های موهوم و خیالی است و بندگی آن قدرت‌های پوشالی که همانند سراب است می‌باشد،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پوشالی و خیالی، گاهی در نفس اماره انسان تجلّی می‌یابد و گاهی مانند بت‌های سنگی و اشیای خارجی خودنمایی می‌کند و گاهی طاغوت‌های هر زمان در برابر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صف‌آرایی کرده، قدرت پوشالی خود را به رخ دیگران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هر یک از این قدرت‌های سه‌گانه و پیروی از آنان، شرک است و کسی که با ائمّه معصومین علیهم السلام محاربه و جنگ نماید، در واقع از طاغوت زمان پیروی کرده و همراه آنان به جنگ با امامان برخواسته، از خداوند اطاعت ننموده و از طاغوت اطاعت کرده و مشرک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محاربه با امام معصوم علیه السلام از روی علم و آگاهی باشد و حقّ امام معصوم علیه السلام را بشناسد و با او به جنگ برخیزد، علاوه بر متابعت و اطاعت از طاغوت، اطاعت از هوای نفس خویش نیز نموده و قدرت خیالیِ هوای نفس را بر قدرت حقیقیِ خداوند،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محاربِ جاهل یک شرک ورزیده و محارب دانا، دو شرک؛ شرک طاغوت و شرک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محاربه با امامان معصوم علیهم السلام پس از انکار مقام آنان صورت می‌گیرد و انکار مقام آنها مساوی با انکار مقام رسالت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توحید در عبادت وقتی صورت می‌گیرد که عبادت، خالصانه و صحیح انجام پذیرد و عبادت بدون اقرار به ولایت مورد قبول و پذیرش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محارب با امام، توحید در عبادت را انجام نداده و مشرک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محاربه و جنگ با ائمّه معصومین علیهم السلام، جنگ با پیامبر صلی الله علیه وآله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عَلیًّا منّی و أَنَا مِنْه فَمَن حاده فَقْد حادنی و مَنْ حادَنی فَقَد اَسْخَطَ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 سَلْمُک سلمی و أنتَ العَلَمُ بینی و بین اُمَّتی</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517" w:name="pg884_7398"/>
    </w:p>
    <w:p>
      <w:pPr>
        <w:pStyle w:val="BookText"/>
        <w:rPr/>
      </w:pPr>
      <w:bookmarkEnd w:id="517"/>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 او ستیز نماید با من ستیز کرده و هر که با من ستیز نماید، خداوند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جنگ با من است و تسلیمِ دستورات تو شدن، تسلیم دستورات من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و پرچم بین من و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پیامبر صلی الله علیه وآله، محاربه با خود را نیز محاربه با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ولایَتهم ولایتی و ولایتی ولایة اللّه و حَربهم حَرْبی و حَرْبی حَربُ اللّه و سِلْمُهُم سِلْمی و سِلمی سِلْمُ اللّه</w:t>
      </w:r>
      <w:r>
        <w:rPr>
          <w:rFonts w:eastAsia="IRNazanin" w:cs="IRNazanin"/>
          <w:color w:val="111111"/>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قبول ولایت آنها ائمّه معصومین علیهم السلام، قبول ولایت من است و ولایت من، ولایت خداوند است و جنگ با آنها جنگ با من است و جنگ با من، جنگ با خداوند است و سر تسلیم در برابر اینها فرود آوردن، تسلیم گشتن در برابر فرمان من و تسلیم در برابر من، تسلیم فرمان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امام جنگ نماید، با خداوند جنگ کرده و هیچ کس جز کافر و مشرک با خداوند نمی‌جنگد</w:t>
      </w:r>
      <w:r>
        <w:rPr>
          <w:rFonts w:eastAsia="IRNazanin" w:cs="IRNazanin"/>
          <w:color w:val="111111"/>
          <w:sz w:val="28"/>
          <w:szCs w:val="28"/>
          <w:rtl w:val="true"/>
          <w:lang w:bidi="fa-IR"/>
        </w:rPr>
        <w:t>.</w:t>
      </w:r>
    </w:p>
    <w:p>
      <w:pPr>
        <w:pStyle w:val="Heading3"/>
        <w:numPr>
          <w:ilvl w:val="2"/>
          <w:numId w:val="1"/>
        </w:numPr>
        <w:rPr/>
      </w:pPr>
      <w:bookmarkStart w:id="518" w:name="__RefHeading___Toc144081_373438147"/>
      <w:bookmarkStart w:id="519" w:name="_Toc183"/>
      <w:bookmarkEnd w:id="518"/>
      <w:r>
        <w:rPr>
          <w:rtl w:val="true"/>
        </w:rPr>
        <w:t>ومن رد علیکم فی اسفل درک من الجحیم</w:t>
      </w:r>
      <w:bookmarkEnd w:id="5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کرد و بازگرداند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مفعولِ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افعل‌التفضیل به معنی پایین‌ترین وزیرین‌ترین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 در پایین‌ترین مرحله دوزخ قرار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عمیق‌ترین نقطه چیزی مانند قعر اقیانوس است و به آخرین ریسمان‌هایی که به یکدیگر متّصل می‌کنند و به عمق دریا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خسارت‌هایی که دامن‌گیر انسان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درک، به مراتب و مراحل زیرین و پایین اطلاق می‌گردد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مراتب و مراحل بالا گفته می‌شود،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پله‌هایی که به طرف پایین و سرداب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پایین بردن مقام و رتبه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پله‌هایی که به طرف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بالا بردن مقام و شخصیت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برافروختگی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آتش‌هایی که روی هم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نام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بِآیَاتِنَآ أُولئِکَ أَصْحَابُ الْجَحِیمِ</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و آیات ما را تکذیب کردند،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آتش‌های سوزان و وسیع دنیا نیز جحیم گفته می‌شود، چنان که آتشِ افروخته شده برای حضرت ابراهیم علیه السلام، جحیم خوانده شده است</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عمل، کردار، رفتار، گفتار خود از شما برگشت و به ولایت شما پشت کرد و ولایت شما را نپذیرفت و آن را تکذیب نمود، در پایین‌ترین رتبه و در زیرین‌ترین قعر، و عمق دوزخ که دارای آتش‌های فراوان و متراکم است، جای دارد</w:t>
      </w:r>
      <w:r>
        <w:rPr>
          <w:rFonts w:eastAsia="IRNazanin" w:cs="IRNazanin"/>
          <w:color w:val="111111"/>
          <w:sz w:val="28"/>
          <w:szCs w:val="28"/>
          <w:rtl w:val="true"/>
          <w:lang w:bidi="fa-IR"/>
        </w:rPr>
        <w:t>.</w:t>
      </w:r>
      <w:bookmarkStart w:id="520" w:name="pg884_7400"/>
    </w:p>
    <w:p>
      <w:pPr>
        <w:pStyle w:val="BookText"/>
        <w:rPr/>
      </w:pPr>
      <w:bookmarkEnd w:id="520"/>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جِبْرئیل أخْبرنی ان اُمَّتی یغدر بِک مِن بَعْدی، فَوَیْل ثمَّ ویل ثمَّ ویل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جهنَّم اکثر اَهْله معادوک و القاتِلون لِذُرّیتک و الناکِثون لِبیعتکَ، فَطوبی ثُمَّ طوبی ثُمَّ طوبی لِمَنْ احبّک و والاک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طوبی؟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فی دارک فی الجنّة لَیْسَ دار من دور شیعتک فی الجَنّة الا و فیها غصن مِن تِلْک الشَّجَرة تهدل عَلَیهم بِکُلّ ما یَشْتَهون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جبرئیل مرا خبر داد که امّتم پس از من به تو بی‌وفایی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و وای و 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سرزمینی است در جهنّم، که اکثر اهالی آن دشمنان تو و کشندگان فرزندان تو و سرپیچی‌کنندگانْ با بیعت تو هستند و خوشا به حال و خوشا به حال و خوشا به حالِ دوستان تو و گروندگان به ولایت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خانه بهشتی تو وجود دارد که هیچ شیعه در بهشت نیست، مگر آنکه شاخه‌ای از آن درخت در خانه او هست و هر چه خواست از آن تناول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دیگری که از ائمّه اطهار علیهم السلام صادر شده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ائمّه، روی گرداند، همانند کسی است که از خداوند برگشته و به خدا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علینا الرادّ علی اللّه و هُوَ عَلی حدّ الشِرْک باللّه</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رد کند، خداوند را رد کرده و او در راهِ شرکِ به خدا گام نهاده است</w:t>
      </w:r>
      <w:r>
        <w:rPr>
          <w:rFonts w:eastAsia="IRNazanin" w:cs="IRNazanin"/>
          <w:color w:val="111111"/>
          <w:sz w:val="28"/>
          <w:szCs w:val="28"/>
          <w:rtl w:val="true"/>
          <w:lang w:bidi="fa-IR"/>
        </w:rPr>
        <w:t>.</w:t>
      </w:r>
    </w:p>
    <w:p>
      <w:pPr>
        <w:pStyle w:val="Heading3"/>
        <w:numPr>
          <w:ilvl w:val="2"/>
          <w:numId w:val="1"/>
        </w:numPr>
        <w:rPr/>
      </w:pPr>
      <w:bookmarkStart w:id="521" w:name="__RefHeading___Toc144083_373438147"/>
      <w:bookmarkStart w:id="522" w:name="_Toc184"/>
      <w:bookmarkEnd w:id="521"/>
      <w:r>
        <w:rPr>
          <w:rtl w:val="true"/>
        </w:rPr>
        <w:t>اشهد ان هذا سابق لکم فیما مضی وجار لکم فیما بقی</w:t>
      </w:r>
      <w:bookmarkEnd w:id="52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فراز تفاسیر و ترجمه‌های متعدّدی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از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این است که من شهادت و گواهی می‌دهم که تمامی صفات پسندیده که تاکنون درباره شما ذکر کردم و وجوب اطاعت و پیروی از شما، درباره امامان گذشته شما جاری است و هم درباره امامانی که باقی مانده‌اند، جریان دارد و هیچ فرقی بین هیچ یک از شما نیست و همه شما نور واحد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عن ابیه عن جدّه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 أخی عَلی جَدّی رسول اللّه صلی الله علیه وآله فأجلسَنی عَلی فَخذه و أجْلس أَخی الحَسَن عَلی فخذه الاخَر ثمَّ قَبَّلَنا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اَنْتما مِن أمامین سبطین أختارکما اللّه مِنی و مِن أَبیکُما و مِن أُمَّکما و اختار مِن صُلْبک یا حُسین تِسعة ائمَّة، تاسِعهم قائمهم و کلّهُم فی الفضل و المَنْزِلة سواء عِنْداللّه تعالی</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پدرشان و از جدّشان حضرت امام حسین علیه السلام فرمودند،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امام حسن بر جدّمان پیامبر اکرم صلی الله علیه وآله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بر یک زانو و برادرم حسن را بر زانوی دیگر نشاند و هر دوی ما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شما که امامان برگزیده‌ای هستید که خداوند شما را از من و پدر و مادرتان اختیار کرد و از تو ای حسین، نُه امام اختیار نمود که نهمین آنها قیام‌کننده آنها است و تمامی آنها در فضل و منزلت نزد خداوند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این فراز را به‌گونه‌ای دیگر ترجمه و برداشت کرده‌اند و گفته‌اند منظور آن است که، شهادت و گواهی می‌دهم آنچه درباره شما ذکر کردم و صفات پسندیده‌ای که درباره شما گفتم و وجوب اطاعت و پیروی از شما، همچنان که در زمان‌ها و کتاب‌های آسمانی پیشین جریان داشته است، در آینده نیز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عدّه‌ای نیز این فراز را این‌گونه تعبیر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دهم تمامی صفات پسندیده که تاکنون درباره شما گفتم، از اوّل خلقت نور همراه شما بوده و این صفات پسندیده تا ابد همراه شما خواهد بود و اختصاص به زمان و مکان خاصی ندارد، بلکه لازمه ذات شماست که با خلقت نور شما این صفات پسندیده به وجود آمده و جزء ذات شما گردیده است و تا ابد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بن أبی‌طالب علیه السلام مِن نُور واحد نسبح اللّه یمنة العَرْش قَبْل أن خلق آدم علیه السلام بألفی عام، فلمّا أن خلق اللّه آدم جَعَلَ ذلک النُور فی صُلْبه، وَ لَقَدْ سکن الجنَّة و نَحْن فی صُلْبه، و لقد هُم بالخَطیئة و نَحْن فی صلبه، و لقد رَکَبَ نوح علیه السلام السفینة و نحن فی صلبه، و لَقَدْ قذف ابراهیم علیه السلام فی النَّار و نَحْن فی صلبه، فَلَمْ یزل ینقلنا اللّه عزّ و جلّ مِن اَصْلاب طاهرة الی اَرْحام طاهرة حتَّی إنتهی بِنا إلی عَبْدالمطلب، فَقَسمنا بِنِصْفین، فَجَعَلَنی فی صلب عبداللّه، و جَعَلَ عَلیّا فی صلب أبی‌طالب، و جعل فی النَبوة و البَرْکة، وَ جعل فی علی الفَصاحة و الفروسیة، و شق لَنا إسْمین مِنْ أسمائه، فَذو العَرْش مَحْمود و أنا مُحمّد و اللّه الأعلی و هذا علی</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از یک نور آفرید و سمت راست عرش قرار داد که تسبیح خداوند گوییم، دو هزار سال قبل از آنکه خداوند آدم علیه السلام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این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بود و ما در صلب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خطیئه شد و ما در صلب او بودیم و زمانی که نوح علیه السلام سوار بر کشتی شد، ما در صلب او بودیم، و آن زمان که ابراهیم علیه السلام در آتش انداخته شد،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صلب‌های پاک به سوی رحم‌های پاکیزه منتقل می‌کرد تا آنکه در صلب عبدالمطلب دو نیم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صلب عبداللّه و علی در صلب ابیطالب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صلب من، نبوّت و برکت بود و همراه صلب علی، فصاحت و</w:t>
      </w:r>
      <w:bookmarkStart w:id="523" w:name="pg884_7403"/>
    </w:p>
    <w:p>
      <w:pPr>
        <w:pStyle w:val="BookText"/>
        <w:rPr/>
      </w:pPr>
      <w:bookmarkEnd w:id="523"/>
      <w:r>
        <w:rPr>
          <w:rFonts w:ascii="IRNazanin" w:hAnsi="IRNazanin" w:eastAsia="IRNazanin"/>
          <w:color w:val="111111"/>
          <w:sz w:val="28"/>
          <w:sz w:val="28"/>
          <w:szCs w:val="28"/>
          <w:rtl w:val="true"/>
          <w:lang w:bidi="fa-IR"/>
        </w:rPr>
        <w:t>کیاست و خداوند دو اسم از اسماء خود برای 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محمود است و من محمّد و خداوند اعلی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524" w:name="__RefHeading___Toc144085_373438147"/>
      <w:bookmarkStart w:id="525" w:name="_Toc185"/>
      <w:bookmarkEnd w:id="524"/>
      <w:r>
        <w:rPr>
          <w:rtl w:val="true"/>
        </w:rPr>
        <w:t>وان ارواحکم ونورکم وطینتکم واحدة</w:t>
      </w:r>
      <w:bookmarkEnd w:id="5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روح‌های شما و نور شما و سرشت شما یکی است برای واضح شدن مطلب،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 تا روشن شود چگونه تمامی اینها در ائمّه معصومین علیهم السلام یکی بوده 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معنا مشتق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دو حیات‌آفرین، ناپیدا و دارای 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روح را قوّه‌ای دانسته‌اند که قوام بدن بستگی به آن دارد و عدّه‌ای معتقدند که روح، جسم لطیفی است که در بافت‌های وجودی هر حیوان جریان دارد و بُنیه حیوان است و در کل و جزء جزء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را از شش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بُو، بقاء، حیات، علم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او زنده است، دارای جوهر نورانی است که تمام حواس پنج‌گانه او، عمل بویایی، چشایی، شنوایی، بینایی و لامسه را داراست و وقتی روح از تن جدا شود، هیچ یک از حواس، عمل نخواهد کرد و تا وقتی روح در بدن است، بدن دارای بویی انسانی است و وقتی روح رفت، بوی انسان تبدیل به مردار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وقتی روح است، حیات جاری است و امید به بقاء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روح از بدن جدا گشت، حیات تبدیل به ممات و برای تن بقایی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دین‌داران بقاء روح را قائل هستند و تا وقتی که روح در بدن جاری است، آن شخص</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علوم و معارف است و به برخی از چیزها،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مجرّد مفارقت روح، آن جسم هیچ علمی ندارد و هیچ نمی‌داند و تا وقتی روح در بدن است، مردم، او را احترام و اکرام می‌گذارند و هر روز بر مقام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بدون روح، میتی است که هیچ عُلو و مقام و برتری ندارد و همه از او گریزانند و اگر مردم به بدن میت احترام می‌گذارند، به خاطر تعلّق ارادتی است که در زمان حیات او، به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ائمّه اطهار علیهم السلام یک روح حاکم است و آنان تحت رهبری یک روح واحد امورات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هر یک در زمان دیگر امام، حیات داشتند، همان کاری را انجام می‌دادند که آن امام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روح فرمان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انسان‌ها هر یک دارای روحی مجرّد و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سلیقه‌ها، اهداف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وجود امام، یک روح حاکم است و اگر در این فراز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روحَکُمْ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اَرْواحَکُمْ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خاطر است که ائمّه معصومین علیهم السلام مانند دیگر انسان‌ها، یک روح ندارند، بلکه در وجود در یک از آنانْ پنج روح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أن فی الأنْبیاء وَ الأُوصِیاءِ خَمْسَة أَرْواح رَوح القدس و رَوح الایمان و رَوح الحَیاة و رَوح القُوَّة و روح الشَهْوة فبَروح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عَرفوا ما تَحْتَ العَرْش إلی ما تَحْتَ الثّری</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همانا در پیامبران و اوصیا،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ایمان و روح زندگی و روح قوت و 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ایشان به وسیله روح القدس امور و مطالب زیر عرش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را می‌فهمند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علاوه بر آنکه ائمّه طاهرین علیهم السلام، دارای ارواح واحد هستند و آن ارواح پنج روح است، روح دیگری که عبارت است از فرشته‌ای از فرشتگان الهی، برای آنان اخبار را می‌آورد که آن روح نیز برای تمام ائمّه علیهم السلام مشترک است و خدمت پیامبر اکرم صلی الله علیه وآله و تمام امامان معصوم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أَوْحَیْنَآ إِلَیْکَ رُوحًا مِّنْ أَمْرِنَا</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خلق اللّه، أعظم مِن جِبْرئیل و میکائیل، کانَ مَع رَسُول اللّه صلی الله علیه وآله یخبره و یُسَدِّده و هُوَ مَع الأئمّة مِن بَعْده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خداوند سؤال کردم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وحی به سوی تو فرستادیم، روحی که از فرمان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است از مخلوقات خداوند بزرگ‌تر از جبرئیل و میکائیل که همراه پیغمبر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می‌دهد و رهبریش می‌کند و آن روح هم اکنون همراه امامان و جانشینان پس از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روشنایی و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هر چیزی است که ذاتش ظاهر و آشکار باشد و ظاهرکننده 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احادیث اسلامی از هفت چیز به عنوان نور 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نوری که با او نازل شده، پیروی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ظلمت‌ها به سوی نور بیرون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لَهُ نُورًا یَمْشِی بِهِ</w:t>
      </w:r>
      <w:r>
        <w:rPr>
          <w:rFonts w:eastAsia="IRNazanin" w:cs="IRNazanin"/>
          <w:color w:val="111111"/>
          <w:sz w:val="28"/>
          <w:szCs w:val="28"/>
          <w:rtl w:val="true"/>
          <w:lang w:bidi="fa-IR"/>
        </w:rPr>
        <w:t xml:space="preserve">...». </w:t>
      </w:r>
      <w:r>
        <w:rPr>
          <w:rStyle w:val="FootnoteAnchor"/>
          <w:rtl w:val="true"/>
        </w:rPr>
        <w:footnoteReference w:id="5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نوری برایش قرار دادیم که با آن در میان مردم راه برود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آیین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نورِ خدا را با دهان خود خاموش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دعوت‌کننده به سوی خدا به فرمان او قرار دادیم و چراغی روشنی‌بخش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بِالتَّعْلیم إنّما هُو نُور یقع فی قَلْب مَنْ یُرید اللَّه تَبارک و تَعالی ان یَهْدیه</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فراگیری نیست، بلکه آن، نوری است که خداوند هر کسی را که بخواهد هدایت گرداند، در قلب او،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نُور الأَخْیار و هُداة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 امامان معصوم علیهم السلام متّحد و یکی است، شاید منظور شش عنوان اوّل باشد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وجود تمامی امامان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دارای قرآن واحد، ایمان و هدایت الهی متّحد و پیامبر و آیین اسلام یک‌نواخت و علم و دانشی که مبدأ آن خداوند 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باعث گشته وجود ائمّه اطهار علیهم السلام یک‌پارچه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نوری است که امامان هدایت علیهم السلام از آن به وجود آمده‌اند که تمامی امامان معصوم علیهم السلام از نور پیامبر اکرم صلی الله علیه وآله مشتق یافته‌اند و نور آنان واحد 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فَهل علمت من نقبائی و من الاثناعَشَر الَّذین اخْتارهم اللّه لِلأمامة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 دعانی فأطعت، و خَلق مِن نُوری عَلیّا فَدَعاه فأطاعه، و خلق مِن نُوری و نور عَلی فاطِمة فَدعاها فاطاعته، و خلق مِنّی و مِن علی و فاطمة، الحَسَن و الحُسَین فَدعاهُما فَاَطاعاه، فسمانا بالخَمْسة الأسْماء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الَْمحْمُود و أَنا مُحمّد و اللّه العلی و هذا علی، و اللّه الفاطر و هذه فاطمة، و اللّه ذوالاحسان و هذا الحَسَن، و اللّه الُمحْسن و هذا الحُسین، ثمَّ خلق مِنّا مِنْ صُلب الحُسین تِسْعة أئمة فَدعاهم فأطاعوه قَبْل أن یخلق اللّه سَماء مبنیه، و أَرْضا مدحیه، أوهَواء أو ماء أو مَلِکا أو بَشَرا، و کنا بِعِلْمه نُورا نسبِّحه و نَسْمع و نطیع</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می‌دانی فرمانروایان پس از من چه کسانی هستند؟ و آیا دوازده فردی که خداوند انتخابشان کرده برای امامت پس از من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بهتر می‌داند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مرا از پاره‌ای از نور خودش آفرید و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کردم و آفرید از نور من، علی را و او را خواند، پس او نیز اطاعت نمود و آفرید از نور من و نور علی، فاطمه را و او را خواند و او نیز خداوند را اطاعت نمود و از من و علی و فاطمه، حسن و حسین را آفرید و آنان 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خواند و آنان نیز اطاعت نمودند و سپس خداوند نامگذاری کرد از اسم‌های خود ما پنج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محمود است و من محمّد و خداوند علی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خداوند فاطر است و او فاطمه و خداوند صاحب احسان است و او حسن و خداوند محسن است و او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آفرید از ما در صلب حسین، نُه امام و آنان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اطاعت نمودند قبل از آنکه خداوند، آسمان گسترده و زمین پهناور و هوا و آب و فرشتگان و مردمان را بیافریند و ما به علم خداوند نور بودیم که تسبیح او می‌گفتیم و کلام او را می‌شنیدم و او را اطاعت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سرشت، خمیره، طبع و نهاد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امامان معصوم علیهم السلام یکی است و آن نیز از طینت و سرشت پیامبر صلی الله علیه وآله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محمّدا مِنْ طینَة مِن جُوهرة تَحْت العَرْش و أنّه کان لطینته نضج فجبل طینة أمیرالمُؤْمنین مِن نضج طینة رَسُول اللّه و کان لطینة أمیرالمؤمنین نضج فجبل طینَتَنا مِن فَضْل طینة أمیرالمُؤْمنین و کان لِطینتنا نضج فجبل طینة شیعَتَنا مِنْ نضج طینَتَنا</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 محمّد را از سرشت و گلی از ماده زیر عرش و آن سرشت چون اضافه آمد، آفرید طینت امیرالمؤمنین را و از زیادی آن سرشت، ما امامان را خلق کرد و از زیادی سرشت ما، سرشت شیعیان و محبّان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امام باقر علیه السلام به جابر جعفی می‌فرمایند، ما و دوستانمان از یک سرشت هستیم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خَلَقْنا نحن و مُحِبّینا مِن طِینَة واحِدَة بَیْضاء نَقیة مِن اَعلی عِلّیّین فَخَلقنا نَحْن مِن اَعْلاها و خَلق محبونا مِنْ دونها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آفرید خداوند ما و دوستان ما را از یک سرشت، که بسیار روشن و نورانی و از اعلی علّیّین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بالای آن آفرید و دوستان ما را از پایین آن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معصوم علیهم السلام دارایِ روح و نور و طینتی واحد هستند و این جمله اشاره به آن دارد که هیچ اختلافی بین آنها وجود ندارد، نه از حیث شخصیت و نه از جنبه عملکرد چون همه از خداوند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أفضل الحَسَن أم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فضل أوّلنا یَلْحق بِفَضْل آخِرنا، و فَضْل آخِرنا یَلْحق بِفَضْل أوَّلنا و کلّ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وَسِّع عَلَی فی الجَواب فَانّی و اللّه ما سألتک الّا مُرتاداً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طِّیبة برأنا اللّه مِنْ طینة واحِدَة، فَضْلنا مِن اللّه و عَلمنا مِنْ عِنْداللّه، و نَحْن أمناؤه عَلی خَلْقه و الدعاة إلی دینه و الحِجاب فیما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 عِلمُنا واحِد و فَضلنا واحد و کلنا واحد عِنْداللّه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إثنا عَشَرَ هکذا حول عرش رَبّنا عزّ و جلّ فی مبتدأ خَلْقنا، اَوَّلنا مُحمّد و اَوْسطنا مُحَمّد و آخرنا مُحمَّد</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امام حسن علیه السلام افضل است یا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اوّلین ما ملحق می‌گردد به فضیلت آخِرین ما و همچنین فضیلت و برتری آخِرین ما، ملحق به اوّلین ما می‌گردد و همه امامان دارای یک 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توضیح بیشتری دهید؟ به خداوند قسم که سؤال نکردم از شما، مگر آنکه نیازمند</w:t>
      </w:r>
      <w:bookmarkStart w:id="526" w:name="pg884_7410"/>
    </w:p>
    <w:p>
      <w:pPr>
        <w:pStyle w:val="BookText"/>
        <w:rPr/>
      </w:pPr>
      <w:bookmarkEnd w:id="526"/>
      <w:r>
        <w:rPr>
          <w:rFonts w:ascii="IRNazanin" w:hAnsi="IRNazanin" w:eastAsia="IRNazanin"/>
          <w:color w:val="111111"/>
          <w:sz w:val="28"/>
          <w:sz w:val="28"/>
          <w:szCs w:val="28"/>
          <w:rtl w:val="true"/>
          <w:lang w:bidi="fa-IR"/>
        </w:rPr>
        <w:t>جواب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درخت طیبه‌ای هستیم که خداوند ما را از یک گِل آفرید و فضل ما از جانب خداوند و علم ما از نزد خداوند است و ما امین بر مردم و دعوت‌کنندگان به سوی دین خدا و ساتر و حجاب بین خداوند و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بگویم ای 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ما یکی است و علم ما یکی و فضل ما یکی و همه ما نزد خداوند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چند نفر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هستیم که در ابتدای آفرینش در اطراف عرش پروردگارمان سیر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و وسط ما محمّد و آخر ما محمّد است</w:t>
      </w:r>
      <w:r>
        <w:rPr>
          <w:rFonts w:eastAsia="IRNazanin" w:cs="IRNazanin"/>
          <w:color w:val="111111"/>
          <w:sz w:val="28"/>
          <w:szCs w:val="28"/>
          <w:rtl w:val="true"/>
          <w:lang w:bidi="fa-IR"/>
        </w:rPr>
        <w:t>.</w:t>
      </w:r>
    </w:p>
    <w:p>
      <w:pPr>
        <w:pStyle w:val="Heading3"/>
        <w:numPr>
          <w:ilvl w:val="2"/>
          <w:numId w:val="1"/>
        </w:numPr>
        <w:rPr/>
      </w:pPr>
      <w:bookmarkStart w:id="527" w:name="__RefHeading___Toc144087_373438147"/>
      <w:bookmarkStart w:id="528" w:name="_Toc186"/>
      <w:bookmarkEnd w:id="527"/>
      <w:r>
        <w:rPr>
          <w:rtl w:val="true"/>
        </w:rPr>
        <w:t>طابت وطهرت بعضها من بعض</w:t>
      </w:r>
      <w:bookmarkEnd w:id="5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مطلب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حواس ظاهری انسان از آن لذّت ببرد و یا روح و جان انسان لذّت را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شرع به معنی چیزی است که پاک 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به دو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نسل امامان معصوم علیهم السلام از پدرانی پاک و طاهر بوده است و ازدواج آنها صحیح و با رعایت شرایط لازم در ازدواج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پدران و مادران امامان معصوم علیهم السلام، همگی مؤمن و خداپرست بوده و امامان در صلب‌های خداپرستان به رحم‌های زنان مؤمنه منتقل می‌شدند و هیچ یک از آنها بت‌پرست و یا غیر موحد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خلقوا مِنْ الأَنْوار وَ انتقلوا مِنْ ظَهر إلی ظَهر و مِنْ صُلب الی صُلْب و مِنْ رَحم إلی رَحم فی الطبقة العُلیا مِن غَیْر نِجاسَة بَلْ نقل بعد نقل لا مِن ماء مَهْین و لا نُطْفَة خِشرة کسائر خَلْقه بَل اَنْوار انتقلوا مِن اَصْلاب الطاهِرین</w:t>
      </w:r>
      <w:bookmarkStart w:id="529" w:name="pg884_7411"/>
    </w:p>
    <w:p>
      <w:pPr>
        <w:pStyle w:val="BookText"/>
        <w:rPr/>
      </w:pPr>
      <w:bookmarkEnd w:id="529"/>
      <w:r>
        <w:rPr>
          <w:rFonts w:ascii="Amiri" w:hAnsi="Amiri" w:eastAsia="Amiri" w:cs="Amiri"/>
          <w:color w:val="111111"/>
          <w:sz w:val="28"/>
          <w:sz w:val="28"/>
          <w:szCs w:val="28"/>
          <w:rtl w:val="true"/>
          <w:lang w:bidi="ar-SA"/>
        </w:rPr>
        <w:t>إلی اَرْحام الطاهِرات لِاَنَّهم صفوة الصفوة اصطفاهم لِنَفْسه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امامان معصوم را از نورها آفرید و آنها را از پشتی به پشت دیگر و از صلبی به صلب دیگر و از رحمی به رحم دیگر در طبقه والا منتقل نمود و هیچ یک دارای نجاست ظاهری و باطنی نبودند و این نقل از آب کثیف و نطفه ناپاک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نور آنها منتقل می‌شد از صلب‌های پاک به سوی رحم‌های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برگزیدگان برگزیده و پاک‌شدگان برای خداوند هستند</w:t>
      </w:r>
      <w:r>
        <w:rPr>
          <w:rFonts w:eastAsia="IRNazanin" w:cs="IRNazanin"/>
          <w:color w:val="111111"/>
          <w:sz w:val="28"/>
          <w:szCs w:val="28"/>
          <w:rtl w:val="true"/>
          <w:lang w:bidi="fa-IR"/>
        </w:rPr>
        <w:t>.</w:t>
      </w:r>
    </w:p>
    <w:p>
      <w:pPr>
        <w:pStyle w:val="Heading3"/>
        <w:numPr>
          <w:ilvl w:val="2"/>
          <w:numId w:val="1"/>
        </w:numPr>
        <w:rPr/>
      </w:pPr>
      <w:bookmarkStart w:id="530" w:name="__RefHeading___Toc144089_373438147"/>
      <w:bookmarkStart w:id="531" w:name="_Toc187"/>
      <w:bookmarkEnd w:id="530"/>
      <w:r>
        <w:rPr>
          <w:rtl w:val="true"/>
        </w:rPr>
        <w:t>خلقکم الله انوارا</w:t>
      </w:r>
      <w:bookmarkEnd w:id="5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نورِ ائمّه معصومین علیهم السلام، احادیث فراوانی در کتاب‌های حدیث آمده است که همگی اشاره به آن دارد که خلقت امامان هدایت علیهم السلام در مرحله اوّل نورانی بوده و سپس خلقت جسمانی و صوری و مادّی آنها در این جهان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پانزدهم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باقی 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فراوانی برمی‌خورید که بازگوکننده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 خلق علیّاً و فاطمة و الحَسَن و الحُسَین قَبْل أن یخلق آدم علیه السلام حین لاسماء مبنیّة، و لا أرض مدحیّة، و لا ظُلْمة و لا نُور و لا شَمْس و لا قَمَر و لا جَنَّة و 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بدء خَلْقکم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لمّا أراد اللّه أن یخلقنا تکلّم بِکَلِمة خلق مِنْها نُوراً، ثمَّ تکلّم بکَلِمة اُخری فَخَلق مِنْها روحاً، ثمّ مزج النُور بالروح، فَخَلَقَنی و خلق علیّاً و فاطمة و الحَسَن و الحُسَین، فکنّا نسبّحه حین لا تسبیح، و نقدّسه حینَ لا تَقْدیس فلمّا أراد اللّه تَعالی أن ینشی‌ء خَلْقه فتق نوری فَخَلق منه العرش فالعَرْش مِن نُوری، و نُوری مِنْ نور اللّه، و نوری أفضل مِن العرش، ثمّ فتق نور أخی علیّ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منه الملائکة، فالملائکة من نور علیّ، و نور علیّ من نور اللّه، و علیّ أفضل من الملائکة، ثمّ فتق نور أبنتی فخلق مِنْه السَّماوات و الأَرْض فالسَّماوات و الأَرض مِنْ نور ابنتی فاطمة، و نُور ابنتی فاطِمة مِن نُور اللّه، و ابنتی فاطمة أفْضل مِن السَّماوات و الأرض، ثمَّ فتق نُور ولدی الحسن فَخلق مِنْه الشَّمس والقَمَر، فالشَّمس و القَمَر مِنْ نُور ولدی الحَسَن، و نور الحَسَن من نور اللّه، والحسن أفْضَل من الشَّمس و القَمَر، ثمَّ فتق نُور ولدی الحُسَین فخلق مِنْه الجَنَّة و الحُور العین، فالجَنَّة والحُور العَیْن من نُور ولدی الحُسَین، و نور وَلدی الحُسَین مِن نُور اللّه، و وَلدی الحُسَین أَفْضَل مِنْ الجَنَّة و الحُور العَیْن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آفرید و آفرید علی، فاطمه، حسن و حسین را قبل از آنکه آدم را آفریده باشد و آن زمانی بود که آسمان گسترده و زمین پهناور و ظلمت و نور و خورشید و ماه و بهشت و جهنّم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خداوند شما را آفرید؟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وقتی خداوند اراده کرد که ما را بیافریند، کلمه‌ای ادا کرد، و نور را از آن کلمه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دیگر فرمود و روح را از آن کلمه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و روح را درهم مخلوط کرد و مرا و علی و فاطمه و حسن و حسین را آفرید و ما تسبیح و تقدیس خداوند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هیچ تسبیح و تقدیسی وجود نداشت و آنگاه که خداوند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بیافریند، شکافت نور من را و خلق کرد از نور من عرش را، پس عرش الهی از نور من است و نور من از نور خدا و نور من برتر است 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برادرم علی را و خلق کرد از آن نور، فرشتگان را و فرشتگان از نور علی هستند و نور علی از نور خدا است و علی برتر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دخترم فاطمه را و آفرید از نور او آسمان‌ها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زمین از نور دخترم فاطمه است و نور دخترم فاطمه از نور خداست و دخترم فاطمه برتر</w:t>
      </w:r>
      <w:bookmarkStart w:id="532" w:name="pg884_7413"/>
    </w:p>
    <w:p>
      <w:pPr>
        <w:pStyle w:val="BookText"/>
        <w:rPr/>
      </w:pPr>
      <w:bookmarkEnd w:id="532"/>
      <w:r>
        <w:rPr>
          <w:rFonts w:ascii="IRNazanin" w:hAnsi="IRNazanin" w:eastAsia="IRNazanin"/>
          <w:color w:val="111111"/>
          <w:sz w:val="28"/>
          <w:sz w:val="28"/>
          <w:szCs w:val="28"/>
          <w:rtl w:val="true"/>
          <w:lang w:bidi="fa-IR"/>
        </w:rPr>
        <w:t>است از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فرزندم حسن را، پس خلق کرد از آن خورشید و ماه را، پس خورشید و ماه از نور فرزندم حسن است و نور او از نور خداست و حسن برتر است از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فرزندم حسین را، پس خلق کرد از آن بهشت و حورالعین را، پس بهشت و حورالعین از نور فرزندم حسین است و نور او از نور خداست و حسین برتر است از بهشت و حورالعین</w:t>
      </w:r>
      <w:r>
        <w:rPr>
          <w:rFonts w:eastAsia="IRNazanin" w:cs="IRNazanin"/>
          <w:color w:val="111111"/>
          <w:sz w:val="28"/>
          <w:szCs w:val="28"/>
          <w:rtl w:val="true"/>
          <w:lang w:bidi="fa-IR"/>
        </w:rPr>
        <w:t>.</w:t>
      </w:r>
    </w:p>
    <w:p>
      <w:pPr>
        <w:pStyle w:val="Heading3"/>
        <w:numPr>
          <w:ilvl w:val="2"/>
          <w:numId w:val="1"/>
        </w:numPr>
        <w:rPr/>
      </w:pPr>
      <w:bookmarkStart w:id="533" w:name="__RefHeading___Toc144091_373438147"/>
      <w:bookmarkStart w:id="534" w:name="_Toc188"/>
      <w:bookmarkEnd w:id="533"/>
      <w:r>
        <w:rPr>
          <w:rtl w:val="true"/>
        </w:rPr>
        <w:t>فجعلکم بعرشه محدقین</w:t>
      </w:r>
      <w:bookmarkEnd w:id="5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قبل خواندیم که خداوند، ائمّه اطهار علیهم السلام را به صورت نور آفرید و در این فراز می‌گوییم، سپس شما را به اطراف عرش خود طواف‌کننده و گردش‌گر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این فراز، به توضیح عرش و کیفیت گردش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دارای سقف باشد و گاهی به خود سقف، عرش گفته می‌شود و گاهی به تخت‌هایی که پایه‌های بلند دارد، عرش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عرش الهی چیست؟ در جواب این سؤال، بعضی گفته‌اند منظور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عرش خداوند کنایه از علم بی‌پایان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عرش را به مالکیت و حاکمیت خداوند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عرش الهی را کنایه از تمامی صفات کمالیّه و جلالیّه او دانسته‌اند، چرا که هر یک از اوصاف، بیانگر عظمت مقام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تخت‌های پایه کوتاه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کنایه از جهان مادّه باشد و عرش کنایه از جهان مافوق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عالم ارواح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طواف و گردش امامان معصوم علیهم السلام به اطراف عرش الهی، سیر نورانی آنها در اطراف عرش خداوند و وجود آنها در کنار عرش او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اسری به إلی السَّماء قال لی الجلیل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یَمین العَرْش فالتفت فَإذا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قیاماً یصلّون و هُو فی وسطهم کانه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هولآء الحجج و هُو الثائر مِنْ عِتْرَتک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سوی آسمان سیر کرده به معراج رفتم خداوند جلیل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 داری معصومین را مشاهده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به سمت راست عرش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عرش خداوند شدم، علی، فاطمه، حسن، حسین، علی بن حسین، محمّد بن علی، جعفر بن محمّد، موسی بن جعفر، علی بن موسی، محمّد بن علی، علی بن محمّد و حسن بن علی را آنجا دیدم، در حالی که مهدی همانند ستاره‌ای نورانی در وسط آنان ایستاده، مانند دُرّی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حجّت‌ها و برگزیدگان خاندان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آن است که آنها عضوی از رکن و پایه عرش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عرش خداوند، شعار توحید، نبوّت و امامت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لَمّا خَلَقَ العَرْش کَتَبَ عَلی قوائمّه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بر کناره آن نوشت هیچ معبودی جز خداوند نیست و محمّد فرستاده خدا است و 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گردشگری و طواف ائمّه طاهرین علیهم السلام در عرش خداوند آن است که وجود آنها محیط بر عرش خداوند بوده و آنها علم کامل بر عرش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w:t>
      </w:r>
      <w:bookmarkStart w:id="535" w:name="pg884_7415"/>
    </w:p>
    <w:p>
      <w:pPr>
        <w:pStyle w:val="BookText"/>
        <w:rPr/>
      </w:pPr>
      <w:bookmarkEnd w:id="535"/>
      <w:r>
        <w:rPr>
          <w:rFonts w:ascii="IRNazanin" w:hAnsi="IRNazanin" w:eastAsia="IRNazanin"/>
          <w:color w:val="111111"/>
          <w:sz w:val="28"/>
          <w:sz w:val="28"/>
          <w:szCs w:val="28"/>
          <w:rtl w:val="true"/>
          <w:lang w:bidi="fa-IR"/>
        </w:rPr>
        <w:t>بر عظمت، کمال، علم و قدرت خداوند واقف بوده، بر آن احاطه دارند و از همین جهت است که امامان معصوم علیهم السلام گنجواره‌های علم خداوند و حافظ اسرار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بعضی از احادیث، امامان معصوم علیهم السلام، خود را محیط بر علم، قدرت و عظمت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احاطه بر صفات جمال الهی آنچنان فراگیر است که هر کس خداوند را قصد می‌نماید، توجّه به ائمّه اطهار علیهم السلام کرده است و اوّل آنها را می‌بیند، سپس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فرازهای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قصد او کند، به شما رو نماید</w:t>
      </w:r>
      <w:r>
        <w:rPr>
          <w:rFonts w:eastAsia="IRNazanin" w:cs="IRNazanin"/>
          <w:color w:val="111111"/>
          <w:sz w:val="28"/>
          <w:szCs w:val="28"/>
          <w:rtl w:val="true"/>
          <w:lang w:bidi="fa-IR"/>
        </w:rPr>
        <w:t>.</w:t>
      </w:r>
    </w:p>
    <w:p>
      <w:pPr>
        <w:pStyle w:val="Heading3"/>
        <w:numPr>
          <w:ilvl w:val="2"/>
          <w:numId w:val="1"/>
        </w:numPr>
        <w:rPr/>
      </w:pPr>
      <w:bookmarkStart w:id="536" w:name="__RefHeading___Toc144093_373438147"/>
      <w:bookmarkStart w:id="537" w:name="_Toc189"/>
      <w:bookmarkEnd w:id="536"/>
      <w:r>
        <w:rPr>
          <w:rtl w:val="true"/>
        </w:rPr>
        <w:t>حتی من علینا بکم</w:t>
      </w:r>
      <w:bookmarkEnd w:id="5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ما منّت گذاشت که شما را در دنیا و آخرت رهبر و سرور و امام و مقتدای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خداوند بر ما منّت گذارده، وجود امامان معصوم علیهم السلام را بر ما قرار داد که تمامی نعمت‌های ظاهری و باطنی و معرفتی ما از آنها سرچشمه می‌گیرد و اگر آنان نبودند، باب معرفت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اولُ خلقِ اللّهِ و اولُ خلقِ عَبَدَ اللّهَ و سَبَّحَهُ و نحن سَبَبُ خَلْقِ الخَلْقِ و سَبَبُ تَسْبیحِهِم و عِبادَتِهم مِن المَلائِکَةِ و الادَمیینَ فَبِنا عَرَفَ اللّه و بِنا وَحَّدَ اللّهَ و بنا عَبَدَ اللّه</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آفریدگان خداوند هستیم و ما اوّلین خلق خداوند هستیم که عبادت خداوند نموده‌ایم و او را تسبیح گفتیم و ما علت آفرینش آفریدگان هستیم و ما علّت تسبیح‌گویی و عبادت نمودن آنها هستیم چه اینکه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آفریدگان، فرشتگان باشند و چه انسان باشند، همگی به واسطه ما خدا را شناختند و به واسطه ما موحد شدند و به واسطه ما خداوند را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نبودند، هیچ نعمت ظاهری و باطنی به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خَلَقَنا فَاَحْسَنَ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اَرْضه بنا اثمرت الأشْجار و اینعت الَّثمار و جرت الأنْهارِ و بِنا ینزل غَیْث السَّماء و یَنْبِت عشب الأَرْض و بِعِبادتنا عبد اللّه و لَوْلا نَحْنُ ما عبد اللّه</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ما را بسیار زیبا و کامل خلق کرد و ما را در میان بندگان، دیده‌بان خود ساخت و در میان خلق خود، زبان گویای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آبروی خود معرفی کرد و دست رأفت و رحمت بر سر بندگان خود کشید و ما را درگاه خود ساخت که به او رهنما باشیم و ما را در آسمان و زمینش گنجینه‌دار خود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ما درختانْ میوه دهند و میوه‌ها برسند و نهرها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ما باران فروبارد و گیاهِ زمین بروید و به وسیله عبادت ما، خداوند پرستیده شود و اگر ما نبودیم، کسی خداوند را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مرگ نیز خداوند بر همه مردم منّت می‌گذارد و نفع ائمّه اطهار علیهم السلام را نصیب همگان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نَفْعکم اللّه فی حَیاتکُم و فی قُبُورکم و فی مَحْشرکم و عِنْد الصراط و عِنْد المیزان و عِنْد دُخُولکم الجنَّان</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خداوند در دوران زندگی و در قبرها و محشر و نزد صراط و نزد میزان و در موقع ورود به بهشت، به شما نفع می‌رساند</w:t>
      </w:r>
      <w:r>
        <w:rPr>
          <w:rFonts w:eastAsia="IRNazanin" w:cs="IRNazanin"/>
          <w:color w:val="111111"/>
          <w:sz w:val="28"/>
          <w:szCs w:val="28"/>
          <w:rtl w:val="true"/>
          <w:lang w:bidi="fa-IR"/>
        </w:rPr>
        <w:t>.</w:t>
      </w:r>
      <w:bookmarkStart w:id="538" w:name="pg884_7417"/>
    </w:p>
    <w:p>
      <w:pPr>
        <w:pStyle w:val="Heading3"/>
        <w:numPr>
          <w:ilvl w:val="2"/>
          <w:numId w:val="1"/>
        </w:numPr>
        <w:rPr/>
      </w:pPr>
      <w:bookmarkStart w:id="539" w:name="__RefHeading___Toc144095_373438147"/>
      <w:bookmarkStart w:id="540" w:name="_Toc190"/>
      <w:bookmarkEnd w:id="538"/>
      <w:bookmarkEnd w:id="539"/>
      <w:r>
        <w:rPr>
          <w:rtl w:val="true"/>
        </w:rPr>
        <w:t>فجعلکم فی بیوت اذن الله ان ترفع ویذکَر فیها اسمه</w:t>
      </w:r>
      <w:bookmarkEnd w:id="54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امامان معصوم علیهم السلام را در خانه‌هایی قرار داد که اذن و رخصت فرمود، آن خانه‌ها رفعت یابند و ذکرِ نام خداوند در آن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بیوت و خانه‌هایی که رخصتِ ترفیع یافته‌اند، خانه‌های ظاهری پیامبر و ائمّه طاهرین علیهم السلام در زمان حیاتشان و قبورِ منوّر و مطهّر آنان بعد از وفاتشان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حرم‌های شریف هر یک از امامان معصوم علیهم السلام محل زیارت میلیون‌ها دلباخته گردیده است و هر چه زمان می‌گذرد و با آنکه دشمنان ائمّه اطهار علیهم السلام سعی فراوان در تخریب ظاهری و باطنی آن می‌نمایند، هر روز بر عاشقان آن قبور منوّر و دلدادگی به آن و اشتیاق زیارت آن افزوده می‌گردد و همگان با توسّل به آنان، ذکر خداوند بر لب جاری ساخته، به عبادت الهی در کنار آن قبور مطهّر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ان اللَّه جَعَلَ قَبْرک و قَبْر ولدک بُقاعا مِنْ بُقاع الجَنَّة و عَرْصة مِن عرصاتها و ان اللّه جعل قُلُوب نُجباء مِن خَلْقه و صفوة من عِباده تحن الیکم و تحتمل المذلّة و الاذی فَیعمرونُ قُبورکم و یَکْثرون زِیارتها تَقَرّباً مِنْهم إلی اللّه و مودَّة مِنْهم لِرَسوله اولئک یا علی الَمخْصوصون بِشفاعَتی، الواردون حَوْضی و هُم زواری غداً فی الجنَّة</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حضرت علی علیه السلام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همانا خداوند قبر تو و قبر فرزندان تو را بنایی از عمارت‌های بهشت قرار داده و سرزمینی از سرزمین‌های بهشت ساخته است و همانا خداوند قلب‌های خوبان از خلق خود را و بهترین از بندگانش را برای شما آرام و نرم قرار داده که تمام مشکلات و گرفتاری‌ها را به خاطر شما تحمل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تعمیر قبرهای شما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می‌پردازند و به قصد تقرّب به خداوند و دوستی با رسول خدا به زیارت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 آنها اختصاص‌یافتگان به شفاعت من هستند و آنها در قیامت بر من وارد می‌شوند و به زیارت من نائل 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بیوت و خانه‌های که رخصت ترفیع یافته‌اند، خانه‌های معنوی یعنی خانه‌های علم و حکمت امامان معصوم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الحجَّة فی آل ابراهیم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آتَیْنَآ آلَ إِبْرَاهِیمَ الْکِتَابَ وَ الْحِکْمَةَ وَ آتَیْنَاهُم مُّلْکًا عَظِیًما</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فالحجَّة الانبیاء و اَهْل بیوتات الأنبیاء حَتّی تَقوم السَّاعة لان کتابَ اللّهِ یَنْطِقْ بذلک وصیة اللّه بعضها من بعض، الَّتی وضعها عَلی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هی بیوتات الأنْبیاء و الرُسُل و الحُکَماء و أئمَّة الهُدی فَهذا بَیان عُروة الایمان الَّتی نَجا بِها منْ نَجا قَبْلکم وَ بِها یَنْجو من یتبع الأئمَّة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تنها در خاندان ابراهیم است، به دلیل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خاندان ابراهیم کتاب و حکمت دادیم و آنها را ملکی عظیم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حجّت خدا، پیامبران و اهل خانه‌های پیامبران هستند تا روزی که رستاخیز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خداوند بدان گویااست و سفارش خداوند است که حجّت‌های الهی از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خداوند بر مردم فرمانروایشان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خانه‌هایی که خداوند اجازه داده است بر فراز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خانه‌های پیامبران و رسولان و حکیمان و امامان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بیان‌کننده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محکم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پیشینیانِ شما به آن نجات یافتند و دیگران نیز چنانچه پیروی نمایند،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رخصت خداوند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تکوینی</w:t>
      </w:r>
      <w:r>
        <w:rPr>
          <w:rFonts w:eastAsia="IRNazanin" w:cs="IRNazanin"/>
          <w:color w:val="111111"/>
          <w:sz w:val="28"/>
          <w:szCs w:val="28"/>
          <w:rtl w:val="true"/>
          <w:lang w:bidi="fa-IR"/>
        </w:rPr>
        <w:t>»</w:t>
      </w:r>
      <w:bookmarkStart w:id="541" w:name="pg884_7419"/>
    </w:p>
    <w:p>
      <w:pPr>
        <w:pStyle w:val="BookText"/>
        <w:rPr/>
      </w:pPr>
      <w:bookmarkEnd w:id="541"/>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خداوند مقدّر فرموده و در لوح محفوظ به ترفیع مقام خانه‌های ظاهری و باطنی و معنوی امامان معصوم علیهم السلام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نور خداوند هستند و خداوند نور خود را حفظ کرده، آن را تمام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دهان‌های خود نور خداوند را خاموش نمایند و البتّه خدا نور خود را هر چند کافران خوش ندارند، تمام و محفوظ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خداوند امر کرده و تکلیف نموده به تعظیم مقام و منزلت امامان هدایت علیهم السلام و اجرای این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همگان است در حفظ شأنیّت بیوت ظاهری آنان کوشیده به قبور منوّرشان رسیدگی کنند و با اهتمام به معارف آنها و آموختن علم و حکمتشان بیوت معنوی آنها را حفظ نمایند</w:t>
      </w:r>
      <w:r>
        <w:rPr>
          <w:rFonts w:eastAsia="IRNazanin" w:cs="IRNazanin"/>
          <w:color w:val="111111"/>
          <w:sz w:val="28"/>
          <w:szCs w:val="28"/>
          <w:rtl w:val="true"/>
          <w:lang w:bidi="fa-IR"/>
        </w:rPr>
        <w:t>.</w:t>
      </w:r>
    </w:p>
    <w:p>
      <w:pPr>
        <w:pStyle w:val="Heading3"/>
        <w:numPr>
          <w:ilvl w:val="2"/>
          <w:numId w:val="1"/>
        </w:numPr>
        <w:rPr/>
      </w:pPr>
      <w:bookmarkStart w:id="542" w:name="__RefHeading___Toc144097_373438147"/>
      <w:bookmarkStart w:id="543" w:name="_Toc191"/>
      <w:bookmarkEnd w:id="542"/>
      <w:r>
        <w:rPr>
          <w:rtl w:val="true"/>
        </w:rPr>
        <w:t>وجعل صلواتنا علیکم وما خصنا به من ولایتکم طیبا لخلقنا</w:t>
      </w:r>
      <w:bookmarkEnd w:id="54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جَعَل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اوّل خوانده شود، معنی عبارت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درود فرستادن ما را بر شما و آنچه اختصاص به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شما و پذیرش ولایت و دوستی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تزکیه خُلق و خوی ما و نیکویی اخلاق ما قرار 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پیامبر صلی الله علیه وآله و ائمّه معصومین علیهم السلام، خلق و خوی انسان را آنچنان نیکو می‌گرداند که گناهان او مورد بخشش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الصَّلاة عَلی مُحمَّد و آله فَانَّها تهدم الذُنُوب هدماً و قال الصلاة عَلی محمَّد و آله تعدل عِنْد اللّه عزّ و جلّ التَسْبیح و التَهْلیل و التَکْبیر</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نمی‌تواند گناهان خود را جبران نماید، پس زیاد بر پیامبر و خاندان او صلوات نثار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گناهان را منهدم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او، نزد خداوند معادل تسبیح و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معنی بدین‌صورت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درود فرستادن ما بر شما و آنچه به ما اختصاص دارد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شما و پذیرش ولایت و دوستی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پاکیِ آفرینش ما و پاک بودن طینت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ائمّه علیهم السلام و قبول ولایت آنها دلالت بر پاکیِ طینت و آفرینش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برد عَلی قَلْب اَحَدکم حبّنا فَلْیحمد اللّه عَلی اولی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فطرت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علی طیب المولد انّه لا یحبّنا إلّا مَنْ طابت ولادَته</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هر یک از شما از حبّ ما ثابت گشت، پس خداوند را سپاس گویید بر نعمت‌هایی که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سؤال کردم سپاس‌گویی به خاطر فطرتِ اسلامیِ، محبّ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خاطر ولادت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 ما نمی‌گردد، مگر کسی که ولادتش پاک باشد</w:t>
      </w:r>
      <w:r>
        <w:rPr>
          <w:rFonts w:eastAsia="IRNazanin" w:cs="IRNazanin"/>
          <w:color w:val="111111"/>
          <w:sz w:val="28"/>
          <w:szCs w:val="28"/>
          <w:rtl w:val="true"/>
          <w:lang w:bidi="fa-IR"/>
        </w:rPr>
        <w:t>.</w:t>
      </w:r>
      <w:bookmarkStart w:id="544" w:name="pg884_7421"/>
    </w:p>
    <w:p>
      <w:pPr>
        <w:pStyle w:val="Heading3"/>
        <w:numPr>
          <w:ilvl w:val="2"/>
          <w:numId w:val="1"/>
        </w:numPr>
        <w:rPr/>
      </w:pPr>
      <w:bookmarkStart w:id="545" w:name="__RefHeading___Toc144099_373438147"/>
      <w:bookmarkStart w:id="546" w:name="_Toc192"/>
      <w:bookmarkEnd w:id="544"/>
      <w:bookmarkEnd w:id="545"/>
      <w:r>
        <w:rPr>
          <w:rtl w:val="true"/>
        </w:rPr>
        <w:t>وطهارة لانفسنا</w:t>
      </w:r>
      <w:bookmarkEnd w:id="546"/>
    </w:p>
    <w:p>
      <w:pPr>
        <w:pStyle w:val="Heading4"/>
        <w:numPr>
          <w:ilvl w:val="3"/>
          <w:numId w:val="1"/>
        </w:numPr>
        <w:rPr/>
      </w:pPr>
      <w:bookmarkStart w:id="547" w:name="__RefHeading___Toc144101_373438147"/>
      <w:bookmarkStart w:id="548" w:name="_Toc193"/>
      <w:bookmarkEnd w:id="547"/>
      <w:r>
        <w:rPr>
          <w:rtl w:val="true"/>
        </w:rPr>
        <w:t>اشاره</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معانی متعدّدی آمده است که به پاره‌ای از آن معانی اشاره می‌کنیم</w:t>
      </w:r>
      <w:r>
        <w:rPr>
          <w:rFonts w:eastAsia="IRNazanin" w:cs="IRNazanin"/>
          <w:color w:val="111111"/>
          <w:sz w:val="28"/>
          <w:szCs w:val="28"/>
          <w:rtl w:val="true"/>
          <w:lang w:bidi="fa-IR"/>
        </w:rPr>
        <w:t>:</w:t>
      </w:r>
    </w:p>
    <w:p>
      <w:pPr>
        <w:pStyle w:val="Heading4"/>
        <w:numPr>
          <w:ilvl w:val="3"/>
          <w:numId w:val="1"/>
        </w:numPr>
        <w:rPr/>
      </w:pPr>
      <w:bookmarkStart w:id="549" w:name="__RefHeading___Toc144103_373438147"/>
      <w:bookmarkStart w:id="550" w:name="_Toc194"/>
      <w:bookmarkEnd w:id="549"/>
      <w:r>
        <w:rPr>
          <w:rtl w:val="true"/>
        </w:rPr>
        <w:t>احساسات، غرائز و خواهش‌های درونی</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خواهش‌های نفسانی، بسیار انسان را به بدی‌ها امرکننده است</w:t>
      </w:r>
      <w:r>
        <w:rPr>
          <w:rFonts w:eastAsia="IRNazanin" w:cs="IRNazanin"/>
          <w:color w:val="111111"/>
          <w:sz w:val="28"/>
          <w:szCs w:val="28"/>
          <w:rtl w:val="true"/>
          <w:lang w:bidi="fa-IR"/>
        </w:rPr>
        <w:t>....</w:t>
      </w:r>
    </w:p>
    <w:p>
      <w:pPr>
        <w:pStyle w:val="Heading4"/>
        <w:numPr>
          <w:ilvl w:val="3"/>
          <w:numId w:val="1"/>
        </w:numPr>
        <w:rPr/>
      </w:pPr>
      <w:bookmarkStart w:id="551" w:name="__RefHeading___Toc144105_373438147"/>
      <w:bookmarkStart w:id="552" w:name="_Toc195"/>
      <w:bookmarkEnd w:id="551"/>
      <w:r>
        <w:rPr>
          <w:rtl w:val="true"/>
        </w:rPr>
        <w:t>روح</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وقت مرگ ارواحِ مردم را می‌گیرد</w:t>
      </w:r>
      <w:r>
        <w:rPr>
          <w:rFonts w:eastAsia="IRNazanin" w:cs="IRNazanin"/>
          <w:color w:val="111111"/>
          <w:sz w:val="28"/>
          <w:szCs w:val="28"/>
          <w:rtl w:val="true"/>
          <w:lang w:bidi="fa-IR"/>
        </w:rPr>
        <w:t>....</w:t>
      </w:r>
    </w:p>
    <w:p>
      <w:pPr>
        <w:pStyle w:val="Heading4"/>
        <w:numPr>
          <w:ilvl w:val="3"/>
          <w:numId w:val="1"/>
        </w:numPr>
        <w:rPr/>
      </w:pPr>
      <w:bookmarkStart w:id="553" w:name="__RefHeading___Toc144107_373438147"/>
      <w:bookmarkStart w:id="554" w:name="_Toc196"/>
      <w:bookmarkEnd w:id="553"/>
      <w:r>
        <w:rPr>
          <w:rtl w:val="true"/>
        </w:rPr>
        <w:t>جان، قلب و باطن</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در دلت یاد کن</w:t>
      </w:r>
      <w:r>
        <w:rPr>
          <w:rFonts w:eastAsia="IRNazanin" w:cs="IRNazanin"/>
          <w:color w:val="111111"/>
          <w:sz w:val="28"/>
          <w:szCs w:val="28"/>
          <w:rtl w:val="true"/>
          <w:lang w:bidi="fa-IR"/>
        </w:rPr>
        <w:t>....</w:t>
      </w:r>
    </w:p>
    <w:p>
      <w:pPr>
        <w:pStyle w:val="Heading4"/>
        <w:numPr>
          <w:ilvl w:val="3"/>
          <w:numId w:val="1"/>
        </w:numPr>
        <w:rPr/>
      </w:pPr>
      <w:bookmarkStart w:id="555" w:name="__RefHeading___Toc144109_373438147"/>
      <w:bookmarkStart w:id="556" w:name="_Toc197"/>
      <w:bookmarkEnd w:id="555"/>
      <w:r>
        <w:rPr>
          <w:rtl w:val="true"/>
        </w:rPr>
        <w:t>ذات و شخص</w:t>
      </w:r>
      <w:bookmarkEnd w:id="55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کنید از روزی که آن روز کسی به جای دیگری مجازات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علم اخلاق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احساس، غریزه و خواهش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مرحله برشمرده‌اند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سرکش است که انسان را به گناه فرمان می‌دهد و به هر سو می‌کشاند و به همین خاطر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نفسِ سرکش بر عقل و ایمان قالب است و در بسیاری از موارد عقل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 مقابل نفسِ سرکش، تسلیم هستند و چنانچه اندک جنگی بین نفس، با عقل یا ایمان صورت گیرد، عقل و ایمان شکست سنگینی خواهند خورد و در مقابل شهوت سرکشِ نفسانی مغلوب خواهند بود و تدبیرشان هیچ اثری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تعلیم و مجاهدت و تربیتِ نفسِ اماره، نفس، کنترل شده و تصمیم به جبران گناه می‌گیرد و جان را با آب توبه شسته و به مرحله‌ای می‌رسد که در مبارزه با عقل و ایمان، گاهی ایمان و عقل پیروز می‌گردند و گاهی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کفّه سنگینی از آنِ عقل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نفس تغییر کرده، به نفس لوّامه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رسیدن به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نفس لوّامه چنان عظمتی یافته که خداوند به آن قسم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أُقْسِمُ بِیَوْمِ الْقِیَامَةِ، وَ لَآ أُقْسِمُ بِالنَّفْسِ اللَّوَّامَةِ</w:t>
      </w:r>
      <w:r>
        <w:rPr>
          <w:rFonts w:eastAsia="IRNazanin" w:cs="IRNazanin"/>
          <w:color w:val="111111"/>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قیامت، و سوگند به نفس لوّامه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مرحله‌ای است که پس از تهذیب و تربیت کامل حاصل می‌گردد، به طوری که غرائز سرکش در برابر او رام می‌شود و شهوات در مقابل عقل و ایمان تاب مقاومت ندارند و نفس به مرحله آرامش و سکینه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مقام امامان معصوم، انبیای الهی و اولیا و پیروان راستین ائمّه معصومین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أَیَّتُهَا النَّفْسُ الْمُطْمَئِنَّةُ، ارْجِعِی إِلَی رَبِّکِ</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نفس آرامش‌یافته،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تمسّک و پیروی از ائمّه اطهار علیهم السلام و در پی آن نثار کردن درود بر آنان، می‌توان از نفس امّاره به سوی نفس لوّامه و سپس به طرف نفس مطمئنّه سیر کرد و نفس را تطهیر کرده از تمام آلودگی‌هایِ شهوانی پاک نمود</w:t>
      </w:r>
      <w:r>
        <w:rPr>
          <w:rFonts w:eastAsia="IRNazanin" w:cs="IRNazanin"/>
          <w:color w:val="111111"/>
          <w:sz w:val="28"/>
          <w:szCs w:val="28"/>
          <w:rtl w:val="true"/>
          <w:lang w:bidi="fa-IR"/>
        </w:rPr>
        <w:t>.</w:t>
      </w:r>
      <w:bookmarkStart w:id="557" w:name="pg884_7423"/>
    </w:p>
    <w:p>
      <w:pPr>
        <w:pStyle w:val="BookText"/>
        <w:rPr/>
      </w:pPr>
      <w:bookmarkEnd w:id="557"/>
      <w:r>
        <w:rPr>
          <w:rFonts w:ascii="IRNazanin" w:hAnsi="IRNazanin" w:eastAsia="IRNazanin"/>
          <w:color w:val="111111"/>
          <w:sz w:val="28"/>
          <w:sz w:val="28"/>
          <w:szCs w:val="28"/>
          <w:rtl w:val="true"/>
          <w:lang w:bidi="fa-IR"/>
        </w:rPr>
        <w:t>قبول ولایت و امامت آنان بایستی به همراه تمسّک به ائمّه اطهار علیهم السلام و اطاعت از ایشان باشد تا مثمر ثمر قرار گیرد و آنان که در اوج نفوس مطمئنّه قرار دارند، پیروان و دوستان خود را به سوی آن راهنمایی نمایند</w:t>
      </w:r>
      <w:r>
        <w:rPr>
          <w:rFonts w:eastAsia="IRNazanin" w:cs="IRNazanin"/>
          <w:color w:val="111111"/>
          <w:sz w:val="28"/>
          <w:szCs w:val="28"/>
          <w:rtl w:val="true"/>
          <w:lang w:bidi="fa-IR"/>
        </w:rPr>
        <w:t>.</w:t>
      </w:r>
    </w:p>
    <w:p>
      <w:pPr>
        <w:pStyle w:val="Heading3"/>
        <w:numPr>
          <w:ilvl w:val="2"/>
          <w:numId w:val="1"/>
        </w:numPr>
        <w:rPr/>
      </w:pPr>
      <w:bookmarkStart w:id="558" w:name="__RefHeading___Toc144111_373438147"/>
      <w:bookmarkStart w:id="559" w:name="_Toc198"/>
      <w:bookmarkEnd w:id="558"/>
      <w:r>
        <w:rPr>
          <w:rtl w:val="true"/>
        </w:rPr>
        <w:t>وتزکیة لنا وکفارة لذنوبنا</w:t>
      </w:r>
      <w:bookmarkEnd w:id="559"/>
    </w:p>
    <w:p>
      <w:pPr>
        <w:pStyle w:val="BookText"/>
        <w:rPr/>
      </w:pPr>
      <w:r>
        <w:rPr>
          <w:rFonts w:ascii="IRNazanin" w:hAnsi="IRNazanin" w:eastAsia="IRNazanin"/>
          <w:color w:val="111111"/>
          <w:sz w:val="28"/>
          <w:sz w:val="28"/>
          <w:szCs w:val="28"/>
          <w:rtl w:val="true"/>
          <w:lang w:bidi="fa-IR"/>
        </w:rPr>
        <w:t>در این فراز به امامان معصوم علیهم السلام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قبول ولایتتان و درود فرستادن بر شما را، برای ما تزکیه و کفاره گناهانمان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خلق اللّه تَعالی یَوْم القیامَة عَلی رَأْسه نُوراً و علی یَمینِهِ نُوراً و عَلی شماله نُوراً و عَلی فَوْقه نُوراً و عَلی تَحْته نُوراً و فی جَمیع اَعْضائه نُوراً</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بر من درود فرستد، در روز قیامت در حالی که بر سر و طرف راست و چپ و بالا و پایین و در تمامی اعضا و جوارحش نور می‌درخشد، مبعوث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روایی، آثار فراوانی برای درود فرستادن بر پیامبر و خاندان پاکش ذکر نموده‌اند که علّامه مجلسی قدس سره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روایات را در چهل صفحه ذکر کرده است</w:t>
      </w:r>
      <w:r>
        <w:rPr>
          <w:rFonts w:eastAsia="IRNazanin" w:cs="IRNazanin"/>
          <w:color w:val="111111"/>
          <w:sz w:val="28"/>
          <w:szCs w:val="28"/>
          <w:rtl w:val="true"/>
          <w:lang w:bidi="fa-IR"/>
        </w:rPr>
        <w:t>.</w:t>
      </w:r>
    </w:p>
    <w:p>
      <w:pPr>
        <w:pStyle w:val="Heading3"/>
        <w:numPr>
          <w:ilvl w:val="2"/>
          <w:numId w:val="1"/>
        </w:numPr>
        <w:rPr/>
      </w:pPr>
      <w:bookmarkStart w:id="560" w:name="__RefHeading___Toc144113_373438147"/>
      <w:bookmarkStart w:id="561" w:name="_Toc199"/>
      <w:bookmarkEnd w:id="560"/>
      <w:r>
        <w:rPr>
          <w:rtl w:val="true"/>
        </w:rPr>
        <w:t>فکنا عنده مسلمین بفضلکم</w:t>
      </w:r>
      <w:bookmarkEnd w:id="5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ما دارای مقام ولایت شما شدیم و صلوات ما و قبول ولایت ما، باعث طیب خلقت و تزکیه و کفاره گناهان ما شد، پس ما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او و کتاب محفوظ او که در آن اسامی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شیعیان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تسلیم‌شدگان فضل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که دارای مقام ولایت شما شدیم، به خاطر آن بود که نزد خداوند تسلیم‌شدگان فضل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خلقت، ما تسلیم بودن خود را به مقام ائمّه علیهم السلام اعلام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ما منّت گذاشت و پیروی از ولایت شما را بر 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تمامی محبّان و دوستداران امامان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ائمّه اطهار علیهم السلام از تمامی آن اسما،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عالَم ذر، در نزد خداوند ولایت آنها را قبول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بن الفضل، انّ اللّه تَبارک و تَعالی خلقنا مِنْ نُور عَظمته و صنعنا بِرَحْمَته و خَلَقَ اَرْواحکم منّا فنحن تحن إلیکم و اَنتم تحنّون إلینا، و اللّه لو جهد أهل المَشرق و المَغْرب أن یزیدوا فی شیعَتنا رجلاً اَوْ یَنْقصوا مِنْهم رجلا ما قدروا علی ذلک، و انّهم المکتوبون عِندَنا بأسمائهم و أسماء آبائهم و عشائرهم و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الفضل و لو شِئْت لاریتک اسمکَ فی صَحیفَتنا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بِصَحیفة فَنشرها فَوَجَدتها بَیْضاء لَیْسَ فیها أثر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أری فیها أثر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عَلَیها فَوَجدتها مَکْتوبة و وجدت فی أسفلها اسمی فسجدت اللّه شکراً</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 همانا خداوند ما را از نور عظمت خودش آفرید و ما را سرشار از رحمت خود قرار داد و روح‌های شما را از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دل‌سوز شما و شما دل‌سوز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تمامی اهل مشرق و مغرب تلاش نمایند فردی که لایق نیست، شیعه نمایند، نمی‌توانند یا تلاش کنند کسی از شیعیان واقعی ما را کم کنند،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 تمامی شیعیان ما، نزد ما نوشته شده و نام پدران</w:t>
      </w:r>
      <w:bookmarkStart w:id="562" w:name="pg884_7425"/>
    </w:p>
    <w:p>
      <w:pPr>
        <w:pStyle w:val="BookText"/>
        <w:rPr/>
      </w:pPr>
      <w:bookmarkEnd w:id="562"/>
      <w:r>
        <w:rPr>
          <w:rFonts w:ascii="IRNazanin" w:hAnsi="IRNazanin" w:eastAsia="IRNazanin"/>
          <w:color w:val="111111"/>
          <w:sz w:val="28"/>
          <w:sz w:val="28"/>
          <w:szCs w:val="28"/>
          <w:rtl w:val="true"/>
          <w:lang w:bidi="fa-IR"/>
        </w:rPr>
        <w:t>آنها و اقوام و نسب آنها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عبداللّه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آیا می‌خواهی اسم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کتابی را آورده که تماماً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روی صفحه‌ها دست کشیدند و نوشته‌ها نمایان شد و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زیر اسم‌ها یافتم و برای این نعمت سجده شکر به جا آوردم</w:t>
      </w:r>
      <w:r>
        <w:rPr>
          <w:rFonts w:eastAsia="IRNazanin" w:cs="IRNazanin"/>
          <w:color w:val="111111"/>
          <w:sz w:val="28"/>
          <w:szCs w:val="28"/>
          <w:rtl w:val="true"/>
          <w:lang w:bidi="fa-IR"/>
        </w:rPr>
        <w:t>.</w:t>
      </w:r>
    </w:p>
    <w:p>
      <w:pPr>
        <w:pStyle w:val="Heading3"/>
        <w:numPr>
          <w:ilvl w:val="2"/>
          <w:numId w:val="1"/>
        </w:numPr>
        <w:rPr/>
      </w:pPr>
      <w:bookmarkStart w:id="563" w:name="__RefHeading___Toc144115_373438147"/>
      <w:bookmarkStart w:id="564" w:name="_Toc200"/>
      <w:bookmarkEnd w:id="563"/>
      <w:r>
        <w:rPr>
          <w:rtl w:val="true"/>
        </w:rPr>
        <w:t>ومعروفین بتصدیقنا ایاکم</w:t>
      </w:r>
      <w:bookmarkEnd w:id="5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فراز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و محبّانِ امامان، به اینکه شما را به امامت و برتری بر تمامی مخلوقات تصدیق کرده، اطاعت شما را بر خود لازم و واجب می‌شماریم، در بین تمامی فرقه‌ها و مذاهب قبل و کنونی شناخته شده و معروف هستیم و تمامی مردمِ گذشته و آینده، ما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توصیف شیعیان در کتاب‌های آسمانی گذشته آمده است و در بین تمامی ملائکه و فرشتگان الهی نیز معروف گشته‌ایم و آنان در دعاهای خود ما را شریک کرده، برای ما طلب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اکثر ام بنو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المَلائکة اللّه فی السَّماوات أکثر مِنْ عَدد التُّراب فی الأرض، و ما فی السّماء موضع قدم إلّا و فیها ملک یسبحه و یقدّسه، و لا فی الأرْض شَجَرة و لا مدر الا و فیها ملک مُوکّل بها یأتی اللّه کلّ یوم بِعِلْمها 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بیشتر هستند یا آدم‌ها؟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اوست، فرشتگان در</w:t>
      </w:r>
      <w:bookmarkStart w:id="565" w:name="pg884_7426"/>
    </w:p>
    <w:p>
      <w:pPr>
        <w:pStyle w:val="BookText"/>
        <w:rPr/>
      </w:pPr>
      <w:bookmarkEnd w:id="565"/>
      <w:r>
        <w:rPr>
          <w:rFonts w:ascii="IRNazanin" w:hAnsi="IRNazanin" w:eastAsia="IRNazanin"/>
          <w:color w:val="111111"/>
          <w:sz w:val="28"/>
          <w:sz w:val="28"/>
          <w:szCs w:val="28"/>
          <w:rtl w:val="true"/>
          <w:lang w:bidi="fa-IR"/>
        </w:rPr>
        <w:t>آسمان‌ها بیشتر از عدد خاک‌ها در زمین هستند و هیچ نقطه‌ای در آسمان نیست مگر آنکه فرشته‌ای در آن‌جا تسبیح‌گو و تقدیس‌کننده خداوند است و هیچ درخت و موجودی نیست، مگر آنکه فرشته‌ای در کنار آن مأمور آن گشته است و فقط خداوند علم به آنها دارد و هیچ یک از فرشتگان نیستند، مگر آنکه هر روز به سوی ما و به ولایت ما تقرّب می‌جویند و از خداوند به واسطه ما طلب بخشش می‌نمایند و بر دشمنان ما لعنت فرستاده و از خداوند برای آنها طلب عذاب روزافزون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در بین اهل محشر، شیعیان و محبّان امامان علیهم السلام معروف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نجات‌یافتگان و اهل بهشت‌اند و به شفاعت خاندان رسالت رسیده، خود به شفاعت دیگران مشغول می‌شوند</w:t>
      </w:r>
      <w:r>
        <w:rPr>
          <w:rFonts w:eastAsia="IRNazanin" w:cs="IRNazanin"/>
          <w:color w:val="111111"/>
          <w:sz w:val="28"/>
          <w:szCs w:val="28"/>
          <w:rtl w:val="true"/>
          <w:lang w:bidi="fa-IR"/>
        </w:rPr>
        <w:t>.</w:t>
      </w:r>
    </w:p>
    <w:p>
      <w:pPr>
        <w:pStyle w:val="Heading3"/>
        <w:numPr>
          <w:ilvl w:val="2"/>
          <w:numId w:val="1"/>
        </w:numPr>
        <w:rPr/>
      </w:pPr>
      <w:bookmarkStart w:id="566" w:name="__RefHeading___Toc144117_373438147"/>
      <w:bookmarkStart w:id="567" w:name="_Toc201"/>
      <w:bookmarkEnd w:id="566"/>
      <w:r>
        <w:rPr>
          <w:rtl w:val="true"/>
        </w:rPr>
        <w:t>فبلغ الله بکم اشرف محل المکَرمین واعلی منازل المقَربین وارفع درجات المرسلین</w:t>
      </w:r>
      <w:bookmarkEnd w:id="56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التفضیل و به معنای با شرافت‌ترین و شریف‌ترین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بالاترین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چند معنی احتمال داده شده است که چون بعضی از آن معانی مطابق با بسیاری از روایات و احادیث نیست، در اینجا به ذکر دو معنی بسنده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دعایی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است و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می‌خواهیم شما را به شریف‌ترین محل گرامی‌داشته‌شدگان و بلندترین منزل‌های مقرّبان و بالاترین درجه‌های فرستادگان و رسولان الهی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از خداوند خواسته شده که چنین مقام‌های سه‌گانه‌ای را به امامان معصوم علیهم السلام عنایت فرماید</w:t>
      </w:r>
      <w:r>
        <w:rPr>
          <w:rFonts w:eastAsia="IRNazanin" w:cs="IRNazanin"/>
          <w:color w:val="111111"/>
          <w:sz w:val="28"/>
          <w:szCs w:val="28"/>
          <w:rtl w:val="true"/>
          <w:lang w:bidi="fa-IR"/>
        </w:rPr>
        <w:t>.</w:t>
      </w:r>
      <w:bookmarkStart w:id="568" w:name="pg884_7427"/>
    </w:p>
    <w:p>
      <w:pPr>
        <w:pStyle w:val="BookText"/>
        <w:rPr/>
      </w:pPr>
      <w:bookmarkEnd w:id="56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خبری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است و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به شریف‌ترین مقام گرامی‌داشته‌شدگان و بلندترین منزل‌های مقرّبان و بالاترین درجه‌های فرستادگان و رسولان الهی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به این نکته خبر داده‌ایم که چنین مقام‌هایی را خداوند به امامان هدایت علیهم السلام،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احادیث متعدّدی مقام امامان برتر از مقام رسولان و مقرّبان و گرامی‌داشته‌شدگان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ان ینظر إلی آدم فی عِلْمه و الی نُوح فی حِکْمته و الی ابراهیم فی حِلْمه فَلْیَنظر إلی علی بن ابیطالب</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علم آدم و حکمت نوح و حلم ابراهیم را ببیند، به علی بن ابیطالب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بحارالانوار جلد سی و پنجم، از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احادیثی در این باره آمده است</w:t>
      </w:r>
      <w:r>
        <w:rPr>
          <w:rFonts w:eastAsia="IRNazanin" w:cs="IRNazanin"/>
          <w:color w:val="111111"/>
          <w:sz w:val="28"/>
          <w:szCs w:val="28"/>
          <w:rtl w:val="true"/>
          <w:lang w:bidi="fa-IR"/>
        </w:rPr>
        <w:t>.</w:t>
      </w:r>
    </w:p>
    <w:p>
      <w:pPr>
        <w:pStyle w:val="Heading3"/>
        <w:numPr>
          <w:ilvl w:val="2"/>
          <w:numId w:val="1"/>
        </w:numPr>
        <w:rPr/>
      </w:pPr>
      <w:bookmarkStart w:id="569" w:name="__RefHeading___Toc144119_373438147"/>
      <w:bookmarkStart w:id="570" w:name="_Toc202"/>
      <w:bookmarkEnd w:id="569"/>
      <w:r>
        <w:rPr>
          <w:rtl w:val="true"/>
        </w:rPr>
        <w:t>حیث لا یلحقه لاحق ولا یفوقه فائق ولا یسبقه سابق ولا یطمع فی ادراکه طامع</w:t>
      </w:r>
      <w:bookmarkEnd w:id="5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در ادامه فراز قبل است که 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خبر از شأن و منزلت امامان می‌دهد ویا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ازخداوند طلب می‌شود آن‌چنان مقامی به امامانِ معصوم علیهم السلام عنایت فرماید که هیچ کس را یارای دست‌یابی به آن مقام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فراز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مقامی به ائمّه علیهم السلام عنایت فرما که هیچ ملحق‌شونده‌ای به آن مقام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محلق نگردد و هیچ برتری‌جوینده‌ای برتر از آن مقام نرود و هیچ سبقت‌گیرنده‌ای از آن مقام سبقت نگیرد و هیچ طمع‌کننده‌ای، طمع درک آن مقام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فراز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آنچنان مقامی به امامان معصوم علیهم السلام عنایت فرموده که هیچ ملحق‌شونده‌ای به آن مقام ملحق نمی‌گردد و هیچ برتری‌جوینده‌ای برتر از آن مقام نخواهد رفت و هیچ سبقت گیرنده‌ای از آن مقام سبقت نمی‌گیرد و هیچ طمع‌کننده‌ای، طمع در درک آن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تمامی امامان معصوم علیهم السلام از تمامی مخلوقات عالم حتّی فرشتگان، و پیامبران اولوالعزم به جز پیامبر اکرم صلی الله علیه وآله که مقام او از تمامی انسانها والاتر و بالاتر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آدم لمّا أکْرمه اللّه تعالی ذکره باسجاد مَلائکته لَهْ و بادخاله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مِنّی؟ فعلم اللّه عزّ و جلّ ما وقع فی نفسه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آدم، فَانْظر إلی ساق عرشی، فَرَفَعَ آدم رَأسه فَنَظَرَ إلی ساق العرش فَوَجَدَ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أبی‌طالب أمیرالمؤمنین، و زَوْجته فاطِمة سَیِّدة نِساء العالَمین، و الحَسَن و الحُسَین سیِّد الشباب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ذُرّیتکَ و هم خَیْر منک و مِنْ جَمیع خَلْقی و لَوْلاهم ما خلقتک و لا خلقت الجَنَّة و النَّار و لا السّماء و الأرض</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چون اکرام شد از طرف خداوند به اینکه ملائکه به او سجده نمودند و او را وارد بهشت شد، با خود گفت آیا خداوند کسی را بهتر از من آفریده است؟ پس خداوند به او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سرت را بالا آور و به پایه‌های عرش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w:t>
      </w:r>
      <w:bookmarkStart w:id="571" w:name="pg884_7429"/>
    </w:p>
    <w:p>
      <w:pPr>
        <w:pStyle w:val="BookText"/>
        <w:rPr/>
      </w:pPr>
      <w:bookmarkEnd w:id="571"/>
      <w:r>
        <w:rPr>
          <w:rFonts w:ascii="IRNazanin" w:hAnsi="IRNazanin" w:eastAsia="IRNazanin"/>
          <w:color w:val="111111"/>
          <w:sz w:val="28"/>
          <w:sz w:val="28"/>
          <w:szCs w:val="28"/>
          <w:rtl w:val="true"/>
          <w:lang w:bidi="fa-IR"/>
        </w:rPr>
        <w:t>پایه‌های عرش نگاه کرد، دید نوشته شده لا اله الا اللّه، محمّد رسول اللّه و علی امیرمؤمنان است و فاطمه سرور زنان عالم است و حسن و حسین آقای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چه کسانی هستند؟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هستند و بهتر از تو و از تمامی آفریده‌شدگانم می‌باشند و اگر آنان نبودند، تو را نمی‌آفریدم و بهشت و آتش و آسمان و زمین را به خاطر آنان آفریدم</w:t>
      </w:r>
      <w:r>
        <w:rPr>
          <w:rFonts w:eastAsia="IRNazanin" w:cs="IRNazanin"/>
          <w:color w:val="111111"/>
          <w:sz w:val="28"/>
          <w:szCs w:val="28"/>
          <w:rtl w:val="true"/>
          <w:lang w:bidi="fa-IR"/>
        </w:rPr>
        <w:t>.</w:t>
      </w:r>
    </w:p>
    <w:p>
      <w:pPr>
        <w:pStyle w:val="Heading3"/>
        <w:numPr>
          <w:ilvl w:val="2"/>
          <w:numId w:val="1"/>
        </w:numPr>
        <w:rPr/>
      </w:pPr>
      <w:bookmarkStart w:id="572" w:name="__RefHeading___Toc144121_373438147"/>
      <w:bookmarkStart w:id="573" w:name="_Toc203"/>
      <w:bookmarkEnd w:id="572"/>
      <w:r>
        <w:rPr>
          <w:rtl w:val="true"/>
        </w:rPr>
        <w:t>حتی لا یبقی ملک مقَرب</w:t>
      </w:r>
      <w:r>
        <w:rPr>
          <w:rtl w:val="true"/>
        </w:rPr>
        <w:t>...</w:t>
      </w:r>
      <w:bookmarkEnd w:id="5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نَبِیُّ مُرْسَلٌ وَلا صِدّیقٌ وَلا شَهیدٌ وَلا عالِمٌ وَلا جاهِلٌ وَلا دَنِیُّ وَلا فاضِلٌ وَلا مُؤْمِنٌ صالِحٌ وَلا فِاجِرٌ طالِحٌ وَلا جَبّارٌ عَنیدٌ وَلا شَیْطانٌ مَریدٌ وَلا خَلْقٌ فیما بَیْنَ ذلِکَ شَهیدٌ اِلّا عَرَّفَهُمْ جَلالَةَ اَمْرِکُمْ وَعِظَمَ خَطَرِکُمْ وَکِبَرَ شَاْنِکُمْ وَتَمامَ نُورِکُمْ وَصِدْقَ مَقاعِدِکُمْ وَثَباتَ مَقامِکُمْ وَشَرَفَ مَحَلِّکُمْ وَمَنْزِلَتِکُمْ عِنْدَهُ وَکَرامَتَکُمْ عَلَیْهِ وَخاصَّتَکُمْ لَدَیْهِ وَقُرْبَ مَنْزِلَتِکُمْ مِنْهُ این فراز اشاره به آن دارد که همه افراد به منزلت و قدر امامان معصوم علیهم السلام معرفت و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مقام و منزلت شما رفیع و بلند است که هیچ فرشته مقرّبی نماند و هیچ پیامبرِ فرستاده‌شده‌ای نیست و هیچ راست‌کردار و شهید و عالم و جاهلی وجود ندارد و هیچ انسان پست و بیهوده‌ای و انسان فاضل و مؤمنِ نیک‌کردار نیست و هیچ انسان تبهکارِ بدکردار و هیچ انسان گردنکش ستیزه‌جویی وجود ندارد و نه هیچ شیطان رانده شده و نه هیچ آفریده‌شده‌ای که گواه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جلالتِ عظمتِ شما و عظمتِ قدر شما و بزرگی منزلت شما و تمام بودن نور شما و راستی و درستی منصب شما و پایداری مقام شما و شرافت محل و منزلت شما در پیشگاه خدا و مقام گرامی شما و خصوصیّتی که در نزد خداوند داشته و جایگاه نزدیکی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نسبت به خداوند دارید،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باشیم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پیام و رسالت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چه مفرد و چه جمع، بر فرشتگان الهی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بلندی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تفسیر اوّل، نبی شخص عالی‌مقام و دارای رفعت است و بنابر تفسیر دوّم، کسی است که از وحی و اخبار الهی آگاه بوده، به مردم وحی خداوند را ابلاغ کرده و خبرهای غیبی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هرگز دروغ نمی‌گوید و یا اصلاً توانایی بر دروغ گفتن ندارد و برخی آن را به معنی کسی دانسته‌اند که عملش تصدیق‌کننده گفتار و اعتقادش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جمعی از پیامبران همچون ابراهیم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 </w:t>
      </w:r>
      <w:r>
        <w:rPr>
          <w:rStyle w:val="FootnoteAnchor"/>
          <w:rtl w:val="true"/>
        </w:rPr>
        <w:footnoteReference w:id="551"/>
      </w:r>
      <w:r>
        <w:rPr>
          <w:rFonts w:ascii="IRNazanin" w:hAnsi="IRNazanin" w:eastAsia="IRNazanin"/>
          <w:color w:val="111111"/>
          <w:sz w:val="28"/>
          <w:sz w:val="28"/>
          <w:szCs w:val="28"/>
          <w:rtl w:val="true"/>
          <w:lang w:bidi="fa-IR"/>
        </w:rPr>
        <w:t xml:space="preserve">با عنوان صدیق یاد شده و مریم، صدیقه ملقّب گردیده است </w:t>
      </w:r>
      <w:r>
        <w:rPr>
          <w:rStyle w:val="FootnoteAnchor"/>
          <w:rtl w:val="true"/>
        </w:rPr>
        <w:footnoteReference w:id="552"/>
      </w:r>
      <w:r>
        <w:rPr>
          <w:rFonts w:ascii="IRNazanin" w:hAnsi="IRNazanin" w:eastAsia="IRNazanin"/>
          <w:color w:val="111111"/>
          <w:sz w:val="28"/>
          <w:sz w:val="28"/>
          <w:szCs w:val="28"/>
          <w:rtl w:val="true"/>
          <w:lang w:bidi="fa-IR"/>
        </w:rPr>
        <w:t>و در برخی از آیات الهی، صدیقین هم‌ردیف پیامبران ذکر شده‌اند</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گاهی انسان به وسیله سخن گفتن گواهی بر حق می‌دهد و گاهی به وسیله عمل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کشته‌شده در راه خدا، بالاترین گواهی را با اهدای جان خود بر حق بودن اهداف الهی‌اش داده است و از طرفی شهید کسی است که شاهد باشد، یعنی در صحنه حضور داشته و مسائل را مشاهده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کشته‌شده در راه خداوند،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صحنه کارزار و مجاهدات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منحصر به کسانی که در میدان جهاد کشته شوند نیست، بلکه شهادت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 که همان کشته‌شدگان در راه خداوند در میدان جنگ و مبارزه می‌باشد و معنی عام که تمامی انسان‌هایی که در مسیر انجام وظیفه الهی کشته شوند یا بمیرند را دربر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جاهل به کسی گفته می‌شود که شناخت و معرفت به چیزی نداشته باشد و کاری بر خلاف آنچه باید انجام شود، انجام دهد و یا اینکه اعتقاد بر ماهیّت چیزی داشته باشد که این اعتقاد خلاف ماهیّت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حقیقتِ شی‌ء را به طور مطلق نمی‌داند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اعتقاد جازمِ غیرِ مطابق با واقع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پست و بیهوده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وسیع است و فاجر به شخص فاسقی گفته می‌شود که پرده حیا و پاکی را دریده از مسیر حق خارج گشته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اصلاح کردن چیزی است که توأم با فشار و قهر باشد، ولی بعداً از یک سو به هر نوع جبران و از سوی دیگر به هر نوع قهر و غلبه اطلاق شده است و اگر به خداوند، نام جبّار اطلاق می‌شود یا به خاطر تسلّط او بر همه عالم است و یا به خاطر اصلاح کردن همه موجودات که نیازمندِ اصلاح هستند، می‌باشد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از روی خشم و غضب می‌زند، می‌کُشد و نابود می‌کند و پیرو فرمان عقل نیست و دیگران را مجبور به پیروی از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می‌خواهد نقص خود را با ادعای عظمت و تکبّر،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حقّ و حقیقت، فوق‌العاده مخالف است و هیچ‌گاه زیربار حق نمی‌رود و این دو صفت، صفت بارز طاغوت‌ها و مستکبران هر عصر و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خبیث و پست گرفته شده است و شیطان به موجود سرکش و متمرّد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یا جنّ و یا جنبندگان دیگر و به معنی روح شریر و دور از حق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مصداق‌های فراوانی دارد که روشن‌ترین مصداق آن ابلیس و لشکریان و اعوان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خَلْقٌ فیما بَیْنَ ذلِکَ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آفریده دیگری که در این میان گواه باشد یا گواه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آفریدگان، موجوداتی هستند که در عالم شهود، شهادت بر ولایت ائمّه معصومین علیهم السلام داده و جزءِ انسان‌ها، فرشتگان و جنّ‌ها نیستند و شاید منظور جمادات، نباتات و حیوانات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برای خلق، به معنی شهود و یا 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جَلالَةَ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جلالت، عظمت و شوکت شما که همان ولایت کلیّه الهیّه تشریعی و تکوینی شما در عالم است که به هیچ وجه قابل توصیف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خَطَرِکُمْ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قدر و منزلت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نمی‌شود مگر در مواردی که دارای قدر و منزلت و مَزّیت فراوان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شَاْنِکُمْ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بزرگی حالت و منزلت شما،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تمامیّتِ بدون عیب و نقصِ نوری که خداوند به شما عنایت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که ولایت تشریعی و تکوینی شما، به واسطه آن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نور خداوند بوده و نور و برهان خداوند نزد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مَقاعِدِکُمْ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درستی منصب‌های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اطهار علیهم السلام در منصب‌هایی قرار گرفته‌اند که منصب‌های الهی است و دارای مسؤولیّتی بسیار خطیر و گران هستند که عمل به آن مسؤولیّت‌ها،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از عهده مسؤولیّتِ آن منصب‌ها برمی‌آیند، در آن مقام‌ها و منصب‌ها صادق می‌باشند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پرهیزکاران در این مقام نزد خداوند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باغ‌ها و نهرهای بهشتی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مَقامِکُمْ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ثابت بودن مقام و منزلت امامان معصوم علیهم السلام نزد خداوند دارد و ثبات و ثابت بودن مقام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مقامی بدون لیاقتِ فرد اعطا شد، 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فرد با لیاقت و شایستگی آن مقام را احراز کرد، برای همیشه آن مقام برای او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مَنْزِلَتِکُمْ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نزدیکی مقام امامان معصوم علیهم السلام با خداوند دارد که آنچنان این مقامِ قُرب نزدیک است که خواست امام همان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حجّت خداوند هستند و هیچ فرقی میان امام و خداوند نیست، جز آنکه امام، عبد و مخلوق خداوند است</w:t>
      </w:r>
      <w:r>
        <w:rPr>
          <w:rFonts w:eastAsia="IRNazanin" w:cs="IRNazanin"/>
          <w:color w:val="111111"/>
          <w:sz w:val="28"/>
          <w:szCs w:val="28"/>
          <w:rtl w:val="true"/>
          <w:lang w:bidi="fa-IR"/>
        </w:rPr>
        <w:t>.</w:t>
      </w:r>
      <w:bookmarkStart w:id="574" w:name="pg884_7434"/>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بَیْنک و بَیْنها إلّا انّهم عِبادک و خَلقک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تو و بین آنها نیست، مگر آنکه آنها بنده تو و مخلوق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خداوند و حجّت‌های او که همان ائمّه اطهار علیهم السلام هستند، هیچ حجاب 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للّه دونَ حجَّتُهُ سترٌ</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بین خداوند و بین حجّت او نیست و برای خداوند جز حجّتش هیچ ستری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همیشه همراه حق و حق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همراه حق است و حق همراه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طالب دیار حق است، باید به دیدار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رای الحقّ</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ببیند، همانا حق را دیده است</w:t>
      </w:r>
      <w:r>
        <w:rPr>
          <w:rFonts w:eastAsia="IRNazanin" w:cs="IRNazanin"/>
          <w:color w:val="111111"/>
          <w:sz w:val="28"/>
          <w:szCs w:val="28"/>
          <w:rtl w:val="true"/>
          <w:lang w:bidi="fa-IR"/>
        </w:rPr>
        <w:t>.</w:t>
      </w:r>
    </w:p>
    <w:p>
      <w:pPr>
        <w:pStyle w:val="Heading3"/>
        <w:numPr>
          <w:ilvl w:val="2"/>
          <w:numId w:val="1"/>
        </w:numPr>
        <w:rPr/>
      </w:pPr>
      <w:bookmarkStart w:id="575" w:name="__RefHeading___Toc144123_373438147"/>
      <w:bookmarkStart w:id="576" w:name="_Toc204"/>
      <w:bookmarkEnd w:id="575"/>
      <w:r>
        <w:rPr>
          <w:rtl w:val="true"/>
        </w:rPr>
        <w:t>بابی انتم وامی واهلی ومالی واسرتی</w:t>
      </w:r>
      <w:bookmarkEnd w:id="5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فدا نمودم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تقدیه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گروه، خانواده، خاندان و خویشان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عرب‌ها برای هر کس که محترم می‌دانند و مقام او را عظیم می‌شمارند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فدایی او می‌دانند، استفاده می‌کنند و نشانه از کوچکی گوینده در برابر عظمت و بزرگی مخاطب و نشان از محبّت وافر گوینده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زائر اعتقاد به علوِّ مقام امامان یافته و با محبّتی وصف‌ناشدنی، همه چیز و عزیزترین کسان را فدایی آنان می‌داند و معتقد است در برابر عظمت آنان، جان خود و کسانش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حقیقتی نهفته است و آن این است که زائر، حقیقت ایمان را درک کرده و دوست داشتن و دشمن داشتنش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یطعم أحدکُم طَعْم الإیمان حتّی یحبّ فی اللّه و یبغض فی اللّه</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مردم، طعم ایمان را نمی‌چشد، مگر آنکه برای خدا دوست داشته باشد و برای خدا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پیامبر صلی الله علیه وآله، پیرامون محبّت به فرزندانشان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احبّ إلیه مِنْ نَفْسه و أهلی احبّ إلیه مِن أهله و عِتْرَتی احبّ الیه مِنْ عِتْرَتِهِ و ذاتی احبّ إلیه مِنْ ذاتِهِ</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شخصی، مگر آنکه مرا بیشتر از خودش دوست دارد و خاندان مرا بیشتر از خاندانش دوست دارد و فرزندان مرا بیشتر از فرزندان خود دوست دارد و وجود مرا بیشتر از وجود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که سرشار از محبّت خاندان پیامبر صلی الله علیه وآله گردیده، جان خود و خاندانش را فدای خاندان رسالت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محبّت، نسبت به ائمّه معصومین علیهم السلام فقط در بین مردم رایج نبوده، بلکه ائمّه اطهار علیهم السلام نسبت به یکدیگر همین محبّت را داشته و در بین آنها نیز این جملات مرسوم بوده و نسبت به امامان پس از خود همین‌گونه ابراز علاقه و محبّت می‌فرمودند</w:t>
      </w:r>
      <w:r>
        <w:rPr>
          <w:rFonts w:eastAsia="IRNazanin" w:cs="IRNazanin"/>
          <w:color w:val="111111"/>
          <w:sz w:val="28"/>
          <w:szCs w:val="28"/>
          <w:rtl w:val="true"/>
          <w:lang w:bidi="fa-IR"/>
        </w:rPr>
        <w:t>.</w:t>
      </w:r>
      <w:bookmarkStart w:id="577" w:name="pg884_7436"/>
    </w:p>
    <w:p>
      <w:pPr>
        <w:pStyle w:val="Heading3"/>
        <w:numPr>
          <w:ilvl w:val="2"/>
          <w:numId w:val="1"/>
        </w:numPr>
        <w:rPr/>
      </w:pPr>
      <w:bookmarkStart w:id="578" w:name="__RefHeading___Toc144125_373438147"/>
      <w:bookmarkStart w:id="579" w:name="_Toc205"/>
      <w:bookmarkEnd w:id="577"/>
      <w:bookmarkEnd w:id="578"/>
      <w:r>
        <w:rPr>
          <w:rtl w:val="true"/>
        </w:rPr>
        <w:t>اشهد الله واشهدکم انی مومن بکم وبما امنتم به کافر بعدوکم وبما کَفرتم به</w:t>
      </w:r>
      <w:bookmarkEnd w:id="5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این فراز خداوند و امامان معصوم را شاهد می‌گیرد و اعتقادات خود و آنچه در ضمیرش می‌گذرد را به امام معصوم علیه السلام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اقرار به آن دارد که به امامان معصوم علیهم السلام ایمان دارد و به آنچه آنان ایمان دارند نیز ایمان دارد و آن عبارت است از کلیّه معارف الهی که خداوند به صورت اکمل و تمام، به آنان فرا داده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بَعِدُوِّکُم و بِما کَفَرْتُم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دشمنان شما کفر می‌ورزم و کافرم به آنچه آنها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کفر دارای اقسامی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نه ممدوح و 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فراز از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بِکُم و 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به امامان معصوم علیهم السلام تحقّق نمی‌یابد، مگر آنکه به همراه کفر ورزیدن به دشمنان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 اللّه و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وآله فی مُولاة عَلی والإیتمام به و بأَئمّة الهُدی مِن بَعْده و البرائة الی اللّه من عَدُوّهم و کَذلِکَ 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اصلحک اللّه ای شی‌ء إذا علمتُه أنا استکملتُ حقیقةَ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اولیاء اللّه و تعادی أعداء اللّه و تکون مَعَ الصَّادقین کَما امرک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من اولیاء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مُحمَّدٌ رسول اللّه وَ علی و الحَسَن و الحُسین و علی بن الحسین ثُمَّ إنتهی الأَمر إلینا، ثمّ ابنی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اومأ الی جعفر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والی</w:t>
      </w:r>
      <w:bookmarkStart w:id="580" w:name="pg884_7437"/>
    </w:p>
    <w:p>
      <w:pPr>
        <w:pStyle w:val="BookText"/>
        <w:rPr/>
      </w:pPr>
      <w:bookmarkEnd w:id="580"/>
      <w:r>
        <w:rPr>
          <w:rFonts w:ascii="Amiri" w:hAnsi="Amiri" w:eastAsia="Amiri" w:cs="Amiri"/>
          <w:color w:val="111111"/>
          <w:sz w:val="28"/>
          <w:sz w:val="28"/>
          <w:szCs w:val="28"/>
          <w:rtl w:val="true"/>
          <w:lang w:bidi="ar-SA"/>
        </w:rPr>
        <w:t>هؤلاء فَقَدْ والی اولیاء اللّه و کان مع الصَّادقین کَما أمره اللّه</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معرفت الهی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نمودن خداوند و تصدیق کردن پیامبر صلی الله علیه وآله در ولایت علی و قبول نمودن امامت او و ائمّه معصومین پس از او و بیزاری جستن از دشمنان آنها و این همان عرفان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را اگر انجام دهم، تا حقیقت ایمانم را کامل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اولیای الهی و دشمنی با دشمنان خداوند و همراهی با صادقین، همان‌گونه که خداوند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امام حسن، امام حسین و امام علی بن حسین و ما هستیم، سپس پسرم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پسرشان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دوست‌دارِ آنان باشد، همانا دوست‌دار خداوند است و هر کس اینها را ولیّ خود بداند، خداوند را ولیّ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دوستی و محبّت ائمّه معصومین علیهم السلام لازم و واجب است، برائت و بیزاری جستن از دشمنان آنان نیز، لازم و واجب، و هر دو مکمّل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أولیاء اللّه واجب و الوِلایة لهم واجبة و البِرائة مِن اَعْدائهم واجبة و من الَّذین ظَلَموا آل مُحمَّد صلی الله علیه وآله</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اولیای الهی واجب است و پیروی از آنها واجب است و بیزاری جستن از دشمنان آنها و از کسانی که به خاندان پیامبر صلی الله علیه وآله ظلم کردند نیز واجب است</w:t>
      </w:r>
      <w:r>
        <w:rPr>
          <w:rFonts w:eastAsia="IRNazanin" w:cs="IRNazanin"/>
          <w:color w:val="111111"/>
          <w:sz w:val="28"/>
          <w:szCs w:val="28"/>
          <w:rtl w:val="true"/>
          <w:lang w:bidi="fa-IR"/>
        </w:rPr>
        <w:t>....</w:t>
      </w:r>
    </w:p>
    <w:p>
      <w:pPr>
        <w:pStyle w:val="Heading3"/>
        <w:numPr>
          <w:ilvl w:val="2"/>
          <w:numId w:val="1"/>
        </w:numPr>
        <w:rPr/>
      </w:pPr>
      <w:bookmarkStart w:id="581" w:name="__RefHeading___Toc144127_373438147"/>
      <w:bookmarkStart w:id="582" w:name="_Toc206"/>
      <w:bookmarkEnd w:id="581"/>
      <w:r>
        <w:rPr>
          <w:rtl w:val="true"/>
        </w:rPr>
        <w:t>مستبصر بشانکم وبضلالة من خالفکم</w:t>
      </w:r>
      <w:bookmarkEnd w:id="5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اقرار اجمالی به بصیرت و بینایی به مقام ائمّه معصومین علیهم السلام دارد و زائر</w:t>
      </w:r>
      <w:bookmarkStart w:id="583" w:name="pg884_7438"/>
    </w:p>
    <w:p>
      <w:pPr>
        <w:pStyle w:val="BookText"/>
        <w:rPr/>
      </w:pPr>
      <w:bookmarkEnd w:id="583"/>
      <w:r>
        <w:rPr>
          <w:rFonts w:ascii="IRNazanin" w:hAnsi="IRNazanin" w:eastAsia="IRNazanin"/>
          <w:color w:val="111111"/>
          <w:sz w:val="28"/>
          <w:sz w:val="28"/>
          <w:szCs w:val="28"/>
          <w:rtl w:val="true"/>
          <w:lang w:bidi="fa-IR"/>
        </w:rPr>
        <w:t>اقرار می‌نماید که من اجمالاً به شأن و منزلت و مقام شما بینایی یافته و یقین به گمراهی هر کس که با شما مخالفت نماید،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شما آن‌چنان که از ابتدای زیارت توصیف نمودم، معرفت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تفصیلی ائمّه معصومین علیهم السلام برای بسیاری از مردم امکان‌پذیر نیست چرا که با عقول ناقص و درک‌های ناچیز نمی‌توان به انوار آنان، معرفت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دارای بالاترین مقام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المعصوم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نَزِّهُونا عَن الرُبُوبیَةِ و قُولُوا فینا ما شِئْتُم</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مقام ربوبیّت و پروردگاری، پایین آورید و برای ما هر چه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فراز به این معنی است که درصدد شناخت و در طلب بینایی نسبت به شأن و منزلت و مقام شما، و ضلالت و گمراهی هر کس شما را مخالفت نماید، هستم</w:t>
      </w:r>
      <w:r>
        <w:rPr>
          <w:rFonts w:eastAsia="IRNazanin" w:cs="IRNazanin"/>
          <w:color w:val="111111"/>
          <w:sz w:val="28"/>
          <w:szCs w:val="28"/>
          <w:rtl w:val="true"/>
          <w:lang w:bidi="fa-IR"/>
        </w:rPr>
        <w:t>.</w:t>
      </w:r>
    </w:p>
    <w:p>
      <w:pPr>
        <w:pStyle w:val="Heading3"/>
        <w:numPr>
          <w:ilvl w:val="2"/>
          <w:numId w:val="1"/>
        </w:numPr>
        <w:rPr/>
      </w:pPr>
      <w:bookmarkStart w:id="584" w:name="__RefHeading___Toc144129_373438147"/>
      <w:bookmarkStart w:id="585" w:name="_Toc207"/>
      <w:bookmarkEnd w:id="584"/>
      <w:r>
        <w:rPr>
          <w:rtl w:val="true"/>
        </w:rPr>
        <w:t>موال لکم ولاولیائکم مبغض لاعدائکم ومعاد لهم</w:t>
      </w:r>
      <w:bookmarkEnd w:id="5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امامان معصوم علیهم السلام باید همراه دوست داشتنِ دوستداران آنان و بغض و کینه دشمنان آنان و دشمنی با معاندان ایشان باشد و اگر چنین باشد، دین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 البرائة مِن عَدوّنا</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دین به ولایت ما و بیزاری جستن از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خیرهای معنوی عالم در 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یَجْمع اللّه لَهُ الخیر کلّه فلیوال عَلیّاً بَعْدی و</w:t>
      </w:r>
      <w:bookmarkStart w:id="586" w:name="pg884_7439"/>
    </w:p>
    <w:p>
      <w:pPr>
        <w:pStyle w:val="BookText"/>
        <w:rPr/>
      </w:pPr>
      <w:bookmarkEnd w:id="586"/>
      <w:r>
        <w:rPr>
          <w:rFonts w:ascii="Amiri" w:hAnsi="Amiri" w:eastAsia="Amiri" w:cs="Amiri"/>
          <w:color w:val="111111"/>
          <w:sz w:val="28"/>
          <w:sz w:val="28"/>
          <w:szCs w:val="28"/>
          <w:rtl w:val="true"/>
          <w:lang w:bidi="ar-SA"/>
        </w:rPr>
        <w:t>لیوال أَوْلیائه و لِیعاد اَعْدائه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خداوند تمامیِ خیرها را برای او جمع نماید، پس دوست بدارد علی و دوستان او را و دشمن بدارد دشمنانش را</w:t>
      </w:r>
      <w:r>
        <w:rPr>
          <w:rFonts w:eastAsia="IRNazanin" w:cs="IRNazanin"/>
          <w:color w:val="111111"/>
          <w:sz w:val="28"/>
          <w:szCs w:val="28"/>
          <w:rtl w:val="true"/>
          <w:lang w:bidi="fa-IR"/>
        </w:rPr>
        <w:t>.</w:t>
      </w:r>
    </w:p>
    <w:p>
      <w:pPr>
        <w:pStyle w:val="Heading3"/>
        <w:numPr>
          <w:ilvl w:val="2"/>
          <w:numId w:val="1"/>
        </w:numPr>
        <w:rPr/>
      </w:pPr>
      <w:bookmarkStart w:id="587" w:name="__RefHeading___Toc144131_373438147"/>
      <w:bookmarkStart w:id="588" w:name="_Toc208"/>
      <w:bookmarkEnd w:id="587"/>
      <w:r>
        <w:rPr>
          <w:rtl w:val="true"/>
        </w:rPr>
        <w:t>سلم لمن سالمکم وحرب لمن حاربکم</w:t>
      </w:r>
      <w:bookmarkEnd w:id="5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بیانگر ایمان عملی زائر به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صلح و جنگ من،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سازگار و مطیع شما است؛ من نیز با او سازگار هستم و هر کس با شما سر جنگ و نافرمانی دارد، من نیز با او جنگ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برخواسته شده از ایمان قلبی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لازم است که زائر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لِمَن سالمکم و مُقَرَّبٌ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صلح‌کننده هستم، با هر کس با شما در صلح باشد و جنگ‌کننده هستم با هر کس با شما در جنگ باشد، بلکه زائر مبالغه را به آنجا رسانده که می‌گوید من با تمام وجود صلح هستم و با تمام وجود جنگ هستم، نه صلح‌کننده و جنگ‌کننده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عدل او بسیار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عدل است یعنی وجودش عین عدل بوده و از تمام وجودش انصاف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نیز 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صلح است و تمام وجودم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 لابی خالد 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لایحبّنا عبد و لا یتولانا حَتّی یطهّر اللّه قَلْبه و لا یطهّر اللّه قَلْب عبد حتّی یسلم لَنا و یکون سلماً لَنا فَاِذا کان سلماً لنا سَلمه اللّه مِن شدید الحِساب و آمنه مِنْ فَزَعَ یوم القیامة الأَکْبر</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ابی‌خالد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هیچ بنده‌ای ما را دوست نمی‌دارد و ولایت ما را نمی‌پذیرد، مگر آنکه خداوند قلب و دل او را پاک می‌گرداند و</w:t>
      </w:r>
      <w:bookmarkStart w:id="589" w:name="pg884_7440"/>
    </w:p>
    <w:p>
      <w:pPr>
        <w:pStyle w:val="BookText"/>
        <w:rPr/>
      </w:pPr>
      <w:bookmarkEnd w:id="589"/>
      <w:r>
        <w:rPr>
          <w:rFonts w:ascii="IRNazanin" w:hAnsi="IRNazanin" w:eastAsia="IRNazanin"/>
          <w:color w:val="111111"/>
          <w:sz w:val="28"/>
          <w:sz w:val="28"/>
          <w:szCs w:val="28"/>
          <w:rtl w:val="true"/>
          <w:lang w:bidi="fa-IR"/>
        </w:rPr>
        <w:t xml:space="preserve">قلب و دل او پاک نمی‌شود، مگر آنکه تسلیم ما گردد و تمام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آنگاه که این چنین تسلیم گشت، خداوند او را به سلامت می‌دارد از حساب روز قیامت و از عذاب‌های آن روز</w:t>
      </w:r>
      <w:r>
        <w:rPr>
          <w:rFonts w:eastAsia="IRNazanin" w:cs="IRNazanin"/>
          <w:color w:val="111111"/>
          <w:sz w:val="28"/>
          <w:szCs w:val="28"/>
          <w:rtl w:val="true"/>
          <w:lang w:bidi="fa-IR"/>
        </w:rPr>
        <w:t>.</w:t>
      </w:r>
    </w:p>
    <w:p>
      <w:pPr>
        <w:pStyle w:val="Heading3"/>
        <w:numPr>
          <w:ilvl w:val="2"/>
          <w:numId w:val="1"/>
        </w:numPr>
        <w:rPr/>
      </w:pPr>
      <w:bookmarkStart w:id="590" w:name="__RefHeading___Toc144133_373438147"/>
      <w:bookmarkStart w:id="591" w:name="_Toc209"/>
      <w:bookmarkEnd w:id="590"/>
      <w:r>
        <w:rPr>
          <w:rtl w:val="true"/>
        </w:rPr>
        <w:t>محقق لما حققتم مبطل لما ابطلتم</w:t>
      </w:r>
      <w:bookmarkEnd w:id="59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زائر ثابت گردید که امامان معصوم علیهم السلام معدن علم و گنجواره‌های علوم خداوند بوده و از هر گناه و پلیدی، پاک و معصوم هستند، به این فراز اقرار می‌نماید که حق آن است که شما حق بدانید و باطل آن است که شما باطل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احاطه امام بر علم و تشخیص حق از باطل، بسیار فراتر از علم و شناخت بشری است و امام از تمام شکّ‌ها و اشتباهات به دور است و علم صحیح نزد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انّه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إذا اردتَ العلم الصحیح فَخُذ عَن اَهْل البیتِ فاِنّا رویناه و اوتینا شرح الحِکْمة و فَصْل الخَطاب انّ اللّه اصْطَفانا و آتانا ما لَمْ یؤت اَحَداً مِنْ العالَمین</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هرگاه طالب علم صحیح بودی، آن را از اهل بیت بگیر که ما روایت می‌کنیم آن را با حکمت و فصل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برگزید، و عنایت کرده به ما آنچه که به هیچ یک از مردم عالم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علم و آگاهی‌ای که خداوند به ائمّه طاهرین علیهم السلام داده، کلید تمامی حق‌ها و صواب‌ها نزد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إنّه لَیْسَ عِنْد أَحد مِنْ النَّاسِ حقّ و لا صَواب إلّا شَی‌ء اخذُوه مِنّا اَهْل البَیْتِ و لا أَحد مِنْ النّاس یقضی بحقٍّ و عدل إلاَّ و مِفْتاح ذلک القَضاء و بابه و اوّله و سنَّنَه أمیرالمؤمنین عَلی بن ابی‌طالب</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592" w:name="pg884_7441"/>
    </w:p>
    <w:p>
      <w:pPr>
        <w:pStyle w:val="BookText"/>
        <w:rPr/>
      </w:pPr>
      <w:bookmarkEnd w:id="592"/>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هیچ حق و صوابی نزد مردم نیست، مگر آنکه از ما خاندان پیامبر فراگرفته‌اند و هیچ کس قضاوت به حق و عدل نمی‌کند، مگر آنکه کلید آن قضاوت و درب آن و اوّلین کسی که به آن، قضاوت کرده و سنّتِ آن را بنیان گذارده، امیرالمؤمنین علی بن ابی‌طالب بوده است</w:t>
      </w:r>
      <w:r>
        <w:rPr>
          <w:rFonts w:eastAsia="IRNazanin" w:cs="IRNazanin"/>
          <w:color w:val="111111"/>
          <w:sz w:val="28"/>
          <w:szCs w:val="28"/>
          <w:rtl w:val="true"/>
          <w:lang w:bidi="fa-IR"/>
        </w:rPr>
        <w:t>.</w:t>
      </w:r>
    </w:p>
    <w:p>
      <w:pPr>
        <w:pStyle w:val="Heading3"/>
        <w:numPr>
          <w:ilvl w:val="2"/>
          <w:numId w:val="1"/>
        </w:numPr>
        <w:rPr/>
      </w:pPr>
      <w:bookmarkStart w:id="593" w:name="__RefHeading___Toc144135_373438147"/>
      <w:bookmarkStart w:id="594" w:name="_Toc210"/>
      <w:bookmarkEnd w:id="593"/>
      <w:r>
        <w:rPr>
          <w:rtl w:val="true"/>
        </w:rPr>
        <w:t>مطیع لکم</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اطاعت است و آن عملی است که مطابق با امر و خواسته و به همراه رغبت و خضوع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خود را مطیع امام معرفی می‌نماید و اذعان دارد که تمامی اعتقادات، گفتار و اعمالم برخاسته از خواسته شما است و راضی به رضایتتان هستم و با خضوع و خشوع و رغبت فراوان، خواسته‌های شما را اطاعت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اطاعت را در طول اطاعت الهی و همگون با اطاعت رسول خدا وآن را امر الهی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خداوند را اطاعت کنید و فرستاده خدا و صاحبان امرتان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معتقد است که صاحبان امر همان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عَلی و فی الأئمّة جَعَلَهم اللّه مَواضع الأنْبیاء</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صاحبان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و امامان پس از او هستند که خداوند آنها را در محل‌های پیامبران قرار داد</w:t>
      </w:r>
      <w:r>
        <w:rPr>
          <w:rFonts w:eastAsia="IRNazanin" w:cs="IRNazanin"/>
          <w:color w:val="111111"/>
          <w:sz w:val="28"/>
          <w:szCs w:val="28"/>
          <w:rtl w:val="true"/>
          <w:lang w:bidi="fa-IR"/>
        </w:rPr>
        <w:t>.</w:t>
      </w:r>
    </w:p>
    <w:p>
      <w:pPr>
        <w:pStyle w:val="Heading3"/>
        <w:numPr>
          <w:ilvl w:val="2"/>
          <w:numId w:val="1"/>
        </w:numPr>
        <w:rPr/>
      </w:pPr>
      <w:bookmarkStart w:id="595" w:name="__RefHeading___Toc144137_373438147"/>
      <w:bookmarkStart w:id="596" w:name="_Toc211"/>
      <w:bookmarkEnd w:id="595"/>
      <w:r>
        <w:rPr>
          <w:rtl w:val="true"/>
        </w:rPr>
        <w:t>عارف بحقکم</w:t>
      </w:r>
      <w:bookmarkEnd w:id="5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حقّ امام معصوم علیه السلام، همان مقام امامت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حقّ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bookmarkStart w:id="597" w:name="pg884_7442"/>
    </w:p>
    <w:p>
      <w:pPr>
        <w:pStyle w:val="BookText"/>
        <w:rPr/>
      </w:pPr>
      <w:bookmarkEnd w:id="597"/>
      <w:r>
        <w:rPr>
          <w:rFonts w:ascii="IRNazanin" w:hAnsi="IRNazanin" w:eastAsia="IRNazanin"/>
          <w:color w:val="111111"/>
          <w:sz w:val="28"/>
          <w:sz w:val="28"/>
          <w:szCs w:val="28"/>
          <w:rtl w:val="true"/>
          <w:lang w:bidi="fa-IR"/>
        </w:rPr>
        <w:t xml:space="preserve">است از اینکه آنها را جانشینان پیامبر اکرم صلی الله علیه وآله و نَفْس واحد پیامبر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آیه مباهله، نفْس پیامبر صلی الله علیه وآله و علی علیه السلام را یکی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اطاعت و پیروی از آنها را در تمام امور دنیایی و آخرتی لازم و واجب بدانیم و به یقین بدانیم که آنها با حق هستند و حق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جَهَلَ مَعْرفتی و لَمْ یَعْرف حقّی اَلا انّ حقّی هُو حَقّ اللّه اَلا انّ حَقّ اللَّه هو حقّی</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شناخت من نادان باشد و حق من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حق من همان حق خداوند است و آگاه باشید همانا حق خداوند همان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 امام در آن است که بدانیم هیچ عملی مقبول نیست، مگر به قبول ولایت و معرفتِ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اِلاَّ بِمَعْرِفَتنا</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اسماء حسنای الهی هستیم که هیچ عملی از بندگان پذیرفته نیست، مگر به شناخت و معرفت ما</w:t>
      </w:r>
      <w:r>
        <w:rPr>
          <w:rFonts w:eastAsia="IRNazanin" w:cs="IRNazanin"/>
          <w:color w:val="111111"/>
          <w:sz w:val="28"/>
          <w:szCs w:val="28"/>
          <w:rtl w:val="true"/>
          <w:lang w:bidi="fa-IR"/>
        </w:rPr>
        <w:t>.</w:t>
      </w:r>
    </w:p>
    <w:p>
      <w:pPr>
        <w:pStyle w:val="Heading3"/>
        <w:numPr>
          <w:ilvl w:val="2"/>
          <w:numId w:val="1"/>
        </w:numPr>
        <w:rPr/>
      </w:pPr>
      <w:bookmarkStart w:id="598" w:name="__RefHeading___Toc144139_373438147"/>
      <w:bookmarkStart w:id="599" w:name="_Toc212"/>
      <w:bookmarkEnd w:id="598"/>
      <w:r>
        <w:rPr>
          <w:rtl w:val="true"/>
        </w:rPr>
        <w:t>مقر بفضلکم</w:t>
      </w:r>
      <w:bookmarkEnd w:id="5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اقرارگر و اعتراف‌کننده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زائر به حقِّ امام علیه السلام، معرفتِ نسبی یافت، اقرار می‌نماید که هر چند نتوانسته‌ام معرفت کامل به شما بیابم، ولی اقرار و اعتراف دارم به فضل و بزرگواری و برتری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زائر نشأت گرفته از اقرار و اعتراف قلبی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را</w:t>
      </w:r>
      <w:bookmarkStart w:id="600" w:name="pg884_7443"/>
    </w:p>
    <w:p>
      <w:pPr>
        <w:pStyle w:val="BookText"/>
        <w:rPr/>
      </w:pPr>
      <w:bookmarkEnd w:id="600"/>
      <w:r>
        <w:rPr>
          <w:rFonts w:ascii="Amiri" w:hAnsi="Amiri" w:eastAsia="Amiri" w:cs="Amiri"/>
          <w:color w:val="111111"/>
          <w:sz w:val="28"/>
          <w:sz w:val="28"/>
          <w:szCs w:val="28"/>
          <w:rtl w:val="true"/>
          <w:lang w:bidi="ar-SA"/>
        </w:rPr>
        <w:t>همیشه و در بعد از هر نماز بر زبان جاری می‌سازد و اذعان دارد که همه این اقرارها، اعترافاتِ درونی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حسین بن علی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ادینک بِطاعَتِک و 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مُقّر، مُسْلم بِذلک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دین تو پایبند و به اطاعت تو و ولایت ائمّه اطهار علیهم السلام مشغولم و ایمان دارم و اقرار می‌نمایم و تسلیم این امور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و اقرار در زیارت ائمّه علیهم السلام تکرار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بِک عارِف و بِحَقّک مُقّر</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تو معرفت دارم و به حق تو اعتراف می‌نمایم</w:t>
      </w:r>
      <w:r>
        <w:rPr>
          <w:rFonts w:eastAsia="IRNazanin" w:cs="IRNazanin"/>
          <w:color w:val="111111"/>
          <w:sz w:val="28"/>
          <w:szCs w:val="28"/>
          <w:rtl w:val="true"/>
          <w:lang w:bidi="fa-IR"/>
        </w:rPr>
        <w:t>....</w:t>
      </w:r>
    </w:p>
    <w:p>
      <w:pPr>
        <w:pStyle w:val="Heading3"/>
        <w:numPr>
          <w:ilvl w:val="2"/>
          <w:numId w:val="1"/>
        </w:numPr>
        <w:rPr/>
      </w:pPr>
      <w:bookmarkStart w:id="601" w:name="__RefHeading___Toc144141_373438147"/>
      <w:bookmarkStart w:id="602" w:name="_Toc213"/>
      <w:bookmarkEnd w:id="601"/>
      <w:r>
        <w:rPr>
          <w:rtl w:val="true"/>
        </w:rPr>
        <w:t>محتمل لعلمکم</w:t>
      </w:r>
      <w:bookmarkEnd w:id="6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معنی کسی که تسلیم و تصدیق می‌نماید،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فراز آن است که زائر اقرار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عقل من و فهم من، علوم شما را درک نمی‌کند، ولی آن علوم و مراتب آن علم را تصدیق می‌نمایم و من می‌دانم و اعتقاد دارم که آن علوم حق است و اگر چه حقیقت و کُنْه آن را درک نمی‌کنم، ولی هیچ‌گاه انکار علم و مراتب علم شما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حَدیثنا ما لا یَحْتمله مَلِک مُقرّب و لا نبیّ مُرْسل و لا عَبْد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ما آنچنان سنگین است که تحمّل آن را هیچ فرد مقرّب الهی و هیچ پیامبر فرستاده شده و هیچ فرد باایمانی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تاب و توان تحمّل آن را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باقر علیه السلام به نقل از پیامبر صلی الله علیه وآله کلام و سخنان خود را بسیار مشکل دانسته‌اند قال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 آل مُحمَّد صَعْب مستصعب لا یُؤْمن بِهِ إلّا مَلِک مُقَرَّب اَوْ نَبیّ مرسل اَوْ عَبْد امتَحَنَ اللّه قَلْبه لِلایمان</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آل محمّد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چیزی که خودش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دشوار و چیزی که مردم دشوار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فرشته مقرّب الهی یا پیامبر فرستاده‌شده یا بنده‌ای که خدا دلش را به ایمان آزموده،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فرشتگان و انبیا و مؤمنان، تحمّل حدیث و گفتار امامان را ندارند، آن است که به کُنْه و حقیقت علوم و گفتار امام پی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گفتارِ آنها دارای بطون است و فهم آن برای همگان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ظاهر کلام آنان، مطالبی را استنباط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ائمّه معصومین علیهم السلام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آنچنان سنگین است که فقط وجود امام آن علوم را درک می‌نماید و جز امام، کس دیگر درک و تحمّل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علوم را کسانی که ائمّه طاهرین علیهم السلام اراده نمایند و ایمان خود را به درجه کمال رسانده باشند، می‌توانند تحمّل نمایند و دسته سوّم علومی است که همگانی است و درک آن برای همه ممکن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بعضی از علوم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دسته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افرادی که ایمان قلبی داشتند فرامی‌دادند، به او سفارش و نصیحت می‌نمودند که آن را به هیچ کس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آن چنان علوم الهی را از معصومین علیهم السلام فراگرفته بود،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اسرار فراوان گردیده که همگان را به تعجّب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اَبوذر عَلی سَلْمان و هو یَطْبخ قدرا له، فبیناهما یتحادِثان اذ انکبت القِدر علی وَجْهها عَلی الأَرض فلم یَسْقط مِن مرقها و لا مِن ودکها شَی‌ء فَعَجَبَ من ذلک اَبوذر عجباً شدیداً و اخذ سَلْمان القِدر فَوَضَعَها عَلی حالها الاوّل علی النَّار ثانیه و اقبلا یتحَدَّثان فبینماهما یتحدّثان اذا انکبت القدر علی وجهها فلم یَسْقط مِنْها شَی‌ء مِن مرقها و لا ودکها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ابوذر و هو مذعور مِن عِنْد سَلْمان فبَیْنما هُو متفکّر إذ لقی أمیرالمؤمنین عَلَی البابِ فلَمّا ان بَصَرَ به اَمیرالمؤمنین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ما الذی اَخْرجک و ما الّذی ذعرک؟ فقال له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رَأیت سلمان صَنع کَذا و کَذا فعجبتُ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إن سَلْمان لو حدثک بما یعلم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قاتل سَلْمان، ان سَلْمان باب اللّه فی الأرض مَن عرفه کان مُؤْمناً و مَن انْکَره کان کافراً و ان سلمان مِنّا اهلَ البیتِ</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 سلمان وارد شد و او مشغول طبخ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سرگرم صحبت کردن شدند که ناگهان ظرف غذا برگشت و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چیز از محتویّات ظرف روی زمین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جلو رفته، ظرف را گرفت و به صورت اوّل روی آتش گذارد و سپس شروع کرد با ابوذر به صحبت کردن که دوباره ظرف غذا واژگون شد و سلمان نیز دوباره ظرف را گرفته به حالت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بسیار تعجّب کرد و با همان حالت تعجّب، از نزد سلمان خارج شد که امیرالمؤمنین علی علیه السلام را در کنار درب</w:t>
      </w:r>
      <w:bookmarkStart w:id="603" w:name="pg884_7446"/>
    </w:p>
    <w:p>
      <w:pPr>
        <w:pStyle w:val="BookText"/>
        <w:rPr/>
      </w:pPr>
      <w:bookmarkEnd w:id="603"/>
      <w:r>
        <w:rPr>
          <w:rFonts w:ascii="IRNazanin" w:hAnsi="IRNazanin" w:eastAsia="IRNazanin"/>
          <w:color w:val="111111"/>
          <w:sz w:val="28"/>
          <w:sz w:val="28"/>
          <w:szCs w:val="28"/>
          <w:rtl w:val="true"/>
          <w:lang w:bidi="fa-IR"/>
        </w:rPr>
        <w:t>خانه ملاقات کرد، حضرت از ابوذر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آشفته و نگران هستی؟ ابوذر قضایا را برای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اگر سلمان آنچه را می‌دانست برای تو بازگو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آنچنان نگران می‌شدی و او را کافر می‌شمردی که به کشنده او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می‌گفتی خداوند رحمت کند کشنده 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می‌پنداشتی او از دین خارج شده و برای سلامتی قاتل او دعا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سلمان باب الهی در زمین است و هر کس مقام او را بشناسد، مؤمن است و هر کس او را انکار نماید، کافر است و همانا سلمان از ما خاندان پیامبر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کرد آن است که زائر که دارای درجه پایین ایمان است، اقرار می‌نماید که من درصدد آن هستم که ایمانی برای خود تحصیل نمایم که بتوانم علوم شما را حمل نمایم و بتوانم به درجه‌ای برسم که علوم شما که همان علم خداوند است و شما گنجینه‌های علم الهی هستید را حمل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جزء افرادی شوم که شما علوم خود را به آنها فرامی‌دهید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زائرانی که از مؤمنان مقرّب هستند می‌گویند، ما علم شما را حمل می‌نماییم و تحمّلِ حمل آن را داریم</w:t>
      </w:r>
      <w:r>
        <w:rPr>
          <w:rFonts w:eastAsia="IRNazanin" w:cs="IRNazanin"/>
          <w:color w:val="111111"/>
          <w:sz w:val="28"/>
          <w:szCs w:val="28"/>
          <w:rtl w:val="true"/>
          <w:lang w:bidi="fa-IR"/>
        </w:rPr>
        <w:t>.</w:t>
      </w:r>
    </w:p>
    <w:p>
      <w:pPr>
        <w:pStyle w:val="Heading3"/>
        <w:numPr>
          <w:ilvl w:val="2"/>
          <w:numId w:val="1"/>
        </w:numPr>
        <w:rPr/>
      </w:pPr>
      <w:bookmarkStart w:id="604" w:name="__RefHeading___Toc144143_373438147"/>
      <w:bookmarkStart w:id="605" w:name="_Toc214"/>
      <w:bookmarkEnd w:id="604"/>
      <w:r>
        <w:rPr>
          <w:rtl w:val="true"/>
        </w:rPr>
        <w:t>محتجب بذمتکم</w:t>
      </w:r>
      <w:bookmarkEnd w:id="60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این فراز اقرار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استتارِ امان شما و داخل در پناهگاه و پناه‌دهی و ایمنی شما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همانند عبد و مملوک در تحت اختیار شما می‌دانم و همان‌گونه که مولا، عبدش را از تمامی هلاکت‌ها نجات می‌دهد، از شما می‌خواهم مرا نجات دهید و مرا تحت حمایت‌های دنیایی و آخرتی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زائر می‌تواند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پیمان و عهدی که با شما بسته‌ام،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شما هستم و در پناه شما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را عهد و پیمان خداوند می‌دانم و عهد با شما، عهد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خثیمه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خثیمه نَحْن عَهْد اللّه فَمَن وَفی بِعَهْدِنا فَقَد وَفی بِعَهْد اللّه و مَنْ خفرها فقد خفر ذَمّة اللّه و عَهْده</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 ما عهد و پیمان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عهد ما وفا کرد، به عهد الهی وفا کرده و هر کس در عهد ما خلل و نقصی وارد کرد، همانا در ذمّه و عهد الهی خلل و نقص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پیمانی است در دنیا که شیعیان با امامان خود بسته و پیمانی است که تمام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اللّه مِن ظَهر آدمَ ذُرّیتة إلی یُوم القیامة فَخَرجوا کالذرّ فَعَرَفَهم نَفْسه و اراهم نفسه و لَوْلا ذلک لَم یعرف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 عَبْدی و رَسْولی و إنّ عَلیّاً امیرالمؤمنین خَلیفَتی و اَمینی</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 انسان‌ها را که در پشت آدم بودند، جمع‌آوری کرد و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خود را به آنها شناساند و اگر نمی‌شناساند، هیچ کس به او معرفت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هستم؟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بنده و فرستاده من بر شماست و همانا علی امیرالمؤمنین علیه السلام و جانشین من و امین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شاید منظور زائر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مستتر به حقّ شما می‌دانم و اقرار دارم که حقّ شما بسیار عظیم است و حقّ شما بر من، همان اقرار به ولایت و فضائل</w:t>
      </w:r>
      <w:bookmarkStart w:id="606" w:name="pg884_7448"/>
    </w:p>
    <w:p>
      <w:pPr>
        <w:pStyle w:val="BookText"/>
        <w:rPr/>
      </w:pPr>
      <w:bookmarkEnd w:id="606"/>
      <w:r>
        <w:rPr>
          <w:rFonts w:ascii="IRNazanin" w:hAnsi="IRNazanin" w:eastAsia="IRNazanin"/>
          <w:color w:val="111111"/>
          <w:sz w:val="28"/>
          <w:sz w:val="28"/>
          <w:szCs w:val="28"/>
          <w:rtl w:val="true"/>
          <w:lang w:bidi="fa-IR"/>
        </w:rPr>
        <w:t>و مقام‌هایی است که خداوند برای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نیز اعتراف نمودم که من عارف و آشنا به حقوق شما هستم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w:t>
      </w:r>
    </w:p>
    <w:p>
      <w:pPr>
        <w:pStyle w:val="Heading3"/>
        <w:numPr>
          <w:ilvl w:val="2"/>
          <w:numId w:val="1"/>
        </w:numPr>
        <w:rPr/>
      </w:pPr>
      <w:bookmarkStart w:id="607" w:name="__RefHeading___Toc144145_373438147"/>
      <w:bookmarkStart w:id="608" w:name="_Toc215"/>
      <w:bookmarkEnd w:id="607"/>
      <w:r>
        <w:rPr>
          <w:rtl w:val="true"/>
        </w:rPr>
        <w:t>معترف بکم</w:t>
      </w:r>
      <w:bookmarkEnd w:id="608"/>
    </w:p>
    <w:p>
      <w:pPr>
        <w:pStyle w:val="BookText"/>
        <w:rPr/>
      </w:pPr>
      <w:r>
        <w:rPr>
          <w:rFonts w:ascii="IRNazanin" w:hAnsi="IRNazanin" w:eastAsia="IRNazanin"/>
          <w:color w:val="111111"/>
          <w:sz w:val="28"/>
          <w:sz w:val="28"/>
          <w:szCs w:val="28"/>
          <w:rtl w:val="true"/>
          <w:lang w:bidi="fa-IR"/>
        </w:rPr>
        <w:t>در این فراز زائر اعتراف دارد که امامت و ولایت ائمّه علیهم السلام را می‌شناسد و آنان را جانشینان خداوند بر روی زمین دانسته و اطاعت از آنها و ولایت‌پذیری آنها را واجب می‌داند و او اعتراف دارد که امامان معصوم علیهم السلام بهترین مردم هستند و آنها را از جان و نزدیکانش بیشتر دوست دارد و می‌داند با شناخت آنها دین او کامل گردیده و بدون معرفت و شناخت آنها، جاهل و حتّی در زمان جاهلیّت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مَنْ ماتَ لا یَعْرف إمامه مات مَیْتَة 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جهلاء او جاهلیة لا یَعْرف إمامه؟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کُفْر و نِفاق و ضَلال</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 به مرگ جاهلیّت مرده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کامل یا جاهلیتی که امامش را نمی‌شناسد؟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pStyle w:val="Heading3"/>
        <w:numPr>
          <w:ilvl w:val="2"/>
          <w:numId w:val="1"/>
        </w:numPr>
        <w:rPr/>
      </w:pPr>
      <w:bookmarkStart w:id="609" w:name="__RefHeading___Toc144147_373438147"/>
      <w:bookmarkStart w:id="610" w:name="_Toc216"/>
      <w:bookmarkEnd w:id="609"/>
      <w:r>
        <w:rPr>
          <w:rtl w:val="true"/>
        </w:rPr>
        <w:t>مومن بایابکم مصدق برجعتکم</w:t>
      </w:r>
      <w:bookmarkEnd w:id="61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بازگشتن به جای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رجعت و بازگشت امامان معصوم علیهم السلام دارد و آن یکی از اصول و ضروریات انکارناپذیر مذهب تشیّع 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جمعی از بهترین مردم و جمعی از بدترین انسان‌ها، پیش از برپاییِ قیامت کبری به جهان باز خواهند گشت و نیکان حکومت صالحه ترتیب داده و انسان‌های بدکردار به جزای جنایات خود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ایمان قلبی زائر به بازگشت امامان معصوم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تصدیقِ وجدانی و درونی زائر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جمله اوّل، دلالت بر ایمان به بازگشتی دارد که به واسطه قلب تصدیق، و با زبان تأیید و با اعضا و جوارح در راستای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داری سه رکن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مَعْرِفة بِالقَلْب و قَوْل بِاللِسان و عَمَل بِالاَرْکان</w:t>
      </w:r>
      <w:r>
        <w:rPr>
          <w:rFonts w:eastAsia="IRNazanin" w:cs="IRNazanin"/>
          <w:color w:val="111111"/>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با دل است و گفتن با زبان و عمل با ارکان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 به بازگشت امامان است نیز بایستی این سه رکن را دارا باشد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تصدیق جزیی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رجعت امامان معصوم علیهم السلام را یقینی دانسته و هیچ شکّی در آن ندارد و معتقد است، همان‌گونه که در امّت‌های گذشته رجعت بوده و مردگانی همچون عُزیر </w:t>
      </w:r>
      <w:r>
        <w:rPr>
          <w:rStyle w:val="FootnoteAnchor"/>
          <w:rtl w:val="true"/>
        </w:rPr>
        <w:footnoteReference w:id="582"/>
      </w:r>
      <w:r>
        <w:rPr>
          <w:rFonts w:ascii="IRNazanin" w:hAnsi="IRNazanin" w:eastAsia="IRNazanin"/>
          <w:color w:val="111111"/>
          <w:sz w:val="28"/>
          <w:sz w:val="28"/>
          <w:szCs w:val="28"/>
          <w:rtl w:val="true"/>
          <w:lang w:bidi="fa-IR"/>
        </w:rPr>
        <w:t xml:space="preserve">و اصحاب کهف </w:t>
      </w:r>
      <w:r>
        <w:rPr>
          <w:rStyle w:val="FootnoteAnchor"/>
          <w:rtl w:val="true"/>
        </w:rPr>
        <w:footnoteReference w:id="583"/>
      </w:r>
      <w:r>
        <w:rPr>
          <w:rFonts w:ascii="IRNazanin" w:hAnsi="IRNazanin" w:eastAsia="IRNazanin"/>
          <w:color w:val="111111"/>
          <w:sz w:val="28"/>
          <w:sz w:val="28"/>
          <w:szCs w:val="28"/>
          <w:rtl w:val="true"/>
          <w:lang w:bidi="fa-IR"/>
        </w:rPr>
        <w:t>زنده شده و به جهان بازگشتند، عدّه‌ای از ملّت اسلام زنده خواهند شد و به جهان بازگشت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رَجَعَ إلی الدُّنیا ممّن ماتَ خَلْقٌ کَثیرٌ مِنْهم أصْحاب الکَهْف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اَماتهم اللّه ثلثمائة ثمَّ بَعَثَهُمْ فی زَمان قَوْم انکروا البعث لِیَقطع حُجَّتهم و لِیریهم قُدْرَته و لِیَعْلَموا ان البعث حقّ</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مردگان افراد فراوانی را بازگردانده که یکی از آن گروه‌ها، اصحاب کهف بودند که خداوند زنده گرداند آنان را پس از سیصد سال و در بین امّتی زنده شدند که قیامت و زنده شدنِ دوباره را انکار می‌نمودند و خداوند این حجّت را بر آنها فرستاد تا قدرت خدا را ببینند و علم یابند که برانگیختن،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ما تقول فی 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الحقّ قَدْ کانت فی الاُمم السابِقة و نطق بِها القرآن و قَدْ قال رسول اللّه صلی الله علیه وآله یَکون فی هذه الامّة کلّ ما کان فی الأمم السالفه حذو النَعْل بالنعل و القذة بالقذة</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رجعت چیست؟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و در امّت‌های گذشته بوده و قرآن رجعت‌های گذشتگان را ذکر کرده و پیامبر صلی الله علیه وآله فرمودند، هر چه در امّت‌های گذشته اتّفاق افتاده به همان صورت و کاملاً برابر در این 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متّعال اشاره به رجعت عمومی بعضی از بنی‌اسرائیل نموده است که خداوند آنان را که از جهاد فرار کرده بودند، دچار طاعون نمود و چون هزاران نفر از آنان برای فرار از طاعون، شهرهای خود را ترک کرده به کنار دریا رفتند و از مرگ طاعون خود را نجات‌یافته پنداشتند و دچار کبر و غرور گردیدند، خداوند با خطابی همه آنها را از دنیا برد و همه در کام مرگ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از این واقعه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پیامبران بنی‌اسرائیل بود، از آنجا عبور نمود و از خداوند خواست که آنها را زنده گرداند و خدا دعای او را اجابت کرد و آنها را به زندگی بازگرداند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در امّت‌های گذشته رجعت بوده است، در اسلام نیز رجعت خواهد بود و احادیث فراوانی بر وجود و کیفیّت رجعت، دلالت دارد و علمای برجسته و محدّثین بزرگواری در کتاب‌های حدیثی و استدلالی خویش، به بحث پیرامون رجعت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اوّل کسی که رجعت می‌نماید، حضرت سیدالشهداء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یَرْجع إلی الدُّنیا الحُسَین بن علی</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دنیا برمی‌گردد،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دیگر و پیامبر اکرم صلی الله علیه وآله بازگشت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و عَلیّاً سَیرجعان</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حضرت علی به این دنیا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فرزندان و یاران امامان هم رجعت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سَاَلْتُ اللّه فی إسماعیل ان یُبقیَهُ بَعْدی فَأَبی وَ لکنِه قد اعطْانی فیه مَنْزِلة اُخری انَّه یَکون اوّل مَنْشور فی عشْرةٍ من أصْحابه و مِنْهم عبداللّه بن شریک و هو صاحِبُ لوائه</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خواستم که اسماعیل را بعد از من زنده بدارد نپذیرفت، امّا این منزلت را به من ارزانی داشت که اسماعیل نخستین یار از ده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زنده می‌شوند و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پرچم‌دار حضرت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آمده است تمامی پیامبران گذشته،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الله احیاءً من آدم الی مُحمَّد کلّ نبی مُرْسل</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پیامبران مرسل را از آدم تا محمّد، زنده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امّت‌های گذشته نیز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مَع القائم من ظَهْر الکوفة سَبْع و عشرون رَجُلاً خمسةً عشرَ من قُوم موسی الَّذین کانوا یَهْدون بالحَقّ و به یعدِلون و سَبْعة مِن أهْل الکَهْف و</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علیه السلام بیست و هفت نفر از پشت کوفه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آنان از قوم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به راه حق هدایت می‌کردند و مردم را به عدالت فرا می‌خواندند و هفت نفر از اصحاب کهف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قبلاً اشاره شد، رجعت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 یرجع إلّا مَن مَحْض الایمان محضاً اَوْ مَحْض الشِرک مَحْضاً</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همگانی نیست، بلکه خاصّ است و فقط کسانی به دنیا بازمی‌گردند که مؤمن خالص یا مشرک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قدس سره بیش از یکصد صفحه پیرمون رجعت مطلب نگاشته و پس از ذکر اخبارِ رجعت و نقل اقوال علما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نمی‌کنم دیگر شکّی برای خواننده باقی مانده باشد، بعد از آنکه برای او واضح کردم در قول به رجعت که تمام شیعیان در تمامی زمان‌ها بر آن اجماع نموده‌اند و همچون خورشید در وسط روز واضح است و چنان روشن گشته که در بین شیعیان مشهور شده و حتّی در اشعار خود به نظم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ایمان به حق بودن ائمّه اطهار علیهم السلام داشته باشد و این اخبار</w:t>
      </w:r>
      <w:bookmarkStart w:id="611" w:name="pg884_7453"/>
    </w:p>
    <w:p>
      <w:pPr>
        <w:pStyle w:val="BookText"/>
        <w:rPr/>
      </w:pPr>
      <w:bookmarkEnd w:id="611"/>
      <w:r>
        <w:rPr>
          <w:rFonts w:ascii="IRNazanin" w:hAnsi="IRNazanin" w:eastAsia="IRNazanin"/>
          <w:color w:val="111111"/>
          <w:sz w:val="28"/>
          <w:sz w:val="28"/>
          <w:szCs w:val="28"/>
          <w:rtl w:val="true"/>
          <w:lang w:bidi="fa-IR"/>
        </w:rPr>
        <w:t xml:space="preserve">وارده از آنان را که قریبِ دویست حدیث صریح که متجاوز از چهل نفر از موثّقین اصحاب روایت کرده و علمای بزرگ در متجاوز از پنجاه کتاب نوشته‌اند، شکّی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جمع فراوانی از علمای بزرگ را نام می‌برد که پیرامون رجعت کتاب نوشته و یا اخبار آن را روایت نموده‌اند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این همه اخبار که این همه راویان نقل کرده و این همه علما، ضبط فرموده‌اند متواتر نباشد، پس در چه امری ممکن است ادعای تواتر نمود</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44149_373438147"/>
      <w:bookmarkStart w:id="613" w:name="_Toc217"/>
      <w:bookmarkEnd w:id="612"/>
      <w:r>
        <w:rPr>
          <w:rtl w:val="true"/>
        </w:rPr>
        <w:t>منتظر لامرکم مرتقب لدولتکم</w:t>
      </w:r>
      <w:bookmarkEnd w:id="6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گردن، گرفته شده است و از آنجا که افرادی که منتظر چیزی هستند، پیوسته گردن می‌کشند، به معنی انتظار و مراقبت از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منتظر است و مراقبت می‌نماید که خود را آماده و گوش به فرمان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برپایی حکومت و دولت ائمّه اطهار علیهم السلام و اینکه پیروان آنان انتظار چنین رخ‌دادی را دارند،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منتظر هستند پس از رجعت ائمّه معصومین علیهم السلام و قیام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 دولت حقّه و صالحه امامان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و آماده سازی خود برای شرکت در برپا نمودن چنین حکومتی بهترین عبادت‌ها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أعمال اُمَّتی إنتظار الفَرَج مِنْ اللّه عزّ و جلّ</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امّت من، در انتظار فرج و گشایش از سوی خداوند بودن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چنین منتظری که بالاترین اعمال را انجام داده، منزلتی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از پیامبر صلی الله علیه وآله دفاع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لِلثّانی عَشَر کَالشاهر سیفه بَیْن یدی رسول اللّه صلی الله علیه وآله یَذُبُّ عنه</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و چشم به راه دوازدهمین امام باشد، همانند کسی است که با شمشیر آخته از پیامبر خدا صلی الله علیه وآله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منتظرِ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یاور آن حضرت است که در خیمه‌گاه حضرت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انتظار و برپایی دولت امام مهدی بمیرد، همچون کسی است که با قائم و در خیمه‌گاه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والایی و منزلتی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و خودسازی و ایجاد تعهّد در خود و جامعه برای برپایی دولت صالح و حکومت جهانی به رهبری حجّت و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روشن است تعهّد برای برپایی چنین حکومتی نیاز به شناخت آن حکومت و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ویژگی‌های دولتِ ائمّه معصومین علیهم السلام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شدن حکومت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امام زمان دولت یکپارچه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حکومت به همه جهان گسترش خواهد یافت و بندگان صالح الهی در پرتو آن دولت و حکومت بر تمامی زمین حکمرانی خواهند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کردن تمام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نوشتیم که زمین را بندگان شایسته ما به ارث خواهند 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شدن اعتقادات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یکپارچه خواهد شد، اعتقادات صحیح در همه جا گسترش یابد و هیچ مخالفتی با آن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لا یَبْقی أرض إلّا نودی فیها بِشَهادَة ان لا اله إلّا اللّه و ان محمّداً رسول اللّه</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کند، سرزمینی باقی نمی‌ماند که در آن ندای لا اله الا اللّه و محمّداً رسول اللّه، بلند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همه امور به حد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زمین آباد شود، عدالت فراگیر گردد و قرآن و احادیث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لَه الأرْض اَقالید کبدها و تُلقی الیه سِلماً مَقالیدها فَیریکُم کَیْفَ عدل السَیرَة و یُحیی مَیّتَ الکتابِ و السُنَّةِ</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گنجواره‌های خود را برای حضرت مهدی بیرون اندازد و کلیدهای خویش را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روش عادلانه را به شما نشان دهد و کتاب و سنّت مرده را جان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در اجرای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اجرای احکام در تمامی جهان و فرونشاندن سرکشی گردن‌کشان نیاز به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بِاَمْر جَدید و کِتاب جَدید و قَضاءٍ جَدید علی العَرَب شَدید</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فرمانی جدید و کتابی تازه و قضاوتی تازه می‌آورد و بر عرب‌ها سخت‌گیری می‌کند</w:t>
      </w:r>
      <w:r>
        <w:rPr>
          <w:rFonts w:eastAsia="IRNazanin" w:cs="IRNazanin"/>
          <w:color w:val="111111"/>
          <w:sz w:val="28"/>
          <w:szCs w:val="28"/>
          <w:rtl w:val="true"/>
          <w:lang w:bidi="fa-IR"/>
        </w:rPr>
        <w:t>.</w:t>
      </w:r>
      <w:bookmarkStart w:id="614" w:name="pg884_7456"/>
    </w:p>
    <w:p>
      <w:pPr>
        <w:pStyle w:val="Heading3"/>
        <w:numPr>
          <w:ilvl w:val="2"/>
          <w:numId w:val="1"/>
        </w:numPr>
        <w:rPr/>
      </w:pPr>
      <w:bookmarkStart w:id="615" w:name="__RefHeading___Toc144151_373438147"/>
      <w:bookmarkStart w:id="616" w:name="_Toc218"/>
      <w:bookmarkEnd w:id="614"/>
      <w:bookmarkEnd w:id="615"/>
      <w:r>
        <w:rPr>
          <w:rtl w:val="true"/>
        </w:rPr>
        <w:t>اخذ بقَولکم</w:t>
      </w:r>
      <w:bookmarkEnd w:id="616"/>
    </w:p>
    <w:p>
      <w:pPr>
        <w:pStyle w:val="BookText"/>
        <w:rPr/>
      </w:pPr>
      <w:r>
        <w:rPr>
          <w:rFonts w:ascii="IRNazanin" w:hAnsi="IRNazanin" w:eastAsia="IRNazanin"/>
          <w:color w:val="111111"/>
          <w:sz w:val="28"/>
          <w:sz w:val="28"/>
          <w:szCs w:val="28"/>
          <w:rtl w:val="true"/>
          <w:lang w:bidi="fa-IR"/>
        </w:rPr>
        <w:t>وقتی زائر علم پیدا کرد به اینکه امامان معصوم علیهم السلام حق هستند و همیشه همراه حق بوده و از حق جدا نمی‌گردند، علم پیدا می‌کند که کلام و گفتار آنان نیز حقّ و حقیقت و صواب است و نباید از آن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گفتارشان را پذیرا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أحدٍ مِنْ النّاس حقٌّ و لا صَوابٌ و لا اَحدٌ مِن النّاسِ یقضی بقَضاءِ حَقٍّ إلّا ما خَرَجَ مِنّا اَهْل البیت</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از مردم حقّ و صواب وجود ندارد و هیچ یک از مردم قضاوت به حق نمی‌نمایند، مگر آنچه از ما فرا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مردم را به فراگیری و پذیرش این گفتارِ حق دعوت می‌نموده، آنان را ترغیب به طرح و بازگویی سؤالات خویش و فهمیدن کلام حق می‌نمودند و علم صحیح که مبداء گفتار حق است را فقط منحصر در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عالم و غرب عالم سیر کنید، هیچ علم صحیحی را نمی‌یابید، مگر آنچه از نزد ما اهل بیت بیان شده باشد</w:t>
      </w:r>
      <w:r>
        <w:rPr>
          <w:rFonts w:eastAsia="IRNazanin" w:cs="IRNazanin"/>
          <w:color w:val="111111"/>
          <w:sz w:val="28"/>
          <w:szCs w:val="28"/>
          <w:rtl w:val="true"/>
          <w:lang w:bidi="fa-IR"/>
        </w:rPr>
        <w:t>.</w:t>
      </w:r>
    </w:p>
    <w:p>
      <w:pPr>
        <w:pStyle w:val="Heading3"/>
        <w:numPr>
          <w:ilvl w:val="2"/>
          <w:numId w:val="1"/>
        </w:numPr>
        <w:rPr/>
      </w:pPr>
      <w:bookmarkStart w:id="617" w:name="__RefHeading___Toc144153_373438147"/>
      <w:bookmarkStart w:id="618" w:name="_Toc219"/>
      <w:bookmarkEnd w:id="617"/>
      <w:r>
        <w:rPr>
          <w:rtl w:val="true"/>
        </w:rPr>
        <w:t>عامل بامرکم</w:t>
      </w:r>
      <w:bookmarkEnd w:id="6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زائر اقرار می‌نماید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عمل‌کننده به اوامر شما و دوری‌کننده از نواهی شما هستم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اخص از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گفتار امامان معصوم علیهم السلام گاهی جنبه ارشادی و امری دارد و گاهی بازگوکننده معارف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فرمان‌های ائمّه اطهار علیهم السلام از آن جهت لازم و واجب است که اوّلاً فرمان آنها فرمان و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فرمانی غیر از خواستِ خداوند صادر نمی‌کنند و اساساً خواستی غیر از خواستِ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راه وصول به ربّ‌العالمین بوده و اطاعت از آنان همان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اَبْواب اللّه و سُبُلِهِ و الدُّعاة إلی الجَنَّة و القادَة إلیها و الادلاء عَلَیها إلی یُوم القیامَة</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درگاه‌های خداوند و راه‌های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دعوت‌گر به سوی بهشت و رهبران به سوی آن و راهنمایان بر آن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عمل به فرمان آنها جزء حقوق آنان است که بایستی این حق از طرف همگان ادا و انجام گردد و چنانچه کسی فرمانبر آنها نباشد، در حقیقت حق آنها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لی علیکم حقّاً و 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 عَلَیکم فالوَفاء بِالبیعة و النَصیحة فی المَشْهد و المغیب و الإجابة حینَ ادعُوکُم و الطاعَة حین آمِرکُم</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حقّی بر شما دارم و شما بر من حقّی دارید، و حق من بر شما آن است که به بیعتی که با من کردید وفادار بوده، سفارشات حضوری و غیابی مرا پذیرا باشید و آنگاه که شما را به کاری دعوت کردم، اجابت نمایند و آنچه به شما امر و فرمان دادم، اطاعت نمایید</w:t>
      </w:r>
      <w:r>
        <w:rPr>
          <w:rFonts w:eastAsia="IRNazanin" w:cs="IRNazanin"/>
          <w:color w:val="111111"/>
          <w:sz w:val="28"/>
          <w:szCs w:val="28"/>
          <w:rtl w:val="true"/>
          <w:lang w:bidi="fa-IR"/>
        </w:rPr>
        <w:t>.</w:t>
      </w:r>
      <w:bookmarkStart w:id="619" w:name="pg884_7458"/>
    </w:p>
    <w:p>
      <w:pPr>
        <w:pStyle w:val="Heading3"/>
        <w:numPr>
          <w:ilvl w:val="2"/>
          <w:numId w:val="1"/>
        </w:numPr>
        <w:rPr/>
      </w:pPr>
      <w:bookmarkStart w:id="620" w:name="__RefHeading___Toc144155_373438147"/>
      <w:bookmarkStart w:id="621" w:name="_Toc220"/>
      <w:bookmarkEnd w:id="619"/>
      <w:bookmarkEnd w:id="620"/>
      <w:r>
        <w:rPr>
          <w:rtl w:val="true"/>
        </w:rPr>
        <w:t>مستجیر بکم</w:t>
      </w:r>
      <w:bookmarkEnd w:id="6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پناه‌جوینده و کسی که طلبِ حراست از خود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یقین یافته وجود امامان معصوم علیهم السلام برای اهل زمین امن است، به آنها پناه برده، خواستار حفظ و حراست از تمامی بلاهای ظاهری و باطنی و شرّهای نفسانی، شیطانی و دشمنان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معصومین علیهم السلام برای تمامی مردم خصوصاً شیعیان و مخصوصاً محبّان خود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بعث مُحمَّداً صلی الله علیه وآله منا نَبیاً و بعثه إلینا رَسُولاً فَنَحن بَیْت النبوّة و مَعْدن الحِکْمة، أمان اهل الاَرْض و نَجاة لِمَن طَلَبَ</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محمّد را از ما برگزید و پیامبر گرداند و او را به سوی ما مبعوث داشت و ما خاندان نبوّت و معدن حکمت و امانِ اهل زمین و نجات‌دهنده هر که طلب نماید،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امان بودن ائمّه علیهم السلام به ستارگان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لاَهْل السَّماء و اَهْل بَیْتی أمان لاَهْل الأرْض</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ساکنان آسمان هستند و خاندان من، امان برای ساکنان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مردم در آخرت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پناه‌جوینده از عذاب‌های اخروی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ثبت حبّکَ فی قَلْب امرء مُؤمن فزلت به</w:t>
      </w:r>
      <w:bookmarkStart w:id="622" w:name="pg884_7459"/>
    </w:p>
    <w:p>
      <w:pPr>
        <w:pStyle w:val="BookText"/>
        <w:rPr/>
      </w:pPr>
      <w:bookmarkEnd w:id="622"/>
      <w:r>
        <w:rPr>
          <w:rFonts w:ascii="Amiri" w:hAnsi="Amiri" w:eastAsia="Amiri" w:cs="Amiri"/>
          <w:color w:val="111111"/>
          <w:sz w:val="28"/>
          <w:sz w:val="28"/>
          <w:szCs w:val="28"/>
          <w:rtl w:val="true"/>
          <w:lang w:bidi="ar-SA"/>
        </w:rPr>
        <w:t>قَدَمَ عَلی الصِّراط إلّا ثبتت لَه قدم حتّی یدخله اللّه عزّ و جلّ بِحبّک الجَنة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مرد مؤمنی نیست که محبّت تو در قلبش باشد و بر صراط قدمش بلغزد، مگر آنکه ثابت گرداند خداوند قدم او را به واسطه محبّت تو و او را به بهشت داخل گرداند</w:t>
      </w:r>
      <w:r>
        <w:rPr>
          <w:rFonts w:eastAsia="IRNazanin" w:cs="IRNazanin"/>
          <w:color w:val="111111"/>
          <w:sz w:val="28"/>
          <w:szCs w:val="28"/>
          <w:rtl w:val="true"/>
          <w:lang w:bidi="fa-IR"/>
        </w:rPr>
        <w:t>.</w:t>
      </w:r>
    </w:p>
    <w:p>
      <w:pPr>
        <w:pStyle w:val="Heading3"/>
        <w:numPr>
          <w:ilvl w:val="2"/>
          <w:numId w:val="1"/>
        </w:numPr>
        <w:rPr/>
      </w:pPr>
      <w:bookmarkStart w:id="623" w:name="__RefHeading___Toc144157_373438147"/>
      <w:bookmarkStart w:id="624" w:name="_Toc221"/>
      <w:bookmarkEnd w:id="623"/>
      <w:r>
        <w:rPr>
          <w:rtl w:val="true"/>
        </w:rPr>
        <w:t>زائر لکم لائذ عائذ بقبورکم</w:t>
      </w:r>
      <w:bookmarkEnd w:id="62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زیارت‌کننده و دیدارکننده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پناهنده‌شده و ملحق گردیده و التجا نموده و استغاثه کرده،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پناه آورده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تأکید می‌نماید که من با قصد و توجّه به زیارت شما آمده‌ام و شما را قصد کرده، به درود فرستادن به شما مشغول گشته و از شما استمداد جسته‌ام و این زیارت را وظیفه خود دانسته، به عهد و وظیفه خود عمل می‌کنم، به امید آنکه جزء شفیع‌شدگان شما در صحرای محشر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پناهنده و ملحق‌شده به قبرهای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فی عنُقِ أولیائه و شیعته و ان مِن تَمام الوفاء بِالْعَهْد و حسن الاداء زِیارةُ قُبُورهم، فَمَن زارهم رَغْبة فی زِیارتهم و تَصْدیقاً بما رَغبوا فیه کان أئمَّتهُم شُفعاءهم یَوْم القِیامَة</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گردن دوستان و شیعیان خود، عهدی دارد که با زیارت قبور آنان، وفای به این عهد به خوبی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 رغبت و علاقه و تصدیق و باور داشتن به آنچه آنان ترغیب کرده‌اند زیارتشان کند، امامانِ آنها در روز قیامت شفاعتشان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آنجایی که نور و طینت ائمّه اطهار علیهم السلام یکی است، هر کس یکی از ائمّه را زیارت نماید، مانند آن است که بقیه آنان را نیز زیارت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أوّلنا فَقَدْ زار آخِرنا و مَنْ زار آخِرنا فقد زار أَوّلنا، و مَنْ تَولّی أَوّلنا فَقَدْ تَولّی آخِرنا، و مَنْ تولّی آخِرنا فَقَد تَولّی أَوّلنا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اوّلین ما را زیارت کند، آخرین ما را زیارت کرده باشد و هر که آخرین ما را زیارت کند، اوّلین ما را زیارت کرده باشد و هر که ولایت اوّلین ما را بپذیرد، ولایت آخرین ما را پذیرفته است و هر که ولایت آخرین ما را بپذیرد، ولایت اوّلین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معتقد است امام سلام او را می‌شنود و جواب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همیشه زنده است و مقام او از مقام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روزی‌خور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زارنا فی مَماتنا فَکانما زارِنا فی حَیاتنا</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مرگمان ما را زیارت کند، چنان است که در زمان حیاتمان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عشق و محبّت به زیارت رفته، ولی می‌داند این زیارت محفوظ است و ائمّه علیهم السلام جواب او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زیارت خانواده کَرَم و رحمت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جَزاء مَنْ زارکَ؟ یا بنیّ، مَن زارنی حَیّا و مَیتاً أَوْ زار أباک أَوْ زار أخاکَ أو زارکَ کان حقّاً عَلَیّ أن أزوره یَوْم القیامة فَاَخْلصهُ مِن ذُنُوبه</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که در زمان حیات یا پس از مرگم مرا یا پدر تو یا برادرت و یا خودت را زیارت کند، بر من است که در روز</w:t>
      </w:r>
      <w:bookmarkStart w:id="625" w:name="pg884_7461"/>
    </w:p>
    <w:p>
      <w:pPr>
        <w:pStyle w:val="BookText"/>
        <w:rPr/>
      </w:pPr>
      <w:bookmarkEnd w:id="625"/>
      <w:r>
        <w:rPr>
          <w:rFonts w:ascii="IRNazanin" w:hAnsi="IRNazanin" w:eastAsia="IRNazanin"/>
          <w:color w:val="111111"/>
          <w:sz w:val="28"/>
          <w:sz w:val="28"/>
          <w:szCs w:val="28"/>
          <w:rtl w:val="true"/>
          <w:lang w:bidi="fa-IR"/>
        </w:rPr>
        <w:t>قیامت به دیدارش روم و او را از گناهانش نجات دهم</w:t>
      </w:r>
      <w:r>
        <w:rPr>
          <w:rFonts w:eastAsia="IRNazanin" w:cs="IRNazanin"/>
          <w:color w:val="111111"/>
          <w:sz w:val="28"/>
          <w:szCs w:val="28"/>
          <w:rtl w:val="true"/>
          <w:lang w:bidi="fa-IR"/>
        </w:rPr>
        <w:t>.</w:t>
      </w:r>
    </w:p>
    <w:p>
      <w:pPr>
        <w:pStyle w:val="Heading3"/>
        <w:numPr>
          <w:ilvl w:val="2"/>
          <w:numId w:val="1"/>
        </w:numPr>
        <w:rPr/>
      </w:pPr>
      <w:bookmarkStart w:id="626" w:name="__RefHeading___Toc144159_373438147"/>
      <w:bookmarkStart w:id="627" w:name="_Toc222"/>
      <w:bookmarkEnd w:id="626"/>
      <w:r>
        <w:rPr>
          <w:rtl w:val="true"/>
        </w:rPr>
        <w:t>مستشفع الی الله عز و جل بکم</w:t>
      </w:r>
      <w:bookmarkEnd w:id="62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طلب شفاعت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پیوند به دیگری که یاری‌دهنده و طلب‌کننده او است و شفاعت بیشتر در پیوند کسی به کار می‌رود که از مرتبه و منزلت بالاتری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زیارت‌کننده در این فراز از امامان معصوم علیهم السلام می‌خواهد او را در درگاه خداوند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 می‌داند باید در دنیا موجباتی را در خود فراهم سازد که از یک وضع نامطلوب و در خور کیفر بیرون آید و به وسیله ارتباط با ائمّه معصومین علیهم السلام خود را در وضعیت مطلوب قرار دهد که شایسته و مستحقّ بخشودگی در آخرت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خواهان شفاعت است، می‌داند شفاعتْ نیازمند به یک نوع ارتباط معنوی میان شفاعت‌کننده و شفاعت‌شونده دارد و او که امید شفاعت دارد خود را موظف می‌داند با امامان معصوم علیهم السلام ارتباط برقرار سازد و این ارتباط برای او یک نوع وسیله تربیت است تا به افکار و اخلاق امام معصوم نزدیک گردد و شایسته شفاعت شود و به این ترتیب شفاعت یک عامل تربیت است، نه یک وسیله پارتی و فرار از زیر بار مسؤولیّت و بدین ترتیب زائر می‌داند شفاعت شامل کسانی است که موجبات رضایت الهی را فراهم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سَرَّه أن تَنْفعه شفاعة الشَّافعین عِنْد اللّه فلیطْلب إلی اللّه ان یَرضی عَنْه</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خوش دارد که شفاعتِ شفاعت‌کنندگان از او نزد خداوند مؤثر افتد، از خداوند بخواهد که از وی خوشنود باشد</w:t>
      </w:r>
      <w:r>
        <w:rPr>
          <w:rFonts w:eastAsia="IRNazanin" w:cs="IRNazanin"/>
          <w:color w:val="111111"/>
          <w:sz w:val="28"/>
          <w:szCs w:val="28"/>
          <w:rtl w:val="true"/>
          <w:lang w:bidi="fa-IR"/>
        </w:rPr>
        <w:t>.</w:t>
      </w:r>
      <w:bookmarkStart w:id="628" w:name="pg884_7462"/>
    </w:p>
    <w:p>
      <w:pPr>
        <w:pStyle w:val="BookText"/>
        <w:rPr/>
      </w:pPr>
      <w:bookmarkEnd w:id="628"/>
      <w:r>
        <w:rPr>
          <w:rFonts w:ascii="IRNazanin" w:hAnsi="IRNazanin" w:eastAsia="IRNazanin"/>
          <w:color w:val="111111"/>
          <w:sz w:val="28"/>
          <w:sz w:val="28"/>
          <w:szCs w:val="28"/>
          <w:rtl w:val="true"/>
          <w:lang w:bidi="fa-IR"/>
        </w:rPr>
        <w:t>او می‌داند شفاعت‌شونده علاوه بر اعمال صالح، باید دارای ایمانی کامل و اعتقادی صحیح بوده و از هرگونه کفر و شرک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لا تَکون لِاَهل الشَکّ و الشِّرکِ و لا لاَهْل الکُفْر و الجحُود بَل یَکُون لِلْمُؤْمنین مِن اَهْل التوحید</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شکّاکان و مشرکان شفاعت شوند و نه کافران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مخصوص مؤمنانِ یکتاپرست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عبادت‌ها نیز شفاعت‌شونده باید عبادات خود را به بهترین وجه به جا آورده، هیچ‌گاه عبادات و نماز خود را سبک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لَنْ تَنال مُسْتخفاً بِالصَّلاة</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بشمارد، شفاعت ما هرگز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 شفاعت شونده باید به اصل شفاعت و به شفاعت امامان معصوم علیهم السلام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یَوْم القیامة حقّ فَمَنْ لَمْ یُؤْمن بِها لَم یَکُن مِنْ اَهْلها</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روز قیامت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 ایمان نداشته باشد، مشمول آن واقع نخواهد شد</w:t>
      </w:r>
      <w:r>
        <w:rPr>
          <w:rFonts w:eastAsia="IRNazanin" w:cs="IRNazanin"/>
          <w:color w:val="111111"/>
          <w:sz w:val="28"/>
          <w:szCs w:val="28"/>
          <w:rtl w:val="true"/>
          <w:lang w:bidi="fa-IR"/>
        </w:rPr>
        <w:t>.</w:t>
      </w:r>
    </w:p>
    <w:p>
      <w:pPr>
        <w:pStyle w:val="Heading3"/>
        <w:numPr>
          <w:ilvl w:val="2"/>
          <w:numId w:val="1"/>
        </w:numPr>
        <w:rPr/>
      </w:pPr>
      <w:bookmarkStart w:id="629" w:name="__RefHeading___Toc144161_373438147"/>
      <w:bookmarkStart w:id="630" w:name="_Toc223"/>
      <w:bookmarkEnd w:id="629"/>
      <w:r>
        <w:rPr>
          <w:rtl w:val="true"/>
        </w:rPr>
        <w:t>ومتقَرب بکم الیه</w:t>
      </w:r>
      <w:bookmarkEnd w:id="6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تقرب به سوی خداوند، وصول به مقام حقّ‌الیقین و فانی شدن در وجود الهی است</w:t>
      </w:r>
      <w:r>
        <w:rPr>
          <w:rFonts w:eastAsia="IRNazanin" w:cs="IRNazanin"/>
          <w:color w:val="111111"/>
          <w:sz w:val="28"/>
          <w:szCs w:val="28"/>
          <w:rtl w:val="true"/>
          <w:lang w:bidi="fa-IR"/>
        </w:rPr>
        <w:t>.</w:t>
      </w:r>
      <w:bookmarkStart w:id="631" w:name="pg884_7463"/>
    </w:p>
    <w:p>
      <w:pPr>
        <w:pStyle w:val="BookText"/>
        <w:rPr/>
      </w:pPr>
      <w:bookmarkEnd w:id="631"/>
      <w:r>
        <w:rPr>
          <w:rFonts w:ascii="IRNazanin" w:hAnsi="IRNazanin" w:eastAsia="IRNazanin"/>
          <w:color w:val="111111"/>
          <w:sz w:val="28"/>
          <w:sz w:val="28"/>
          <w:szCs w:val="28"/>
          <w:rtl w:val="true"/>
          <w:lang w:bidi="fa-IR"/>
        </w:rPr>
        <w:t xml:space="preserve">حقّ‌الیقین، پس از علم‌الیقین و عین‌الیقین محقّق می‌شود و بعضی مثال این سه مرحله را در مشاهده دود آتش که دلالت بر وجود آتش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خودِ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سوختن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سوی خداوند به واسطه امامان معصوم علیهم السلام از طریق توسّل به آنها حاصل می‌شود و نیز با متّصف شدن به اخلاق ائمّه طاهرین علیهم السلام و دوری از گناه و با استفاده از نور معارف و علوم امامان معصوم علیهم السلام، می‌توان به سوی خداوند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سعی در کسب معارف امامان داشته باشد و در جهت بالا بردن علم و دانشی که آنان می‌پسندند، تلاش نماید و خود را از رذائل دور نموده، اخلاق حمیده در خود ایجاد نماید و توسّل به آنان را رها نکند، به واسطه ائمّه معصومین علیهم السلام به خداوند تقرّب جسته است</w:t>
      </w:r>
      <w:r>
        <w:rPr>
          <w:rFonts w:eastAsia="IRNazanin" w:cs="IRNazanin"/>
          <w:color w:val="111111"/>
          <w:sz w:val="28"/>
          <w:szCs w:val="28"/>
          <w:rtl w:val="true"/>
          <w:lang w:bidi="fa-IR"/>
        </w:rPr>
        <w:t>.</w:t>
      </w:r>
    </w:p>
    <w:p>
      <w:pPr>
        <w:pStyle w:val="Heading3"/>
        <w:numPr>
          <w:ilvl w:val="2"/>
          <w:numId w:val="1"/>
        </w:numPr>
        <w:rPr/>
      </w:pPr>
      <w:bookmarkStart w:id="632" w:name="__RefHeading___Toc144163_373438147"/>
      <w:bookmarkStart w:id="633" w:name="_Toc224"/>
      <w:bookmarkEnd w:id="632"/>
      <w:r>
        <w:rPr>
          <w:rtl w:val="true"/>
        </w:rPr>
        <w:t>ومقدمکم امام طلبتی وحوائجی وارادتی فی کل احوالی واموری</w:t>
      </w:r>
      <w:bookmarkEnd w:id="6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این فراز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واسطه خود ساخته‌ام تا از خداوند بخواهید دعاهایم را مورد قبول و اجابت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لَکَ حاجَةٌ إلی اللّهِ فَقُل الَّلهُمَّ إنّی اَسْئَلُکَ بِحَقّ مُحمّدٍ و عَلیٍ فَان لَهُما عِنْدک شَأَناً مِنْ الشّأن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خداوند حاجتی طلب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علی از تو مسألت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دو نزد تو منزلتی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آن است که من قبل از دعاهایم بر شما اهل بیت علیهم السلام درود می‌فرستم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پیامبر صلی الله علیه وآله و خاندان او را بر دعاهای خود مقدّم می‌نمایم تا دعاهایم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دستور داده شده که در ابتدا و انتهای دعاهای خود، بر پیامبر و خاندانش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عزّ و جلّ حاجة فلیبدأ بالصّلاة علی مُحمَّد و آله ثُمّ یسأل حاجَتهُ ثُمّ یَخْتم بالصَّلاة عَلی مُحمّد و آل مُحمّد فَإنّ اللّه أکرم من أن یقبل الطَرفین و یدع الوَسط إذ کانت الصَّلاة عَلی مُحمَّد و آل مُحمّد لا تحجّب عَنْه</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خداوند عزّ و جلّ حاجتی طلب کند، به درود فرستادن بر محمّد و خاندانش آغاز نماید، سپس حاجتش را بخواهد و در پایان نیز بر محمّد و خاندان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کریم‌تر از آن است که آغاز و پایان دعا را بپذیرد و وسط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درود بر پیامبر و خاندان او از خداوند پوشیده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مورد اجابت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ائمّه اطهار علیهم السلام نیز بر همین اساس بوده که ابتدا بر پیامبر صلی الله علیه وآله و خاندانش درود می‌فرستادند و سپس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دعائهم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کانت ذُنُوبی قد اخلَقَتْ وَجْهی عِنْدک و حجبَتْ دعائی عنک فَصلِّ عَلی مُحمَّدٍ و آل مُحمَّد و اسْتَجِب لِی یا ربّ بِهم دعائی</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گناهانم آبروی مرا نزد تو برده است و دعایم را از تو محجوب کرده است، پس بر محمّد و خاندان محمّد درود فرست و به آبروی آنان ای پروردگار من، دعاهایم را اجابت فرما</w:t>
      </w:r>
      <w:r>
        <w:rPr>
          <w:rFonts w:eastAsia="IRNazanin" w:cs="IRNazanin"/>
          <w:color w:val="111111"/>
          <w:sz w:val="28"/>
          <w:szCs w:val="28"/>
          <w:rtl w:val="true"/>
          <w:lang w:bidi="fa-IR"/>
        </w:rPr>
        <w:t>.</w:t>
      </w:r>
      <w:bookmarkStart w:id="634" w:name="pg884_7465"/>
    </w:p>
    <w:p>
      <w:pPr>
        <w:pStyle w:val="BookText"/>
        <w:rPr/>
      </w:pPr>
      <w:bookmarkEnd w:id="634"/>
      <w:r>
        <w:rPr>
          <w:rFonts w:ascii="IRNazanin" w:hAnsi="IRNazanin" w:eastAsia="IRNazanin"/>
          <w:color w:val="111111"/>
          <w:sz w:val="28"/>
          <w:sz w:val="28"/>
          <w:szCs w:val="28"/>
          <w:rtl w:val="true"/>
          <w:lang w:bidi="fa-IR"/>
        </w:rPr>
        <w:t>شاید هم منظور از این فراز آن است که زائر اقرار می‌نماید که من همیشه در دعاهایم دعای بر شما را مقدّم می‌دانم و خواسته‌های شما را بر خواسته‌های خودم مقدّم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برای شما دعا می‌کنم، سپس برای خود حاجت می‌طلبم</w:t>
      </w:r>
      <w:r>
        <w:rPr>
          <w:rFonts w:eastAsia="IRNazanin" w:cs="IRNazanin"/>
          <w:color w:val="111111"/>
          <w:sz w:val="28"/>
          <w:szCs w:val="28"/>
          <w:rtl w:val="true"/>
          <w:lang w:bidi="fa-IR"/>
        </w:rPr>
        <w:t>.</w:t>
      </w:r>
    </w:p>
    <w:p>
      <w:pPr>
        <w:pStyle w:val="Heading3"/>
        <w:numPr>
          <w:ilvl w:val="2"/>
          <w:numId w:val="1"/>
        </w:numPr>
        <w:rPr/>
      </w:pPr>
      <w:bookmarkStart w:id="635" w:name="__RefHeading___Toc144165_373438147"/>
      <w:bookmarkStart w:id="636" w:name="_Toc225"/>
      <w:bookmarkEnd w:id="635"/>
      <w:r>
        <w:rPr>
          <w:rtl w:val="true"/>
        </w:rPr>
        <w:t>مومن بسرکم وعلانیتکم وشاهدکم وغائبکم واولکم واخرکم</w:t>
      </w:r>
      <w:bookmarkEnd w:id="6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اموری است که از اکثر مردم مستتر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حالات معنوی آنها که بین خالق و مخلوق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حالات ظاهری آنها در برخورد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اعتقاداتی باشد که آنها نمی‌توانستند برای مردم بازگو نمایند و فقط بعضی از آنها را برای اصحاب خاصّ خود بیان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اعتقاداتی که برای همگان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امامانی هستند که ظاهر بودند و زندگی ظاهری داشتند که یازده امامند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دارای دو غیبت بودند؛ یکی غیبت صغری که به وسیله چهار نائب با مردم در ارتباط بودند و یکی غیبت کبری که تاکنون ادامه دارد و عاشقان و دلباختگان حضرتش، در فراغ آن مه جبین به سر می‌برند و بر لب زمزمه دیدار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أین استَقَرَّتْ بِک النوی بَل أی اَرْض تقلک اَوْ ثری أ برضوی اَوْ غَیْرها اَمْ 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ان اَرَی الخلق و لا تُری و لا اَسْمع لَکَ حَسیساً و لا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أنْ تحیطِ بِکَ دونَیِ البَلْوی و لا ینالک منّی ضَجیج و لا شَکْوی</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bookmarkStart w:id="637" w:name="pg884_7466"/>
    </w:p>
    <w:p>
      <w:pPr>
        <w:pStyle w:val="BookText"/>
        <w:rPr/>
      </w:pPr>
      <w:bookmarkEnd w:id="637"/>
      <w:r>
        <w:rPr>
          <w:rFonts w:ascii="IRNazanin" w:hAnsi="IRNazanin" w:eastAsia="IRNazanin"/>
          <w:color w:val="111111"/>
          <w:sz w:val="28"/>
          <w:sz w:val="28"/>
          <w:szCs w:val="28"/>
          <w:rtl w:val="true"/>
          <w:lang w:bidi="fa-IR"/>
        </w:rPr>
        <w:t>ای کاش می‌دانستم کجایی و چه وقت دل‌ها به ظهورت قرار و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سرزمین قرار 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بسیار سخت است بر من که مردمان را ببینم ولی تو را نبینم و از تو صدایی نشنوم و نجوایی با تو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بر من سخت است که تو تنها گرفتار باشی و بلاها تو را احاطه کرده باشد و از من به تو حتّی ناله و ضجه و شکایتی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فراز اشاره به آن دارد که به تمامی ائمّه معصومین علیهم السلام از اوّلین تا آخِرین و حاضر و غائب آنها ایمان دارد و به اعتقادات آنها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الأئمّة و لَمْ یعرف الأمام الَّذی فی زَمانه اَ مؤمن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آیا کسی که امامان را می‌شناسد، ولی امام زمانش را نمی‌شناسد، مؤمن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همه یک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فرقی بین اوّلین آنها و آخِرین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الأوّلین و الآخِرین و أنْت یا عَلی سیّد الخَلائق بَعْدی، اَوّلنا کَآخِرنا و آخِرنا کَاَوّلنا</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اوّلین و آخرین هستم و تو ای علی، آقای خلایق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آخرین از ما است و آخرینِ ما همانند اولینِ ما می‌باشد</w:t>
      </w:r>
      <w:r>
        <w:rPr>
          <w:rFonts w:eastAsia="IRNazanin" w:cs="IRNazanin"/>
          <w:color w:val="111111"/>
          <w:sz w:val="28"/>
          <w:szCs w:val="28"/>
          <w:rtl w:val="true"/>
          <w:lang w:bidi="fa-IR"/>
        </w:rPr>
        <w:t>.</w:t>
      </w:r>
    </w:p>
    <w:p>
      <w:pPr>
        <w:pStyle w:val="Heading3"/>
        <w:numPr>
          <w:ilvl w:val="2"/>
          <w:numId w:val="1"/>
        </w:numPr>
        <w:rPr/>
      </w:pPr>
      <w:bookmarkStart w:id="638" w:name="__RefHeading___Toc144167_373438147"/>
      <w:bookmarkStart w:id="639" w:name="_Toc226"/>
      <w:bookmarkEnd w:id="638"/>
      <w:r>
        <w:rPr>
          <w:rtl w:val="true"/>
        </w:rPr>
        <w:t>ومفوض فی ذلک کله الیکم ومسلم فیه معکم</w:t>
      </w:r>
      <w:bookmarkEnd w:id="6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کارهایش را به سوی دیگری رد کرده و او را حاکم بر امور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اذعان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حاکم در امور خود قرار دادم و تمامیِ حوائج من به مقتضای ایمان من به شماست و اعتقادی به مقام شما دارم و در این اعتقاد و ایمان و حاکم گرداندن شما، تسلیم شما بوده، هیچ‌گونه شکّی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می‌دانم خداوند شما را حاکم بر من در دنیا و آخرت قرار داده و تمامی امور به شما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فَذکرت أختلاف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یزل فَرداً مُتفرّداً فی الوَحْدانیّة ثُمّ خَلَقَ مُحمّداً و عَلیّاً و فاطمة فَمْکُثوا ألف دهر ثُمّ خَلَقَ الأشیاء و اشهدهُم خَلَقَها و اجرئی عَلَیْها طاعَتهم و جَعَلَ فیهم ما شاء و فوض أمر الأشیاء إلیهم فی الحُکم و التَصرّف و الأرْشاد و الأمر و النهی فی الخَلْقِ لأنّهم الولاة فَلهم الأمر و الوِلایة و الهِدایة</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بودیم که سخن از اختلاف شیعیان در امر تفویض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هیچ کس جز خداوند نبود و خداوند آفرید محمّد و علی و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 سال گذشت سپس آفرید اشیا را و آنها را شاهد بر آفرینش خود قرار داد و اشیا را مطیع و فرمان‌بردار آنان قرار داد و واگذار کرد امر اشیا را به پیامبر و علی و فاطمه در حکم و تصرف و ارشاد و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ولایت بر اشیا داشتند و امر اشیا و هدایت اشیا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دنیا و آخرت و حتّی دین را به ائمّه علیهم السلام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التَفْویض؟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فَوّض إلی نَبیّه أَمر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الخَلق و الرِزق فلا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640" w:name="pg884_7468"/>
    </w:p>
    <w:p>
      <w:pPr>
        <w:pStyle w:val="BookText"/>
        <w:rPr/>
      </w:pPr>
      <w:bookmarkEnd w:id="640"/>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پیرامون تفویض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واگذار نمود امور دین را به پیامبرش و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فرستاده خداوند برای شما آورد،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را از آن منع کرد،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آفرینش و روزی دادن را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امور، به جز آفرینش موجودات و روزی‌رسانیِ مستقیم به آنها، به ائمّه علیهم السلام واگذار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چند خلقت و رزق و روزی مردم مستقیماً به امامان معصوم علیهم السلام واگذار نگردیده است، ولی آنان از خداوند مسألت و درخواست می‌نمایند و خداوند خلق می‌کند و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التوقیع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الَّذی خَلَقَ الأجسام و قسَّمَ الارزاق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الائمّة فانَّهم یسألون اللّه تعالی فَیخلق و یسأله فَیرزق إیجاباً لِمَسئلتهم و إعظاماً لِحقِّهم</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نوشته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آفرید موجودات را و تقسیم کرد ارزاق و روزی‌های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از خداوند درخواست می‌نمایند، پس خداوند به خاطر پاسخ‌گویی به درخواست امامان و بزرگ داشتن حقّ آنان، خلق می‌نماید و روزی می‌دهد</w:t>
      </w:r>
      <w:r>
        <w:rPr>
          <w:rFonts w:eastAsia="IRNazanin" w:cs="IRNazanin"/>
          <w:color w:val="111111"/>
          <w:sz w:val="28"/>
          <w:szCs w:val="28"/>
          <w:rtl w:val="true"/>
          <w:lang w:bidi="fa-IR"/>
        </w:rPr>
        <w:t>.</w:t>
      </w:r>
    </w:p>
    <w:p>
      <w:pPr>
        <w:pStyle w:val="Heading3"/>
        <w:numPr>
          <w:ilvl w:val="2"/>
          <w:numId w:val="1"/>
        </w:numPr>
        <w:rPr/>
      </w:pPr>
      <w:bookmarkStart w:id="641" w:name="__RefHeading___Toc144169_373438147"/>
      <w:bookmarkStart w:id="642" w:name="_Toc227"/>
      <w:bookmarkEnd w:id="641"/>
      <w:r>
        <w:rPr>
          <w:rtl w:val="true"/>
        </w:rPr>
        <w:t>وقلبی لکم مسلم</w:t>
      </w:r>
      <w:bookmarkEnd w:id="642"/>
    </w:p>
    <w:p>
      <w:pPr>
        <w:pStyle w:val="Heading4"/>
        <w:numPr>
          <w:ilvl w:val="3"/>
          <w:numId w:val="1"/>
        </w:numPr>
        <w:rPr/>
      </w:pPr>
      <w:bookmarkStart w:id="643" w:name="__RefHeading___Toc144171_373438147"/>
      <w:bookmarkStart w:id="644" w:name="_Toc228"/>
      <w:bookmarkEnd w:id="643"/>
      <w:r>
        <w:rPr>
          <w:rtl w:val="true"/>
        </w:rPr>
        <w:t>اشاره</w:t>
      </w:r>
      <w:bookmarkEnd w:id="64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و احادیث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bookmarkStart w:id="645" w:name="pg884_7469"/>
    </w:p>
    <w:p>
      <w:pPr>
        <w:pStyle w:val="Heading4"/>
        <w:numPr>
          <w:ilvl w:val="3"/>
          <w:numId w:val="1"/>
        </w:numPr>
        <w:rPr/>
      </w:pPr>
      <w:bookmarkStart w:id="646" w:name="__RefHeading___Toc144173_373438147"/>
      <w:bookmarkStart w:id="647" w:name="_Toc229"/>
      <w:bookmarkEnd w:id="645"/>
      <w:bookmarkEnd w:id="646"/>
      <w:r>
        <w:rPr>
          <w:rtl w:val="true"/>
        </w:rPr>
        <w:t>به معنی عقل و خرد</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مطلب تذکّر و یادآوری است، برای آنان که نیروی عقل و خرد داشته باشند</w:t>
      </w:r>
      <w:r>
        <w:rPr>
          <w:rFonts w:eastAsia="IRNazanin" w:cs="IRNazanin"/>
          <w:color w:val="111111"/>
          <w:sz w:val="28"/>
          <w:szCs w:val="28"/>
          <w:rtl w:val="true"/>
          <w:lang w:bidi="fa-IR"/>
        </w:rPr>
        <w:t>.</w:t>
      </w:r>
    </w:p>
    <w:p>
      <w:pPr>
        <w:pStyle w:val="Heading4"/>
        <w:numPr>
          <w:ilvl w:val="3"/>
          <w:numId w:val="1"/>
        </w:numPr>
        <w:rPr/>
      </w:pPr>
      <w:bookmarkStart w:id="648" w:name="__RefHeading___Toc144175_373438147"/>
      <w:bookmarkStart w:id="649" w:name="_Toc230"/>
      <w:bookmarkEnd w:id="648"/>
      <w:r>
        <w:rPr>
          <w:rtl w:val="true"/>
        </w:rPr>
        <w:t>به معنی روح و جان</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زَاغَتِ الْأَبْصَارُ وَ 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چشم‌ها از وحشت فرومانده، و جان‌ها به لب رسیده بود</w:t>
      </w:r>
      <w:r>
        <w:rPr>
          <w:rFonts w:eastAsia="IRNazanin" w:cs="IRNazanin"/>
          <w:color w:val="111111"/>
          <w:sz w:val="28"/>
          <w:szCs w:val="28"/>
          <w:rtl w:val="true"/>
          <w:lang w:bidi="fa-IR"/>
        </w:rPr>
        <w:t>.</w:t>
      </w:r>
    </w:p>
    <w:p>
      <w:pPr>
        <w:pStyle w:val="Heading4"/>
        <w:numPr>
          <w:ilvl w:val="3"/>
          <w:numId w:val="1"/>
        </w:numPr>
        <w:rPr/>
      </w:pPr>
      <w:bookmarkStart w:id="650" w:name="__RefHeading___Toc144177_373438147"/>
      <w:bookmarkStart w:id="651" w:name="_Toc231"/>
      <w:bookmarkEnd w:id="650"/>
      <w:r>
        <w:rPr>
          <w:rtl w:val="true"/>
        </w:rPr>
        <w:t>به معنی مرکز عواطف</w:t>
      </w:r>
      <w:bookmarkEnd w:id="65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عاطفه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اطرافت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معانی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زائر اقرار می‌نماید عقل و فکر من و از طرفی روح و جان من، در برابر شما امامانِ معصوم علیهم السلام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قلبی که تسلیم اوامر ائمّه معصومین علیهم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بعضی از قلوب را به عنوان قاسیه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 گاه قلوبی را بیمار معرفی می‌کند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و قلب‌هایی را به عنوان ناپاک خوانده </w:t>
      </w:r>
      <w:r>
        <w:rPr>
          <w:rStyle w:val="FootnoteAnchor"/>
          <w:rtl w:val="true"/>
        </w:rPr>
        <w:footnoteReference w:id="630"/>
      </w:r>
      <w:r>
        <w:rPr>
          <w:rFonts w:ascii="IRNazanin" w:hAnsi="IRNazanin" w:eastAsia="IRNazanin"/>
          <w:color w:val="111111"/>
          <w:sz w:val="28"/>
          <w:sz w:val="28"/>
          <w:szCs w:val="28"/>
          <w:rtl w:val="true"/>
          <w:lang w:bidi="fa-IR"/>
        </w:rPr>
        <w:t xml:space="preserve">و در بعضی از آیات، قلب‌ها را مُهر خورده توصیف کرده </w:t>
      </w:r>
      <w:r>
        <w:rPr>
          <w:rStyle w:val="FootnoteAnchor"/>
          <w:rtl w:val="true"/>
        </w:rPr>
        <w:footnoteReference w:id="631"/>
      </w:r>
      <w:r>
        <w:rPr>
          <w:rFonts w:ascii="IRNazanin" w:hAnsi="IRNazanin" w:eastAsia="IRNazanin"/>
          <w:color w:val="111111"/>
          <w:sz w:val="28"/>
          <w:sz w:val="28"/>
          <w:szCs w:val="28"/>
          <w:rtl w:val="true"/>
          <w:lang w:bidi="fa-IR"/>
        </w:rPr>
        <w:t>و در مقابل آنها قلب سلیم را مطرح کرده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قلب سلیم قلبی است که جز محبّت خداوند و اولیای الهی در آن نباشد و تسلیم امر خدا و رسول او و اولی‌الامر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آنچنان تسلیم امام است که در تمام حرکات و سکنات، تابع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شیعه از امام است و امام از او</w:t>
      </w:r>
      <w:r>
        <w:rPr>
          <w:rFonts w:eastAsia="IRNazanin" w:cs="IRNazanin"/>
          <w:color w:val="111111"/>
          <w:sz w:val="28"/>
          <w:szCs w:val="28"/>
          <w:rtl w:val="true"/>
          <w:lang w:bidi="fa-IR"/>
        </w:rPr>
        <w:t>.</w:t>
      </w:r>
      <w:bookmarkStart w:id="652" w:name="pg884_7470"/>
    </w:p>
    <w:p>
      <w:pPr>
        <w:pStyle w:val="BookText"/>
        <w:rPr/>
      </w:pPr>
      <w:bookmarkEnd w:id="652"/>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شیعتنا منّا و نَحْن مِنْ شیعتنا، أ ماتری هذه الشَمْس أین تبدو؟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أین تعود؟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شیعَتنا مِنّا بدؤا و إلینا یعودون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شیعیان ما از ما هستند و ما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اشاره به آسمان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را می‌بینی از کجا سر برآورده؟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شیعیان ما از ما سر برآوردند و به سوی ما سیر می‌نمایند</w:t>
      </w:r>
      <w:r>
        <w:rPr>
          <w:rFonts w:eastAsia="IRNazanin" w:cs="IRNazanin"/>
          <w:color w:val="111111"/>
          <w:sz w:val="28"/>
          <w:szCs w:val="28"/>
          <w:rtl w:val="true"/>
          <w:lang w:bidi="fa-IR"/>
        </w:rPr>
        <w:t>.</w:t>
      </w:r>
    </w:p>
    <w:p>
      <w:pPr>
        <w:pStyle w:val="Heading3"/>
        <w:numPr>
          <w:ilvl w:val="2"/>
          <w:numId w:val="1"/>
        </w:numPr>
        <w:rPr/>
      </w:pPr>
      <w:bookmarkStart w:id="653" w:name="__RefHeading___Toc144179_373438147"/>
      <w:bookmarkStart w:id="654" w:name="_Toc232"/>
      <w:bookmarkEnd w:id="653"/>
      <w:r>
        <w:rPr>
          <w:rtl w:val="true"/>
        </w:rPr>
        <w:t>ورایی لکم تبع</w:t>
      </w:r>
      <w:bookmarkEnd w:id="6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رفتن و حرکت پشت سر کسی با اراده و اختیار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حرکت ظاهری و مادّی باشد و چه معنوی و باطنی و چه این در پی رفتن، عملی باشد و چه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که سرشار از محبّت امام گردیده است، عشق و محبّت خود را بروز داده، تبعیت کامل خود را در تمامی افکار و آرا به امام معصوم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محبّتْ تنها یک علاقه قلبی نیست، بلکه باید آثار آن در عمل انسان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مدّعی محبّت ائمّه معصومین علیهم السلام است، نخستین نشانه آن این است که از امام معصوم پیروی کرده، در پشت سر او حرکت نماید و در عمل و فکر و در ظاهر و باطن، تابع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تبعیّت، محبّت و عشقی است که زائر به امام معصوم دارد و همین محبّت، او را به تبعیّت از امام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محبّت به خداوند نیز او را به تبعیّت از</w:t>
      </w:r>
      <w:bookmarkStart w:id="655" w:name="pg884_7471"/>
    </w:p>
    <w:p>
      <w:pPr>
        <w:pStyle w:val="BookText"/>
        <w:rPr/>
      </w:pPr>
      <w:bookmarkEnd w:id="655"/>
      <w:r>
        <w:rPr>
          <w:rFonts w:ascii="IRNazanin" w:hAnsi="IRNazanin" w:eastAsia="IRNazanin"/>
          <w:color w:val="111111"/>
          <w:sz w:val="28"/>
          <w:sz w:val="28"/>
          <w:szCs w:val="28"/>
          <w:rtl w:val="true"/>
          <w:lang w:bidi="fa-IR"/>
        </w:rPr>
        <w:t>امامان وادار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محبّت خداوند را داشته باشد، تابع امام معصوم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یطیع اللّه عَبد اَبَداً إلاَّ ادخل اللّه عَلیه فی طاعته اتباعنا و لا واللّه لا یتبعنا عَبد اَبَداً إلّا احبّه اللّه و لا و اللّه لا یَدْع أحد إتباعنا اَبداً إلّا ابغضنا و لا و اللّه لا یبغضنا احدٌ ابداً إلاَّ عَصی اللّه</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بنده‌ای فرمانبرداری خدا را نکند، جز آنکه خداوند پیروی ما را در فرمان‌برداری او داخل گرداند و به خدا سوگند پیروی نکند بنده‌ای از ما، جز آنکه خدا دوستش دارد و به خدا سوگند هیچ‌گاه بنده پیروی ما را وانگذارد، جز آنکه ما را دشمن دارد و به خدا سوگند هیچ‌گاه کسی ما را دشمن ندارد، جز آنکه نافرمانی خدا را کرده است</w:t>
      </w:r>
      <w:r>
        <w:rPr>
          <w:rFonts w:eastAsia="IRNazanin" w:cs="IRNazanin"/>
          <w:color w:val="111111"/>
          <w:sz w:val="28"/>
          <w:szCs w:val="28"/>
          <w:rtl w:val="true"/>
          <w:lang w:bidi="fa-IR"/>
        </w:rPr>
        <w:t>.</w:t>
      </w:r>
    </w:p>
    <w:p>
      <w:pPr>
        <w:pStyle w:val="Heading3"/>
        <w:numPr>
          <w:ilvl w:val="2"/>
          <w:numId w:val="1"/>
        </w:numPr>
        <w:rPr/>
      </w:pPr>
      <w:bookmarkStart w:id="656" w:name="__RefHeading___Toc144181_373438147"/>
      <w:bookmarkStart w:id="657" w:name="_Toc233"/>
      <w:bookmarkEnd w:id="656"/>
      <w:r>
        <w:rPr>
          <w:rtl w:val="true"/>
        </w:rPr>
        <w:t>ونصرتی لکم معدة</w:t>
      </w:r>
      <w:bookmarkEnd w:id="6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یاری رسانی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مهیا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نفس، جان و مال خود را آماده کرده تا به یاری امام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می‌داند نصرت و یاری امام، گاهی به جهاد و مبارزه در راه خداوند است و گاهی به بذل مال و بخشیدن و احیا و زنده نگاه داری مجالس آنها و گاه با سخن گفتن و دفاع نمودن از آنها و تبلیغ و بیان فضائل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وظیفه دارد، امامان معصوم علیهم السلام را یاری رساند و این تکلیف از هیچ کس برداشته نشده، حتّی ازکسی که تمام بدنش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لأبی عبداللّه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انّی عاجز بَدَنی عَنْ نُصْرتکم و لَیْست املک إلّا البَرائة مِن أَعدائکم و اللَعن عَلیْهم، فَکَیْفَ حالی؟</w:t>
      </w:r>
      <w:bookmarkStart w:id="658" w:name="pg884_7472"/>
    </w:p>
    <w:p>
      <w:pPr>
        <w:pStyle w:val="BookText"/>
        <w:rPr/>
      </w:pPr>
      <w:bookmarkEnd w:id="658"/>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عَن أبیه عَن جدّه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ضَعفَ عَن نُصرتنا أهل البَیْت فلعن فی خَلواته أَعْدائنا بلغ اللّه صوته جَمیع الأمْلاک مِن الثری إلی العَرش</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نظر بدنی عاجز هستم که یاری شما نمایم و هیچ کاری نمی‌توانم در یاری شما انجام دهم، مگر اینکه برائت و بیزاری جویم از دشمنان شما و بر آنها لعنت فرستم، پس حالم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پدرش از جدّش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ضعیف باشد از یاری‌رسانی به ما اهل‌بیت، پس لعنت فرستد در خلوتگاه‌های خود بر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او را از تمامی سرزمین‌ها به عرش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یاری‌ای است که محبّ امام می‌تواند انجام دهد و منظورِ امام صادق علیه السلام آن است که یاری به هر صورتی که ممکن است، رسانده شود و محب، خود را در یاری رساندن آماده کرده باشد</w:t>
      </w:r>
      <w:r>
        <w:rPr>
          <w:rFonts w:eastAsia="IRNazanin" w:cs="IRNazanin"/>
          <w:color w:val="111111"/>
          <w:sz w:val="28"/>
          <w:szCs w:val="28"/>
          <w:rtl w:val="true"/>
          <w:lang w:bidi="fa-IR"/>
        </w:rPr>
        <w:t>.</w:t>
      </w:r>
    </w:p>
    <w:p>
      <w:pPr>
        <w:pStyle w:val="Heading3"/>
        <w:numPr>
          <w:ilvl w:val="2"/>
          <w:numId w:val="1"/>
        </w:numPr>
        <w:rPr/>
      </w:pPr>
      <w:bookmarkStart w:id="659" w:name="__RefHeading___Toc144183_373438147"/>
      <w:bookmarkStart w:id="660" w:name="_Toc234"/>
      <w:bookmarkEnd w:id="659"/>
      <w:r>
        <w:rPr>
          <w:rtl w:val="true"/>
        </w:rPr>
        <w:t>حتی یحیِی الله تعالی دینه بکم</w:t>
      </w:r>
      <w:bookmarkEnd w:id="6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زائر اقرار دارد که آنچنان صبر و تحمّل خواهد کرد و تلاش خواهد نمود تا خداوند دینش را به واسطه ائمّه معصومین علیهم السلام و برپایی دولت بر حقِ امام زمان علیه السلام که همان دولت خداوند است،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وظیفه‌های شیعه در دوران غیبت امام زمان، صبر، تحمّل و تلاش برای آمادگی است تا خداوند دینش را به دست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نماید و منظور از احیاء دین، آن است که حضرت مهدی علیه السلام بسیاری از</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تحریف‌هایی که توسط نااهلان در دین وارد شده، از میان برمی‌دارد و دین را از تمامی افکار پلید، پاک می‌نماید و دین را ظاهر کرده، امر خداوند را بزرگ می‌نماید و زمین را مملوِ از عدل و قسط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 مِنْهم قائم أَهل بَیْتی و مَهْدی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فیعلی أمر اللّه و یظْهر دین اللّه و یؤید بنَصْر اللّه و یَنْصر بِمَلائِکة اللّه فَیَمْلاء الأرْض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امام از حجّت‌های خداوند، قیام‌کننده خاندان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بالا می‌برد و بزرگ می‌نماید امر خداوند را و ظاهر می‌کند دین خدا را و تأیید می‌گردد به یاری خداوند و یاری می‌شود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آکنده می‌نماید زمین را از عدل و قسط، همانطور که پر شده از پلیدی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آنچنان آلودگی‌هایی را که در دین وارد شده، پاک می‌نماید که گفته می‌شود امام زمان با آیین جدید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جاء بِاَمْر جَدید کَما دعی رَسول اللّه فی بَدو الإسْلام إلی اَمْر جدید</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نماید، به آیین جدید قیام می‌نماید همان‌گونه که رسولِ خدا آیین جدید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احیاگر 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احیاگری که امر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احیای دین آن است که تا قبل از ظهور حضرت مهدی علیه السلام و برپایی دولت حق، دین خداوند مرده است و توسّط حضرات معصومین علیهم السلام زنده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دین زنده آن است که اوّلاً مردم شناخت کافی و وافی از تمام دین داشته باشند و تمامی مطالب و ارکان دین را بشناسند و به آن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دین بایستی 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فردی و به صورت اجتماعی و در جامعه به صورت کامل اجرا شود و به احکام عمل گردیده و دین، نِمودِ خارجی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شاهد هستند که تا قبل از ظهور حضرت مهدی علیه السلام با آنکه ائمّه معصومین علیهم السلام در زمان حیات خود تلاش کرده و علمای اسلام مجاهدت‌ها نموده‌اند و در این راه مسلمانان از مال و جان خود گذشته، درصدد برپایی دولت حق و صالح بوده‌اند و در این راه با دشمنان خود به مبارزه برخاسته‌اند و شهیدان فراوانی تقدیم داشته‌اند، ولی هر دو رکنِ احیای دین،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ظهور، با کامل شدن عقل مردم و بالا رفتن علم مردم همگی دین اسلام را می‌شناسند و چون عقول کامل شده، بدی گناه را می‌فهمند و به خیر بودن ثواب واقف می‌گردند و فلسفه احکام و واجبات بر آنها واضح می‌گردد، لذا به دین پایبند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رؤوس العِباد فَجَمَعَ بها عُقولَهم و کَملت به أحْلامهم</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نماید، خداوند دست رحمتش را بر سرهای بندگان می‌کشد، پس عقل‌های آنها هماهنگ گردد و آرمان‌های آنها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ابواب علم گسترش می‌یابد و به علم‌های جدیدی که مردم نمی‌دانسته‌اند، اطّلاع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حتّی الیوم غَیْرِ الحَرْفین فَإذا قام قائِم أخرج الخَمْسة و العِشْرون فَبثَّها فی النّاس</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حرف است و همه آن علم‌هایی که</w:t>
      </w:r>
      <w:bookmarkStart w:id="661" w:name="pg884_7475"/>
    </w:p>
    <w:p>
      <w:pPr>
        <w:pStyle w:val="BookText"/>
        <w:rPr/>
      </w:pPr>
      <w:bookmarkEnd w:id="661"/>
      <w:r>
        <w:rPr>
          <w:rFonts w:ascii="IRNazanin" w:hAnsi="IRNazanin" w:eastAsia="IRNazanin"/>
          <w:color w:val="111111"/>
          <w:sz w:val="28"/>
          <w:sz w:val="28"/>
          <w:szCs w:val="28"/>
          <w:rtl w:val="true"/>
          <w:lang w:bidi="fa-IR"/>
        </w:rPr>
        <w:t>پیامبران آورده‌اند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تا قیام حضرت مهدی بیش از دو حرف از علم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قائم قیام می‌کند، خارج می‌نماید بیست و پنج حرف دیگر را و بین مردم منتشر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مردم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حضرت مهدی علیه السلام عقل‌ها کامل می‌گردد و علم مردم فراوان می‌شود و از طرفی دوّمین رکن برای زنده بودن دینْ اجرا شده، دین خداوند در تمامی جامعه و عالم به صورت کامل اجرا می‌گردد، آنچنان که هیچ کافر و مشرکی در عالم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 القائم لَمْ یبق کافر باللّه العَظیم و لا مُشْرک بِالأمام</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امام زمان از پسِ پرده غیبت خارج شود، هیچ فرد کافر به خداوند و شرک‌ورزنده به امام،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دست امامان معصوم علیهم السلام احیا می‌گردد</w:t>
      </w:r>
      <w:r>
        <w:rPr>
          <w:rFonts w:eastAsia="IRNazanin" w:cs="IRNazanin"/>
          <w:color w:val="111111"/>
          <w:sz w:val="28"/>
          <w:szCs w:val="28"/>
          <w:rtl w:val="true"/>
          <w:lang w:bidi="fa-IR"/>
        </w:rPr>
        <w:t>.</w:t>
      </w:r>
    </w:p>
    <w:p>
      <w:pPr>
        <w:pStyle w:val="Heading3"/>
        <w:numPr>
          <w:ilvl w:val="2"/>
          <w:numId w:val="1"/>
        </w:numPr>
        <w:rPr/>
      </w:pPr>
      <w:bookmarkStart w:id="662" w:name="__RefHeading___Toc144185_373438147"/>
      <w:bookmarkStart w:id="663" w:name="_Toc235"/>
      <w:bookmarkEnd w:id="662"/>
      <w:r>
        <w:rPr>
          <w:rtl w:val="true"/>
        </w:rPr>
        <w:t>ویردکم فی ایامه</w:t>
      </w:r>
      <w:bookmarkEnd w:id="6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رجعت معصومین علیهم السلام و یا روزگار برپایی دولت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ثَلاثه یَوْم یَقُوم القائم و یَوْم الکرة و یَوْم القیامة</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اختصاص به خداوند دارد سه روز است؛ روز قیامِ قائم و روز رجعت و روز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روز قیام قائم، عظمت دین خداوند و در روز رجعت، عظمتِ مقام اولیای الهی و در روز قیامت، عظمت قدرت خداوند بر همگان مشخص می‌گردد</w:t>
      </w:r>
      <w:r>
        <w:rPr>
          <w:rFonts w:eastAsia="IRNazanin" w:cs="IRNazanin"/>
          <w:color w:val="111111"/>
          <w:sz w:val="28"/>
          <w:szCs w:val="28"/>
          <w:rtl w:val="true"/>
          <w:lang w:bidi="fa-IR"/>
        </w:rPr>
        <w:t>.</w:t>
      </w:r>
      <w:bookmarkStart w:id="664" w:name="pg884_7476"/>
    </w:p>
    <w:p>
      <w:pPr>
        <w:pStyle w:val="Heading3"/>
        <w:numPr>
          <w:ilvl w:val="2"/>
          <w:numId w:val="1"/>
        </w:numPr>
        <w:rPr/>
      </w:pPr>
      <w:bookmarkStart w:id="665" w:name="__RefHeading___Toc144187_373438147"/>
      <w:bookmarkStart w:id="666" w:name="_Toc236"/>
      <w:bookmarkEnd w:id="664"/>
      <w:bookmarkEnd w:id="665"/>
      <w:r>
        <w:rPr>
          <w:rtl w:val="true"/>
        </w:rPr>
        <w:t>ویظهرکم لعدله</w:t>
      </w:r>
      <w:bookmarkEnd w:id="6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احادیث فراوانی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فَیَمْلاء الأرْض قِسْطاً و عَدْلاً کَما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می‌نماید زمین را از قسط و عدل، همان‌گونه که آکنده بوده از ستم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و انصاف ظاهر می‌گردد و دولتِ یگانه حضرت به عدل در میان مردم حکمرانی کرده، قضاوت‌ها بر اساس عدل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أهل البَیْت قسّم بالسَّویة و عَدْل فی الرعیة</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نماید قائمِ اهل بیت، اموال را به صورت مساوی تقسیم نماید و در حال رعیت و زیردستان، با عدل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عدل را جاری می‌نماید آن است که همانند حضرت داود علیه السلام که به شواهد ظاهری اکتفا نمی‌کرد و باطن را مشاهده و قضاوت می‌نمود، در زمان ظهور حضرت مهدی علیه السلام نیز حکم به باطن می‌شود و برای شواهد ظاهری اعتباری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الدُّنیا حَتّی یَخْرج رَجُل منّی یحکم بِحُکومة آل داود لا یسأل عَن بَیْنة یعطی کلّ نَفْس حُکْمها</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نخواهد رسید، مگر آنکه مردی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 و در میان مردم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حکومت دودمان داود و از بینه و شاهد سوال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باطن قضاوت کرده، حق هر کسی را</w:t>
      </w:r>
      <w:bookmarkStart w:id="667" w:name="pg884_7477"/>
    </w:p>
    <w:p>
      <w:pPr>
        <w:pStyle w:val="BookText"/>
        <w:rPr/>
      </w:pPr>
      <w:bookmarkEnd w:id="667"/>
      <w:r>
        <w:rPr>
          <w:rFonts w:ascii="IRNazanin" w:hAnsi="IRNazanin" w:eastAsia="IRNazanin"/>
          <w:color w:val="111111"/>
          <w:sz w:val="28"/>
          <w:sz w:val="28"/>
          <w:szCs w:val="28"/>
          <w:rtl w:val="true"/>
          <w:lang w:bidi="fa-IR"/>
        </w:rPr>
        <w:t>اعطا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را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قضاوت‌ها و حکم‌رانی‌ها بر اساس واقع صورت گیرد، هیچ کس نمی‌تواند ظلم و جفای خود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و حکمرانانِ منصوب‌شده از طرف امام از اسرار آگاه هستند و بر اساس واقعیّتِ اتّفاق افتاده، قضاوت می‌نمایند و هیچ ظالمی را راه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عدل ظاهر می‌گردد و ظلم از میان خواهد رفت که هیچ ظلم و فسادی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یظهر بِه الدین و یُمیت اللّه بِه و بِاَصْحابی البدع و الباطِل کَما أَمات السُفَهاء الحقّ حَتّی لا یری أین الظُلم و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حضرت مهدی، دین ظاهر می‌گردد و خداوند به وسیله حضرت مهدی و اصحاب او بدعت و باطل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نادانان حق را کشته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حق اجرا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ظلمی نمی‌بیند و امر به معروف و نهی از منکر رواج می‌یابد</w:t>
      </w:r>
      <w:r>
        <w:rPr>
          <w:rFonts w:eastAsia="IRNazanin" w:cs="IRNazanin"/>
          <w:color w:val="111111"/>
          <w:sz w:val="28"/>
          <w:szCs w:val="28"/>
          <w:rtl w:val="true"/>
          <w:lang w:bidi="fa-IR"/>
        </w:rPr>
        <w:t>.</w:t>
      </w:r>
    </w:p>
    <w:p>
      <w:pPr>
        <w:pStyle w:val="Heading3"/>
        <w:numPr>
          <w:ilvl w:val="2"/>
          <w:numId w:val="1"/>
        </w:numPr>
        <w:rPr/>
      </w:pPr>
      <w:bookmarkStart w:id="668" w:name="__RefHeading___Toc144189_373438147"/>
      <w:bookmarkStart w:id="669" w:name="_Toc237"/>
      <w:bookmarkEnd w:id="668"/>
      <w:r>
        <w:rPr>
          <w:rtl w:val="true"/>
        </w:rPr>
        <w:t>ویمکنکم فی ارضه</w:t>
      </w:r>
      <w:bookmarkEnd w:id="6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حضرت مهدی، دوران تمکین و حکومت ائمّه معصومین علیهم السلام آغاز خواهد شد و اراده خداوند تحقّق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اراده کردیم که بر کسانی که در زمین مستضعف شده بودند، منّت گذاریم و آنان را پیشوایان زمین گردانیم و همانان را وارثان قرار دهیم</w:t>
      </w:r>
      <w:r>
        <w:rPr>
          <w:rFonts w:eastAsia="IRNazanin" w:cs="IRNazanin"/>
          <w:color w:val="111111"/>
          <w:sz w:val="28"/>
          <w:szCs w:val="28"/>
          <w:rtl w:val="true"/>
          <w:lang w:bidi="fa-IR"/>
        </w:rPr>
        <w:t>.</w:t>
      </w:r>
      <w:bookmarkStart w:id="670" w:name="pg884_7478"/>
    </w:p>
    <w:p>
      <w:pPr>
        <w:pStyle w:val="BookText"/>
        <w:rPr/>
      </w:pPr>
      <w:bookmarkEnd w:id="670"/>
      <w:r>
        <w:rPr>
          <w:rFonts w:ascii="Amiri" w:hAnsi="Amiri" w:eastAsia="Amiri" w:cs="Amiri"/>
          <w:color w:val="111111"/>
          <w:sz w:val="28"/>
          <w:sz w:val="28"/>
          <w:szCs w:val="28"/>
          <w:rtl w:val="true"/>
          <w:lang w:bidi="ar-SA"/>
        </w:rPr>
        <w:t>در این زمان وعده الهی تحقّق می‌یابد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قطعاً آنان را در زمین جانشین خواهد کرد، همان‌گونه که کسانی را که پیش از آنان بودند جانشین کرد و مسلّماً دینشان را که برای آنان پسندیده است، به نفسشان مستقر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و حکم‌فرماییِ امام مهدی علیه السلام وعده الهی است که خداوند تحقّق یافتن آن را ضمانت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وَعد اللّه الَّذی ضَمنة</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وعده خداوند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w:t>
      </w:r>
      <w:r>
        <w:rPr>
          <w:rFonts w:eastAsia="IRNazanin" w:cs="IRNazanin"/>
          <w:color w:val="111111"/>
          <w:sz w:val="28"/>
          <w:szCs w:val="28"/>
          <w:rtl w:val="true"/>
          <w:lang w:bidi="fa-IR"/>
        </w:rPr>
        <w:t>.</w:t>
      </w:r>
    </w:p>
    <w:p>
      <w:pPr>
        <w:pStyle w:val="Heading3"/>
        <w:numPr>
          <w:ilvl w:val="2"/>
          <w:numId w:val="1"/>
        </w:numPr>
        <w:rPr/>
      </w:pPr>
      <w:bookmarkStart w:id="671" w:name="__RefHeading___Toc144191_373438147"/>
      <w:bookmarkStart w:id="672" w:name="_Toc238"/>
      <w:bookmarkEnd w:id="671"/>
      <w:r>
        <w:rPr>
          <w:rtl w:val="true"/>
        </w:rPr>
        <w:t>فمعکم معکم لامع غیرکم</w:t>
      </w:r>
      <w:bookmarkEnd w:id="67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است برای جمله‌های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بعد ازتمامی این اقرارها وبیان اعتقادات، اعلام می‌دارد که من با شما هستم و ملازم رکاب شمایم و با این همه فضائل و سجایای نیکویی که شما دارید، سراغ کس دیگری و دشمنان شما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به شما عشق ورزیده و از افتخاراتم می‌دانم که با شما باشم و ثانیاً خداوند به من امر کرده که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أَیُّهَا الَّذِینَ آمَنُوا اتَّقُوا اللَّهَ وَ کُونُوا مَعَ الصَّادِقِینَ</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تقوا داشته باشید و همراه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همان خاندان و دودمان پیامبر</w:t>
      </w:r>
      <w:bookmarkStart w:id="673" w:name="pg884_7479"/>
    </w:p>
    <w:p>
      <w:pPr>
        <w:pStyle w:val="BookText"/>
        <w:rPr/>
      </w:pPr>
      <w:bookmarkEnd w:id="673"/>
      <w:r>
        <w:rPr>
          <w:rFonts w:ascii="Amiri" w:hAnsi="Amiri" w:eastAsia="Amiri" w:cs="Amiri"/>
          <w:color w:val="111111"/>
          <w:sz w:val="28"/>
          <w:sz w:val="28"/>
          <w:szCs w:val="28"/>
          <w:rtl w:val="true"/>
          <w:lang w:bidi="ar-SA"/>
        </w:rPr>
        <w:t>اکرم صلی الله علیه وآله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اَوْ عَن أبی جَعْفر علیهما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قلب و اعتقاداتم و با دست و زبانم همراه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همراهی من باطنی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زائر از این فراز آن است که زائر از خداوند می‌خواهد که او را در دنیا و آخرت همراه ائمّه معصومین علیهم السلام قرار دهد و نه همراه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فَجَعَلَنی اللّهُ مَعَکم فی الدُّنْیا و مَعَکُم فی الآخِرَة لا مَعَ غَیْرکم فی الآخِرة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حیات و زندگی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زمان رجعت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زائر دعا می‌نماید که من در زندگانی‌ام همراه شما باشم و پس از رجعت شما، در رکابتان به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فَجَعَلَنی اللّه مَعَکم فی حَیاتی و مَعْکُم فی الرَّجْعَة بِنُصْرَتِکم لا مَعْ عَدوّکُم مَعْ مُخالِفَته لکم</w:t>
      </w:r>
      <w:r>
        <w:rPr>
          <w:rFonts w:eastAsia="IRNazanin" w:cs="IRNazanin"/>
          <w:color w:val="111111"/>
          <w:sz w:val="28"/>
          <w:szCs w:val="28"/>
          <w:rtl w:val="true"/>
          <w:lang w:bidi="fa-IR"/>
        </w:rPr>
        <w:t>».</w:t>
      </w:r>
    </w:p>
    <w:p>
      <w:pPr>
        <w:pStyle w:val="Heading3"/>
        <w:numPr>
          <w:ilvl w:val="2"/>
          <w:numId w:val="1"/>
        </w:numPr>
        <w:rPr/>
      </w:pPr>
      <w:bookmarkStart w:id="674" w:name="__RefHeading___Toc144193_373438147"/>
      <w:bookmarkStart w:id="675" w:name="_Toc239"/>
      <w:bookmarkEnd w:id="674"/>
      <w:r>
        <w:rPr>
          <w:rtl w:val="true"/>
        </w:rPr>
        <w:t>امنت بکم</w:t>
      </w:r>
      <w:bookmarkEnd w:id="6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عقیده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مؤمن در واقع موضوعات اعتقادی خود را از شکّ و تردید که آفت اعتقاد است، امنیّت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از امور قلبی است که اکراه و اجبار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اکراه در امور ظاهری و افعال و حرکات بدنی و مادّیْ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ایمان‌آورنده به امامان معصوم علیهم السلام کسی است که با اعتقاد و عزمی جزم، به</w:t>
      </w:r>
      <w:bookmarkStart w:id="676" w:name="pg884_7480"/>
    </w:p>
    <w:p>
      <w:pPr>
        <w:pStyle w:val="BookText"/>
        <w:rPr/>
      </w:pPr>
      <w:bookmarkEnd w:id="676"/>
      <w:r>
        <w:rPr>
          <w:rFonts w:ascii="IRNazanin" w:hAnsi="IRNazanin" w:eastAsia="IRNazanin"/>
          <w:color w:val="111111"/>
          <w:sz w:val="28"/>
          <w:sz w:val="28"/>
          <w:szCs w:val="28"/>
          <w:rtl w:val="true"/>
          <w:lang w:bidi="fa-IR"/>
        </w:rPr>
        <w:t>سوی آنان آمده و ایمان را کسب نموده و از آن در برابر شکّ و تردید محافظت کرده به آن اعتقادی راسخ دارد و به مقام‌های امامان معصوم علیهم السلام و درجات آنها در نزد خداوند، یقین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زائر پس از ذکر تمامی مقام‌ها و منزلت‌های امامان، اعلام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ایمان دارم</w:t>
      </w:r>
      <w:r>
        <w:rPr>
          <w:rFonts w:eastAsia="IRNazanin" w:cs="IRNazanin"/>
          <w:color w:val="111111"/>
          <w:sz w:val="28"/>
          <w:szCs w:val="28"/>
          <w:rtl w:val="true"/>
          <w:lang w:bidi="fa-IR"/>
        </w:rPr>
        <w:t>».</w:t>
      </w:r>
    </w:p>
    <w:p>
      <w:pPr>
        <w:pStyle w:val="Heading3"/>
        <w:numPr>
          <w:ilvl w:val="2"/>
          <w:numId w:val="1"/>
        </w:numPr>
        <w:rPr/>
      </w:pPr>
      <w:bookmarkStart w:id="677" w:name="__RefHeading___Toc144195_373438147"/>
      <w:bookmarkStart w:id="678" w:name="_Toc240"/>
      <w:bookmarkEnd w:id="677"/>
      <w:r>
        <w:rPr>
          <w:rtl w:val="true"/>
        </w:rPr>
        <w:t>وتولیت آخرکم بما تولیت به اولکم</w:t>
      </w:r>
      <w:bookmarkEnd w:id="6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امورم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تفاوتی بین هیچ یک از ائمّه معصومین علیهم السلام نمی‌گذارد و همه آنها را مولی و ولیّ و صاحب اختیار خود می‌داند و از اوّلین تا آخِرین ایشان را، امام بر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کُلّنا یَجْری فی الطاعةِ و الأَمر مجری واحد</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همه ما در اطاعت کردن در یک مسیر 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بایستی همه ما را اطاعت نمایند و هیچ فرقی بین هیچ یک از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به امام دوازدهم، همان‌گونه که به امام اوّل اعتقاد دارد، معتقد و پایبند است و موالات آنها را بر خود واجب می‌داند و در امام دانستن اوّلین و آخرین هیچ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ایمان داشتن زائر به وجود حضرت</w:t>
      </w:r>
      <w:bookmarkStart w:id="679" w:name="pg884_7481"/>
    </w:p>
    <w:p>
      <w:pPr>
        <w:pStyle w:val="BookText"/>
        <w:rPr/>
      </w:pPr>
      <w:bookmarkEnd w:id="679"/>
      <w:r>
        <w:rPr>
          <w:rFonts w:ascii="IRNazanin" w:hAnsi="IRNazanin" w:eastAsia="IRNazanin"/>
          <w:color w:val="111111"/>
          <w:sz w:val="28"/>
          <w:sz w:val="28"/>
          <w:szCs w:val="28"/>
          <w:rtl w:val="true"/>
          <w:lang w:bidi="fa-IR"/>
        </w:rPr>
        <w:t xml:space="preserve">مهدی علیه السلام و بقای آن حضرت و اینکه آن امام حَیّ و زنده هستند، دارد و در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بِهِ اَوَّلَکم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استمرار اعتقاد از حضرت مهدی تا حضرت امیرالمؤمنین علیهما السلام دارد و در معنی دوّم، اشاره به حضرت علی علیه السلام می‌کند</w:t>
      </w:r>
      <w:r>
        <w:rPr>
          <w:rFonts w:eastAsia="IRNazanin" w:cs="IRNazanin"/>
          <w:color w:val="111111"/>
          <w:sz w:val="28"/>
          <w:szCs w:val="28"/>
          <w:rtl w:val="true"/>
          <w:lang w:bidi="fa-IR"/>
        </w:rPr>
        <w:t>.</w:t>
      </w:r>
    </w:p>
    <w:p>
      <w:pPr>
        <w:pStyle w:val="Heading3"/>
        <w:numPr>
          <w:ilvl w:val="2"/>
          <w:numId w:val="1"/>
        </w:numPr>
        <w:rPr/>
      </w:pPr>
      <w:bookmarkStart w:id="680" w:name="__RefHeading___Toc144197_373438147"/>
      <w:bookmarkStart w:id="681" w:name="_Toc241"/>
      <w:bookmarkEnd w:id="680"/>
      <w:r>
        <w:rPr>
          <w:rtl w:val="true"/>
        </w:rPr>
        <w:t>وبرئت الی الله عز و جل من اعدائکم</w:t>
      </w:r>
      <w:bookmarkEnd w:id="68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امامان معصوم علیهم السلام تحقّق نمی‌یابد، مگر با اعلام برائت و بیزاری از دشمنان و مخالفان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فُلانا یوالیکم إلّا انّه یضْعف عَن البَرائة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کذب مَنْ ادعی محبَّتنا و لَم یَتَبرأ مِن عَدوّنا</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شما را دوست دارد ولی در برائت‌جویی از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 نماید که دوست‌دار ماست، ولی برائت و بیزاری از دشمن ما نمی‌جوید،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در این فراز و فرازهای بعدی، از سیزده گروه برائت و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برائت آنان واجب و لازم است، دشمنان دین هستند که همان دشمنان امامان معصوم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أَوْلیاء اللّه واجب و الوِلایة لهم واجبة و البَرائة مِن اَعْدائهم واجبة</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اولیای الهی لازم و واجب است و دارا بودن ولایت آنها واجب و لازم است و بیزاری جستن از دشمنان آنها، واجب و لازم است</w:t>
      </w:r>
      <w:r>
        <w:rPr>
          <w:rFonts w:eastAsia="IRNazanin" w:cs="IRNazanin"/>
          <w:color w:val="111111"/>
          <w:sz w:val="28"/>
          <w:szCs w:val="28"/>
          <w:rtl w:val="true"/>
          <w:lang w:bidi="fa-IR"/>
        </w:rPr>
        <w:t>.</w:t>
      </w:r>
      <w:bookmarkStart w:id="682" w:name="pg884_7482"/>
    </w:p>
    <w:p>
      <w:pPr>
        <w:pStyle w:val="Heading3"/>
        <w:numPr>
          <w:ilvl w:val="2"/>
          <w:numId w:val="1"/>
        </w:numPr>
        <w:rPr/>
      </w:pPr>
      <w:bookmarkStart w:id="683" w:name="__RefHeading___Toc144199_373438147"/>
      <w:bookmarkStart w:id="684" w:name="_Toc242"/>
      <w:bookmarkEnd w:id="682"/>
      <w:bookmarkEnd w:id="683"/>
      <w:r>
        <w:rPr>
          <w:rtl w:val="true"/>
        </w:rPr>
        <w:t>ومن الجبت والطاغوت</w:t>
      </w:r>
      <w:bookmarkEnd w:id="68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و سوّم از کسانی که برائت و بیزاری جستن از آنها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جامد است و هیچ‌گونه مشتقّاتی ندارد و گفته شده یک لغت حبشی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هر معبود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جبت و طاغوت نام دو بت، در قوم بنی‌اسرائیل بوده که جمعیّتِ غیر مؤمنِ یهود برای آن دو بت احترام خاصی قائل بودند و حتّی در برابر آنها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در این فراز از زیارت، از دو گروه دیگر بیزاری می‌جوید و آن دو گروه، دو بُتی هستند که در امّت اسلام قد برافراشته، بر ائمّه معصومین علیهم السلام ظلم کرده، غاصبانه حقوق حضرت زهرا علیها السلام و حضرت علی علیه السلام را چپاول کرده و دو بت در امّت اسلام شدند که عدّه‌ای برای آنها احترام قائل شدند و به دنبال آنها افتادند و خشت کج در دین و امّت دینیِ پس از رسول اللّه صلی الله علیه وآله بنیان گذاردند و این دیوار کج تا قیام حضرت مهدی علیه السلام به کجی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علی بن الحسین بن عبدالعالی، معروف به محقّق کرکی، در شرح لعن بر جبت و طاغوتْ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نفخات اللاهوت فی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در این رساله اشاره شده که در روایت‌های شیعه، جبت و طاغوت به دو بت قریش تعبیر شده‌اند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685" w:name="pg884_7483"/>
    </w:p>
    <w:p>
      <w:pPr>
        <w:pStyle w:val="BookText"/>
        <w:rPr/>
      </w:pPr>
      <w:bookmarkEnd w:id="685"/>
      <w:r>
        <w:rPr>
          <w:rFonts w:ascii="IRNazanin" w:hAnsi="IRNazanin" w:eastAsia="IRNazanin"/>
          <w:color w:val="111111"/>
          <w:sz w:val="28"/>
          <w:sz w:val="28"/>
          <w:szCs w:val="28"/>
          <w:rtl w:val="true"/>
          <w:lang w:bidi="fa-IR"/>
        </w:rPr>
        <w:t xml:space="preserve">حضرت علی علیه السلام در قنوت نماز، دعایی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در آن به بت‌های قریش لعنت فرستاده و از آنها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همچون علاّمه مجلسی قدس سره </w:t>
      </w:r>
      <w:r>
        <w:rPr>
          <w:rStyle w:val="FootnoteAnchor"/>
          <w:rtl w:val="true"/>
        </w:rPr>
        <w:footnoteReference w:id="656"/>
      </w:r>
      <w:r>
        <w:rPr>
          <w:rFonts w:ascii="IRNazanin" w:hAnsi="IRNazanin" w:eastAsia="IRNazanin"/>
          <w:color w:val="111111"/>
          <w:sz w:val="28"/>
          <w:sz w:val="28"/>
          <w:szCs w:val="28"/>
          <w:rtl w:val="true"/>
          <w:lang w:bidi="fa-IR"/>
        </w:rPr>
        <w:t>به شرح آن دعا پرداخته‌اند</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بت‌های عَلْم شده در امّت اسلام هستند، بیزاری می‌جوید و حتّی لعنت فرستادن بر آنها را از شرایط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بِسَبْعة أَشْیاء فَهُو مُؤْمن الْبَرائة مِنْ الجِبْتِ و الطَّاغوت و الإِقْرار بِالوِلایة و الإیمان بِالرجْعَة و</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هفت مطلب نماید، مؤمن است؛ برائت و بیزاری‌جویی از جبت و طاغوت، اقرار به ولایت و امامت، ایمان به بازگشت و رجعت و</w:t>
      </w:r>
      <w:r>
        <w:rPr>
          <w:rFonts w:eastAsia="IRNazanin" w:cs="IRNazanin"/>
          <w:color w:val="111111"/>
          <w:sz w:val="28"/>
          <w:szCs w:val="28"/>
          <w:rtl w:val="true"/>
          <w:lang w:bidi="fa-IR"/>
        </w:rPr>
        <w:t>....</w:t>
      </w:r>
    </w:p>
    <w:p>
      <w:pPr>
        <w:pStyle w:val="Heading3"/>
        <w:numPr>
          <w:ilvl w:val="2"/>
          <w:numId w:val="1"/>
        </w:numPr>
        <w:rPr/>
      </w:pPr>
      <w:bookmarkStart w:id="686" w:name="__RefHeading___Toc144201_373438147"/>
      <w:bookmarkStart w:id="687" w:name="_Toc243"/>
      <w:bookmarkEnd w:id="686"/>
      <w:r>
        <w:rPr>
          <w:rtl w:val="true"/>
        </w:rPr>
        <w:t>والشیاطین</w:t>
      </w:r>
      <w:bookmarkEnd w:id="68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خبیث و پست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 سرکش و متمرّد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یا جنّ و یا جنبندگان دیگر و به معنی روح شریر و دور از حق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شیطان اسم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ابلیس 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موجود موذی، منحرف، سرکش، منحرف‌کننده، طاغی و متمرّد، خواه انسان یا غیر انسان گفته می‌شود،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است که</w:t>
      </w:r>
      <w:bookmarkStart w:id="688" w:name="pg884_7484"/>
    </w:p>
    <w:p>
      <w:pPr>
        <w:pStyle w:val="BookText"/>
        <w:rPr/>
      </w:pPr>
      <w:bookmarkEnd w:id="688"/>
      <w:r>
        <w:rPr>
          <w:rFonts w:ascii="IRNazanin" w:hAnsi="IRNazanin" w:eastAsia="IRNazanin"/>
          <w:color w:val="111111"/>
          <w:sz w:val="28"/>
          <w:sz w:val="28"/>
          <w:szCs w:val="28"/>
          <w:rtl w:val="true"/>
          <w:lang w:bidi="fa-IR"/>
        </w:rPr>
        <w:t>آدم علیه السلام را فریب داد و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شد که چهارمین دسته از افراد که باید از آنها بیزاری جست، انسان‌ها و غیر انسان‌هایی هستند که خود موذی، منحرف، سرکش و طاغی هستند و دیگران را نیز به انحراف می‌کشانند و با اهداف و قصدهای امامان معصوم علیهم السلام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اهداف آنها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شارحین زیارت جامعه، شیاطین را به دشمنان حضرت علی علیه السلام تأویل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از دشمنان امیرالمؤمنین علی علیه السلام بیزاری می‌جوید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44203_373438147"/>
      <w:bookmarkStart w:id="690" w:name="_Toc244"/>
      <w:bookmarkEnd w:id="689"/>
      <w:r>
        <w:rPr>
          <w:rtl w:val="true"/>
        </w:rPr>
        <w:t>وحزبهم الظالمین لکم</w:t>
      </w:r>
      <w:bookmarkEnd w:id="69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جماعت و گروهی است که دارای تشکّل و شدّت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به هر گروه و جمعیّتی که پیروی از هدف و برنامه‌ای خاص می‌کنند،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حزب شیاطین است که منظور پیروان آنها و کسانی که در خطّ آنان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نمی‌تواند همه کس را عضو رسمی حزب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نفرات او کسانی هستند که طوق بندگی و ولایت او را بر گردن نهاده‌اند </w:t>
      </w:r>
      <w:r>
        <w:rPr>
          <w:rStyle w:val="FootnoteAnchor"/>
          <w:rtl w:val="true"/>
        </w:rPr>
        <w:footnoteReference w:id="660"/>
      </w:r>
      <w:r>
        <w:rPr>
          <w:rFonts w:ascii="IRNazanin" w:hAnsi="IRNazanin" w:eastAsia="IRNazanin"/>
          <w:color w:val="111111"/>
          <w:sz w:val="28"/>
          <w:sz w:val="28"/>
          <w:szCs w:val="28"/>
          <w:rtl w:val="true"/>
          <w:lang w:bidi="fa-IR"/>
        </w:rPr>
        <w:t xml:space="preserve">و شیطان بر آنها چیره شده، خدا را از یاد آنها برده است </w:t>
      </w:r>
      <w:r>
        <w:rPr>
          <w:rStyle w:val="FootnoteAnchor"/>
          <w:rtl w:val="true"/>
        </w:rPr>
        <w:footnoteReference w:id="661"/>
      </w:r>
      <w:r>
        <w:rPr>
          <w:rFonts w:ascii="IRNazanin" w:hAnsi="IRNazanin" w:eastAsia="IRNazanin"/>
          <w:color w:val="111111"/>
          <w:sz w:val="28"/>
          <w:sz w:val="28"/>
          <w:szCs w:val="28"/>
          <w:rtl w:val="true"/>
          <w:lang w:bidi="fa-IR"/>
        </w:rPr>
        <w:t>و فقط به مطامع خود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هیچ ظلمی حتّی ظلم و ستم بر اولیا و امامان معصوم علیهم السلام کوتاهی نمی‌کنند و زائر از پنجمین گروهی که بیزاری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ظلم و ستم‌کننده بر امامان هدایتند</w:t>
      </w:r>
      <w:r>
        <w:rPr>
          <w:rFonts w:eastAsia="IRNazanin" w:cs="IRNazanin"/>
          <w:color w:val="111111"/>
          <w:sz w:val="28"/>
          <w:szCs w:val="28"/>
          <w:rtl w:val="true"/>
          <w:lang w:bidi="fa-IR"/>
        </w:rPr>
        <w:t>.</w:t>
      </w:r>
      <w:bookmarkStart w:id="691" w:name="pg884_7485"/>
    </w:p>
    <w:p>
      <w:pPr>
        <w:pStyle w:val="BookText"/>
        <w:rPr/>
      </w:pPr>
      <w:bookmarkEnd w:id="691"/>
      <w:r>
        <w:rPr>
          <w:rFonts w:ascii="IRNazanin" w:hAnsi="IRNazanin" w:eastAsia="IRNazanin"/>
          <w:color w:val="111111"/>
          <w:sz w:val="28"/>
          <w:sz w:val="28"/>
          <w:szCs w:val="28"/>
          <w:rtl w:val="true"/>
          <w:lang w:bidi="fa-IR"/>
        </w:rPr>
        <w:t>بهشت بر چنین ستم‌پیشگانیْ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أَهل بَیْتی و قاتِلهم و عَلی المُعْتَرض عَلَیْهم و الساب لَهم</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ستم‌کنندگان اهل بیت من و بر کشندگان اهل بیتم و کسانی که تعرّض به اهل بیت می‌نمایند و کسانی که دشنام به اهل بیت می‌دهند، حرام گشته است</w:t>
      </w:r>
      <w:r>
        <w:rPr>
          <w:rFonts w:eastAsia="IRNazanin" w:cs="IRNazanin"/>
          <w:color w:val="111111"/>
          <w:sz w:val="28"/>
          <w:szCs w:val="28"/>
          <w:rtl w:val="true"/>
          <w:lang w:bidi="fa-IR"/>
        </w:rPr>
        <w:t>.</w:t>
      </w:r>
    </w:p>
    <w:p>
      <w:pPr>
        <w:pStyle w:val="Heading3"/>
        <w:numPr>
          <w:ilvl w:val="2"/>
          <w:numId w:val="1"/>
        </w:numPr>
        <w:rPr/>
      </w:pPr>
      <w:bookmarkStart w:id="692" w:name="__RefHeading___Toc144205_373438147"/>
      <w:bookmarkStart w:id="693" w:name="_Toc245"/>
      <w:bookmarkEnd w:id="692"/>
      <w:r>
        <w:rPr>
          <w:rtl w:val="true"/>
        </w:rPr>
        <w:t>الجاحدین لحقکم</w:t>
      </w:r>
      <w:bookmarkEnd w:id="69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زائر از این جمله کسانی هستند که حق امامان علیهم السلام که همان ولایت و امامت است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ششمین دسته‌ای که از آنها بیزاری می‌جوییم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انکارکنندگان امامت و ولایت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 معنوی که از ائمّه علیهم السلام انکار شد، حق ولایت و امامت بود و در پی آن غصب فدک و انکار اینکه فدک حق حضرت زهرا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حق، انکار حق معنوی و مادی حضرت زهرا علیها السلام و ائمّه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مورّخین درآمد سالانه فدک را در آن زمان، بالغ بر بیست و چهار هزار دینار و یا به گفته برخی بالغ بر هفتاد هزار دینار می‌دانسته‌اند</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در اختیار ائمّه علیهم السلام بود، با درآمد حاصل از آن کارهای زیادی برای ترویج دین خدا به انجام می‌رساندند</w:t>
      </w:r>
      <w:r>
        <w:rPr>
          <w:rFonts w:eastAsia="IRNazanin" w:cs="IRNazanin"/>
          <w:color w:val="111111"/>
          <w:sz w:val="28"/>
          <w:szCs w:val="28"/>
          <w:rtl w:val="true"/>
          <w:lang w:bidi="fa-IR"/>
        </w:rPr>
        <w:t>.</w:t>
      </w:r>
      <w:bookmarkStart w:id="694" w:name="pg884_7486"/>
    </w:p>
    <w:p>
      <w:pPr>
        <w:pStyle w:val="Heading3"/>
        <w:numPr>
          <w:ilvl w:val="2"/>
          <w:numId w:val="1"/>
        </w:numPr>
        <w:rPr/>
      </w:pPr>
      <w:bookmarkStart w:id="695" w:name="__RefHeading___Toc144207_373438147"/>
      <w:bookmarkStart w:id="696" w:name="_Toc246"/>
      <w:bookmarkEnd w:id="694"/>
      <w:bookmarkEnd w:id="695"/>
      <w:r>
        <w:rPr>
          <w:rtl w:val="true"/>
        </w:rPr>
        <w:t>والمارقین من ولایتکم</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دین یا اعتقادی را می‌پذیرند، سپس به انکار آن پرداخته از آن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دین برگشته و خارج شده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مارقین که هفتمین گروهی هستند که زائر از آنها بیزاری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به پیمانی که با حضرت علی علیه السلام بسته بودند، پشت کرده، از دین خارج شدند و شاید منظور تمامی کسانی است که به ولایت و امامت ائمّه معصومین علیهم السلام اعتقاد داشته، آن را پذیرفته بودند، ولی با گذشت زمان، اعتقاد خود را از دست داده، به نور امامت پشت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البَرائة مِن الَّذین ظَلَمُوا آل مُحمّد و همُّوا بإخْراجهم و سنوا ظُلمهم و غیِّرُوا و سنة نَبیّهم و البَرائة مِن الناکثین و القاسِطین و المارِقین الَّذین هتکوا حِجاب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قلتوا الشِّیعة المتقین واجبة</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نامه مفصّل خود که به مأمون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 جستن از کسانی که به خاندان پیامبر ظلم و ستم روا داشتند و از کسانی که اهتمام به خارج کردن آنها از ولایت و امامت کردند و سنّت پیامبر را تغییر دادند و برائت و بیزاری از ناکثین و قاسطین و مارقین که به حجاب و پوشش رسول خداوند صلی الله علیه وآله هتاکی کردند و به کشتار شیعیان پرهیزکار پرداختند، واجب و لازم است</w:t>
      </w:r>
      <w:r>
        <w:rPr>
          <w:rFonts w:eastAsia="IRNazanin" w:cs="IRNazanin"/>
          <w:color w:val="111111"/>
          <w:sz w:val="28"/>
          <w:szCs w:val="28"/>
          <w:rtl w:val="true"/>
          <w:lang w:bidi="fa-IR"/>
        </w:rPr>
        <w:t>.</w:t>
      </w:r>
    </w:p>
    <w:p>
      <w:pPr>
        <w:pStyle w:val="Heading3"/>
        <w:numPr>
          <w:ilvl w:val="2"/>
          <w:numId w:val="1"/>
        </w:numPr>
        <w:rPr/>
      </w:pPr>
      <w:bookmarkStart w:id="697" w:name="__RefHeading___Toc144209_373438147"/>
      <w:bookmarkStart w:id="698" w:name="_Toc247"/>
      <w:bookmarkEnd w:id="697"/>
      <w:r>
        <w:rPr>
          <w:rtl w:val="true"/>
        </w:rPr>
        <w:t>والغاصبین لارثکم</w:t>
      </w:r>
      <w:bookmarkEnd w:id="69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مال دیگران را به ستم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دسته که زائر از آنها بیزاری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ارث ائمّه معصومین علیهم السلام</w:t>
      </w:r>
      <w:r>
        <w:rPr>
          <w:rFonts w:eastAsia="IRNazanin" w:cs="IRNazanin"/>
          <w:color w:val="111111"/>
          <w:sz w:val="28"/>
          <w:szCs w:val="28"/>
          <w:rtl w:val="true"/>
          <w:lang w:bidi="fa-IR"/>
        </w:rPr>
        <w:t>»</w:t>
      </w:r>
      <w:bookmarkStart w:id="699" w:name="pg884_7487"/>
    </w:p>
    <w:p>
      <w:pPr>
        <w:pStyle w:val="BookText"/>
        <w:rPr/>
      </w:pPr>
      <w:bookmarkEnd w:id="699"/>
      <w:r>
        <w:rPr>
          <w:rFonts w:ascii="IRNazanin" w:hAnsi="IRNazanin" w:eastAsia="IRNazanin"/>
          <w:color w:val="111111"/>
          <w:sz w:val="28"/>
          <w:sz w:val="28"/>
          <w:szCs w:val="28"/>
          <w:rtl w:val="true"/>
          <w:lang w:bidi="fa-IR"/>
        </w:rPr>
        <w:t xml:space="preserve">هستند و منظور از غاصبین ارث، کسانی هستند که پس از رحلت پیامبر اکرم صلی الله علیه وآله، ارث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نموده، آن را از تنها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کسانی باشد که ارث پیامبر صلی الله علیه وآله که امامت بود را از مسیر خود خارج ساخته و خلافت را به جای امامت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غاصبینِ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ارث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فدک و دیگری امامت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أولیاء اللّه واجب و الوِلایة لَهم واجِبة و البَرائة مِنْ اَعْدائهم واجبة و مِن الَّذین ظَلَموا آل مُحمَّد صلی الله علیه وآله و هتکوا حِجابه و أخذوا مِنْ فاطمة علیها السلام فَدک و منعوها میراثها و غَصَبوها و زوجها حُقُوقهما و هموا بِاِحْراق بَیْتها و أسَسوا الظُلْم و غیِّرُوا سُنّة رَسول اللّه</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اولیای الهی واجب و لازم است و پذیرش ولایت آنها لازم است، و بیزاری و برائت‌جویی از دشمنان آنها و از همان کسانی که بر خاندان رسالت ستم کرده، هتک حرمت کرده، فدک را از حضرت فاطمه گرفتند و مانع شدند که ارث به آنها برسد و حقوق فاطمه و شوهرش را غصب کردند و خانه آنها را به آتش کشیدند و اساس ظلم را بنیان گذاردند و سنت پیامبر خدا را تغییر دادند، واجب است</w:t>
      </w:r>
      <w:r>
        <w:rPr>
          <w:rFonts w:eastAsia="IRNazanin" w:cs="IRNazanin"/>
          <w:color w:val="111111"/>
          <w:sz w:val="28"/>
          <w:szCs w:val="28"/>
          <w:rtl w:val="true"/>
          <w:lang w:bidi="fa-IR"/>
        </w:rPr>
        <w:t>....</w:t>
      </w:r>
    </w:p>
    <w:p>
      <w:pPr>
        <w:pStyle w:val="Heading3"/>
        <w:numPr>
          <w:ilvl w:val="2"/>
          <w:numId w:val="1"/>
        </w:numPr>
        <w:rPr/>
      </w:pPr>
      <w:bookmarkStart w:id="700" w:name="__RefHeading___Toc144211_373438147"/>
      <w:bookmarkStart w:id="701" w:name="_Toc248"/>
      <w:bookmarkEnd w:id="700"/>
      <w:r>
        <w:rPr>
          <w:rtl w:val="true"/>
        </w:rPr>
        <w:t>الشاکین فیکم</w:t>
      </w:r>
      <w:bookmarkEnd w:id="70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دسته از کسانی که زائر بیزاری و برائت خود را از آنان اعلام می‌دارد، کسانی هستند که در ولایت و امامت و مقام‌های والای آنها و جایگاه عظیم و نورانی آنها شکّ و دو دلی به خود راه داده، گمان بی‌جا پیرامون مقام آنها به دل راه می‌دهند</w:t>
      </w:r>
      <w:r>
        <w:rPr>
          <w:rFonts w:eastAsia="IRNazanin" w:cs="IRNazanin"/>
          <w:color w:val="111111"/>
          <w:sz w:val="28"/>
          <w:szCs w:val="28"/>
          <w:rtl w:val="true"/>
          <w:lang w:bidi="fa-IR"/>
        </w:rPr>
        <w:t>.</w:t>
      </w:r>
      <w:bookmarkStart w:id="702" w:name="pg884_7488"/>
    </w:p>
    <w:p>
      <w:pPr>
        <w:pStyle w:val="BookText"/>
        <w:rPr/>
      </w:pPr>
      <w:bookmarkEnd w:id="702"/>
      <w:r>
        <w:rPr>
          <w:rFonts w:ascii="IRNazanin" w:hAnsi="IRNazanin" w:eastAsia="IRNazanin"/>
          <w:color w:val="111111"/>
          <w:sz w:val="28"/>
          <w:sz w:val="28"/>
          <w:szCs w:val="28"/>
          <w:rtl w:val="true"/>
          <w:lang w:bidi="fa-IR"/>
        </w:rPr>
        <w:t xml:space="preserve">در احادیث فراوانی شکّ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ائمّه معصومین علیهم السلام مساوی با شکّ درباره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حذیفه إنّ حُجّة اللّه علیکم بَعْدی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بِهِ کفر باللّه و الشرک بِهِ شرک باللّه و الشکّ فِیهِ شکّ فی اللّه</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علی بن ابی‌طالب حجّت خداوند بعد از من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به او کفر ورزیدن به خداوند و شریک برای او دانستن، شریک برای خداوند دانستن است و شکّ و دودلی درباره او، شکّ و دودلی درباره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چنین مقامی را به آنها عنایت فرموده و آنها را از نور عظمت خود آفریده و اراده تکوینی و حتمی نموده که آنها از تمامی پلیدی‌ها و ناپاکی‌ها به دور باشند</w:t>
      </w:r>
      <w:r>
        <w:rPr>
          <w:rFonts w:eastAsia="IRNazanin" w:cs="IRNazanin"/>
          <w:color w:val="111111"/>
          <w:sz w:val="28"/>
          <w:szCs w:val="28"/>
          <w:rtl w:val="true"/>
          <w:lang w:bidi="fa-IR"/>
        </w:rPr>
        <w:t>.</w:t>
      </w:r>
    </w:p>
    <w:p>
      <w:pPr>
        <w:pStyle w:val="Heading3"/>
        <w:numPr>
          <w:ilvl w:val="2"/>
          <w:numId w:val="1"/>
        </w:numPr>
        <w:rPr/>
      </w:pPr>
      <w:bookmarkStart w:id="703" w:name="__RefHeading___Toc144213_373438147"/>
      <w:bookmarkStart w:id="704" w:name="_Toc249"/>
      <w:bookmarkEnd w:id="703"/>
      <w:r>
        <w:rPr>
          <w:rtl w:val="true"/>
        </w:rPr>
        <w:t>المنحرفین عنکم</w:t>
      </w:r>
      <w:bookmarkEnd w:id="70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راه نجات و مقصد را یافته، ولی به سوی مقصد و راه نجات حرکت نمی‌کند و در آن مسیر گام برنمی‌دارد، بلکه به سمت و سوی دیگری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دسته از کسانی که در زیارت جامعه کبیره از آنها بیزاری می‌جوییم، منحرف‌شدگان از روش و طریقه امامانِ معصوم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افرادی راه فلاح و رستگاری را دیدند و تجربه نمودند ولی از مسیر پیروی از ولایت خارج شدند</w:t>
      </w:r>
      <w:r>
        <w:rPr>
          <w:rFonts w:eastAsia="IRNazanin" w:cs="IRNazanin"/>
          <w:color w:val="111111"/>
          <w:sz w:val="28"/>
          <w:szCs w:val="28"/>
          <w:rtl w:val="true"/>
          <w:lang w:bidi="fa-IR"/>
        </w:rPr>
        <w:t>.</w:t>
      </w:r>
      <w:bookmarkStart w:id="705" w:name="pg884_7489"/>
    </w:p>
    <w:p>
      <w:pPr>
        <w:pStyle w:val="Heading3"/>
        <w:numPr>
          <w:ilvl w:val="2"/>
          <w:numId w:val="1"/>
        </w:numPr>
        <w:rPr/>
      </w:pPr>
      <w:bookmarkStart w:id="706" w:name="__RefHeading___Toc144215_373438147"/>
      <w:bookmarkStart w:id="707" w:name="_Toc250"/>
      <w:bookmarkEnd w:id="705"/>
      <w:bookmarkEnd w:id="706"/>
      <w:r>
        <w:rPr>
          <w:rtl w:val="true"/>
        </w:rPr>
        <w:t>ومن کل ولیجة دونکم</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کسی گفته می‌شود که محرم اسرار و گرداننده کارهای انسان باشد، ولی عضوی از نزدیکان و خانواده و دوستانِ محرم نباشد، به طور کلّی هر کسی که از خارج، به قومی وارد شده، ولی از نژاد آنها نبوده و محرم اسرار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از جمله ابوالفتح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و کسی از مشرکان که مسلمانان با او معاشرت و دوستی دارند،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یازدهمین دسته‌ای که زائر از آنها اعلام بیزاری و برائت می‌نماید، افراد بیگانه‌ای هستند که از دین و احکام آن هیچ اطّلاعی ندارند، ولی مورد معاشرت و دوستی بعضی از مردم قرار گرفته‌اند و مردم گمان می‌کنند آنها مدافع دین و جزء افراد اصلی در برپایی نظام دینی هستند و یا افرادی که عضو خاندان رسالت نبودند و از فرزندان پیامبر نیستند، ولی خود را خلیفه و امام مسلمین دانسته، در امر خلافت وارد شده‌اند و مردم آنان را محرم امامتِ بر مسلمین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إعطاهم اللّه عِلْمی و فَهْمی فَتَولّوهم و لا تَتَّخذوا وَلیِجة مِن دُونهم فَیحل عَلَیْکم غَضَب مِن رَبّکم</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ائمّه معصومین علیهم السلام علم و فهم را عطا کرده، پس همگان باید ولایت آنها را بپذیرند و بیگانگان را ولیّ خود انتخاب ننماید که در این صورت غصب الهی بر شما فرود آید</w:t>
      </w:r>
      <w:r>
        <w:rPr>
          <w:rFonts w:eastAsia="IRNazanin" w:cs="IRNazanin"/>
          <w:color w:val="111111"/>
          <w:sz w:val="28"/>
          <w:szCs w:val="28"/>
          <w:rtl w:val="true"/>
          <w:lang w:bidi="fa-IR"/>
        </w:rPr>
        <w:t>.</w:t>
      </w:r>
    </w:p>
    <w:p>
      <w:pPr>
        <w:pStyle w:val="Heading3"/>
        <w:numPr>
          <w:ilvl w:val="2"/>
          <w:numId w:val="1"/>
        </w:numPr>
        <w:rPr/>
      </w:pPr>
      <w:bookmarkStart w:id="708" w:name="__RefHeading___Toc144217_373438147"/>
      <w:bookmarkStart w:id="709" w:name="_Toc251"/>
      <w:bookmarkEnd w:id="708"/>
      <w:r>
        <w:rPr>
          <w:rtl w:val="true"/>
        </w:rPr>
        <w:t>وکل مطاع سواکم</w:t>
      </w:r>
      <w:bookmarkEnd w:id="7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اطاعت شده است</w:t>
      </w:r>
      <w:r>
        <w:rPr>
          <w:rFonts w:eastAsia="IRNazanin" w:cs="IRNazanin"/>
          <w:color w:val="111111"/>
          <w:sz w:val="28"/>
          <w:szCs w:val="28"/>
          <w:rtl w:val="true"/>
          <w:lang w:bidi="fa-IR"/>
        </w:rPr>
        <w:t>.</w:t>
      </w:r>
      <w:bookmarkStart w:id="710" w:name="pg884_7490"/>
    </w:p>
    <w:p>
      <w:pPr>
        <w:pStyle w:val="BookText"/>
        <w:rPr/>
      </w:pPr>
      <w:bookmarkEnd w:id="710"/>
      <w:r>
        <w:rPr>
          <w:rFonts w:ascii="IRNazanin" w:hAnsi="IRNazanin" w:eastAsia="IRNazanin"/>
          <w:color w:val="111111"/>
          <w:sz w:val="28"/>
          <w:sz w:val="28"/>
          <w:szCs w:val="28"/>
          <w:rtl w:val="true"/>
          <w:lang w:bidi="fa-IR"/>
        </w:rPr>
        <w:t>در این فراز زائر از دوازدهمین دسته بیزاری می‌جوید و آنان کسانی هستند که هیچ لیاقتی برای فرمان‌روایی ندارند، ولی مورد اطاعت و فرمان‌برداری مردم قرار گرفته‌اند که آنها ائمّه علیهم السلام جور می‌باشند که غاصب امامت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امامان معصوم علیهم السلام را شناخته و از آنان اطاعت می‌نماید و مطیع غیر آنان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اطاعت از امامان معصوم علیهم السلام همانند اطاعت خدا و رسول خدا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آنها تبری و برائت جستن از هر فرمانروایی غیر از آنها را اقتضا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اخْبِرنی مِن أولی الأمْر الَّذینَ أمر اللّه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عَلی بن ابی‌طالب و الحَسَن و الحُسین و علی بن الحسن و مُحمَّد بن علی و جَعْفر، انا فحمدوا و اللّه الَّذی عرفکُم أئمّتکُم و قادتکم حین جحدهم النَّاس</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مرا خبر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خداوند اطاعت از آنها را بر ما لازم و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بن ابی‌طالب علیه السلام و حسن و حسین و علی بن حسین و محمّد بن علی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گویم که شما را بر امامانتان و رهبرانتان آگاه کرد، زمانی که مردم ناآگاه بوده، حقیقت را انکار می‌نمایند</w:t>
      </w:r>
      <w:r>
        <w:rPr>
          <w:rFonts w:eastAsia="IRNazanin" w:cs="IRNazanin"/>
          <w:color w:val="111111"/>
          <w:sz w:val="28"/>
          <w:szCs w:val="28"/>
          <w:rtl w:val="true"/>
          <w:lang w:bidi="fa-IR"/>
        </w:rPr>
        <w:t>.</w:t>
      </w:r>
    </w:p>
    <w:p>
      <w:pPr>
        <w:pStyle w:val="Heading3"/>
        <w:numPr>
          <w:ilvl w:val="2"/>
          <w:numId w:val="1"/>
        </w:numPr>
        <w:rPr/>
      </w:pPr>
      <w:bookmarkStart w:id="711" w:name="__RefHeading___Toc144219_373438147"/>
      <w:bookmarkStart w:id="712" w:name="_Toc252"/>
      <w:bookmarkEnd w:id="711"/>
      <w:r>
        <w:rPr>
          <w:rtl w:val="true"/>
        </w:rPr>
        <w:t>ومن الائمة الذین یدعون الی النار</w:t>
      </w:r>
      <w:bookmarkEnd w:id="7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از قرآن کریم استفاده می‌شود، پیشوایان بر دو گونه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پیشوایانی که مردم را به سوی فلاح و رستگاری دعوت کرده، خود مطیع امر الهی هستند و مردم را نیز به یکتاپرستی دعوت می‌نمایند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پیشوایانی که مردم را به سوی آتش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لا تَکُون إلّا و فیها إمامان برٌّ و فاجر فالبرُ الَّذی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 أمّا الفاجر فَالَّذی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پابرجا نیست، مگر آنکه در آن دو گروه پیشوا وجود دارند؛ پیشوایان نیکوکار و پیشوایان بدکردار و امّا پیشوایان نیکوکار همانهایی هستند که خداوند درباره‌شان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آنها را پیشوایانی که به فرمان ما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پیشوایان بدکردار آنهایی هستند که خداوند در مذمت آنها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آنها را پیشوایانی که دعوت به سوی آتش می‌نمایند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از پیشوایان بدکردار که به سوی آتش و عذاب دوزخ دعوت‌گر هستند، بیزاری و برائت می‌جوید و آنها سیزدهمین دسته و آخرین گروهی هستند که زائر از آنها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برائت اعلام می‌دارد که من پیرو پیشوایان هدایت‌گر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امامان هدایت‌گر، پیشوای مردمان نیکوسرشت هستند و امامان دعوت‌گر به سوی آتش، پیشوای مردمان بدطینت و فریب‌خورده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 أبرارها امراء الأبْرارها و فُجّارِها امراء فُجّارها</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پیشوایان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نیکو، فرمانروایان نیکویان هستند و پیشوایان فاجر، فرمانروایان برای انسان‌های فاجر می‌باشند</w:t>
      </w:r>
      <w:r>
        <w:rPr>
          <w:rFonts w:eastAsia="IRNazanin" w:cs="IRNazanin"/>
          <w:color w:val="111111"/>
          <w:sz w:val="28"/>
          <w:szCs w:val="28"/>
          <w:rtl w:val="true"/>
          <w:lang w:bidi="fa-IR"/>
        </w:rPr>
        <w:t>.</w:t>
      </w:r>
      <w:bookmarkStart w:id="713" w:name="pg884_7492"/>
    </w:p>
    <w:p>
      <w:pPr>
        <w:pStyle w:val="BookText"/>
        <w:rPr/>
      </w:pPr>
      <w:bookmarkEnd w:id="713"/>
      <w:r>
        <w:rPr>
          <w:rFonts w:ascii="IRNazanin" w:hAnsi="IRNazanin" w:eastAsia="IRNazanin"/>
          <w:color w:val="111111"/>
          <w:sz w:val="28"/>
          <w:sz w:val="28"/>
          <w:szCs w:val="28"/>
          <w:rtl w:val="true"/>
          <w:lang w:bidi="fa-IR"/>
        </w:rPr>
        <w:t>پیشوایان نیکو، همان امامان معصوم علیهم السلام می‌باشند که عبارتند از حضرت علی علیه السلام و یازده نور پاک از فرزندان امام علی و حضرت 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الأئمَّة مِن وَلد فاطمة</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دادیم آنها را پیشوایانی که به فرمان ما هدایت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پیشوایان، امامان از فرزندان فاطمه هستند</w:t>
      </w:r>
      <w:r>
        <w:rPr>
          <w:rFonts w:eastAsia="IRNazanin" w:cs="IRNazanin"/>
          <w:color w:val="111111"/>
          <w:sz w:val="28"/>
          <w:szCs w:val="28"/>
          <w:rtl w:val="true"/>
          <w:lang w:bidi="fa-IR"/>
        </w:rPr>
        <w:t>.</w:t>
      </w:r>
    </w:p>
    <w:p>
      <w:pPr>
        <w:pStyle w:val="Heading3"/>
        <w:numPr>
          <w:ilvl w:val="2"/>
          <w:numId w:val="1"/>
        </w:numPr>
        <w:rPr/>
      </w:pPr>
      <w:bookmarkStart w:id="714" w:name="__RefHeading___Toc144221_373438147"/>
      <w:bookmarkStart w:id="715" w:name="_Toc253"/>
      <w:bookmarkEnd w:id="714"/>
      <w:r>
        <w:rPr>
          <w:rtl w:val="true"/>
        </w:rPr>
        <w:t>فثبتنی الله ابدا ما حییت علی موالاتکم ومحبتکم ودینکم</w:t>
      </w:r>
      <w:bookmarkEnd w:id="71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ثابت‌قدمی و پایداری بوده و ضد نابودی و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جامدی است که دارای جمع نیست و به معنی جاودان، همیشگی، پیوسته و غیر گسسته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زنده و زنده بودن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معنی حیات نباتی و قوّه نامیه و حیات حیوانی و حیات عقلانی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به صورت دعا بیان شده و زائر از خداوند می‌خواهد او را تا زنده است در راه موالات و دوستی و دین ائمّه طاهرین علیهم السلام ثابت قدم گرداند و ایمان او را، ایمان مستقر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همیشه در دل ثابت می‌ماند و ایمانی که با حوادث روزگار و ناملایمات از بین رفته، هوا و هوس و دنیاطلبی جایگزین آن می‌گردد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أَنشَأَکُم مِّن نَّفْسٍ وَاحِدَةٍ فَمُسْتَقَرٌّ وَ مُسْتَوْدَعٌ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 مَن إسْتقر الإیمان فی قَلْبه فَلا تنزع مِنْه اَبداً و المُسْتودع الّذی یَسْتودع الایمان زَماناً ثمّ یسلبه و قَد کان الزُبیر مِنْهم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خداوندی که شما را از یک نفس بیافرید، پس بعضی پایدار ماندند و بعضی ناپایدار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پایدار کسی است که ایمان در قلب او پایدار ماند و هیچ‌گاه از ایمان خود جدا نشود و منظور از ناپایدار کسی است که ایمان ناپایدار داشته باشد، زمانی ایمانی دارد و زمانی ندارد و همانا زبیر از ایمان‌آورندگان ناپایدار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با آنکه از اصحاب مخصوص پیامبر صلی الله علیه وآله و حضرت علی علیه السلام بود تا آن وقت که در راه ولایت قدم برمی‌داشت، ایمان داشت، ولی وقتی از راه ولایت و محبّت حضرت علی علیه السلام خارج شد، ایمان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به پیروان خود سفارش می‌کردند که مراقب باشند تا از مسیری که امامان به آنها فرا داده‌اند، خارج نشوند، چرا که ایمان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کُمیل، انّه مُستقر و مُسْتودع و احذر ان تَکُون مِن الْمُسْتودعین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انّما تَسْتحقٌ ان تکون مُسْتقراً إذا لَزِمْتَ الجادة الواضحة الَّتی لا تخرجک إلی عوج و لا تُزیلک عَن مُنهج ما حملناکَ عَلَیه و ما هَدَیْناک إلیه</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مرا سفارش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ایمان بر دو قسم است ایمان پایدار و ایمان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و بترس از اینکه از کسانی باشی که ایمانی ناپایدار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تو سزاوار آن هستی که ایمانی پایدار داشته باشی، به شرط آنکه</w:t>
      </w:r>
      <w:bookmarkStart w:id="716" w:name="pg884_7494"/>
    </w:p>
    <w:p>
      <w:pPr>
        <w:pStyle w:val="BookText"/>
        <w:rPr/>
      </w:pPr>
      <w:bookmarkEnd w:id="716"/>
      <w:r>
        <w:rPr>
          <w:rFonts w:ascii="IRNazanin" w:hAnsi="IRNazanin" w:eastAsia="IRNazanin"/>
          <w:color w:val="111111"/>
          <w:sz w:val="28"/>
          <w:sz w:val="28"/>
          <w:szCs w:val="28"/>
          <w:rtl w:val="true"/>
          <w:lang w:bidi="fa-IR"/>
        </w:rPr>
        <w:t>همواره شاهراه روشنی را بپیمایی که تو را به کج‌راهه نکشاند و از راهی که ما تو را به آن آورده‌ایم و تو را به آن مسیر هدایت کرده‌ایم، بیرون نروی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مُوالاتِکُمْ وَ مَحَبَّتِکُمْ وَ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ثابت‌قدم بر دوستی شما و محبّت شما و پابرجا در راه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است که مؤمنین را به راه محبّت و دوستی ائمّه معصومین علیهم السلام، و به راه دین خود راهنمایی کرده، در این راه‌ها ثابت‌قدم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 مِمَّنْ هَدَیْتَهُ لِدِینِکَ، وَ وَفَّقْتَهُ لِحَقِّکَ، وَ عَصَمْتَهُ بِحَبْلِکَ، وَ أَدْخَلْتَهُ فِی حِزْبِکَ، وَ أَرْشَدْتَهُ لِمُوَالاَةِ أَوْلِیَائِکَ، وَ مُعَادَاةِ أَعْدَائِکَ</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کسانی قرار دادی، که به دین خود راه نمودی و برای ادای حق خود، به او توفیق دادی و او را به ریسمان خویش، نگه داشتی و او را در حزب خود وارد کردی و او را به دوستی با دوستانت و دشمنی با دشمنانت راهنمایی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موالات و محبّت، مترادف یکدیگر و عطف محبّت بر موالات، عطف تأکیدی است و یا می‌توان موالات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قدم در پیرویِ شما، در گفتار و کردار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زائر ثباتِ قدم در پیروی و محبّت و دین را، از خداوند درخواست نموده است</w:t>
      </w:r>
      <w:r>
        <w:rPr>
          <w:rFonts w:eastAsia="IRNazanin" w:cs="IRNazanin"/>
          <w:color w:val="111111"/>
          <w:sz w:val="28"/>
          <w:szCs w:val="28"/>
          <w:rtl w:val="true"/>
          <w:lang w:bidi="fa-IR"/>
        </w:rPr>
        <w:t>.</w:t>
      </w:r>
    </w:p>
    <w:p>
      <w:pPr>
        <w:pStyle w:val="Heading3"/>
        <w:numPr>
          <w:ilvl w:val="2"/>
          <w:numId w:val="1"/>
        </w:numPr>
        <w:rPr/>
      </w:pPr>
      <w:bookmarkStart w:id="717" w:name="__RefHeading___Toc144223_373438147"/>
      <w:bookmarkStart w:id="718" w:name="_Toc254"/>
      <w:bookmarkEnd w:id="717"/>
      <w:r>
        <w:rPr>
          <w:rtl w:val="true"/>
        </w:rPr>
        <w:t>ووفقنی لطاعتکم</w:t>
      </w:r>
      <w:bookmarkEnd w:id="71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این فراز توفیق بیشتر در اطاعت نمودنِ امامان هدایت علیهم السلام را از خداوند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دارای ولایتِ کلّیِ الهی بوده و اطاعت آنها در ردیف اطاعت از خداوند و رسول خدا است و قرآن کریم نیز اطاعت از آنها را در ردیف</w:t>
      </w:r>
      <w:bookmarkStart w:id="719" w:name="pg884_7495"/>
    </w:p>
    <w:p>
      <w:pPr>
        <w:pStyle w:val="BookText"/>
        <w:rPr/>
      </w:pPr>
      <w:bookmarkEnd w:id="719"/>
      <w:r>
        <w:rPr>
          <w:rFonts w:ascii="IRNazanin" w:hAnsi="IRNazanin" w:eastAsia="IRNazanin"/>
          <w:color w:val="111111"/>
          <w:sz w:val="28"/>
          <w:sz w:val="28"/>
          <w:szCs w:val="28"/>
          <w:rtl w:val="true"/>
          <w:lang w:bidi="fa-IR"/>
        </w:rPr>
        <w:t>اطاعت از خدا و رسول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هر یک، همانند اطاعت از حضرت علی علیه السلام و پیامبر صلی الله علیه وآله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فارسی أباالحسن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طاعَتکم مفترضه؟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کَطاعة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فارسی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شما بر ما واجب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اطاعت از حضرت علی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طاعتنا</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قومی هستیم که خداوند اطاعت از ما را واجب شمرده است</w:t>
      </w:r>
      <w:r>
        <w:rPr>
          <w:rFonts w:eastAsia="IRNazanin" w:cs="IRNazanin"/>
          <w:color w:val="111111"/>
          <w:sz w:val="28"/>
          <w:szCs w:val="28"/>
          <w:rtl w:val="true"/>
          <w:lang w:bidi="fa-IR"/>
        </w:rPr>
        <w:t>.</w:t>
      </w:r>
    </w:p>
    <w:p>
      <w:pPr>
        <w:pStyle w:val="Heading3"/>
        <w:numPr>
          <w:ilvl w:val="2"/>
          <w:numId w:val="1"/>
        </w:numPr>
        <w:rPr/>
      </w:pPr>
      <w:bookmarkStart w:id="720" w:name="__RefHeading___Toc144225_373438147"/>
      <w:bookmarkStart w:id="721" w:name="_Toc255"/>
      <w:bookmarkEnd w:id="720"/>
      <w:r>
        <w:rPr>
          <w:rtl w:val="true"/>
        </w:rPr>
        <w:t>ورزقنی شفاعتکم</w:t>
      </w:r>
      <w:bookmarkEnd w:id="7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به معانی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عطا و بخشش مستمر، بهره‌ای از خیر و به معنای خوراک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روزیِ الهی، عطای مستمرّ او به موجودات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تنها به مواهب مادی نیست، بلکه شامل روزی‌های معنوی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دعاها از خداوند رزق مادی طلب کرده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فِی جَمِیعِ ذَلِکَ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الْمُجَارِینَ بِعِزِّکَ، الْمُوسَعِ عَلَیْهِمُ الرِّزْقُ الْحَلَالُ مِنْ فَضْلِکَ</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همه آن امور، از آنان که به عزّت تو پناه آورده‌اند و به جود و کرم تو از فضل گسترده‌ات روزی حلال برای آنان سرشار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رزق معنوی نیز طلب می‌نماییم و می‌گوییم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حَجّ بَیْتِکَ الحَرام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 بیت اللّه الحرام خود را روزی‌ام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جامعه، زائر از خداوند می‌خواهد که شفاعت ائمّه معصومین علیهم السلام را روزی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باید شرایط قبول شفاعت را در خود ایجاد نماید تا مورد شفاعت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همگان به شفاعت ائمّه اطهار علیهم السلام و پیامبر اکرم صلی الله علیه وآله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هر مقامی باشند، به واسطه شفاعتْ ترفیع در مقام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یحتاج إلی شفاعة مُحمَّد یَوْمئذٍ</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هیچ کس نیست، مگر آنکه نیاز به شفاعت پیامبر اکرم، حضرت محمّد صلی 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احتیاج همگان را از اوّلین انسان‌ها تا آخرین آنها، به شفاعت پیامبر اکرم صلی الله علیه وآله دانسته که معلوم می‌شود حتّی پیامبران نیز نیازمند شفاعت پیامبر اکرم 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مِنْ الأوَّلین و الآخِرین إلّا و هُو مُحْتاج إلی شفاعة مُحمَّد صلی الله علیه وآله یَوْم القیامة</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اوّلین و آخرین انسان‌ها نیست، مگر آنکه در روز قیامت نیازمند شفاعت پیامبر اکرم، حضرت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شفاعت تمامی انسان‌های صالح را می‌نمایند و ائمّه معصومین علیهم السلام شفاعت شیعیان و محبّان خود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لَرسول اللّه صلی الله علیه وآله الشِّفاعة فی اُمَّته و لَنا الشِّفاعة فی شیعَتنا و</w:t>
      </w:r>
      <w:bookmarkStart w:id="722" w:name="pg884_7497"/>
    </w:p>
    <w:p>
      <w:pPr>
        <w:pStyle w:val="BookText"/>
        <w:rPr/>
      </w:pPr>
      <w:bookmarkEnd w:id="722"/>
      <w:r>
        <w:rPr>
          <w:rFonts w:ascii="Amiri" w:hAnsi="Amiri" w:eastAsia="Amiri" w:cs="Amiri"/>
          <w:color w:val="111111"/>
          <w:sz w:val="28"/>
          <w:sz w:val="28"/>
          <w:szCs w:val="28"/>
          <w:rtl w:val="true"/>
          <w:lang w:bidi="ar-SA"/>
        </w:rPr>
        <w:t>لِشِیعَتنا الشِّفاعة فی اَهالیهم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شفاعت امّت خود را خواهد کرد و ما شفاعت شیعیان خود را می‌نماییم و شیعیان ما، شفاعت نزدیکان خاندان خود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معلوم می‌شود امّت پیامبر اکرم صلی الله علیه وآله، تمامی مردم‌اند و شیعیانِ ائمّه علیهم السلام، تمامی دوستداران آنها از اوّلین تا آخِرین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آنان نیز به مقامی می‌رسند که به مقتضای مقام خود می‌توانند شفاعت نزدیکان خود را بنمایند</w:t>
      </w:r>
      <w:r>
        <w:rPr>
          <w:rFonts w:eastAsia="IRNazanin" w:cs="IRNazanin"/>
          <w:color w:val="111111"/>
          <w:sz w:val="28"/>
          <w:szCs w:val="28"/>
          <w:rtl w:val="true"/>
          <w:lang w:bidi="fa-IR"/>
        </w:rPr>
        <w:t>.</w:t>
      </w:r>
    </w:p>
    <w:p>
      <w:pPr>
        <w:pStyle w:val="Heading3"/>
        <w:numPr>
          <w:ilvl w:val="2"/>
          <w:numId w:val="1"/>
        </w:numPr>
        <w:rPr/>
      </w:pPr>
      <w:bookmarkStart w:id="723" w:name="__RefHeading___Toc144227_373438147"/>
      <w:bookmarkStart w:id="724" w:name="_Toc256"/>
      <w:bookmarkEnd w:id="723"/>
      <w:r>
        <w:rPr>
          <w:rtl w:val="true"/>
        </w:rPr>
        <w:t>وجعلنی من خیار موالیکم</w:t>
      </w:r>
      <w:bookmarkEnd w:id="72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نیکان، برگزیدگان و اختیارشدگان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از خداوند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نیکان و برگزیدگان دوستان شما ائمّه معصومین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فقط از شما اطاعت نمایم و سخنتان را بشنوم و کلامی از غیر شما نشنوم و در مسیر غیر شما قرار نگیرم تا معصیت خداوند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است که خداوند درهای غفلت را بر روی من می‌بندد و من جزء خصیصین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خداوند می‌خواهد جزء اصحاب خاص ائمّه اطهار علیهم السلام و یا جزء یاوران خاص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تعداد آنها محدود است و هر یک دارای شرایط خاصی از تقوا، پرهیزکاری، خلوص، بندگی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خداوند می‌خواهد از یاوران و اصحاب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bookmarkStart w:id="725" w:name="pg884_7498"/>
    </w:p>
    <w:p>
      <w:pPr>
        <w:pStyle w:val="BookText"/>
        <w:rPr/>
      </w:pPr>
      <w:bookmarkEnd w:id="725"/>
      <w:r>
        <w:rPr>
          <w:rFonts w:ascii="IRNazanin" w:hAnsi="IRNazanin" w:eastAsia="IRNazanin"/>
          <w:color w:val="111111"/>
          <w:sz w:val="28"/>
          <w:sz w:val="28"/>
          <w:szCs w:val="28"/>
          <w:rtl w:val="true"/>
          <w:lang w:bidi="fa-IR"/>
        </w:rPr>
        <w:t>زمان غیبت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افرادی باشد که امام در بعضی از شهرها، افرادی را به عنوان وکیل‌های خود قرار می‌دهد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3"/>
        <w:numPr>
          <w:ilvl w:val="2"/>
          <w:numId w:val="1"/>
        </w:numPr>
        <w:rPr/>
      </w:pPr>
      <w:bookmarkStart w:id="726" w:name="__RefHeading___Toc144229_373438147"/>
      <w:bookmarkStart w:id="727" w:name="_Toc257"/>
      <w:bookmarkEnd w:id="726"/>
      <w:r>
        <w:rPr>
          <w:rtl w:val="true"/>
        </w:rPr>
        <w:t>التابعین لما دعوتم الیه</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کسانی هستند که دنباله‌رو امامان هدایت، در تمامی احوال، اعمال، گفتار و اعتقادات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تبعیت، محبّت و دوستداری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این‌گونه تبعیت و پیروی و دنباله‌روی نماید، از اهل 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فَهُو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وَاللّه اما سمعتَ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تَبِعَنِی فَإِنَّهُ مِنِّی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شما می‌گردد؟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از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گفته حضرت ابراهیم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تبعیت نماید،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محبّتی اثر دارد که به همراه تبعیت و پیروی می‌باشد</w:t>
      </w:r>
      <w:r>
        <w:rPr>
          <w:rFonts w:eastAsia="IRNazanin" w:cs="IRNazanin"/>
          <w:color w:val="111111"/>
          <w:sz w:val="28"/>
          <w:szCs w:val="28"/>
          <w:rtl w:val="true"/>
          <w:lang w:bidi="fa-IR"/>
        </w:rPr>
        <w:t>.</w:t>
      </w:r>
    </w:p>
    <w:p>
      <w:pPr>
        <w:pStyle w:val="Heading3"/>
        <w:numPr>
          <w:ilvl w:val="2"/>
          <w:numId w:val="1"/>
        </w:numPr>
        <w:rPr/>
      </w:pPr>
      <w:bookmarkStart w:id="728" w:name="__RefHeading___Toc144231_373438147"/>
      <w:bookmarkStart w:id="729" w:name="_Toc258"/>
      <w:bookmarkEnd w:id="728"/>
      <w:r>
        <w:rPr>
          <w:rtl w:val="true"/>
        </w:rPr>
        <w:t>و جعلَنی ممن یقتص اثارکم</w:t>
      </w:r>
      <w:bookmarkEnd w:id="72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نقل کلام و ذکر مفهوم و معنا و انجام عمل، به طور کامل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را بدون کم و کاست، همان‌گونه که شنیده، نقل قول کرده، از مفهوم آن نمی‌کاهد و عمل را همان‌گونه که ملاحظه کرده، انجام می‌دهد و برای دیگران بازگو می‌نماید</w:t>
      </w:r>
      <w:r>
        <w:rPr>
          <w:rFonts w:eastAsia="IRNazanin" w:cs="IRNazanin"/>
          <w:color w:val="111111"/>
          <w:sz w:val="28"/>
          <w:szCs w:val="28"/>
          <w:rtl w:val="true"/>
          <w:lang w:bidi="fa-IR"/>
        </w:rPr>
        <w:t>.</w:t>
      </w:r>
      <w:bookmarkStart w:id="730" w:name="pg884_7499"/>
    </w:p>
    <w:p>
      <w:pPr>
        <w:pStyle w:val="BookText"/>
        <w:rPr/>
      </w:pPr>
      <w:bookmarkEnd w:id="730"/>
      <w:r>
        <w:rPr>
          <w:rFonts w:ascii="Amiri" w:hAnsi="Amiri" w:eastAsia="Amiri" w:cs="Amiri"/>
          <w:color w:val="111111"/>
          <w:sz w:val="28"/>
          <w:sz w:val="28"/>
          <w:szCs w:val="28"/>
          <w:rtl w:val="true"/>
          <w:lang w:bidi="ar-SA"/>
        </w:rPr>
        <w:t xml:space="preserve">سُئِلَ ابو عبداللّه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صلی الله علیه وآله الَّذین إذا سَمعوا الحَدیث لَمْ یزیدوا فیه و لَمْ یَنْقصوا مِنْه جائوا به کَمَا سَمعوه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سخن را می‌شنوند و از بهترین آن تبعیّت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تسلیم‌شدگان خاندان پیامبر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هنگامی که سخن و حدیثی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هیچ بر آن نمی‌افزایند و از آن مطلبی نمی‌کاهند و همان‌گونه که شنیده‌اند، برای دیگران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 اهل بیت علیهم السلام، سخن آنان را بدون کم و کاست بیان می‌نماید و تبعیّت از آنها نموده، از دیگران تبعیّت نمی‌کند و در یک جمله تمسّک به آنها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مِن شیعَتِنا و هُو مُتمسّک بِعُروة غَیرنا</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هر کس می‌پندارد از شیعیان ما است و حال آنکه به ریسمان دیگران تمسّک می‌جوید</w:t>
      </w:r>
      <w:r>
        <w:rPr>
          <w:rFonts w:eastAsia="IRNazanin" w:cs="IRNazanin"/>
          <w:color w:val="111111"/>
          <w:sz w:val="28"/>
          <w:szCs w:val="28"/>
          <w:rtl w:val="true"/>
          <w:lang w:bidi="fa-IR"/>
        </w:rPr>
        <w:t>.</w:t>
      </w:r>
    </w:p>
    <w:p>
      <w:pPr>
        <w:pStyle w:val="Heading3"/>
        <w:numPr>
          <w:ilvl w:val="2"/>
          <w:numId w:val="1"/>
        </w:numPr>
        <w:rPr/>
      </w:pPr>
      <w:bookmarkStart w:id="731" w:name="__RefHeading___Toc144233_373438147"/>
      <w:bookmarkStart w:id="732" w:name="_Toc259"/>
      <w:bookmarkEnd w:id="731"/>
      <w:r>
        <w:rPr>
          <w:rtl w:val="true"/>
        </w:rPr>
        <w:t>ویسلک سبیلکم</w:t>
      </w:r>
      <w:bookmarkEnd w:id="73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و نفوذ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 و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زائر دعا می‌کند از کسانی قرار گیرد که در راه ائمّه معصومین علیهم السلام قرار گرفته‌اند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که ائمّه اطهار علیهم السلام نیز پیموده‌اند و چون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آرزو می‌کند از این مسیر منحرف نگردد و هر روز دل‌بستگی بیشتر و عشق به این مسیر یابد</w:t>
      </w:r>
      <w:r>
        <w:rPr>
          <w:rFonts w:eastAsia="IRNazanin" w:cs="IRNazanin"/>
          <w:color w:val="111111"/>
          <w:sz w:val="28"/>
          <w:szCs w:val="28"/>
          <w:rtl w:val="true"/>
          <w:lang w:bidi="fa-IR"/>
        </w:rPr>
        <w:t>.</w:t>
      </w:r>
      <w:bookmarkStart w:id="733" w:name="pg884_7500"/>
    </w:p>
    <w:p>
      <w:pPr>
        <w:pStyle w:val="BookText"/>
        <w:rPr/>
      </w:pPr>
      <w:bookmarkEnd w:id="733"/>
      <w:r>
        <w:rPr>
          <w:rFonts w:ascii="IRNazanin" w:hAnsi="IRNazanin" w:eastAsia="IRNazanin"/>
          <w:color w:val="111111"/>
          <w:sz w:val="28"/>
          <w:sz w:val="28"/>
          <w:szCs w:val="28"/>
          <w:rtl w:val="true"/>
          <w:lang w:bidi="fa-IR"/>
        </w:rPr>
        <w:t>سلوک در این مسیر ممکن نیست، مگر با تبعیّت کامل از امام زمان علیه السلام و تا جایی که میل سالک، همان میل و خواست امام گردد و گفتار و کردار او نیز همان گفتار و کردار امام باشد و در این راه باید علاوه بر تبعیّتِ کامل، مروّج این راه بوده و در حفظ و استعانت این مسیر قیام بنماید و حتّی برای محافظت و باقی ماندن این مسیر، از تمام هستی خود و فرزندان و نزدیکان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پیمودن این راه رابر همه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السَبیل الَّذی أمرکم اللّه بِاتباعه و نَحْن واللّه الصِراط المُسْتقیم و نَحْن واللّه الَّذین أمر اللّه بِطاعَتهم</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همان راهی هستیم که خداوند شما را به پیمودن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همان راه راست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همان کسانی هستیم که خداوند به اطاعت از آنان فرمان داده است</w:t>
      </w:r>
      <w:r>
        <w:rPr>
          <w:rFonts w:eastAsia="IRNazanin" w:cs="IRNazanin"/>
          <w:color w:val="111111"/>
          <w:sz w:val="28"/>
          <w:szCs w:val="28"/>
          <w:rtl w:val="true"/>
          <w:lang w:bidi="fa-IR"/>
        </w:rPr>
        <w:t>.</w:t>
      </w:r>
    </w:p>
    <w:p>
      <w:pPr>
        <w:pStyle w:val="Heading3"/>
        <w:numPr>
          <w:ilvl w:val="2"/>
          <w:numId w:val="1"/>
        </w:numPr>
        <w:rPr/>
      </w:pPr>
      <w:bookmarkStart w:id="734" w:name="__RefHeading___Toc144235_373438147"/>
      <w:bookmarkStart w:id="735" w:name="_Toc260"/>
      <w:bookmarkEnd w:id="734"/>
      <w:r>
        <w:rPr>
          <w:rtl w:val="true"/>
        </w:rPr>
        <w:t>ویهتدی بهداکم</w:t>
      </w:r>
      <w:bookmarkEnd w:id="7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هدایت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با مهر و محبّت و خیراندیشی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از خداوند می‌خواهد او را در زمره کسانی قرار دهد که هدایت شدن آنها به واسطه هدایت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هدایتْ تنها هدایت الهی است و تنها قانونی که می‌تواند مایه نجات انسان‌ها شود، قانون و هدایت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هُدَی اللَّهِ هُوَ الْهُدَی</w:t>
      </w:r>
      <w:r>
        <w:rPr>
          <w:rFonts w:eastAsia="IRNazanin" w:cs="IRNazanin"/>
          <w:color w:val="111111"/>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هدایت 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بشر هر قدر تکامل یابد، باز با جهل و شک و نارسایی در جهات مختلف آمیخته است و هدایت که در پرتو چنین علمِ ناقصی پیدا شود، هدایت مطلق نخواهد</w:t>
      </w:r>
      <w:bookmarkStart w:id="736" w:name="pg884_7501"/>
    </w:p>
    <w:p>
      <w:pPr>
        <w:pStyle w:val="BookText"/>
        <w:rPr/>
      </w:pPr>
      <w:bookmarkEnd w:id="73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برنامه هدایت واقعی را اجرا و رهبری نماید که علم او همان علم خدا بوده و خالی از تمامی نواقص، نارسایی‌ها و به دور از تمامی ناپاکی‌ها، شکّ‌ها و انحراف‌ها باشد و آنان وجود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از خداوند هدایت شدن به واسطه هدایت اهل بیت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مسلمان حداقل در هر روز ده بار در نمازهای یومیه از خداوند هدایت در راه مستقیم را خواهان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در راه مستقیم، همان هدایت در مسیر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الصِراط المُسْتقیم و نَحْن عَیْبة عِلْمه</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راست هستیم و ما گنجواره علم خداوندیم</w:t>
      </w:r>
      <w:r>
        <w:rPr>
          <w:rFonts w:eastAsia="IRNazanin" w:cs="IRNazanin"/>
          <w:color w:val="111111"/>
          <w:sz w:val="28"/>
          <w:szCs w:val="28"/>
          <w:rtl w:val="true"/>
          <w:lang w:bidi="fa-IR"/>
        </w:rPr>
        <w:t>.</w:t>
      </w:r>
    </w:p>
    <w:p>
      <w:pPr>
        <w:pStyle w:val="Heading3"/>
        <w:numPr>
          <w:ilvl w:val="2"/>
          <w:numId w:val="1"/>
        </w:numPr>
        <w:rPr/>
      </w:pPr>
      <w:bookmarkStart w:id="737" w:name="__RefHeading___Toc144237_373438147"/>
      <w:bookmarkStart w:id="738" w:name="_Toc261"/>
      <w:bookmarkEnd w:id="737"/>
      <w:r>
        <w:rPr>
          <w:rtl w:val="true"/>
        </w:rPr>
        <w:t>ویحشر فی زمرتکم</w:t>
      </w:r>
      <w:bookmarkEnd w:id="73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گرد آوردن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مردم و بیرون ساختن جمعیّت از قرارگاه و حرکت دادن جمعیت به سوی کاری خاص و یا مکانی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گردآوری و جمع شدن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گروه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گروه و جمعیّت، از نظر تعداد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خداوند می‌خواهد در روز قیامت در بین جماعت و گروه امامان معصوم علیهم السلام</w:t>
      </w:r>
      <w:bookmarkStart w:id="739" w:name="pg884_7502"/>
    </w:p>
    <w:p>
      <w:pPr>
        <w:pStyle w:val="BookText"/>
        <w:rPr/>
      </w:pPr>
      <w:bookmarkEnd w:id="739"/>
      <w:r>
        <w:rPr>
          <w:rFonts w:ascii="IRNazanin" w:hAnsi="IRNazanin" w:eastAsia="IRNazanin"/>
          <w:color w:val="111111"/>
          <w:sz w:val="28"/>
          <w:sz w:val="28"/>
          <w:szCs w:val="28"/>
          <w:rtl w:val="true"/>
          <w:lang w:bidi="fa-IR"/>
        </w:rPr>
        <w:t>محشور گردد که این خودْ افتخاری عظیم است که به واسطه محبّت آنان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امام رضا علیه السلام یکی از آثار زیارت ائمّه علیهم السلام را محشور گردیدن با آنها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فمن زارنی فی غُرْبتی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فی زُمْرتنا و جعِل فی الدَّرجات العلی مِن الجنَّة رَفیقنا</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به زیارت من در غربت‌گاه من بیاید، در روز قیامت در گروه ما محشور می‌شود و خداوند برای او درجه‌های بلندی از بهشت قرار می‌دهد که همنشین ما می‌گردد</w:t>
      </w:r>
      <w:r>
        <w:rPr>
          <w:rFonts w:eastAsia="IRNazanin" w:cs="IRNazanin"/>
          <w:color w:val="111111"/>
          <w:sz w:val="28"/>
          <w:szCs w:val="28"/>
          <w:rtl w:val="true"/>
          <w:lang w:bidi="fa-IR"/>
        </w:rPr>
        <w:t>.</w:t>
      </w:r>
    </w:p>
    <w:p>
      <w:pPr>
        <w:pStyle w:val="Heading3"/>
        <w:numPr>
          <w:ilvl w:val="2"/>
          <w:numId w:val="1"/>
        </w:numPr>
        <w:rPr/>
      </w:pPr>
      <w:bookmarkStart w:id="740" w:name="__RefHeading___Toc144239_373438147"/>
      <w:bookmarkStart w:id="741" w:name="_Toc262"/>
      <w:bookmarkEnd w:id="740"/>
      <w:r>
        <w:rPr>
          <w:rtl w:val="true"/>
        </w:rPr>
        <w:t>ویکر فی رجعتکم</w:t>
      </w:r>
      <w:bookmarkEnd w:id="7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رجوع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به چیزی است، خواه خود شخص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نظر کار و فعل بازگشت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بازگشت برای ستیزه‌جویی و یورشِ پی‌درپی، و یکباره به یک چیز حمله‌ور شدن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خداوند می‌خواهد او را از کسانی قرار دهد که در زمان رجعت امامان معصوم علیهم السلام برای یاری آنها و حمله پی‌درپی به دشمنان آنان، به دنیا بازمی‌گردند تا اوّلاً با دشمنان به جهاد برخیزد و ثانیاً طعم حکومت صالحان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دعا، دعایی دیگر نهفته است و آن اینکه زائر از خداوند می‌خواهد که ایمانی به او عنایت کند تا بتواند چنین بهره‌ای از عمر خود ببرد و توفیق رجعت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فقط کسانی در زمان رجعت، باز خواهند گشت که مؤمن خالص باشند</w:t>
      </w:r>
      <w:r>
        <w:rPr>
          <w:rFonts w:eastAsia="IRNazanin" w:cs="IRNazanin"/>
          <w:color w:val="111111"/>
          <w:sz w:val="28"/>
          <w:szCs w:val="28"/>
          <w:rtl w:val="true"/>
          <w:lang w:bidi="fa-IR"/>
        </w:rPr>
        <w:t>.</w:t>
      </w:r>
      <w:bookmarkStart w:id="742" w:name="pg884_7503"/>
    </w:p>
    <w:p>
      <w:pPr>
        <w:pStyle w:val="BookText"/>
        <w:rPr/>
      </w:pPr>
      <w:bookmarkEnd w:id="742"/>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الرَجْعة لَیْست بِعامة، و هی خاصَّة لا یَرْجع إلّا مَن محض الایمان مَحْضاً اَوْ مَحض الشِّرک مَحْضاً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رجعت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خاصّ بعضی از افراد است و فقط کسانی به دنیا باز می‌گردند که خلوص در ایمان و مؤمن خالص باشند و یا افرادی که مشرک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ادامه حیات در حکومت صالحان باز می‌گردند و مشرکان برای چشیدن مکافات اعمال خود</w:t>
      </w:r>
      <w:r>
        <w:rPr>
          <w:rFonts w:eastAsia="IRNazanin" w:cs="IRNazanin"/>
          <w:color w:val="111111"/>
          <w:sz w:val="28"/>
          <w:szCs w:val="28"/>
          <w:rtl w:val="true"/>
          <w:lang w:bidi="fa-IR"/>
        </w:rPr>
        <w:t>.</w:t>
      </w:r>
    </w:p>
    <w:p>
      <w:pPr>
        <w:pStyle w:val="Heading3"/>
        <w:numPr>
          <w:ilvl w:val="2"/>
          <w:numId w:val="1"/>
        </w:numPr>
        <w:rPr/>
      </w:pPr>
      <w:bookmarkStart w:id="743" w:name="__RefHeading___Toc144241_373438147"/>
      <w:bookmarkStart w:id="744" w:name="_Toc263"/>
      <w:bookmarkEnd w:id="743"/>
      <w:r>
        <w:rPr>
          <w:rtl w:val="true"/>
        </w:rPr>
        <w:t>ویملک فی دولتکم</w:t>
      </w:r>
      <w:bookmarkEnd w:id="744"/>
    </w:p>
    <w:p>
      <w:pPr>
        <w:pStyle w:val="BookText"/>
        <w:rPr/>
      </w:pPr>
      <w:r>
        <w:rPr>
          <w:rFonts w:ascii="IRNazanin" w:hAnsi="IRNazanin" w:eastAsia="IRNazanin"/>
          <w:color w:val="111111"/>
          <w:sz w:val="28"/>
          <w:sz w:val="28"/>
          <w:szCs w:val="28"/>
          <w:rtl w:val="true"/>
          <w:lang w:bidi="fa-IR"/>
        </w:rPr>
        <w:t xml:space="preserve">زائر که قبلا انتظار خود را برای برپایی دولت امامان معصوم علیهم السلام اعلام کرده 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 لِدُولَتِکم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از خداوند می‌خواهد که در زمان رجعت و برپایی دولت حقِ ائمّه هدایت علیهم السلام، علاوه بر آنکه توفیق بازگشت می‌یابد، آنچنان مؤمن خالصی باشد که از دولت‌مردان و زمامداران حکومتی حضرات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توانسته باشد علاوه بر آنکه شرایط ایمان را در خود ایجاد کرده و شخص مؤمنی گردیده است، شرایط مدیریت دینی و اسلامی را فراهم آورده و مدیری شده باشد که بتواند بر منوال حق و حقیقت حکم‌فرمایی کند</w:t>
      </w:r>
      <w:r>
        <w:rPr>
          <w:rFonts w:eastAsia="IRNazanin" w:cs="IRNazanin"/>
          <w:color w:val="111111"/>
          <w:sz w:val="28"/>
          <w:szCs w:val="28"/>
          <w:rtl w:val="true"/>
          <w:lang w:bidi="fa-IR"/>
        </w:rPr>
        <w:t>.</w:t>
      </w:r>
    </w:p>
    <w:p>
      <w:pPr>
        <w:pStyle w:val="Heading3"/>
        <w:numPr>
          <w:ilvl w:val="2"/>
          <w:numId w:val="1"/>
        </w:numPr>
        <w:rPr/>
      </w:pPr>
      <w:bookmarkStart w:id="745" w:name="__RefHeading___Toc144243_373438147"/>
      <w:bookmarkStart w:id="746" w:name="_Toc264"/>
      <w:bookmarkEnd w:id="745"/>
      <w:r>
        <w:rPr>
          <w:rtl w:val="true"/>
        </w:rPr>
        <w:t>و یشرف فی عافیتکم</w:t>
      </w:r>
      <w:bookmarkEnd w:id="74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مرا از کسانی قرار دهد که در زمان سلامتی و عافیت شما، شریف و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عافیت و سلامتی امامان، سلامتی و عافیتْ از دست دشمنان و کینه‌توزان</w:t>
      </w:r>
      <w:bookmarkStart w:id="747" w:name="pg884_7504"/>
    </w:p>
    <w:p>
      <w:pPr>
        <w:pStyle w:val="BookText"/>
        <w:rPr/>
      </w:pPr>
      <w:bookmarkEnd w:id="7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نسخه‌های این زیارت،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در این صورت منظور زائر آن است که خداوند مرا در سرانجام و عاقبت قیام شما که به برقراری حکومت شما منتهی خواهد شد، شریف و بزرگوار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همان‌گونه که ابتدا رجعت مرا بزرگوار و شریف گرداندی، به اینکه اجازه رجعت عنایت فرمودی، حسن عاقبت نیز عطا فرما که من در طول قیام و انتهای قیام نیز همان شرافت و بزرگواری را داشته باشم و عملی انجام ندهم که از مقامم در نزد امامان کاسته شود</w:t>
      </w:r>
      <w:r>
        <w:rPr>
          <w:rFonts w:eastAsia="IRNazanin" w:cs="IRNazanin"/>
          <w:color w:val="111111"/>
          <w:sz w:val="28"/>
          <w:szCs w:val="28"/>
          <w:rtl w:val="true"/>
          <w:lang w:bidi="fa-IR"/>
        </w:rPr>
        <w:t>.</w:t>
      </w:r>
    </w:p>
    <w:p>
      <w:pPr>
        <w:pStyle w:val="Heading3"/>
        <w:numPr>
          <w:ilvl w:val="2"/>
          <w:numId w:val="1"/>
        </w:numPr>
        <w:rPr/>
      </w:pPr>
      <w:bookmarkStart w:id="748" w:name="__RefHeading___Toc144245_373438147"/>
      <w:bookmarkStart w:id="749" w:name="_Toc265"/>
      <w:bookmarkEnd w:id="748"/>
      <w:r>
        <w:rPr>
          <w:rtl w:val="true"/>
        </w:rPr>
        <w:t>ویمکن فی ایامکم</w:t>
      </w:r>
      <w:bookmarkEnd w:id="7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فراهم کردن وسائل و ابزار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آلات و ادوات ظاهری و یا امور باطنی مانند علم و آگاهی کافی و توان و نیروی جسمی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معنا نیست که شخصی را در مکان یا محلی جای دهند، بلکه به این معنا است که تمام وسائل کار را در اختیارِ او قرار داده و به او قدرت و توانایی بخشند و ابزار کار را برایش فراهم ساخته و موانع را بر طرف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الْأَرْضِ</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یوسف را در سرزمین مصر قدرت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علیه السلام هر گونه قدرت، ابزار و نیروی کار برایش فراهم بود و هیچ مانعی برای حکمرانی او وجود نداشت، لذا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نیز پس از آنکه از خداوند خواسته که در زمان رجعت امامان علیهم السلام، باز گردد و از</w:t>
      </w:r>
      <w:bookmarkStart w:id="750" w:name="pg884_7505"/>
    </w:p>
    <w:p>
      <w:pPr>
        <w:pStyle w:val="BookText"/>
        <w:rPr/>
      </w:pPr>
      <w:bookmarkEnd w:id="750"/>
      <w:r>
        <w:rPr>
          <w:rFonts w:ascii="IRNazanin" w:hAnsi="IRNazanin" w:eastAsia="IRNazanin"/>
          <w:color w:val="111111"/>
          <w:sz w:val="28"/>
          <w:sz w:val="28"/>
          <w:szCs w:val="28"/>
          <w:rtl w:val="true"/>
          <w:lang w:bidi="fa-IR"/>
        </w:rPr>
        <w:t>دولت‌مردان قرار گیرد و شرافت اوّلیّه او تا انتها محفوظ ماند، از خداوند می‌خواهد ابزار، قدرت، نیروی جسمی و فکری، نیروهای کاری و وسائل کار برای او فراهم باشد، تا بتواند از عهده مسؤولیّت خطیرِ خود برآید و بتواند در دولت و ایّام حکم‌رانیِ امامان هدایت علیهم السلام، کارهایی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فراز را مشابه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وَیُمَلَّکُ فی 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که این دو کلمه با هم دارد، اختلاف معانی این دو فراز واضح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خواهان ملک و حکمرانی بوده و در دوّمی، خواهان برآمدن از زیر بار مسؤولیّت و اینکه اسبابْ فراهم باشد تا بتوان در زمان حکمرانیِ خود، مثمر ثمر بوده باشد، از پسِ مسؤولیّت خود برآید</w:t>
      </w:r>
      <w:r>
        <w:rPr>
          <w:rFonts w:eastAsia="IRNazanin" w:cs="IRNazanin"/>
          <w:color w:val="111111"/>
          <w:sz w:val="28"/>
          <w:szCs w:val="28"/>
          <w:rtl w:val="true"/>
          <w:lang w:bidi="fa-IR"/>
        </w:rPr>
        <w:t>.</w:t>
      </w:r>
    </w:p>
    <w:p>
      <w:pPr>
        <w:pStyle w:val="Heading3"/>
        <w:numPr>
          <w:ilvl w:val="2"/>
          <w:numId w:val="1"/>
        </w:numPr>
        <w:rPr/>
      </w:pPr>
      <w:bookmarkStart w:id="751" w:name="__RefHeading___Toc144247_373438147"/>
      <w:bookmarkStart w:id="752" w:name="_Toc266"/>
      <w:bookmarkEnd w:id="751"/>
      <w:r>
        <w:rPr>
          <w:rtl w:val="true"/>
        </w:rPr>
        <w:t>وتقر عینه غدا برویتکم</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شدن و آرام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می‌گیرد چشمش و کنایه از شادی است و این کلمه وقتی گفته می‌شود که چشم از شادی، خنک و از گریه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فردا و گاهی بر مطلق آینده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منظور زمان قیام و رجعت ائمّه طاهرین علیهم السلام است و شاید منظور روز رستاخیز و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می‌خواهد که خداوند او را در زمره کسانی قرار دهد که در زمان رجعت و یا قیام حضرت مهدی علیه السلام و یا روز رستاخیز، چشمش به دیدن امامان معصوم علیهم السلام شاد گشته و آرام گیرد</w:t>
      </w:r>
      <w:r>
        <w:rPr>
          <w:rFonts w:eastAsia="IRNazanin" w:cs="IRNazanin"/>
          <w:color w:val="111111"/>
          <w:sz w:val="28"/>
          <w:szCs w:val="28"/>
          <w:rtl w:val="true"/>
          <w:lang w:bidi="fa-IR"/>
        </w:rPr>
        <w:t>.</w:t>
      </w:r>
    </w:p>
    <w:p>
      <w:pPr>
        <w:pStyle w:val="Heading3"/>
        <w:numPr>
          <w:ilvl w:val="2"/>
          <w:numId w:val="1"/>
        </w:numPr>
        <w:rPr/>
      </w:pPr>
      <w:bookmarkStart w:id="753" w:name="__RefHeading___Toc144249_373438147"/>
      <w:bookmarkStart w:id="754" w:name="_Toc267"/>
      <w:bookmarkEnd w:id="753"/>
      <w:r>
        <w:rPr>
          <w:rtl w:val="true"/>
        </w:rPr>
        <w:t>بابی انتم وامی ونفسی واهلی ومالی</w:t>
      </w:r>
      <w:bookmarkEnd w:id="7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با کمی اختلاف و کاستی و اضافی، پنج بار بر زبان زائر که زیارت جامعه</w:t>
      </w:r>
      <w:bookmarkStart w:id="755" w:name="pg884_7506"/>
    </w:p>
    <w:p>
      <w:pPr>
        <w:pStyle w:val="BookText"/>
        <w:rPr/>
      </w:pPr>
      <w:bookmarkEnd w:id="755"/>
      <w:r>
        <w:rPr>
          <w:rFonts w:ascii="IRNazanin" w:hAnsi="IRNazanin" w:eastAsia="IRNazanin"/>
          <w:color w:val="111111"/>
          <w:sz w:val="28"/>
          <w:sz w:val="28"/>
          <w:szCs w:val="28"/>
          <w:rtl w:val="true"/>
          <w:lang w:bidi="fa-IR"/>
        </w:rPr>
        <w:t>را زمزمه می‌کند،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تکرار به جهت ابراز ارادت و مودّت به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زائر حاضر است پدر، مادر، خویشتن و تمام اهل و خاندان خود را به فدای امام نموده، تمام مال و هستی خود را به پای آنان فدا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 قبل،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در این فرازْ زائر که معرفت بیشتری به امام یافته، حاضر گردیده عزیزترین اشیا که جان خویشتن است را تقدیم امام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مجدّداً تفدیه کرده است</w:t>
      </w:r>
      <w:r>
        <w:rPr>
          <w:rFonts w:eastAsia="IRNazanin" w:cs="IRNazanin"/>
          <w:color w:val="111111"/>
          <w:sz w:val="28"/>
          <w:szCs w:val="28"/>
          <w:rtl w:val="true"/>
          <w:lang w:bidi="fa-IR"/>
        </w:rPr>
        <w:t>.</w:t>
      </w:r>
    </w:p>
    <w:p>
      <w:pPr>
        <w:pStyle w:val="Heading3"/>
        <w:numPr>
          <w:ilvl w:val="2"/>
          <w:numId w:val="1"/>
        </w:numPr>
        <w:rPr/>
      </w:pPr>
      <w:bookmarkStart w:id="756" w:name="__RefHeading___Toc144251_373438147"/>
      <w:bookmarkStart w:id="757" w:name="_Toc268"/>
      <w:bookmarkEnd w:id="756"/>
      <w:r>
        <w:rPr>
          <w:rtl w:val="true"/>
        </w:rPr>
        <w:t>من اراد الله بدء بکم</w:t>
      </w:r>
      <w:bookmarkEnd w:id="757"/>
    </w:p>
    <w:p>
      <w:pPr>
        <w:pStyle w:val="BookText"/>
        <w:rPr/>
      </w:pPr>
      <w:r>
        <w:rPr>
          <w:rFonts w:ascii="IRNazanin" w:hAnsi="IRNazanin" w:eastAsia="IRNazanin"/>
          <w:color w:val="111111"/>
          <w:sz w:val="28"/>
          <w:sz w:val="28"/>
          <w:szCs w:val="28"/>
          <w:rtl w:val="true"/>
          <w:lang w:bidi="fa-IR"/>
        </w:rPr>
        <w:t>هر کس طالب معارف دینی و علم‌های الهی است، باید از درگاه و دروازه آن گذر نماید و اگر از این راه نیاید، یا نصیبی از معارف و علوم نبرده و یا آنچه از معارف و علوم به دست آورده، از اموری است که حتمی 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زائر بر این باور و اعتقاد است که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درگاه‌های علم و معرفتند و هدایت‌گرانِ به سوی راه راست و مستقیم هستند و دلالت‌کنندگانِ به سوی رضایت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اگر می‌خواهیم به سوی خدا حرکت کنیم، از آنان شروع و آغاز نماییم</w:t>
      </w:r>
      <w:r>
        <w:rPr>
          <w:rFonts w:eastAsia="IRNazanin" w:cs="IRNazanin"/>
          <w:color w:val="111111"/>
          <w:sz w:val="28"/>
          <w:szCs w:val="28"/>
          <w:rtl w:val="true"/>
          <w:lang w:bidi="fa-IR"/>
        </w:rPr>
        <w:t>.</w:t>
      </w:r>
    </w:p>
    <w:p>
      <w:pPr>
        <w:pStyle w:val="Heading3"/>
        <w:numPr>
          <w:ilvl w:val="2"/>
          <w:numId w:val="1"/>
        </w:numPr>
        <w:rPr/>
      </w:pPr>
      <w:bookmarkStart w:id="758" w:name="__RefHeading___Toc144253_373438147"/>
      <w:bookmarkStart w:id="759" w:name="_Toc269"/>
      <w:bookmarkEnd w:id="758"/>
      <w:r>
        <w:rPr>
          <w:rtl w:val="true"/>
        </w:rPr>
        <w:t>ومن وحده قبل عنکم</w:t>
      </w:r>
      <w:bookmarkEnd w:id="7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دارای چنان عظمتی است که شناخت او برای همگان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کسانی خداوند را توصیف نمایند که از نور عظمت او خلق شده و در اوج بندگی او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پس از شناخت نسبی که از ائمّه اطهار علیهم السلام برایش حاصل شده، اقرار</w:t>
      </w:r>
      <w:bookmarkStart w:id="760" w:name="pg884_7507"/>
    </w:p>
    <w:p>
      <w:pPr>
        <w:pStyle w:val="BookText"/>
        <w:rPr/>
      </w:pPr>
      <w:bookmarkEnd w:id="760"/>
      <w:r>
        <w:rPr>
          <w:rFonts w:ascii="IRNazanin" w:hAnsi="IRNazanin" w:eastAsia="IRNazanin"/>
          <w:color w:val="111111"/>
          <w:sz w:val="28"/>
          <w:sz w:val="28"/>
          <w:szCs w:val="28"/>
          <w:rtl w:val="true"/>
          <w:lang w:bidi="fa-IR"/>
        </w:rPr>
        <w:t>می‌نماید که هر کس خداوند را به یگانگی توصیف کرد و یا به یکتایی پرستش نمود، از جانب شما فراگرفته و توصیف و عبادت کرده است و اگر کسی موحّد شد، از جانب شما خداپرست و موحّد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غیر شما، خداوند را به صورت جسم که دارای دست و پا و چشم و ابرو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توصیف نموده و یا برای خداوند، پدر و مادر و فرزند قائل شده و یا برای او در امر حکمرانی‌اش قائل به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امامان معصوم علیهم السلام که با چشمِ دلْ خدا را می‌بینند و خود را هر لحظه در محضر او حاضر می‌یابند، از خداوند بهترین توصیف‌ها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فراوانی را می‌یابیم که امام معصوم علیه السلام به معرّفی خداوند و اثبات ذات او پرداخته است و بزرگان شیعه در کتاب‌های حدیثی، روایات فراوانی از ائمّه معصومین علیهم السلام ذکر کرده‌اند که امام به توصیف خداوند که با چشم دل دیده است،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لَمْ تره العُیُون بِمُشاهدة الأبْصار وَ لکن رأته القُلوب بِحَقایق الایمان</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عبادت می‌کنی؟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ظاهری نمی‌توان او را دید ولی می‌توان با قلب‌هایی که حقایق ایمان را درک کرده، او را مشاهده کرد</w:t>
      </w:r>
      <w:r>
        <w:rPr>
          <w:rFonts w:eastAsia="IRNazanin" w:cs="IRNazanin"/>
          <w:color w:val="111111"/>
          <w:sz w:val="28"/>
          <w:szCs w:val="28"/>
          <w:rtl w:val="true"/>
          <w:lang w:bidi="fa-IR"/>
        </w:rPr>
        <w:t>.</w:t>
      </w:r>
    </w:p>
    <w:p>
      <w:pPr>
        <w:pStyle w:val="Heading3"/>
        <w:numPr>
          <w:ilvl w:val="2"/>
          <w:numId w:val="1"/>
        </w:numPr>
        <w:rPr/>
      </w:pPr>
      <w:bookmarkStart w:id="761" w:name="__RefHeading___Toc144255_373438147"/>
      <w:bookmarkStart w:id="762" w:name="_Toc270"/>
      <w:bookmarkEnd w:id="761"/>
      <w:r>
        <w:rPr>
          <w:rtl w:val="true"/>
        </w:rPr>
        <w:t>ومن قصده توجه بکم</w:t>
      </w:r>
      <w:bookmarkEnd w:id="7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را یارایِ فهمِ کاملِ ذاتِ مقدّسِ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فراتر از عقول ناقصِ بشری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الَّذی لا یبلغه بُعد الهمَم و لا یناله حَدْس الفطن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چیز است خداوندی که همّت‌های بلند، او را درک نکرده و زیرکی‌های هوشمندانه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کامل خداوند به گونه‌ای که بتوان کُنْه ذات او را توصیف کرد،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عبادت و بندگی به درگاه خدا، می‌توان او را شناخت و این بندگی حاصل نمی‌شود، مگر با معرفت ولایت، که معرفت الهی پس از معرفت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 السلام علی اصْحابه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عزَّ و جلَّ ذکره ما خَلْق العِباد إلّا لِیَعْرفوه، فَاذا عَرفوه عَبْدوه فَإذا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بِأبی اَنْتم و اُمّی فَما مَعْرفة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رو به اصحاب خود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عزیز و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 بندگان را مگر برای شناخت و معرفت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شناختند، او را می‌پرستند و هر گاه او را پرستیدند، بی‌نیاز می‌گردند از بندگی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که پدر و مادرم به فدای تو باد، معرفت و شناخت خداوند چگونه حاصل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زمان، امام زمان خود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واجب است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معرفت خداوند را بخواهد، بایستی معرفت امام زمان را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واقعی خداوند، از زبان امام و گفتار امام نشأت می‌گیرد و کسی که امام‌شناس نیست، چگونه می‌تواند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قصد خداوند نماید، باید به سوی امام رو کند و به وی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معرفت خدا، فقط از مسیر اهل بیت علیهم السلام ممکن است</w:t>
      </w:r>
      <w:r>
        <w:rPr>
          <w:rFonts w:eastAsia="IRNazanin" w:cs="IRNazanin"/>
          <w:color w:val="111111"/>
          <w:sz w:val="28"/>
          <w:szCs w:val="28"/>
          <w:rtl w:val="true"/>
          <w:lang w:bidi="fa-IR"/>
        </w:rPr>
        <w:t>.</w:t>
      </w:r>
      <w:bookmarkStart w:id="763" w:name="pg884_7509"/>
    </w:p>
    <w:p>
      <w:pPr>
        <w:pStyle w:val="Heading3"/>
        <w:numPr>
          <w:ilvl w:val="2"/>
          <w:numId w:val="1"/>
        </w:numPr>
        <w:rPr/>
      </w:pPr>
      <w:bookmarkStart w:id="764" w:name="__RefHeading___Toc144257_373438147"/>
      <w:bookmarkStart w:id="765" w:name="_Toc271"/>
      <w:bookmarkEnd w:id="763"/>
      <w:bookmarkEnd w:id="764"/>
      <w:r>
        <w:rPr>
          <w:rtl w:val="true"/>
        </w:rPr>
        <w:t>موالی لا احصی ثنائکم ولا ابلغ من المدح کنهکم ومن الوصف قدرکم</w:t>
      </w:r>
      <w:bookmarkEnd w:id="7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افرادی که به یکدیگر به نوعی ارتباط دارند اطلاق می‌شود و برای آن معانی متعدّدی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آقایان، یاری‌کنندگان، کسانی که سزاوارترین هستند، سرپرستان، نعمت‌دهندگان، نزدیک‌ترین نزدیکان، دوستان، هم‌پیمان‌ها، مالک‌ها، آزادکنندگان، سروران و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معتقد است همان‌گونه که نمی‌توان از عهده ثنا، مدح و توصیف خداوند برآمد،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ثَنائی عَلَیکَ أنتَ کَما أثْنیت عَلی نَفْسک</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شمارش مدح و ثنا بر تو نیست تو همان‌گونه‌ای که خود، خودت را ثنا و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پَسِ مدح و ثنای کامل ائمّه طاهرین علیهم السلام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زائر در هر درجه‌ای از قرب به امامان هم که باشد، امام را کامل نشناخته است تا بتواند او را وصف نماید و یا مدح و ثنا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 أَنتَ و ما عَرّفنی إلّا اللّه و أنتَ و ما عرّفک إلّا اللّه و أنا</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حضرت علی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کس خداوند را نشناخت، جز من و تو و هیچ کس مرا نشناخت، جز خداوند و تو و هیچ کس تو را نشناخت، جز خداوند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امامان، اسمای نیکوی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الْأَسْمَآءُ الْحُسْنَی فَادْعُوهُ بِهَا</w:t>
      </w:r>
      <w:r>
        <w:rPr>
          <w:rFonts w:eastAsia="IRNazanin" w:cs="IRNazanin"/>
          <w:color w:val="111111"/>
          <w:sz w:val="28"/>
          <w:szCs w:val="28"/>
          <w:rtl w:val="true"/>
          <w:lang w:bidi="fa-IR"/>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الأسْماء الحُسْنی الَّتی لا یقبل اللّه مِنْ العِباد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خداوند نامهای نیکویی است خدا را به آن نامها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هستیم اسمای نیکوی الهی، همانها که خداوند اعمال بندگان را قبول نمی‌فرماید، مگر آنکه به ما معرفت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خداوند در وصف نگنجد، ائمّه علیهم السلام نیز وصف‌ناشدنی بوده، همانند خداوند کسی نمی‌توانند به صورت کامل آنان را ثناء و مدح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الأمام واحد دَهْره، لا یدانیه أحد، و لا یعادِله عالم، و لا یُوجد مِنْه بدل، و لا لَه مِثْل و لا نَظیر، مَخْصوص بالفَضْل کلّه من غَیْر طَلَب منه لَه و لا اکتساب، بَلْ إخْتِصاص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الأمام، اَوْ یمکنه إخْتیاره، هَیْهات هَیْهات، ضلّت العُقول، و تاهت الحُلُوم، و حارت الألْباب، و خسئت العُیون، و تصاغرت العُظماء، و تحیَّرت الحُکَماء، و تقاصرت الحُلَماء، و حَصِرَت الخُطَباء، و جهلت الالباء، و کلت الشُعراء، و عجزت الأدَباء، و عییت البلغاء، عَنْ وصف شَأْن من شَأْنه، اَوْ فَضیلة من فَضائله، و اقرت بالعَجر و التَقْصیر، و کَیْف یوصف بکلّه، اَو ینعت بکُنْهه، او یفْهم شَی‌ء مِن اَمره، اَو یوجد من یقوم مَقامه و یغنی غناه، لا کَیْف و اَنَّی؟ و هُو بحیث النَّجم من یَد المُتَناولین و وَصف الواصِفین، فأین الاختیار مِنْ هذا؟ و أین العُقُول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فرد شایسته زمان خویش است که هیچ کس را به مقام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عالمی با او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 مانند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فضائل و کمالات به او اختصاص یافته، بدون اینکه از مخلوقین طلب نماید و یا از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امتیازی است که خداوند به فضل و بخشش خود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امام را بشناسد یا بتواند خودش امام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هرگز که عقل‌ها</w:t>
      </w:r>
      <w:bookmarkStart w:id="766" w:name="pg884_7511"/>
    </w:p>
    <w:p>
      <w:pPr>
        <w:pStyle w:val="BookText"/>
        <w:rPr/>
      </w:pPr>
      <w:bookmarkEnd w:id="766"/>
      <w:r>
        <w:rPr>
          <w:rFonts w:ascii="IRNazanin" w:hAnsi="IRNazanin" w:eastAsia="IRNazanin"/>
          <w:color w:val="111111"/>
          <w:sz w:val="28"/>
          <w:sz w:val="28"/>
          <w:szCs w:val="28"/>
          <w:rtl w:val="true"/>
          <w:lang w:bidi="fa-IR"/>
        </w:rPr>
        <w:t>گمراه و سرگردان می‌شوند، چشم‌ها نابینا می‌شوند، بزرگان احساس کوچکی می‌کنند، دانایان حیران می‌مانند، سخنوران از سخن گفتن بازمی‌مانند، متفکّران احساس نادانی می‌کنند، و شعرا، ادبا و مبلّغان ناتوانند از این که یک شأن از شؤون یا یک فضیلت از فضایل امام را بیان کنند و لذا اقرار به عجز و کوته‌فکری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تمامی اوصاف امام و عمق آنها را درک و توصیف کرد و چگونه کسی می‌تواند به جای امام بر حق، بر سکّوی امامت بایستد و مردم را از وجود امام بی‌نیاز کند، در حالی که امام همچون ستاره‌ای است که دست خواستاران و توصیف توصیف‌کنندگان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انتخاب بشر؟ او کجا و خِرد انسان‌ها؟</w:t>
      </w:r>
    </w:p>
    <w:p>
      <w:pPr>
        <w:pStyle w:val="Heading3"/>
        <w:numPr>
          <w:ilvl w:val="2"/>
          <w:numId w:val="1"/>
        </w:numPr>
        <w:rPr/>
      </w:pPr>
      <w:bookmarkStart w:id="767" w:name="__RefHeading___Toc144259_373438147"/>
      <w:bookmarkStart w:id="768" w:name="_Toc272"/>
      <w:bookmarkEnd w:id="767"/>
      <w:r>
        <w:rPr>
          <w:rtl w:val="true"/>
        </w:rPr>
        <w:t>وانتم نور الاخیار</w:t>
      </w:r>
      <w:bookmarkEnd w:id="76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و دو فراز بعد، علّت است برای سه فراز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آنجایی که شما نور و روشنیِ خوبان و راهنمایِ نیکان و حجّت‌های خداوند هستید، نمی‌توان مدح و ثنای کامل و وافی شما را گفت و کُنْه شما را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می‌توانیم بگوییم چگونه می‌توان مدح و ثنای شما را گفت و شما را به تمامه توصیف نمود و حال آنکه شما روشنیِ خوبان و راهنمایان نیکان و حجّت‌های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امامان به نور در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خلقت آنها از نور بوده و در جهان نیز همان‌گونه که نور، هادی و راهنمای گمراهان در شب تاریک است، امامان معصوم علیهم السلام نیز هدایت‌گر همگان هستند و همانند خورشید که تمام تاریکی‌ها و ظلمت‌ها را از بین می‌برد، ظلمت‌های گمراهی را مبیّن و مشخص می‌نمایند تا همگان راه را از بی‌راهه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عاشق ائمّه علیهم السلام، آنها را با عنوان خورشید تابان، و ماه</w:t>
      </w:r>
      <w:bookmarkStart w:id="769" w:name="pg884_7512"/>
    </w:p>
    <w:p>
      <w:pPr>
        <w:pStyle w:val="BookText"/>
        <w:rPr/>
      </w:pPr>
      <w:bookmarkEnd w:id="769"/>
      <w:r>
        <w:rPr>
          <w:rFonts w:ascii="IRNazanin" w:hAnsi="IRNazanin" w:eastAsia="IRNazanin"/>
          <w:color w:val="111111"/>
          <w:sz w:val="28"/>
          <w:sz w:val="28"/>
          <w:szCs w:val="28"/>
          <w:rtl w:val="true"/>
          <w:lang w:bidi="fa-IR"/>
        </w:rPr>
        <w:t>منیر و ستارگان روشنی‌بخش خطاب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الشُّموس الطالعه، أینَ الأقْمار المُنیره، أینَ الأنْجم الزاهِره</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خورشیدهای تابان و کجایند ماه‌های فروزان و کجا هستند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الهی و اوصیای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چهل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آنان به کار برده و منظور آن است که شما برای پیامبران و اوصیاء نور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تمامی اولیای الهی باشد و منظور آن است که امامان در بین تمامی اولیای الهی، همانند نور جلوه‌گری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 بِنا خَتَم اللّه و نَحْن الاَوَّلون و نَحْن الآخِرون و نَحْن أخْیار الدَّهر</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خداوند آغاز کرد و به واسطه ما پایان می‌دهد و ما اوّلین و آخرین هستیم و ما بهترین مردم روزگاریم</w:t>
      </w:r>
      <w:r>
        <w:rPr>
          <w:rFonts w:eastAsia="IRNazanin" w:cs="IRNazanin"/>
          <w:color w:val="111111"/>
          <w:sz w:val="28"/>
          <w:szCs w:val="28"/>
          <w:rtl w:val="true"/>
          <w:lang w:bidi="fa-IR"/>
        </w:rPr>
        <w:t>.</w:t>
      </w:r>
    </w:p>
    <w:p>
      <w:pPr>
        <w:pStyle w:val="Heading3"/>
        <w:numPr>
          <w:ilvl w:val="2"/>
          <w:numId w:val="1"/>
        </w:numPr>
        <w:rPr/>
      </w:pPr>
      <w:bookmarkStart w:id="770" w:name="__RefHeading___Toc144261_373438147"/>
      <w:bookmarkStart w:id="771" w:name="_Toc273"/>
      <w:bookmarkEnd w:id="770"/>
      <w:r>
        <w:rPr>
          <w:rtl w:val="true"/>
        </w:rPr>
        <w:t>وهداة الابرار</w:t>
      </w:r>
      <w:bookmarkEnd w:id="77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خداوند بر آن است که مردم را به سوی حق هدایت نماید و آنان را تنها رها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فعل خداوند پس از خلقت انسان‌ها، هدایت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زمانی که رسولی فرستادی و برای اهل آن راهنمایی گماشتی، از دوران آدم تا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72" w:name="pg884_7513"/>
    </w:p>
    <w:p>
      <w:pPr>
        <w:pStyle w:val="BookText"/>
        <w:rPr/>
      </w:pPr>
      <w:bookmarkEnd w:id="772"/>
      <w:r>
        <w:rPr>
          <w:rFonts w:ascii="IRNazanin" w:hAnsi="IRNazanin" w:eastAsia="IRNazanin"/>
          <w:color w:val="111111"/>
          <w:sz w:val="28"/>
          <w:sz w:val="28"/>
          <w:szCs w:val="28"/>
          <w:rtl w:val="true"/>
          <w:lang w:bidi="fa-IR"/>
        </w:rPr>
        <w:t xml:space="preserve">از امامانِ رستگاری و پیشوایان اهل پرهیزکار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آنها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آمرزش و خوشنودی، از آنها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هدایت‌گر و راهنمای نیکان هستند که خود از طرف خداوند، هدایت گردیده و هدایت‌گر مؤمنین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الهادی و المُهْتَدی، و أَنا مَلْجاء کلّ ضَعیف و مَأْمن کلّ خائف، و أنا قائد المُؤْمنین إلی الجنَّة</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هدایت‌کننده و هدایت شده‌ام و من پناه هر ضعیف و محلِ امن برای هر کسی که می‌ترسد هستم و من رهبر مردمِ با ایمانم که آنان را به سوی بهشت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سوی خداوند هدایت می‌کند و به سوی حقیقت رهبری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اَهل بَیْت نَبیّکُم شرفهم اللّه بِکرامَته و اعزّهم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أئمّة الدُعاة و القادَة الهادیة</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به کرامت خود، به اهل بیت پیامبر شما شرافت بخشید و به هدایت خود، به آنها عزّت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امامان دعوت‌گر و رهبران هدایت هستند</w:t>
      </w:r>
      <w:r>
        <w:rPr>
          <w:rFonts w:eastAsia="IRNazanin" w:cs="IRNazanin"/>
          <w:color w:val="111111"/>
          <w:sz w:val="28"/>
          <w:szCs w:val="28"/>
          <w:rtl w:val="true"/>
          <w:lang w:bidi="fa-IR"/>
        </w:rPr>
        <w:t>.</w:t>
      </w:r>
    </w:p>
    <w:p>
      <w:pPr>
        <w:pStyle w:val="Heading3"/>
        <w:numPr>
          <w:ilvl w:val="2"/>
          <w:numId w:val="1"/>
        </w:numPr>
        <w:rPr/>
      </w:pPr>
      <w:bookmarkStart w:id="773" w:name="__RefHeading___Toc144263_373438147"/>
      <w:bookmarkStart w:id="774" w:name="_Toc274"/>
      <w:bookmarkEnd w:id="773"/>
      <w:r>
        <w:rPr>
          <w:rtl w:val="true"/>
        </w:rPr>
        <w:t>وحجج الجبار</w:t>
      </w:r>
      <w:bookmarkEnd w:id="7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خداوند تعالی است که این کلمه اشاره به عظمت شأن و مقام خداوند دارد که در تمامی سلطنت خود، دارای جبروت و قهر و غلبه بر تمامی امور است و دارای قدرت فراوانی است که غیر او در برابرش خاضع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جبّار صفت خداوند است، بی‌آنکه بخواهد بر کسی ستم کند</w:t>
      </w:r>
      <w:r>
        <w:rPr>
          <w:rFonts w:eastAsia="IRNazanin" w:cs="IRNazanin"/>
          <w:color w:val="111111"/>
          <w:sz w:val="28"/>
          <w:szCs w:val="28"/>
          <w:rtl w:val="true"/>
          <w:lang w:bidi="fa-IR"/>
        </w:rPr>
        <w:t>.</w:t>
      </w:r>
      <w:bookmarkStart w:id="775" w:name="pg884_7514"/>
    </w:p>
    <w:p>
      <w:pPr>
        <w:pStyle w:val="BookText"/>
        <w:rPr/>
      </w:pPr>
      <w:bookmarkEnd w:id="775"/>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اصلاح کردن چیزی است که تؤام با فشار و قهر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بستن استخوان شکسته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ساختن نقص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این صورت نیز خداوند جبران‌کننده نواقص و کم بودها است و اضافه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حجّت‌ها و دلائل و برهان‌ها می‌باشد به کلمه جبار، بدان خاطر است که قاطعیت دلائل الهی و یا برطرف نمودن نیازها به واسطه دلائل و حجّت‌های خداوند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 معنی اوّل حجّت‌های خداوند که همان امامان معصوم علیهم السلام هستند، دارای قاطعیت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مضاف‌الیه، کسب قاطعیّت ظاهریه و باطنیه می‌نمایند و بنابر معنی دوّم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توأم با قهر و فشار است، حجّت‌های الهی نیز در پی اصلاح مردم هستند و در زمان حکومت خود و رجعت، با فشار و قهر، جامعه را رو به اصلاح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مضاف‌الیه، کسب اصلاح توأم با قهر و فشار می‌نمایند</w:t>
      </w:r>
      <w:r>
        <w:rPr>
          <w:rFonts w:eastAsia="IRNazanin" w:cs="IRNazanin"/>
          <w:color w:val="111111"/>
          <w:sz w:val="28"/>
          <w:szCs w:val="28"/>
          <w:rtl w:val="true"/>
          <w:lang w:bidi="fa-IR"/>
        </w:rPr>
        <w:t>.</w:t>
      </w:r>
    </w:p>
    <w:p>
      <w:pPr>
        <w:pStyle w:val="Heading3"/>
        <w:numPr>
          <w:ilvl w:val="2"/>
          <w:numId w:val="1"/>
        </w:numPr>
        <w:rPr/>
      </w:pPr>
      <w:bookmarkStart w:id="776" w:name="__RefHeading___Toc144265_373438147"/>
      <w:bookmarkStart w:id="777" w:name="_Toc275"/>
      <w:bookmarkEnd w:id="776"/>
      <w:r>
        <w:rPr>
          <w:rtl w:val="true"/>
        </w:rPr>
        <w:t>بکم فتح الله وبکم یختم</w:t>
      </w:r>
      <w:bookmarkEnd w:id="77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متعال آفرینش خود را به وسیله و به سبب شما امامان معصوم علیهم السلام آغاز نمود و ابتدای خلقت با خلقت شما آغاز کرد و در پایان جهان نیز، خداوند با دولت کریمه اهل بیت علیهم السلام، جهان را به پایان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 مِنْه نُور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العَرْش و اللَوْح و الشَمْس و ضوء النَّهار و نور الأَبْصار و العَقْل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الأوَّلون و نَحْن الآخِرون و نَحْن السَّابِقون</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آفرید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نور علی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و لوح و خورشید و روشنی روز و نور دیدگان و عقل و معرفت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اوّلین‌ها و ما هستیم آخرین‌ها و ما هستیم سبقت‌گرفتگان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به علّت بودنِ امامانْ در خلقت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أوّل خَلْق اللّه، و أَوَّل خَلْق عبداللّه و سبحه و نَحْن سَبَب الخَلْق و سَبب تَسْبیحهم و عِبادَتهم مِنْ المَلائکة و الآدَمیین</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آفریده خداوند هستیم و اوّل آفریده‌ای که خداوند را عبادت و تسبیح کرد و ما سبب و علّتِ آفریده‌شدگانیم و علّت و سببِ تسبیح گفتن آنها و عبادت آنهاییم، چه از ملائکه و چه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واسطه و به سبب شما کتاب خداوند آغاز شد و به وسیله شما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بدین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کِتاب اللّه و 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آغاز کردن کتاب خداوند و پایان دادن آن به ائمّه معصومین علیهم السلام، آن است که به ائمّه علیهم السلام عرضه می‌داریم؛ شما هستید بیان‌کنندگان و مفسّران واقعی کتاب خداوند که اگر شما نبودید، فهم کتاب خدا مفتوح نمی‌شد و فهم آن به پایان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مِفْتاح الکِتاب فبنا نطق العُلَماء و لَوْلا ذلک لخرسُوا</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کلید قرآن هستیم علما و دانشمندان، در پرتو ما سخن می‌گویند و اگر این نبود، همگی لال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حرفی برای گفتن نداشتند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منظور از این فراز آن است که خداوند حکومت جهانی و عدالت‌محورِ خود را به شما آغاز کرد و حکومت خویش را به شما پایان خواهد داد که ابتدای آن حکومت از قیام حضرت مهدی علیه السلام آغاز خواهد شد و با رجعت بقیه معصومین و برپایی قیامت به‌پایان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بدین‌گونه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حُکومَة اللّه وخَتْمها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بِکُم یَفْتح هذا الأمْر و بِکم یخْتم عَلَیْکم بِالصَّبر فَان العاقِبة لِلْمُتَّقین</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امر با شما آغاز می‌شود و با شما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پیش گیرید که پایان کار،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پیامبر از امر در حدیث مذکور، امر دین و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می‌توان گفت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واسطه شما، خداوند ارشادها و راهنمایی‌ها را آغاز کرد و به وسیله شما آنها را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أَنا اَهْل البَیْتِ بِنا میز اللّه الکذب و بنا یفرِّج اللّه الزَمان الکلب و بِنا ینزع اللّه ربق الذل مِنْ أَعْناقکم و بنا یَفْتح اللّه و بِنا یَخْتم اللّه</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خاندانی هستیم که خداوند دروغ را با ما مشخص می‌سازد و بیماری سخت را با ما از میان می‌برد و ریسمان خواری را با ما از گردن‌های شما می‌گشاید و با ما آغاز می‌کند و با ما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بیماری‌ها، مریضی‌های معنوی و کدورت‌های قلب است و منظور از ریسمانِ خواری، همان ریسمان شیطان است که بر گردن مریدان خود انداخته و آنان را به سوی ظلمات و آتش دوزخ می‌کشاند</w:t>
      </w:r>
      <w:r>
        <w:rPr>
          <w:rFonts w:eastAsia="IRNazanin" w:cs="IRNazanin"/>
          <w:color w:val="111111"/>
          <w:sz w:val="28"/>
          <w:szCs w:val="28"/>
          <w:rtl w:val="true"/>
          <w:lang w:bidi="fa-IR"/>
        </w:rPr>
        <w:t>.</w:t>
      </w:r>
      <w:bookmarkStart w:id="778" w:name="pg884_7517"/>
    </w:p>
    <w:p>
      <w:pPr>
        <w:pStyle w:val="Heading3"/>
        <w:numPr>
          <w:ilvl w:val="2"/>
          <w:numId w:val="1"/>
        </w:numPr>
        <w:rPr/>
      </w:pPr>
      <w:bookmarkStart w:id="779" w:name="__RefHeading___Toc144267_373438147"/>
      <w:bookmarkStart w:id="780" w:name="_Toc276"/>
      <w:bookmarkEnd w:id="778"/>
      <w:bookmarkEnd w:id="779"/>
      <w:r>
        <w:rPr>
          <w:rtl w:val="true"/>
        </w:rPr>
        <w:t>وبکم ینزل الغیث</w:t>
      </w:r>
      <w:bookmarkEnd w:id="780"/>
    </w:p>
    <w:p>
      <w:pPr>
        <w:pStyle w:val="BookText"/>
        <w:rPr/>
      </w:pPr>
      <w:r>
        <w:rPr>
          <w:rFonts w:ascii="IRNazanin" w:hAnsi="IRNazanin" w:eastAsia="IRNazanin"/>
          <w:color w:val="111111"/>
          <w:sz w:val="28"/>
          <w:sz w:val="28"/>
          <w:szCs w:val="28"/>
          <w:rtl w:val="true"/>
          <w:lang w:bidi="fa-IR"/>
        </w:rPr>
        <w:t>امام، حجّت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خالی از حجّت باشد، مردم از هیچ نعمتی بهره‌مند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فراز اشاره به رحمت الهی شده که به واسطه حضور امام و یا به واسطه دعای امام و یا به واسطه توسّلات مردم به امام، باران رحمت الهی شروع به باریدن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مَنازل الهُدی و أئمّة التقی و بِنا یَسْتَجاب الدُّعاء و یدْفع البَلاء و بنا ینزِل الغَیْث مِن السَّماء</w:t>
      </w:r>
      <w:r>
        <w:rPr>
          <w:rFonts w:eastAsia="IRNazanin" w:cs="IRNazanin"/>
          <w:color w:val="111111"/>
          <w:sz w:val="28"/>
          <w:szCs w:val="28"/>
          <w:rtl w:val="true"/>
          <w:lang w:bidi="fa-IR"/>
        </w:rPr>
        <w:t xml:space="preserve">».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منزل‌های هدایت و امامان پرهیزکاری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دعاها مستجاب و بلاها دفع می‌گردد و به واسطه ما باران از آسمان فرو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برداشتی که می‌توان از این فراز بیان کرد آن است که بگوییم، امام که عینِ رحمت الهی است، با درخواست باران رحمت از خداوند، آن را به همه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الْغَیْثَ، وَ انْشُرْ عَلَیْنَا رَحْمَتَکَ بِغَیْثِکَ الْمُغْدِقِ مِنَ السَّحَابِ، الْمُنْسَاقِ لِنَبَاتِ أَرْضِکَ، الْمُونِقِ فِی جَمِیعِ الْآفَاقِ</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باران سیراب نما و رحمتت را با بارانِ فراوان از ابری که برای رویاندن گیاهِ چشم انداز در همه نواحی زمینت روان است، بر ما بگستران</w:t>
      </w:r>
      <w:r>
        <w:rPr>
          <w:rFonts w:eastAsia="IRNazanin" w:cs="IRNazanin"/>
          <w:color w:val="111111"/>
          <w:sz w:val="28"/>
          <w:szCs w:val="28"/>
          <w:rtl w:val="true"/>
          <w:lang w:bidi="fa-IR"/>
        </w:rPr>
        <w:t>.</w:t>
      </w:r>
    </w:p>
    <w:p>
      <w:pPr>
        <w:pStyle w:val="Heading3"/>
        <w:numPr>
          <w:ilvl w:val="2"/>
          <w:numId w:val="1"/>
        </w:numPr>
        <w:rPr/>
      </w:pPr>
      <w:bookmarkStart w:id="781" w:name="__RefHeading___Toc144269_373438147"/>
      <w:bookmarkStart w:id="782" w:name="_Toc277"/>
      <w:bookmarkEnd w:id="781"/>
      <w:r>
        <w:rPr>
          <w:rtl w:val="true"/>
        </w:rPr>
        <w:t>وبکم یمسک السماء ان تقع علی الارض الا باذنه</w:t>
      </w:r>
      <w:bookmarkEnd w:id="7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خاطر شما ائمّه اطهار علیهم السلام، خداوند آسمان را از اینکه بر زمین افتد،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آثار وجودی امام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برکاتی است که به واسطه حضور امام بر مردم نازل می‌گردد و اثر دیگر آنکه به واسطه حضور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بلاهای آسمانی بر زمینیان فرو نمی‌ریزد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یمسک السَّماوات و الأرْض ان تزولا و بنا ینزل الغَیث و ینْشر الرَّحمة و لا تخلُوا الأرْض مِن قائم منّا ظاهر اَوْ خاف و لو خلت یوماً بِغَیر حجّة لماجت بِاَهْلها کَما یموج البَحْرِ باَهْله</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حضور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آسمان و زمین نگهداشته شده و فرو نمی‌ریزد و به واسطه ما است که باران رحمت نازل می‌شود و رحمت الهی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زمین از حجّت قائمی از ما اهل بیت، چه آشکار و چه پنهان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بدون امام باشد، تمام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موج دریا غرق‌شدگان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بِنا یمسک اللّه السَّماء أن تَقع عَلی الأرْض إلّا بِاِذْنه و بِنا یمسک الأَرض ان تمید بِاَهلها و بنا ینزل الغَیْث و بنا ینشر الرَّحمة و یخرج بَرَکات الأَرض</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کسانی هستیم که خداوند به واسطه ما، آسمان را آسایش داد تا مگر به اذن او بر زمین نریزد و زمین به واسطه ما آرامش یافت و بر اهل خود گسترانده شد و به واسطه ما باران فرو می‌ریزد و رحمت الهی منتشر می‌گردد و برکت‌ها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داشت، هر چند بر اساس و طبق این فراز، احادیث فراوانی در کتاب‌های روایی موجود است، ولی فهم این فراز بسیار مشکل است و درک آن فقط برای صاحبان بصیرت ممکن است</w:t>
      </w:r>
      <w:r>
        <w:rPr>
          <w:rFonts w:eastAsia="IRNazanin" w:cs="IRNazanin"/>
          <w:color w:val="111111"/>
          <w:sz w:val="28"/>
          <w:szCs w:val="28"/>
          <w:rtl w:val="true"/>
          <w:lang w:bidi="fa-IR"/>
        </w:rPr>
        <w:t>.</w:t>
      </w:r>
      <w:bookmarkStart w:id="783" w:name="pg884_7519"/>
    </w:p>
    <w:p>
      <w:pPr>
        <w:pStyle w:val="Heading3"/>
        <w:numPr>
          <w:ilvl w:val="2"/>
          <w:numId w:val="1"/>
        </w:numPr>
        <w:rPr/>
      </w:pPr>
      <w:bookmarkStart w:id="784" w:name="__RefHeading___Toc144271_373438147"/>
      <w:bookmarkStart w:id="785" w:name="_Toc278"/>
      <w:bookmarkEnd w:id="783"/>
      <w:bookmarkEnd w:id="784"/>
      <w:r>
        <w:rPr>
          <w:rtl w:val="true"/>
        </w:rPr>
        <w:t>وبکم ینفس الهم ویکشف الضر</w:t>
      </w:r>
      <w:bookmarkEnd w:id="785"/>
    </w:p>
    <w:p>
      <w:pPr>
        <w:pStyle w:val="BookText"/>
        <w:rPr/>
      </w:pPr>
      <w:r>
        <w:rPr>
          <w:rFonts w:ascii="IRNazanin" w:hAnsi="IRNazanin" w:eastAsia="IRNazanin"/>
          <w:color w:val="111111"/>
          <w:sz w:val="28"/>
          <w:sz w:val="28"/>
          <w:szCs w:val="28"/>
          <w:rtl w:val="true"/>
          <w:lang w:bidi="fa-IR"/>
        </w:rPr>
        <w:t>یعنی به وسیله شما و با توسّل به شماهاست که مردم شما را وسیله درِ خانه الهی قرار دهند و یا به واسطه دعای خیر شما برای مردم، خداوند اندوه، غم و گرفتاری را برطرف می‌نماید و در کارها گشایش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گرفتاران از شیعیان چه در زمان حیات ائمّه معصومین علیهم السلام و یا پس از شهادت، در کنار مرقدهای مطهّر آنها، به حضورشان رفته، عرضه حاجات کرده، درد، غم و گرفتاری خود را با امام معصوم علیه السلام در میان گذارده و آنها را واسطه و وسیله به درگاه الهی قرار می‌دهند، تا گرفتاری‌هایشان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ینزل الرَحْمة و بنا یدْفع العَذاب و النِقْمة</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رحمت الهی نازل می‌گردد و عذاب و گرفتاری‌ها برطرف می‌شود</w:t>
      </w:r>
      <w:r>
        <w:rPr>
          <w:rFonts w:eastAsia="IRNazanin" w:cs="IRNazanin"/>
          <w:color w:val="111111"/>
          <w:sz w:val="28"/>
          <w:szCs w:val="28"/>
          <w:rtl w:val="true"/>
          <w:lang w:bidi="fa-IR"/>
        </w:rPr>
        <w:t>.</w:t>
      </w:r>
    </w:p>
    <w:p>
      <w:pPr>
        <w:pStyle w:val="Heading3"/>
        <w:numPr>
          <w:ilvl w:val="2"/>
          <w:numId w:val="1"/>
        </w:numPr>
        <w:rPr/>
      </w:pPr>
      <w:bookmarkStart w:id="786" w:name="__RefHeading___Toc144273_373438147"/>
      <w:bookmarkStart w:id="787" w:name="_Toc279"/>
      <w:bookmarkEnd w:id="786"/>
      <w:r>
        <w:rPr>
          <w:rtl w:val="true"/>
        </w:rPr>
        <w:t>وعندکم ما نزلت به رسله وهبطت به ملائکته</w:t>
      </w:r>
      <w:bookmarkEnd w:id="78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معنی پایین آمدن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پایین آمدن به صورت ظاهری و یا فرو افتادن از مقام و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پایین آمدن از بالاترین مقام به سوی پایین‌ترین درجه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معتقدند هبوط معنای اجباری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پایین آوردن معارف الهی از نزد خداوند حکیم و خبیر، به سوی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آنکه منظور از این فراز آن است که تمامی معارف الهی و علوم ربّانی که بر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خدا نازل شده و تمامی مطالبی که فرشتگان برای پیامبران و اولیای الهی و حضرات معصومین علیهم السلام آورده‌اند،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ما نَزَلَتْ بِهِ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توضیح آن گذشت که امامان ارث‌برنده علوم و معارف انبیا بوده‌اند و علاوه بر آن لوازمِ پیامبریِ آنان نزد امام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هَبَطَتْ بِه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تفسیرها، پیش‌بینی‌ها و احادیث قدسی‌ای است که فرشتگان برای پیامبر، حضرت علی علیه السلام، حضرت زهرا علیها السلام و دیگر امامان آورده‌اند که از آن جمله می‌توان به صحیفه فاطمیه اشاره کرد که کتابی است که فرشته مقرّب الهی برای حضرت زهرا علیها السلام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مکثت بَعْد رسول اللّه خَمْسة و سَبْعین یَوْماً و قَدْ کانَ دَخَلَها حُزْن شَدید عَلی أبیها، و کان جِبْرئیل یأتیها فیَحسِنُ عزاءها عَلی أبیها و یطْیب نَفْسها و یخْبرها عَن أبیها و مَکانه و یخبرها بِما یَکُون بَعْدها فی ذریّتها و کان علیٌ یَکْتب ذلک فَهذا مُصْحف فاطمة</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بعد از رسول خدا بیش از هفتاد و پنج روز زنده نماند و غم جانسوز پدر او را داغدار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جبرئیل پی در پی به حضورش می‌آمد و او را در عزای پدر، سلامت باد می‌گفت و تسلّی‌بخش خاطر غمگین زهرا بود و گاه از مقام و منزلت پدرش سخن می‌گفت و گاه از حوادثی که بعد از رحلت او بر فرزندش وارد می‌گردد، خبر می‌داد و امیرالمؤمنین نیز آنچه جبرئیل املا می‌کرد، همه را می‌نوشت و مجموعه این سخنان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انقلاب شکوهمند ایران و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سیّد روح‌اللّه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اشاره به این کتاب وحی‌گونه نموده،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مفتخریم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الهام شده از جانب خداوند تعالی به زهرای مرضیه علیها السلام است، از ما است</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ائمّه معصومین علیهم السلام کلیه معارف و علومی که به ملائکه و انبیا رسیده،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از علومی که به آنها گفته نشده نیز نزد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عِلْمین؛ عِلْم تعلمه مَلائکته و رُسُله و عِلْم لا یَعْلم غَیْره فَما کان ممّا یعلمَه مَلائکته و رُسله فَنَحْن نُعَلّمه و ما خرج مِن العَلم الَّذی لا یعلم غَیْره فَالینا یخْرج</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خداوند دو علم است؛ علمی که به فرشتگان و انبیا فرا داده و علمی که هیچ کس جز خداوند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فرشتگان و انبیا می‌دانند ما نیز می‌دانیم و بعضی از علومی که جز خدا نمی‌داند، به ما رسیده و ما آن علم‌ها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علوم الهی به دیگران منتقل شده، اوّل به امامان رسیده و چنانچه صلاح الهی در فراگیری دیگران بوده، از جانب امام به دیگران منتقل شده و بسیاری از علوم است که فرشتگان مقرّب الهی نیز نمی‌دانند و از میوه درخت ائمّه علیهم السلام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ابومحمّد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فی جَنّان الصاقورة ذاق مِن حَدائِقنا الباکورَة</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در باغ‌های آسمان سوم بود و چشید از میوه تازه رسیده باغ‌های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روح القدس نیز یک نَمی از تمامی علوم اهل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علیهم السلام را چشیده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خود، حقِّ اظهار نظر نداشته، بلکه چشنده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علیهم السلام، معلّم ملائکه بودند و فرشتگان در مقام شاگردی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روایات فراوانی دلالت بر این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خلق تَعالی السَماوات و الأَرْض و خلق المَلائکة فمکثت الملائکه لاتعرف تسبیحاً و لاتقدیساً، فلما رأونا سبحنا و قدسنا و هللنا و مجدنا و تبعنا شیعَتنا سَبّحت المَلائکه و قَدّست تبعت بِذلک فَنَحْن المُوَحِّدون حَیْث لا موحّد غَیْرنا</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آسمان‌ها و زمین را آفرید و فرشتگان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آرام گرفتند و تسبیح و تقدیس خداوند را نمی‌دانستند، پس وقتی دیدند ما خداوند را تسبیح و تقدیس می‌نماییم و شیعیان ما نیز از ما تبعیت می‌کنند، آنها نیز خدا را تسبیح کرده، تقدیس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موحّدان هستیم، وقتی که هیچ موحّدی غیر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ائمّه علیهم السلام از تمام پیامبران به معارف الهی آگاه‌تر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 الکعبه و رب البیت و رب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بَیْن مُوسی و الخِضْر لاخبرتهُما انّی أعلم مِنْهما و لَاَنبأتهما بِما لَیْس فی اَیْدیهُما</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و به پروردگار این خانه و به پروردگار قرآن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اگر همراه موسی و خضر بودم آن دو را آگاه می‌کردم که من از آن دو آگاهترم و به آنها اطّلاع می‌دادم آنچه آنها از علم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بسیاری از علوم و معارف را حتّی فرشتگان مقرّب الهی و انبیای</w:t>
      </w:r>
      <w:bookmarkStart w:id="788" w:name="pg884_7523"/>
    </w:p>
    <w:p>
      <w:pPr>
        <w:pStyle w:val="BookText"/>
        <w:rPr/>
      </w:pPr>
      <w:bookmarkEnd w:id="788"/>
      <w:r>
        <w:rPr>
          <w:rFonts w:ascii="IRNazanin" w:hAnsi="IRNazanin" w:eastAsia="IRNazanin"/>
          <w:color w:val="111111"/>
          <w:sz w:val="28"/>
          <w:sz w:val="28"/>
          <w:szCs w:val="28"/>
          <w:rtl w:val="true"/>
          <w:lang w:bidi="fa-IR"/>
        </w:rPr>
        <w:t>خداوند نمی‌دانند، دلالت بر پایین بودن مقام آنها ندارد، بلکه نشانه‌ای از عظمت علمی امامان معصوم علیهم السلام است</w:t>
      </w:r>
      <w:r>
        <w:rPr>
          <w:rFonts w:eastAsia="IRNazanin" w:cs="IRNazanin"/>
          <w:color w:val="111111"/>
          <w:sz w:val="28"/>
          <w:szCs w:val="28"/>
          <w:rtl w:val="true"/>
          <w:lang w:bidi="fa-IR"/>
        </w:rPr>
        <w:t>.</w:t>
      </w:r>
    </w:p>
    <w:p>
      <w:pPr>
        <w:pStyle w:val="Heading3"/>
        <w:numPr>
          <w:ilvl w:val="2"/>
          <w:numId w:val="1"/>
        </w:numPr>
        <w:rPr/>
      </w:pPr>
      <w:bookmarkStart w:id="789" w:name="__RefHeading___Toc144275_373438147"/>
      <w:bookmarkStart w:id="790" w:name="_Toc280"/>
      <w:bookmarkEnd w:id="789"/>
      <w:r>
        <w:rPr>
          <w:rtl w:val="true"/>
        </w:rPr>
        <w:t>والی جدکم بعث الروح الامین</w:t>
      </w:r>
      <w:bookmarkEnd w:id="7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فرشتگان که همان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 افضل ملائکه و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المَلائکه جِبْرئیل</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فرشتگان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معنی فرشته وحی که امانت‌دار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شرط اصلی آن امانت‌داری است و برای هدایت و رهبری تمامی آفریده‌شدگان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به آیات قرآن که اشاره به نزول قرآن توسط روح‌الامین دارد،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لَتَنزِیلُ رَبِّ الْعَالَمِینَ، نَزَلَ بِهِ الرُّوحُ الْأَمِینُ، عَلَی قَلْبِکَ لِتَکُونَ مِنَ الْمُنذِرِینَ، بِلِسَانٍ عَرَبِیٍّ مُّبِینٍ</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روح‌الامین آن را بر دل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آورد، تا از هشداردهندگان باشی، به زبان عربی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برانگیخته شد و حرکت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طول حیات پیامبر اکرم صلی الله علیه وآله بر وجود آن حضرت به کرّات وارد می‌شد و پیام‌ها و آیات الهی را بر آن حضرت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 از رحلت پیامبر برای تغسیل، تکفین، نماز و دفن پیامبر صلی الله علیه وآله بر آن حضرت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وآله هبط جَبرئیل و مَعَه المَلائکة</w:t>
      </w:r>
      <w:bookmarkStart w:id="791" w:name="pg884_7524"/>
    </w:p>
    <w:p>
      <w:pPr>
        <w:pStyle w:val="BookText"/>
        <w:rPr/>
      </w:pPr>
      <w:bookmarkEnd w:id="791"/>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لِأمیرالمُؤْمنین بصره فَرَاهُم فی مُنْتهی السَّموات إلی الأرْض یغسِلُون النَبی مَعَه و یُصلّون مَعَه عَلیْه و یحفرون لَه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خداوند جان به جان‌آفرین تقدیم کرد، جبرئیل به همراه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قدر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حضرت علی را به سوی آسمان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ملاحظه کردند که از بی‌نهایت آسمان تا زمین ملائکه در غسل دادن پیامبر با آن حضرت همراهی می‌کنند و همگی بر پیامبر نماز خواندند و پیامبر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زائر این زیارت را به قصد زیارت حضرت علی علیه السلام می‌خواند، بایستی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علی علیه السلام برادر پیامبر بودند و بین آن دو بزرگوار،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بود، هر چند حضرت علی علیه السلام به صراحتِ آیه مباهله </w:t>
      </w:r>
      <w:r>
        <w:rPr>
          <w:rStyle w:val="FootnoteAnchor"/>
          <w:rtl w:val="true"/>
        </w:rPr>
        <w:footnoteReference w:id="730"/>
      </w:r>
      <w:r>
        <w:rPr>
          <w:rFonts w:ascii="IRNazanin" w:hAnsi="IRNazanin" w:eastAsia="IRNazanin"/>
          <w:color w:val="111111"/>
          <w:sz w:val="28"/>
          <w:sz w:val="28"/>
          <w:szCs w:val="28"/>
          <w:rtl w:val="true"/>
          <w:lang w:bidi="fa-IR"/>
        </w:rPr>
        <w:t>، نفس پیامبر است</w:t>
      </w:r>
      <w:r>
        <w:rPr>
          <w:rFonts w:eastAsia="IRNazanin" w:cs="IRNazanin"/>
          <w:color w:val="111111"/>
          <w:sz w:val="28"/>
          <w:szCs w:val="28"/>
          <w:rtl w:val="true"/>
          <w:lang w:bidi="fa-IR"/>
        </w:rPr>
        <w:t>.</w:t>
      </w:r>
    </w:p>
    <w:p>
      <w:pPr>
        <w:pStyle w:val="Heading3"/>
        <w:numPr>
          <w:ilvl w:val="2"/>
          <w:numId w:val="1"/>
        </w:numPr>
        <w:rPr/>
      </w:pPr>
      <w:bookmarkStart w:id="792" w:name="__RefHeading___Toc144277_373438147"/>
      <w:bookmarkStart w:id="793" w:name="_Toc281"/>
      <w:bookmarkEnd w:id="792"/>
      <w:r>
        <w:rPr>
          <w:rtl w:val="true"/>
        </w:rPr>
        <w:t>اتاکم الله ما لم یوت احدا من العالمین</w:t>
      </w:r>
      <w:bookmarkEnd w:id="793"/>
    </w:p>
    <w:p>
      <w:pPr>
        <w:pStyle w:val="Heading4"/>
        <w:numPr>
          <w:ilvl w:val="3"/>
          <w:numId w:val="1"/>
        </w:numPr>
        <w:rPr/>
      </w:pPr>
      <w:bookmarkStart w:id="794" w:name="__RefHeading___Toc144279_373438147"/>
      <w:bookmarkStart w:id="795" w:name="_Toc282"/>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خداوند به امامان علیهم السلام چیزهایی عنایت فرموده که به دیگران نداده و یا بهره‌ای بسیار ناچیز به دیگران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بسیار زیاد و در حدّی است که نمی‌توان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آنچه از روایات استفاده می‌شود از بین این امور که خداوند به ائمّه اطهار علیهم السلام داده به چهارده مقام اشاره می‌نماییم</w:t>
      </w:r>
      <w:r>
        <w:rPr>
          <w:rFonts w:eastAsia="IRNazanin" w:cs="IRNazanin"/>
          <w:color w:val="111111"/>
          <w:sz w:val="28"/>
          <w:szCs w:val="28"/>
          <w:rtl w:val="true"/>
          <w:lang w:bidi="fa-IR"/>
        </w:rPr>
        <w:t>:</w:t>
      </w:r>
    </w:p>
    <w:p>
      <w:pPr>
        <w:pStyle w:val="Heading4"/>
        <w:numPr>
          <w:ilvl w:val="3"/>
          <w:numId w:val="1"/>
        </w:numPr>
        <w:rPr/>
      </w:pPr>
      <w:bookmarkStart w:id="796" w:name="__RefHeading___Toc144281_373438147"/>
      <w:bookmarkStart w:id="797" w:name="_Toc283"/>
      <w:bookmarkEnd w:id="796"/>
      <w:r>
        <w:rPr>
          <w:rtl w:val="true"/>
        </w:rPr>
        <w:t>علم و آگاهی</w:t>
      </w:r>
      <w:bookmarkEnd w:id="797"/>
    </w:p>
    <w:p>
      <w:pPr>
        <w:pStyle w:val="BookText"/>
        <w:rPr/>
      </w:pPr>
      <w:r>
        <w:rPr>
          <w:rFonts w:ascii="IRNazanin" w:hAnsi="IRNazanin" w:eastAsia="IRNazanin"/>
          <w:color w:val="111111"/>
          <w:sz w:val="28"/>
          <w:sz w:val="28"/>
          <w:szCs w:val="28"/>
          <w:rtl w:val="true"/>
          <w:lang w:bidi="fa-IR"/>
        </w:rPr>
        <w:t xml:space="preserve">آنان گنجواره‌ها و خزانه‌های علم الهی هستند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فرازها توضیح آن گذشت</w:t>
      </w:r>
      <w:r>
        <w:rPr>
          <w:rFonts w:eastAsia="IRNazanin" w:cs="IRNazanin"/>
          <w:color w:val="111111"/>
          <w:sz w:val="28"/>
          <w:szCs w:val="28"/>
          <w:rtl w:val="true"/>
          <w:lang w:bidi="fa-IR"/>
        </w:rPr>
        <w:t>.</w:t>
      </w:r>
    </w:p>
    <w:p>
      <w:pPr>
        <w:pStyle w:val="Heading4"/>
        <w:numPr>
          <w:ilvl w:val="3"/>
          <w:numId w:val="1"/>
        </w:numPr>
        <w:rPr/>
      </w:pPr>
      <w:bookmarkStart w:id="798" w:name="__RefHeading___Toc144283_373438147"/>
      <w:bookmarkStart w:id="799" w:name="_Toc284"/>
      <w:bookmarkEnd w:id="798"/>
      <w:r>
        <w:rPr>
          <w:rtl w:val="true"/>
        </w:rPr>
        <w:t>مشاهده اعمال</w:t>
      </w:r>
      <w:bookmarkEnd w:id="79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اعمال مردم را هر چند بسیار باشد، می‌بینند و تمامی اعمالِ تمام</w:t>
      </w:r>
      <w:bookmarkStart w:id="800" w:name="pg884_7525"/>
    </w:p>
    <w:p>
      <w:pPr>
        <w:pStyle w:val="BookText"/>
        <w:rPr/>
      </w:pPr>
      <w:bookmarkEnd w:id="800"/>
      <w:r>
        <w:rPr>
          <w:rFonts w:ascii="IRNazanin" w:hAnsi="IRNazanin" w:eastAsia="IRNazanin"/>
          <w:color w:val="111111"/>
          <w:sz w:val="28"/>
          <w:sz w:val="28"/>
          <w:szCs w:val="28"/>
          <w:rtl w:val="true"/>
          <w:lang w:bidi="fa-IR"/>
        </w:rPr>
        <w:t>مردم، بر رسول خداوند علیهم السلام و ائمّه معصومین علیهم السلام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شاهدا فی أرضه و إنّ اَعْمال العِباد تعرض عَلی رسول اللّه</w:t>
      </w:r>
      <w:r>
        <w:rPr>
          <w:rFonts w:eastAsia="IRNazanin" w:cs="IRNazanin"/>
          <w:color w:val="111111"/>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شاهدانی در زمین دارد و همانا اعمال بندگان بر رسول خدا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امام زمان نیز عرضه می‌شود و امامْ حاضر و زنده در آن زمان، از اعمال مردم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اَعْمالکم لتعرض عَلیَّ فی کلّ یَوْم و لَیْلة</w:t>
      </w:r>
      <w:r>
        <w:rPr>
          <w:rFonts w:eastAsia="IRNazanin" w:cs="IRNazanin"/>
          <w:color w:val="111111"/>
          <w:sz w:val="28"/>
          <w:szCs w:val="28"/>
          <w:rtl w:val="true"/>
          <w:lang w:bidi="fa-IR"/>
        </w:rPr>
        <w:t xml:space="preserve">».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همانا اعمال شما هر روز و شب به ما عرضه می‌شود</w:t>
      </w:r>
      <w:r>
        <w:rPr>
          <w:rFonts w:eastAsia="IRNazanin" w:cs="IRNazanin"/>
          <w:color w:val="111111"/>
          <w:sz w:val="28"/>
          <w:szCs w:val="28"/>
          <w:rtl w:val="true"/>
          <w:lang w:bidi="fa-IR"/>
        </w:rPr>
        <w:t>.</w:t>
      </w:r>
    </w:p>
    <w:p>
      <w:pPr>
        <w:pStyle w:val="Heading4"/>
        <w:numPr>
          <w:ilvl w:val="3"/>
          <w:numId w:val="1"/>
        </w:numPr>
        <w:rPr/>
      </w:pPr>
      <w:bookmarkStart w:id="801" w:name="__RefHeading___Toc144285_373438147"/>
      <w:bookmarkStart w:id="802" w:name="_Toc285"/>
      <w:bookmarkEnd w:id="801"/>
      <w:r>
        <w:rPr>
          <w:rtl w:val="true"/>
        </w:rPr>
        <w:t>دارا بودن هر آنچه خدا به پیامبران گذشته عطا نموده</w:t>
      </w:r>
      <w:bookmarkEnd w:id="80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تمامیِ کتاب‌ها، علم‌ها، معارف و چیزهایی که به پیامبران گذشته داده، به امامان علیهم السلام نیز داده است که بعضی از این موارد،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ابامحمّد إنّ اللّه لَم یَعْط الأنْبیاء شَیئاً إلّا و قَد اعطی مُحمَّداً صلی الله علیه وآله جَمیع ما اعطی الأنبیاء و عِنْدنا الصُحْف الَّتی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همانا خداوند عطا نکرد به پیامبران گذشته مطلبی و چیزی را، مگر آنکه عطا کرد به محمّد تمام آنچه را که به دیگر پیامبران عطا فرموده بود و نزد ما کتاب‌هایی است که خداوند توصیف کرده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ابراهیم و موسی هستند</w:t>
      </w:r>
      <w:r>
        <w:rPr>
          <w:rFonts w:eastAsia="IRNazanin" w:cs="IRNazanin"/>
          <w:color w:val="111111"/>
          <w:sz w:val="28"/>
          <w:szCs w:val="28"/>
          <w:rtl w:val="true"/>
          <w:lang w:bidi="fa-IR"/>
        </w:rPr>
        <w:t>».</w:t>
      </w:r>
      <w:bookmarkStart w:id="803" w:name="pg884_7526"/>
    </w:p>
    <w:p>
      <w:pPr>
        <w:pStyle w:val="Heading4"/>
        <w:numPr>
          <w:ilvl w:val="3"/>
          <w:numId w:val="1"/>
        </w:numPr>
        <w:rPr/>
      </w:pPr>
      <w:bookmarkStart w:id="804" w:name="__RefHeading___Toc144287_373438147"/>
      <w:bookmarkStart w:id="805" w:name="_Toc286"/>
      <w:bookmarkEnd w:id="803"/>
      <w:bookmarkEnd w:id="804"/>
      <w:r>
        <w:rPr>
          <w:rtl w:val="true"/>
        </w:rPr>
        <w:t>جانشینی خداوند</w:t>
      </w:r>
      <w:bookmarkEnd w:id="80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جانشینی خداوند و خلیفة اللّه بودن، مقام بسیار بالا و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مقامی ارزانی هر انسانی نیست، بلکه ویژه کسانی است که هیچ حجابی بین آنان و خداوند وجود نداشته باشد و آنان حامل اسرار الهی، و در عبادت و بندگی خداوند چنان پیش رفته باشند که از تمام آلودگی‌ها پاک و بنده خالص و مخلص خداوند گردند و در یک کلمه بتوانند کار خدایی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افرادِ باعظمتی درود خداوند و تمامی مردم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أَطَائِبِ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پاکیزه‌تران خانواده‌اش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فرمان خود برگزیدی و آنان را گنجینه‌داران علمت و نگهبانان دینت و جانشینان خود در زمینت و حجّت‌های خویش بر بندگانت قرار دادی و به خواست خویش، آنان را از پلیدی و آلودگی پاک نمودی و آنها را وسیله‌ای به سوی خود و راهی به سوی بهشتت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کتاب‌های رواییِ اهل سنّت و روایات شیعی وجود دارد که اهل‌بیت علیهم السلام و ائمّه معصومین علیهم السلام را به عنوان جانشینان خداوند معرفی نموده و خداوند آنان را به عنوان جانشینان خود در روی زمین برگزیده و مقام خلیفةاللّه را به هر یک عنایت فرموده است</w:t>
      </w:r>
      <w:r>
        <w:rPr>
          <w:rFonts w:eastAsia="IRNazanin" w:cs="IRNazanin"/>
          <w:color w:val="111111"/>
          <w:sz w:val="28"/>
          <w:szCs w:val="28"/>
          <w:rtl w:val="true"/>
          <w:lang w:bidi="fa-IR"/>
        </w:rPr>
        <w:t>.</w:t>
      </w:r>
      <w:bookmarkStart w:id="806" w:name="pg884_7527"/>
    </w:p>
    <w:p>
      <w:pPr>
        <w:pStyle w:val="BookText"/>
        <w:rPr/>
      </w:pPr>
      <w:bookmarkEnd w:id="806"/>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خُلَفاء اللّه عَزَّ و جَلَّ فی اَرْضه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جانشینان خداوند عزّ و جلّ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 و عظمتی از طرف دنیاطلبان نادیده گرفته شد و حقوق جانشینان خداوند در زمین به چپاول و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 یَرَوْنَ حُکْمَکَ مُبَدَّلًا، وَ کِتَابَکَ مَنْبُوذًا، وَ فَرَائِضَکَ مُحَرَّفَةً عَنْ جِهَاتِ أَشْرَاعِکَ، وَ سُنَنَ نَبِیِّکَ مَتْرُوکَةً</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این مقام، برای جانشینان و برگزیدگانت و جایگاهِ امانت‌دارانت است، در درجه والایی که به ایشان اختصاص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و تویی که چنین تقدیر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تو مغلوب نمی‌شود و از تدبیر قطعی تو، به هر گونه و هر زمان که بخواهی نمی‌توان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به آن داناتری و در آفریدنت و اراده‌ات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برگزیدگان و جانشینان تو، مغلوب و شکست خورده شده، حقوقشان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احکامت تغییر یافته و کتاب تو دور افتاده و واجباتت از جهاتی که قانون نهاده‌ای، تحریف شده و روش‌های پیامبرت ترک شده است</w:t>
      </w:r>
      <w:r>
        <w:rPr>
          <w:rFonts w:eastAsia="IRNazanin" w:cs="IRNazanin"/>
          <w:color w:val="111111"/>
          <w:sz w:val="28"/>
          <w:szCs w:val="28"/>
          <w:rtl w:val="true"/>
          <w:lang w:bidi="fa-IR"/>
        </w:rPr>
        <w:t>.</w:t>
      </w:r>
    </w:p>
    <w:p>
      <w:pPr>
        <w:pStyle w:val="Heading4"/>
        <w:numPr>
          <w:ilvl w:val="3"/>
          <w:numId w:val="1"/>
        </w:numPr>
        <w:rPr/>
      </w:pPr>
      <w:bookmarkStart w:id="807" w:name="__RefHeading___Toc144289_373438147"/>
      <w:bookmarkStart w:id="808" w:name="_Toc287"/>
      <w:bookmarkEnd w:id="807"/>
      <w:r>
        <w:rPr>
          <w:rtl w:val="true"/>
        </w:rPr>
        <w:t>سرور اوصیای پیامبران بودن</w:t>
      </w:r>
      <w:bookmarkEnd w:id="80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مقام سروری اوصیا را به ائمّه طاهرین علیهم السلام عنایت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سَیّد الأنْبیاء و المُرْسلین و أَفْضل مِن المَلائکة المُقَرّبین و</w:t>
      </w:r>
      <w:bookmarkStart w:id="809" w:name="pg884_7528"/>
    </w:p>
    <w:p>
      <w:pPr>
        <w:pStyle w:val="BookText"/>
        <w:rPr/>
      </w:pPr>
      <w:bookmarkEnd w:id="809"/>
      <w:r>
        <w:rPr>
          <w:rFonts w:ascii="Amiri" w:hAnsi="Amiri" w:eastAsia="Amiri" w:cs="Amiri"/>
          <w:color w:val="111111"/>
          <w:sz w:val="28"/>
          <w:sz w:val="28"/>
          <w:szCs w:val="28"/>
          <w:rtl w:val="true"/>
          <w:lang w:bidi="ar-SA"/>
        </w:rPr>
        <w:t>اَوْصیایی سادة اَوْصیاء النَّبیّین و المْرْسَلین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پیامبران و رسولان و برتر از فرشتگان مقرّب هستم و اوصیای من نیز سرور اوصیای پیامبران و رسولانند</w:t>
      </w:r>
      <w:r>
        <w:rPr>
          <w:rFonts w:eastAsia="IRNazanin" w:cs="IRNazanin"/>
          <w:color w:val="111111"/>
          <w:sz w:val="28"/>
          <w:szCs w:val="28"/>
          <w:rtl w:val="true"/>
          <w:lang w:bidi="fa-IR"/>
        </w:rPr>
        <w:t>.</w:t>
      </w:r>
    </w:p>
    <w:p>
      <w:pPr>
        <w:pStyle w:val="Heading4"/>
        <w:numPr>
          <w:ilvl w:val="3"/>
          <w:numId w:val="1"/>
        </w:numPr>
        <w:rPr/>
      </w:pPr>
      <w:bookmarkStart w:id="810" w:name="__RefHeading___Toc144291_373438147"/>
      <w:bookmarkStart w:id="811" w:name="_Toc288"/>
      <w:bookmarkEnd w:id="810"/>
      <w:r>
        <w:rPr>
          <w:rtl w:val="true"/>
        </w:rPr>
        <w:t>ارتباط نورانی با خدا داشتن</w:t>
      </w:r>
      <w:bookmarkEnd w:id="811"/>
    </w:p>
    <w:p>
      <w:pPr>
        <w:pStyle w:val="BookText"/>
        <w:rPr/>
      </w:pPr>
      <w:r>
        <w:rPr>
          <w:rFonts w:ascii="IRNazanin" w:hAnsi="IRNazanin" w:eastAsia="IRNazanin"/>
          <w:color w:val="111111"/>
          <w:sz w:val="28"/>
          <w:sz w:val="28"/>
          <w:szCs w:val="28"/>
          <w:rtl w:val="true"/>
          <w:lang w:bidi="fa-IR"/>
        </w:rPr>
        <w:t>در برخی از روایات به عمودی نورانی که بین امام و خداوند وجود دارد، اشاره شده است و هر کاری که خداوند اراده انجامِ آن را نماید، به آن عمود نظر می‌کند و به وسیله الهام بر ائمّه طاهرین علیهم السلام، به استماع امام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اُذُن الإمام فَاِذا اَراد اللّه شَیْئاً اَوْحاه فی اُذُن الإمام</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عمودی از نور دارد که از تمامی آفریدگان مستور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عمود، نزد خداوند و طرف دیگر آن عمودِ نورانی در گوش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اراده نماید کاری را انجام دهد، در گوش امام الهام می‌نماید</w:t>
      </w:r>
      <w:r>
        <w:rPr>
          <w:rFonts w:eastAsia="IRNazanin" w:cs="IRNazanin"/>
          <w:color w:val="111111"/>
          <w:sz w:val="28"/>
          <w:szCs w:val="28"/>
          <w:rtl w:val="true"/>
          <w:lang w:bidi="fa-IR"/>
        </w:rPr>
        <w:t>.</w:t>
      </w:r>
    </w:p>
    <w:p>
      <w:pPr>
        <w:pStyle w:val="Heading4"/>
        <w:numPr>
          <w:ilvl w:val="3"/>
          <w:numId w:val="1"/>
        </w:numPr>
        <w:rPr/>
      </w:pPr>
      <w:bookmarkStart w:id="812" w:name="__RefHeading___Toc144293_373438147"/>
      <w:bookmarkStart w:id="813" w:name="_Toc289"/>
      <w:bookmarkEnd w:id="812"/>
      <w:r>
        <w:rPr>
          <w:rtl w:val="true"/>
        </w:rPr>
        <w:t xml:space="preserve">همراهی روح </w:t>
      </w:r>
      <w:r>
        <w:rPr>
          <w:rtl w:val="true"/>
        </w:rPr>
        <w:t>(</w:t>
      </w:r>
      <w:r>
        <w:rPr>
          <w:rtl w:val="true"/>
        </w:rPr>
        <w:t>فرشته الهی</w:t>
      </w:r>
      <w:r>
        <w:rPr>
          <w:rtl w:val="true"/>
        </w:rPr>
        <w:t xml:space="preserve">) </w:t>
      </w:r>
      <w:r>
        <w:rPr>
          <w:rtl w:val="true"/>
        </w:rPr>
        <w:t>با ایشان</w:t>
      </w:r>
      <w:bookmarkEnd w:id="81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فرشتگان بلندمرتبه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ملائکه مقرّب الهی است که خداوند او را از امر خود دانسته و بر حجاب‌ها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الرُّوحُ الَّذِی هُوَ عَلَی مَلَائِکَةِ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الَّذِی هُوَ مِنْ أَمْرِکَ، فَصَلِّ عَلَیْهِمْ، وَ عَلَی الْمَلَائِکَةِ الَّذِینَ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سُکَّانِ سَمَاوَاتِکَ، وَ أَهْلِ الْأَمَانَةِ عَلَی رِسَالَاتِکَ</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814" w:name="pg884_7529"/>
    </w:p>
    <w:p>
      <w:pPr>
        <w:pStyle w:val="BookText"/>
        <w:rPr/>
      </w:pPr>
      <w:bookmarkEnd w:id="814"/>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همان که او بر فرشتگان حجاب‌ها 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که از عالم امر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درود فرست، و نیز بر فرشتگانی که از آنان پایین‌ترند، در آسمان‌هایت ساکنند و بر رساندن پیام‌هایت امانت‌دارند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بسیاری از اوقات همراه امام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همراهی را تنها به رسول اکرم صلی الله علیه وآله و امامان معصوم علیهم السلام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الرُّوحِ قُلِ الرُّوحُ مِنْ أَمْرِ رَبِّی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أَعْظم مِن جِبْرئیل و میکائیل لَمْ یَکُن مَع أَحد مِمَّن مضی غَیْر مُحمَّد صلی الله علیه وآله و هُو مَع الأئمّة یُوَفّقهم و یسدّدهم و لَیْس کلّما طَلَب وجد</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می‌نمایند از روح، بگو روح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آفریده‌ای است که بزرگ‌تر از جبرئیل و میکائیل است، ولی با هیچ کس از گذشتگان به جز حضرت محمّد صلی الله علیه وآله نبوده و او به همراه امامان است که آنها را بر کارها کمک می‌کند و یا از کاری باز می‌دارد، ولی همیشه همراه نیست</w:t>
      </w:r>
      <w:r>
        <w:rPr>
          <w:rFonts w:eastAsia="IRNazanin" w:cs="IRNazanin"/>
          <w:color w:val="111111"/>
          <w:sz w:val="28"/>
          <w:szCs w:val="28"/>
          <w:rtl w:val="true"/>
          <w:lang w:bidi="fa-IR"/>
        </w:rPr>
        <w:t>.</w:t>
      </w:r>
    </w:p>
    <w:p>
      <w:pPr>
        <w:pStyle w:val="Heading4"/>
        <w:numPr>
          <w:ilvl w:val="3"/>
          <w:numId w:val="1"/>
        </w:numPr>
        <w:rPr/>
      </w:pPr>
      <w:bookmarkStart w:id="815" w:name="__RefHeading___Toc144295_373438147"/>
      <w:bookmarkStart w:id="816" w:name="_Toc290"/>
      <w:bookmarkEnd w:id="815"/>
      <w:r>
        <w:rPr>
          <w:rtl w:val="true"/>
        </w:rPr>
        <w:t>علم داشتن بر اسم اعظم الهی</w:t>
      </w:r>
      <w:bookmarkEnd w:id="8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مواهبی که خداوند به ائمّه اطهار علیهم السلام عنایت کرده، دانستن اسمِ اعظمِ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محمّد الهادی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 اللّه الأَعْظم ثَلاثة و سَبْعون حَرْفاً، کان عِنْد آصِف حَرف فَتَکلّم بِه فَانخَرَقت لَه الأَرْض فیما بَیْنه و بَیْنَ سَبأ، فَتَناول عَرْش بِلْقیس حَتّی صیره إلی سُلَیْمان ثُمّ انبَسَطت الأرْض فی اقلّ مِن طَرْفَة عَیْن و عِنْدَنا مِنْه إثْنان و سَبْعون حَرفاً و حَرْف عِنْد اللّه مُسْتأثر بِه فی عِلْم الغَیْب</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817" w:name="pg884_7530"/>
    </w:p>
    <w:p>
      <w:pPr>
        <w:pStyle w:val="BookText"/>
        <w:rPr/>
      </w:pPr>
      <w:bookmarkEnd w:id="817"/>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الهی هفتاد و سه حرف است و آصف یک حرف از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وسیله همان یک حرف، زمین را بین محل ایستادن خود و کشور سبا شکافت و تخت بلقیس را گرفته، نزد سلیمان آورد و سپس زمین را در کمتر از یک چشم بر هم زدن بست و در نزد ما هفتاد و دو حرف از اسم اعظم الهی وجود دارد و یک حرف آن را فقط خدا می‌داند</w:t>
      </w:r>
      <w:r>
        <w:rPr>
          <w:rFonts w:eastAsia="IRNazanin" w:cs="IRNazanin"/>
          <w:color w:val="111111"/>
          <w:sz w:val="28"/>
          <w:szCs w:val="28"/>
          <w:rtl w:val="true"/>
          <w:lang w:bidi="fa-IR"/>
        </w:rPr>
        <w:t>.</w:t>
      </w:r>
    </w:p>
    <w:p>
      <w:pPr>
        <w:pStyle w:val="Heading4"/>
        <w:numPr>
          <w:ilvl w:val="3"/>
          <w:numId w:val="1"/>
        </w:numPr>
        <w:rPr/>
      </w:pPr>
      <w:bookmarkStart w:id="818" w:name="__RefHeading___Toc144297_373438147"/>
      <w:bookmarkStart w:id="819" w:name="_Toc291"/>
      <w:bookmarkEnd w:id="818"/>
      <w:r>
        <w:rPr>
          <w:rtl w:val="true"/>
        </w:rPr>
        <w:t>امام جن و انس بودن ایشان</w:t>
      </w:r>
      <w:bookmarkEnd w:id="8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علاوه بر اینکه بر انسان‌ها امام هستند، امام و پیشوای جنّ‌ها نیز می‌باشند و جنّ‌هایی که ایمان آورده‌اند، نزد آنها رفت و آمد دارند و از حلال و حرام الهی سؤال می‌نمایند و معارف دین را از آنها فرامی‌گیرند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حمزة الثمالی قالَ کُنتُ استاذَنُ عَلی ابی جعفر علیه السلام فَقیلَ عِنْدَه قَومٌ اثبت قلیلاً حَتّی یَخْرُجُوا فَخَرَجَ قومٌ انکرتهم و لَم اَعْرَفهم ثُمَّ اُذِنَ لی فَدَخَلْتُ علیه فَقُلْتُ جُعلْتُ فداک هذا زَمانُ بنی امیةِ و سَیْفُهُم یَقْطر دَماً فقال لی یا ابا حمزة هوُلاء وفد شیعَتُنا مِنَ الجِنِ جائُوا یَسْئَلُونَنا عَنْ مَعالِمِ دینِهِم</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منزل امام باقر علیه السلام رفتم و از ایشان اجازه خواستم که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عدّه‌ای که خدمت امام هستند، خارج شوند و شما وارد شوید، کمی صبر کردم و دیدم عدّه‌ای که من هیچ یک از آنها را قبلاً با آن هیبت ندیده بودم،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جانم به فدایت بنی‌امیه بر همه جا مسلّط است می‌ترسم مردمان ناشناس بر شما وارد شوند و خون شما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اینها بزرگان شیعیان ما از گروه جنّیان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می‌آیند و از دانستنی‌های دین، سؤال می‌نمایند</w:t>
      </w:r>
      <w:r>
        <w:rPr>
          <w:rFonts w:eastAsia="IRNazanin" w:cs="IRNazanin"/>
          <w:color w:val="111111"/>
          <w:sz w:val="28"/>
          <w:szCs w:val="28"/>
          <w:rtl w:val="true"/>
          <w:lang w:bidi="fa-IR"/>
        </w:rPr>
        <w:t>.</w:t>
      </w:r>
      <w:bookmarkStart w:id="820" w:name="pg884_7531"/>
    </w:p>
    <w:p>
      <w:pPr>
        <w:pStyle w:val="Heading4"/>
        <w:numPr>
          <w:ilvl w:val="3"/>
          <w:numId w:val="1"/>
        </w:numPr>
        <w:rPr/>
      </w:pPr>
      <w:bookmarkStart w:id="821" w:name="__RefHeading___Toc144299_373438147"/>
      <w:bookmarkStart w:id="822" w:name="_Toc292"/>
      <w:bookmarkEnd w:id="820"/>
      <w:bookmarkEnd w:id="821"/>
      <w:r>
        <w:rPr>
          <w:rtl w:val="true"/>
        </w:rPr>
        <w:t>رفت و آمد ملائکه، به خانه آنها</w:t>
      </w:r>
      <w:bookmarkEnd w:id="822"/>
    </w:p>
    <w:p>
      <w:pPr>
        <w:pStyle w:val="BookText"/>
        <w:rPr/>
      </w:pPr>
      <w:r>
        <w:rPr>
          <w:rFonts w:ascii="IRNazanin" w:hAnsi="IRNazanin" w:eastAsia="IRNazanin"/>
          <w:color w:val="111111"/>
          <w:sz w:val="28"/>
          <w:sz w:val="28"/>
          <w:szCs w:val="28"/>
          <w:rtl w:val="true"/>
          <w:lang w:bidi="fa-IR"/>
        </w:rPr>
        <w:t xml:space="preserve">یکی از ویژگی‌هایی که خداوند به ائمّه معصومین علیهم السلام داده، آن است که خانه آنها محل رفت و آمد فرشتگان الهی است که در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الرِّسالة و مُخْتَلف المَلائکة و 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Heading4"/>
        <w:numPr>
          <w:ilvl w:val="3"/>
          <w:numId w:val="1"/>
        </w:numPr>
        <w:rPr/>
      </w:pPr>
      <w:bookmarkStart w:id="823" w:name="__RefHeading___Toc144301_373438147"/>
      <w:bookmarkStart w:id="824" w:name="_Toc293"/>
      <w:bookmarkEnd w:id="823"/>
      <w:r>
        <w:rPr>
          <w:rtl w:val="true"/>
        </w:rPr>
        <w:t>در زمره شهدا جای داشتن</w:t>
      </w:r>
      <w:bookmarkEnd w:id="824"/>
    </w:p>
    <w:p>
      <w:pPr>
        <w:pStyle w:val="BookText"/>
        <w:rPr/>
      </w:pPr>
      <w:r>
        <w:rPr>
          <w:rFonts w:ascii="IRNazanin" w:hAnsi="IRNazanin" w:eastAsia="IRNazanin"/>
          <w:color w:val="111111"/>
          <w:sz w:val="28"/>
          <w:sz w:val="28"/>
          <w:szCs w:val="28"/>
          <w:rtl w:val="true"/>
          <w:lang w:bidi="fa-IR"/>
        </w:rPr>
        <w:t xml:space="preserve">تمامی امامان معصوم علیهم السلام و اهل بیت علیهم السلام، به مقام شهادت نائل شده‌اند و هیچ یک به مرگ طبیعی از دنیا نرفته‌اند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گذشت</w:t>
      </w:r>
      <w:r>
        <w:rPr>
          <w:rFonts w:eastAsia="IRNazanin" w:cs="IRNazanin"/>
          <w:color w:val="111111"/>
          <w:sz w:val="28"/>
          <w:szCs w:val="28"/>
          <w:rtl w:val="true"/>
          <w:lang w:bidi="fa-IR"/>
        </w:rPr>
        <w:t>.</w:t>
      </w:r>
    </w:p>
    <w:p>
      <w:pPr>
        <w:pStyle w:val="Heading4"/>
        <w:numPr>
          <w:ilvl w:val="3"/>
          <w:numId w:val="1"/>
        </w:numPr>
        <w:rPr/>
      </w:pPr>
      <w:bookmarkStart w:id="825" w:name="__RefHeading___Toc144303_373438147"/>
      <w:bookmarkStart w:id="826" w:name="_Toc294"/>
      <w:bookmarkEnd w:id="825"/>
      <w:r>
        <w:rPr>
          <w:rtl w:val="true"/>
        </w:rPr>
        <w:t>تقسیم کننده بهشت و دوزخ بودن</w:t>
      </w:r>
      <w:bookmarkEnd w:id="826"/>
    </w:p>
    <w:p>
      <w:pPr>
        <w:pStyle w:val="BookText"/>
        <w:rPr/>
      </w:pPr>
      <w:r>
        <w:rPr>
          <w:rFonts w:ascii="IRNazanin" w:hAnsi="IRNazanin" w:eastAsia="IRNazanin"/>
          <w:color w:val="111111"/>
          <w:sz w:val="28"/>
          <w:sz w:val="28"/>
          <w:szCs w:val="28"/>
          <w:rtl w:val="true"/>
          <w:lang w:bidi="fa-IR"/>
        </w:rPr>
        <w:t>خداوند آنها را در روز رستاخیز به مقامی نائل می‌فرماید که دوزخ وبهشت را در بین مردم تقسیم می‌نمایند و این مقام مختص به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بَیْن الجَنَّة و النَّار</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را تقسیم می‌نمایم</w:t>
      </w:r>
      <w:r>
        <w:rPr>
          <w:rFonts w:eastAsia="IRNazanin" w:cs="IRNazanin"/>
          <w:color w:val="111111"/>
          <w:sz w:val="28"/>
          <w:szCs w:val="28"/>
          <w:rtl w:val="true"/>
          <w:lang w:bidi="fa-IR"/>
        </w:rPr>
        <w:t>.</w:t>
      </w:r>
    </w:p>
    <w:p>
      <w:pPr>
        <w:pStyle w:val="Heading4"/>
        <w:numPr>
          <w:ilvl w:val="3"/>
          <w:numId w:val="1"/>
        </w:numPr>
        <w:rPr/>
      </w:pPr>
      <w:bookmarkStart w:id="827" w:name="__RefHeading___Toc144305_373438147"/>
      <w:bookmarkStart w:id="828" w:name="_Toc295"/>
      <w:bookmarkEnd w:id="827"/>
      <w:r>
        <w:rPr>
          <w:rtl w:val="true"/>
        </w:rPr>
        <w:t>اولوالامر و لازم الاطاعة بودن آنها</w:t>
      </w:r>
      <w:bookmarkEnd w:id="8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مقام اطاعت شدن و فرمانبرداری، در ردیف خداوند و رسول خدا صلی الله علیه وآله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 رفیعی از عنایات ویژه الهی 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 الأَمْر هُم الأَئمَّة مِنْ اَهْل البَیْت</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اطاعت نمایند از خداوند و اطاعت</w:t>
      </w:r>
      <w:bookmarkStart w:id="829" w:name="pg884_7532"/>
    </w:p>
    <w:p>
      <w:pPr>
        <w:pStyle w:val="BookText"/>
        <w:rPr/>
      </w:pPr>
      <w:bookmarkEnd w:id="829"/>
      <w:r>
        <w:rPr>
          <w:rFonts w:ascii="IRNazanin" w:hAnsi="IRNazanin" w:eastAsia="IRNazanin"/>
          <w:color w:val="111111"/>
          <w:sz w:val="28"/>
          <w:sz w:val="28"/>
          <w:szCs w:val="28"/>
          <w:rtl w:val="true"/>
          <w:lang w:bidi="fa-IR"/>
        </w:rPr>
        <w:t>نمایند از رسول و از صاحبان امر نیز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همان امامان از اهل بیت هستند</w:t>
      </w:r>
      <w:r>
        <w:rPr>
          <w:rFonts w:eastAsia="IRNazanin" w:cs="IRNazanin"/>
          <w:color w:val="111111"/>
          <w:sz w:val="28"/>
          <w:szCs w:val="28"/>
          <w:rtl w:val="true"/>
          <w:lang w:bidi="fa-IR"/>
        </w:rPr>
        <w:t>.</w:t>
      </w:r>
    </w:p>
    <w:p>
      <w:pPr>
        <w:pStyle w:val="Heading4"/>
        <w:numPr>
          <w:ilvl w:val="3"/>
          <w:numId w:val="1"/>
        </w:numPr>
        <w:rPr/>
      </w:pPr>
      <w:bookmarkStart w:id="830" w:name="__RefHeading___Toc144307_373438147"/>
      <w:bookmarkStart w:id="831" w:name="_Toc296"/>
      <w:bookmarkEnd w:id="830"/>
      <w:r>
        <w:rPr>
          <w:rtl w:val="true"/>
        </w:rPr>
        <w:t>درهای الهی بودن ایشان</w:t>
      </w:r>
      <w:bookmarkEnd w:id="8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دیگری که خداوند به امامان علیهم السلام عنایت کرده، آن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اَبْوابُ اللّه عَزَّ و جَلَّ الَّتی یُؤْتی مِنْها و لَوْلاهم ما عرف اللّه عَزَّ و جَلَّ و بِهم إحْتج اللّه تَبارک و تَعالی عَلی خَلْقه</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درهای خداوند هستند که مردم از آن وارد می‌شوند و اگر ایشان نبودند، خداوند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بر تمام آفریدگانش حجّت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چهارده ویژگی که ذکر شد، برای امامان معصوم علیهم السلام هزاران ویژگی دیگری نیز وجود دارد که خداوند به آنها داده و در بعضی از فرازهای گذشته به آن اشاره کردیم و بعضی از آن ویژگی‌ها را پیامبر اکرم صلی الله علیه وآله و ائمّه هدی علیهم السلام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عَزَّ و جَلَّ لَنا عشر خِصال لم یَجْمعها لأحَد قَبْلنا و لا تَکون فی أَحد غَیْرنا فینا الحُکْم و الحِلْم و العِلْم و النبوَّة و السماحَة و الشُجاعة و القَصْد و الصِدْق و الطُّهُور و العِفاف و نَحْن کَلمة التَقْوی و سَبیل الهُدی و المَثل الأعْلی و الحُجَّة العُظْمی و العُرْوَة الوُثْقی و الحَبْل المَتین و نَحْنُ الَّذین أمر اللّه لَنا بالمَوَدَّة</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سرشت را در ما گرد آورده که نه برای پیشینیان و نه برای دیگران گرد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ماست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 و دانش و پیامبری و بخشش و دلیری و میانه‌روی و راستی و پاکی و پاکدامنی و</w:t>
      </w:r>
      <w:bookmarkStart w:id="832" w:name="pg884_7533"/>
    </w:p>
    <w:p>
      <w:pPr>
        <w:pStyle w:val="BookText"/>
        <w:rPr/>
      </w:pPr>
      <w:bookmarkEnd w:id="832"/>
      <w:r>
        <w:rPr>
          <w:rFonts w:ascii="IRNazanin" w:hAnsi="IRNazanin" w:eastAsia="IRNazanin"/>
          <w:color w:val="111111"/>
          <w:sz w:val="28"/>
          <w:sz w:val="28"/>
          <w:szCs w:val="28"/>
          <w:rtl w:val="true"/>
          <w:lang w:bidi="fa-IR"/>
        </w:rPr>
        <w:t>ماییم کلمه پرهیزکاری و راه هدایت و الگوی والا و برترین حجّت‌ها و دستگیره استوار و ریسمان سخت و ماییم که خداوند به دوستی 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فهم بسیاری از ویژگی‌هایی که خداوند به ائمّه معصومین علیهم السلام داده، از عقول ناقص بشری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بسیاری از ویژگی‌ها را بیان نمی‌فرمودند و یا برای بعضی از اصحاب خاصّ خود آن را بیان می‌کردند و فهم بعضی از آنچه به ما رسیده، با آنکه فضائل ساده‌ای است،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اللّه و اَنا قَلْب اللّه الواعی و لِسان اللّه الناطق و عَیْن اللّه الناظِر و أنا جَنْب اللّه و اَنا یَد اللّه</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خداوند هستم و من قلب تپنده خداوندم و من زبان گویای خدایم و من چشم بینای او هستم و من پهلوی خدایم و من دست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امام از اینکه او علم، قلب، زبان، چشم، پهلو و دست خداوند است، چیست؟ پس بعد از بیان بعضی از ویژگی‌هایی که خداوند به ائمّه علیهم السلام داده، باید اقرار داشت که شمردن فضائل کامل و تمام ویژگی‌های امامان معصوم علیهم السلام از عهده همگان خارج است</w:t>
      </w:r>
      <w:r>
        <w:rPr>
          <w:rFonts w:eastAsia="IRNazanin" w:cs="IRNazanin"/>
          <w:color w:val="111111"/>
          <w:sz w:val="28"/>
          <w:szCs w:val="28"/>
          <w:rtl w:val="true"/>
          <w:lang w:bidi="fa-IR"/>
        </w:rPr>
        <w:t>.</w:t>
      </w:r>
    </w:p>
    <w:p>
      <w:pPr>
        <w:pStyle w:val="Heading3"/>
        <w:numPr>
          <w:ilvl w:val="2"/>
          <w:numId w:val="1"/>
        </w:numPr>
        <w:rPr/>
      </w:pPr>
      <w:bookmarkStart w:id="833" w:name="__RefHeading___Toc144309_373438147"/>
      <w:bookmarkStart w:id="834" w:name="_Toc297"/>
      <w:bookmarkEnd w:id="833"/>
      <w:r>
        <w:rPr>
          <w:rtl w:val="true"/>
        </w:rPr>
        <w:t>طاطا کل شریف لشرفکم</w:t>
      </w:r>
      <w:bookmarkEnd w:id="8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خاضع و خاشع شد، متواضع گردید و سر فرود آورد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عالی‌رتبه وقتی منزلت و شوکت امامان علیهم السلام را در درگاه الهی دریابد و به آن شوکتْ معرفت یابد و جامعیّت آنان را متوجّه شده و بداند علم و حکمت واقعی نزد</w:t>
      </w:r>
      <w:bookmarkStart w:id="835" w:name="pg884_7534"/>
    </w:p>
    <w:p>
      <w:pPr>
        <w:pStyle w:val="BookText"/>
        <w:rPr/>
      </w:pPr>
      <w:bookmarkEnd w:id="835"/>
      <w:r>
        <w:rPr>
          <w:rFonts w:ascii="IRNazanin" w:hAnsi="IRNazanin" w:eastAsia="IRNazanin"/>
          <w:color w:val="111111"/>
          <w:sz w:val="28"/>
          <w:sz w:val="28"/>
          <w:szCs w:val="28"/>
          <w:rtl w:val="true"/>
          <w:lang w:bidi="fa-IR"/>
        </w:rPr>
        <w:t>آنان است، در مقابل عظمتشان سر فرود آورده و تسلیم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فراز تفریع باشد بر فراز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فضائلی که خداوند به اهل بیت علیهم السلام داده است، سبب شده که تمامی منزلت و شوکت‌داران در مقابل منزلت و شوکت ائمّه اطهار علیهم السلام،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عظمت ائمّه طاهرین علیهم السلام یا به خاطر خصوصیّات و ویژگی‌هایی است که روح بزرگوار آنان دارا بوده یا به خاطر ویژگی‌هایی است که متعلّق به موقعیّت والا و امامت آنها بوده است و هر یک از این خصوصیّات و ویژگی‌ها، آنچنان زیاد و عظیم بوده که همه، حتّی دشمنان را به تعظیم وادار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و داستان‌هایی که از ائمّه اطهار علیهم السلام به ما رسیده، بیانگر عظمتِ روحیِ والای آنها است</w:t>
      </w:r>
      <w:r>
        <w:rPr>
          <w:rFonts w:eastAsia="IRNazanin" w:cs="IRNazanin"/>
          <w:color w:val="111111"/>
          <w:sz w:val="28"/>
          <w:szCs w:val="28"/>
          <w:rtl w:val="true"/>
          <w:lang w:bidi="fa-IR"/>
        </w:rPr>
        <w:t>.</w:t>
      </w:r>
    </w:p>
    <w:p>
      <w:pPr>
        <w:pStyle w:val="Heading3"/>
        <w:numPr>
          <w:ilvl w:val="2"/>
          <w:numId w:val="1"/>
        </w:numPr>
        <w:rPr/>
      </w:pPr>
      <w:bookmarkStart w:id="836" w:name="__RefHeading___Toc144311_373438147"/>
      <w:bookmarkStart w:id="837" w:name="_Toc298"/>
      <w:bookmarkEnd w:id="836"/>
      <w:r>
        <w:rPr>
          <w:rtl w:val="true"/>
        </w:rPr>
        <w:t>وبخع کل متکبر لطاعتکم</w:t>
      </w:r>
      <w:bookmarkEnd w:id="8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وظیفه‌شناسی و وجدان کاری، خویشتن را به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w:t>
      </w:r>
      <w:r>
        <w:rPr>
          <w:rFonts w:eastAsia="IRNazanin" w:cs="IRNazanin"/>
          <w:color w:val="111111"/>
          <w:sz w:val="28"/>
          <w:szCs w:val="28"/>
          <w:rtl w:val="true"/>
          <w:lang w:bidi="fa-IR"/>
        </w:rPr>
        <w:t xml:space="preserve">».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 خود را از شدّت کار و اندوه به خاطر اعمال آنها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نشان می‌دهد هر شخصِ متکبّر و زورمدار، آنگاه که به فضائل ائمّه اطهار علیهم السلام آگاه گردد، حاضر است خود را مطیع اوامر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تاکنون سر تعظیم در برابر هیچ کس خم نکرده و همیشه با تکبّر با دیگران برخورد نموده، در مقابل عظمت آنان مطیع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همیشه خود را مطیع امام می‌دانند</w:t>
      </w:r>
      <w:r>
        <w:rPr>
          <w:rFonts w:eastAsia="IRNazanin" w:cs="IRNazanin"/>
          <w:color w:val="111111"/>
          <w:sz w:val="28"/>
          <w:szCs w:val="28"/>
          <w:rtl w:val="true"/>
          <w:lang w:bidi="fa-IR"/>
        </w:rPr>
        <w:t>.</w:t>
      </w:r>
      <w:bookmarkStart w:id="838" w:name="pg884_7535"/>
    </w:p>
    <w:p>
      <w:pPr>
        <w:pStyle w:val="BookText"/>
        <w:rPr/>
      </w:pPr>
      <w:bookmarkEnd w:id="838"/>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صَلِّ عَلَی أَوْلِیَائِهِمُ الْمُعْتَرِفِینَ بِمَقَامِهِمُ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الْمُسَلِّمِینَ لِأَمْرِهِمُ، الْمُجْتَهِدِینَ فِی طَاعَتِهِمُ، الْمُنْتَظِرِینَ أَیَّامَهُمُ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بر دوستان آنها که اعتراف‌کنندگان به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تسلیم‌شدگانِ فرمانشان، کوشش‌کنندگان در طاعتشان و منتظران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مؤمنان اطاعت از امام را واجب و لازم می‌دانند، لذا دعا می‌کنند بر این اطاعت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یکتاپرستی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اجْعَلْنِی مِنْ أَهْلِ التَّوْحِیدِ وَ الْإِیمَانِ بِکَ، وَ التَّصْدِیقِ بِرَسُولِکَ، وَ الْأَئِمَّةِ الَّذِینَ حَتَمْتَ طَاعَتَهُمْ</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مرا از یکتاپرستان و ایمان‌آورندگان به خود و از باورداران به پیامبرت و امامانی که اطاعتشان را واجب نمودی، قرار ده</w:t>
      </w:r>
      <w:r>
        <w:rPr>
          <w:rFonts w:eastAsia="IRNazanin" w:cs="IRNazanin"/>
          <w:color w:val="111111"/>
          <w:sz w:val="28"/>
          <w:szCs w:val="28"/>
          <w:rtl w:val="true"/>
          <w:lang w:bidi="fa-IR"/>
        </w:rPr>
        <w:t>.</w:t>
      </w:r>
    </w:p>
    <w:p>
      <w:pPr>
        <w:pStyle w:val="Heading3"/>
        <w:numPr>
          <w:ilvl w:val="2"/>
          <w:numId w:val="1"/>
        </w:numPr>
        <w:rPr/>
      </w:pPr>
      <w:bookmarkStart w:id="839" w:name="__RefHeading___Toc144313_373438147"/>
      <w:bookmarkStart w:id="840" w:name="_Toc299"/>
      <w:bookmarkEnd w:id="839"/>
      <w:r>
        <w:rPr>
          <w:rtl w:val="true"/>
        </w:rPr>
        <w:t>وخضع کل جبار لفضلکم</w:t>
      </w:r>
      <w:bookmarkEnd w:id="84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فروتنی کرد و نرمی و نازکی و فرمان‌برداری نمود،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از روی خشم و غضب می‌زند و می‌کُشد و نابود می‌کند و پیرو فرمان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جبّار کسی است که دیگری را مجبور به پیروی خود می‌کند و یا می‌خواهد نقص خود را با ادّعای عظمت و تکبّر، ظاهراً برطرف سازد و در یک کلمه جبّار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چنین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به همراه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تکبرپیشه، خودپسند و سرکش در برابر حق</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نگون‌بخت و</w:t>
      </w:r>
      <w:bookmarkStart w:id="841" w:name="pg884_7536"/>
    </w:p>
    <w:p>
      <w:pPr>
        <w:pStyle w:val="BookText"/>
        <w:rPr/>
      </w:pPr>
      <w:bookmarkEnd w:id="841"/>
      <w:r>
        <w:rPr>
          <w:rFonts w:ascii="IRNazanin" w:hAnsi="IRNazanin" w:eastAsia="IRNazanin"/>
          <w:color w:val="111111"/>
          <w:sz w:val="28"/>
          <w:sz w:val="28"/>
          <w:szCs w:val="28"/>
          <w:rtl w:val="true"/>
          <w:lang w:bidi="fa-IR"/>
        </w:rPr>
        <w:t>تیره‌رو</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 و گناهکار</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بیانگر آن است که فضائل ائمّه علیهم السلام آن چنان بالاست که اگر گردنکشان عالم به فضائل ائمّه علیهم السلام آگاه شوند، در برابر آنان متواضع و فرمان‌بردار می‌گردند</w:t>
      </w:r>
      <w:r>
        <w:rPr>
          <w:rFonts w:eastAsia="IRNazanin" w:cs="IRNazanin"/>
          <w:color w:val="111111"/>
          <w:sz w:val="28"/>
          <w:szCs w:val="28"/>
          <w:rtl w:val="true"/>
          <w:lang w:bidi="fa-IR"/>
        </w:rPr>
        <w:t>.</w:t>
      </w:r>
    </w:p>
    <w:p>
      <w:pPr>
        <w:pStyle w:val="Heading3"/>
        <w:numPr>
          <w:ilvl w:val="2"/>
          <w:numId w:val="1"/>
        </w:numPr>
        <w:rPr/>
      </w:pPr>
      <w:bookmarkStart w:id="842" w:name="__RefHeading___Toc144315_373438147"/>
      <w:bookmarkStart w:id="843" w:name="_Toc300"/>
      <w:bookmarkEnd w:id="842"/>
      <w:r>
        <w:rPr>
          <w:rtl w:val="true"/>
        </w:rPr>
        <w:t>وذل کل شی‌ء لکم</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خوار و بی‌قدر شدن و نیز به معنی رام و متواضع گردیدن آمده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بیانگر تواضع تمامی اشیا و آفریده‌شدگان در برابر امامان علیهم السلام 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چهار فراز اخیر که بیانگر تواضعِ شرافت‌مندان و به مشقّت انداختن متکبّران و فروتنی گردنکشان و خواری و رامی تمامی اشیا است، حکایت روز رستاخیز باشد که در برابر عظمت آنها در صحرای محشر، تمامی افراد چه مؤمن و کافر و منافق از انسان‌ها گرفته تا جنّ‌ها و حتّی تمامی آفریده‌شدگان و اشیا، سر تسلیم و تواضع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صحرای محشر چنان با عظمت است که توصیف ناشدنی بوده، همه را به حیرت وادار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فراز اخیر، از آنجایی که زائر، تواضع و سرافکندگی و ذلّت را در وادی محشر حتمی می‌دانسته، از فعلِ ماضی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نموده</w:t>
      </w:r>
      <w:r>
        <w:rPr>
          <w:rFonts w:eastAsia="IRNazanin" w:cs="IRNazanin"/>
          <w:color w:val="111111"/>
          <w:sz w:val="28"/>
          <w:szCs w:val="28"/>
          <w:rtl w:val="true"/>
          <w:lang w:bidi="fa-IR"/>
        </w:rPr>
        <w:t>.</w:t>
      </w:r>
    </w:p>
    <w:p>
      <w:pPr>
        <w:pStyle w:val="Heading3"/>
        <w:numPr>
          <w:ilvl w:val="2"/>
          <w:numId w:val="1"/>
        </w:numPr>
        <w:rPr/>
      </w:pPr>
      <w:bookmarkStart w:id="844" w:name="__RefHeading___Toc144317_373438147"/>
      <w:bookmarkStart w:id="845" w:name="_Toc301"/>
      <w:bookmarkEnd w:id="844"/>
      <w:r>
        <w:rPr>
          <w:rtl w:val="true"/>
        </w:rPr>
        <w:t>واشرقت الارض بنورکم وفاز الفائزون بولایتکم بکم یسلک الی الرضوان وعلی من جحد ولایتکم غضب الرحمن</w:t>
      </w:r>
      <w:bookmarkEnd w:id="84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معنی برآمدن و تابیدن نور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اصل به معنی نجات از هلاکت و رسیدن 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 به معنی پیروزی توأم با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w:t>
      </w:r>
      <w:r>
        <w:rPr>
          <w:rStyle w:val="FootnoteAnchor"/>
          <w:rtl w:val="true"/>
        </w:rPr>
        <w:footnoteReference w:id="757"/>
      </w:r>
      <w:r>
        <w:rPr>
          <w:rFonts w:ascii="IRNazanin" w:hAnsi="IRNazanin" w:eastAsia="IRNazanin"/>
          <w:color w:val="111111"/>
          <w:sz w:val="28"/>
          <w:sz w:val="28"/>
          <w:szCs w:val="28"/>
          <w:rtl w:val="true"/>
          <w:lang w:bidi="fa-IR"/>
        </w:rPr>
        <w:t xml:space="preserve">و یک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امّا در هیجده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گشته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 در تمامی این آیات، منظور بهشت و نجات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وارد می‌شود و نفوذ می‌کند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خشمگین شدن است و این کلمه هر گاه به خداوند اضافه گردد، مراد از آن نازل شدن عقوبت بر کسی است که مورد غضب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مجموع این فرازها، زمان قیام حضرت مهدی علیه السلام و رجعت ائمّه علیهم السلام است که با حضور امام، زمین منوّر و روشن می‌گردد و همه نجات‌یافتگان به واسطه ولایت آنها و در پرتو آن حکومت، به رستگاری کامل دست می‌یابند و در حکومتِ صالحان، به سوی رضوان الهی سلوک می‌یابند و هر کس منکر ولایت امامان باشد، مورد غصب و خشم الهی قرار گرفته، به دست امام و یا یاران امام به مکافات اعمال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از این فرازها، روز رستاخیز و در صحرای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فرازهای قبل را نیز به آن روز تعبیر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نور پروردگارش روشن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آیه مشخص می‌شود که منظور قرآن، روز رستاخیز است و همه مفسّرانِ قرآن کریم نیز این آیه را به همین صورت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عدالت است که خداوند صفحه زمین را در آن روز با آن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نیز این آیه را بیان روز رستاخیز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پیرامون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عدل پروردگار در روز قیامت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زمین به عدالت است</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زمین به نور عدالت و حق‌جویی حضرات معصومین علیهم السلام روشن می‌گردد و مَجرای گسترش عدالت الهی،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آنها تقسیم‌کننده آتش و بهشت بوده مظهر عدالت‌خواهی خداوند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وَفازَ الْفَائِزُونَ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دو دسته خواهند شد، دسته اوّل که نجات‌یافتگان هستند، به سوی بهشت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هُمُ الْفَآئِزُونَ</w:t>
      </w:r>
      <w:r>
        <w:rPr>
          <w:rFonts w:eastAsia="IRNazanin" w:cs="IRNazanin"/>
          <w:color w:val="111111"/>
          <w:sz w:val="28"/>
          <w:szCs w:val="28"/>
          <w:rtl w:val="true"/>
          <w:lang w:bidi="fa-IR"/>
        </w:rPr>
        <w:t xml:space="preserve">».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از نجات‌یافتگان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ولایت ائمّه اطهار علیهم السلام اعتقاد قلبی داشته، در مسیر ولایت بوده‌اند و مُهر ولایت بر پرونده اعمال آنها زده شده و در صحرای محشر با نور ولایت که به همراه دارند،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لا یحبّ اَهْل بَیْتی عَبْد إلاَّ اعطاه اللّه عزَّ و جلَّ نُوراً حَتَّی یَرد عَلی الحَوْض</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خداوند سوگند، هیچ بنده‌ای اهل بیت مرا دوست ندارد، مگر اینکه خداوند به او نوری عطا فرماید تا اینکه در کنار حوض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تمامی آسیب‌های مرگ و پس از مرگ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حُبّنا أَهل البَیْتِ لیُنْتَفَعُ به فی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 عِنْدَ المَوْت و عِنْدَ القَبْر و یَوْم الحَشْر و عِنْد الحَوْض و عِنْدَ المیزان وَ عِنْد الصِّراط</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 ما اهل بیت در هفت جا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و هنگام مردن و در قبر و روز رستاخیز و در کنار حوض کوثر و در وقت محاسبه میزان و در وقت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ائمّه طاهرین علیهم السلام شامل حالشان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إلْزموا مَوَدَّتنا أَهل البَیْت فَانَّه مَن لَقی اللّه و هُوَ یحبنا دخل الجنة بِشفاعتِنا والذی نفسی بیده لاینتفع عبد بعمله الا بمعرفتنا</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را بر خود لازم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روز قیامت خداوند را در حالی که ما را دوست دارد ملاقات کند، با شفاعت ما به بهشت داخل خواهد شد، قسم به آنکه جانم در دست او است عمل‌های مردم نفعی ندارد مگر آنچه به همراه معرفت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پیروزی توأم با سلامتی است، در قیامت شامل نوری است که خداوند به محبّ ائمّه علیهم السلام می‌دهد و او را از تمامی آسیب‌های مرگ و عواقب آن نجات می‌دهد و او به شفاعت امامان می‌رسد که هر یک از این موارد، فوز بسیار بزرگی است که همه به سبب ولایت ائمّه علیهم السلام حاصل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یُسْلَکُ اِلَی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سلوک به سوی رضوان و بهشت الهی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می‌گردد که مرحله اوّلِ حرکت به سوی بهشت، عبور نمودن از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ثابت قدمان بر روی صراط، محبّان ائمّه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اثبتکُم عَلی الصِراط اشّدکم حُبَّا لی وَ لِاَهل بیتی</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شما بر صراط کسانی هستند که علاقه‌شان نسبت به من و اهل بیتم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از صراط عبور کرده، از آتش دوزخ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یَموت عَبد یُحبّ اللّه و رَسوله و یَتَوَلّی الأئمّة فتمسَّه النّار</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بنده‌ای که خدا و رسولش را دوست داشته و ولایت ائمّه علیهم السلام را پذیرفته باشد و از دنیا برود، آتش دوزخ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وارد بهشت و رضوان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بِقَلْبه و اعانَنا بِلِسانه و قاتل مَعَنا أَعْدائِنا بِیَده، فَهُو مَعَنا فی الجنَّة فی دَرَجتنا و مَن احبّنا بِقَلْبه و اعانَنا بِلِسانه و لَمْ یُقاتل مَعَنا أعدائنا، فَهُو أَسْفل من ذلک بِدَرَجَتین و مَنْ احبّنا بِقَلْبه و لَمْ یعنا بِلِسانه و لا بِیَده، فَهُو فی الجنَّة</w:t>
      </w:r>
      <w:r>
        <w:rPr>
          <w:rFonts w:eastAsia="IRNazanin" w:cs="IRNazanin"/>
          <w:color w:val="111111"/>
          <w:sz w:val="28"/>
          <w:szCs w:val="28"/>
          <w:rtl w:val="true"/>
          <w:lang w:bidi="fa-IR"/>
        </w:rPr>
        <w:t xml:space="preserve">».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 ما را دوست بدارد و با زبانش یاریمان رساند و در کنار ما با دشمنان ما بجنگد، در بهشت در کنار ما و در درجه ما خواهد بود و هر که در دلْ ما را دوست بدارد و با زبانش یاریمان رساند، ولی در کنار ما با دشمنان ما کارزار نکند، در بهشت دو درجه پایین‌تر از آن قرار خواهد گرفت و هر کس در دلْ ما را دوست بدارد، امّا با زبان و دست خود یاریمان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نرساند، 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درجه‌های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 که شخص سالک، با ائمّه علیهم السلام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اَهل البَیْت فی اللّه حَشَرَ مَعَنا و ادخلناه مَعَنا الجنَّة</w:t>
      </w:r>
      <w:r>
        <w:rPr>
          <w:rFonts w:eastAsia="IRNazanin" w:cs="IRNazanin"/>
          <w:color w:val="111111"/>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به خاطر خدا دوست بدارد، با ما محشور خواهد شد و او را با خود به بهشت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سلوک به سوی بهشت، بسته به محبّت و علاقه‌ای که شخصِ سالک به ائمّه اطهار علیه السلام دارد، دارای مراتب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مَنْ جَحَدَ وِلایَتَکُمْ 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روز رستاخیز مردم دو دسته خواهند شد؛ دسته اوّل فائزون هستند و دسته دوم کسانی که خشم خداوند را فراهم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گروه‌هایی که مورد غصب خداوند قرار می‌گیرند، کسانی هستند که ولایت ائمّه معصومین علیهم السلام را انکار کرده، در دل خود نه تنها محبّت آنها را ندارد، بلکه بغض و کینه ائمّه علیهم السلام را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غصب و خشم خداوند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لُِمحبّنا اَفْواج مِن رَحْمَة اللّه، وَ لِمُبْغِضینا اَفْواج مِن سخَط اللّه</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فوجهایی از رحمت خداوند است و برای کینه‌توزانِ ما، فوج‌هایی از خشم و ناخوشنودی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که همه محتاج رحمت الهی هستند، از رحمت خداوند به دور می‌باشند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مَنْ ابغض آل مُحمَّد جاء یَوْم القیامَة مَکْتوباً بَیْن عَیْنیه آیس مِنْ رَحْمة اللّه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آل محمّد را دشمن بدارد، روز قیامت در حالی بیاید که بر پیشانی‌اش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کفّار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بُغض آل مُحمَّد مات کافراً</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بغض و دشمنیِ آل محمّد بمیرد،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را در آتش دوزخ سرنگون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یبغضا اَهْل البَیْت أَحد إلّا اکبه اللّه عَلی وَجهه فی نار جهنم</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هیچ کس ما اهل بیت را دشمن ندارد، مگر اینکه خداوند او را با صورت در آتش دوزخ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فعل ماضی در تمامی فرازهای چهارگانه به خاطر آن است که زائر اعلام می‌دارد تحقّق و وقوع تمامی اینها برای من یقینی می‌باشد و تمامی این مراحل قطعی‌الوقوع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وقوع فرازهای قبلی نیز قطعی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منظور از این فرازها آن است که زمین یک نور ظاهری دارد و آن خورشید است و یک نور باطنی که ائمّه علیهم السلام هستند و زمین به نور وجودیِ ائمّه معصومین علیهم السلام،</w:t>
      </w:r>
      <w:bookmarkStart w:id="846" w:name="pg884_7543"/>
    </w:p>
    <w:p>
      <w:pPr>
        <w:pStyle w:val="BookText"/>
        <w:rPr/>
      </w:pPr>
      <w:bookmarkEnd w:id="846"/>
      <w:r>
        <w:rPr>
          <w:rFonts w:ascii="IRNazanin" w:hAnsi="IRNazanin" w:eastAsia="IRNazanin"/>
          <w:color w:val="111111"/>
          <w:sz w:val="28"/>
          <w:sz w:val="28"/>
          <w:szCs w:val="28"/>
          <w:rtl w:val="true"/>
          <w:lang w:bidi="fa-IR"/>
        </w:rPr>
        <w:t>روشن و منور گردیده و با استفاده از این روشنی است که رستگاران به رستگاری می‌رسند و اگر آن نور نبود و ظلمات حاکم بود، راه رستگاری گم می‌شد و هیچ کس رستگار نمی‌گشت و با آن نور است که سیر و سلوک به سوی رضوان و بهشت الهی از زمین آغاز می‌گردد و هر کس که کور است، نور ولایت را انکار نماید، اسباب غضب و خشم خداوند را برای خود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آن است که با تابیدن نور هدایتِ ائمّه علیهم السلام بر قلب‌های اهل زمین، همگی هدایت گشته‌اند</w:t>
      </w:r>
      <w:r>
        <w:rPr>
          <w:rFonts w:eastAsia="IRNazanin" w:cs="IRNazanin"/>
          <w:color w:val="111111"/>
          <w:sz w:val="28"/>
          <w:szCs w:val="28"/>
          <w:rtl w:val="true"/>
          <w:lang w:bidi="fa-IR"/>
        </w:rPr>
        <w:t>.</w:t>
      </w:r>
    </w:p>
    <w:p>
      <w:pPr>
        <w:pStyle w:val="Heading3"/>
        <w:numPr>
          <w:ilvl w:val="2"/>
          <w:numId w:val="1"/>
        </w:numPr>
        <w:rPr/>
      </w:pPr>
      <w:bookmarkStart w:id="847" w:name="__RefHeading___Toc144319_373438147"/>
      <w:bookmarkStart w:id="848" w:name="_Toc302"/>
      <w:bookmarkEnd w:id="847"/>
      <w:r>
        <w:rPr>
          <w:rtl w:val="true"/>
        </w:rPr>
        <w:t>بابی انتم وامی ونفسی واهلی ومالی</w:t>
      </w:r>
      <w:bookmarkEnd w:id="8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عزیزترین امور برای هر کس، جان اوست و پس از آن، جان بستگان نزدیک مانند پدر، مادر و فرزندان برایش بسیار عزیز است و طاقت رنجش آنان را ندارد و اگر یکی از آنها به سختی بیفتند، حاضر است برای رهایی آنها از سختی تمام هستی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 خود و نزدیکان، عزیزترین امور، اموال و دارایی‌های هر کس است که برای به دست آوردن آنها دچار مشقّت‌های فراوان گشته و از دست دادن مال، برای بسیاری از افراد گران و درد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امور عزیز و گرامی هستند، لذا فدا نمودن جان و اعطای مال در راه حق، نوعی مجاهدت است و بعضی از افرادِ مخلص با خداوند معامله کرده، جان و مال خود را می‌دهند و به ازای آن بهشت و رضوان الهی را دریافت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bookmarkStart w:id="849" w:name="pg884_7544"/>
    </w:p>
    <w:p>
      <w:pPr>
        <w:pStyle w:val="BookText"/>
        <w:rPr/>
      </w:pPr>
      <w:bookmarkEnd w:id="849"/>
      <w:r>
        <w:rPr>
          <w:rFonts w:ascii="IRNazanin" w:hAnsi="IRNazanin" w:eastAsia="IRNazanin"/>
          <w:color w:val="111111"/>
          <w:sz w:val="28"/>
          <w:sz w:val="28"/>
          <w:szCs w:val="28"/>
          <w:rtl w:val="true"/>
          <w:lang w:bidi="fa-IR"/>
        </w:rPr>
        <w:t>زائر همانند مجاهد در راه خداوند که جان و مال خود را به خدا تقدیم می‌نماید، جان خود، پدر، مادر و خاندان خود را تقدیمِ ولیّ خدا و فدای او می‌داند و از اموال خود در این راه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است جان و مال خود و نزدیکانش، در برابر عظمت ائمّه معصومین علیهم السلام ارزشی ندارد</w:t>
      </w:r>
      <w:r>
        <w:rPr>
          <w:rFonts w:eastAsia="IRNazanin" w:cs="IRNazanin"/>
          <w:color w:val="111111"/>
          <w:sz w:val="28"/>
          <w:szCs w:val="28"/>
          <w:rtl w:val="true"/>
          <w:lang w:bidi="fa-IR"/>
        </w:rPr>
        <w:t>.</w:t>
      </w:r>
    </w:p>
    <w:p>
      <w:pPr>
        <w:pStyle w:val="Heading3"/>
        <w:numPr>
          <w:ilvl w:val="2"/>
          <w:numId w:val="1"/>
        </w:numPr>
        <w:rPr/>
      </w:pPr>
      <w:bookmarkStart w:id="850" w:name="__RefHeading___Toc144321_373438147"/>
      <w:bookmarkStart w:id="851" w:name="_Toc303"/>
      <w:bookmarkEnd w:id="850"/>
      <w:r>
        <w:rPr>
          <w:rtl w:val="true"/>
        </w:rPr>
        <w:t>ذکرکم فی الذاکرین</w:t>
      </w:r>
      <w:bookmarkEnd w:id="85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مطالب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ممکن است به وسیله دل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وسیله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است که ذکرِ امامان معصوم علیهم السلام فقط یاد کردن آنها و نام بردن ایشان با زبان نیست، بلکه منظور این است که ذاکر با تمام قلب و جان به ائمّه اطهار علیهم السلام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توجّهی که ذاکر را روز به روز به سوی آنها نزدیک‌تر کند و او را مطیع آنها گرداند و از هر چه آنان بیزار هستند، دور کرده و به هر عملی که آنها دلبستگی دارند، دل بسته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می‌گویند ذکر و یاد امام بر شش مرتبه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اقرار و نام بردن از امامان علیهم السلام و یا ذکر صفت ایشان بر زبان، به گونه‌ای که تصوّری از وجود آن بزرگواران، در ذهن نقش بندد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آنکه با اعضا و جوارح در راه آنها قدم برداشته و مسیر آنها را طی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گردیدن در مقابل تمامی اوامر و نواهی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کردن اخلاق ناپسند، به اخلاق پسندیده امامان علیهم السلام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اخلاق کریمه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تلاش برای حصول محبّت وافرِ آنها تا بتوان به وجود آنها معرفت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 و بخششِ وجود، برای امامان علیهم السلام و در راه آنان و فنا کردن خود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ذکر، معلوم می‌گردد ذاکرین واقعیِ ائمّه اطهار علیهم السلام در نهایت، جان خود را تقدیم معبود می‌نمایند و شعار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زندگانی‌ای همانند محمّد و خاندانش عنایت فرما و مرگ مرا نیز همچون مرگ محمّد و خاندانش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ائمّه طاهرین علیهم السلام در بین تمامی یادکنندگان و تلاش‌گران در راه ولایت و تسلیم‌شدگان ائمّه علیهم السلام و محبّان امامان و شهدای در راه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فراز آن است که به همان شکلی که ائمّه اطهار علیهم السلام خداوند را یاد کردند، ذاکرینِ خداوند نیز او را به همان صورت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یاد کردن خداوند و تسبیح‌گویی او را به همگان فرا دادید و ذاکرین، ذکر گویی را از شما یاد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مقرّب الهی تسبیح‌گویی و ذکر خدا را از تسبیح‌گویی و ذکرگوییِ شما یاد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منظور آن است که هر کس ذکر خداوند نماید و یاد خدا کند، در حقیقت، ابتدا شما را یاد کرده و سپس یاد خداوند نموده است و هیچ کس ذکر خداوند نمی‌کند، جز آنکه یاد شما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w:t>
      </w:r>
      <w:bookmarkStart w:id="852" w:name="pg884_7546"/>
    </w:p>
    <w:p>
      <w:pPr>
        <w:pStyle w:val="BookText"/>
        <w:rPr/>
      </w:pPr>
      <w:bookmarkEnd w:id="852"/>
      <w:r>
        <w:rPr>
          <w:rFonts w:ascii="IRNazanin" w:hAnsi="IRNazanin" w:eastAsia="IRNazanin"/>
          <w:color w:val="111111"/>
          <w:sz w:val="28"/>
          <w:sz w:val="28"/>
          <w:szCs w:val="28"/>
          <w:rtl w:val="true"/>
          <w:lang w:bidi="fa-IR"/>
        </w:rPr>
        <w:t>واسطه بین خَلْق و خالق هستید و برای هیچ کس مقدور نیست که جز از طریق و راه شما ذکر خدا گوید همچنان‌که در فرازهای قبل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اللَّهَ بَدَءَ بِکُمْ وَمَنْ وَحَّدَهُ قَبِلَ عَنْکُمْ وَمَنْ قَصَدَهُ تَوَجَّهَ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آهنگ خدا کند،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و آن کس که خدا را به یکتایی شناسد، از شما پذیرد و هر که قصد او کند، به شما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عبدالله و بنا عرف الله و بنا وحد الله تبارک و تعالی</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خداوند عبادت شد و به واسطه ما خداوند شناخته شد و به واسطه ما خداوند، به یگانگی شناخته شد</w:t>
      </w:r>
      <w:r>
        <w:rPr>
          <w:rFonts w:eastAsia="IRNazanin" w:cs="IRNazanin"/>
          <w:color w:val="111111"/>
          <w:sz w:val="28"/>
          <w:szCs w:val="28"/>
          <w:rtl w:val="true"/>
          <w:lang w:bidi="fa-IR"/>
        </w:rPr>
        <w:t>.</w:t>
      </w:r>
    </w:p>
    <w:p>
      <w:pPr>
        <w:pStyle w:val="Heading3"/>
        <w:numPr>
          <w:ilvl w:val="2"/>
          <w:numId w:val="1"/>
        </w:numPr>
        <w:rPr/>
      </w:pPr>
      <w:bookmarkStart w:id="853" w:name="__RefHeading___Toc144323_373438147"/>
      <w:bookmarkStart w:id="854" w:name="_Toc304"/>
      <w:bookmarkEnd w:id="853"/>
      <w:r>
        <w:rPr>
          <w:rtl w:val="true"/>
        </w:rPr>
        <w:t>واسماوکم فی الاسماء</w:t>
      </w:r>
      <w:bookmarkEnd w:id="8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بلندی و ارتفاع گرفته شده است و این‌که به هر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خاطر آن است که مفهوم آن بعد از نام‌گذاری، از مرحله خفا و پنهانی به مرحله بروز و ظهور رسیده، به بلندی رتبه می‌رسد و یا به خاطر آن است که لفظ با نام‌گذاری معنا پیدا می‌کند و از مهمل بودن و بی‌معنایی درمی‌آید و علّو و ارتفاع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شی‌ء علّو می‌یابد و هم کلمه ارتفاع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دارای عظیم‌ترین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عظیم می‌باشد، نام او نیز عظمت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امام سجّاد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الْعَظِیمِ الَّذِی أَمَرْتَ رَسُولَکَ أَنْ یُسَبِّحَکَ بِهِ</w:t>
      </w:r>
      <w:r>
        <w:rPr>
          <w:rFonts w:eastAsia="IRNazanin" w:cs="IRNazanin"/>
          <w:color w:val="111111"/>
          <w:sz w:val="28"/>
          <w:szCs w:val="28"/>
          <w:rtl w:val="true"/>
          <w:lang w:bidi="fa-IR"/>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 بزرگت که پیامبرت را فرمان دادی که تو را با آن تسبیح گوید، از تو می‌خواهم که بر محمّد و خاندان محمّد درود فرستی</w:t>
      </w:r>
      <w:r>
        <w:rPr>
          <w:rFonts w:eastAsia="IRNazanin" w:cs="IRNazanin"/>
          <w:color w:val="111111"/>
          <w:sz w:val="28"/>
          <w:szCs w:val="28"/>
          <w:rtl w:val="true"/>
          <w:lang w:bidi="fa-IR"/>
        </w:rPr>
        <w:t>.</w:t>
      </w:r>
      <w:bookmarkStart w:id="855" w:name="pg884_7547"/>
    </w:p>
    <w:p>
      <w:pPr>
        <w:pStyle w:val="BookText"/>
        <w:rPr/>
      </w:pPr>
      <w:bookmarkEnd w:id="8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نیکوترین نام‌ها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دارای نیکوترین نام‌ها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فراز آن است که با آنکه مقام شما ائمّه اطهار علیهم السلام بسیار رفیع است، ولی خداوند بر همه منّت گذارده و به همه زمینیان این توفیق را داده که اسم‌های نورانی و آخرتی شما را در بین اسامیِ دنیایی خود مشاهده نمایند</w:t>
      </w:r>
      <w:r>
        <w:rPr>
          <w:rFonts w:eastAsia="IRNazanin" w:cs="IRNazanin"/>
          <w:color w:val="111111"/>
          <w:sz w:val="28"/>
          <w:szCs w:val="28"/>
          <w:rtl w:val="true"/>
          <w:lang w:bidi="fa-IR"/>
        </w:rPr>
        <w:t>.</w:t>
      </w:r>
    </w:p>
    <w:p>
      <w:pPr>
        <w:pStyle w:val="Heading3"/>
        <w:numPr>
          <w:ilvl w:val="2"/>
          <w:numId w:val="1"/>
        </w:numPr>
        <w:rPr/>
      </w:pPr>
      <w:bookmarkStart w:id="856" w:name="__RefHeading___Toc144325_373438147"/>
      <w:bookmarkStart w:id="857" w:name="_Toc305"/>
      <w:bookmarkEnd w:id="856"/>
      <w:r>
        <w:rPr>
          <w:rtl w:val="true"/>
        </w:rPr>
        <w:t>واجسادکم فی الاجساد</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بدن بی روح است و مفهوم آن محدودتر از مفهوم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انسان اطلاق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بسیار نادر که خلاف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جسم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احادیث فراوانی اشاره شده که خلقت و آفرینش ائمّه علیهم السلام، از نور بوده و آنها ساخته‌شده دست قدرت الهی هستند،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صَنایع ربّنا و النَّاس بَعْد صنایع لَنا</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دست‌ساخته خداوند هستیم و مردم دست‌ساخته‌هایی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آنان دارای قدرت و قوّتی فوق قدرت و قوّت بشری بوده‌اند و بدن آنان دارای عطر و بویی معنوی بوده، ولی اجساد آنان همانند جسدهای دیگر در زمین زندگی کرده و معیشت نموده و بدن مطهّر آنها در بین قبرهای مؤمنین مدفون است</w:t>
      </w:r>
      <w:r>
        <w:rPr>
          <w:rFonts w:eastAsia="IRNazanin" w:cs="IRNazanin"/>
          <w:color w:val="111111"/>
          <w:sz w:val="28"/>
          <w:szCs w:val="28"/>
          <w:rtl w:val="true"/>
          <w:lang w:bidi="fa-IR"/>
        </w:rPr>
        <w:t>.</w:t>
      </w:r>
    </w:p>
    <w:p>
      <w:pPr>
        <w:pStyle w:val="Heading3"/>
        <w:numPr>
          <w:ilvl w:val="2"/>
          <w:numId w:val="1"/>
        </w:numPr>
        <w:rPr/>
      </w:pPr>
      <w:bookmarkStart w:id="858" w:name="__RefHeading___Toc144327_373438147"/>
      <w:bookmarkStart w:id="859" w:name="_Toc306"/>
      <w:bookmarkEnd w:id="858"/>
      <w:r>
        <w:rPr>
          <w:rtl w:val="true"/>
        </w:rPr>
        <w:t>وارواحکم فی الارواح</w:t>
      </w:r>
      <w:bookmarkEnd w:id="85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که گوهر مستقل</w:t>
      </w:r>
      <w:bookmarkStart w:id="860" w:name="pg884_7548"/>
    </w:p>
    <w:p>
      <w:pPr>
        <w:pStyle w:val="BookText"/>
        <w:rPr/>
      </w:pPr>
      <w:bookmarkEnd w:id="860"/>
      <w:r>
        <w:rPr>
          <w:rFonts w:ascii="IRNazanin" w:hAnsi="IRNazanin" w:eastAsia="IRNazanin"/>
          <w:color w:val="111111"/>
          <w:sz w:val="28"/>
          <w:sz w:val="28"/>
          <w:szCs w:val="28"/>
          <w:rtl w:val="true"/>
          <w:lang w:bidi="fa-IR"/>
        </w:rPr>
        <w:t>مجرّدی است، به این نام نامگذاری شده به خاطر آن است که از نظر تحرّک و حیاطآفرینی و ناپیدا بودن همچون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ائمّه اطهار علیهم السلام دارای خصلت‌هایی بوده که هیچ روح دیگری چنین ویژگی‌هایی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روح آنها به حقایق عالم و به تمام جزئیات دنیا و اخبار آینده و احوال قیامت علم داشته است و از طرفی خداوند آنان را بر تمامی اتّفاقاتی که در هر گوشه عالم رخ می‌دهد، واقف کرده است و روح امام بایستی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اَجلّ و اَعزَّ و اَکْرم مِنْ أن یفرض طاعة عَبدٍ یحجب عَنه عَلْم سَمائه و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گرامی‌تر و ارجمندتر از آن است که فرمانبریِ بنده‌ای را واجب کند که بر اتّفاق‌های آسمان و زمین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که فرمانبری‌اش از طرف خداوند واجب شمرده شده، باید بر اسرار زمین و آسمان واقف بوده و روح او بر همه امور مطّلع باشد و خداوند چنین روح بلند و ملکوتی را در بین روح‌های دنیایی مردم قرار داده است</w:t>
      </w:r>
      <w:r>
        <w:rPr>
          <w:rFonts w:eastAsia="IRNazanin" w:cs="IRNazanin"/>
          <w:color w:val="111111"/>
          <w:sz w:val="28"/>
          <w:szCs w:val="28"/>
          <w:rtl w:val="true"/>
          <w:lang w:bidi="fa-IR"/>
        </w:rPr>
        <w:t>.</w:t>
      </w:r>
    </w:p>
    <w:p>
      <w:pPr>
        <w:pStyle w:val="Heading3"/>
        <w:numPr>
          <w:ilvl w:val="2"/>
          <w:numId w:val="1"/>
        </w:numPr>
        <w:rPr/>
      </w:pPr>
      <w:bookmarkStart w:id="861" w:name="__RefHeading___Toc144329_373438147"/>
      <w:bookmarkStart w:id="862" w:name="_Toc307"/>
      <w:bookmarkEnd w:id="861"/>
      <w:r>
        <w:rPr>
          <w:rtl w:val="true"/>
        </w:rPr>
        <w:t>وانفسکم فی النفوس</w:t>
      </w:r>
      <w:bookmarkEnd w:id="86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نفس در قرآن به معانی متعدّدی آمده است که از آن جمله می‌توان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شخص</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نفسانی</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قلب، دل و باطن</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انسان</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امامان</w:t>
      </w:r>
      <w:bookmarkStart w:id="863" w:name="pg884_7549"/>
    </w:p>
    <w:p>
      <w:pPr>
        <w:pStyle w:val="BookText"/>
        <w:rPr/>
      </w:pPr>
      <w:bookmarkEnd w:id="863"/>
      <w:r>
        <w:rPr>
          <w:rFonts w:ascii="IRNazanin" w:hAnsi="IRNazanin" w:eastAsia="IRNazanin"/>
          <w:color w:val="111111"/>
          <w:sz w:val="28"/>
          <w:sz w:val="28"/>
          <w:szCs w:val="28"/>
          <w:rtl w:val="true"/>
          <w:lang w:bidi="fa-IR"/>
        </w:rPr>
        <w:t>معصوم علیهم السلام عبارت است از ذات، شخص، جان و باطن آنان، که در بین نفس‌های دیگر قرار گرفته و زندگی آنها در بین تمامی مردم بوده است، با آنکه نفْس آنها از تمامی خواهش‌های نفسانی به دور بوده و به صورت حقیقیِ خود که همان نورانیّت نفسانی است، باقی بوده و نه تنها با ظلمات دنیایی آمیخته نشده، بلکه بر نورانیّت اوّلیه آن افزوده گشته است ولی با نفوس دیگر، حتّی نفسِ شقی‌ترین افراد، در دنیا زندگی کرده است</w:t>
      </w:r>
      <w:r>
        <w:rPr>
          <w:rFonts w:eastAsia="IRNazanin" w:cs="IRNazanin"/>
          <w:color w:val="111111"/>
          <w:sz w:val="28"/>
          <w:szCs w:val="28"/>
          <w:rtl w:val="true"/>
          <w:lang w:bidi="fa-IR"/>
        </w:rPr>
        <w:t>.</w:t>
      </w:r>
    </w:p>
    <w:p>
      <w:pPr>
        <w:pStyle w:val="Heading3"/>
        <w:numPr>
          <w:ilvl w:val="2"/>
          <w:numId w:val="1"/>
        </w:numPr>
        <w:rPr/>
      </w:pPr>
      <w:bookmarkStart w:id="864" w:name="__RefHeading___Toc144331_373438147"/>
      <w:bookmarkStart w:id="865" w:name="_Toc308"/>
      <w:bookmarkEnd w:id="864"/>
      <w:r>
        <w:rPr>
          <w:rtl w:val="true"/>
        </w:rPr>
        <w:t>واثارکم فی الاثار</w:t>
      </w:r>
      <w:bookmarkEnd w:id="86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علامتی که از چیزی باقی مانده و دلالت بر شیئی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آثار ائمّه اطهار علیهم السلام، تمام امور ظاهری و معنوی است که از آنان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اثرها می‌توان به موارد زیر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 نامه‌ها،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 علیهم السلام احادیث فراوانی در زمینه احکام، اخلاق، تفسیر قرآن، اعتقادی، سیاست گذاری،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هر یک دارای مفاهیم بلند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 و مناجات‌ها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با دعاهای خود راه مناجات و راز و نیاز به درگاه خداوند را به همه آموختند که در جمع‌آوری این دعاها، بزرگان، کتاب‌هایی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می‌توان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باقی شیخ عباسی قمی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آثار،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اثری است که از آثار مکتوب امام معصوم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امام سجّاد علیه السلام املا کرده و امام</w:t>
      </w:r>
      <w:bookmarkStart w:id="866" w:name="pg884_7550"/>
    </w:p>
    <w:p>
      <w:pPr>
        <w:pStyle w:val="BookText"/>
        <w:rPr/>
      </w:pPr>
      <w:bookmarkEnd w:id="866"/>
      <w:r>
        <w:rPr>
          <w:rFonts w:ascii="IRNazanin" w:hAnsi="IRNazanin" w:eastAsia="IRNazanin"/>
          <w:color w:val="111111"/>
          <w:sz w:val="28"/>
          <w:sz w:val="28"/>
          <w:szCs w:val="28"/>
          <w:rtl w:val="true"/>
          <w:lang w:bidi="fa-IR"/>
        </w:rPr>
        <w:t>باقر علیه السلام در حضور امام صادق علیه السلام آن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دارای پنجاه و چهار دعا و دارای مفاهیم بلند عرفانی، اعتقادی،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اوج سپاس‌گزاریِ مخلوق از خالق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به بعضی از نمازها مداومت داشته‌اند، لذا به نام آن امام و به روش آن امام به ما رسیده است</w:t>
      </w:r>
      <w:r>
        <w:rPr>
          <w:rFonts w:eastAsia="IRNazanin" w:cs="IRNazanin"/>
          <w:color w:val="111111"/>
          <w:sz w:val="28"/>
          <w:szCs w:val="28"/>
          <w:rtl w:val="true"/>
          <w:lang w:bidi="fa-IR"/>
        </w:rPr>
        <w:t>.</w:t>
      </w:r>
    </w:p>
    <w:p>
      <w:pPr>
        <w:pStyle w:val="Heading3"/>
        <w:numPr>
          <w:ilvl w:val="2"/>
          <w:numId w:val="1"/>
        </w:numPr>
        <w:rPr/>
      </w:pPr>
      <w:bookmarkStart w:id="867" w:name="__RefHeading___Toc144333_373438147"/>
      <w:bookmarkStart w:id="868" w:name="_Toc309"/>
      <w:bookmarkEnd w:id="867"/>
      <w:r>
        <w:rPr>
          <w:rtl w:val="true"/>
        </w:rPr>
        <w:t>وقبورکم فی القبور</w:t>
      </w:r>
      <w:bookmarkEnd w:id="86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شما ائمّه اطهار علیهم السلام، با همه عظمتی که دارد، در کنار قبرهای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دنیایی و اوّلین منزل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الْقُبُورُ هِیَ الْمَأْوَی إِلَی مِیقَاتِ یَوْمِ التَّلَاقِ</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 تا هنگام قیامت، جایگاه ماندن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که قبر، بهترین منزل دنیایی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w:t>
      </w:r>
      <w:r>
        <w:rPr>
          <w:rFonts w:eastAsia="IRNazanin" w:cs="IRNazanin"/>
          <w:color w:val="111111"/>
          <w:sz w:val="28"/>
          <w:szCs w:val="28"/>
          <w:rtl w:val="true"/>
          <w:lang w:bidi="fa-IR"/>
        </w:rPr>
        <w:t xml:space="preserve">».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خاندانش درود فرست و فرود آمدن در خانه پوسیدن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طولانی در طبقه‌های خاک را برای ما مبارک گردان و قبرها را پس از فراق از دنیا، بهترین خانه‌های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تنگی لحدهایمان را برای ما گشاد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محل‌های ظاهریِ دفنِ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مکان‌هایی که به وجود ائمّه علیهم السلام شرافت یافته و مورد علاقه محبّان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زیارت اصحاب امام حسین علیه السلام پس از سلام، به آنها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و طابت الأَرْض الَّتی أنْتُم فیها دفنتم و فزتُم فَوْزاً عَظیماً فَیالَیْتَنی کُنت مَعَکم فافَوْز مَعَکم</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 بودید و پاک گرداندید زمینی را که در آن دفن شدید و پیروز شدید، پیروزی بزرگ و ای کاش من با شما بودم و به همراه شما به پیروزی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 با آنکه بر روی زمین همانند دیگر قبرها می‌باشد، ولی خداوند به آنها عظمت خاصّی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خداوند برای تربت قبر امام حسین علیه السلام ویژگی‌هایی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طین قَبْر الحُسین علیه السلام شِفاء مِن کُلّ داء و هُو الدَواء الأکْبَر</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قبر امام حسین علیه السلام، شفای هر درد است و آن بزرگ‌ترین داروهاست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خاک آن قبرْ عظمت یافته ونمازی که باسجده برتربت قبرامام حسین‌علیه السلام خوانده شود، دارای ثواب فراوان بوده و حجاب‌ها را دریده، مورد استجابت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تُرْبة الحُسَین تفرّق الحُجُب السَبْع</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قبر امام حسین، حجاب‌های هفت‌گانه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کتاب‌های روایی و فقهی،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سجده بر تربت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احادیث آن را ذکر کرده و استدلالات آن را</w:t>
      </w:r>
      <w:bookmarkStart w:id="869" w:name="pg884_7552"/>
    </w:p>
    <w:p>
      <w:pPr>
        <w:pStyle w:val="BookText"/>
        <w:rPr/>
      </w:pPr>
      <w:bookmarkEnd w:id="869"/>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144335_373438147"/>
      <w:bookmarkStart w:id="871" w:name="_Toc310"/>
      <w:bookmarkEnd w:id="870"/>
      <w:r>
        <w:rPr>
          <w:rtl w:val="true"/>
        </w:rPr>
        <w:t>فما احلی اسمائکم</w:t>
      </w:r>
      <w:bookmarkEnd w:id="87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مقام تعجب از زیادی حلاوت و شیرینی اسامی ائمّه اطهار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ائمّه اطهار علیهم السلام مظهر اسماء خداوند هستند، دارای زینت و زیبایی خدادادی بوده که فوق آن زینت،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خلقت نورانی آنها که هزاران سال قبل از خلقت آسمان و زمین بوده، آنها زینت عرش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نیز زینت اهل زمین و در قیامت زینت بهشتیان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ذکر و یاد هر چیز دارای دو رکن است؛ رکن اوّل لفظ آن شی‌ء و یا اسم آن است که به واسطه آن کلمه، تصوّری از مفهوم در ذهن نقش می‌بندد و رکن دوّم مفهوم آن، که گاهی بدون لفظ نیز در ذهن نقش بسته، تصوّر آن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مفهوم حاصل شد، اعضا و جوارح نسبت به آن مفهوم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نام شخص ظالم و ستم‌پیشه‌ای در مقابل شخص مظلومی گفته شود و او بداند که تا چند لحظه دیگر با ظالم مواجه خواهد شد، رنگ از رخسار مظلوم خواهد پرید و یا لفظ طعامِ خوش‌طعمی در مقابل فرد گرسنه‌ای که چندین روز است غذا نخورده گفته شود از دهانش بزاق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مختلف در اشخاصی مختلف واکنش‌های متفاوتی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ائمّه علیهم السلام که زیباترین‌های قبل از خلقت و پس از خلقت در دنیا و آخرت هستند و تجلّی صفات و اسماء خداوند می‌باشند، برای فرد عاشق، حلاوت باطنی و معنوی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می‌نماید که این شیرینی را در هیچ جای دیگر درک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فرد مؤمن از نام خداوند، به حلاوت و شیرینی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مؤمن ابتداء در قلب خود این حلاوت و شیرینی را درمی‌یابد و پس از آن به اعضا و جوارح او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قلب او به آفات و بلاهای دنیایی مبتلا گشته و یا غرق در گناه و معصیت و نافرمانی خداوند است، این حلاوت را درک نمی‌کند و مانند کسی است که مفهوم کلمه طعامِ خوش‌طعم را متوجّه نمی‌شود و یا گرسنه نیست و نیازی به غذا در وجود خود احساس نمی‌کند تا ذائقه او به اشتها افتاده و اعضا و جوارحِ دهانش بزاق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عاشق با کلمه و نام معشوق به لذّت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شیفته و دل‌داده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میسّر نیست ما را کام او عشق بازی می‌کنیم با نام او عاشق است که به یاد رخسار معشوق، اسیر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به عشق تو دچاریم همه در یاد رخ تو داغداریم همه گر دور کنی یا بپذیری ما را در کوی غم تو پایداریم همه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دل‌داده ائمّه اطهار علیهم السلام با نام آنها نیز به حلاوت و شیرینی معنوی دست می‌یابد و آرزو دارد به وصال امام زمان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حلاوت است که او را در مصائب ائمّه طاهرین علیهم السلام مصیبت‌زده و در شادی‌های آنان، شاد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شارحانِ زیارت جامعه، این فراز را جواب فرازهای قبل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وَعْدَکُمْ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w:t>
      </w:r>
      <w:bookmarkStart w:id="872" w:name="pg884_7554"/>
    </w:p>
    <w:p>
      <w:pPr>
        <w:pStyle w:val="BookText"/>
        <w:rPr/>
      </w:pPr>
      <w:bookmarkEnd w:id="872"/>
      <w:r>
        <w:rPr>
          <w:rFonts w:ascii="IRNazanin" w:hAnsi="IRNazanin" w:eastAsia="IRNazanin"/>
          <w:color w:val="111111"/>
          <w:sz w:val="28"/>
          <w:sz w:val="28"/>
          <w:szCs w:val="28"/>
          <w:rtl w:val="true"/>
          <w:lang w:bidi="fa-IR"/>
        </w:rPr>
        <w:t>را یکجا منظور کرده، این‌گونه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ظاهر، گویندگانْ نام شما و یاد شما را با هم یاد کرده نام می‌برند، اجساد شما و ارواح و آثار شما را در ردیف دیگران قرار می‌دهند و قبور شما نیز مانند قبرهای دیگران، در یک مکان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شما بسیار برتر و والاتر از دیگران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شیرین است نام شما و گرامی است نفس‌های شما و والامرتبه است مرتبه شما و باشکوه است قدر و عظمت شما و باوفاست پیمان و عهد شما و راست است وعده‌اتان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عبداللّه شبر،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 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نظر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بتوان جملات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فَما 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زحمت با هم تطبیق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احلی اَسْمائکم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اسمائکم، فی الأَسماء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نیازی به این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 جملات دوّم، جواب مجموع جملات اوّل است و نیازی به تطبیق هر فراز با فراز قبل نیست</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44337_373438147"/>
      <w:bookmarkStart w:id="874" w:name="_Toc311"/>
      <w:bookmarkEnd w:id="873"/>
      <w:r>
        <w:rPr>
          <w:rtl w:val="true"/>
        </w:rPr>
        <w:t>واکرم انفسکم</w:t>
      </w:r>
      <w:bookmarkEnd w:id="87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به معنی بزرگوارتر و گرامی‌تر و کریم‌تر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کریم‌ترین کسی است که از او درخواست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أَکْرَمُ الْمَسْؤُولِینَ</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کریم‌ترین کسی هستی که از او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که جانشینان خداوند بر روی زمین هستند، صفت اکرمیّت خداوند را</w:t>
      </w:r>
      <w:bookmarkStart w:id="875" w:name="pg884_7555"/>
    </w:p>
    <w:p>
      <w:pPr>
        <w:pStyle w:val="BookText"/>
        <w:rPr/>
      </w:pPr>
      <w:bookmarkEnd w:id="875"/>
      <w:r>
        <w:rPr>
          <w:rFonts w:ascii="IRNazanin" w:hAnsi="IRNazanin" w:eastAsia="IRNazanin"/>
          <w:color w:val="111111"/>
          <w:sz w:val="28"/>
          <w:sz w:val="28"/>
          <w:szCs w:val="28"/>
          <w:rtl w:val="true"/>
          <w:lang w:bidi="fa-IR"/>
        </w:rPr>
        <w:t>دارا بوده، دارای بالاترین کرامت‌های نفسانی و سجایای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هستند و هیچ کس همانند آنان دارای چنین نفوس کریمانه‌ای نبوده است که از تمام آنچه دارد و با تمام وجود، در راه خدا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به فقیر و اسیر و یتیم گرفته </w:t>
      </w:r>
      <w:r>
        <w:rPr>
          <w:rStyle w:val="FootnoteAnchor"/>
          <w:rtl w:val="true"/>
        </w:rPr>
        <w:footnoteReference w:id="795"/>
      </w:r>
      <w:r>
        <w:rPr>
          <w:rFonts w:ascii="IRNazanin" w:hAnsi="IRNazanin" w:eastAsia="IRNazanin"/>
          <w:color w:val="111111"/>
          <w:sz w:val="28"/>
          <w:sz w:val="28"/>
          <w:szCs w:val="28"/>
          <w:rtl w:val="true"/>
          <w:lang w:bidi="fa-IR"/>
        </w:rPr>
        <w:t>، تا معامله با خداوند و تقدیم جان به او و در شبی که همه احساس خطر می‌کنند، برای حفظ جان پیامبر در بستر او خفتن</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چنین کریمانه همه چیز را در راه خداوند بخشیدند، تا جایی که هیچ یک به مرگ طبیعی از دنیا نرفتند و همگی به درجه شهادت نائل آمدند و در قبل از خلقت نیز کریمانه به همگان معرفت، عبادت و بندگی آموختند</w:t>
      </w:r>
      <w:r>
        <w:rPr>
          <w:rFonts w:eastAsia="IRNazanin" w:cs="IRNazanin"/>
          <w:color w:val="111111"/>
          <w:sz w:val="28"/>
          <w:szCs w:val="28"/>
          <w:rtl w:val="true"/>
          <w:lang w:bidi="fa-IR"/>
        </w:rPr>
        <w:t>.</w:t>
      </w:r>
    </w:p>
    <w:p>
      <w:pPr>
        <w:pStyle w:val="Heading3"/>
        <w:numPr>
          <w:ilvl w:val="2"/>
          <w:numId w:val="1"/>
        </w:numPr>
        <w:rPr/>
      </w:pPr>
      <w:bookmarkStart w:id="876" w:name="__RefHeading___Toc144339_373438147"/>
      <w:bookmarkStart w:id="877" w:name="_Toc312"/>
      <w:bookmarkEnd w:id="876"/>
      <w:r>
        <w:rPr>
          <w:rtl w:val="true"/>
        </w:rPr>
        <w:t>واعظم شانکم واجل خطرکم</w:t>
      </w:r>
      <w:bookmarkEnd w:id="8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 و منزلت است و معمولاً در امور مهم و پراهمیّت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اذعان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عظیم است کار و منزلت شما ائمّه اطهار علیهم السلام و چقدر برتر و برجسته است موقعیّت و جایگاه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شما را برای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واحد متوحّد بِالوَحْدانیة متفَرِّد بِاَمْره فَخلق خَلْقاً ففردهم لِذلک الأَمر فنحن هُم</w:t>
      </w:r>
      <w:r>
        <w:rPr>
          <w:rFonts w:eastAsia="IRNazanin" w:cs="IRNazanin"/>
          <w:color w:val="111111"/>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یکتایی است یگانه در یکتایی، منحصر به فرد در کارها، پس خلق کرد آفریدگانی را و آنها را منحصر به خود قرار داد و برای خودش آفرید و ما ائمّه اطهار علیهم السلام همانها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با خداوند در حالاتی قرار دارند که هیچ موجود دیگر به چنین مقام</w:t>
      </w:r>
      <w:bookmarkStart w:id="878" w:name="pg884_7556"/>
    </w:p>
    <w:p>
      <w:pPr>
        <w:pStyle w:val="BookText"/>
        <w:rPr/>
      </w:pPr>
      <w:bookmarkEnd w:id="878"/>
      <w:r>
        <w:rPr>
          <w:rFonts w:ascii="Amiri" w:hAnsi="Amiri" w:eastAsia="Amiri" w:cs="Amiri"/>
          <w:color w:val="111111"/>
          <w:sz w:val="28"/>
          <w:sz w:val="28"/>
          <w:szCs w:val="28"/>
          <w:rtl w:val="true"/>
          <w:lang w:bidi="ar-SA"/>
        </w:rPr>
        <w:t>و منزلتی دست نمی‌یابد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مَعْ اللّه حالات هُوَ فیها نَحْن وَ نَحْن هُو، و هُو هُو و نَحْن نَحْن</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خداوند در حالت‌های مختلفی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حالات ما است و ما او هستیم و او همان است و ما همین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چنان رتبه‌ای قرار دارد که فقط آنان که با ائمّه علیهم السلام مأنوس هستند، معنای آن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این حدیث را در صفحه شصت و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بر آن توضیح کوتاهی ذکر کرده‌اند</w:t>
      </w:r>
      <w:r>
        <w:rPr>
          <w:rFonts w:eastAsia="IRNazanin" w:cs="IRNazanin"/>
          <w:color w:val="111111"/>
          <w:sz w:val="28"/>
          <w:szCs w:val="28"/>
          <w:rtl w:val="true"/>
          <w:lang w:bidi="fa-IR"/>
        </w:rPr>
        <w:t>.</w:t>
      </w:r>
    </w:p>
    <w:p>
      <w:pPr>
        <w:pStyle w:val="Heading3"/>
        <w:numPr>
          <w:ilvl w:val="2"/>
          <w:numId w:val="1"/>
        </w:numPr>
        <w:rPr/>
      </w:pPr>
      <w:bookmarkStart w:id="879" w:name="__RefHeading___Toc144341_373438147"/>
      <w:bookmarkStart w:id="880" w:name="_Toc313"/>
      <w:bookmarkEnd w:id="879"/>
      <w:r>
        <w:rPr>
          <w:rtl w:val="true"/>
        </w:rPr>
        <w:t>واوفی عهدکم واصدق وعدکم</w:t>
      </w:r>
      <w:bookmarkEnd w:id="8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فراز آن است که ائمّه طاهرین علیهم السلام به عهد و پیمان خود در تمامی اموری که در دنیا عهد کرده‌اند وفادارند و در آخرت نیز برای کسانی که وفادار ولایت و امامت بوده‌اند، به عهد و پیمان خود عمل کرده، به وعده‌هایی که برای شفاعت نموده‌اند، جامع عمل خواهند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آنها صادقانه و از روی صدق و صفا می‌باشد و همه محبّان را به شفاعت خود خواهند رساند و محال است آنان در وعده و عهد خود کوتاهی نمایند، چرا که عهد و پیمان آنها، همان عهد و پیمان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حَرمُ اللّه الأکْبر و نَحْن ذِمةُ اللّه و نَحْن عَهْدُ اللّه فَمَن وفا بِذِمّتنا فقد وفا بِذِمّة اللّه و مَنْ وَفا بِعَهْدنا فقد وَفا بِعَهْد اللّه و مَنْ خفرها فقد خفر ذَمّة اللّه و عَهْده</w:t>
      </w:r>
      <w:r>
        <w:rPr>
          <w:rFonts w:eastAsia="IRNazanin" w:cs="IRNazanin"/>
          <w:color w:val="111111"/>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بزرگ خداوند هستیم و ما در حمایت خداوندیم و ما پیمان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پیمان ما وفا کند، به پیمان</w:t>
      </w:r>
      <w:bookmarkStart w:id="881" w:name="pg884_7557"/>
    </w:p>
    <w:p>
      <w:pPr>
        <w:pStyle w:val="BookText"/>
        <w:rPr/>
      </w:pPr>
      <w:bookmarkEnd w:id="881"/>
      <w:r>
        <w:rPr>
          <w:rFonts w:ascii="IRNazanin" w:hAnsi="IRNazanin" w:eastAsia="IRNazanin"/>
          <w:color w:val="111111"/>
          <w:sz w:val="28"/>
          <w:sz w:val="28"/>
          <w:szCs w:val="28"/>
          <w:rtl w:val="true"/>
          <w:lang w:bidi="fa-IR"/>
        </w:rPr>
        <w:t>خداوند وفا کرده و هر کس به عهد ما وفا کند به عهد خداوند وفا کرده و هر کس عهد و پیمان ما را نقض کند، عهد و پیمان خداوند را نقض کرده است</w:t>
      </w:r>
      <w:r>
        <w:rPr>
          <w:rFonts w:eastAsia="IRNazanin" w:cs="IRNazanin"/>
          <w:color w:val="111111"/>
          <w:sz w:val="28"/>
          <w:szCs w:val="28"/>
          <w:rtl w:val="true"/>
          <w:lang w:bidi="fa-IR"/>
        </w:rPr>
        <w:t>.</w:t>
      </w:r>
    </w:p>
    <w:p>
      <w:pPr>
        <w:pStyle w:val="Heading3"/>
        <w:numPr>
          <w:ilvl w:val="2"/>
          <w:numId w:val="1"/>
        </w:numPr>
        <w:rPr/>
      </w:pPr>
      <w:bookmarkStart w:id="882" w:name="__RefHeading___Toc144343_373438147"/>
      <w:bookmarkStart w:id="883" w:name="_Toc314"/>
      <w:bookmarkEnd w:id="882"/>
      <w:r>
        <w:rPr>
          <w:rtl w:val="true"/>
        </w:rPr>
        <w:t>کلامکم نور</w:t>
      </w:r>
      <w:bookmarkEnd w:id="883"/>
    </w:p>
    <w:p>
      <w:pPr>
        <w:pStyle w:val="BookText"/>
        <w:rPr/>
      </w:pPr>
      <w:r>
        <w:rPr>
          <w:rFonts w:ascii="IRNazanin" w:hAnsi="IRNazanin" w:eastAsia="IRNazanin"/>
          <w:color w:val="111111"/>
          <w:sz w:val="28"/>
          <w:sz w:val="28"/>
          <w:szCs w:val="28"/>
          <w:rtl w:val="true"/>
          <w:lang w:bidi="fa-IR"/>
        </w:rPr>
        <w:t>سرچشمه سخن و کلام هر کس، از علم و حکمت او است و وقتی کسی عالم باشد و از تمامی خطاها چه در گفتار و چه در کردار به دور باشد و در امورات و سخنان خود دچار هیچ‌گونه فراموشی نشود، تمامی سخنانش حکیمانه و از روی تدبیر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کسی به علم خداوند پیوند خورد، علم او به نور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نورِ آسمان و زمین است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پس علم او نیز نور گشته و سخنان او که برخاسته از علم اوست، نورانیّت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معادن، گنجواره‌ها و ظرف‌های گرانمایه علم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آنچنان در علوم سیر نموده‌اند که راسخان علم و زنده‌دارندگان علم و دانش گردیده‌اند</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امامی با این ویژگی‌ها، سخن و کلامش که برخاسته از علومش است، نور و فوق نور است، ولی مردم تحمّل نورانیّت کلام آنان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 مردم در خورِ عقل‌های آنان سخن می‌گفت</w:t>
      </w:r>
      <w:r>
        <w:rPr>
          <w:rFonts w:eastAsia="IRNazanin" w:cs="IRNazanin"/>
          <w:color w:val="111111"/>
          <w:sz w:val="28"/>
          <w:szCs w:val="28"/>
          <w:rtl w:val="true"/>
          <w:lang w:bidi="fa-IR"/>
        </w:rPr>
        <w:t>.</w:t>
      </w:r>
    </w:p>
    <w:p>
      <w:pPr>
        <w:pStyle w:val="Heading3"/>
        <w:numPr>
          <w:ilvl w:val="2"/>
          <w:numId w:val="1"/>
        </w:numPr>
        <w:rPr/>
      </w:pPr>
      <w:bookmarkStart w:id="884" w:name="__RefHeading___Toc144345_373438147"/>
      <w:bookmarkStart w:id="885" w:name="_Toc315"/>
      <w:bookmarkEnd w:id="884"/>
      <w:r>
        <w:rPr>
          <w:rtl w:val="true"/>
        </w:rPr>
        <w:t>وامرکم رشد</w:t>
      </w:r>
      <w:bookmarkEnd w:id="88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است که امام به چیزی امر نمی‌کند، مگر آنکه در آن هدایت و صلاح است</w:t>
      </w:r>
      <w:bookmarkStart w:id="886" w:name="pg884_7558"/>
    </w:p>
    <w:p>
      <w:pPr>
        <w:pStyle w:val="BookText"/>
        <w:rPr/>
      </w:pPr>
      <w:bookmarkEnd w:id="886"/>
      <w:r>
        <w:rPr>
          <w:rFonts w:ascii="IRNazanin" w:hAnsi="IRNazanin" w:eastAsia="IRNazanin"/>
          <w:color w:val="111111"/>
          <w:sz w:val="28"/>
          <w:sz w:val="28"/>
          <w:szCs w:val="28"/>
          <w:rtl w:val="true"/>
          <w:lang w:bidi="fa-IR"/>
        </w:rPr>
        <w:t>و تمامی اوامر و نواهی صادره از معصوم، رشددهنده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تمامی دستورات طبیب و پزشک معالجِ مریض که برای درمان مرض، صادر می‌شود و داروهای تجویز شده او، مداواکننده مریض است</w:t>
      </w:r>
      <w:r>
        <w:rPr>
          <w:rFonts w:eastAsia="IRNazanin" w:cs="IRNazanin"/>
          <w:color w:val="111111"/>
          <w:sz w:val="28"/>
          <w:szCs w:val="28"/>
          <w:rtl w:val="true"/>
          <w:lang w:bidi="fa-IR"/>
        </w:rPr>
        <w:t>.</w:t>
      </w:r>
    </w:p>
    <w:p>
      <w:pPr>
        <w:pStyle w:val="Heading3"/>
        <w:numPr>
          <w:ilvl w:val="2"/>
          <w:numId w:val="1"/>
        </w:numPr>
        <w:rPr/>
      </w:pPr>
      <w:bookmarkStart w:id="887" w:name="__RefHeading___Toc144347_373438147"/>
      <w:bookmarkStart w:id="888" w:name="_Toc316"/>
      <w:bookmarkEnd w:id="887"/>
      <w:r>
        <w:rPr>
          <w:rtl w:val="true"/>
        </w:rPr>
        <w:t>ووصیتکم التقوی</w:t>
      </w:r>
      <w:bookmarkEnd w:id="88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نگهداری اشیا در برابر اموری که به آنها زیان و آزار می‌رساند، می‌باشد و تقوا، قراردهنده روح در یک پوشش حفاظتی در برابر خطرها است و لذا گاهی تقوا را به ترس و خوف تفسیر کرده‌اند، در حالی که ترس و خوف سبب تقوا می‌شود، ولی معنی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شرع، تقوا به معنی خویشتن‌داری در برابر گناهان است و به تعبیر دیگر یک نیروی کنترل‌کننده درونی است که افراد را در برابر طغیان‌های شهوانی حفظ می‌نماید و یک دژ محکم در برابر خطرهای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ان التَّقْوی دار حصن عَزیز</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که تقوا قلعه و دژ محکم و غیر قابل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ساکنان قلعه استوار تقوا، فقط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حصْن المُؤْمن</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دژ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تقوا بزرگ‌ترین امتیاز را برشمرده، آن را معیار سنجش ارزش انسان‌ها دانسته </w:t>
      </w:r>
      <w:r>
        <w:rPr>
          <w:rStyle w:val="FootnoteAnchor"/>
          <w:rtl w:val="true"/>
        </w:rPr>
        <w:footnoteReference w:id="804"/>
      </w:r>
      <w:r>
        <w:rPr>
          <w:rFonts w:ascii="IRNazanin" w:hAnsi="IRNazanin" w:eastAsia="IRNazanin"/>
          <w:color w:val="111111"/>
          <w:sz w:val="28"/>
          <w:sz w:val="28"/>
          <w:szCs w:val="28"/>
          <w:rtl w:val="true"/>
          <w:lang w:bidi="fa-IR"/>
        </w:rPr>
        <w:t xml:space="preserve">و لباس تقوا را بهترین لباس شمرده </w:t>
      </w:r>
      <w:r>
        <w:rPr>
          <w:rStyle w:val="FootnoteAnchor"/>
          <w:rtl w:val="true"/>
        </w:rPr>
        <w:footnoteReference w:id="805"/>
      </w:r>
      <w:r>
        <w:rPr>
          <w:rFonts w:ascii="IRNazanin" w:hAnsi="IRNazanin" w:eastAsia="IRNazanin"/>
          <w:color w:val="111111"/>
          <w:sz w:val="28"/>
          <w:sz w:val="28"/>
          <w:szCs w:val="28"/>
          <w:rtl w:val="true"/>
          <w:lang w:bidi="fa-IR"/>
        </w:rPr>
        <w:t>و نیکی و تقوا را قرین یکدیگر</w:t>
      </w:r>
      <w:bookmarkStart w:id="889" w:name="pg884_7559"/>
    </w:p>
    <w:p>
      <w:pPr>
        <w:pStyle w:val="BookText"/>
        <w:rPr/>
      </w:pPr>
      <w:bookmarkEnd w:id="889"/>
      <w:r>
        <w:rPr>
          <w:rFonts w:ascii="IRNazanin" w:hAnsi="IRNazanin" w:eastAsia="IRNazanin"/>
          <w:color w:val="111111"/>
          <w:sz w:val="28"/>
          <w:sz w:val="28"/>
          <w:szCs w:val="28"/>
          <w:rtl w:val="true"/>
          <w:lang w:bidi="fa-IR"/>
        </w:rPr>
        <w:t xml:space="preserve">آورده </w:t>
      </w:r>
      <w:r>
        <w:rPr>
          <w:rStyle w:val="FootnoteAnchor"/>
          <w:rtl w:val="true"/>
        </w:rPr>
        <w:footnoteReference w:id="806"/>
      </w:r>
      <w:r>
        <w:rPr>
          <w:rFonts w:ascii="IRNazanin" w:hAnsi="IRNazanin" w:eastAsia="IRNazanin"/>
          <w:color w:val="111111"/>
          <w:sz w:val="28"/>
          <w:sz w:val="28"/>
          <w:szCs w:val="28"/>
          <w:rtl w:val="true"/>
          <w:lang w:bidi="fa-IR"/>
        </w:rPr>
        <w:t xml:space="preserve">و عدالت را قرین تقوا ذکر کرده </w:t>
      </w:r>
      <w:r>
        <w:rPr>
          <w:rStyle w:val="FootnoteAnchor"/>
          <w:rtl w:val="true"/>
        </w:rPr>
        <w:footnoteReference w:id="807"/>
      </w:r>
      <w:r>
        <w:rPr>
          <w:rFonts w:ascii="IRNazanin" w:hAnsi="IRNazanin" w:eastAsia="IRNazanin"/>
          <w:color w:val="111111"/>
          <w:sz w:val="28"/>
          <w:sz w:val="28"/>
          <w:szCs w:val="28"/>
          <w:rtl w:val="true"/>
          <w:lang w:bidi="fa-IR"/>
        </w:rPr>
        <w:t xml:space="preserve">و در یک کلمه،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وصیت و سفارش به تقوا، قرآن کریم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کسانی که پیش از شما به آنان کتاب داده شده و به شما، وصیت و سفارش کردیم که تقوا پیشه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که اجراکننده آیین احمدی و قرآن ناطق هستند نیز سفارش و وصیت به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 اللّه بِتَقْوی اللّه</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را به تقوای خدا سفارش و وصیت می‌کنم</w:t>
      </w:r>
      <w:r>
        <w:rPr>
          <w:rFonts w:eastAsia="IRNazanin" w:cs="IRNazanin"/>
          <w:color w:val="111111"/>
          <w:sz w:val="28"/>
          <w:szCs w:val="28"/>
          <w:rtl w:val="true"/>
          <w:lang w:bidi="fa-IR"/>
        </w:rPr>
        <w:t>.</w:t>
      </w:r>
    </w:p>
    <w:p>
      <w:pPr>
        <w:pStyle w:val="Heading3"/>
        <w:numPr>
          <w:ilvl w:val="2"/>
          <w:numId w:val="1"/>
        </w:numPr>
        <w:rPr/>
      </w:pPr>
      <w:bookmarkStart w:id="890" w:name="__RefHeading___Toc144349_373438147"/>
      <w:bookmarkStart w:id="891" w:name="_Toc317"/>
      <w:bookmarkEnd w:id="890"/>
      <w:r>
        <w:rPr>
          <w:rtl w:val="true"/>
        </w:rPr>
        <w:t>وفعلکم الخیر</w:t>
      </w:r>
      <w:bookmarkEnd w:id="89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فِعْلُکُمُ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شما ائمّه معصومین علیهم السلام به جز خیر و نیکی، عملی انجام نمی‌دهید و هر چه از شما صادر گردد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این افعال از اعضا و جوارح صادر شود، چه به واسطه امر باطنی مانند معجزات باشد و چه از قلب گذر کند مانند نیّت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افعال خیر است و هیچ شرّی در آن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اراده</w:t>
      </w:r>
      <w:bookmarkStart w:id="892" w:name="pg884_7560"/>
    </w:p>
    <w:p>
      <w:pPr>
        <w:pStyle w:val="BookText"/>
        <w:rPr/>
      </w:pPr>
      <w:bookmarkEnd w:id="892"/>
      <w:r>
        <w:rPr>
          <w:rFonts w:ascii="IRNazanin" w:hAnsi="IRNazanin" w:eastAsia="IRNazanin"/>
          <w:color w:val="111111"/>
          <w:sz w:val="28"/>
          <w:sz w:val="28"/>
          <w:szCs w:val="28"/>
          <w:rtl w:val="true"/>
          <w:lang w:bidi="fa-IR"/>
        </w:rPr>
        <w:t>کرده آنان را از تمامی بدی‌ها و شرها و ناپاکی‌ها به دور نگاه دارد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 آنان غرق در توجّه به سوی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اعضای آنان به سوی خطا نمی‌رود، بلکه نیّت آنان نیز صالح بوده و ابداً به سوی شر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از خیر، اعمالی است که فقط از وجود ائمّه علیهم السلام صادر می‌گردد و دیگران را توان انجام آن اعمال نیست یا منظور تمامی اعمالی است که به آنها بازمی‌گردد</w:t>
      </w:r>
      <w:r>
        <w:rPr>
          <w:rFonts w:eastAsia="IRNazanin" w:cs="IRNazanin"/>
          <w:color w:val="111111"/>
          <w:sz w:val="28"/>
          <w:szCs w:val="28"/>
          <w:rtl w:val="true"/>
          <w:lang w:bidi="fa-IR"/>
        </w:rPr>
        <w:t>.</w:t>
      </w:r>
    </w:p>
    <w:p>
      <w:pPr>
        <w:pStyle w:val="Heading3"/>
        <w:numPr>
          <w:ilvl w:val="2"/>
          <w:numId w:val="1"/>
        </w:numPr>
        <w:rPr/>
      </w:pPr>
      <w:bookmarkStart w:id="893" w:name="__RefHeading___Toc144351_373438147"/>
      <w:bookmarkStart w:id="894" w:name="_Toc318"/>
      <w:bookmarkEnd w:id="893"/>
      <w:r>
        <w:rPr>
          <w:rtl w:val="true"/>
        </w:rPr>
        <w:t>وعادتکم الاحسان</w:t>
      </w:r>
      <w:bookmarkEnd w:id="8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 رسم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اعطای احسان و نیکی به دیگران، هیچ‌گاه به این مطلب که گیرنده احسانْ دوست و از محبّان آنهاست یا مخالف ولایت و امامت ایشان می‌باشد، توجّهی نداشته و به همه حتّی به کافران نیز نیکی و احسان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قاتل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رسیدگی می‌کرد و دستور داده بود که مبادا به او در زندان بد بگذرد، که گویی او میهمان عزیز و از پیروان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صورت ناشناس به درب منازل فقرای مدینه می‌رفت و برای آنان طعام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مورد اطعامِ امام قرار می‌گرفتند، از یاران بنی‌امیّه و کسانی بودند که در روز به امام توهین‌ها می‌کردند و شب‌هنگام بدون آنکه آورنده طعام را بشناسند، مورد اطعام امام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و خلق و خوی برگرفته از همان رسم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خداوند، احسان به همه، حتّی به گناهکاران است</w:t>
      </w:r>
      <w:r>
        <w:rPr>
          <w:rFonts w:eastAsia="IRNazanin" w:cs="IRNazanin"/>
          <w:color w:val="111111"/>
          <w:sz w:val="28"/>
          <w:szCs w:val="28"/>
          <w:rtl w:val="true"/>
          <w:lang w:bidi="fa-IR"/>
        </w:rPr>
        <w:t>.</w:t>
      </w:r>
      <w:bookmarkStart w:id="895" w:name="pg884_7561"/>
    </w:p>
    <w:p>
      <w:pPr>
        <w:pStyle w:val="BookText"/>
        <w:rPr/>
      </w:pPr>
      <w:bookmarkEnd w:id="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عَادَتُکَ الْإِحْسَانُ إِلَی الْمُسِیئِینَ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رسم تو احسان نمودن به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احسان و نیکی خداوند فراوان است که او را به نیکی توصیف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فَتَبَارَکْتَ أَنْ تُوصَفَ إِلَّا بِالْإِحْسَانِ</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والاتر از آنی که جز به احسان وصف شوی</w:t>
      </w:r>
      <w:r>
        <w:rPr>
          <w:rFonts w:eastAsia="IRNazanin" w:cs="IRNazanin"/>
          <w:color w:val="111111"/>
          <w:sz w:val="28"/>
          <w:szCs w:val="28"/>
          <w:rtl w:val="true"/>
          <w:lang w:bidi="fa-IR"/>
        </w:rPr>
        <w:t>.</w:t>
      </w:r>
    </w:p>
    <w:p>
      <w:pPr>
        <w:pStyle w:val="Heading3"/>
        <w:numPr>
          <w:ilvl w:val="2"/>
          <w:numId w:val="1"/>
        </w:numPr>
        <w:rPr/>
      </w:pPr>
      <w:bookmarkStart w:id="896" w:name="__RefHeading___Toc144353_373438147"/>
      <w:bookmarkStart w:id="897" w:name="_Toc319"/>
      <w:bookmarkEnd w:id="896"/>
      <w:r>
        <w:rPr>
          <w:rtl w:val="true"/>
        </w:rPr>
        <w:t>وسجیتکم الکرم</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غریزه و طبیعت درونی انسانی است که با آن طبیعت، خو گرفته و با آن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طبیعت انسان فساد باشد، اعمال و رفتار او نیز 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ائمّه اطهار علیهم السلام که گنجینه‌های کرم و بخشش الهی هستند، دارای طبیعت و سجیّه کریمانه و بزرگوارانه‌ای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نسبت به همه کریم هستند و کرامت آنها به همگان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وجود آنها عالم امکان وجود دارد و آنها هستند که رزق مادی و معنوی تمام مردم را اعطا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 و بِوُجُوده ثبتت الأرْض و السَّماء</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حضرت امام زمان مردم از رزق الهی بهرمند می‌گردند و به وجود اوست که زمین و آسمان ثابت و استوار است</w:t>
      </w:r>
      <w:r>
        <w:rPr>
          <w:rFonts w:eastAsia="IRNazanin" w:cs="IRNazanin"/>
          <w:color w:val="111111"/>
          <w:sz w:val="28"/>
          <w:szCs w:val="28"/>
          <w:rtl w:val="true"/>
          <w:lang w:bidi="fa-IR"/>
        </w:rPr>
        <w:t>.</w:t>
      </w:r>
    </w:p>
    <w:p>
      <w:pPr>
        <w:pStyle w:val="Heading3"/>
        <w:numPr>
          <w:ilvl w:val="2"/>
          <w:numId w:val="1"/>
        </w:numPr>
        <w:rPr/>
      </w:pPr>
      <w:bookmarkStart w:id="898" w:name="__RefHeading___Toc144355_373438147"/>
      <w:bookmarkStart w:id="899" w:name="_Toc320"/>
      <w:bookmarkEnd w:id="898"/>
      <w:r>
        <w:rPr>
          <w:rtl w:val="true"/>
        </w:rPr>
        <w:t>وشانکم الحق والصدق والرفق</w:t>
      </w:r>
      <w:bookmarkEnd w:id="89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راستی و درستی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کجی و انحراف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مدارا و نرمی،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مداراکننده و دوست و همراهِ نرم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امیرالمؤمنین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مُطابقةُ المَنْطقِ لِلْوَضْع الإلهی، الکِذْبُ زَوالُ المَنْطِقِ عَن الوَضْعِ الإلهی</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مطابقت گفتار با نهاده الهی است و دروغ، دور شدن گفتار از نهاده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آن است که صدق گفتاری است که با واقعیّت و نفس‌الامری که خدا آفریده، مطابق باشد و کذب، دوری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تعریف، خداوند که بر تمام امور علم دارد و بر تمام عالم احاطه دارد، صادق‌ترین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وَ قَوْلُکَ الْحَقُّ الْأَصْدَقُ</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 و فرموده تو درست و راست‌ترین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علم و احاطه او بر عالم از علم و احاطه خداوند گرفته شده، جانشین خداوند در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زائر در این فراز از زیارت آن است که حالت شما ای امامان هدایت علیهم السلام، حقّ و حقیقت در معارف و احوال است و راستی و درستی در گفتار و مدارا نمودن با مردم در معاشرت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هُوَ الحَقّ و حَقّ الحقّ</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900" w:name="pg884_7563"/>
    </w:p>
    <w:p>
      <w:pPr>
        <w:pStyle w:val="BookText"/>
        <w:rPr/>
      </w:pPr>
      <w:bookmarkEnd w:id="90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حالت و کار ما حقیقت است و حقیقتی درون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بندگان خود مدارا می‌نماید و بر اعمال آنها، صبر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که خلیفه و جانشین خداوند در بین مردم است نیز بایستی با مردم مدارا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رَفیق یحبّ الرِّفْق</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مداراکننده و نرم‌خو است و مدارا کردن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همواره اصحاب خود را به نرم‌خویی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مِفْتاح النَجاح</w:t>
      </w:r>
      <w:r>
        <w:rPr>
          <w:rFonts w:eastAsia="IRNazanin" w:cs="IRNazanin"/>
          <w:color w:val="111111"/>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و نرمی، کلید کامیابی است</w:t>
      </w:r>
      <w:r>
        <w:rPr>
          <w:rFonts w:eastAsia="IRNazanin" w:cs="IRNazanin"/>
          <w:color w:val="111111"/>
          <w:sz w:val="28"/>
          <w:szCs w:val="28"/>
          <w:rtl w:val="true"/>
          <w:lang w:bidi="fa-IR"/>
        </w:rPr>
        <w:t>.</w:t>
      </w:r>
    </w:p>
    <w:p>
      <w:pPr>
        <w:pStyle w:val="Heading3"/>
        <w:numPr>
          <w:ilvl w:val="2"/>
          <w:numId w:val="1"/>
        </w:numPr>
        <w:rPr/>
      </w:pPr>
      <w:bookmarkStart w:id="901" w:name="__RefHeading___Toc144357_373438147"/>
      <w:bookmarkStart w:id="902" w:name="_Toc321"/>
      <w:bookmarkEnd w:id="901"/>
      <w:r>
        <w:rPr>
          <w:rtl w:val="true"/>
        </w:rPr>
        <w:t>وقولکم حکم وحتم</w:t>
      </w:r>
      <w:bookmarkEnd w:id="90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زائر اقرار می‌کند که گفتار امام علیه السلام، مسلّم و محکم و مطابق با مصلحت‌های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تبعیّت از آن و قبول آن به حکم عقل،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گفتار آمرانه باشد، چه حکایت از احوال گذشتگان و چه غیب‌گویی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گفتار آنان از علوم الهی و گفتار پیامبر صلی الله علیه وآله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اجبتکَ فیهِ لِشیٍ فَهُو عَن رَسولِ اللّهِ وَ لَسْنا نَقُولُ بِرَأیِنا مِنْ شَی‌ءٍ</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جواب تو را می‌دهم از گفتار رسول خدا می‌گویم و ما از خودْ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وآله نیز از وحی الهی است و از خود سخن نمی‌گوید</w:t>
      </w:r>
      <w:r>
        <w:rPr>
          <w:rFonts w:eastAsia="IRNazanin" w:cs="IRNazanin"/>
          <w:color w:val="111111"/>
          <w:sz w:val="28"/>
          <w:szCs w:val="28"/>
          <w:rtl w:val="true"/>
          <w:lang w:bidi="fa-IR"/>
        </w:rPr>
        <w:t>.</w:t>
      </w:r>
      <w:bookmarkStart w:id="903" w:name="pg884_7564"/>
    </w:p>
    <w:p>
      <w:pPr>
        <w:pStyle w:val="BookText"/>
        <w:rPr/>
      </w:pPr>
      <w:bookmarkEnd w:id="9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 عَلَّمَهُ شَدِیدُ الْقُوَی</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روی هوا و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به او نازل شده نیست او را شخص بسیار نیرومند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امام از پیامبر است و سخن پیامبر از خدا و چنین سخنی محکم و استوار و حتمی خواهد بود</w:t>
      </w:r>
      <w:r>
        <w:rPr>
          <w:rFonts w:eastAsia="IRNazanin" w:cs="IRNazanin"/>
          <w:color w:val="111111"/>
          <w:sz w:val="28"/>
          <w:szCs w:val="28"/>
          <w:rtl w:val="true"/>
          <w:lang w:bidi="fa-IR"/>
        </w:rPr>
        <w:t>.</w:t>
      </w:r>
    </w:p>
    <w:p>
      <w:pPr>
        <w:pStyle w:val="Heading3"/>
        <w:numPr>
          <w:ilvl w:val="2"/>
          <w:numId w:val="1"/>
        </w:numPr>
        <w:rPr/>
      </w:pPr>
      <w:bookmarkStart w:id="904" w:name="__RefHeading___Toc144359_373438147"/>
      <w:bookmarkStart w:id="905" w:name="_Toc322"/>
      <w:bookmarkEnd w:id="904"/>
      <w:r>
        <w:rPr>
          <w:rtl w:val="true"/>
        </w:rPr>
        <w:t>ورایکم علم وحلم وحزم</w:t>
      </w:r>
      <w:bookmarkEnd w:id="90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و هر چه از عقل صادر گردد،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آوردن و استوار گرداندن امور است و آنچه ثبت و ضبط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به امامان معصوم علیهم السلام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رأی و نظر شما اهل بیت علیهم السلام همان علم الهی و نشأت گرفته از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شکّ و گمان و تخمین در آن راه ندارد و این نظر برگرفته از عقل سلیم است نه آنکه سفیهانه باشد و با توجّه به اینکه از علم خداوند و برگرفته از عقل سلیم است، استوار و محکم بوده و ثابت و ضبط شده است و هیچ شکّی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رأی و نظر آن است که افرادی که این نظر را می‌دهند، عالم به آن مسأله و دارای فهم و عقل برای تدبیر و سنجش زوایای آن مطلب باشند و در امری نظر دهند که تخصّص و تجربه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اقْصر رَاْیک عَلی ما یَعْنیک</w:t>
      </w:r>
      <w:r>
        <w:rPr>
          <w:rFonts w:eastAsia="IRNazanin" w:cs="IRNazanin"/>
          <w:color w:val="111111"/>
          <w:sz w:val="28"/>
          <w:szCs w:val="28"/>
          <w:rtl w:val="true"/>
          <w:lang w:bidi="fa-IR"/>
        </w:rPr>
        <w:t xml:space="preserve">».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خود را در حوزه صلاحیّت خود محدود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آنکه نظرِ اشخاص باید در حوزه تخصّصی آنها باشد، رأی و نظرشان نباید با شریعت و دین در تضاد و مخالف با آن باشد</w:t>
      </w:r>
      <w:r>
        <w:rPr>
          <w:rFonts w:eastAsia="IRNazanin" w:cs="IRNazanin"/>
          <w:color w:val="111111"/>
          <w:sz w:val="28"/>
          <w:szCs w:val="28"/>
          <w:rtl w:val="true"/>
          <w:lang w:bidi="fa-IR"/>
        </w:rPr>
        <w:t>.</w:t>
      </w:r>
      <w:bookmarkStart w:id="906" w:name="pg884_7565"/>
    </w:p>
    <w:p>
      <w:pPr>
        <w:pStyle w:val="BookText"/>
        <w:rPr/>
      </w:pPr>
      <w:bookmarkEnd w:id="906"/>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الآراءِ ما خالف الشَّریعَة</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رأی آن است که مخالف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از آنجایی که دارای علم و عقل الهی هستند و در دین، ثابت‌قدم می‌باشند و از تمام خطاها، لغزش‌ها و انحرافات به دور هستند و دارای تخصّص در تمام مسائلی که نیاز مردم به آن است می‌باشند و نظر آنان مطابق با دین است، لذا دارای رأی و نظر والا و بدون کجی و نادرستی هستند، ولی با چنین مقام و موقعیّتی، آنان از خداوند می‌خواهند که رأی و نظر آنان نادرست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فی مُناجاته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واَعوذُ بِکَ مِنْ دُعاءٍ مَحْجوب و رَجاءٍ مَکْذوب و حَیاءٍ مَسْلوب و إحْتِجاج مَغْلُوبٍ و رای غَیْرِ مُصیبٍ</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دعای محجوب و امید دروغین و دریدگی پرده حیا و احتجاجِ شکست خورده و اندیشه نادرست</w:t>
      </w:r>
      <w:r>
        <w:rPr>
          <w:rFonts w:eastAsia="IRNazanin" w:cs="IRNazanin"/>
          <w:color w:val="111111"/>
          <w:sz w:val="28"/>
          <w:szCs w:val="28"/>
          <w:rtl w:val="true"/>
          <w:lang w:bidi="fa-IR"/>
        </w:rPr>
        <w:t>.</w:t>
      </w:r>
    </w:p>
    <w:p>
      <w:pPr>
        <w:pStyle w:val="Heading3"/>
        <w:numPr>
          <w:ilvl w:val="2"/>
          <w:numId w:val="1"/>
        </w:numPr>
        <w:rPr/>
      </w:pPr>
      <w:bookmarkStart w:id="907" w:name="__RefHeading___Toc144361_373438147"/>
      <w:bookmarkStart w:id="908" w:name="_Toc323"/>
      <w:bookmarkEnd w:id="907"/>
      <w:r>
        <w:rPr>
          <w:rtl w:val="true"/>
        </w:rPr>
        <w:t>ان ذکر الخیر کنتم اوله واصله وفرعه ومعدنه وماویه ومنتهاه</w:t>
      </w:r>
      <w:bookmarkEnd w:id="90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 السلام نسبت به خیر دارای شش مقام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هر خیر ائمّه طاهرینند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از آنها آغاز کرده و اوّلین موجودات و اوّلین آفریدگان الهی امامان هستند و چون وجود آنها خیر و برکت است، اوّلین خیرها آنانند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و ریشه خیر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مبدأ تمام برکت‌ها و خیرها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آنها نبودند، هیچ موجودی خلق نمی‌شد، پس هیچ خیری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و بنیان تمام خیرها، امامان علیهم السلام هستند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لُِمحمّد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عَبْدی أَنْتَ المُراد و المُرید و اَنتَ خیرتی مِن خَلْقی و عِزّتی و جَلالی لَوْلاک ما خلقت الأَفلاک</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محمّد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 مقصود و مرید من هستی و تو اختیار شده از تمام آفریدگانم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اگر تو نبودی، من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نمی‌کردم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فرع‌های خیر و برکتند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وجود آنها را مایه خیر و برکت برای مردم قرار داده پس آنها فرع خیرِ الهی هستند و یا اینکه وجود امام اصل است و اعمال و رفتار امام که منشاء خیرهاست،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فرعِ 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امامان معصوم علیهم السلام معدن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اصول و فروعِ خیر نزد آنها است و هر کس خیری خواست، باید از نزد آنها مطالبه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معصوم علیهم السلام جایگاه و مأوای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خیری یافت نمی‌گردد، مگر در نزد آنها و هیچ خیری صادر نمی‌گردد، مگر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طاهرین علیهم السلام پایان و منتهای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خیر را به پایان رسانده‌اند و هیچ‌گاه عمل ناقص از آنها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خیرها به حد کمال، نزد ائمّه علیهم السلام است و آنها سبب ایجاد و بقای خیر هستند، پس منتهای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تبیین فراز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آفرید، نور ائمّه معصومین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اوّل خیر در آفرینش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شعاع آن نور موجودات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خیری که در موجودات دیگر یافت شود، چون از نور آنها آفریده شده، آنها اصل، فرع، معدن و مأوای آن خیر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خیرها ظاهری باشد، 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نور ائمّه اطهار علیهم السلام بهشت و تمام نعمت‌های بهشتی آفریده شده، پس آنها منتها و پایان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این فراز را این‌گونه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خیر تمام محسنات و خوبی‌هایی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کلّی خوبی‌ها منظور باشد و چه خوبی‌ای خاص که در وجود شخصی خاص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کلّی هر چیزی که شریف و محبوب و مطلوب باشد، از خوبی‌ها و خیرهاست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امور دنیایی باشد، چه از امور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حیات، دین و اعمال صالح، مطلوب و از امور ظاهری بوده و خیر است و عصمت، ولایت، کرامت،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از امور باطنی بوده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اوّلْ کسانی هستند که به این صفات متّصف گردیده و در این وادی گوی سبقت را از دیگران ربوده و آنچنان در صفات حمیده و حسنات پیش رفته‌اند که اصل و فرعِ خیر و محسّنات گردیده‌اند و در این وادی کامل‌ترین شده‌اند به نحوی که کسی دیگر به این درجه کمال دست نیافته و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معدن و مأوای تمام صفات حمیده و محسّنات نیکو گردیده‌اند و آنها در نهایت آن صفات به سر می‌برند و منتهای تمام آن اوصاف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 و فَمِن البرّ التَوْحید و الصَّلوة و الصّیام</w:t>
      </w:r>
      <w:r>
        <w:rPr>
          <w:rFonts w:eastAsia="IRNazanin" w:cs="IRNazanin"/>
          <w:color w:val="111111"/>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تمام خیرها هستیم که از فرع‌های ما تمام خوبی‌ها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خوبی‌ها توحید،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الخَیر و فُروعه طاعَة اللّه و عَدوّنا أَصل الشَرّ و فُروعه مَعْصیة اللّه</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bookmarkStart w:id="909" w:name="pg884_7568"/>
    </w:p>
    <w:p>
      <w:pPr>
        <w:pStyle w:val="BookText"/>
        <w:rPr/>
      </w:pPr>
      <w:bookmarkEnd w:id="909"/>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تمام خیرها هستیم و فرع‌های آن، طاعت و بندگی خداوند است و دشمنان ما اصل تمام شرّها هستند که فرع‌های آن نافرمانی خداوند است</w:t>
      </w:r>
      <w:r>
        <w:rPr>
          <w:rFonts w:eastAsia="IRNazanin" w:cs="IRNazanin"/>
          <w:color w:val="111111"/>
          <w:sz w:val="28"/>
          <w:szCs w:val="28"/>
          <w:rtl w:val="true"/>
          <w:lang w:bidi="fa-IR"/>
        </w:rPr>
        <w:t>.</w:t>
      </w:r>
    </w:p>
    <w:p>
      <w:pPr>
        <w:pStyle w:val="Heading3"/>
        <w:numPr>
          <w:ilvl w:val="2"/>
          <w:numId w:val="1"/>
        </w:numPr>
        <w:rPr/>
      </w:pPr>
      <w:bookmarkStart w:id="910" w:name="__RefHeading___Toc144363_373438147"/>
      <w:bookmarkStart w:id="911" w:name="_Toc324"/>
      <w:bookmarkEnd w:id="910"/>
      <w:r>
        <w:rPr>
          <w:rtl w:val="true"/>
        </w:rPr>
        <w:t>بابی انتم وامی ونفسی</w:t>
      </w:r>
      <w:bookmarkEnd w:id="911"/>
    </w:p>
    <w:p>
      <w:pPr>
        <w:pStyle w:val="BookText"/>
        <w:rPr/>
      </w:pPr>
      <w:r>
        <w:rPr>
          <w:rFonts w:ascii="IRNazanin" w:hAnsi="IRNazanin" w:eastAsia="IRNazanin"/>
          <w:color w:val="111111"/>
          <w:sz w:val="28"/>
          <w:sz w:val="28"/>
          <w:szCs w:val="28"/>
          <w:rtl w:val="true"/>
          <w:lang w:bidi="fa-IR"/>
        </w:rPr>
        <w:t>در این فراز زائر برای چهارمین مرتبه جان خود و پدر و مادرش که از عزیزترین افراد نزد او هستند را تقدیم و فدای ائمّه طاهرین علیهم السلام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تفدیه، بیانگر عشق و محبّت زائر نسبت به امام معصوم علیهم السلام می‌باشد که قلب و دل او مالامال از عشق و محبّتی خدادادی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این کلمات را بر لب جاری می‌سازد، دل او آرامش نمی‌یابد و باز بر لبان خود فدایی بودن خود و عزیزترین افراد را اعلام می‌دارد و حاضر است در این راه، نیستی را بچشد و فنای در این راه را عین بقا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من بگیر و مستم بنما سر مست ز باده الستم بنما بر نیستیم فزون کن از راه کرم در دیده خودْ هر آنچه هستم بنما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44365_373438147"/>
      <w:bookmarkStart w:id="913" w:name="_Toc325"/>
      <w:bookmarkEnd w:id="912"/>
      <w:r>
        <w:rPr>
          <w:rtl w:val="true"/>
        </w:rPr>
        <w:t>کیف اصف حسن ثنائکم</w:t>
      </w:r>
      <w:bookmarkEnd w:id="9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به دو گونه تفسیر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می‌توانم ستایش و ثنای نیکوییِ شما را توصیف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می‌توانم نیکوییِ ستایش و ثنا گویی شما را نسبت به پروردگار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اوّل ستایش‌گر و ثناگو زائر و ثناشونده امام است و از آنجایی که فضائل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فراوان است، زائر از پس آن برنیامده، اقرار به ناتوانی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امامی که بی‌نظیرترین افراد و دارای عالی‌ترین فضائل است را چگونه می‌توان ستایش و ثنا گفت و اگر ثنایی گفته شود، همان چیزهایی است که امام به ما فرا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 لا یدانیه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یبْلغ مَعْرفة الإمام و یمکنه إختیاره؟ هَیْهات هَیْهات ضَلّت العُقُول، و تاهت الحُلوم و حارت الألْباب و حَسْرت العُیُون و تصاغرت العُظماء و تحیّرت الحُکَماء و تقاصرت الحُلَماء و حصرت الخُطَباء و جهلت الالباء و کلت الشُعراء و عجزت الأدباء و عیبت البلغاء عَن وَصف شَأْن من شَأْنه اَوْ فَضیلَة مِن فَضائله فاَقرَّت بِالعَجْز و التَقْصیر</w:t>
      </w:r>
      <w:r>
        <w:rPr>
          <w:rFonts w:eastAsia="IRNazanin" w:cs="IRNazanin"/>
          <w:color w:val="111111"/>
          <w:sz w:val="28"/>
          <w:szCs w:val="28"/>
          <w:rtl w:val="true"/>
          <w:lang w:bidi="fa-IR"/>
        </w:rPr>
        <w:t xml:space="preserve">...».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دوران است که هیچ کس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می‌تواند امام را بشناسد و او را اختیار نماید؟ هیچ‌گاه، هرگز، عقلّها به گمراهی رفته و حلم‌ها کم آورده، خردها آتش گرفته و چشم‌ها به حسرت افتاده، بزرگان به کوچکی افتاده‌اند و حکیمان متحیّر شده‌اند و خردمندان عذر تقصیر آورده‌اند و سخنوران ناتوان گشته‌اند و شاعران زبان فروبسته‌اند و ادیبان عاجز گشته‌اند و بلاغت‌پیشگان درمانده‌اند از اینکه بتوانند شأنیّتی از شئون امام و یا فضیلتی از فضائل امام را توصیف نمایند، پس اقرار به ناتوانی و کوتاهی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ستایش و ثناگو امام و ثناشونده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ائمّه علیهم السلام، خداوند را توصیف و تمجید و ثنا می‌گفتند که زائر از پس توصیف آن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ستایش‌ها و سپاس‌ها توسّط ائمّه علیهم السلام صورت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ستایش و سپاس‌های زبانی و چه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برترین خدا شناسان بودند</w:t>
      </w:r>
      <w:r>
        <w:rPr>
          <w:rFonts w:eastAsia="IRNazanin" w:cs="IRNazanin"/>
          <w:color w:val="111111"/>
          <w:sz w:val="28"/>
          <w:szCs w:val="28"/>
          <w:rtl w:val="true"/>
          <w:lang w:bidi="fa-IR"/>
        </w:rPr>
        <w:t>.</w:t>
      </w:r>
      <w:bookmarkStart w:id="914" w:name="pg884_7570"/>
    </w:p>
    <w:p>
      <w:pPr>
        <w:pStyle w:val="BookText"/>
        <w:rPr/>
      </w:pPr>
      <w:bookmarkEnd w:id="914"/>
      <w:r>
        <w:rPr>
          <w:rFonts w:ascii="IRNazanin" w:hAnsi="IRNazanin" w:eastAsia="IRNazanin"/>
          <w:color w:val="111111"/>
          <w:sz w:val="28"/>
          <w:sz w:val="28"/>
          <w:szCs w:val="28"/>
          <w:rtl w:val="true"/>
          <w:lang w:bidi="fa-IR"/>
        </w:rPr>
        <w:t>امامان معصوم علیهم السلام در سخنان، خطبه‌ها، دعاها و مناجات‌های خود آنچنان خداوند را توصیف و ثنا می‌گویند که دیگران در تفسیر و تبیین آن وامانده‌اند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مناجات عارفین با خداوند این گونه راز و نیاز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قَصُرَتِ الْاَلْسُنُ عَنْ بُلُوغِ ثَنآئِکَ کَما یَلیقُ بِجَلالِکَ، وَ عَجَزَتِ الْعُقُولُ عَنْ اِدْراکِ کُنْهِ جَمالِکَ وَ انْحَسَرَتِ الْاَبْصارُ دُونَ النَّظَرِ اِلی سُبُحاتِ وَجْهِکَ، وَ لَمْ تَجْعَلْ لِلْخَلْقِ طَریقًا اِلی مَعْرِفَتِکَ، اِلاَّ بِالْعَجْزِ عَنْ مَعْرِفَتِکَ</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کوتاه گردیده زبان‌ها از رساییِ ستایش‌گویی تو آن چنان که شایسته جلالت تو باشد و عاجز مانده عقل‌ها از درکِ کُنه جمال تو و خسته‌شده دیده‌ها از نظر کردن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مقرر نفرمودی تا تو را بشناسند، مگر آنکه عاجز گشته‌اند از شناخت تو</w:t>
      </w:r>
      <w:r>
        <w:rPr>
          <w:rFonts w:eastAsia="IRNazanin" w:cs="IRNazanin"/>
          <w:color w:val="111111"/>
          <w:sz w:val="28"/>
          <w:szCs w:val="28"/>
          <w:rtl w:val="true"/>
          <w:lang w:bidi="fa-IR"/>
        </w:rPr>
        <w:t>.</w:t>
      </w:r>
    </w:p>
    <w:p>
      <w:pPr>
        <w:pStyle w:val="Heading3"/>
        <w:numPr>
          <w:ilvl w:val="2"/>
          <w:numId w:val="1"/>
        </w:numPr>
        <w:rPr/>
      </w:pPr>
      <w:bookmarkStart w:id="915" w:name="__RefHeading___Toc144367_373438147"/>
      <w:bookmarkStart w:id="916" w:name="_Toc326"/>
      <w:bookmarkEnd w:id="915"/>
      <w:r>
        <w:rPr>
          <w:rtl w:val="true"/>
        </w:rPr>
        <w:t>واحصی جمیل بلائکم</w:t>
      </w:r>
      <w:bookmarkEnd w:id="9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فراز به دو صورت تفسیر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آزمایش و امتحان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 آن است که همه را مورد آزمایش و امتحان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زندگی را بیافرید تا شما را بیازماید که کدامتان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آزمایش‌های الهی، سرافکنده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مردم به بوته آزمایش گذارده شوند، مشخص می‌گردد دینداران کم‌اند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مؤمنین همیشه از امتحان‌های الهی سربلند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دگرگونی‌های زمانه است که گوهر مردان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زیباترین امتحان‌ها را به درگاه الهی ارائه داده‌اند و آنها با نثار جان، مال و فرزندان خود، به عالی‌ترین وجه از امتحان الهی سربلند خارج شده‌اند، با آنکه سخت‌ترین امتحان‌های خداوند از اولیا و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الأنْبیاء ثُمَّ الَّذین یلَونهُم ثُمَّ الامثل فَالامثل</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سخت‌ترین کسانی که امتحان می‌شوند، پیامبران هستند و پس از آنان پیروان آنها و بعد از آنها هر کس مثل آنها و همانند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انبیا و اولیای الهی، خداوند اصحاب و دلباختگان آنان را به امتحان‌های بزرگ آزمایش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انه قال و عِنْده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احب عَبْدا غثه بِالبَلاء غثاً و ثجه بِه ثجاً و أنا و ایّاکم لنصبح به و نمسی</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سدیر نزد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که بنده‌ای را دوست داشته باشد، گرفتار می‌نماید او را به امتحان و روان می‌سازد به سوی او آزمایش‌های خود را و من و شما، صبح می‌کنیم و شب می‌کنیم در حال 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همه مردم را مورد امتحان و ارزیابی قرار می‌دهد و همه در بوته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آزمایشات مختلف خداوند قرار دارند، ولی باید توجّه داشت که علّت امتحان از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لِلْظالم أدب و لِلْمؤمن إمْتحان و لِلْاَنْبیاء دَرجه و لِلْاولیاء کرامة</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بلاها و گرفتاری‌ها برای ستمکار ادب و برای مؤمن امتحان و برای پیامبران درجه و برای اولیای الهی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امامان از پَسِ تمامی امتحان‌ها و مصیبت‌ها برآمدند و در دین خداوند استقامت نمودند تا به درجه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عَهد إلینا رَسولِ اللّه ان هذا الأَمْر یملِکه إثْنا عَشَرَ إماماً مِن وَلد عَلی و فاطمة ما مِنّا إلّا مَسْمُوم اَوْ مَقْتول</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همانا پیامبر با ما عهد بسته که دوازده امام از فرزندان علی و فاطمه مالک امامت گردند و هیچ یک از ما دوازده امام امامت نمی‌کنیم، مگر آنکه مسموم یا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و حضرت فاطمه و امام حسن و امام حسین علیهم السلام در دنیا بر طاعت خداوند و بر گرسنگی و فقر، صبر پیشه کردند و بلاها را برای خدا بر جان خریدند</w:t>
      </w:r>
      <w:r>
        <w:rPr>
          <w:rFonts w:eastAsia="IRNazanin" w:cs="IRNazanin"/>
          <w:color w:val="111111"/>
          <w:sz w:val="28"/>
          <w:szCs w:val="28"/>
          <w:rtl w:val="true"/>
          <w:lang w:bidi="fa-IR"/>
        </w:rPr>
        <w:t xml:space="preserve">. </w:t>
      </w:r>
      <w:r>
        <w:rPr>
          <w:rStyle w:val="FootnoteAnchor"/>
          <w:rtl w:val="true"/>
        </w:rPr>
        <w:footnoteReference w:id="83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نعمت و تفضّل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دعای روزهای عید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می‌گوییم به خاطر آن همه نعمت که به ما ارزانی داشت</w:t>
      </w:r>
      <w:r>
        <w:rPr>
          <w:rFonts w:eastAsia="IRNazanin" w:cs="IRNazanin"/>
          <w:color w:val="111111"/>
          <w:sz w:val="28"/>
          <w:szCs w:val="28"/>
          <w:rtl w:val="true"/>
          <w:lang w:bidi="fa-IR"/>
        </w:rPr>
        <w:t>.</w:t>
      </w:r>
      <w:bookmarkStart w:id="917" w:name="pg884_7573"/>
    </w:p>
    <w:p>
      <w:pPr>
        <w:pStyle w:val="BookText"/>
        <w:rPr/>
      </w:pPr>
      <w:bookmarkEnd w:id="917"/>
      <w:r>
        <w:rPr>
          <w:rFonts w:ascii="IRNazanin" w:hAnsi="IRNazanin" w:eastAsia="IRNazanin"/>
          <w:color w:val="111111"/>
          <w:sz w:val="28"/>
          <w:sz w:val="28"/>
          <w:szCs w:val="28"/>
          <w:rtl w:val="true"/>
          <w:lang w:bidi="fa-IR"/>
        </w:rPr>
        <w:t>بنابراین تأویل، معنی فراز این‌گونه است که 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قادر هستم و قدرت دارم بر احصا و جمع‌آوری نعمت‌های زیبایی که خداوند به شما داده است و یا نعمت‌هایی که خداوند به واسطه شما به دیگران داده است که از آن جمله نعمت وجودی امام و ولایت آنان و برکات آنها در زندگی مادی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این‌نعمت‌ها آنچنان‌عظیم وگران‌بهاست که وجودامام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النَعیم الَّذی أَنعم اللّه بِنا عَلی العِباد</w:t>
      </w:r>
      <w:r>
        <w:rPr>
          <w:rFonts w:eastAsia="IRNazanin" w:cs="IRNazanin"/>
          <w:color w:val="111111"/>
          <w:sz w:val="28"/>
          <w:szCs w:val="28"/>
          <w:rtl w:val="true"/>
          <w:lang w:bidi="fa-IR"/>
        </w:rPr>
        <w:t xml:space="preserve">».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بیت نعمت‌دار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خداوند به واسطه ما به بندگان نعمت عنایت می‌فرماید</w:t>
      </w:r>
      <w:r>
        <w:rPr>
          <w:rFonts w:eastAsia="IRNazanin" w:cs="IRNazanin"/>
          <w:color w:val="111111"/>
          <w:sz w:val="28"/>
          <w:szCs w:val="28"/>
          <w:rtl w:val="true"/>
          <w:lang w:bidi="fa-IR"/>
        </w:rPr>
        <w:t>.</w:t>
      </w:r>
    </w:p>
    <w:p>
      <w:pPr>
        <w:pStyle w:val="Heading3"/>
        <w:numPr>
          <w:ilvl w:val="2"/>
          <w:numId w:val="1"/>
        </w:numPr>
        <w:rPr/>
      </w:pPr>
      <w:bookmarkStart w:id="918" w:name="__RefHeading___Toc144369_373438147"/>
      <w:bookmarkStart w:id="919" w:name="_Toc327"/>
      <w:bookmarkEnd w:id="918"/>
      <w:r>
        <w:rPr>
          <w:rtl w:val="true"/>
        </w:rPr>
        <w:t>وبکم اخرجنا الله من الذل وفرج عنا غمرات الکروب وانقذنا من شفا جرف الهلکات ومن النار</w:t>
      </w:r>
      <w:bookmarkEnd w:id="91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بین بردن اثر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جهل و نادانی عمیق و گرفتاری‌های شدیدی که انسان را در خود فرو می‌بَرد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زیر و رو کردن زمین و شیار ایجاد کردن است و به معنی گره محکمی است که بر طناب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غم و اندوه شدید که گره در کار انسان ایجاد می‌کند و امور انسان را زیر و رو می‌کند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لبه چیزی است و در اصل به کناره چاه و یا خندق و مانند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حاشیه و دیواره رودخانه یا چاه است که آب زیر آن را خالی کرده</w:t>
      </w:r>
      <w:bookmarkStart w:id="920" w:name="pg884_7574"/>
    </w:p>
    <w:p>
      <w:pPr>
        <w:pStyle w:val="BookText"/>
        <w:rPr/>
      </w:pPr>
      <w:bookmarkEnd w:id="92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دیواره هلاک‌کننده‌ها که زیر آن خالی است و هر لحظه ممکن است فروریزد و کسانی که بر روی لبه ایستاده‌اند را به سوی هلاکت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شیعیان امامان معصوم علیهم السلام به واسطه تربیت ائمّه معصومین علیهم السلام و وجود آنها و امامت پیروی از آنها، از ذلّتِ گمراهی و کفر خارج می‌شوند و به عزّتِ اسلام و ایمان روی می‌آورند و از طرفی از ذلّتِ جهل خارج می‌شوند و به عزّتِ علم سرفراز می‌گردند و به واسطه قبول ولایت ائمّه معصومین علیهم السلام از ذلّت عذاب‌های دنیایی و آخرتی نجات یافته، به عزّتِ امن و امان سرافراز می‌گردند و به واسطه توسّل به آنها، از سختی‌ها نجات می‌یابند و به واسطه تمسّک به ریسمان محکم آنها که همان عروةالوثقی هستند، از پرتگاه‌های اعتقادی و معنوی و از آتش دوزخ رهانده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ابیطالب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 فَرَفَعَ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و اللّه مُحبّاً لِمحبّنا، صابراً علی بُغْض مبغضنا ان محبّنا یَنْتظر الروح و الفَرج فی کلّ یَوْم و لَیْلة و ان مبغضنا بنی بُنْیاناً فأَسس بُنْیانه عَلی شفا جُرُف هار فَکأنّما بُنْیانه قَدْ انهار</w:t>
      </w:r>
      <w:r>
        <w:rPr>
          <w:rFonts w:eastAsia="IRNazanin" w:cs="IRNazanin"/>
          <w:color w:val="111111"/>
          <w:sz w:val="28"/>
          <w:szCs w:val="28"/>
          <w:rtl w:val="true"/>
          <w:lang w:bidi="fa-IR"/>
        </w:rPr>
        <w:t xml:space="preserve">».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حضرت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امام سر خود را بالا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رساندم در حالی که دوست‌دار دوستدارانم هستم و بر کینه‌توزی دشمنانم صبر پیشه می‌کنم و همانا دوستانم فرج و گشایش الهی را انتظار می‌کشند و دشمنانم بنیان خود را بر پرتگاهی که هر لحظه به میان آتش پرتاب خواهد شد، بنا کرده‌اند</w:t>
      </w:r>
      <w:r>
        <w:rPr>
          <w:rFonts w:eastAsia="IRNazanin" w:cs="IRNazanin"/>
          <w:color w:val="111111"/>
          <w:sz w:val="28"/>
          <w:szCs w:val="28"/>
          <w:rtl w:val="true"/>
          <w:lang w:bidi="fa-IR"/>
        </w:rPr>
        <w:t>.</w:t>
      </w:r>
    </w:p>
    <w:p>
      <w:pPr>
        <w:pStyle w:val="Heading3"/>
        <w:numPr>
          <w:ilvl w:val="2"/>
          <w:numId w:val="1"/>
        </w:numPr>
        <w:rPr/>
      </w:pPr>
      <w:bookmarkStart w:id="921" w:name="__RefHeading___Toc144371_373438147"/>
      <w:bookmarkStart w:id="922" w:name="_Toc328"/>
      <w:bookmarkEnd w:id="921"/>
      <w:r>
        <w:rPr>
          <w:rtl w:val="true"/>
        </w:rPr>
        <w:t>بابی انتم وامی ونفسی</w:t>
      </w:r>
      <w:bookmarkEnd w:id="92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زائر قبلاً چهار بار بر زبان جاری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این‌گونه بوده</w:t>
      </w:r>
      <w:bookmarkStart w:id="923" w:name="pg884_7575"/>
    </w:p>
    <w:p>
      <w:pPr>
        <w:pStyle w:val="BookText"/>
        <w:rPr/>
      </w:pPr>
      <w:bookmarkEnd w:id="9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افدَیْتکم بِاَبی و اُمّی 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مادر و خودم را فدای شما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فراز جمله فعلیّه است که فعل آن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از ضمیر منصوبی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تفدیه می‌باشد</w:t>
      </w:r>
      <w:r>
        <w:rPr>
          <w:rFonts w:eastAsia="IRNazanin" w:cs="IRNazanin"/>
          <w:color w:val="111111"/>
          <w:sz w:val="28"/>
          <w:szCs w:val="28"/>
          <w:rtl w:val="true"/>
          <w:lang w:bidi="fa-IR"/>
        </w:rPr>
        <w:t>.</w:t>
      </w:r>
    </w:p>
    <w:p>
      <w:pPr>
        <w:pStyle w:val="Heading3"/>
        <w:numPr>
          <w:ilvl w:val="2"/>
          <w:numId w:val="1"/>
        </w:numPr>
        <w:rPr/>
      </w:pPr>
      <w:bookmarkStart w:id="924" w:name="__RefHeading___Toc144373_373438147"/>
      <w:bookmarkStart w:id="925" w:name="_Toc329"/>
      <w:bookmarkEnd w:id="924"/>
      <w:r>
        <w:rPr>
          <w:rtl w:val="true"/>
        </w:rPr>
        <w:t>بموالاتکم علمنا الله معالم دیننا</w:t>
      </w:r>
      <w:bookmarkEnd w:id="9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این فراز به آثار موالات و محبّت ائمّه اطهار علیهم السلام پرداخته و در اوّلین اثر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قبول ولایت و پیروی از شما، خداوند به ما معارف و معلومات دینمان را می‌فهماند و به واسطه علومی که از طرف شماست، خداوند به ما علم و آگاهی می‌دهد و این علوم همان علم‌هایی است که خداوند به هر که لایق بداند،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معارف دین به واسطه ولایت ائمّه علیهم السلام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احکام دین و معارف و اعتقادات و علم به کیفیّت سلوک به سوی خداوند و دوری از صفات رذیله و پیوند به صفات حمیده، به واسطه تعلیم ائمّه علیهم السلام و یا علم و دانش‌های ظاهری و معنوی که از طرف ائمّه علیهم السلام به ما رسیده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علوم احکام، اخلاق و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ائمّه علیهم السلام کسب نموده و بر دین خود علم و آگاهی یافته‌ایم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واسطه محبّت کاملی که به ائمّه علیهم السلام حاصل می‌گردد، حقیقت توحید، نبوّت و ولایت درک می‌شود و از همان محبّت، به مسائل اعتقادی دیگر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معرفت از باب تعلیم نیست، بلکه از باب جزا و هدیه الهی به واسطه محبّت ائمّه علیهم السلام است که خیر دنیا و آخرت را به محبّ می‌دهد و یکی از این خیرها، معرفت به دین است</w:t>
      </w:r>
      <w:r>
        <w:rPr>
          <w:rFonts w:eastAsia="IRNazanin" w:cs="IRNazanin"/>
          <w:color w:val="111111"/>
          <w:sz w:val="28"/>
          <w:szCs w:val="28"/>
          <w:rtl w:val="true"/>
          <w:lang w:bidi="fa-IR"/>
        </w:rPr>
        <w:t>.</w:t>
      </w:r>
      <w:bookmarkStart w:id="926" w:name="pg884_7576"/>
    </w:p>
    <w:p>
      <w:pPr>
        <w:pStyle w:val="BookText"/>
        <w:rPr/>
      </w:pPr>
      <w:bookmarkEnd w:id="926"/>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 اللّه تَعالی حبّ الأئمَّة مِن أَهْل بَیْتی فَقَدْ أَصابَ خَیْر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روزی‌اش گرداند که دوستار ائمّه علیهم السلام از اهل بیت من گردد، به تحقیق خیر دنیا و آخرت به او رسیده است</w:t>
      </w:r>
      <w:r>
        <w:rPr>
          <w:rFonts w:eastAsia="IRNazanin" w:cs="IRNazanin"/>
          <w:color w:val="111111"/>
          <w:sz w:val="28"/>
          <w:szCs w:val="28"/>
          <w:rtl w:val="true"/>
          <w:lang w:bidi="fa-IR"/>
        </w:rPr>
        <w:t>.</w:t>
      </w:r>
    </w:p>
    <w:p>
      <w:pPr>
        <w:pStyle w:val="Heading3"/>
        <w:numPr>
          <w:ilvl w:val="2"/>
          <w:numId w:val="1"/>
        </w:numPr>
        <w:rPr/>
      </w:pPr>
      <w:bookmarkStart w:id="927" w:name="__RefHeading___Toc144375_373438147"/>
      <w:bookmarkStart w:id="928" w:name="_Toc330"/>
      <w:bookmarkEnd w:id="927"/>
      <w:r>
        <w:rPr>
          <w:rtl w:val="true"/>
        </w:rPr>
        <w:t>واصلح ما کان فسد من دنیانا</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بهبود بخشیدن و صلح افکندن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زندگی دنیا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از عالم آخرت پست‌تر و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دوّمین اثر موالات، اشاره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موالات و پیروی از شما، خداوند آنچه از امور دنیایی‌ام را که به فساد کشانده و فاسد شده، اصلاح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هر گونه خارج شدن اشیا از حالت اعتدال، کم باشد یا زیاد، و این در جان و بدن و اشیایی که از حد اعتدال خارج می‌شوند، تصوّر می‌شود</w:t>
      </w:r>
      <w:r>
        <w:rPr>
          <w:rFonts w:eastAsia="IRNazanin" w:cs="IRNazanin"/>
          <w:color w:val="111111"/>
          <w:sz w:val="28"/>
          <w:szCs w:val="28"/>
          <w:rtl w:val="true"/>
          <w:lang w:bidi="fa-IR"/>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نابسامانی‌هایی که در کارها ایجاد می‌شود و همه افراط و تفریطها در کلّ مسائل فردی و اجتماعی، مصداق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معاملات، معاشرت‌ها و عبادت‌ها، به دستورات ائمّه اطهار علیهم السلام عمل نماید و از آنچه نهی کرده‌اند دوری نماید، نظام معیشت و زندگی او اصلاح می‌گردد و هر آنچه به فساد کشانده شده، جبران می‌شود</w:t>
      </w:r>
      <w:r>
        <w:rPr>
          <w:rFonts w:eastAsia="IRNazanin" w:cs="IRNazanin"/>
          <w:color w:val="111111"/>
          <w:sz w:val="28"/>
          <w:szCs w:val="28"/>
          <w:rtl w:val="true"/>
          <w:lang w:bidi="fa-IR"/>
        </w:rPr>
        <w:t>.</w:t>
      </w:r>
    </w:p>
    <w:p>
      <w:pPr>
        <w:pStyle w:val="Heading3"/>
        <w:numPr>
          <w:ilvl w:val="2"/>
          <w:numId w:val="1"/>
        </w:numPr>
        <w:rPr/>
      </w:pPr>
      <w:bookmarkStart w:id="929" w:name="__RefHeading___Toc144377_373438147"/>
      <w:bookmarkStart w:id="930" w:name="_Toc331"/>
      <w:bookmarkEnd w:id="929"/>
      <w:r>
        <w:rPr>
          <w:rtl w:val="true"/>
        </w:rPr>
        <w:t>وبموالاتکم تمت الکلمة</w:t>
      </w:r>
      <w:bookmarkEnd w:id="93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کامل شدن هر چیز و نیز به پایان و به انجام رسیدن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بودن آن چیز یا به پایان رسیدن آن به حدّی که دیگر نیازی به افزودن چیز دیگری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گفتار و هر گونه جمله‌ای است و حتّی به سخنان مفصّل و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به اموری همچون قرآن </w:t>
      </w:r>
      <w:r>
        <w:rPr>
          <w:rStyle w:val="FootnoteAnchor"/>
          <w:rtl w:val="true"/>
        </w:rPr>
        <w:footnoteReference w:id="843"/>
      </w:r>
      <w:r>
        <w:rPr>
          <w:rFonts w:ascii="IRNazanin" w:hAnsi="IRNazanin" w:eastAsia="IRNazanin"/>
          <w:color w:val="111111"/>
          <w:sz w:val="28"/>
          <w:sz w:val="28"/>
          <w:szCs w:val="28"/>
          <w:rtl w:val="true"/>
          <w:lang w:bidi="fa-IR"/>
        </w:rPr>
        <w:t xml:space="preserve">، سنّت و فرمان الهی </w:t>
      </w:r>
      <w:r>
        <w:rPr>
          <w:rStyle w:val="FootnoteAnchor"/>
          <w:rtl w:val="true"/>
        </w:rPr>
        <w:footnoteReference w:id="844"/>
      </w:r>
      <w:r>
        <w:rPr>
          <w:rFonts w:ascii="IRNazanin" w:hAnsi="IRNazanin" w:eastAsia="IRNazanin"/>
          <w:color w:val="111111"/>
          <w:sz w:val="28"/>
          <w:sz w:val="28"/>
          <w:szCs w:val="28"/>
          <w:rtl w:val="true"/>
          <w:lang w:bidi="fa-IR"/>
        </w:rPr>
        <w:t xml:space="preserve">و حضرت عیسی علیه السلام </w:t>
      </w:r>
      <w:r>
        <w:rPr>
          <w:rStyle w:val="FootnoteAnchor"/>
          <w:rtl w:val="true"/>
        </w:rPr>
        <w:footnoteReference w:id="845"/>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عبارت است از اعتقاد به وحدانیّت خداوند و نفی تمام خدایان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اعتقاد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 إله إلّا اللّه کَلمه عَظیمة کَریمة</w:t>
      </w:r>
      <w:r>
        <w:rPr>
          <w:rFonts w:eastAsia="IRNazanin" w:cs="IRNazanin"/>
          <w:color w:val="111111"/>
          <w:sz w:val="28"/>
          <w:szCs w:val="28"/>
          <w:rtl w:val="true"/>
          <w:lang w:bidi="fa-IR"/>
        </w:rPr>
        <w:t xml:space="preserve">».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لا اله الّا اللّه، کلمه عظیم و بزرگ و کریم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و کامل می‌گرداند، اعتقاد به ولایتِ ائمّه طاهرین علیهم السلام است و اعتقاد به ولایت، شرط قبولی اعتقاد به خداوند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فراوانی، ائمّه معصومین علیهم السلام شرط قبولی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توفیقِ گفتن کلمه توحید و داخل شدن در پناهگاه الهی را قبول ولایت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القیامة جَمَعَ اللّه تَبارک و تَعالی الأَوَّلین و الآخِرین فی روضَة واحدة فیسلب لا إله إلّا اللّه إلّا مِمّن کان عَلی هذا الأَمْر</w:t>
      </w:r>
      <w:r>
        <w:rPr>
          <w:rFonts w:eastAsia="IRNazanin" w:cs="IRNazanin"/>
          <w:color w:val="111111"/>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شد خداوند تمامی مردم از اوّلین تا آخرین را در یک مکان جمع می‌نماید، پس هیچ کس جرأت نمی‌یابد که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بگوید، مگر کسانی که به ولایت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 گونه برداشت می‌شود که حقیقت توحید با حقیقت ولایت متّحد است و هر یک شرط 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خداوند بوده، ولایت علی بن ابیطالب علیه السلام نیز پناهگاه خداوند است و این بدان معنا نیست که خداوند دو پناهگاه دارد، بلکه منظور آن است که ولایت علی بن ابیطالب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متحد است که باید در کنار هم باشد و معلوم است کسی که به ولایت ائمّه معصومین علیهم السلام اقرار دارد، به نبوّت حضرت محمّد صلی الله علیه وآله نیز معترف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ضَمِنَ لِلمُؤمنِ ضِماناً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اَنَّ هُو أَقرّ لَه بالرُّبوبیَّة و لُِمحمَّد صلی الله علیه وآله بِالنبوَّة و لِعلی علیه السلام بِالأمامة وَ اَدی ما إفْتَرَضَ عَلَیه ان یسکنه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فَهذه و اللّه الکَرامة الَّتی لا تشبهها کرامَة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أَعْملوا قَلیلاً تَتَنَعَمُوا کَثیراً</w:t>
      </w:r>
      <w:r>
        <w:rPr>
          <w:rFonts w:eastAsia="IRNazanin" w:cs="IRNazanin"/>
          <w:color w:val="111111"/>
          <w:sz w:val="28"/>
          <w:szCs w:val="28"/>
          <w:rtl w:val="true"/>
          <w:lang w:bidi="fa-IR"/>
        </w:rPr>
        <w:t xml:space="preserve">».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مؤمن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ضمانتی کرده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 که اگر او اقرار به پروردگاری خداوند داشته باشد و اقرار به نبوّت حضرت محمّد صلی الله علیه وآله و اقرار به امامت حضرت علی علیه السلام داشته باشد و ادا نماید واجبات خود را، او را در بهشت در جوار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بزرگی است که با اعمال انسان‌ها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خداوند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انجام دهید و پاداش فراوان دریافت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اعتقاد ولایتِ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اعتقاد به توحید است، تمام</w:t>
      </w:r>
      <w:bookmarkStart w:id="931" w:name="pg884_7579"/>
    </w:p>
    <w:p>
      <w:pPr>
        <w:pStyle w:val="BookText"/>
        <w:rPr/>
      </w:pPr>
      <w:bookmarkEnd w:id="931"/>
      <w:r>
        <w:rPr>
          <w:rFonts w:ascii="IRNazanin" w:hAnsi="IRNazanin" w:eastAsia="IRNazanin"/>
          <w:color w:val="111111"/>
          <w:sz w:val="28"/>
          <w:sz w:val="28"/>
          <w:szCs w:val="28"/>
          <w:rtl w:val="true"/>
          <w:lang w:bidi="fa-IR"/>
        </w:rPr>
        <w:t>و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پیامبر اکرم صلی الله علیه وآله و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و ائمّه معصومین علیهم السلام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سبیل الهُدی</w:t>
      </w:r>
      <w:r>
        <w:rPr>
          <w:rFonts w:eastAsia="IRNazanin" w:cs="IRNazanin"/>
          <w:color w:val="111111"/>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کلمه تقوا و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العُرْوة الوُثْقی</w:t>
      </w:r>
      <w:r>
        <w:rPr>
          <w:rFonts w:eastAsia="IRNazanin" w:cs="IRNazanin"/>
          <w:color w:val="111111"/>
          <w:sz w:val="28"/>
          <w:szCs w:val="28"/>
          <w:rtl w:val="true"/>
          <w:lang w:bidi="fa-IR"/>
        </w:rPr>
        <w:t xml:space="preserve">».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کلمه تقوا و دستگیره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محبّت و موالات ائمّه علیهم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وجود پیامبر و ائمّه طاهرین است، کامل می‌شود و ارتباط بین رسالت و ولایت تمام شده و برقرار می‌گردد</w:t>
      </w:r>
      <w:r>
        <w:rPr>
          <w:rFonts w:eastAsia="IRNazanin" w:cs="IRNazanin"/>
          <w:color w:val="111111"/>
          <w:sz w:val="28"/>
          <w:szCs w:val="28"/>
          <w:rtl w:val="true"/>
          <w:lang w:bidi="fa-IR"/>
        </w:rPr>
        <w:t>.</w:t>
      </w:r>
    </w:p>
    <w:p>
      <w:pPr>
        <w:pStyle w:val="Heading3"/>
        <w:numPr>
          <w:ilvl w:val="2"/>
          <w:numId w:val="1"/>
        </w:numPr>
        <w:rPr/>
      </w:pPr>
      <w:bookmarkStart w:id="932" w:name="__RefHeading___Toc144379_373438147"/>
      <w:bookmarkStart w:id="933" w:name="_Toc332"/>
      <w:bookmarkEnd w:id="932"/>
      <w:r>
        <w:rPr>
          <w:rtl w:val="true"/>
        </w:rPr>
        <w:t>وعظمت النعمة</w:t>
      </w:r>
      <w:bookmarkEnd w:id="93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چهارم موالات و دوستی ائمّه اطهار علیهم السلام و قبول ولایت آنها، بزرگ شدن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گاهی مادی است و گاهی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عبارت است از دین و آیین اسلام که نعمتی معنوی و باطنی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النِّعْمة الباطِنة فَوِلایتنا أَهل البَیْت و عقد مَوَدَّتنا</w:t>
      </w:r>
      <w:r>
        <w:rPr>
          <w:rFonts w:eastAsia="IRNazanin" w:cs="IRNazanin"/>
          <w:color w:val="111111"/>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معنوی و باطنی، ولایت ما اهل بیت و پیمان دوستی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ولایت، دین را کامل و نعمت را تمام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934" w:name="pg884_7580"/>
    </w:p>
    <w:p>
      <w:pPr>
        <w:pStyle w:val="BookText"/>
        <w:rPr/>
      </w:pPr>
      <w:bookmarkEnd w:id="934"/>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کامل کردم و نعمت خود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کامل‌کننده دین است که این دو، عظمت‌دهنده به نعمت بزرگ الهی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بِوِلایتی أَکْمل اللّه لِهذه الاُمَّة دینهم و اتمَّ عَلَیهم النِعم و رَضی اسلامِهم</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ولایت من خداوند کامل گرداند دین این امّت را و تمام گرداند بر آنها نعمت را و به اسلام آنها راضی شد</w:t>
      </w:r>
      <w:r>
        <w:rPr>
          <w:rFonts w:eastAsia="IRNazanin" w:cs="IRNazanin"/>
          <w:color w:val="111111"/>
          <w:sz w:val="28"/>
          <w:szCs w:val="28"/>
          <w:rtl w:val="true"/>
          <w:lang w:bidi="fa-IR"/>
        </w:rPr>
        <w:t>.</w:t>
      </w:r>
    </w:p>
    <w:p>
      <w:pPr>
        <w:pStyle w:val="Heading3"/>
        <w:numPr>
          <w:ilvl w:val="2"/>
          <w:numId w:val="1"/>
        </w:numPr>
        <w:rPr/>
      </w:pPr>
      <w:bookmarkStart w:id="935" w:name="__RefHeading___Toc144381_373438147"/>
      <w:bookmarkStart w:id="936" w:name="_Toc333"/>
      <w:bookmarkEnd w:id="935"/>
      <w:r>
        <w:rPr>
          <w:rtl w:val="true"/>
        </w:rPr>
        <w:t>وائتلفت الفرقة</w:t>
      </w:r>
      <w:bookmarkEnd w:id="93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اثر موالات و دوستی ائمّه معصومین علیهم السلام آن است که تفرقه و جدایی که در میان مردم به سبب پیروی از مذاهب فاسد و بیهوده خصوصاً مکاتب سیاسی حاصل شده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همه از گفتار و افعال ائمّه علیهم السلام پیروی نمایند و به ریسمان محکم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ائمّه طاهرین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 و در مقابل فرمان‌های آنان سر تسلیم فرود آورند، جدایی و تفرقه ملّت‌ها به اتحاد و هماهنگی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معلوم می‌شود شیعیانِ ائمّه علیهم السلام کسانی هستند که مطیع آنها بوده و هیچ اختلافی با هم ندارند و اگر اختلافی هست یا در امور جزیی است و یا به واسطه آن است که یکی از آنها و یا همه آنها تابعِ محض امام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المُسْلِمون لِأمْرنا الاخذُون بِقُولنا الُمخالفون لأَعْدائنا فَمَن لَمْ یَکُن کَذلک فَلَیْسَ مِنّا</w:t>
      </w:r>
      <w:r>
        <w:rPr>
          <w:rFonts w:eastAsia="IRNazanin" w:cs="IRNazanin"/>
          <w:color w:val="111111"/>
          <w:sz w:val="28"/>
          <w:szCs w:val="28"/>
          <w:rtl w:val="true"/>
          <w:lang w:bidi="fa-IR"/>
        </w:rPr>
        <w:t xml:space="preserve">».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تسلیم امر ما هستند و کلام ما را می‌گیرند و با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مخالفت می‌ورزند و هر کس چنین نباشد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نمی‌تواند ادعای شیعه و پیروِ ائمّه اطهار علیهم السلام بودن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شیعه دارای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أَهل الوَرَع و الإِجْتهاد و أَهل الوَفاء و الأَمانة و أَهْل الزُهْد و العِبادة، أصْحاب احْدی و خَمْسین رِکْعة فی الیَوْم و اللَیْلَة، القائِمون بالَّلیْل، الصائِمون بالنَّهار، یزکّون اَمْوالهم، و یحجون البَیْت و یَجْتنبون کلّ محرم</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اهل ورع و سخت کوشی و وفای به عهد و امانت‌داری و زهد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همیشه پنجاه و یک رکعت نماز در شبانه روز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رکعت نماز شب، دو رکعت نافله صبح، دو رکعت نماز صبح، هشت رکعت نافله ظهر، چهار رکعت نماز ظهر، هشت رکعت نافله عصر، چهار رکعت نماز عصر، سه رکعت نماز مغرب، چهار رکعت نافله مغرب، چهار رکعت نماز عشا، دو رکعت نشسته که به جای یک رکعت محسوب می‌شود نماز نافله عشا و جمعاً پنجاه و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 به عبادت می‌ایستند و روزها روزه دارند، اموال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پاک می‌نمایند و حج به جا می‌آورند و از تمام کارهای حرام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برادر دینی خود اختلافی ندارد و همیشه بین آنها مودّت و برادری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کسانی که با او هم‌مذهب و هم‌آیین نیستند نیز به صورت انسانی برخورد دارد و با آنها دوستی و برادری می‌نماید، مگر آنکه آنها با او و یا با دین و آیین او دشمنی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به اصحاب خود سفارش می‌کردند با گناه‌کاران نیز با دوستی برخورد نمایند و به آنها مهربانی کنند</w:t>
      </w:r>
      <w:r>
        <w:rPr>
          <w:rFonts w:eastAsia="IRNazanin" w:cs="IRNazanin"/>
          <w:color w:val="111111"/>
          <w:sz w:val="28"/>
          <w:szCs w:val="28"/>
          <w:rtl w:val="true"/>
          <w:lang w:bidi="fa-IR"/>
        </w:rPr>
        <w:t>.</w:t>
      </w:r>
      <w:bookmarkStart w:id="937" w:name="pg884_7582"/>
    </w:p>
    <w:p>
      <w:pPr>
        <w:pStyle w:val="BookText"/>
        <w:rPr/>
      </w:pPr>
      <w:bookmarkEnd w:id="937"/>
      <w:r>
        <w:rPr>
          <w:rFonts w:ascii="Amiri" w:hAnsi="Amiri" w:eastAsia="Amiri" w:cs="Amiri"/>
          <w:color w:val="111111"/>
          <w:sz w:val="28"/>
          <w:sz w:val="28"/>
          <w:szCs w:val="28"/>
          <w:rtl w:val="true"/>
          <w:lang w:bidi="ar-SA"/>
        </w:rPr>
        <w:t>عن الصادق علیه السلام فیما قاله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جندب لا تقل فی المُذنْبین مِن أَهل دَعوتکُم إلّا خَیْراً و اسْتَکینوا إلی اللّه فی توفیقهم و سَلموا التَوْبة لَهم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ابن جندب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جندب، درباره مخاطبان گناهکار خود، جز به نیکی سخن مگویید و آنان را در توفیق یافتن، در تسلیم امر خدا گشتن و توبه نمودن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موالاتِ ائمّه علیهم السلام، اختلاف‌ها بین شیعیان از بین می‌رود و حتّی شیعه با مذاهبی که با او مخالفند ولی با او سر جنگ و ستیز ندارند، دوست بوده و هیچ اختلافی با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آنها که با او دشمنی کرده، در پی تجاوز به دین، آیین، کشور و نوامیس او هستند، سر جنگ دارد</w:t>
      </w:r>
      <w:r>
        <w:rPr>
          <w:rFonts w:eastAsia="IRNazanin" w:cs="IRNazanin"/>
          <w:color w:val="111111"/>
          <w:sz w:val="28"/>
          <w:szCs w:val="28"/>
          <w:rtl w:val="true"/>
          <w:lang w:bidi="fa-IR"/>
        </w:rPr>
        <w:t>.</w:t>
      </w:r>
    </w:p>
    <w:p>
      <w:pPr>
        <w:pStyle w:val="Heading3"/>
        <w:numPr>
          <w:ilvl w:val="2"/>
          <w:numId w:val="1"/>
        </w:numPr>
        <w:rPr/>
      </w:pPr>
      <w:bookmarkStart w:id="938" w:name="__RefHeading___Toc144383_373438147"/>
      <w:bookmarkStart w:id="939" w:name="_Toc334"/>
      <w:bookmarkEnd w:id="938"/>
      <w:r>
        <w:rPr>
          <w:rtl w:val="true"/>
        </w:rPr>
        <w:t>وبموالاتکم تقبل الطاعة المفترضة</w:t>
      </w:r>
      <w:bookmarkEnd w:id="93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اثری که موالات و ولایت ائمّه اطهار علیهم السلام دارد، آن است که امضای تمامی اعمال، به واسطه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وادی محشر اگر کسی تمام اعمال واجب را انجام داده باشد ولی ولایت را نپذیرفته باشد، اعمال او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یَسْأل عنه العَبْد إذا وَقف بَیْن یَدی اللّه جَلَّ جَلاله عَن الصَّلَوات المَفْروضات، و عَن الزَکاة المَفْروضة و عَن الصِیام المَفْروض وَ عَنْ الحَجَّ المَفْروض و عَن وِلایَتنا أَهْل البَیْت فَان اقَرّ بِوِلایتنا ثُمَّ مَات عَلَیها قبلت مِنْه صَلاته و صَوْمه و زَکاته و حَجّه و ان لم یقرّ بِوِلایتنا بَیْن یَدی اللّه جَلَّ جَلاله لَمْ یقبل اللّه عزَّ و جلَّ مِنْه شَیْئاً مِنْ أَعْماله</w:t>
      </w:r>
      <w:r>
        <w:rPr>
          <w:rFonts w:eastAsia="IRNazanin" w:cs="IRNazanin"/>
          <w:color w:val="111111"/>
          <w:sz w:val="28"/>
          <w:szCs w:val="28"/>
          <w:rtl w:val="true"/>
          <w:lang w:bidi="fa-IR"/>
        </w:rPr>
        <w:t xml:space="preserve">».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سؤالی که از بنده در آن هنگام که در مقابل خداوند قرار می‌گیرد می‌شود از نمازهای واجب است و از زکات‌های واجب و از روزه‌ها و حج‌های واجب و از ولایت ما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ولایت ما اقرار</w:t>
      </w:r>
      <w:bookmarkStart w:id="940" w:name="pg884_7583"/>
    </w:p>
    <w:p>
      <w:pPr>
        <w:pStyle w:val="BookText"/>
        <w:rPr/>
      </w:pPr>
      <w:bookmarkEnd w:id="940"/>
      <w:r>
        <w:rPr>
          <w:rFonts w:ascii="IRNazanin" w:hAnsi="IRNazanin" w:eastAsia="IRNazanin"/>
          <w:color w:val="111111"/>
          <w:sz w:val="28"/>
          <w:sz w:val="28"/>
          <w:szCs w:val="28"/>
          <w:rtl w:val="true"/>
          <w:lang w:bidi="fa-IR"/>
        </w:rPr>
        <w:t>داشت و با این اعتقاد از دنیا رفته، نماز و روزه و زکات و حج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پیشگاه خداوند حاضر شده و اعتقادی به ولایت ما نداشته باشد، هیچ عملی از او پذیرفته نخواهد شد</w:t>
      </w:r>
      <w:r>
        <w:rPr>
          <w:rFonts w:eastAsia="IRNazanin" w:cs="IRNazanin"/>
          <w:color w:val="111111"/>
          <w:sz w:val="28"/>
          <w:szCs w:val="28"/>
          <w:rtl w:val="true"/>
          <w:lang w:bidi="fa-IR"/>
        </w:rPr>
        <w:t>.</w:t>
      </w:r>
    </w:p>
    <w:p>
      <w:pPr>
        <w:pStyle w:val="Heading3"/>
        <w:numPr>
          <w:ilvl w:val="2"/>
          <w:numId w:val="1"/>
        </w:numPr>
        <w:rPr/>
      </w:pPr>
      <w:bookmarkStart w:id="941" w:name="__RefHeading___Toc144385_373438147"/>
      <w:bookmarkStart w:id="942" w:name="_Toc335"/>
      <w:bookmarkEnd w:id="941"/>
      <w:r>
        <w:rPr>
          <w:rtl w:val="true"/>
        </w:rPr>
        <w:t>ولکم المودة الواجبة</w:t>
      </w:r>
      <w:bookmarkEnd w:id="94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دوستی، عشق و محبّت است و معمولاً جنبه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محبّت و عشق ورزیده می‌شود و از طرف مقابل نیز برخورد محبّت‌آمیز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عشق ورزیدن به اهل بیت پیامبر صلی الله علیه وآله بر همگان لازم و واجب و مزد رسالت پیامبر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مودّت و دوستی، در مقابل عمل رسول اللّه صلی الله علیه وآله نیست، بلکه خداوند به پیامبر اعلام می‌دارد که به مردم بگو من پاداشی از شما خواسته‌ام که دارای این ویژگی‌ها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 چیزی نیست که نفعش به من برسد و صد در صد به سود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 إِنْ أَجْرِیَ إِلَّا عَلَی اللَّهِ</w:t>
      </w:r>
      <w:r>
        <w:rPr>
          <w:rFonts w:eastAsia="IRNazanin" w:cs="IRNazanin"/>
          <w:color w:val="111111"/>
          <w:sz w:val="28"/>
          <w:szCs w:val="28"/>
          <w:rtl w:val="true"/>
          <w:lang w:bidi="fa-IR"/>
        </w:rPr>
        <w:t xml:space="preserve">».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پاداشی را که از شما خواستم تنها به سود شما است اجر و پاداش من فقط بر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پاداش، راه شما را به سوی خداوند هموار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مَآ أَسْئَلُکُمْ عَلَیْهِ مِنْ أَجْرٍ إِلَّا مَن شَآءَ أَن یَتَّخِذَ إِلَی رَبِّهِ سَبِیلًا</w:t>
      </w:r>
      <w:r>
        <w:rPr>
          <w:rFonts w:eastAsia="IRNazanin" w:cs="IRNazanin"/>
          <w:color w:val="111111"/>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در برابر ابلاغ رسالت هیچ‌گونه پاداشی از شما مطالبه نمی‌کنم، مگر کسانی که بخواهند راهی به سوی پروردگارشان برگزینند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پاداشْ‌خواهیِ من، چیزی بر مردم تحمیل نمی‌کند، بلکه آنها وظیفه خود را انجام داده‌اند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أَسْئَلُکُمْ عَلَیْهِ مِنْ أَجْرٍ وَ مَآ أَنَا مِنَ الْمُتَکَلِّفِینَ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پاداشی نمی‌خواهم و چیزی بر شما تحمیل نمی‌کنم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پاداشی که از مردم طلب می‌کنم، دوستی با خویشاوندان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لَّآ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از شما درخواست نمی‌کنم، جز دوست داشتن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و دوستی اهل بیت علیهم السلام به تصریح قرآن، صد در صد به سود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 وصول به سوی خداوند است و این پاداش به نفع پیامبر نیست و بر مردم هم چیزی را تحمیل نمی‌کند، بلکه مردم به وظیفه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مِن اَهْل البَیْت الَّذینَ اذْهَب اللّه عَنْهم الرِّجْس و طَهَّرهُم تَطْهیراً والَّذی الَّذینَ إفْتَرضَ اللّه مَوَدَّتهم فی کِتابه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فإقتراف الحَسَنة مَودَّتنا أَهل البَیْت</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خاندانی هستم که خداوند آنها را از پلیدی دور کرده و آنها را پاک گردانده و خداوند مودّت آنها را واجب کرده است و در کتابش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را به دست آورد، برای او در آن نیکی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اهل بیت از آن جهت واجب است که بنیان و ریشه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لِکلِّ دینٍ اَصلاً و دَعامة و فَرْعاً و بُنْیاناً و اِنَّ اَصلَ الدِّینِ و دَعامته قَول لا إله الّا اللّه و اِنّ فَرْعه و بُنْیانه محبَّتکم أَهْل البَیْت فیما وافق الحَقّ و دعا إلیه</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bookmarkStart w:id="943" w:name="pg884_7585"/>
    </w:p>
    <w:p>
      <w:pPr>
        <w:pStyle w:val="BookText"/>
        <w:rPr/>
      </w:pPr>
      <w:bookmarkEnd w:id="943"/>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هیچ پاداشی از شما درخواست نمی‌کنم، جز دوستی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برای هر دین و آیینی اصل و ستون و فرع و ریشه‌ای است و به درستی که اصل و ستون دین، توحید است و فرع ریشه دین، محبّت شما اهل بیت است در آنچه مطابق با حق و فراخوانی به سوی خداوند است، می‌باشد</w:t>
      </w:r>
      <w:r>
        <w:rPr>
          <w:rFonts w:eastAsia="IRNazanin" w:cs="IRNazanin"/>
          <w:color w:val="111111"/>
          <w:sz w:val="28"/>
          <w:szCs w:val="28"/>
          <w:rtl w:val="true"/>
          <w:lang w:bidi="fa-IR"/>
        </w:rPr>
        <w:t>.</w:t>
      </w:r>
    </w:p>
    <w:p>
      <w:pPr>
        <w:pStyle w:val="Heading3"/>
        <w:numPr>
          <w:ilvl w:val="2"/>
          <w:numId w:val="1"/>
        </w:numPr>
        <w:rPr/>
      </w:pPr>
      <w:bookmarkStart w:id="944" w:name="__RefHeading___Toc144387_373438147"/>
      <w:bookmarkStart w:id="945" w:name="_Toc336"/>
      <w:bookmarkEnd w:id="944"/>
      <w:r>
        <w:rPr>
          <w:rtl w:val="true"/>
        </w:rPr>
        <w:t>والدرجات الرفیعة</w:t>
      </w:r>
      <w:bookmarkEnd w:id="94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اشاره به درجه‌های بالای ائمّه معصومین علیهم السلام در قرب و نزدیکی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آنچنان مقامی دارند که هیچ کسِ دیگری دارای چنین مقام و منزلتی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صفات آنها که در زیارت جامعه به آن اشاره شده است، مختصّ به وجود آنان است و در صفت‌هایی که با دیگران مشترک هستند، آنها در عالی‌ترین مرتبه آن صفات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نوشته‌ای که توسط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ماه رجب به ما رسیده،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بِمَعانی جَمیعِ ما یَدْعُوکَ بِه وُلاةُ اَمْرِکَ، الْمَاْمُونُونَ عَلی سِرِّکَ، الْمُسْتَبْشِرُونَ بِاَمْرِکَ، الْواصِفُونَ لِقُدْرَتِکَ، الْمُعْلِنُونَ لِعَظَمَتِکَ، اَسْئَلُکَ بِما نَطَقَ فیهِمْ مِنْ مَشِیَّتِکَ، فَجَعَلْتَهُمْ مَعادِنَ لِکَلِماتِکَ، وَ اَرْکاناً لِتَوحیدِکَ وَ ایاتِکَ، وَ مَقاماتِکَ الَّتی لا تَعْطیلَ لَها فِی کُلِّ مَکانٍ، یَعْرِفُکَ بِها مَنْ عَرَفَکَ، لا فَرْقَ بَیْنَکَ وَ بَیْنَها اِلا اَنَّهُمْ عِبادُکَ وَ خَلْقُکَ، فَتْقُها وَ رَتْقُها بِیَدِکَ، بَدْؤُها مِنْکَ وَعَوْدُها اِلَیْکَ، اَعْضادٌ وَ اَشْهادٌ وَ مُناةٌ وَ اَذْوادٌ، وَ حَفَظَةٌ وَ رُوَّادٌ، فَبِهِمْ مَلَاْتَ سَمآئَکَ وَ اَرْضَکَ، حَتّی ظَهَرَ اَنْ</w:t>
      </w:r>
      <w:bookmarkStart w:id="946" w:name="pg884_7586"/>
    </w:p>
    <w:p>
      <w:pPr>
        <w:pStyle w:val="BookText"/>
        <w:rPr/>
      </w:pPr>
      <w:bookmarkEnd w:id="946"/>
      <w:r>
        <w:rPr>
          <w:rFonts w:ascii="Amiri" w:hAnsi="Amiri" w:eastAsia="Amiri" w:cs="Amiri"/>
          <w:color w:val="111111"/>
          <w:sz w:val="28"/>
          <w:sz w:val="28"/>
          <w:szCs w:val="28"/>
          <w:rtl w:val="true"/>
          <w:lang w:bidi="ar-SA"/>
        </w:rPr>
        <w:t>لا اِلهَ اِلا اَنْتَ</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تمامی آنچه را که خواسته‌اند به واسطه آن والیان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امین بر سِرّ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مژده گیرنده به امر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وصف‌کننده قدرت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اعلام‌کننده عظمت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آنچه فرمودی در آنها از مشیّت خود پس آنها را قرار دادی معدن‌هایی برای کلمات خودت و رکن‌هایی برای توحید و نشانه‌های خودت و برای مقام‌های خود که در هیچ مکانی تعطیلی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می‌شناسد به واسطه آنها هر کس خواهان شناخت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هیچ فرقی بین تو و آنها نیست جز آنکه آنها بنده و مخلوق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امور آنها به دست توست و از تو آغاز گشته‌اند و به سوی تو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پشتیبان، گواه، امتحان‌کننده، دفع‌کننده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آنها برقرار نمودی آسمان و زمینت را تا آنکه پدیدار گشت کلمه لا إله إلّا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چنین صفات و مقام‌ها و درجه‌های بلند و رفیع است تا بدان جا که هیچ فرقی بین خداوند و آنها نیست، جز آنکه آنها مخلوق هستند و او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عبد هستند و او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فراز را اشاره به درجه‌های ائمّه معصومین علیهم السلام در بهشت و رضوان الهی دانسته‌اند که خداوند به آنان مقام و درجه‌ای بسیار رفیع و بلند اعطا می‌نماید، به حدّی که هیچ کسِ دیگر به مقام و رتبه آنان نائل نمی‌گردد</w:t>
      </w:r>
      <w:r>
        <w:rPr>
          <w:rFonts w:eastAsia="IRNazanin" w:cs="IRNazanin"/>
          <w:color w:val="111111"/>
          <w:sz w:val="28"/>
          <w:szCs w:val="28"/>
          <w:rtl w:val="true"/>
          <w:lang w:bidi="fa-IR"/>
        </w:rPr>
        <w:t>.</w:t>
      </w:r>
    </w:p>
    <w:p>
      <w:pPr>
        <w:pStyle w:val="Heading3"/>
        <w:numPr>
          <w:ilvl w:val="2"/>
          <w:numId w:val="1"/>
        </w:numPr>
        <w:rPr/>
      </w:pPr>
      <w:bookmarkStart w:id="947" w:name="__RefHeading___Toc144389_373438147"/>
      <w:bookmarkStart w:id="948" w:name="_Toc337"/>
      <w:bookmarkEnd w:id="947"/>
      <w:r>
        <w:rPr>
          <w:rtl w:val="true"/>
        </w:rPr>
        <w:t>والمقام المحمود</w:t>
      </w:r>
      <w:bookmarkEnd w:id="94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اشاره به مقام‌ها و درجه‌هایی دارد که خداوند به ائمّه معصومین علیهم السلام عطا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است و تفاوت آن با فراز قبل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درجه‌های قرب إلی اللّه بوده،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درجه‌هایی است که خداوند به ائمّه طاهرین علیهم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ائمّه اطهار علیهم السلام بعضی از مقام‌ها و درجه‌ها را در دنیا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مقام عصمت که خداوند اراده کرده آنها از تمامی ناپاکی‌ها به دور باشند</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و برخی از درجه‌ها و مقام‌ها را در آخرت به ایشان عطا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إذا جمع النّاس یَوْم القیامَة وعدنی المَقام الَمحْمود و هُو واف لی بِه إذا کان یَوْم القیامة نصب لی منْبر لَه ألف دَرَجَة فأصعد حتّی اعلو فَوْقه فَیَأْتینی جِبْرئیل بِلِواءِ الحَمْدِ فیضعه فی یَدی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المَقام الَمحْمود الَّذی وَعَدَک اللّه تَعالی فَاقول لِعلی اصْعد فَیَکون أسْفل منّی بِدَرجة فاضع لواء الحَمْد فی یَده ثُمّ یَأْتی رِضْوان بمفاتیح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المَقام الَمحْمود الَّذی وَعَدَک اللّه تَعالی فیضعها فی یدی فَاضعها فی حجر عَلی بن أبی‌طالب ثُمَّ یَأْتی مالک خازن النّار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المَقام الَْمحْمود الَّذی وَعَدَکَ اللّه تَعالی، هذه مَفاتیح النّار ادْخل عدُوّک و عدّو اُمَّتک النّار فاخرها و اضعها فی حجر علی بن ابیطالب</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که در روز رستاخیز تمام مردم گرد هم آمدند، وعده می‌دهد به من به مقام محمود و او وفای به عهد کرده در آن روز برای من منبری که هزار درجه و رتبه دارد نصب می‌نمایند و من از آن بالا رفته، در بالاترین درجه آن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می‌آید و پرچم حمد الهی را به من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مقام محمود است که خداوند به تو وعده داده است پس من علی را فرا می‌خوانم و او از منبر بالا آمده یک پله پایین‌تر از من می‌نشیند و من پرچم حمد را به دست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کلیدهای بهشت را به من می‌دهد و می‌گوید</w:t>
      </w:r>
      <w:r>
        <w:rPr>
          <w:rFonts w:eastAsia="IRNazanin" w:cs="IRNazanin"/>
          <w:color w:val="111111"/>
          <w:sz w:val="28"/>
          <w:szCs w:val="28"/>
          <w:rtl w:val="true"/>
          <w:lang w:bidi="fa-IR"/>
        </w:rPr>
        <w:t>:</w:t>
      </w:r>
      <w:bookmarkStart w:id="949" w:name="pg884_7588"/>
    </w:p>
    <w:p>
      <w:pPr>
        <w:pStyle w:val="BookText"/>
        <w:rPr/>
      </w:pPr>
      <w:bookmarkEnd w:id="949"/>
      <w:r>
        <w:rPr>
          <w:rFonts w:ascii="IRNazanin" w:hAnsi="IRNazanin" w:eastAsia="IRNazanin"/>
          <w:color w:val="111111"/>
          <w:sz w:val="28"/>
          <w:sz w:val="28"/>
          <w:szCs w:val="28"/>
          <w:rtl w:val="true"/>
          <w:lang w:bidi="fa-IR"/>
        </w:rPr>
        <w:t>ای محمّد، این مقام محمود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آن را کنار علی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فرشته‌ای که صاحب دوزخ است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دوزخ را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مقام محمود است که خداوند به تو وعده داده است و اینها کلیدهای آتش است، پس دشمنانت و دشمنان امتت را وارد 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کلیدها را گرفته در اختیار علی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مقام‌های محمود،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اختیارداریِ تمام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مقام محمود که مقام برجسته‌ای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بزرگ‌ترین شفیعان در عالم دیگر هستند و مردمی که شایستگی شفاعت را داشته باشند، مشمول این شفاعت بزرگ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قمتُ المَقام الَمحْمود شفعت لأبی و اُمّی و عمّی و أخ کان لی مُوافیاً فی الجاهِلیة</w:t>
      </w:r>
      <w:r>
        <w:rPr>
          <w:rFonts w:eastAsia="IRNazanin" w:cs="IRNazanin"/>
          <w:color w:val="111111"/>
          <w:sz w:val="28"/>
          <w:szCs w:val="28"/>
          <w:rtl w:val="true"/>
          <w:lang w:bidi="fa-IR"/>
        </w:rPr>
        <w:t xml:space="preserve">».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بایستم در مقام محمود، شفاعت می‌کنم پدر و مادر و عمویم و برادرم را، آنها که در زمان جاهلیت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مقام محمود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 گونه‌ای که هیچ حجابی بین خود و خدا نمی‌دیدند</w:t>
      </w:r>
      <w:r>
        <w:rPr>
          <w:rFonts w:eastAsia="IRNazanin" w:cs="IRNazanin"/>
          <w:color w:val="111111"/>
          <w:sz w:val="28"/>
          <w:szCs w:val="28"/>
          <w:rtl w:val="true"/>
          <w:lang w:bidi="fa-IR"/>
        </w:rPr>
        <w:t>.</w:t>
      </w:r>
    </w:p>
    <w:p>
      <w:pPr>
        <w:pStyle w:val="Heading3"/>
        <w:numPr>
          <w:ilvl w:val="2"/>
          <w:numId w:val="1"/>
        </w:numPr>
        <w:rPr/>
      </w:pPr>
      <w:bookmarkStart w:id="950" w:name="__RefHeading___Toc144391_373438147"/>
      <w:bookmarkStart w:id="951" w:name="_Toc338"/>
      <w:bookmarkEnd w:id="950"/>
      <w:r>
        <w:rPr>
          <w:rtl w:val="true"/>
        </w:rPr>
        <w:t>والمکان المعلوم عند الله عزوجل</w:t>
      </w:r>
      <w:bookmarkEnd w:id="95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ائمّه اطهار علیهم السلام دارای مقام و مکانی هستند که فقط نزد خداوند معلوم و شناخته شده است و هیچ کس جز خداوند، قدر این مکان و مقام را نمی‌داند و یا اینکه هر کس را که خداوند بخواهد، بر قدر این مکان و مقام مطّلع می‌نماید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منظور آن است که ائمّه اطهار علیهم السلام نزد خداوند دارای مقام و منزلت و مکانی هستند که نزد صاحبان علم، معلوم و مشخص است و یا اینکه نزد تمام مردم،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اجمالاً علم به علو درجات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درجاتی هستند که هیچ کس به آن واقف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 و تمام آن در سینه‌های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حمزه عن أبی عبداللّه علیه السلام قال 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Style w:val="FootnoteAnchor"/>
          <w:rtl w:val="true"/>
        </w:rPr>
        <w:footnoteReference w:id="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الأئمّة خاصّة</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آیات قرآن بیان‌کننده است و در قلب‌های کسانی که صاحبان علم هستند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فقط ائمّه اطهار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اسم اعظم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دارای تمام صفات نیکو و دور از تمام زشتی‌ها می‌باشند و عالم به ما کان و مایکون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خداوند و باب الهی و زبان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و نَحْن باب اللّه و نَحْنُ لِسان اللّه و نَحْن وَجْه اللّه و نَحْن عَیْن اللّه فی خَلْقه و نَحْن ولاة أَمْر اللّه فی عِباده</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خداوند و باب الهی و زبان خداوند و آبروی خداوند و چشم خدا در بین مردم و حکمرانان خداوند در امور خدا در بین بندگان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ائمّه معصومین علیه السلام برای شناساندن مقام و منزلت خودْ پرده از بعضی اسرار برداشته، به اصحاب خاص خود مطالبی را می‌فرمایند که تمام آنها حکایت از</w:t>
      </w:r>
      <w:bookmarkStart w:id="952" w:name="pg884_7590"/>
    </w:p>
    <w:p>
      <w:pPr>
        <w:pStyle w:val="BookText"/>
        <w:rPr/>
      </w:pPr>
      <w:bookmarkEnd w:id="952"/>
      <w:r>
        <w:rPr>
          <w:rFonts w:ascii="IRNazanin" w:hAnsi="IRNazanin" w:eastAsia="IRNazanin"/>
          <w:color w:val="111111"/>
          <w:sz w:val="28"/>
          <w:sz w:val="28"/>
          <w:szCs w:val="28"/>
          <w:rtl w:val="true"/>
          <w:lang w:bidi="fa-IR"/>
        </w:rPr>
        <w:t>منزلت ائمّه علیهم السلام در نزد خداوند دارد</w:t>
      </w:r>
      <w:r>
        <w:rPr>
          <w:rFonts w:eastAsia="IRNazanin" w:cs="IRNazanin"/>
          <w:color w:val="111111"/>
          <w:sz w:val="28"/>
          <w:szCs w:val="28"/>
          <w:rtl w:val="true"/>
          <w:lang w:bidi="fa-IR"/>
        </w:rPr>
        <w:t>.</w:t>
      </w:r>
    </w:p>
    <w:p>
      <w:pPr>
        <w:pStyle w:val="Heading3"/>
        <w:numPr>
          <w:ilvl w:val="2"/>
          <w:numId w:val="1"/>
        </w:numPr>
        <w:rPr/>
      </w:pPr>
      <w:bookmarkStart w:id="953" w:name="__RefHeading___Toc144393_373438147"/>
      <w:bookmarkStart w:id="954" w:name="_Toc339"/>
      <w:bookmarkEnd w:id="953"/>
      <w:r>
        <w:rPr>
          <w:rtl w:val="true"/>
        </w:rPr>
        <w:t>والجاه العظیم</w:t>
      </w:r>
      <w:bookmarkEnd w:id="95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به منزلت ائمّه اطهار علیهم السلام در نزد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برای آنها منزلتی خاص قائل است و هر کس به درگاه خداوند بیاید و او را به حقّ آنان قسم دهد، خداوند به او توجّه ویژه‌ای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لَکَ حاجَة إلی اللّه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اَسْئلُکَ بِحَقّ مُحمّد و عَلی فَان لَهُما عِنْدک شَأْناً مِنْ الشَأن و قَدْراً مِن القَدْر فَبِحَقّ ذلک الشَأْن و ذلک القَدْر اَنْ تُصَلّی عَلی مُحمَّد و آلِ مُحمّد و ان تَفْعل بی کَذا و کَذا</w:t>
      </w:r>
      <w:r>
        <w:rPr>
          <w:rFonts w:eastAsia="IRNazanin" w:cs="IRNazanin"/>
          <w:color w:val="111111"/>
          <w:sz w:val="28"/>
          <w:szCs w:val="28"/>
          <w:rtl w:val="true"/>
          <w:lang w:bidi="fa-IR"/>
        </w:rPr>
        <w:t xml:space="preserve">».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از خداوند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می‌خواهم و تو را قسم می‌دهم به حقّ محمّد و علی که همانا برای آن دو نزد تو منزلت فراوانی و قدْرِ بسیاری وجود دارد و تو را قسم می‌دهم به همان منزلت و همان قدر، که بر محمّد و خاندان او درود فرستی و برای من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پیامبران الهی نیز برای برآورده شدن حاجات خود، خداوند را به حق ائمّه معصومین علیهم السلام قسم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أَشْرف نُوح علی الغَرْق دعا اللّه بِحَقّنا فَدَفَع اللّه عَنه الغَرْق و لمّا رمی إبْراهیم فی النَّار دعا اللّه بِحَقّنا فَجَعَلَ اللّه عَلَیه النَار بَرْداً و سَلاماً و ان مُوسی لمّا ضَرب طَریقاً فی البَحْر دعا اللّه بِحَقّنا فجعل یبسا و ان عیسی لمّا أَراد الیَهوْد قتله دعا اللّه بحقّنا فَنَجی مِن الْقَتْل فَرَفعَه إلیه</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در شُرف غرق شدن قرار گرفت، خداوند را به حقّ ما قسم داد و خداوند غرق شدن را از او دفع کرد و آنگاه که ابراهیم به سوی</w:t>
      </w:r>
      <w:bookmarkStart w:id="955" w:name="pg884_7591"/>
    </w:p>
    <w:p>
      <w:pPr>
        <w:pStyle w:val="BookText"/>
        <w:rPr/>
      </w:pPr>
      <w:bookmarkEnd w:id="955"/>
      <w:r>
        <w:rPr>
          <w:rFonts w:ascii="IRNazanin" w:hAnsi="IRNazanin" w:eastAsia="IRNazanin"/>
          <w:color w:val="111111"/>
          <w:sz w:val="28"/>
          <w:sz w:val="28"/>
          <w:szCs w:val="28"/>
          <w:rtl w:val="true"/>
          <w:lang w:bidi="fa-IR"/>
        </w:rPr>
        <w:t>آتش پرتاب گردید، خدا را به حقّ ما سوگند داد و خداوند آتش را بر او سرد و سلامت کرد و زمانی که موسی دریا را شکافت، خداوند را به حقّ ما خواند و خداوند دریا را برایش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یهودیان قصد جان عیسی را کردند، او خداوند را به حقّ ما خواند، پس خداوند او را از قتل نجات داد و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فراز، جاه و منزلت ائمّه علیهم السلام در قیامت باشد که آنها در آن وادی دارای منزلتی بس عظیم و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إذا کان یَوْم القیامة لَم یبق مَلِک مُقرّب و لا نبیّ مُرْسل و لا مُؤْمن مُمْتَحن إلّا و هو یحْتاج إلیهما فی ذلک الیَوْم</w:t>
      </w:r>
      <w:r>
        <w:rPr>
          <w:rFonts w:eastAsia="IRNazanin" w:cs="IRNazanin"/>
          <w:color w:val="111111"/>
          <w:sz w:val="28"/>
          <w:szCs w:val="28"/>
          <w:rtl w:val="true"/>
          <w:lang w:bidi="fa-IR"/>
        </w:rPr>
        <w:t xml:space="preserve">».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آنگاه که روز قیامت برپا شود، هیچ فرشته مقرّب و هیچ پیامبر و هیچ مؤمنی نیست، مگر آنکه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 السلام، با چنان عظمتی وارد محشر و سپس بهشت می‌شوند که همه را به حیرت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ابائه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کُنت اَنت و ولدک عَلی خَیْل بلق متوجین بالدُرّ و الیاقوت، فَیَأْمر اللّه بِکُم إلی الجَنَّة و النّاس ینْظَرون</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امام رضا علیه السلام از پدرانش نقل کردند که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هنگامی که روز قیامت برپا شود تو و فرزندان تو، اسبان شتاب‌گر سوار می‌شوید که پوشیده شده به دُرّ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به سوی بهشت روانه می‌کند، در حالی که مردم متحیّرانه نگاه می‌کنند</w:t>
      </w:r>
      <w:r>
        <w:rPr>
          <w:rFonts w:eastAsia="IRNazanin" w:cs="IRNazanin"/>
          <w:color w:val="111111"/>
          <w:sz w:val="28"/>
          <w:szCs w:val="28"/>
          <w:rtl w:val="true"/>
          <w:lang w:bidi="fa-IR"/>
        </w:rPr>
        <w:t>.</w:t>
      </w:r>
    </w:p>
    <w:p>
      <w:pPr>
        <w:pStyle w:val="Heading3"/>
        <w:numPr>
          <w:ilvl w:val="2"/>
          <w:numId w:val="1"/>
        </w:numPr>
        <w:rPr/>
      </w:pPr>
      <w:bookmarkStart w:id="956" w:name="__RefHeading___Toc144395_373438147"/>
      <w:bookmarkStart w:id="957" w:name="_Toc340"/>
      <w:bookmarkEnd w:id="956"/>
      <w:r>
        <w:rPr>
          <w:rtl w:val="true"/>
        </w:rPr>
        <w:t>والشان الکبیر</w:t>
      </w:r>
      <w:bookmarkEnd w:id="95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منزلت و شأنیّت فراوانی است که خداوند به ائمّه اطهار علیهم السلام عنایت کرده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هیچ کس دیگر به گستردگی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و شأن قبل از خلقتِ ظاهری و بعد از خلقت و در زمان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استوجَب آدَم أَن یخْلقه اللّه بِیَده و ینفِخُ فیه مِن رَوْحه إلّا بِوِلایة علی علیه السلام و ما کلّم اللّه مُوسی تَکْلیماً إلّا بِوِلایة عَلی علیه السلام و لا اقام اللّه عیسَی بْن مَرْیم آیة لِلْعالمین إلّا بِالخُضُوع لِعَلی علیه السلام</w:t>
      </w:r>
      <w:r>
        <w:rPr>
          <w:rFonts w:eastAsia="IRNazanin" w:cs="IRNazanin"/>
          <w:color w:val="111111"/>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آدم مستوجب خلق و آفرینش به دست خداوند نگردید و روح الهی در او دمیده نشد، مگر به ولایت حضرت علی علیه السلام و خداوند سخنی بر زبان موسی جاری نساخت، مگر به کمک ولایت حضرت علی علیه السلام و خداوند، عیسی بن مریم را نشانه‌ای برای خود قرار نداد، مگر آنکه او در مقابل حضرت علی علیه السلام خضوع و خشوع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و شأن در قیامت نیز ادامه دارد و در قیامت، ائمّه اطهار علیهم السلام نزد خداوند آن چنان شوکتی دارند که خداوند دوستان آنها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جِبْرئیل و هُو فرح مُسْتَبْشر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 عَلَیک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رَحْمَتی و عَلی مُقیم حُجّتی، لا اعذب مَنْ والاه و اِنْ عَصانی، و لا اَرْحم مَن عاداه و اِن اَطاعنی</w:t>
      </w:r>
      <w:r>
        <w:rPr>
          <w:rFonts w:eastAsia="IRNazanin" w:cs="IRNazanin"/>
          <w:color w:val="111111"/>
          <w:sz w:val="28"/>
          <w:szCs w:val="28"/>
          <w:rtl w:val="true"/>
          <w:lang w:bidi="fa-IR"/>
        </w:rPr>
        <w:t xml:space="preserve">».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در حالی که او شاد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بالا مرتبه، به تو سلام رسانده و می‌گوید محمّد پیامبرِ رحمت من است و حضرت علی علیه السلام برهان و حجّت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نمی‌کنم کسی را که او را ولیّ خود بداند و او را دوست داشته باشد و اگر چه گنهکار باشد و رحم به دشمنان او نخواهم کرد، اگر چه مرا اطاعت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این معنا نیست که کسی ادعا نماید که دوستدار ائمّه طاهرین علیهم السلام و حضرت علی علیه السلام است و هر چه می‌خواهد گناه کند، بلکه بدان معنی است که محبّ</w:t>
      </w:r>
      <w:bookmarkStart w:id="958" w:name="pg884_7593"/>
    </w:p>
    <w:p>
      <w:pPr>
        <w:pStyle w:val="BookText"/>
        <w:rPr/>
      </w:pPr>
      <w:bookmarkEnd w:id="958"/>
      <w:r>
        <w:rPr>
          <w:rFonts w:ascii="IRNazanin" w:hAnsi="IRNazanin" w:eastAsia="IRNazanin"/>
          <w:color w:val="111111"/>
          <w:sz w:val="28"/>
          <w:sz w:val="28"/>
          <w:szCs w:val="28"/>
          <w:rtl w:val="true"/>
          <w:lang w:bidi="fa-IR"/>
        </w:rPr>
        <w:t>حضرت علی علیه السلام به سبب محبّتی که به حضرت علی علیه السلام دارد،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محبّت واقعی وقتی حاصل می‌شود که محبْ خود را همانند محبوب گرداند و از آنچه محبوب بیزار است، بیزاری جسته به آنچه او علاقه‌مند است، علاقه‌مند گردد و محبّ حضرت علی علیه السلام از گناه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از تمام آلودگی‌ها و گناهان بیزار بوده و دوستار حضرت علی علیه السلام به انجام واجبات و مستحبّات، کمک به مردم و مبارزه در راه خدا، سکوت و قیام برای خدا علاقه دارد، چون حضرت علی علیه السلام پایبند به این امور و علاقه‌مند به آن بوده است</w:t>
      </w:r>
      <w:r>
        <w:rPr>
          <w:rFonts w:eastAsia="IRNazanin" w:cs="IRNazanin"/>
          <w:color w:val="111111"/>
          <w:sz w:val="28"/>
          <w:szCs w:val="28"/>
          <w:rtl w:val="true"/>
          <w:lang w:bidi="fa-IR"/>
        </w:rPr>
        <w:t>.</w:t>
      </w:r>
    </w:p>
    <w:p>
      <w:pPr>
        <w:pStyle w:val="Heading3"/>
        <w:numPr>
          <w:ilvl w:val="2"/>
          <w:numId w:val="1"/>
        </w:numPr>
        <w:rPr/>
      </w:pPr>
      <w:bookmarkStart w:id="959" w:name="__RefHeading___Toc144397_373438147"/>
      <w:bookmarkStart w:id="960" w:name="_Toc341"/>
      <w:bookmarkEnd w:id="959"/>
      <w:r>
        <w:rPr>
          <w:rtl w:val="true"/>
        </w:rPr>
        <w:t>والشفاعة المقبولة</w:t>
      </w:r>
      <w:bookmarkEnd w:id="960"/>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شفاعت و مقام شفاعت‌کنندگان توضیحات لازم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این فراز به خاطر مقامی است که ائمّه اطهار علیهم السلام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فراز اوّل به آن اشاره داشت که آنان شفاعت‌کنندگان روز قیامت هستند که به اذن خداوند، همگان را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فراز اشاره به آن دارد که آنان دارای چنان مقام و منزلتی هستند که شفاعت آنها در درگاه الهی مورد قبول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شفیعان متعدّدی وجود دارند که شفاعت آنها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الرَحِم، و الأمانة، و نَبیّکم، و أَهل بَیْت نَبیُّکم</w:t>
      </w:r>
      <w:r>
        <w:rPr>
          <w:rFonts w:eastAsia="IRNazanin" w:cs="IRNazanin"/>
          <w:color w:val="111111"/>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پنج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خویشاوندان، امانت، پیامبر شما و اهل بیت پیامبرتان</w:t>
      </w:r>
      <w:r>
        <w:rPr>
          <w:rFonts w:eastAsia="IRNazanin" w:cs="IRNazanin"/>
          <w:color w:val="111111"/>
          <w:sz w:val="28"/>
          <w:szCs w:val="28"/>
          <w:rtl w:val="true"/>
          <w:lang w:bidi="fa-IR"/>
        </w:rPr>
        <w:t>.</w:t>
      </w:r>
    </w:p>
    <w:p>
      <w:pPr>
        <w:pStyle w:val="Heading3"/>
        <w:numPr>
          <w:ilvl w:val="2"/>
          <w:numId w:val="1"/>
        </w:numPr>
        <w:rPr/>
      </w:pPr>
      <w:bookmarkStart w:id="961" w:name="__RefHeading___Toc144399_373438147"/>
      <w:bookmarkStart w:id="962" w:name="_Toc342"/>
      <w:bookmarkEnd w:id="961"/>
      <w:r>
        <w:rPr>
          <w:rtl w:val="true"/>
        </w:rPr>
        <w:t>ربنا امنا بما انزلت واتبعنا الرسول فاکتبنا مع الشاهدین</w:t>
      </w:r>
      <w:bookmarkEnd w:id="96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زیارت، زائر دست نیاز به سوی خالق بی‌نیاز دراز کرده، گفتارِ حواریونِ</w:t>
      </w:r>
      <w:bookmarkStart w:id="963" w:name="pg884_7594"/>
    </w:p>
    <w:p>
      <w:pPr>
        <w:pStyle w:val="BookText"/>
        <w:rPr/>
      </w:pPr>
      <w:bookmarkEnd w:id="963"/>
      <w:r>
        <w:rPr>
          <w:rFonts w:ascii="IRNazanin" w:hAnsi="IRNazanin" w:eastAsia="IRNazanin"/>
          <w:color w:val="111111"/>
          <w:sz w:val="28"/>
          <w:sz w:val="28"/>
          <w:szCs w:val="28"/>
          <w:rtl w:val="true"/>
          <w:lang w:bidi="fa-IR"/>
        </w:rPr>
        <w:t>حضرت عیسی علیه السلام که در آیه پنجاه و سوم سوره آل عمران آمده، بر لب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که بیانگر نهایت اخلاص نسبت به خداوند متعال است، زائر پس از قبول ولایت و مودّت ائمّه هدی علیهم السلام ایمان خویش را به پیشگاه خداوند عرضه داشته، بر این باور است که با تمامی فضائل ائمّه معصومین علیهم السلام آنها عبدِ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خالق بی‌همتا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آنچه تو فرستاده‌ای ایمان آوردیم و قرآن کریم را کتاب آسمانی خود دانسته و از فرستاده تو که همان حضرت پیامبر اکرم محمّد بن عبداللّه صلی الله علیه وآله است، پیروی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نام ما را در زمره شاهدان و گواهان ثبت و ضبط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ایمان خود را به آنچه نازل شده بود از قرآن و کتاب‌های آسمانی دیگر اظهار می‌دارد و در کنار آن ایمان خود را به دستورهای آسمانی اعلام کرده، تبعیّت و پیروی خود را از حضرت پیامبر صلی الله علیه وآله اعلام نموده و در آخِر از خدا می‌خواهد نام او را در زمره شاهدان و گواهان که در این دنیا مقام والایی دارند و در آخرت مقام شفاعت و گواهی بر اعمال را خواهند داشت، ثبت نماید</w:t>
      </w:r>
      <w:r>
        <w:rPr>
          <w:rFonts w:eastAsia="IRNazanin" w:cs="IRNazanin"/>
          <w:color w:val="111111"/>
          <w:sz w:val="28"/>
          <w:szCs w:val="28"/>
          <w:rtl w:val="true"/>
          <w:lang w:bidi="fa-IR"/>
        </w:rPr>
        <w:t>.</w:t>
      </w:r>
    </w:p>
    <w:p>
      <w:pPr>
        <w:pStyle w:val="Heading3"/>
        <w:numPr>
          <w:ilvl w:val="2"/>
          <w:numId w:val="1"/>
        </w:numPr>
        <w:rPr/>
      </w:pPr>
      <w:bookmarkStart w:id="964" w:name="__RefHeading___Toc144401_373438147"/>
      <w:bookmarkStart w:id="965" w:name="_Toc343"/>
      <w:bookmarkEnd w:id="964"/>
      <w:r>
        <w:rPr>
          <w:rtl w:val="true"/>
        </w:rPr>
        <w:t>ربنا لا تزغ قلوبنا بعد اذ هدیتنا وهب لنا من لدنک رحمة انک انت الوهاب</w:t>
      </w:r>
      <w:bookmarkEnd w:id="96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ادعای دلباختگی به ائمّه معصومین علیهم السلام می‌نمایند، ولی پس از آنکه به راه ائمّه علیهم السلام هدایت گردیدند از آن منحرف شده، طایفه‌گری، فرقه‌گری، وسوسه‌های شیطانی، هواهای نفسانی و پیروی از شیخ مرادهای دروغین، آنها را به بیراهه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زائر، قلب و دل خود را به خداوند می‌سپارد و از او هدایتِ پایدار در راه دین را طلب می‌نماید</w:t>
      </w:r>
      <w:r>
        <w:rPr>
          <w:rFonts w:eastAsia="IRNazanin" w:cs="IRNazanin"/>
          <w:color w:val="111111"/>
          <w:sz w:val="28"/>
          <w:szCs w:val="28"/>
          <w:rtl w:val="true"/>
          <w:lang w:bidi="fa-IR"/>
        </w:rPr>
        <w:t>.</w:t>
      </w:r>
      <w:bookmarkStart w:id="966" w:name="pg884_7595"/>
    </w:p>
    <w:p>
      <w:pPr>
        <w:pStyle w:val="BookText"/>
        <w:rPr/>
      </w:pPr>
      <w:bookmarkEnd w:id="966"/>
      <w:r>
        <w:rPr>
          <w:rFonts w:ascii="IRNazanin" w:hAnsi="IRNazanin" w:eastAsia="IRNazanin"/>
          <w:color w:val="111111"/>
          <w:sz w:val="28"/>
          <w:sz w:val="28"/>
          <w:szCs w:val="28"/>
          <w:rtl w:val="true"/>
          <w:lang w:bidi="fa-IR"/>
        </w:rPr>
        <w:t>زائر پس از رسوخ و ثبات ولایت در اعماق دل، می‌داند همه ائمّه علیهم السلام مخلوق خداوند و عبد او هستند به خداوند یقین دارد و می‌داند که از ناحیه خود، مالک هیچ چیز نیست و مالکیّت منحصراً در دست خالق آسمان و زمین است و چون چنین ایمانی دارد، هر لحظه از این می‌ترسد که دلش بعد از هدایت به اسلام و یگانه‌پرستی و اعتقاد به نبوّت پیامبران و رسالت حضرت محمّد صلی الله علیه وآله و ایمان به ولایت و امامت ائمّه معصومین علیهم السلام،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خداوند متعال پناه برده، درخواست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دل‌های ما را بعد از آنکه هدایتمان نمودی، منحرف نساز و از جانب خود رحمتی به ما عطا فرما تا بر نعمت ایمان به وحدانیّت تو و نبوّت انبیا و امامت دوازده نور پاک، پابرجا بمانیم که تویی بسیار عطاکننده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در واقع آیه هشتم از سوره آل عمران و مناجات کسانی است که در علم، استوار و محکم ایستادگی می‌نمایند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در تمامِ دل آنها رسوخ کرده، وجود آنها عین علم گردیده و همان‌طور که قبلاً گفتیم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967" w:name="__RefHeading___Toc144403_373438147"/>
      <w:bookmarkStart w:id="968" w:name="_Toc344"/>
      <w:bookmarkEnd w:id="967"/>
      <w:r>
        <w:rPr>
          <w:rtl w:val="true"/>
        </w:rPr>
        <w:t>سبحان ربنا ان کان وعد ربنا لمفعولا</w:t>
      </w:r>
      <w:bookmarkEnd w:id="9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به معنی منزه دانستن و تنزیه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عبادات؛ چه زبانی، چه عملی و چه در نیّت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درخواست نمودن از خداوند را در قالب نیایش‌گری ارائه داده، پروردگار خود را از تمام ناپاکی‌ها منزّه و تحقّق وعده‌های او را حتمی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إِنَّ اللَّهَ لَا یُخْلِفُ الْمِیعَادَ</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969" w:name="pg884_7596"/>
    </w:p>
    <w:p>
      <w:pPr>
        <w:pStyle w:val="BookText"/>
        <w:rPr/>
      </w:pPr>
      <w:bookmarkEnd w:id="969"/>
      <w:r>
        <w:rPr>
          <w:rFonts w:ascii="IRNazanin" w:hAnsi="IRNazanin" w:eastAsia="IRNazanin"/>
          <w:color w:val="111111"/>
          <w:sz w:val="28"/>
          <w:sz w:val="28"/>
          <w:szCs w:val="28"/>
          <w:rtl w:val="true"/>
          <w:lang w:bidi="fa-IR"/>
        </w:rPr>
        <w:t xml:space="preserve">این وعده خداست، که خدا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وعده خداوند مانند وعده‌های دروغین شیطان و شیطانی‌صفتان نیست، بلکه وعده‌ای است حقیقی، و از ناحیه خداوند،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صادق‌تر از خدا در وعده‌ها و سخنانش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تخلّف از وعده یا به خاطر ناتوانی است یا جهل یا نیاز که تمام اینها از ساحت مقدّس او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 وَ مَنْ أَصْدَقُ مِنَ اللَّهِ قِیلًا</w:t>
      </w:r>
      <w:r>
        <w:rPr>
          <w:rFonts w:eastAsia="IRNazanin" w:cs="IRNazanin"/>
          <w:color w:val="111111"/>
          <w:sz w:val="28"/>
          <w:szCs w:val="28"/>
          <w:rtl w:val="true"/>
          <w:lang w:bidi="fa-IR"/>
        </w:rPr>
        <w:t xml:space="preserve">».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حق به شما می‌دهد و کیست که در گفتار و وعده‌هایش از خدا صادق‌تر باشد</w:t>
      </w:r>
      <w:r>
        <w:rPr>
          <w:rFonts w:eastAsia="IRNazanin" w:cs="IRNazanin"/>
          <w:color w:val="111111"/>
          <w:sz w:val="28"/>
          <w:szCs w:val="28"/>
          <w:rtl w:val="true"/>
          <w:lang w:bidi="fa-IR"/>
        </w:rPr>
        <w:t>.</w:t>
      </w:r>
    </w:p>
    <w:p>
      <w:pPr>
        <w:pStyle w:val="Heading3"/>
        <w:numPr>
          <w:ilvl w:val="2"/>
          <w:numId w:val="1"/>
        </w:numPr>
        <w:rPr/>
      </w:pPr>
      <w:bookmarkStart w:id="970" w:name="__RefHeading___Toc144405_373438147"/>
      <w:bookmarkStart w:id="971" w:name="_Toc345"/>
      <w:bookmarkEnd w:id="970"/>
      <w:r>
        <w:rPr>
          <w:rtl w:val="true"/>
        </w:rPr>
        <w:t>یا ولی الله ان بینی وبین الله عزوجل ذنوبا لا یاتی علیها الا رضاکم</w:t>
      </w:r>
      <w:bookmarkEnd w:id="97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بعد از ذکر فضائل ائمّه علیهم السلام و شناخت آنها و دست نیاز به درگاه الهی و ابراز ایمان و اعلام تبعیّت از فرستادگان الهی و درخواست ثبات ایمان و طلب رحمت از خداوند، برای پاک شدن گناهان خود، دست توسّل به دامان ائمّه معصومین علیهم السلام زده، آنها را به عنوان وسیله فیض به درگاه الهی می‌برد و از آنان می‌خواهد بین او و خدا واسطه گردند تا خداوند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معنای توسّل این نیست که انسان از ائمّه علیهم السلام بخواهد که حاجات او را برآورده نمایند تا در نتیجه به نوعی شرک مبتلا گردد، بلکه زائر آنان را وسیله توجّه و تقرّب به خداوند می‌داند و معتقد است چنانچه آنان به امری رضایت دهند، خداوند نیز راضی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آنان می‌خواهد از او راضی گردند تا خداوند از او راضی شود</w:t>
      </w:r>
      <w:r>
        <w:rPr>
          <w:rFonts w:eastAsia="IRNazanin" w:cs="IRNazanin"/>
          <w:color w:val="111111"/>
          <w:sz w:val="28"/>
          <w:szCs w:val="28"/>
          <w:rtl w:val="true"/>
          <w:lang w:bidi="fa-IR"/>
        </w:rPr>
        <w:t>.</w:t>
      </w:r>
      <w:bookmarkStart w:id="972" w:name="pg884_7597"/>
    </w:p>
    <w:p>
      <w:pPr>
        <w:pStyle w:val="BookText"/>
        <w:rPr/>
      </w:pPr>
      <w:bookmarkEnd w:id="972"/>
      <w:r>
        <w:rPr>
          <w:rFonts w:ascii="IRNazanin" w:hAnsi="IRNazanin" w:eastAsia="IRNazanin"/>
          <w:color w:val="111111"/>
          <w:sz w:val="28"/>
          <w:sz w:val="28"/>
          <w:szCs w:val="28"/>
          <w:rtl w:val="true"/>
          <w:lang w:bidi="fa-IR"/>
        </w:rPr>
        <w:t>به تعبیر دیگر اگر انسان خداوند را به مقام و منزلت اهل بیت علیهم السلام سوگند دهد و یا از ائمّه علیهم السلام بخواهد بین او و خداوند واسطه گردند، هیچ شرکی به وجود نمی‌آید، بلکه با وساطت آبرومندان درگاه الهی، حوائج زودتر و حتمی‌تر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زائر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است که او را زیارت می‌نماید و تعیین امام یا به نام بردن است یا با حضور قلب یا به اینکه کنار قبر شریف آن امام حضور یافته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منظور زائر تمام ائمّه علیهم السلام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ائمّه اطهار علیهم السلام شود و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به اعتبار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73" w:name="__RefHeading___Toc144407_373438147"/>
      <w:bookmarkStart w:id="974" w:name="_Toc346"/>
      <w:bookmarkEnd w:id="973"/>
      <w:r>
        <w:rPr>
          <w:rtl w:val="true"/>
        </w:rPr>
        <w:t>فبحق من ائتمنکم علی سره</w:t>
      </w:r>
      <w:bookmarkEnd w:id="97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زائر در این فراز، قسم دادن ائمّه اطهار علیهم السلام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ائمّه علیهم السلام را اُمنا و امین‌ها بر اسرار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الهی عبارت است از علوم و معارفی که بیان و افشای آن مگر برای اهل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حافظ و امین بر اسرار الهی بوده، آن را حفظ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امانت‌داران اسرار خداوند بوده‌اند و بعضی از آن امانت‌ها را به اهلش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خطبه‌ای اشاره به فضائل ائمّه علیهم السلام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اسْتَوْدعهُ سِرّه و اسْتَحْفظه عِلْمه</w:t>
      </w:r>
      <w:r>
        <w:rPr>
          <w:rFonts w:eastAsia="IRNazanin" w:cs="IRNazanin"/>
          <w:color w:val="111111"/>
          <w:sz w:val="28"/>
          <w:szCs w:val="28"/>
          <w:rtl w:val="true"/>
          <w:lang w:bidi="fa-IR"/>
        </w:rPr>
        <w:t xml:space="preserve">».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ودیعه‌داران و امانت‌دارانِ سِرّ خود قرار داد و آنان را محافظت‌کنندگان علمش محسوب کرد</w:t>
      </w:r>
      <w:r>
        <w:rPr>
          <w:rFonts w:eastAsia="IRNazanin" w:cs="IRNazanin"/>
          <w:color w:val="111111"/>
          <w:sz w:val="28"/>
          <w:szCs w:val="28"/>
          <w:rtl w:val="true"/>
          <w:lang w:bidi="fa-IR"/>
        </w:rPr>
        <w:t>.</w:t>
      </w:r>
      <w:bookmarkStart w:id="975" w:name="pg884_7598"/>
    </w:p>
    <w:p>
      <w:pPr>
        <w:pStyle w:val="Heading3"/>
        <w:numPr>
          <w:ilvl w:val="2"/>
          <w:numId w:val="1"/>
        </w:numPr>
        <w:rPr/>
      </w:pPr>
      <w:bookmarkStart w:id="976" w:name="__RefHeading___Toc144409_373438147"/>
      <w:bookmarkStart w:id="977" w:name="_Toc347"/>
      <w:bookmarkEnd w:id="975"/>
      <w:bookmarkEnd w:id="976"/>
      <w:r>
        <w:rPr>
          <w:rtl w:val="true"/>
        </w:rPr>
        <w:t>واسترعاکم امر خلقه</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لغت به معنی نگهداشتن و حفظ و مراعات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شما خواست که نگهداری کنید و حفظ و مراعات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فرمان دادن و وادار کردن کسی برای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به سوی خدا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تَأْمُرُونَ</w:t>
      </w:r>
      <w:r>
        <w:rPr>
          <w:rFonts w:eastAsia="IRNazanin" w:cs="IRNazanin"/>
          <w:color w:val="111111"/>
          <w:sz w:val="28"/>
          <w:szCs w:val="28"/>
          <w:rtl w:val="true"/>
          <w:lang w:bidi="fa-IR"/>
        </w:rPr>
        <w:t xml:space="preserve">». </w:t>
      </w:r>
      <w:r>
        <w:rPr>
          <w:rStyle w:val="FootnoteAnchor"/>
          <w:rtl w:val="true"/>
        </w:rPr>
        <w:footnoteReference w:id="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شماها چیست؟ در اینجا زائر به ائمّه علیهم السلام قَسَم دیگری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قسم می‌دهم به حقّ آن خدایی که از شما درخواست کرد تا حفظ و مراعات و نگهداریِ کارِ آفریده‌شدگان را به عهده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ائمّه علیهم السلام، عهده‌دار حفظ و نگهداری مردم و تمامی مخلوقات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حفظ و مراعات، گاهی مادّی و ظاهری است و گاهی معنوی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عهده‌داران حفظ دنیا و آخرت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دنیایی که دنیازدگی همراه نیاورد و در مسیر آخرت باشد</w:t>
      </w:r>
      <w:r>
        <w:rPr>
          <w:rFonts w:eastAsia="IRNazanin" w:cs="IRNazanin"/>
          <w:color w:val="111111"/>
          <w:sz w:val="28"/>
          <w:szCs w:val="28"/>
          <w:rtl w:val="true"/>
          <w:lang w:bidi="fa-IR"/>
        </w:rPr>
        <w:t>.</w:t>
      </w:r>
    </w:p>
    <w:p>
      <w:pPr>
        <w:pStyle w:val="Heading3"/>
        <w:numPr>
          <w:ilvl w:val="2"/>
          <w:numId w:val="1"/>
        </w:numPr>
        <w:rPr/>
      </w:pPr>
      <w:bookmarkStart w:id="978" w:name="__RefHeading___Toc144411_373438147"/>
      <w:bookmarkStart w:id="979" w:name="_Toc348"/>
      <w:bookmarkEnd w:id="978"/>
      <w:r>
        <w:rPr>
          <w:rtl w:val="true"/>
        </w:rPr>
        <w:t>وقرن طاعتکم بطاعته</w:t>
      </w:r>
      <w:bookmarkEnd w:id="97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مقارنت کرد، نزدیک نمود و پیوند زد، می‌باشد</w:t>
      </w:r>
      <w:r>
        <w:rPr>
          <w:rFonts w:eastAsia="IRNazanin" w:cs="IRNazanin"/>
          <w:color w:val="111111"/>
          <w:sz w:val="28"/>
          <w:szCs w:val="28"/>
          <w:rtl w:val="true"/>
          <w:lang w:bidi="fa-IR"/>
        </w:rPr>
        <w:t>.</w:t>
      </w:r>
      <w:bookmarkStart w:id="980" w:name="pg884_7599"/>
    </w:p>
    <w:p>
      <w:pPr>
        <w:pStyle w:val="BookText"/>
        <w:rPr/>
      </w:pPr>
      <w:bookmarkEnd w:id="980"/>
      <w:r>
        <w:rPr>
          <w:rFonts w:ascii="IRNazanin" w:hAnsi="IRNazanin" w:eastAsia="IRNazanin"/>
          <w:color w:val="111111"/>
          <w:sz w:val="28"/>
          <w:sz w:val="28"/>
          <w:szCs w:val="28"/>
          <w:rtl w:val="true"/>
          <w:lang w:bidi="fa-IR"/>
        </w:rPr>
        <w:t>زائر، ائمّه علیهم السلام را به حقّ آن خدایی قسم می‌دهد که اطاعت از امامان معصوم علیهم السلام را به اطاعت از خودش پیوند زده و نزدیک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دعای عرفه همین تعبیر را بیان کرده، خداوند را به حق ائمّه علیهم السلام قسم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مَن وَصَلْتَ طاعَته بِطاعَتِک</w:t>
      </w:r>
      <w:r>
        <w:rPr>
          <w:rFonts w:eastAsia="IRNazanin" w:cs="IRNazanin"/>
          <w:color w:val="111111"/>
          <w:sz w:val="28"/>
          <w:szCs w:val="28"/>
          <w:rtl w:val="true"/>
          <w:lang w:bidi="fa-IR"/>
        </w:rPr>
        <w:t xml:space="preserve">...».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کسی که اطاعت از او را به اطاعت خود پیوند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اطاعت از خداوند و اطاعت از رسول خدا و صاحبان امر، در یک مسیر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اطاعت نمایید خداوند را و اطاعت کنید فرستاده خداوند و صاحبان امرتان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پیوندی که بین اطاعت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رسول خدا و اطاعت خداوند خورده است، متوجّه می‌شویم که اطاعتِ یکی بدون اطاعتِ دیگری، بدون اثر و ثمر است</w:t>
      </w:r>
      <w:r>
        <w:rPr>
          <w:rFonts w:eastAsia="IRNazanin" w:cs="IRNazanin"/>
          <w:color w:val="111111"/>
          <w:sz w:val="28"/>
          <w:szCs w:val="28"/>
          <w:rtl w:val="true"/>
          <w:lang w:bidi="fa-IR"/>
        </w:rPr>
        <w:t>.</w:t>
      </w:r>
    </w:p>
    <w:p>
      <w:pPr>
        <w:pStyle w:val="Heading3"/>
        <w:numPr>
          <w:ilvl w:val="2"/>
          <w:numId w:val="1"/>
        </w:numPr>
        <w:rPr/>
      </w:pPr>
      <w:bookmarkStart w:id="981" w:name="__RefHeading___Toc144413_373438147"/>
      <w:bookmarkStart w:id="982" w:name="_Toc349"/>
      <w:bookmarkEnd w:id="981"/>
      <w:r>
        <w:rPr>
          <w:rtl w:val="true"/>
        </w:rPr>
        <w:t>لما استوهبتم ذنوبی</w:t>
      </w:r>
      <w:bookmarkEnd w:id="98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بخشیدن و عطا کردنْ بدون هیچ‌گونه چشم‌داشت به عوض و 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ائمّه علیهم السلام را به خداوند قسم می‌دهم که از خداوند بخشیدن تمامی گناهان من و بخشایش آن گناهان را طلب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w:t>
      </w:r>
      <w:bookmarkStart w:id="983" w:name="pg884_7600"/>
    </w:p>
    <w:p>
      <w:pPr>
        <w:pStyle w:val="BookText"/>
        <w:rPr/>
      </w:pPr>
      <w:bookmarkEnd w:id="983"/>
      <w:r>
        <w:rPr>
          <w:rFonts w:ascii="IRNazanin" w:hAnsi="IRNazanin" w:eastAsia="IRNazanin"/>
          <w:color w:val="111111"/>
          <w:sz w:val="28"/>
          <w:sz w:val="28"/>
          <w:szCs w:val="28"/>
          <w:rtl w:val="true"/>
          <w:lang w:bidi="fa-IR"/>
        </w:rPr>
        <w:t>خداوند در این بخشیدن هیچ عوض نخواهد خواست بلکه همه گناه‌کاران را به توبه و درخواست عفو و گذشت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جَمِیعًا</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درگاه الهی توبه نمایید</w:t>
      </w:r>
      <w:r>
        <w:rPr>
          <w:rFonts w:eastAsia="IRNazanin" w:cs="IRNazanin"/>
          <w:color w:val="111111"/>
          <w:sz w:val="28"/>
          <w:szCs w:val="28"/>
          <w:rtl w:val="true"/>
          <w:lang w:bidi="fa-IR"/>
        </w:rPr>
        <w:t>.</w:t>
      </w:r>
    </w:p>
    <w:p>
      <w:pPr>
        <w:pStyle w:val="Heading3"/>
        <w:numPr>
          <w:ilvl w:val="2"/>
          <w:numId w:val="1"/>
        </w:numPr>
        <w:rPr/>
      </w:pPr>
      <w:bookmarkStart w:id="984" w:name="__RefHeading___Toc144415_373438147"/>
      <w:bookmarkStart w:id="985" w:name="_Toc350"/>
      <w:bookmarkEnd w:id="984"/>
      <w:r>
        <w:rPr>
          <w:rtl w:val="true"/>
        </w:rPr>
        <w:t>وکنتم شفعائی</w:t>
      </w:r>
      <w:bookmarkEnd w:id="98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شَفیع حقیقی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تماماً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اذن خداوند حق شفاعت ندارد و فقط به اذن خداوند است که بعضی توان شفاعت را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جز به اذن خدا نزد او شفاعت کند؟ کسانی اجازه شفاعت می‌یابند که با خداوند پیمان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شفاعت را ندارند، مگر کسی که نزد خدای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شفیعانی باید سخنانشان مورد رضایت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 xml:space="preserve">.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هیچ‌کس سود ندهد، مگر کسی را که خداوند رحمان اجازه دهد و سخنش او را پسند آید</w:t>
      </w:r>
      <w:r>
        <w:rPr>
          <w:rFonts w:eastAsia="IRNazanin" w:cs="IRNazanin"/>
          <w:color w:val="111111"/>
          <w:sz w:val="28"/>
          <w:szCs w:val="28"/>
          <w:rtl w:val="true"/>
          <w:lang w:bidi="fa-IR"/>
        </w:rPr>
        <w:t>.</w:t>
      </w:r>
      <w:bookmarkStart w:id="986" w:name="pg884_7601"/>
    </w:p>
    <w:p>
      <w:pPr>
        <w:pStyle w:val="BookText"/>
        <w:rPr/>
      </w:pPr>
      <w:bookmarkEnd w:id="986"/>
      <w:r>
        <w:rPr>
          <w:rFonts w:ascii="IRNazanin" w:hAnsi="IRNazanin" w:eastAsia="IRNazanin"/>
          <w:color w:val="111111"/>
          <w:sz w:val="28"/>
          <w:sz w:val="28"/>
          <w:szCs w:val="28"/>
          <w:rtl w:val="true"/>
          <w:lang w:bidi="fa-IR"/>
        </w:rPr>
        <w:t>خداوند در قیامت به ائمّه اطهار علیهم السلام، اجازه بالاترین شفاعت‌ها را عنایت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فراز، علاوه بر آنکه طلب شفاعت از ائمّه طاهرین علیهم السلام برای قیامت دارد، خواستار شفاعت امامان معصوم علیهم السلام در این دنیا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می‌خواهد به درگاه الهی واسطه شوند تا خداوند گناهان او را مورد عفو و بخشش قرار دهد و به او عنایت‌های ویژه بنماید و درجاتی از بندگان مقرّب الهی را به واسطه تفضّل ائمّه هدی علیهم السلام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انور امام، هم در دنیا شفیع محبّان و علاقه‌مندان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در صحرای محشر، محبّان و علاقه‌مندان خود را چنان به شفاعت خود نائل آورند که همگان به تعجّب واداشته شده و دشمنان آرزوی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که دارای تمام این شرایط هستند، شفاعت‌کنندگانند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اَوْ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لنشْفعن و اللّه لنشْفِعن مِنْ المُذْنِبین مِنْ شعیتنا حَتّی تَقول اَعْداؤنا إذا رأوا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شفاعت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 حق شیعیان گنهکارمان چنان شفاعت می‌کنیم که دشمنان ما با دیدن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نه شفاعت کنندگان است و نه دوستی مهربان</w:t>
      </w:r>
      <w:r>
        <w:rPr>
          <w:rFonts w:eastAsia="IRNazanin" w:cs="IRNazanin"/>
          <w:color w:val="111111"/>
          <w:sz w:val="28"/>
          <w:szCs w:val="28"/>
          <w:rtl w:val="true"/>
          <w:lang w:bidi="fa-IR"/>
        </w:rPr>
        <w:t>».</w:t>
      </w:r>
    </w:p>
    <w:p>
      <w:pPr>
        <w:pStyle w:val="Heading3"/>
        <w:numPr>
          <w:ilvl w:val="2"/>
          <w:numId w:val="1"/>
        </w:numPr>
        <w:rPr/>
      </w:pPr>
      <w:bookmarkStart w:id="987" w:name="__RefHeading___Toc144417_373438147"/>
      <w:bookmarkStart w:id="988" w:name="_Toc351"/>
      <w:bookmarkEnd w:id="987"/>
      <w:r>
        <w:rPr>
          <w:rtl w:val="true"/>
        </w:rPr>
        <w:t>فانی لکم مطیع</w:t>
      </w:r>
      <w:bookmarkEnd w:id="98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زائر اعلام می‌دارد که من مطیع و گوش به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اطاعت قلبی باشد که در این صورت تمام فرامین شما در قلب من جای دارد و چه آنکه عملی و رفتاری باشد که فی‌الجمله مطیع شما هستم</w:t>
      </w:r>
      <w:r>
        <w:rPr>
          <w:rFonts w:eastAsia="IRNazanin" w:cs="IRNazanin"/>
          <w:color w:val="111111"/>
          <w:sz w:val="28"/>
          <w:szCs w:val="28"/>
          <w:rtl w:val="true"/>
          <w:lang w:bidi="fa-IR"/>
        </w:rPr>
        <w:t>.</w:t>
      </w:r>
      <w:bookmarkStart w:id="989" w:name="pg884_7602"/>
    </w:p>
    <w:p>
      <w:pPr>
        <w:pStyle w:val="BookText"/>
        <w:rPr/>
      </w:pPr>
      <w:bookmarkEnd w:id="989"/>
      <w:r>
        <w:rPr>
          <w:rFonts w:ascii="IRNazanin" w:hAnsi="IRNazanin" w:eastAsia="IRNazanin"/>
          <w:color w:val="111111"/>
          <w:sz w:val="28"/>
          <w:sz w:val="28"/>
          <w:szCs w:val="28"/>
          <w:rtl w:val="true"/>
          <w:lang w:bidi="fa-IR"/>
        </w:rPr>
        <w:t>منظور زائر آن نیست که من در تمام رفتار مطیع شمایم، چرا که اگر چنین باشد باید به مقام و رتبه آنان نائل آمده یا حداقل اصحاب خاص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زائران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است که زائر اظهار امیدواری می‌کند که من امید دارم تا کاملاً مطیع شما باشم</w:t>
      </w:r>
      <w:r>
        <w:rPr>
          <w:rFonts w:eastAsia="IRNazanin" w:cs="IRNazanin"/>
          <w:color w:val="111111"/>
          <w:sz w:val="28"/>
          <w:szCs w:val="28"/>
          <w:rtl w:val="true"/>
          <w:lang w:bidi="fa-IR"/>
        </w:rPr>
        <w:t>.</w:t>
      </w:r>
    </w:p>
    <w:p>
      <w:pPr>
        <w:pStyle w:val="Heading3"/>
        <w:numPr>
          <w:ilvl w:val="2"/>
          <w:numId w:val="1"/>
        </w:numPr>
        <w:rPr/>
      </w:pPr>
      <w:bookmarkStart w:id="990" w:name="__RefHeading___Toc144419_373438147"/>
      <w:bookmarkStart w:id="991" w:name="_Toc352"/>
      <w:bookmarkEnd w:id="990"/>
      <w:r>
        <w:rPr>
          <w:rtl w:val="true"/>
        </w:rPr>
        <w:t>من اطاعکم فقد اطاع الله</w:t>
      </w:r>
      <w:bookmarkEnd w:id="991"/>
    </w:p>
    <w:p>
      <w:pPr>
        <w:pStyle w:val="BookText"/>
        <w:rPr/>
      </w:pPr>
      <w:r>
        <w:rPr>
          <w:rFonts w:ascii="IRNazanin" w:hAnsi="IRNazanin" w:eastAsia="IRNazanin"/>
          <w:color w:val="111111"/>
          <w:sz w:val="28"/>
          <w:sz w:val="28"/>
          <w:szCs w:val="28"/>
          <w:rtl w:val="true"/>
          <w:lang w:bidi="fa-IR"/>
        </w:rPr>
        <w:t>اطاعت و فرمان‌برداری از ائمّه علیهم السلام سعادت دنیا و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زیارت آل یاسین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شقی مَنْ خالَفَکم و سعد مَن اطاعَکم</w:t>
      </w:r>
      <w:r>
        <w:rPr>
          <w:rFonts w:eastAsia="IRNazanin" w:cs="IRNazanin"/>
          <w:color w:val="111111"/>
          <w:sz w:val="28"/>
          <w:szCs w:val="28"/>
          <w:rtl w:val="true"/>
          <w:lang w:bidi="fa-IR"/>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سرور من، شقاوتمند کسی است که شما را مخالفت نماید و سعادتمند کسی است که شما را اطاعت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یعْبُد اللّه و بِنا یطاع اللّه وَ بِنا یعصی اللّه فَمَن اطاعنا فَقَدْ اطاع اللّه و مَن عصانا فَقَد عَصی اللّه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 خداوند عبادت می‌شود و به وسیله ما خداوند اطاعت می‌شود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نافرمانی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را اطاعت نماید، خدا را اطاعت کرده و هر کس ما را نافرمانی کند خداوند را نافرمانی کرده است</w:t>
      </w:r>
      <w:r>
        <w:rPr>
          <w:rFonts w:eastAsia="IRNazanin" w:cs="IRNazanin"/>
          <w:color w:val="111111"/>
          <w:sz w:val="28"/>
          <w:szCs w:val="28"/>
          <w:rtl w:val="true"/>
          <w:lang w:bidi="fa-IR"/>
        </w:rPr>
        <w:t>.</w:t>
      </w:r>
    </w:p>
    <w:p>
      <w:pPr>
        <w:pStyle w:val="Heading3"/>
        <w:numPr>
          <w:ilvl w:val="2"/>
          <w:numId w:val="1"/>
        </w:numPr>
        <w:rPr/>
      </w:pPr>
      <w:bookmarkStart w:id="992" w:name="__RefHeading___Toc144421_373438147"/>
      <w:bookmarkStart w:id="993" w:name="_Toc353"/>
      <w:bookmarkEnd w:id="992"/>
      <w:r>
        <w:rPr>
          <w:rtl w:val="true"/>
        </w:rPr>
        <w:t>ومن عصاکم فقد عصی الله</w:t>
      </w:r>
      <w:bookmarkEnd w:id="99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اطاعت از ائمّه علیهم السلام، اطاعت از خداوند است و رضایت ائمّه علیهم السلام رضایت خداست، نافرمانی از آنها نیز نافرمانی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حُجّج اللّه فی عِباده و شُهَدائه عَلی خَلْقه و اُمَناؤه فی</w:t>
      </w:r>
      <w:bookmarkStart w:id="994" w:name="pg884_7603"/>
    </w:p>
    <w:p>
      <w:pPr>
        <w:pStyle w:val="BookText"/>
        <w:rPr/>
      </w:pPr>
      <w:bookmarkEnd w:id="994"/>
      <w:r>
        <w:rPr>
          <w:rFonts w:ascii="Amiri" w:hAnsi="Amiri" w:eastAsia="Amiri" w:cs="Amiri"/>
          <w:color w:val="111111"/>
          <w:sz w:val="28"/>
          <w:sz w:val="28"/>
          <w:szCs w:val="28"/>
          <w:rtl w:val="true"/>
          <w:lang w:bidi="ar-SA"/>
        </w:rPr>
        <w:t>اَرْضه و خزانه عَلی عِلْمه و الداعون إلی سَبیله و العامِلون بِذلک فَمَن اطاعنا اطاعَ اللّه و مَنْ عَصانا فقد عَصی اللّه</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برهان‌های خداوند در بین بندگان او هستیم و شاهدان بر اعمال آفریدگان و امین‌ها بر روی زمین و خزانه‌داران بر علم خداوند و دعوت کنندگان به سوی راه الهی و عمل‌کنندگان به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را اطاعت نماید، خداوند را اطاعت کرده و هر که ما را نافرمانی کند، خداوند را نافرمانی کرده است</w:t>
      </w:r>
      <w:r>
        <w:rPr>
          <w:rFonts w:eastAsia="IRNazanin" w:cs="IRNazanin"/>
          <w:color w:val="111111"/>
          <w:sz w:val="28"/>
          <w:szCs w:val="28"/>
          <w:rtl w:val="true"/>
          <w:lang w:bidi="fa-IR"/>
        </w:rPr>
        <w:t>.</w:t>
      </w:r>
    </w:p>
    <w:p>
      <w:pPr>
        <w:pStyle w:val="Heading3"/>
        <w:numPr>
          <w:ilvl w:val="2"/>
          <w:numId w:val="1"/>
        </w:numPr>
        <w:rPr/>
      </w:pPr>
      <w:bookmarkStart w:id="995" w:name="__RefHeading___Toc144423_373438147"/>
      <w:bookmarkStart w:id="996" w:name="_Toc354"/>
      <w:bookmarkEnd w:id="995"/>
      <w:r>
        <w:rPr>
          <w:rtl w:val="true"/>
        </w:rPr>
        <w:t>ومن احبکم فقد احب الله</w:t>
      </w:r>
      <w:bookmarkEnd w:id="99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ائمّه اطهار علیهم السلام و محبّت ورزیدن به آنها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وقتی خبر فوت سهل بن حنیف که از اصحاب خاص و محبّان واقعی حضرت بود را شنیدند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احبَّنی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کوهی مرا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نمی‌آورد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شده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توضیح این 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فرمایش آن است که آزمایش با گرفتاری و بیچارگی بر او سخت می‌گیرد و اندوه‌ها به سوی او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 ائمّه اطهار علیهم السلام با احساس مسؤولیّتی که دارد، درد دیگران را درد خود می‌داند و از طرفی درد دین هم بر او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سختی‌ها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اَهْل البَیْت فَلیستعد للفَقْر جُلْباباً</w:t>
      </w:r>
      <w:r>
        <w:rPr>
          <w:rFonts w:eastAsia="IRNazanin" w:cs="IRNazanin"/>
          <w:color w:val="111111"/>
          <w:sz w:val="28"/>
          <w:szCs w:val="28"/>
          <w:rtl w:val="true"/>
          <w:lang w:bidi="fa-IR"/>
        </w:rPr>
        <w:t xml:space="preserve">».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داشته باشد، پس آماده باشد که پیراهن فقر را بر تن کند</w:t>
      </w:r>
      <w:r>
        <w:rPr>
          <w:rFonts w:eastAsia="IRNazanin" w:cs="IRNazanin"/>
          <w:color w:val="111111"/>
          <w:sz w:val="28"/>
          <w:szCs w:val="28"/>
          <w:rtl w:val="true"/>
          <w:lang w:bidi="fa-IR"/>
        </w:rPr>
        <w:t>.</w:t>
      </w:r>
      <w:bookmarkStart w:id="997" w:name="pg884_7604"/>
    </w:p>
    <w:p>
      <w:pPr>
        <w:pStyle w:val="BookText"/>
        <w:rPr/>
      </w:pPr>
      <w:bookmarkEnd w:id="997"/>
      <w:r>
        <w:rPr>
          <w:rFonts w:ascii="IRNazanin" w:hAnsi="IRNazanin" w:eastAsia="IRNazanin"/>
          <w:color w:val="111111"/>
          <w:sz w:val="28"/>
          <w:sz w:val="28"/>
          <w:szCs w:val="28"/>
          <w:rtl w:val="true"/>
          <w:lang w:bidi="fa-IR"/>
        </w:rPr>
        <w:t>پس محبّت و عشق‌ورزی به ائمّه علیهم السلام کار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بازی کار هر شیاد نیست این شکار دام هر صیاد نیست عاشقی را قابلیت لازم است طالب حق را حقیقت لازم است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چنین توفیقی را یافت، باید خدا را بر این نعمت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اَهْل البَیْت فَلیحْمد اللّه عَلی اولی النِعَم</w:t>
      </w:r>
      <w:r>
        <w:rPr>
          <w:rFonts w:eastAsia="IRNazanin" w:cs="IRNazanin"/>
          <w:color w:val="111111"/>
          <w:sz w:val="28"/>
          <w:szCs w:val="28"/>
          <w:rtl w:val="true"/>
          <w:lang w:bidi="fa-IR"/>
        </w:rPr>
        <w:t xml:space="preserve">».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 خدا را بر این نعمتِ بزرگ حمد و سپاس گوید</w:t>
      </w:r>
      <w:r>
        <w:rPr>
          <w:rFonts w:eastAsia="IRNazanin" w:cs="IRNazanin"/>
          <w:color w:val="111111"/>
          <w:sz w:val="28"/>
          <w:szCs w:val="28"/>
          <w:rtl w:val="true"/>
          <w:lang w:bidi="fa-IR"/>
        </w:rPr>
        <w:t>.</w:t>
      </w:r>
    </w:p>
    <w:p>
      <w:pPr>
        <w:pStyle w:val="Heading3"/>
        <w:numPr>
          <w:ilvl w:val="2"/>
          <w:numId w:val="1"/>
        </w:numPr>
        <w:rPr/>
      </w:pPr>
      <w:bookmarkStart w:id="998" w:name="__RefHeading___Toc144425_373438147"/>
      <w:bookmarkStart w:id="999" w:name="_Toc355"/>
      <w:bookmarkEnd w:id="998"/>
      <w:r>
        <w:rPr>
          <w:rtl w:val="true"/>
        </w:rPr>
        <w:t>ومن ابغضکم فقد ابغض الله</w:t>
      </w:r>
      <w:bookmarkEnd w:id="99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و کینه و دشمنی با ائمّه معصومین علیهم السلام مساوی با دشمنی و کینه‌توزی با خداوند است و کسی که بغض الهی داشته باشد، مسلمان از دنیا نخواهد رفت و جایگاه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ابْغضنا اَهل البَیْت بَعَثَه اللّه یَوْم القیامةَ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اِن صامَ و صَلّی و زَعَمَ اَنَّه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صَام و صَلّی و زَعَمَ اَنَّهُ مُسْلِمٌ</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کینه‌توزی ما اهل بیت را در دل داشته باشد، خداوند او را در روز قیامت یهودی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حتّی اگر روزه بگیرد و نماز بخواند و گمان کند مسلمان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 روزه بگیرد و نماز گذارد و گمان کند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فردی در دنیا نیز بر طینت پاک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وُلِدَ مِن حَلالٍ و هُو یَبْغضنی و یَبْغَضُ الأَئمَّةَ مِن</w:t>
      </w:r>
      <w:bookmarkStart w:id="1000" w:name="pg884_7605"/>
    </w:p>
    <w:p>
      <w:pPr>
        <w:pStyle w:val="BookText"/>
        <w:rPr/>
      </w:pPr>
      <w:bookmarkEnd w:id="1000"/>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هر کس گمان می‌کند از حلال متولّد شده، در حالی که کینه من و کینه امامان از فرزندان من را به 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حرام‌زاده است</w:t>
      </w:r>
      <w:r>
        <w:rPr>
          <w:rFonts w:eastAsia="IRNazanin" w:cs="IRNazanin"/>
          <w:color w:val="111111"/>
          <w:sz w:val="28"/>
          <w:szCs w:val="28"/>
          <w:rtl w:val="true"/>
          <w:lang w:bidi="fa-IR"/>
        </w:rPr>
        <w:t>).</w:t>
      </w:r>
    </w:p>
    <w:p>
      <w:pPr>
        <w:pStyle w:val="Heading3"/>
        <w:numPr>
          <w:ilvl w:val="2"/>
          <w:numId w:val="1"/>
        </w:numPr>
        <w:rPr/>
      </w:pPr>
      <w:bookmarkStart w:id="1001" w:name="__RefHeading___Toc144427_373438147"/>
      <w:bookmarkStart w:id="1002" w:name="_Toc356"/>
      <w:bookmarkEnd w:id="1001"/>
      <w:r>
        <w:rPr>
          <w:rtl w:val="true"/>
        </w:rPr>
        <w:t>اللهم انی لو وجدت شفعاء اقرب الیک من محمد واهل بیته الاخیار الائمة الابرار لجعلتهم شفعائی</w:t>
      </w:r>
      <w:bookmarkEnd w:id="10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ائمّه اطهار علیهم السلام در نزد خداوند آنچنان بالا و والاست که مقام هیچ یک از آفریدگان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نور الهی خلق شده و در عرش خداوند 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دارای مقام عصمت بوده، جانشینان خداوند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مقامی آنها حجّت خداوند و حافظ اسرار و علوم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کسی را والاتر از آنها نیافتم که به درگاه تو شفیع قرار دهم و هر چند اعمال من ناچیز است، ولی به شفاعت آنها در این دنیا و در آخرت در نزد تو امیدوار و دل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عَلَی مُحَمَّدٍ وَ آلِ مُحَمَّدٍ، وَ لَا تُخَیِّبِ الْیَوْمَ ذَلِکَ مِنْ رَجَائِی، یَا مَنْ لَا یُحْفِیهِ سَائِلٌ وَ لَا یَنْقُصُهُ نَائِلٌ، فَإِنِّی لَمْ آتِکَ ثِقَةً مِنِّی بِعَمَلٍ صَالِحٍ قَدَّمْتُهُ، وَ لَا شَفَاعَةِ مَخْلُوقٍ رَجَوْتُهُ إِلَّا شَفَاعَةَ مُحَمَّدٍ وَ أَهْلِ بَیْتِهِ عَلَیْهِ وَ عَلَیْهِمْ سَلَامُکَ</w:t>
      </w:r>
      <w:r>
        <w:rPr>
          <w:rFonts w:eastAsia="IRNazanin" w:cs="IRNazanin"/>
          <w:color w:val="111111"/>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خاندان محمّد درود فرست و امروزاین امید مرا ناامیدنکن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درخواست‌کننده‌ای اورا به‌رنج‌نمی‌اندازد وهیچ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با اطمینان به عمل شایسته‌ای که پیش فرستاده باشم و شفاعتِ آفریده‌ای که به او امید بسته باشم به درگاه تو نیامده‌ام، جز شفاعت محمّد و خانواده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بر ایشان باد </w:t>
      </w:r>
      <w:r>
        <w:rPr>
          <w:rFonts w:eastAsia="IRNazanin" w:cs="IRNazanin"/>
          <w:color w:val="111111"/>
          <w:sz w:val="28"/>
          <w:szCs w:val="28"/>
          <w:rtl w:val="true"/>
          <w:lang w:bidi="fa-IR"/>
        </w:rPr>
        <w:t>-.</w:t>
      </w:r>
      <w:bookmarkStart w:id="1003" w:name="pg884_7606"/>
    </w:p>
    <w:p>
      <w:pPr>
        <w:pStyle w:val="Heading3"/>
        <w:numPr>
          <w:ilvl w:val="2"/>
          <w:numId w:val="1"/>
        </w:numPr>
        <w:rPr/>
      </w:pPr>
      <w:bookmarkStart w:id="1004" w:name="__RefHeading___Toc144429_373438147"/>
      <w:bookmarkStart w:id="1005" w:name="_Toc357"/>
      <w:bookmarkEnd w:id="1003"/>
      <w:bookmarkEnd w:id="1004"/>
      <w:r>
        <w:rPr>
          <w:rtl w:val="true"/>
        </w:rPr>
        <w:t>فبحقهم الذی اوجبت لهم علیک</w:t>
      </w:r>
      <w:bookmarkEnd w:id="100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ائمّه معصومین علیهم السلام در دعاها آن است که خداوند را به امور عظیم و بزرگ سوگند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را به حقّ خودش قسم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 مُحَمَّدٍ، وَ أَنْ تُغْنِیَنِی عَنْ کُلِّ شَیْ‌ءٍ بِعِبَادَتِکَ، وَ أَنْ تُسَلِّیَ نَفْسِی عَنِ الدُّنْیَا بِمَخَافَتِکَ، وَ أَنْ تُثْنِیَنِی بِالْکَثِیرِ مِنْ کَرَامَتِکَ بِرَحْمَتِکَ</w:t>
      </w:r>
      <w:r>
        <w:rPr>
          <w:rFonts w:eastAsia="IRNazanin" w:cs="IRNazanin"/>
          <w:color w:val="111111"/>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آن حقّ واجب خود که بر همه آفریدگانت داری، و به آن نام بزرگت که پیامبرت را فرمان دادی که تو را با آن تسبیح گوید، و به آن بزرگیِ ذات بزرگوارت که کهنه و دگرگون نمی‌شود، و تغییر حال نمی‌دهد، و نابود نمی‌گردد، از تو می‌خواهم که بر محمّد و خاندان محمّد درود فرستی و مرا به وسیله بندگی‌ات از هر چیزی بی‌نیاز گردانی و مرا با ترس از خود، در دوری از دنیا، تسلّی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خویش مرا به بسیاریِ بخشش خود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خداوند را به افراد باعظمت و ایّام و ماه‌های عظیم سوگند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سوگند دادن خدا به ماه رمضان و عابدان آن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هَذَا الشَّهْرِ، وَ بِحَقِّ مَنْ تَعَبَّدَ لَکَ فِیهِ مِنِ ابْتِدَائِهِ إِلَی وَقْتِ 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قَرَّبْتَهُ، أَوْ نَبِیٍّ أَرْسَلْتَهُ، أَوْ عَبْدٍ صَالِحٍ اخْتَصَصْتَهُ، أَنْ تُصَلِّیَ عَلَی مُحَمَّدٍ وَ آلِهِ، وَ أَهِّلْنَا فِیهِ لِمَا وَعَدْتَ أَوْلِیَاءَکَ مِنْ کَرَامَتِکَ</w:t>
      </w:r>
      <w:r>
        <w:rPr>
          <w:rFonts w:eastAsia="IRNazanin" w:cs="IRNazanin"/>
          <w:color w:val="111111"/>
          <w:sz w:val="28"/>
          <w:szCs w:val="28"/>
          <w:rtl w:val="true"/>
          <w:lang w:bidi="fa-IR"/>
        </w:rPr>
        <w:t xml:space="preserve">».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از تو می‌خواهم به حقّ این ماه و به حقّ کسانی که در آن، از آغاز آن تا پایانش تو را بندگی کرده‌اند؛ از فرشته‌ای که او را مقرّب ساختی، یا پیامبری که او را فرستادی یا بنده صالحی که او را برگزیدی، که بر محمّد و</w:t>
      </w:r>
      <w:bookmarkStart w:id="1006" w:name="pg884_7607"/>
    </w:p>
    <w:p>
      <w:pPr>
        <w:pStyle w:val="BookText"/>
        <w:rPr/>
      </w:pPr>
      <w:bookmarkEnd w:id="1006"/>
      <w:r>
        <w:rPr>
          <w:rFonts w:ascii="IRNazanin" w:hAnsi="IRNazanin" w:eastAsia="IRNazanin"/>
          <w:color w:val="111111"/>
          <w:sz w:val="28"/>
          <w:sz w:val="28"/>
          <w:szCs w:val="28"/>
          <w:rtl w:val="true"/>
          <w:lang w:bidi="fa-IR"/>
        </w:rPr>
        <w:t xml:space="preserve">خاندانش درود فرستی و ما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 خود که به دوستانت وعده داده‌ای، سزاوار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یا خالق بی همتا را به حقّ پیامبر اکرم صلی الله علیه وآله سوگند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جَارَ إِلَیْکَ مُتَنَصِّلَا، وَ عَاذَ بِاسْتِغْفَارِکَ تَائِبًا</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آنکه او را از آفریدگانت برگزیده‌ای و آنکه برای خودت پسندیده‌ای، به حقّ کسی که او را از مردمت اختیار کرده‌ای و کسی که او را برای کار خود انتخاب نموده‌ای، به حقّ کسی که اطاعت از او را به اطاعت خود پیوند زده‌ای و کسی که نافرمانی از او را مانند نافرمانی از خود قرار داده‌ای، به حقّ کسی که دوستی‌اش را با دوستی خود قرین کرده‌ای و کسی که دشمنی‌اش را به دشمنی خویش مرتبط نموده‌ای، در این روز، مرا بپوشان، با همان چیزی که پوشاندی با آن، کسی را که با حال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زاری نموده، و با حال توبه، پناه به آمرزش خواستن از تو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زائر خداوند را به تمامی حق‌هایی که خداوند برای ائمّه علیهم السلام بر خود لازم و واجب برشمرده، سوگند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خداوند برای ائمّه اطهار علیهم السلام بر خود واجب کرده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کسی که به آنان متوسّل می‌شود و قبول شفاعت آنان و ارج بخشیدن به آنها در هر شب و روز و ترفیع مقام آنها و</w:t>
      </w:r>
      <w:r>
        <w:rPr>
          <w:rFonts w:eastAsia="IRNazanin" w:cs="IRNazanin"/>
          <w:color w:val="111111"/>
          <w:sz w:val="28"/>
          <w:szCs w:val="28"/>
          <w:rtl w:val="true"/>
          <w:lang w:bidi="fa-IR"/>
        </w:rPr>
        <w:t>....</w:t>
      </w:r>
    </w:p>
    <w:p>
      <w:pPr>
        <w:pStyle w:val="Heading3"/>
        <w:numPr>
          <w:ilvl w:val="2"/>
          <w:numId w:val="1"/>
        </w:numPr>
        <w:rPr/>
      </w:pPr>
      <w:bookmarkStart w:id="1007" w:name="__RefHeading___Toc144431_373438147"/>
      <w:bookmarkStart w:id="1008" w:name="_Toc358"/>
      <w:bookmarkEnd w:id="1007"/>
      <w:r>
        <w:rPr>
          <w:rtl w:val="true"/>
        </w:rPr>
        <w:t>اسئلک ان تدخلنی فی جملة الْعارفین بهم وبِحقهم</w:t>
      </w:r>
      <w:bookmarkEnd w:id="100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امام بر همگان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کسی امام خویش را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نشناسد و به او معرفت نیافته باشد، همانند مردمان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الجاهلیة</w:t>
      </w:r>
      <w:r>
        <w:rPr>
          <w:rFonts w:eastAsia="IRNazanin" w:cs="IRNazanin"/>
          <w:color w:val="111111"/>
          <w:sz w:val="28"/>
          <w:szCs w:val="28"/>
          <w:rtl w:val="true"/>
          <w:lang w:bidi="fa-IR"/>
        </w:rPr>
        <w:t xml:space="preserve">».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عصر و زمان خویش را نشناخته باشد، به مرگ دوران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هیچ کس در عدم شناخت امام،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قد فَرَضَ اللّه طاعَتنا و انّکم لَتَأتَمُّونَ بِمَن لایُعذَر النَّاس بِجَهالته</w:t>
      </w:r>
      <w:r>
        <w:rPr>
          <w:rFonts w:eastAsia="IRNazanin" w:cs="IRNazanin"/>
          <w:color w:val="111111"/>
          <w:sz w:val="28"/>
          <w:szCs w:val="28"/>
          <w:rtl w:val="true"/>
          <w:lang w:bidi="fa-IR"/>
        </w:rPr>
        <w:t xml:space="preserve">».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گروهی که خداوند اطاعت از ما را واجب و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کسی اقتدا می‌کنید که مردم در نشناختن او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شناخت امام، باید حقوق آنان نیز شناخته شده، آن حق‌ها پاس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لی عَلَیْکم حَقّاً و 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حَقّی عَلَیْکم فالوَفاء بالبِیْعَة و النَصیحَة فی المَشْهد و المغیبِ و الإجابةُ حین ادْعُوکم و الطاعةُ حین آمُرُکم</w:t>
      </w:r>
      <w:r>
        <w:rPr>
          <w:rFonts w:eastAsia="IRNazanin" w:cs="IRNazanin"/>
          <w:color w:val="111111"/>
          <w:sz w:val="28"/>
          <w:szCs w:val="28"/>
          <w:rtl w:val="true"/>
          <w:lang w:bidi="fa-IR"/>
        </w:rPr>
        <w:t xml:space="preserve">».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بر شما حقی است و شما نیز بر من حقی دارید و امّا حق من بر شما این است که به بیعت با من وفادار باشید و در آشکار و نهان برایم خیرخواهی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فراخواندم اجابت نمایید و فرمان دادم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قرار گرفتن در زمره عارفین به مقام ائمّه علیهم السلام و به حقوق آنها، آن است که به مقام امامت و ولایت معرفت یافته و به آن اقرار نماییم و در برابر دستورات آنها مطیع گردیم و محبّت و مودّت آنها را در دل روز افزون نماییم و با هر وسیله‌ای به یاری آنها شتابیم و با خودسازی، برای قیام در رکاب آنها آماده شویم و از دشمنان آنان بیزاری</w:t>
      </w:r>
      <w:bookmarkStart w:id="1009" w:name="pg884_7609"/>
    </w:p>
    <w:p>
      <w:pPr>
        <w:pStyle w:val="BookText"/>
        <w:rPr/>
      </w:pPr>
      <w:bookmarkEnd w:id="1009"/>
      <w:r>
        <w:rPr>
          <w:rFonts w:ascii="IRNazanin" w:hAnsi="IRNazanin" w:eastAsia="IRNazanin"/>
          <w:color w:val="111111"/>
          <w:sz w:val="28"/>
          <w:sz w:val="28"/>
          <w:szCs w:val="28"/>
          <w:rtl w:val="true"/>
          <w:lang w:bidi="fa-IR"/>
        </w:rPr>
        <w:t>جسته با دوستان آنها با انصاف و مهربانی برخورد نماییم</w:t>
      </w:r>
      <w:r>
        <w:rPr>
          <w:rFonts w:eastAsia="IRNazanin" w:cs="IRNazanin"/>
          <w:color w:val="111111"/>
          <w:sz w:val="28"/>
          <w:szCs w:val="28"/>
          <w:rtl w:val="true"/>
          <w:lang w:bidi="fa-IR"/>
        </w:rPr>
        <w:t>.</w:t>
      </w:r>
    </w:p>
    <w:p>
      <w:pPr>
        <w:pStyle w:val="Heading3"/>
        <w:numPr>
          <w:ilvl w:val="2"/>
          <w:numId w:val="1"/>
        </w:numPr>
        <w:rPr/>
      </w:pPr>
      <w:bookmarkStart w:id="1010" w:name="__RefHeading___Toc144433_373438147"/>
      <w:bookmarkStart w:id="1011" w:name="_Toc359"/>
      <w:bookmarkEnd w:id="1010"/>
      <w:r>
        <w:rPr>
          <w:rtl w:val="true"/>
        </w:rPr>
        <w:t>وفی زمرة المرحومین بشفاعتهم</w:t>
      </w:r>
      <w:bookmarkEnd w:id="1011"/>
    </w:p>
    <w:p>
      <w:pPr>
        <w:pStyle w:val="BookText"/>
        <w:rPr/>
      </w:pPr>
      <w:r>
        <w:rPr>
          <w:rFonts w:ascii="IRNazanin" w:hAnsi="IRNazanin" w:eastAsia="IRNazanin"/>
          <w:color w:val="111111"/>
          <w:sz w:val="28"/>
          <w:sz w:val="28"/>
          <w:szCs w:val="28"/>
          <w:rtl w:val="true"/>
          <w:lang w:bidi="fa-IR"/>
        </w:rPr>
        <w:t>منظور از این فراز این است که از شفاعت امامان معصوم علیهم السلام محروم نباشیم و مانند مشرکان و اهل شکّ و گناهان کبیره نباشیم تا شفاعت ایشان نصیب 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لا تَکون لأهْل الشَکّ و الشِرْک و لا لأهْل الکُفْر و الجحود بَلْ یَکون لِلْمُؤْمِنین مِن اَهْل التَوْحید</w:t>
      </w:r>
      <w:r>
        <w:rPr>
          <w:rFonts w:eastAsia="IRNazanin" w:cs="IRNazanin"/>
          <w:color w:val="111111"/>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شکّاکان و مشرکان شفاعت شوند و نه کافران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مخصوص مؤمنان یکتاپرست است</w:t>
      </w:r>
      <w:r>
        <w:rPr>
          <w:rFonts w:eastAsia="IRNazanin" w:cs="IRNazanin"/>
          <w:color w:val="111111"/>
          <w:sz w:val="28"/>
          <w:szCs w:val="28"/>
          <w:rtl w:val="true"/>
          <w:lang w:bidi="fa-IR"/>
        </w:rPr>
        <w:t>.</w:t>
      </w:r>
    </w:p>
    <w:p>
      <w:pPr>
        <w:pStyle w:val="Heading3"/>
        <w:numPr>
          <w:ilvl w:val="2"/>
          <w:numId w:val="1"/>
        </w:numPr>
        <w:rPr/>
      </w:pPr>
      <w:bookmarkStart w:id="1012" w:name="__RefHeading___Toc144435_373438147"/>
      <w:bookmarkStart w:id="1013" w:name="_Toc360"/>
      <w:bookmarkEnd w:id="1012"/>
      <w:r>
        <w:rPr>
          <w:rtl w:val="true"/>
        </w:rPr>
        <w:t>انک ارحم الراحمین</w:t>
      </w:r>
      <w:bookmarkEnd w:id="1013"/>
    </w:p>
    <w:p>
      <w:pPr>
        <w:pStyle w:val="BookText"/>
        <w:rPr/>
      </w:pPr>
      <w:r>
        <w:rPr>
          <w:rFonts w:ascii="IRNazanin" w:hAnsi="IRNazanin" w:eastAsia="IRNazanin"/>
          <w:color w:val="111111"/>
          <w:sz w:val="28"/>
          <w:sz w:val="28"/>
          <w:szCs w:val="28"/>
          <w:rtl w:val="true"/>
          <w:lang w:bidi="fa-IR"/>
        </w:rPr>
        <w:t xml:space="preserve">در قرآن کریم دو بار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أَرْحَمُ الرَّاحِمِینَ</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 دو بار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أَرْحَمُ الرَّاحِمِینَ</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 دو بار خداوند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خَیْرُ الرَّاحِمِینَ</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آیه‌ها دلالت بر رحمت خداوند دارد که او از همه کسان رحمتی گسترده‌تر دارد</w:t>
      </w:r>
      <w:r>
        <w:rPr>
          <w:rFonts w:eastAsia="IRNazanin" w:cs="IRNazanin"/>
          <w:color w:val="111111"/>
          <w:sz w:val="28"/>
          <w:szCs w:val="28"/>
          <w:rtl w:val="true"/>
          <w:lang w:bidi="fa-IR"/>
        </w:rPr>
        <w:t>.</w:t>
      </w:r>
    </w:p>
    <w:p>
      <w:pPr>
        <w:pStyle w:val="Heading3"/>
        <w:numPr>
          <w:ilvl w:val="2"/>
          <w:numId w:val="1"/>
        </w:numPr>
        <w:rPr/>
      </w:pPr>
      <w:bookmarkStart w:id="1014" w:name="__RefHeading___Toc144437_373438147"/>
      <w:bookmarkStart w:id="1015" w:name="_Toc361"/>
      <w:bookmarkEnd w:id="1014"/>
      <w:r>
        <w:rPr>
          <w:rtl w:val="true"/>
        </w:rPr>
        <w:t>وصلی الله علی محمد واله الطاهرین وسلم تسلیما کثیرا</w:t>
      </w:r>
      <w:bookmarkEnd w:id="101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پایان زیارت درودی بر پیامبر و خاندان او می‌فرستد و بر این باور است که درود و سلامش به پیامبر و خاندان پاکش خواهد رسید و ایشان جواب سلام و درود او را خواهند داد</w:t>
      </w:r>
      <w:r>
        <w:rPr>
          <w:rFonts w:eastAsia="IRNazanin" w:cs="IRNazanin"/>
          <w:color w:val="111111"/>
          <w:sz w:val="28"/>
          <w:szCs w:val="28"/>
          <w:rtl w:val="true"/>
          <w:lang w:bidi="fa-IR"/>
        </w:rPr>
        <w:t>.</w:t>
      </w:r>
      <w:bookmarkStart w:id="1016" w:name="pg884_7610"/>
    </w:p>
    <w:p>
      <w:pPr>
        <w:pStyle w:val="BookText"/>
        <w:rPr/>
      </w:pPr>
      <w:bookmarkEnd w:id="1016"/>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حَیْثما کُنتم فَصَلّوا علیَّ فانَّ صَلاتکم تبلِّغنی</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بر من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درود شما به من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درود بر پیامبر و جوابِ پیامبر، نوری است که راه را مشخص می‌کند و حتّی در قیامت نوری بر صراط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نُورُ عَلی الصِّراط</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من نوری است بر روی صراط</w:t>
      </w:r>
      <w:r>
        <w:rPr>
          <w:rFonts w:eastAsia="IRNazanin" w:cs="IRNazanin"/>
          <w:color w:val="111111"/>
          <w:sz w:val="28"/>
          <w:szCs w:val="28"/>
          <w:rtl w:val="true"/>
          <w:lang w:bidi="fa-IR"/>
        </w:rPr>
        <w:t>.</w:t>
      </w:r>
    </w:p>
    <w:p>
      <w:pPr>
        <w:pStyle w:val="Heading3"/>
        <w:numPr>
          <w:ilvl w:val="2"/>
          <w:numId w:val="1"/>
        </w:numPr>
        <w:rPr/>
      </w:pPr>
      <w:bookmarkStart w:id="1017" w:name="__RefHeading___Toc144439_373438147"/>
      <w:bookmarkStart w:id="1018" w:name="_Toc362"/>
      <w:bookmarkEnd w:id="1017"/>
      <w:r>
        <w:rPr>
          <w:rtl w:val="true"/>
        </w:rPr>
        <w:t>وحسبنا الله ونعم الوکیل</w:t>
      </w:r>
      <w:bookmarkEnd w:id="101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گفته می‌شود که برای انجام کاری گماشته شده و یا کاری به او سپرده شده و او را نگهبان آن کار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وکیل نماینده‌ای است که عهده‌دار انجام دادن کارهای کسی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حسنای الهی است و بیست و چهار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کُلِّ شَیْ‌ءٍ وَکِیلٌ</w:t>
      </w:r>
      <w:r>
        <w:rPr>
          <w:rFonts w:eastAsia="IRNazanin" w:cs="IRNazanin"/>
          <w:color w:val="111111"/>
          <w:sz w:val="28"/>
          <w:szCs w:val="28"/>
          <w:rtl w:val="true"/>
          <w:lang w:bidi="fa-IR"/>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شش بار تلاوت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تمامی ناملایمات و سختی‌ها خداوند را کافی بداند و او را بهترین حامی و وکیل خود قلمداد نماید، می‌تواند در برابر تمام آن ناملایمات و حتّی شدّت‌ها و سختی‌هایی که از طرف دشمن به فرد با ایمان می‌رسد ایستادگی نماید و بر تمام آنها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می‌خوانیم، شعار تمام مجاهدین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قرآن درباره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اجتماع دشمن برای حمله به آنان رسید، آنها نه تنها نهراسیدند، بلکه ایمانشان و به دنبال آن استقامتشان افزوده شد و گفتند خدا ما را کافی است و او بهترین حامی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ایمان داشتن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چه مشکلات بیشتر می‌شود، استقامت و پایمردی افراد هم شدیدتر می‌گردد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سندالزیارة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یاسین موسوی، چاپ دمشق مراجعه فرمایید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کفعمیبلد الامین،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مبارکه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که امور را تدبیر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زلزال، 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عیون‌الحکم والمواعظ،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بِمُوالاتِکُمْ عَلَّمَنَا اللَّهُ مَعالِمَ دِینِنا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شیعة فی احادیث الفریقین،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چاپ مؤسسه نشر آثار امام خمینی،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مفاتیح الجنان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مقابیس اللغة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و نیز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احقان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ابوحمزه ثمالی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سیّد ولد آدَم و لا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سیّد و آقای تمام فرزندان آدم هستم و فخری بر آن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انبیا،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شیخ 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التحقیق فی کلمات القرآن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مبارکه بقره،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مبارکه 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مبارکه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ظسوره مبارکه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مبارکه جنّ، آیه‌های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قلم،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تفسیر دیگر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آیه‌های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اطّلاعِ ائمّه بر علم‌الکتاب و اسم اعظم خداوند را، در فراز بعدی ملاحظه فرمایند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القرآن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ترجمان وحی،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مبارکه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الی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ابی‌طالب،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صفحه‌های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سوره مبارکه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دهر،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بَذلتُم اَنْفُسکُم فی مَرْضاته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غاشیه، آیه‌های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والسنه،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کتاب‌های تفسیر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مراجعه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بن ابیطالب،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فجر، 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قمر، آیه‌های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ماه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احادیث و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الامام، مظفر،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سوره مبارکه بقره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سوره مبارکه کهف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 مفاتیح الجنان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آقا بزرگ تهرانی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شرح نفیس بر آن دعا اشاره کرده و در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نُه کتاب را نام می‌برد که بزرگان در شرح این دعا نگاشته‌اند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غایة المرام،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جحدکم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انکار ولایت توضیح داده شده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 مفاتیح الجنان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آیه‌های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اعلی،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جاثیه،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بروج،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بنگرید سوره مبارکه نساء، آیه‌های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القرآن و السنة،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الاحادیث و الاثار،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مفاتیح الجنان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عطف، اشعار عارفانه امام خمینی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اللامعه،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فراوانی ائمّه اطهار علیهم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خَزنة علم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گنجواره‌های علم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عیبة عِلم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ظرف‌های دانش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راسخون فی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استواران در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زنده نگهدارنده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شده‌اند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مدثر،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نهج‌البلاغه خطبه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ماه رجب، مفاتیح الجنان و صحیفه سجادیه، دعای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 مفاتیح الجنان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عطف، اشعار عارفانه امام خمینی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خمس عشره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عارفین، مفاتیح الجنان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یونس،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سوره مبارکه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روزانه ماه رجب، مفاتیح الجنان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 مفاتیح الجنان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انبیا،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آیه‌های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انعام،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نساء،آیه‌های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66452</Words>
  <Characters>257572</Characters>
  <CharactersWithSpaces>323366</CharactersWithSpaces>
  <Paragraphs>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2026-08-16T09:29:41Z</dcterms:created>
  <dc:creator>ghaemiyeh.com</dc:creator>
  <dc:description/>
  <dc:language>en-US</dc:language>
  <cp:lastModifiedBy/>
  <dcterms:modified xsi:type="dcterms:W3CDTF">2026-08-16T12:59:54Z</dcterms:modified>
  <cp:revision>1</cp:revision>
  <dc:subject/>
  <dc:title>پرچم داران هدایت تدبری بر زیارت جامعه کبیره</dc:title>
</cp:coreProperties>
</file>

<file path=docProps/custom.xml><?xml version="1.0" encoding="utf-8"?>
<Properties xmlns="http://schemas.openxmlformats.org/officeDocument/2006/custom-properties" xmlns:vt="http://schemas.openxmlformats.org/officeDocument/2006/docPropsVTypes"/>
</file>