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آیینه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85377_211673320">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5385379_211673320">
            <w:r>
              <w:rPr>
                <w:webHidden/>
                <w:rStyle w:val="IndexLink"/>
                <w:rtl w:val="true"/>
              </w:rPr>
              <w:t>پيشگفتار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5385381_211673320">
            <w:r>
              <w:rPr>
                <w:webHidden/>
                <w:rStyle w:val="IndexLink"/>
                <w:rtl w:val="true"/>
              </w:rPr>
              <w:t>سلام بر رمضان‌</w:t>
            </w:r>
            <w:r>
              <w:rPr>
                <w:rStyle w:val="IndexLink"/>
                <w:rtl w:val="true"/>
              </w:rPr>
              <w:tab/>
            </w:r>
            <w:r>
              <w:rPr>
                <w:rStyle w:val="IndexLink"/>
              </w:rPr>
              <w:t>8</w:t>
            </w:r>
          </w:hyperlink>
        </w:p>
        <w:p>
          <w:pPr>
            <w:pStyle w:val="Contents2"/>
            <w:tabs>
              <w:tab w:val="clear" w:pos="8743"/>
              <w:tab w:val="right" w:pos="9026" w:leader="dot"/>
            </w:tabs>
            <w:rPr/>
          </w:pPr>
          <w:hyperlink w:anchor="__RefHeading___Toc5385383_211673320">
            <w:r>
              <w:rPr>
                <w:webHidden/>
                <w:rStyle w:val="IndexLink"/>
                <w:rtl w:val="true"/>
              </w:rPr>
              <w:t>بخش اوّل در محضر ماه مبارك رمضان‌</w:t>
            </w:r>
            <w:r>
              <w:rPr>
                <w:rStyle w:val="IndexLink"/>
                <w:rtl w:val="true"/>
              </w:rPr>
              <w:tab/>
            </w:r>
            <w:r>
              <w:rPr>
                <w:rStyle w:val="IndexLink"/>
              </w:rPr>
              <w:t>11</w:t>
            </w:r>
          </w:hyperlink>
        </w:p>
        <w:p>
          <w:pPr>
            <w:pStyle w:val="Contents3"/>
            <w:tabs>
              <w:tab w:val="clear" w:pos="8459"/>
              <w:tab w:val="right" w:pos="9026" w:leader="dot"/>
            </w:tabs>
            <w:rPr/>
          </w:pPr>
          <w:hyperlink w:anchor="__RefHeading___Toc5385385_211673320">
            <w:r>
              <w:rPr>
                <w:webHidden/>
                <w:rStyle w:val="IndexLink"/>
                <w:rtl w:val="true"/>
              </w:rPr>
              <w:t>الف</w:t>
            </w:r>
            <w:r>
              <w:rPr>
                <w:rStyle w:val="IndexLink"/>
                <w:rtl w:val="true"/>
              </w:rPr>
              <w:t xml:space="preserve">: </w:t>
            </w:r>
            <w:r>
              <w:rPr>
                <w:rStyle w:val="IndexLink"/>
                <w:rtl w:val="true"/>
              </w:rPr>
              <w:t>اهميت روزه و ماه مبارك رمضان‌</w:t>
            </w:r>
            <w:r>
              <w:rPr>
                <w:rStyle w:val="IndexLink"/>
                <w:rtl w:val="true"/>
              </w:rPr>
              <w:tab/>
            </w:r>
            <w:r>
              <w:rPr>
                <w:rStyle w:val="IndexLink"/>
              </w:rPr>
              <w:t>11</w:t>
            </w:r>
          </w:hyperlink>
        </w:p>
        <w:p>
          <w:pPr>
            <w:pStyle w:val="Contents3"/>
            <w:tabs>
              <w:tab w:val="clear" w:pos="8459"/>
              <w:tab w:val="right" w:pos="9026" w:leader="dot"/>
            </w:tabs>
            <w:rPr/>
          </w:pPr>
          <w:hyperlink w:anchor="__RefHeading___Toc5385387_211673320">
            <w:r>
              <w:rPr>
                <w:webHidden/>
                <w:rStyle w:val="IndexLink"/>
                <w:rtl w:val="true"/>
              </w:rPr>
              <w:t>در عظمت ماه مبارك‌</w:t>
            </w:r>
            <w:r>
              <w:rPr>
                <w:rStyle w:val="IndexLink"/>
                <w:rtl w:val="true"/>
              </w:rPr>
              <w:tab/>
            </w:r>
            <w:r>
              <w:rPr>
                <w:rStyle w:val="IndexLink"/>
              </w:rPr>
              <w:t>12</w:t>
            </w:r>
          </w:hyperlink>
        </w:p>
        <w:p>
          <w:pPr>
            <w:pStyle w:val="Contents3"/>
            <w:tabs>
              <w:tab w:val="clear" w:pos="8459"/>
              <w:tab w:val="right" w:pos="9026" w:leader="dot"/>
            </w:tabs>
            <w:rPr/>
          </w:pPr>
          <w:hyperlink w:anchor="__RefHeading___Toc5385389_211673320">
            <w:r>
              <w:rPr>
                <w:webHidden/>
                <w:rStyle w:val="IndexLink"/>
                <w:rtl w:val="true"/>
              </w:rPr>
              <w:t>همه ماهها پشت سر ماه مباركند</w:t>
            </w:r>
            <w:r>
              <w:rPr>
                <w:rStyle w:val="IndexLink"/>
                <w:rtl w:val="true"/>
              </w:rPr>
              <w:tab/>
            </w:r>
            <w:r>
              <w:rPr>
                <w:rStyle w:val="IndexLink"/>
              </w:rPr>
              <w:t>14</w:t>
            </w:r>
          </w:hyperlink>
        </w:p>
        <w:p>
          <w:pPr>
            <w:pStyle w:val="Contents3"/>
            <w:tabs>
              <w:tab w:val="clear" w:pos="8459"/>
              <w:tab w:val="right" w:pos="9026" w:leader="dot"/>
            </w:tabs>
            <w:rPr/>
          </w:pPr>
          <w:hyperlink w:anchor="__RefHeading___Toc5385391_211673320">
            <w:r>
              <w:rPr>
                <w:webHidden/>
                <w:rStyle w:val="IndexLink"/>
                <w:rtl w:val="true"/>
              </w:rPr>
              <w:t>ماه مبارك با همراهانش مى‌آيد</w:t>
            </w:r>
            <w:r>
              <w:rPr>
                <w:rStyle w:val="IndexLink"/>
                <w:rtl w:val="true"/>
              </w:rPr>
              <w:tab/>
            </w:r>
            <w:r>
              <w:rPr>
                <w:rStyle w:val="IndexLink"/>
              </w:rPr>
              <w:t>14</w:t>
            </w:r>
          </w:hyperlink>
        </w:p>
        <w:p>
          <w:pPr>
            <w:pStyle w:val="Contents3"/>
            <w:tabs>
              <w:tab w:val="clear" w:pos="8459"/>
              <w:tab w:val="right" w:pos="9026" w:leader="dot"/>
            </w:tabs>
            <w:rPr/>
          </w:pPr>
          <w:hyperlink w:anchor="__RefHeading___Toc5385393_211673320">
            <w:r>
              <w:rPr>
                <w:webHidden/>
                <w:rStyle w:val="IndexLink"/>
                <w:rtl w:val="true"/>
              </w:rPr>
              <w:t>اول سالِ اهلِ سير و سلوك‌</w:t>
            </w:r>
            <w:r>
              <w:rPr>
                <w:rStyle w:val="IndexLink"/>
                <w:rtl w:val="true"/>
              </w:rPr>
              <w:tab/>
            </w:r>
            <w:r>
              <w:rPr>
                <w:rStyle w:val="IndexLink"/>
              </w:rPr>
              <w:t>14</w:t>
            </w:r>
          </w:hyperlink>
        </w:p>
        <w:p>
          <w:pPr>
            <w:pStyle w:val="Contents3"/>
            <w:tabs>
              <w:tab w:val="clear" w:pos="8459"/>
              <w:tab w:val="right" w:pos="9026" w:leader="dot"/>
            </w:tabs>
            <w:rPr/>
          </w:pPr>
          <w:hyperlink w:anchor="__RefHeading___Toc5385395_211673320">
            <w:r>
              <w:rPr>
                <w:webHidden/>
                <w:rStyle w:val="IndexLink"/>
                <w:rtl w:val="true"/>
              </w:rPr>
              <w:t>انسان وارسته عاشق ماه مبارك‌</w:t>
            </w:r>
            <w:r>
              <w:rPr>
                <w:rStyle w:val="IndexLink"/>
                <w:rtl w:val="true"/>
              </w:rPr>
              <w:tab/>
            </w:r>
            <w:r>
              <w:rPr>
                <w:rStyle w:val="IndexLink"/>
              </w:rPr>
              <w:t>15</w:t>
            </w:r>
          </w:hyperlink>
        </w:p>
        <w:p>
          <w:pPr>
            <w:pStyle w:val="Contents3"/>
            <w:tabs>
              <w:tab w:val="clear" w:pos="8459"/>
              <w:tab w:val="right" w:pos="9026" w:leader="dot"/>
            </w:tabs>
            <w:rPr/>
          </w:pPr>
          <w:hyperlink w:anchor="__RefHeading___Toc5385397_211673320">
            <w:r>
              <w:rPr>
                <w:webHidden/>
                <w:rStyle w:val="IndexLink"/>
                <w:rtl w:val="true"/>
              </w:rPr>
              <w:t>ميهمان خدا بودن‌</w:t>
            </w:r>
            <w:r>
              <w:rPr>
                <w:rStyle w:val="IndexLink"/>
                <w:rtl w:val="true"/>
              </w:rPr>
              <w:tab/>
            </w:r>
            <w:r>
              <w:rPr>
                <w:rStyle w:val="IndexLink"/>
              </w:rPr>
              <w:t>16</w:t>
            </w:r>
          </w:hyperlink>
        </w:p>
        <w:p>
          <w:pPr>
            <w:pStyle w:val="Contents3"/>
            <w:tabs>
              <w:tab w:val="clear" w:pos="8459"/>
              <w:tab w:val="right" w:pos="9026" w:leader="dot"/>
            </w:tabs>
            <w:rPr/>
          </w:pPr>
          <w:hyperlink w:anchor="__RefHeading___Toc5385399_211673320">
            <w:r>
              <w:rPr>
                <w:webHidden/>
                <w:rStyle w:val="IndexLink"/>
                <w:rtl w:val="true"/>
              </w:rPr>
              <w:t>ب</w:t>
            </w:r>
            <w:r>
              <w:rPr>
                <w:rStyle w:val="IndexLink"/>
                <w:rtl w:val="true"/>
              </w:rPr>
              <w:t xml:space="preserve">: </w:t>
            </w:r>
            <w:r>
              <w:rPr>
                <w:rStyle w:val="IndexLink"/>
                <w:rtl w:val="true"/>
              </w:rPr>
              <w:t>سفارشات در ماه مبارك‌</w:t>
            </w:r>
            <w:r>
              <w:rPr>
                <w:rStyle w:val="IndexLink"/>
                <w:rtl w:val="true"/>
              </w:rPr>
              <w:tab/>
            </w:r>
            <w:r>
              <w:rPr>
                <w:rStyle w:val="IndexLink"/>
              </w:rPr>
              <w:t>18</w:t>
            </w:r>
          </w:hyperlink>
        </w:p>
        <w:p>
          <w:pPr>
            <w:pStyle w:val="Contents3"/>
            <w:tabs>
              <w:tab w:val="clear" w:pos="8459"/>
              <w:tab w:val="right" w:pos="9026" w:leader="dot"/>
            </w:tabs>
            <w:rPr/>
          </w:pPr>
          <w:hyperlink w:anchor="__RefHeading___Toc5385401_211673320">
            <w:r>
              <w:rPr>
                <w:webHidden/>
                <w:rStyle w:val="IndexLink"/>
                <w:rtl w:val="true"/>
              </w:rPr>
              <w:t>انس با قرآن‌</w:t>
            </w:r>
            <w:r>
              <w:rPr>
                <w:rStyle w:val="IndexLink"/>
                <w:rtl w:val="true"/>
              </w:rPr>
              <w:tab/>
            </w:r>
            <w:r>
              <w:rPr>
                <w:rStyle w:val="IndexLink"/>
              </w:rPr>
              <w:t>19</w:t>
            </w:r>
          </w:hyperlink>
        </w:p>
        <w:p>
          <w:pPr>
            <w:pStyle w:val="Contents3"/>
            <w:tabs>
              <w:tab w:val="clear" w:pos="8459"/>
              <w:tab w:val="right" w:pos="9026" w:leader="dot"/>
            </w:tabs>
            <w:rPr/>
          </w:pPr>
          <w:hyperlink w:anchor="__RefHeading___Toc5385403_211673320">
            <w:r>
              <w:rPr>
                <w:webHidden/>
                <w:rStyle w:val="IndexLink"/>
                <w:rtl w:val="true"/>
              </w:rPr>
              <w:t>دعا در ماه مبارك‌</w:t>
            </w:r>
            <w:r>
              <w:rPr>
                <w:rStyle w:val="IndexLink"/>
                <w:rtl w:val="true"/>
              </w:rPr>
              <w:tab/>
            </w:r>
            <w:r>
              <w:rPr>
                <w:rStyle w:val="IndexLink"/>
              </w:rPr>
              <w:t>20</w:t>
            </w:r>
          </w:hyperlink>
        </w:p>
        <w:p>
          <w:pPr>
            <w:pStyle w:val="Contents3"/>
            <w:tabs>
              <w:tab w:val="clear" w:pos="8459"/>
              <w:tab w:val="right" w:pos="9026" w:leader="dot"/>
            </w:tabs>
            <w:rPr/>
          </w:pPr>
          <w:hyperlink w:anchor="__RefHeading___Toc5385405_211673320">
            <w:r>
              <w:rPr>
                <w:webHidden/>
                <w:rStyle w:val="IndexLink"/>
                <w:rtl w:val="true"/>
              </w:rPr>
              <w:t>فضيلت صلوات بر پيامبر صلى الله عليه و آله در ماه مبارك‌</w:t>
            </w:r>
            <w:r>
              <w:rPr>
                <w:rStyle w:val="IndexLink"/>
                <w:rtl w:val="true"/>
              </w:rPr>
              <w:tab/>
            </w:r>
            <w:r>
              <w:rPr>
                <w:rStyle w:val="IndexLink"/>
              </w:rPr>
              <w:t>22</w:t>
            </w:r>
          </w:hyperlink>
        </w:p>
        <w:p>
          <w:pPr>
            <w:pStyle w:val="Contents3"/>
            <w:tabs>
              <w:tab w:val="clear" w:pos="8459"/>
              <w:tab w:val="right" w:pos="9026" w:leader="dot"/>
            </w:tabs>
            <w:rPr/>
          </w:pPr>
          <w:hyperlink w:anchor="__RefHeading___Toc5385407_211673320">
            <w:r>
              <w:rPr>
                <w:webHidden/>
                <w:rStyle w:val="IndexLink"/>
                <w:rtl w:val="true"/>
              </w:rPr>
              <w:t>ماه مبارك و رهايى انسان از اسارت گناهان‌</w:t>
            </w:r>
            <w:r>
              <w:rPr>
                <w:rStyle w:val="IndexLink"/>
                <w:rtl w:val="true"/>
              </w:rPr>
              <w:tab/>
            </w:r>
            <w:r>
              <w:rPr>
                <w:rStyle w:val="IndexLink"/>
              </w:rPr>
              <w:t>23</w:t>
            </w:r>
          </w:hyperlink>
        </w:p>
        <w:p>
          <w:pPr>
            <w:pStyle w:val="Contents3"/>
            <w:tabs>
              <w:tab w:val="clear" w:pos="8459"/>
              <w:tab w:val="right" w:pos="9026" w:leader="dot"/>
            </w:tabs>
            <w:rPr/>
          </w:pPr>
          <w:hyperlink w:anchor="__RefHeading___Toc5385409_211673320">
            <w:r>
              <w:rPr>
                <w:webHidden/>
                <w:rStyle w:val="IndexLink"/>
                <w:rtl w:val="true"/>
              </w:rPr>
              <w:t>صله ارحام و حفظ لسان از دستورهاى ماه مبارك‌</w:t>
            </w:r>
            <w:r>
              <w:rPr>
                <w:rStyle w:val="IndexLink"/>
                <w:rtl w:val="true"/>
              </w:rPr>
              <w:tab/>
            </w:r>
            <w:r>
              <w:rPr>
                <w:rStyle w:val="IndexLink"/>
              </w:rPr>
              <w:t>24</w:t>
            </w:r>
          </w:hyperlink>
        </w:p>
        <w:p>
          <w:pPr>
            <w:pStyle w:val="Contents2"/>
            <w:tabs>
              <w:tab w:val="clear" w:pos="8743"/>
              <w:tab w:val="right" w:pos="9026" w:leader="dot"/>
            </w:tabs>
            <w:rPr/>
          </w:pPr>
          <w:hyperlink w:anchor="__RefHeading___Toc5385411_211673320">
            <w:r>
              <w:rPr>
                <w:webHidden/>
                <w:rStyle w:val="IndexLink"/>
                <w:rtl w:val="true"/>
              </w:rPr>
              <w:t>بخش دوم مناسبتها</w:t>
            </w:r>
            <w:r>
              <w:rPr>
                <w:rStyle w:val="IndexLink"/>
                <w:rtl w:val="true"/>
              </w:rPr>
              <w:tab/>
            </w:r>
            <w:r>
              <w:rPr>
                <w:rStyle w:val="IndexLink"/>
              </w:rPr>
              <w:t>28</w:t>
            </w:r>
          </w:hyperlink>
        </w:p>
        <w:p>
          <w:pPr>
            <w:pStyle w:val="Contents3"/>
            <w:tabs>
              <w:tab w:val="clear" w:pos="8459"/>
              <w:tab w:val="right" w:pos="9026" w:leader="dot"/>
            </w:tabs>
            <w:rPr/>
          </w:pPr>
          <w:hyperlink w:anchor="__RefHeading___Toc5385413_2116733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5385415_211673320">
            <w:r>
              <w:rPr>
                <w:webHidden/>
                <w:rStyle w:val="IndexLink"/>
                <w:rtl w:val="true"/>
              </w:rPr>
              <w:t>وفات حضرت خديجه عليها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5385417_21167332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5385419_211673320">
            <w:r>
              <w:rPr>
                <w:webHidden/>
                <w:rStyle w:val="IndexLink"/>
                <w:rtl w:val="true"/>
              </w:rPr>
              <w:t>سن خديجه‌</w:t>
            </w:r>
            <w:r>
              <w:rPr>
                <w:rStyle w:val="IndexLink"/>
                <w:rtl w:val="true"/>
              </w:rPr>
              <w:tab/>
            </w:r>
            <w:r>
              <w:rPr>
                <w:rStyle w:val="IndexLink"/>
              </w:rPr>
              <w:t>31</w:t>
            </w:r>
          </w:hyperlink>
        </w:p>
        <w:p>
          <w:pPr>
            <w:pStyle w:val="Contents4"/>
            <w:tabs>
              <w:tab w:val="clear" w:pos="8176"/>
              <w:tab w:val="right" w:pos="9026" w:leader="dot"/>
            </w:tabs>
            <w:rPr/>
          </w:pPr>
          <w:hyperlink w:anchor="__RefHeading___Toc5385421_211673320">
            <w:r>
              <w:rPr>
                <w:webHidden/>
                <w:rStyle w:val="IndexLink"/>
                <w:rtl w:val="true"/>
              </w:rPr>
              <w:t>فرزندان خديجه از پيامبر</w:t>
            </w:r>
            <w:r>
              <w:rPr>
                <w:rStyle w:val="IndexLink"/>
                <w:rtl w:val="true"/>
              </w:rPr>
              <w:tab/>
            </w:r>
            <w:r>
              <w:rPr>
                <w:rStyle w:val="IndexLink"/>
              </w:rPr>
              <w:t>31</w:t>
            </w:r>
          </w:hyperlink>
        </w:p>
        <w:p>
          <w:pPr>
            <w:pStyle w:val="Contents4"/>
            <w:tabs>
              <w:tab w:val="clear" w:pos="8176"/>
              <w:tab w:val="right" w:pos="9026" w:leader="dot"/>
            </w:tabs>
            <w:rPr/>
          </w:pPr>
          <w:hyperlink w:anchor="__RefHeading___Toc5385423_211673320">
            <w:r>
              <w:rPr>
                <w:webHidden/>
                <w:rStyle w:val="IndexLink"/>
                <w:rtl w:val="true"/>
              </w:rPr>
              <w:t>وفات خديجه‌</w:t>
            </w:r>
            <w:r>
              <w:rPr>
                <w:rStyle w:val="IndexLink"/>
                <w:rtl w:val="true"/>
              </w:rPr>
              <w:tab/>
            </w:r>
            <w:r>
              <w:rPr>
                <w:rStyle w:val="IndexLink"/>
              </w:rPr>
              <w:t>32</w:t>
            </w:r>
          </w:hyperlink>
        </w:p>
        <w:p>
          <w:pPr>
            <w:pStyle w:val="Contents3"/>
            <w:tabs>
              <w:tab w:val="clear" w:pos="8459"/>
              <w:tab w:val="right" w:pos="9026" w:leader="dot"/>
            </w:tabs>
            <w:rPr/>
          </w:pPr>
          <w:hyperlink w:anchor="__RefHeading___Toc5385425_211673320">
            <w:r>
              <w:rPr>
                <w:webHidden/>
                <w:rStyle w:val="IndexLink"/>
                <w:rtl w:val="true"/>
              </w:rPr>
              <w:t>ميلاد امام حسن مجتبى عليه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5385427_211673320">
            <w:r>
              <w:rPr>
                <w:webHidden/>
                <w:rStyle w:val="IndexLink"/>
                <w:rtl w:val="true"/>
              </w:rPr>
              <w:t>غزوه بدر</w:t>
            </w:r>
            <w:r>
              <w:rPr>
                <w:rStyle w:val="IndexLink"/>
                <w:rtl w:val="true"/>
              </w:rPr>
              <w:tab/>
            </w:r>
            <w:r>
              <w:rPr>
                <w:rStyle w:val="IndexLink"/>
              </w:rPr>
              <w:t>40</w:t>
            </w:r>
          </w:hyperlink>
        </w:p>
        <w:p>
          <w:pPr>
            <w:pStyle w:val="Contents4"/>
            <w:tabs>
              <w:tab w:val="clear" w:pos="8176"/>
              <w:tab w:val="right" w:pos="9026" w:leader="dot"/>
            </w:tabs>
            <w:rPr/>
          </w:pPr>
          <w:hyperlink w:anchor="__RefHeading___Toc5385429_21167332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5385431_211673320">
            <w:r>
              <w:rPr>
                <w:webHidden/>
                <w:rStyle w:val="IndexLink"/>
                <w:rtl w:val="true"/>
              </w:rPr>
              <w:t>مشكلى كه قريش با آن روبرو شدند</w:t>
            </w:r>
            <w:r>
              <w:rPr>
                <w:rStyle w:val="IndexLink"/>
                <w:rtl w:val="true"/>
              </w:rPr>
              <w:tab/>
            </w:r>
            <w:r>
              <w:rPr>
                <w:rStyle w:val="IndexLink"/>
              </w:rPr>
              <w:t>43</w:t>
            </w:r>
          </w:hyperlink>
        </w:p>
        <w:p>
          <w:pPr>
            <w:pStyle w:val="Contents4"/>
            <w:tabs>
              <w:tab w:val="clear" w:pos="8176"/>
              <w:tab w:val="right" w:pos="9026" w:leader="dot"/>
            </w:tabs>
            <w:rPr/>
          </w:pPr>
          <w:hyperlink w:anchor="__RefHeading___Toc5385433_211673320">
            <w:r>
              <w:rPr>
                <w:webHidden/>
                <w:rStyle w:val="IndexLink"/>
                <w:rtl w:val="true"/>
              </w:rPr>
              <w:t>كسب اطلاعات از اوضاع دشمن‌</w:t>
            </w:r>
            <w:r>
              <w:rPr>
                <w:rStyle w:val="IndexLink"/>
                <w:rtl w:val="true"/>
              </w:rPr>
              <w:tab/>
            </w:r>
            <w:r>
              <w:rPr>
                <w:rStyle w:val="IndexLink"/>
              </w:rPr>
              <w:t>44</w:t>
            </w:r>
          </w:hyperlink>
        </w:p>
        <w:p>
          <w:pPr>
            <w:pStyle w:val="Contents4"/>
            <w:tabs>
              <w:tab w:val="clear" w:pos="8176"/>
              <w:tab w:val="right" w:pos="9026" w:leader="dot"/>
            </w:tabs>
            <w:rPr/>
          </w:pPr>
          <w:hyperlink w:anchor="__RefHeading___Toc5385435_211673320">
            <w:r>
              <w:rPr>
                <w:webHidden/>
                <w:rStyle w:val="IndexLink"/>
                <w:rtl w:val="true"/>
              </w:rPr>
              <w:t>چگونه ابوسفيان گريخت‌</w:t>
            </w:r>
            <w:r>
              <w:rPr>
                <w:rStyle w:val="IndexLink"/>
                <w:rtl w:val="true"/>
              </w:rPr>
              <w:tab/>
            </w:r>
            <w:r>
              <w:rPr>
                <w:rStyle w:val="IndexLink"/>
              </w:rPr>
              <w:t>46</w:t>
            </w:r>
          </w:hyperlink>
        </w:p>
        <w:p>
          <w:pPr>
            <w:pStyle w:val="Contents4"/>
            <w:tabs>
              <w:tab w:val="clear" w:pos="8176"/>
              <w:tab w:val="right" w:pos="9026" w:leader="dot"/>
            </w:tabs>
            <w:rPr/>
          </w:pPr>
          <w:hyperlink w:anchor="__RefHeading___Toc5385437_211673320">
            <w:r>
              <w:rPr>
                <w:webHidden/>
                <w:rStyle w:val="IndexLink"/>
                <w:rtl w:val="true"/>
              </w:rPr>
              <w:t>اختلاف نظر ميان قريش‌</w:t>
            </w:r>
            <w:r>
              <w:rPr>
                <w:rStyle w:val="IndexLink"/>
                <w:rtl w:val="true"/>
              </w:rPr>
              <w:tab/>
            </w:r>
            <w:r>
              <w:rPr>
                <w:rStyle w:val="IndexLink"/>
              </w:rPr>
              <w:t>47</w:t>
            </w:r>
          </w:hyperlink>
        </w:p>
        <w:p>
          <w:pPr>
            <w:pStyle w:val="Contents4"/>
            <w:tabs>
              <w:tab w:val="clear" w:pos="8176"/>
              <w:tab w:val="right" w:pos="9026" w:leader="dot"/>
            </w:tabs>
            <w:rPr/>
          </w:pPr>
          <w:hyperlink w:anchor="__RefHeading___Toc5385439_211673320">
            <w:r>
              <w:rPr>
                <w:webHidden/>
                <w:rStyle w:val="IndexLink"/>
                <w:rtl w:val="true"/>
              </w:rPr>
              <w:t>حركت قريش‌</w:t>
            </w:r>
            <w:r>
              <w:rPr>
                <w:rStyle w:val="IndexLink"/>
                <w:rtl w:val="true"/>
              </w:rPr>
              <w:tab/>
            </w:r>
            <w:r>
              <w:rPr>
                <w:rStyle w:val="IndexLink"/>
              </w:rPr>
              <w:t>48</w:t>
            </w:r>
          </w:hyperlink>
        </w:p>
        <w:p>
          <w:pPr>
            <w:pStyle w:val="Contents4"/>
            <w:tabs>
              <w:tab w:val="clear" w:pos="8176"/>
              <w:tab w:val="right" w:pos="9026" w:leader="dot"/>
            </w:tabs>
            <w:rPr/>
          </w:pPr>
          <w:hyperlink w:anchor="__RefHeading___Toc5385441_211673320">
            <w:r>
              <w:rPr>
                <w:webHidden/>
                <w:rStyle w:val="IndexLink"/>
                <w:rtl w:val="true"/>
              </w:rPr>
              <w:t>شوراى قريش‌</w:t>
            </w:r>
            <w:r>
              <w:rPr>
                <w:rStyle w:val="IndexLink"/>
                <w:rtl w:val="true"/>
              </w:rPr>
              <w:tab/>
            </w:r>
            <w:r>
              <w:rPr>
                <w:rStyle w:val="IndexLink"/>
              </w:rPr>
              <w:t>48</w:t>
            </w:r>
          </w:hyperlink>
        </w:p>
        <w:p>
          <w:pPr>
            <w:pStyle w:val="Contents4"/>
            <w:tabs>
              <w:tab w:val="clear" w:pos="8176"/>
              <w:tab w:val="right" w:pos="9026" w:leader="dot"/>
            </w:tabs>
            <w:rPr/>
          </w:pPr>
          <w:hyperlink w:anchor="__RefHeading___Toc5385443_211673320">
            <w:r>
              <w:rPr>
                <w:webHidden/>
                <w:rStyle w:val="IndexLink"/>
                <w:rtl w:val="true"/>
              </w:rPr>
              <w:t>چيزى كه جنگ را قطعى ساخت‌</w:t>
            </w:r>
            <w:r>
              <w:rPr>
                <w:rStyle w:val="IndexLink"/>
                <w:rtl w:val="true"/>
              </w:rPr>
              <w:tab/>
            </w:r>
            <w:r>
              <w:rPr>
                <w:rStyle w:val="IndexLink"/>
              </w:rPr>
              <w:t>49</w:t>
            </w:r>
          </w:hyperlink>
        </w:p>
        <w:p>
          <w:pPr>
            <w:pStyle w:val="Contents4"/>
            <w:tabs>
              <w:tab w:val="clear" w:pos="8176"/>
              <w:tab w:val="right" w:pos="9026" w:leader="dot"/>
            </w:tabs>
            <w:rPr/>
          </w:pPr>
          <w:hyperlink w:anchor="__RefHeading___Toc5385445_211673320">
            <w:r>
              <w:rPr>
                <w:webHidden/>
                <w:rStyle w:val="IndexLink"/>
                <w:rtl w:val="true"/>
              </w:rPr>
              <w:t>جنگهاى تن به تن‌</w:t>
            </w:r>
            <w:r>
              <w:rPr>
                <w:rStyle w:val="IndexLink"/>
                <w:rtl w:val="true"/>
              </w:rPr>
              <w:tab/>
            </w:r>
            <w:r>
              <w:rPr>
                <w:rStyle w:val="IndexLink"/>
              </w:rPr>
              <w:t>50</w:t>
            </w:r>
          </w:hyperlink>
        </w:p>
        <w:p>
          <w:pPr>
            <w:pStyle w:val="Contents4"/>
            <w:tabs>
              <w:tab w:val="clear" w:pos="8176"/>
              <w:tab w:val="right" w:pos="9026" w:leader="dot"/>
            </w:tabs>
            <w:rPr/>
          </w:pPr>
          <w:hyperlink w:anchor="__RefHeading___Toc5385447_211673320">
            <w:r>
              <w:rPr>
                <w:webHidden/>
                <w:rStyle w:val="IndexLink"/>
                <w:rtl w:val="true"/>
              </w:rPr>
              <w:t>حمله عمومى آغاز مى‌گردد</w:t>
            </w:r>
            <w:r>
              <w:rPr>
                <w:rStyle w:val="IndexLink"/>
                <w:rtl w:val="true"/>
              </w:rPr>
              <w:t>:</w:t>
              <w:tab/>
            </w:r>
            <w:r>
              <w:rPr>
                <w:rStyle w:val="IndexLink"/>
              </w:rPr>
              <w:t>51</w:t>
            </w:r>
          </w:hyperlink>
        </w:p>
        <w:p>
          <w:pPr>
            <w:pStyle w:val="Contents4"/>
            <w:tabs>
              <w:tab w:val="clear" w:pos="8176"/>
              <w:tab w:val="right" w:pos="9026" w:leader="dot"/>
            </w:tabs>
            <w:rPr/>
          </w:pPr>
          <w:hyperlink w:anchor="__RefHeading___Toc5385449_211673320">
            <w:r>
              <w:rPr>
                <w:webHidden/>
                <w:rStyle w:val="IndexLink"/>
                <w:rtl w:val="true"/>
              </w:rPr>
              <w:t>ميزان خسارات و تلفات‌</w:t>
            </w:r>
            <w:r>
              <w:rPr>
                <w:rStyle w:val="IndexLink"/>
                <w:rtl w:val="true"/>
              </w:rPr>
              <w:tab/>
            </w:r>
            <w:r>
              <w:rPr>
                <w:rStyle w:val="IndexLink"/>
              </w:rPr>
              <w:t>52</w:t>
            </w:r>
          </w:hyperlink>
        </w:p>
        <w:p>
          <w:pPr>
            <w:pStyle w:val="Contents3"/>
            <w:tabs>
              <w:tab w:val="clear" w:pos="8459"/>
              <w:tab w:val="right" w:pos="9026" w:leader="dot"/>
            </w:tabs>
            <w:rPr/>
          </w:pPr>
          <w:hyperlink w:anchor="__RefHeading___Toc5385451_211673320">
            <w:r>
              <w:rPr>
                <w:webHidden/>
                <w:rStyle w:val="IndexLink"/>
                <w:rtl w:val="true"/>
              </w:rPr>
              <w:t>بركات شب قدر</w:t>
            </w:r>
            <w:r>
              <w:rPr>
                <w:rStyle w:val="IndexLink"/>
                <w:rtl w:val="true"/>
              </w:rPr>
              <w:tab/>
            </w:r>
            <w:r>
              <w:rPr>
                <w:rStyle w:val="IndexLink"/>
              </w:rPr>
              <w:t>53</w:t>
            </w:r>
          </w:hyperlink>
        </w:p>
        <w:p>
          <w:pPr>
            <w:pStyle w:val="Contents3"/>
            <w:tabs>
              <w:tab w:val="clear" w:pos="8459"/>
              <w:tab w:val="right" w:pos="9026" w:leader="dot"/>
            </w:tabs>
            <w:rPr/>
          </w:pPr>
          <w:hyperlink w:anchor="__RefHeading___Toc5385453_211673320">
            <w:r>
              <w:rPr>
                <w:webHidden/>
                <w:rStyle w:val="IndexLink"/>
                <w:rtl w:val="true"/>
              </w:rPr>
              <w:t>على عليه السلام در بستر تاريخ‌</w:t>
            </w:r>
            <w:r>
              <w:rPr>
                <w:rStyle w:val="IndexLink"/>
                <w:rtl w:val="true"/>
              </w:rPr>
              <w:tab/>
            </w:r>
            <w:r>
              <w:rPr>
                <w:rStyle w:val="IndexLink"/>
              </w:rPr>
              <w:t>58</w:t>
            </w:r>
          </w:hyperlink>
        </w:p>
        <w:p>
          <w:pPr>
            <w:pStyle w:val="Contents4"/>
            <w:tabs>
              <w:tab w:val="clear" w:pos="8176"/>
              <w:tab w:val="right" w:pos="9026" w:leader="dot"/>
            </w:tabs>
            <w:rPr/>
          </w:pPr>
          <w:hyperlink w:anchor="__RefHeading___Toc5385455_21167332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5385457_211673320">
            <w:r>
              <w:rPr>
                <w:webHidden/>
                <w:rStyle w:val="IndexLink"/>
              </w:rPr>
              <w:t>23</w:t>
            </w:r>
            <w:r>
              <w:rPr>
                <w:rStyle w:val="IndexLink"/>
                <w:rtl w:val="true"/>
              </w:rPr>
              <w:t xml:space="preserve"> </w:t>
            </w:r>
            <w:r>
              <w:rPr>
                <w:rStyle w:val="IndexLink"/>
                <w:rtl w:val="true"/>
              </w:rPr>
              <w:t>سال فداكارى‌</w:t>
            </w:r>
            <w:r>
              <w:rPr>
                <w:rStyle w:val="IndexLink"/>
                <w:rtl w:val="true"/>
              </w:rPr>
              <w:tab/>
            </w:r>
            <w:r>
              <w:rPr>
                <w:rStyle w:val="IndexLink"/>
              </w:rPr>
              <w:t>59</w:t>
            </w:r>
          </w:hyperlink>
        </w:p>
        <w:p>
          <w:pPr>
            <w:pStyle w:val="Contents4"/>
            <w:tabs>
              <w:tab w:val="clear" w:pos="8176"/>
              <w:tab w:val="right" w:pos="9026" w:leader="dot"/>
            </w:tabs>
            <w:rPr/>
          </w:pPr>
          <w:hyperlink w:anchor="__RefHeading___Toc5385459_211673320">
            <w:r>
              <w:rPr>
                <w:webHidden/>
                <w:rStyle w:val="IndexLink"/>
              </w:rPr>
              <w:t>25</w:t>
            </w:r>
            <w:r>
              <w:rPr>
                <w:rStyle w:val="IndexLink"/>
                <w:rtl w:val="true"/>
              </w:rPr>
              <w:t xml:space="preserve"> </w:t>
            </w:r>
            <w:r>
              <w:rPr>
                <w:rStyle w:val="IndexLink"/>
                <w:rtl w:val="true"/>
              </w:rPr>
              <w:t>سال سكوت تلخ‌</w:t>
            </w:r>
            <w:r>
              <w:rPr>
                <w:rStyle w:val="IndexLink"/>
                <w:rtl w:val="true"/>
              </w:rPr>
              <w:tab/>
            </w:r>
            <w:r>
              <w:rPr>
                <w:rStyle w:val="IndexLink"/>
              </w:rPr>
              <w:t>60</w:t>
            </w:r>
          </w:hyperlink>
        </w:p>
        <w:p>
          <w:pPr>
            <w:pStyle w:val="Contents4"/>
            <w:tabs>
              <w:tab w:val="clear" w:pos="8176"/>
              <w:tab w:val="right" w:pos="9026" w:leader="dot"/>
            </w:tabs>
            <w:rPr/>
          </w:pPr>
          <w:hyperlink w:anchor="__RefHeading___Toc5385461_211673320">
            <w:r>
              <w:rPr>
                <w:webHidden/>
                <w:rStyle w:val="IndexLink"/>
                <w:rtl w:val="true"/>
              </w:rPr>
              <w:t>مهم‌ترين فعاليت‌هاى امام عليه السلام در دوران كناره‌گيرى از خلافت‌</w:t>
            </w:r>
            <w:r>
              <w:rPr>
                <w:rStyle w:val="IndexLink"/>
                <w:rtl w:val="true"/>
              </w:rPr>
              <w:tab/>
            </w:r>
            <w:r>
              <w:rPr>
                <w:rStyle w:val="IndexLink"/>
              </w:rPr>
              <w:t>62</w:t>
            </w:r>
          </w:hyperlink>
        </w:p>
        <w:p>
          <w:pPr>
            <w:pStyle w:val="Contents4"/>
            <w:tabs>
              <w:tab w:val="clear" w:pos="8176"/>
              <w:tab w:val="right" w:pos="9026" w:leader="dot"/>
            </w:tabs>
            <w:rPr/>
          </w:pPr>
          <w:hyperlink w:anchor="__RefHeading___Toc5385463_211673320">
            <w:r>
              <w:rPr>
                <w:webHidden/>
                <w:rStyle w:val="IndexLink"/>
                <w:rtl w:val="true"/>
              </w:rPr>
              <w:t>ويژگى دوران خلافت عثمان‌</w:t>
            </w:r>
            <w:r>
              <w:rPr>
                <w:rStyle w:val="IndexLink"/>
                <w:rtl w:val="true"/>
              </w:rPr>
              <w:tab/>
            </w:r>
            <w:r>
              <w:rPr>
                <w:rStyle w:val="IndexLink"/>
              </w:rPr>
              <w:t>65</w:t>
            </w:r>
          </w:hyperlink>
        </w:p>
        <w:p>
          <w:pPr>
            <w:pStyle w:val="Contents4"/>
            <w:tabs>
              <w:tab w:val="clear" w:pos="8176"/>
              <w:tab w:val="right" w:pos="9026" w:leader="dot"/>
            </w:tabs>
            <w:rPr/>
          </w:pPr>
          <w:hyperlink w:anchor="__RefHeading___Toc5385465_211673320">
            <w:r>
              <w:rPr>
                <w:webHidden/>
                <w:rStyle w:val="IndexLink"/>
                <w:rtl w:val="true"/>
              </w:rPr>
              <w:t>دوران خلافت اميرالمؤمنين على عليه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5385467_211673320">
            <w:r>
              <w:rPr>
                <w:webHidden/>
                <w:rStyle w:val="IndexLink"/>
                <w:rtl w:val="true"/>
              </w:rPr>
              <w:t>اصولى از برنامه حكومتى على عليه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5385469_211673320">
            <w:r>
              <w:rPr>
                <w:webHidden/>
                <w:rStyle w:val="IndexLink"/>
                <w:rtl w:val="true"/>
              </w:rPr>
              <w:t>دشمنان على عليه السلام در سه جبهه‌</w:t>
            </w:r>
            <w:r>
              <w:rPr>
                <w:rStyle w:val="IndexLink"/>
                <w:rtl w:val="true"/>
              </w:rPr>
              <w:tab/>
            </w:r>
            <w:r>
              <w:rPr>
                <w:rStyle w:val="IndexLink"/>
              </w:rPr>
              <w:t>70</w:t>
            </w:r>
          </w:hyperlink>
        </w:p>
        <w:p>
          <w:pPr>
            <w:pStyle w:val="Contents4"/>
            <w:tabs>
              <w:tab w:val="clear" w:pos="8176"/>
              <w:tab w:val="right" w:pos="9026" w:leader="dot"/>
            </w:tabs>
            <w:rPr/>
          </w:pPr>
          <w:hyperlink w:anchor="__RefHeading___Toc5385471_211673320">
            <w:r>
              <w:rPr>
                <w:webHidden/>
                <w:rStyle w:val="IndexLink"/>
                <w:rtl w:val="true"/>
              </w:rPr>
              <w:t>جناح ناكثين‌</w:t>
            </w:r>
            <w:r>
              <w:rPr>
                <w:rStyle w:val="IndexLink"/>
                <w:rtl w:val="true"/>
              </w:rPr>
              <w:tab/>
            </w:r>
            <w:r>
              <w:rPr>
                <w:rStyle w:val="IndexLink"/>
              </w:rPr>
              <w:t>71</w:t>
            </w:r>
          </w:hyperlink>
        </w:p>
        <w:p>
          <w:pPr>
            <w:pStyle w:val="Contents4"/>
            <w:tabs>
              <w:tab w:val="clear" w:pos="8176"/>
              <w:tab w:val="right" w:pos="9026" w:leader="dot"/>
            </w:tabs>
            <w:rPr/>
          </w:pPr>
          <w:hyperlink w:anchor="__RefHeading___Toc5385473_211673320">
            <w:r>
              <w:rPr>
                <w:webHidden/>
                <w:rStyle w:val="IndexLink"/>
                <w:rtl w:val="true"/>
              </w:rPr>
              <w:t>جناح قاسطين‌</w:t>
            </w:r>
            <w:r>
              <w:rPr>
                <w:rStyle w:val="IndexLink"/>
                <w:rtl w:val="true"/>
              </w:rPr>
              <w:tab/>
            </w:r>
            <w:r>
              <w:rPr>
                <w:rStyle w:val="IndexLink"/>
              </w:rPr>
              <w:t>71</w:t>
            </w:r>
          </w:hyperlink>
        </w:p>
        <w:p>
          <w:pPr>
            <w:pStyle w:val="Contents4"/>
            <w:tabs>
              <w:tab w:val="clear" w:pos="8176"/>
              <w:tab w:val="right" w:pos="9026" w:leader="dot"/>
            </w:tabs>
            <w:rPr/>
          </w:pPr>
          <w:hyperlink w:anchor="__RefHeading___Toc5385475_211673320">
            <w:r>
              <w:rPr>
                <w:webHidden/>
                <w:rStyle w:val="IndexLink"/>
                <w:rtl w:val="true"/>
              </w:rPr>
              <w:t>جناح مارقين‌</w:t>
            </w:r>
            <w:r>
              <w:rPr>
                <w:rStyle w:val="IndexLink"/>
                <w:rtl w:val="true"/>
              </w:rPr>
              <w:tab/>
            </w:r>
            <w:r>
              <w:rPr>
                <w:rStyle w:val="IndexLink"/>
              </w:rPr>
              <w:t>72</w:t>
            </w:r>
          </w:hyperlink>
        </w:p>
        <w:p>
          <w:pPr>
            <w:pStyle w:val="Contents4"/>
            <w:tabs>
              <w:tab w:val="clear" w:pos="8176"/>
              <w:tab w:val="right" w:pos="9026" w:leader="dot"/>
            </w:tabs>
            <w:rPr/>
          </w:pPr>
          <w:hyperlink w:anchor="__RefHeading___Toc5385477_211673320">
            <w:r>
              <w:rPr>
                <w:webHidden/>
                <w:rStyle w:val="IndexLink"/>
                <w:rtl w:val="true"/>
              </w:rPr>
              <w:t>سياست شيطانى معاويه‌</w:t>
            </w:r>
            <w:r>
              <w:rPr>
                <w:rStyle w:val="IndexLink"/>
                <w:rtl w:val="true"/>
              </w:rPr>
              <w:tab/>
            </w:r>
            <w:r>
              <w:rPr>
                <w:rStyle w:val="IndexLink"/>
              </w:rPr>
              <w:t>74</w:t>
            </w:r>
          </w:hyperlink>
        </w:p>
        <w:p>
          <w:pPr>
            <w:pStyle w:val="Contents3"/>
            <w:tabs>
              <w:tab w:val="clear" w:pos="8459"/>
              <w:tab w:val="right" w:pos="9026" w:leader="dot"/>
            </w:tabs>
            <w:rPr/>
          </w:pPr>
          <w:hyperlink w:anchor="__RefHeading___Toc5385479_211673320">
            <w:r>
              <w:rPr>
                <w:webHidden/>
                <w:rStyle w:val="IndexLink"/>
                <w:rtl w:val="true"/>
              </w:rPr>
              <w:t>فتح مكه‌</w:t>
            </w:r>
            <w:r>
              <w:rPr>
                <w:rStyle w:val="IndexLink"/>
                <w:rtl w:val="true"/>
              </w:rPr>
              <w:tab/>
            </w:r>
            <w:r>
              <w:rPr>
                <w:rStyle w:val="IndexLink"/>
              </w:rPr>
              <w:t>77</w:t>
            </w:r>
          </w:hyperlink>
        </w:p>
        <w:p>
          <w:pPr>
            <w:pStyle w:val="Contents4"/>
            <w:tabs>
              <w:tab w:val="clear" w:pos="8176"/>
              <w:tab w:val="right" w:pos="9026" w:leader="dot"/>
            </w:tabs>
            <w:rPr/>
          </w:pPr>
          <w:hyperlink w:anchor="__RefHeading___Toc5385481_21167332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5385483_211673320">
            <w:r>
              <w:rPr>
                <w:webHidden/>
                <w:rStyle w:val="IndexLink"/>
                <w:rtl w:val="true"/>
              </w:rPr>
              <w:t>جاسوسى به دام افتاد</w:t>
            </w:r>
            <w:r>
              <w:rPr>
                <w:rStyle w:val="IndexLink"/>
                <w:rtl w:val="true"/>
              </w:rPr>
              <w:tab/>
            </w:r>
            <w:r>
              <w:rPr>
                <w:rStyle w:val="IndexLink"/>
              </w:rPr>
              <w:t>81</w:t>
            </w:r>
          </w:hyperlink>
        </w:p>
        <w:p>
          <w:pPr>
            <w:pStyle w:val="Contents4"/>
            <w:tabs>
              <w:tab w:val="clear" w:pos="8176"/>
              <w:tab w:val="right" w:pos="9026" w:leader="dot"/>
            </w:tabs>
            <w:rPr/>
          </w:pPr>
          <w:hyperlink w:anchor="__RefHeading___Toc5385485_211673320">
            <w:r>
              <w:rPr>
                <w:webHidden/>
                <w:rStyle w:val="IndexLink"/>
                <w:rtl w:val="true"/>
              </w:rPr>
              <w:t>پيامبر حركت مى‌كند</w:t>
            </w:r>
            <w:r>
              <w:rPr>
                <w:rStyle w:val="IndexLink"/>
                <w:rtl w:val="true"/>
              </w:rPr>
              <w:tab/>
            </w:r>
            <w:r>
              <w:rPr>
                <w:rStyle w:val="IndexLink"/>
              </w:rPr>
              <w:t>82</w:t>
            </w:r>
          </w:hyperlink>
        </w:p>
        <w:p>
          <w:pPr>
            <w:pStyle w:val="Contents4"/>
            <w:tabs>
              <w:tab w:val="clear" w:pos="8176"/>
              <w:tab w:val="right" w:pos="9026" w:leader="dot"/>
            </w:tabs>
            <w:rPr/>
          </w:pPr>
          <w:hyperlink w:anchor="__RefHeading___Toc5385487_211673320">
            <w:r>
              <w:rPr>
                <w:webHidden/>
                <w:rStyle w:val="IndexLink"/>
                <w:rtl w:val="true"/>
              </w:rPr>
              <w:t>تاكتيك جالب ارتش اسلام‌</w:t>
            </w:r>
            <w:r>
              <w:rPr>
                <w:rStyle w:val="IndexLink"/>
                <w:rtl w:val="true"/>
              </w:rPr>
              <w:tab/>
            </w:r>
            <w:r>
              <w:rPr>
                <w:rStyle w:val="IndexLink"/>
              </w:rPr>
              <w:t>84</w:t>
            </w:r>
          </w:hyperlink>
        </w:p>
        <w:p>
          <w:pPr>
            <w:pStyle w:val="Contents4"/>
            <w:tabs>
              <w:tab w:val="clear" w:pos="8176"/>
              <w:tab w:val="right" w:pos="9026" w:leader="dot"/>
            </w:tabs>
            <w:rPr/>
          </w:pPr>
          <w:hyperlink w:anchor="__RefHeading___Toc5385489_211673320">
            <w:r>
              <w:rPr>
                <w:webHidden/>
                <w:rStyle w:val="IndexLink"/>
                <w:rtl w:val="true"/>
              </w:rPr>
              <w:t>ابوسفيان در حضور پيامبر</w:t>
            </w:r>
            <w:r>
              <w:rPr>
                <w:rStyle w:val="IndexLink"/>
                <w:rtl w:val="true"/>
              </w:rPr>
              <w:tab/>
            </w:r>
            <w:r>
              <w:rPr>
                <w:rStyle w:val="IndexLink"/>
              </w:rPr>
              <w:t>86</w:t>
            </w:r>
          </w:hyperlink>
        </w:p>
        <w:p>
          <w:pPr>
            <w:pStyle w:val="Contents4"/>
            <w:tabs>
              <w:tab w:val="clear" w:pos="8176"/>
              <w:tab w:val="right" w:pos="9026" w:leader="dot"/>
            </w:tabs>
            <w:rPr/>
          </w:pPr>
          <w:hyperlink w:anchor="__RefHeading___Toc5385491_211673320">
            <w:r>
              <w:rPr>
                <w:webHidden/>
                <w:rStyle w:val="IndexLink"/>
                <w:rtl w:val="true"/>
              </w:rPr>
              <w:t>مكه بدون خونريزى تسليم مى‌شود</w:t>
            </w:r>
            <w:r>
              <w:rPr>
                <w:rStyle w:val="IndexLink"/>
                <w:rtl w:val="true"/>
              </w:rPr>
              <w:tab/>
            </w:r>
            <w:r>
              <w:rPr>
                <w:rStyle w:val="IndexLink"/>
              </w:rPr>
              <w:t>88</w:t>
            </w:r>
          </w:hyperlink>
        </w:p>
        <w:p>
          <w:pPr>
            <w:pStyle w:val="Contents4"/>
            <w:tabs>
              <w:tab w:val="clear" w:pos="8176"/>
              <w:tab w:val="right" w:pos="9026" w:leader="dot"/>
            </w:tabs>
            <w:rPr/>
          </w:pPr>
          <w:hyperlink w:anchor="__RefHeading___Toc5385493_211673320">
            <w:r>
              <w:rPr>
                <w:webHidden/>
                <w:rStyle w:val="IndexLink"/>
                <w:rtl w:val="true"/>
              </w:rPr>
              <w:t>نيروهاى نظامى اسلام وارد شهر مى‌شوند</w:t>
            </w:r>
            <w:r>
              <w:rPr>
                <w:rStyle w:val="IndexLink"/>
                <w:rtl w:val="true"/>
              </w:rPr>
              <w:tab/>
            </w:r>
            <w:r>
              <w:rPr>
                <w:rStyle w:val="IndexLink"/>
              </w:rPr>
              <w:t>91</w:t>
            </w:r>
          </w:hyperlink>
        </w:p>
        <w:p>
          <w:pPr>
            <w:pStyle w:val="Contents4"/>
            <w:tabs>
              <w:tab w:val="clear" w:pos="8176"/>
              <w:tab w:val="right" w:pos="9026" w:leader="dot"/>
            </w:tabs>
            <w:rPr/>
          </w:pPr>
          <w:hyperlink w:anchor="__RefHeading___Toc5385495_211673320">
            <w:r>
              <w:rPr>
                <w:webHidden/>
                <w:rStyle w:val="IndexLink"/>
                <w:rtl w:val="true"/>
              </w:rPr>
              <w:t>شكستن بتها</w:t>
            </w:r>
            <w:r>
              <w:rPr>
                <w:rStyle w:val="IndexLink"/>
                <w:rtl w:val="true"/>
              </w:rPr>
              <w:t xml:space="preserve">! </w:t>
            </w:r>
            <w:r>
              <w:rPr>
                <w:rStyle w:val="IndexLink"/>
                <w:rtl w:val="true"/>
              </w:rPr>
              <w:t>شست وشوى كعبه‌</w:t>
            </w:r>
            <w:r>
              <w:rPr>
                <w:rStyle w:val="IndexLink"/>
                <w:rtl w:val="true"/>
              </w:rPr>
              <w:tab/>
            </w:r>
            <w:r>
              <w:rPr>
                <w:rStyle w:val="IndexLink"/>
              </w:rPr>
              <w:t>92</w:t>
            </w:r>
          </w:hyperlink>
        </w:p>
        <w:p>
          <w:pPr>
            <w:pStyle w:val="Contents4"/>
            <w:tabs>
              <w:tab w:val="clear" w:pos="8176"/>
              <w:tab w:val="right" w:pos="9026" w:leader="dot"/>
            </w:tabs>
            <w:rPr/>
          </w:pPr>
          <w:hyperlink w:anchor="__RefHeading___Toc5385497_211673320">
            <w:r>
              <w:rPr>
                <w:webHidden/>
                <w:rStyle w:val="IndexLink"/>
                <w:rtl w:val="true"/>
              </w:rPr>
              <w:t>على عليه السلام بر دوش پيامبر صلى الله عليه و آله‌</w:t>
            </w:r>
            <w:r>
              <w:rPr>
                <w:rStyle w:val="IndexLink"/>
                <w:rtl w:val="true"/>
              </w:rPr>
              <w:tab/>
            </w:r>
            <w:r>
              <w:rPr>
                <w:rStyle w:val="IndexLink"/>
              </w:rPr>
              <w:t>93</w:t>
            </w:r>
          </w:hyperlink>
        </w:p>
        <w:p>
          <w:pPr>
            <w:pStyle w:val="Contents4"/>
            <w:tabs>
              <w:tab w:val="clear" w:pos="8176"/>
              <w:tab w:val="right" w:pos="9026" w:leader="dot"/>
            </w:tabs>
            <w:rPr/>
          </w:pPr>
          <w:hyperlink w:anchor="__RefHeading___Toc5385499_211673320">
            <w:r>
              <w:rPr>
                <w:webHidden/>
                <w:rStyle w:val="IndexLink"/>
                <w:rtl w:val="true"/>
              </w:rPr>
              <w:t>پيامبر عفو عمومى اعلام مى‌كند</w:t>
            </w:r>
            <w:r>
              <w:rPr>
                <w:rStyle w:val="IndexLink"/>
                <w:rtl w:val="true"/>
              </w:rPr>
              <w:tab/>
            </w:r>
            <w:r>
              <w:rPr>
                <w:rStyle w:val="IndexLink"/>
              </w:rPr>
              <w:t>95</w:t>
            </w:r>
          </w:hyperlink>
        </w:p>
        <w:p>
          <w:pPr>
            <w:pStyle w:val="Contents3"/>
            <w:tabs>
              <w:tab w:val="clear" w:pos="8459"/>
              <w:tab w:val="right" w:pos="9026" w:leader="dot"/>
            </w:tabs>
            <w:rPr/>
          </w:pPr>
          <w:hyperlink w:anchor="__RefHeading___Toc5385501_211673320">
            <w:r>
              <w:rPr>
                <w:webHidden/>
                <w:rStyle w:val="IndexLink"/>
                <w:rtl w:val="true"/>
              </w:rPr>
              <w:t>على عليه السلام، اى عدالت مظلوم‌</w:t>
            </w:r>
            <w:r>
              <w:rPr>
                <w:rStyle w:val="IndexLink"/>
                <w:rtl w:val="true"/>
              </w:rPr>
              <w:tab/>
            </w:r>
            <w:r>
              <w:rPr>
                <w:rStyle w:val="IndexLink"/>
              </w:rPr>
              <w:t>95</w:t>
            </w:r>
          </w:hyperlink>
        </w:p>
        <w:p>
          <w:pPr>
            <w:pStyle w:val="Contents3"/>
            <w:tabs>
              <w:tab w:val="clear" w:pos="8459"/>
              <w:tab w:val="right" w:pos="9026" w:leader="dot"/>
            </w:tabs>
            <w:rPr/>
          </w:pPr>
          <w:hyperlink w:anchor="__RefHeading___Toc5385503_211673320">
            <w:r>
              <w:rPr>
                <w:webHidden/>
                <w:rStyle w:val="IndexLink"/>
                <w:rtl w:val="true"/>
              </w:rPr>
              <w:t>هفته كمك به مستضعفين‌</w:t>
            </w:r>
            <w:r>
              <w:rPr>
                <w:rStyle w:val="IndexLink"/>
                <w:rtl w:val="true"/>
              </w:rPr>
              <w:tab/>
            </w:r>
            <w:r>
              <w:rPr>
                <w:rStyle w:val="IndexLink"/>
              </w:rPr>
              <w:t>99</w:t>
            </w:r>
          </w:hyperlink>
        </w:p>
        <w:p>
          <w:pPr>
            <w:pStyle w:val="Contents4"/>
            <w:tabs>
              <w:tab w:val="clear" w:pos="8176"/>
              <w:tab w:val="right" w:pos="9026" w:leader="dot"/>
            </w:tabs>
            <w:rPr/>
          </w:pPr>
          <w:hyperlink w:anchor="__RefHeading___Toc5385505_21167332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5385507_211673320">
            <w:r>
              <w:rPr>
                <w:webHidden/>
                <w:rStyle w:val="IndexLink"/>
                <w:rtl w:val="true"/>
              </w:rPr>
              <w:t>ماه رمضان و انفاق‌</w:t>
            </w:r>
            <w:r>
              <w:rPr>
                <w:rStyle w:val="IndexLink"/>
                <w:rtl w:val="true"/>
              </w:rPr>
              <w:tab/>
            </w:r>
            <w:r>
              <w:rPr>
                <w:rStyle w:val="IndexLink"/>
              </w:rPr>
              <w:t>99</w:t>
            </w:r>
          </w:hyperlink>
        </w:p>
        <w:p>
          <w:pPr>
            <w:pStyle w:val="Contents3"/>
            <w:tabs>
              <w:tab w:val="clear" w:pos="8459"/>
              <w:tab w:val="right" w:pos="9026" w:leader="dot"/>
            </w:tabs>
            <w:rPr/>
          </w:pPr>
          <w:hyperlink w:anchor="__RefHeading___Toc5385509_211673320">
            <w:r>
              <w:rPr>
                <w:webHidden/>
                <w:rStyle w:val="IndexLink"/>
                <w:rtl w:val="true"/>
              </w:rPr>
              <w:t>روز جهانى قدس‌</w:t>
            </w:r>
            <w:r>
              <w:rPr>
                <w:rStyle w:val="IndexLink"/>
                <w:rtl w:val="true"/>
              </w:rPr>
              <w:tab/>
            </w:r>
            <w:r>
              <w:rPr>
                <w:rStyle w:val="IndexLink"/>
              </w:rPr>
              <w:t>101</w:t>
            </w:r>
          </w:hyperlink>
        </w:p>
        <w:p>
          <w:pPr>
            <w:pStyle w:val="Contents4"/>
            <w:tabs>
              <w:tab w:val="clear" w:pos="8176"/>
              <w:tab w:val="right" w:pos="9026" w:leader="dot"/>
            </w:tabs>
            <w:rPr/>
          </w:pPr>
          <w:hyperlink w:anchor="__RefHeading___Toc5385511_21167332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5385513_211673320">
            <w:r>
              <w:rPr>
                <w:webHidden/>
                <w:rStyle w:val="IndexLink"/>
                <w:rtl w:val="true"/>
              </w:rPr>
              <w:t>نجات قدس، آرمان امام راحل‌</w:t>
            </w:r>
            <w:r>
              <w:rPr>
                <w:rStyle w:val="IndexLink"/>
                <w:rtl w:val="true"/>
              </w:rPr>
              <w:tab/>
            </w:r>
            <w:r>
              <w:rPr>
                <w:rStyle w:val="IndexLink"/>
              </w:rPr>
              <w:t>101</w:t>
            </w:r>
          </w:hyperlink>
        </w:p>
        <w:p>
          <w:pPr>
            <w:pStyle w:val="Contents3"/>
            <w:tabs>
              <w:tab w:val="clear" w:pos="8459"/>
              <w:tab w:val="right" w:pos="9026" w:leader="dot"/>
            </w:tabs>
            <w:rPr/>
          </w:pPr>
          <w:hyperlink w:anchor="__RefHeading___Toc5385515_211673320">
            <w:r>
              <w:rPr>
                <w:webHidden/>
                <w:rStyle w:val="IndexLink"/>
                <w:rtl w:val="true"/>
              </w:rPr>
              <w:t>عيد فطر</w:t>
            </w:r>
            <w:r>
              <w:rPr>
                <w:rStyle w:val="IndexLink"/>
                <w:rtl w:val="true"/>
              </w:rPr>
              <w:tab/>
            </w:r>
            <w:r>
              <w:rPr>
                <w:rStyle w:val="IndexLink"/>
              </w:rPr>
              <w:t>103</w:t>
            </w:r>
          </w:hyperlink>
        </w:p>
        <w:p>
          <w:pPr>
            <w:pStyle w:val="Contents4"/>
            <w:tabs>
              <w:tab w:val="clear" w:pos="8176"/>
              <w:tab w:val="right" w:pos="9026" w:leader="dot"/>
            </w:tabs>
            <w:rPr/>
          </w:pPr>
          <w:hyperlink w:anchor="__RefHeading___Toc5385517_21167332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5385519_211673320">
            <w:r>
              <w:rPr>
                <w:webHidden/>
                <w:rStyle w:val="IndexLink"/>
                <w:rtl w:val="true"/>
              </w:rPr>
              <w:t>عيد فطر عيد پيروزى است‌</w:t>
            </w:r>
            <w:r>
              <w:rPr>
                <w:rStyle w:val="IndexLink"/>
                <w:rtl w:val="true"/>
              </w:rPr>
              <w:tab/>
            </w:r>
            <w:r>
              <w:rPr>
                <w:rStyle w:val="IndexLink"/>
              </w:rPr>
              <w:t>103</w:t>
            </w:r>
          </w:hyperlink>
        </w:p>
        <w:p>
          <w:pPr>
            <w:pStyle w:val="Contents4"/>
            <w:tabs>
              <w:tab w:val="clear" w:pos="8176"/>
              <w:tab w:val="right" w:pos="9026" w:leader="dot"/>
            </w:tabs>
            <w:rPr/>
          </w:pPr>
          <w:hyperlink w:anchor="__RefHeading___Toc5385521_211673320">
            <w:r>
              <w:rPr>
                <w:webHidden/>
                <w:rStyle w:val="IndexLink"/>
                <w:rtl w:val="true"/>
              </w:rPr>
              <w:t>جلوه‌هاى عيد اسلامى فطر</w:t>
            </w:r>
            <w:r>
              <w:rPr>
                <w:rStyle w:val="IndexLink"/>
                <w:rtl w:val="true"/>
              </w:rPr>
              <w:tab/>
            </w:r>
            <w:r>
              <w:rPr>
                <w:rStyle w:val="IndexLink"/>
              </w:rPr>
              <w:t>103</w:t>
            </w:r>
          </w:hyperlink>
        </w:p>
        <w:p>
          <w:pPr>
            <w:pStyle w:val="Contents4"/>
            <w:tabs>
              <w:tab w:val="clear" w:pos="8176"/>
              <w:tab w:val="right" w:pos="9026" w:leader="dot"/>
            </w:tabs>
            <w:rPr/>
          </w:pPr>
          <w:hyperlink w:anchor="__RefHeading___Toc5385523_211673320">
            <w:r>
              <w:rPr>
                <w:webHidden/>
                <w:rStyle w:val="IndexLink"/>
                <w:rtl w:val="true"/>
              </w:rPr>
              <w:t>درس تزكيه و خودسازى‌</w:t>
            </w:r>
            <w:r>
              <w:rPr>
                <w:rStyle w:val="IndexLink"/>
                <w:rtl w:val="true"/>
              </w:rPr>
              <w:tab/>
            </w:r>
            <w:r>
              <w:rPr>
                <w:rStyle w:val="IndexLink"/>
              </w:rPr>
              <w:t>104</w:t>
            </w:r>
          </w:hyperlink>
        </w:p>
        <w:p>
          <w:pPr>
            <w:pStyle w:val="Contents4"/>
            <w:tabs>
              <w:tab w:val="clear" w:pos="8176"/>
              <w:tab w:val="right" w:pos="9026" w:leader="dot"/>
            </w:tabs>
            <w:rPr/>
          </w:pPr>
          <w:hyperlink w:anchor="__RefHeading___Toc5385525_211673320">
            <w:r>
              <w:rPr>
                <w:webHidden/>
                <w:rStyle w:val="IndexLink"/>
                <w:rtl w:val="true"/>
              </w:rPr>
              <w:t>درس بسيج عمومى و همبستگى اجتماعى‌</w:t>
            </w:r>
            <w:r>
              <w:rPr>
                <w:rStyle w:val="IndexLink"/>
                <w:rtl w:val="true"/>
              </w:rPr>
              <w:tab/>
            </w:r>
            <w:r>
              <w:rPr>
                <w:rStyle w:val="IndexLink"/>
              </w:rPr>
              <w:t>105</w:t>
            </w:r>
          </w:hyperlink>
        </w:p>
        <w:p>
          <w:pPr>
            <w:pStyle w:val="Contents3"/>
            <w:tabs>
              <w:tab w:val="clear" w:pos="8459"/>
              <w:tab w:val="right" w:pos="9026" w:leader="dot"/>
            </w:tabs>
            <w:rPr/>
          </w:pPr>
          <w:hyperlink w:anchor="__RefHeading___Toc5385527_211673320">
            <w:r>
              <w:rPr>
                <w:webHidden/>
                <w:rStyle w:val="IndexLink"/>
                <w:rtl w:val="true"/>
              </w:rPr>
              <w:t>ميعاد با فطرت‌</w:t>
            </w:r>
            <w:r>
              <w:rPr>
                <w:rStyle w:val="IndexLink"/>
                <w:rtl w:val="true"/>
              </w:rPr>
              <w:tab/>
            </w:r>
            <w:r>
              <w:rPr>
                <w:rStyle w:val="IndexLink"/>
              </w:rPr>
              <w:t>105</w:t>
            </w:r>
          </w:hyperlink>
        </w:p>
        <w:p>
          <w:pPr>
            <w:pStyle w:val="Contents2"/>
            <w:tabs>
              <w:tab w:val="clear" w:pos="8743"/>
              <w:tab w:val="right" w:pos="9026" w:leader="dot"/>
            </w:tabs>
            <w:rPr/>
          </w:pPr>
          <w:hyperlink w:anchor="__RefHeading___Toc5385529_211673320">
            <w:r>
              <w:rPr>
                <w:webHidden/>
                <w:rStyle w:val="IndexLink"/>
                <w:rtl w:val="true"/>
              </w:rPr>
              <w:t>احكام روزه</w:t>
            </w:r>
            <w:r>
              <w:rPr>
                <w:rStyle w:val="IndexLink"/>
                <w:rtl w:val="true"/>
              </w:rPr>
              <w:tab/>
            </w:r>
            <w:r>
              <w:rPr>
                <w:rStyle w:val="IndexLink"/>
              </w:rPr>
              <w:t>111</w:t>
            </w:r>
          </w:hyperlink>
        </w:p>
        <w:p>
          <w:pPr>
            <w:pStyle w:val="Contents3"/>
            <w:tabs>
              <w:tab w:val="clear" w:pos="8459"/>
              <w:tab w:val="right" w:pos="9026" w:leader="dot"/>
            </w:tabs>
            <w:rPr/>
          </w:pPr>
          <w:hyperlink w:anchor="__RefHeading___Toc5385531_211673320">
            <w:r>
              <w:rPr>
                <w:webHidden/>
                <w:rStyle w:val="IndexLink"/>
                <w:rtl w:val="true"/>
              </w:rPr>
              <w:t>نيّت روزه‌</w:t>
            </w:r>
            <w:r>
              <w:rPr>
                <w:rStyle w:val="IndexLink"/>
                <w:rtl w:val="true"/>
              </w:rPr>
              <w:tab/>
            </w:r>
            <w:r>
              <w:rPr>
                <w:rStyle w:val="IndexLink"/>
              </w:rPr>
              <w:t>111</w:t>
            </w:r>
          </w:hyperlink>
        </w:p>
        <w:p>
          <w:pPr>
            <w:pStyle w:val="Contents3"/>
            <w:tabs>
              <w:tab w:val="clear" w:pos="8459"/>
              <w:tab w:val="right" w:pos="9026" w:leader="dot"/>
            </w:tabs>
            <w:rPr/>
          </w:pPr>
          <w:hyperlink w:anchor="__RefHeading___Toc5385533_211673320">
            <w:r>
              <w:rPr>
                <w:webHidden/>
                <w:rStyle w:val="IndexLink"/>
                <w:rtl w:val="true"/>
              </w:rPr>
              <w:t>مُبطلات روزه‌</w:t>
            </w:r>
            <w:r>
              <w:rPr>
                <w:rStyle w:val="IndexLink"/>
                <w:rtl w:val="true"/>
              </w:rPr>
              <w:tab/>
            </w:r>
            <w:r>
              <w:rPr>
                <w:rStyle w:val="IndexLink"/>
              </w:rPr>
              <w:t>111</w:t>
            </w:r>
          </w:hyperlink>
        </w:p>
        <w:p>
          <w:pPr>
            <w:pStyle w:val="Contents3"/>
            <w:tabs>
              <w:tab w:val="clear" w:pos="8459"/>
              <w:tab w:val="right" w:pos="9026" w:leader="dot"/>
            </w:tabs>
            <w:rPr/>
          </w:pPr>
          <w:hyperlink w:anchor="__RefHeading___Toc5385535_211673320">
            <w:r>
              <w:rPr>
                <w:webHidden/>
                <w:rStyle w:val="IndexLink"/>
                <w:rtl w:val="true"/>
              </w:rPr>
              <w:t>احكام مبطلات روزه‌</w:t>
            </w:r>
            <w:r>
              <w:rPr>
                <w:rStyle w:val="IndexLink"/>
                <w:rtl w:val="true"/>
              </w:rPr>
              <w:tab/>
            </w:r>
            <w:r>
              <w:rPr>
                <w:rStyle w:val="IndexLink"/>
              </w:rPr>
              <w:t>112</w:t>
            </w:r>
          </w:hyperlink>
        </w:p>
        <w:p>
          <w:pPr>
            <w:pStyle w:val="Contents4"/>
            <w:tabs>
              <w:tab w:val="clear" w:pos="8176"/>
              <w:tab w:val="right" w:pos="9026" w:leader="dot"/>
            </w:tabs>
            <w:rPr/>
          </w:pPr>
          <w:hyperlink w:anchor="__RefHeading___Toc5385537_211673320">
            <w:r>
              <w:rPr>
                <w:webHidden/>
                <w:rStyle w:val="IndexLink"/>
                <w:rtl w:val="true"/>
              </w:rPr>
              <w:t>خوردن و آشاميدن‌</w:t>
            </w:r>
            <w:r>
              <w:rPr>
                <w:rStyle w:val="IndexLink"/>
                <w:rtl w:val="true"/>
              </w:rPr>
              <w:tab/>
            </w:r>
            <w:r>
              <w:rPr>
                <w:rStyle w:val="IndexLink"/>
              </w:rPr>
              <w:t>112</w:t>
            </w:r>
          </w:hyperlink>
        </w:p>
        <w:p>
          <w:pPr>
            <w:pStyle w:val="Contents4"/>
            <w:tabs>
              <w:tab w:val="clear" w:pos="8176"/>
              <w:tab w:val="right" w:pos="9026" w:leader="dot"/>
            </w:tabs>
            <w:rPr/>
          </w:pPr>
          <w:hyperlink w:anchor="__RefHeading___Toc5385539_211673320">
            <w:r>
              <w:rPr>
                <w:webHidden/>
                <w:rStyle w:val="IndexLink"/>
                <w:rtl w:val="true"/>
              </w:rPr>
              <w:t>تزريق آمپول‌</w:t>
            </w:r>
            <w:r>
              <w:rPr>
                <w:rStyle w:val="IndexLink"/>
                <w:rtl w:val="true"/>
              </w:rPr>
              <w:tab/>
            </w:r>
            <w:r>
              <w:rPr>
                <w:rStyle w:val="IndexLink"/>
              </w:rPr>
              <w:t>113</w:t>
            </w:r>
          </w:hyperlink>
        </w:p>
        <w:p>
          <w:pPr>
            <w:pStyle w:val="Contents5"/>
            <w:tabs>
              <w:tab w:val="clear" w:pos="7892"/>
              <w:tab w:val="right" w:pos="9026" w:leader="dot"/>
            </w:tabs>
            <w:rPr/>
          </w:pPr>
          <w:hyperlink w:anchor="__RefHeading___Toc5385541_211673320">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5385543_211673320">
            <w:r>
              <w:rPr>
                <w:webHidden/>
                <w:rStyle w:val="IndexLink"/>
                <w:rtl w:val="true"/>
              </w:rPr>
              <w:t xml:space="preserve">رساندن غبار غليظ به حلق </w:t>
            </w:r>
            <w:r>
              <w:rPr>
                <w:rStyle w:val="IndexLink"/>
                <w:rtl w:val="true"/>
              </w:rPr>
              <w:t>«</w:t>
            </w:r>
            <w:r>
              <w:rPr>
                <w:rStyle w:val="IndexLink"/>
              </w:rPr>
              <w:t>5</w:t>
            </w:r>
            <w:r>
              <w:rPr>
                <w:rStyle w:val="IndexLink"/>
                <w:rtl w:val="true"/>
              </w:rPr>
              <w:t>»</w:t>
              <w:tab/>
            </w:r>
            <w:r>
              <w:rPr>
                <w:rStyle w:val="IndexLink"/>
              </w:rPr>
              <w:t>113</w:t>
            </w:r>
          </w:hyperlink>
        </w:p>
        <w:p>
          <w:pPr>
            <w:pStyle w:val="Contents5"/>
            <w:tabs>
              <w:tab w:val="clear" w:pos="7892"/>
              <w:tab w:val="right" w:pos="9026" w:leader="dot"/>
            </w:tabs>
            <w:rPr/>
          </w:pPr>
          <w:hyperlink w:anchor="__RefHeading___Toc5385545_211673320">
            <w:r>
              <w:rPr>
                <w:webHidden/>
                <w:rStyle w:val="IndexLink"/>
                <w:rtl w:val="true"/>
              </w:rPr>
              <w:t>فرو بردن تمام سر در آب‌</w:t>
            </w:r>
            <w:r>
              <w:rPr>
                <w:rStyle w:val="IndexLink"/>
                <w:rtl w:val="true"/>
              </w:rPr>
              <w:tab/>
            </w:r>
            <w:r>
              <w:rPr>
                <w:rStyle w:val="IndexLink"/>
              </w:rPr>
              <w:t>113</w:t>
            </w:r>
          </w:hyperlink>
        </w:p>
        <w:p>
          <w:pPr>
            <w:pStyle w:val="Contents5"/>
            <w:tabs>
              <w:tab w:val="clear" w:pos="7892"/>
              <w:tab w:val="right" w:pos="9026" w:leader="dot"/>
            </w:tabs>
            <w:rPr/>
          </w:pPr>
          <w:hyperlink w:anchor="__RefHeading___Toc5385547_211673320">
            <w:r>
              <w:rPr>
                <w:webHidden/>
                <w:rStyle w:val="IndexLink"/>
                <w:rtl w:val="true"/>
              </w:rPr>
              <w:t>قى كردن‌</w:t>
            </w:r>
            <w:r>
              <w:rPr>
                <w:rStyle w:val="IndexLink"/>
                <w:rtl w:val="true"/>
              </w:rPr>
              <w:tab/>
            </w:r>
            <w:r>
              <w:rPr>
                <w:rStyle w:val="IndexLink"/>
              </w:rPr>
              <w:t>113</w:t>
            </w:r>
          </w:hyperlink>
        </w:p>
        <w:p>
          <w:pPr>
            <w:pStyle w:val="Contents5"/>
            <w:tabs>
              <w:tab w:val="clear" w:pos="7892"/>
              <w:tab w:val="right" w:pos="9026" w:leader="dot"/>
            </w:tabs>
            <w:rPr/>
          </w:pPr>
          <w:hyperlink w:anchor="__RefHeading___Toc5385549_211673320">
            <w:r>
              <w:rPr>
                <w:webHidden/>
                <w:rStyle w:val="IndexLink"/>
                <w:rtl w:val="true"/>
              </w:rPr>
              <w:t>باقى ماندن بر جنابت تا اذان صبح‌</w:t>
            </w:r>
            <w:r>
              <w:rPr>
                <w:rStyle w:val="IndexLink"/>
                <w:rtl w:val="true"/>
              </w:rPr>
              <w:tab/>
            </w:r>
            <w:r>
              <w:rPr>
                <w:rStyle w:val="IndexLink"/>
              </w:rPr>
              <w:t>113</w:t>
            </w:r>
          </w:hyperlink>
        </w:p>
        <w:p>
          <w:pPr>
            <w:pStyle w:val="Contents5"/>
            <w:tabs>
              <w:tab w:val="clear" w:pos="7892"/>
              <w:tab w:val="right" w:pos="9026" w:leader="dot"/>
            </w:tabs>
            <w:rPr/>
          </w:pPr>
          <w:hyperlink w:anchor="__RefHeading___Toc5385551_211673320">
            <w:r>
              <w:rPr>
                <w:webHidden/>
                <w:rStyle w:val="IndexLink"/>
                <w:rtl w:val="true"/>
              </w:rPr>
              <w:t>باقى ماندن بر حيض و نفاس‌</w:t>
            </w:r>
            <w:r>
              <w:rPr>
                <w:rStyle w:val="IndexLink"/>
                <w:rtl w:val="true"/>
              </w:rPr>
              <w:tab/>
            </w:r>
            <w:r>
              <w:rPr>
                <w:rStyle w:val="IndexLink"/>
              </w:rPr>
              <w:t>114</w:t>
            </w:r>
          </w:hyperlink>
        </w:p>
        <w:p>
          <w:pPr>
            <w:pStyle w:val="Contents4"/>
            <w:tabs>
              <w:tab w:val="clear" w:pos="8176"/>
              <w:tab w:val="right" w:pos="9026" w:leader="dot"/>
            </w:tabs>
            <w:rPr/>
          </w:pPr>
          <w:hyperlink w:anchor="__RefHeading___Toc5385553_211673320">
            <w:r>
              <w:rPr>
                <w:webHidden/>
                <w:rStyle w:val="IndexLink"/>
                <w:rtl w:val="true"/>
              </w:rPr>
              <w:t>كارهايى كه بر روزه‌دار مكروه است‌</w:t>
            </w:r>
            <w:r>
              <w:rPr>
                <w:rStyle w:val="IndexLink"/>
                <w:rtl w:val="true"/>
              </w:rPr>
              <w:tab/>
            </w:r>
            <w:r>
              <w:rPr>
                <w:rStyle w:val="IndexLink"/>
              </w:rPr>
              <w:t>114</w:t>
            </w:r>
          </w:hyperlink>
        </w:p>
        <w:p>
          <w:pPr>
            <w:pStyle w:val="Contents4"/>
            <w:tabs>
              <w:tab w:val="clear" w:pos="8176"/>
              <w:tab w:val="right" w:pos="9026" w:leader="dot"/>
            </w:tabs>
            <w:rPr/>
          </w:pPr>
          <w:hyperlink w:anchor="__RefHeading___Toc5385555_211673320">
            <w:r>
              <w:rPr>
                <w:webHidden/>
                <w:rStyle w:val="IndexLink"/>
                <w:rtl w:val="true"/>
              </w:rPr>
              <w:t>روزه قضا</w:t>
            </w:r>
            <w:r>
              <w:rPr>
                <w:rStyle w:val="IndexLink"/>
                <w:rtl w:val="true"/>
              </w:rPr>
              <w:tab/>
            </w:r>
            <w:r>
              <w:rPr>
                <w:rStyle w:val="IndexLink"/>
              </w:rPr>
              <w:t>114</w:t>
            </w:r>
          </w:hyperlink>
        </w:p>
        <w:p>
          <w:pPr>
            <w:pStyle w:val="Contents4"/>
            <w:tabs>
              <w:tab w:val="clear" w:pos="8176"/>
              <w:tab w:val="right" w:pos="9026" w:leader="dot"/>
            </w:tabs>
            <w:rPr/>
          </w:pPr>
          <w:hyperlink w:anchor="__RefHeading___Toc5385557_211673320">
            <w:r>
              <w:rPr>
                <w:webHidden/>
                <w:rStyle w:val="IndexLink"/>
                <w:rtl w:val="true"/>
              </w:rPr>
              <w:t>كفاره روزه‌</w:t>
            </w:r>
            <w:r>
              <w:rPr>
                <w:rStyle w:val="IndexLink"/>
                <w:rtl w:val="true"/>
              </w:rPr>
              <w:tab/>
            </w:r>
            <w:r>
              <w:rPr>
                <w:rStyle w:val="IndexLink"/>
              </w:rPr>
              <w:t>114</w:t>
            </w:r>
          </w:hyperlink>
        </w:p>
        <w:p>
          <w:pPr>
            <w:pStyle w:val="Contents4"/>
            <w:tabs>
              <w:tab w:val="clear" w:pos="8176"/>
              <w:tab w:val="right" w:pos="9026" w:leader="dot"/>
            </w:tabs>
            <w:rPr/>
          </w:pPr>
          <w:hyperlink w:anchor="__RefHeading___Toc5385559_211673320">
            <w:r>
              <w:rPr>
                <w:webHidden/>
                <w:rStyle w:val="IndexLink"/>
                <w:rtl w:val="true"/>
              </w:rPr>
              <w:t>احكام قضا و كفاره روزه‌</w:t>
            </w:r>
            <w:r>
              <w:rPr>
                <w:rStyle w:val="IndexLink"/>
                <w:rtl w:val="true"/>
              </w:rPr>
              <w:tab/>
            </w:r>
            <w:r>
              <w:rPr>
                <w:rStyle w:val="IndexLink"/>
              </w:rPr>
              <w:t>117</w:t>
            </w:r>
          </w:hyperlink>
        </w:p>
        <w:p>
          <w:pPr>
            <w:pStyle w:val="Contents4"/>
            <w:tabs>
              <w:tab w:val="clear" w:pos="8176"/>
              <w:tab w:val="right" w:pos="9026" w:leader="dot"/>
            </w:tabs>
            <w:rPr/>
          </w:pPr>
          <w:hyperlink w:anchor="__RefHeading___Toc5385561_211673320">
            <w:r>
              <w:rPr>
                <w:webHidden/>
                <w:rStyle w:val="IndexLink"/>
                <w:rtl w:val="true"/>
              </w:rPr>
              <w:t>روزه مسافر</w:t>
            </w:r>
            <w:r>
              <w:rPr>
                <w:rStyle w:val="IndexLink"/>
                <w:rtl w:val="true"/>
              </w:rPr>
              <w:tab/>
            </w:r>
            <w:r>
              <w:rPr>
                <w:rStyle w:val="IndexLink"/>
              </w:rPr>
              <w:t>118</w:t>
            </w:r>
          </w:hyperlink>
        </w:p>
        <w:p>
          <w:pPr>
            <w:pStyle w:val="Contents5"/>
            <w:tabs>
              <w:tab w:val="clear" w:pos="7892"/>
              <w:tab w:val="right" w:pos="9026" w:leader="dot"/>
            </w:tabs>
            <w:rPr/>
          </w:pPr>
          <w:hyperlink w:anchor="__RefHeading___Toc5385563_21167332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5385565_211673320">
            <w:r>
              <w:rPr>
                <w:webHidden/>
                <w:rStyle w:val="IndexLink"/>
                <w:rtl w:val="true"/>
              </w:rPr>
              <w:t>احكام روزه مسافر</w:t>
            </w:r>
            <w:r>
              <w:rPr>
                <w:rStyle w:val="IndexLink"/>
                <w:rtl w:val="true"/>
              </w:rPr>
              <w:t>:</w:t>
              <w:tab/>
            </w:r>
            <w:r>
              <w:rPr>
                <w:rStyle w:val="IndexLink"/>
              </w:rPr>
              <w:t>119</w:t>
            </w:r>
          </w:hyperlink>
        </w:p>
        <w:p>
          <w:pPr>
            <w:pStyle w:val="Contents5"/>
            <w:tabs>
              <w:tab w:val="clear" w:pos="7892"/>
              <w:tab w:val="right" w:pos="9026" w:leader="dot"/>
            </w:tabs>
            <w:rPr/>
          </w:pPr>
          <w:hyperlink w:anchor="__RefHeading___Toc5385567_211673320">
            <w:r>
              <w:rPr>
                <w:webHidden/>
                <w:rStyle w:val="IndexLink"/>
                <w:rtl w:val="true"/>
              </w:rPr>
              <w:t>نماز مسافر</w:t>
            </w:r>
            <w:r>
              <w:rPr>
                <w:rStyle w:val="IndexLink"/>
                <w:rtl w:val="true"/>
              </w:rPr>
              <w:tab/>
            </w:r>
            <w:r>
              <w:rPr>
                <w:rStyle w:val="IndexLink"/>
              </w:rPr>
              <w:t>120</w:t>
            </w:r>
          </w:hyperlink>
        </w:p>
        <w:p>
          <w:pPr>
            <w:pStyle w:val="Contents4"/>
            <w:tabs>
              <w:tab w:val="clear" w:pos="8176"/>
              <w:tab w:val="right" w:pos="9026" w:leader="dot"/>
            </w:tabs>
            <w:rPr/>
          </w:pPr>
          <w:hyperlink w:anchor="__RefHeading___Toc5385569_211673320">
            <w:r>
              <w:rPr>
                <w:webHidden/>
                <w:rStyle w:val="IndexLink"/>
                <w:rtl w:val="true"/>
              </w:rPr>
              <w:t>راههاى ثابت شدن اول ماه‌</w:t>
            </w:r>
            <w:r>
              <w:rPr>
                <w:rStyle w:val="IndexLink"/>
                <w:rtl w:val="true"/>
              </w:rPr>
              <w:tab/>
            </w:r>
            <w:r>
              <w:rPr>
                <w:rStyle w:val="IndexLink"/>
              </w:rPr>
              <w:t>121</w:t>
            </w:r>
          </w:hyperlink>
        </w:p>
        <w:p>
          <w:pPr>
            <w:pStyle w:val="Contents4"/>
            <w:tabs>
              <w:tab w:val="clear" w:pos="8176"/>
              <w:tab w:val="right" w:pos="9026" w:leader="dot"/>
            </w:tabs>
            <w:rPr/>
          </w:pPr>
          <w:hyperlink w:anchor="__RefHeading___Toc5385571_211673320">
            <w:r>
              <w:rPr>
                <w:webHidden/>
                <w:rStyle w:val="IndexLink"/>
                <w:rtl w:val="true"/>
              </w:rPr>
              <w:t>اعتكاف‌</w:t>
            </w:r>
            <w:r>
              <w:rPr>
                <w:rStyle w:val="IndexLink"/>
                <w:rtl w:val="true"/>
              </w:rPr>
              <w:tab/>
            </w:r>
            <w:r>
              <w:rPr>
                <w:rStyle w:val="IndexLink"/>
              </w:rPr>
              <w:t>123</w:t>
            </w:r>
          </w:hyperlink>
        </w:p>
        <w:p>
          <w:pPr>
            <w:pStyle w:val="Contents5"/>
            <w:tabs>
              <w:tab w:val="clear" w:pos="7892"/>
              <w:tab w:val="right" w:pos="9026" w:leader="dot"/>
            </w:tabs>
            <w:rPr/>
          </w:pPr>
          <w:hyperlink w:anchor="__RefHeading___Toc5385573_211673320">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5385575_211673320">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5385577_211673320">
            <w:r>
              <w:rPr>
                <w:webHidden/>
                <w:rStyle w:val="IndexLink"/>
                <w:rtl w:val="true"/>
              </w:rPr>
              <w:t>شرايط اعتكاف‌</w:t>
            </w:r>
            <w:r>
              <w:rPr>
                <w:rStyle w:val="IndexLink"/>
                <w:rtl w:val="true"/>
              </w:rPr>
              <w:tab/>
            </w:r>
            <w:r>
              <w:rPr>
                <w:rStyle w:val="IndexLink"/>
              </w:rPr>
              <w:t>124</w:t>
            </w:r>
          </w:hyperlink>
        </w:p>
        <w:p>
          <w:pPr>
            <w:pStyle w:val="Contents5"/>
            <w:tabs>
              <w:tab w:val="clear" w:pos="7892"/>
              <w:tab w:val="right" w:pos="9026" w:leader="dot"/>
            </w:tabs>
            <w:rPr/>
          </w:pPr>
          <w:hyperlink w:anchor="__RefHeading___Toc5385579_211673320">
            <w:r>
              <w:rPr>
                <w:webHidden/>
                <w:rStyle w:val="IndexLink"/>
                <w:rtl w:val="true"/>
              </w:rPr>
              <w:t>احكام اعتكاف‌</w:t>
            </w:r>
            <w:r>
              <w:rPr>
                <w:rStyle w:val="IndexLink"/>
                <w:rtl w:val="true"/>
              </w:rPr>
              <w:tab/>
            </w:r>
            <w:r>
              <w:rPr>
                <w:rStyle w:val="IndexLink"/>
              </w:rPr>
              <w:t>124</w:t>
            </w:r>
          </w:hyperlink>
        </w:p>
        <w:p>
          <w:pPr>
            <w:pStyle w:val="Contents5"/>
            <w:tabs>
              <w:tab w:val="clear" w:pos="7892"/>
              <w:tab w:val="right" w:pos="9026" w:leader="dot"/>
            </w:tabs>
            <w:rPr/>
          </w:pPr>
          <w:hyperlink w:anchor="__RefHeading___Toc5385581_211673320">
            <w:r>
              <w:rPr>
                <w:webHidden/>
                <w:rStyle w:val="IndexLink"/>
                <w:rtl w:val="true"/>
              </w:rPr>
              <w:t>محرّمات اعتكاف‌</w:t>
            </w:r>
            <w:r>
              <w:rPr>
                <w:rStyle w:val="IndexLink"/>
                <w:rtl w:val="true"/>
              </w:rPr>
              <w:tab/>
            </w:r>
            <w:r>
              <w:rPr>
                <w:rStyle w:val="IndexLink"/>
              </w:rPr>
              <w:t>126</w:t>
            </w:r>
          </w:hyperlink>
        </w:p>
        <w:p>
          <w:pPr>
            <w:pStyle w:val="Contents4"/>
            <w:tabs>
              <w:tab w:val="clear" w:pos="8176"/>
              <w:tab w:val="right" w:pos="9026" w:leader="dot"/>
            </w:tabs>
            <w:rPr/>
          </w:pPr>
          <w:hyperlink w:anchor="__RefHeading___Toc5385583_211673320">
            <w:r>
              <w:rPr>
                <w:webHidden/>
                <w:rStyle w:val="IndexLink"/>
                <w:rtl w:val="true"/>
              </w:rPr>
              <w:t>زكات فطره‌</w:t>
            </w:r>
            <w:r>
              <w:rPr>
                <w:rStyle w:val="IndexLink"/>
                <w:rtl w:val="true"/>
              </w:rPr>
              <w:tab/>
            </w:r>
            <w:r>
              <w:rPr>
                <w:rStyle w:val="IndexLink"/>
              </w:rPr>
              <w:t>126</w:t>
            </w:r>
          </w:hyperlink>
        </w:p>
        <w:p>
          <w:pPr>
            <w:pStyle w:val="Contents4"/>
            <w:tabs>
              <w:tab w:val="clear" w:pos="8176"/>
              <w:tab w:val="right" w:pos="9026" w:leader="dot"/>
            </w:tabs>
            <w:rPr/>
          </w:pPr>
          <w:hyperlink w:anchor="__RefHeading___Toc5385585_211673320">
            <w:r>
              <w:rPr>
                <w:webHidden/>
                <w:rStyle w:val="IndexLink"/>
                <w:rtl w:val="true"/>
              </w:rPr>
              <w:t>احكام زكات فطره‌</w:t>
            </w:r>
            <w:r>
              <w:rPr>
                <w:rStyle w:val="IndexLink"/>
                <w:rtl w:val="true"/>
              </w:rPr>
              <w:tab/>
            </w:r>
            <w:r>
              <w:rPr>
                <w:rStyle w:val="IndexLink"/>
              </w:rPr>
              <w:t>127</w:t>
            </w:r>
          </w:hyperlink>
        </w:p>
        <w:p>
          <w:pPr>
            <w:pStyle w:val="Contents3"/>
            <w:tabs>
              <w:tab w:val="clear" w:pos="8459"/>
              <w:tab w:val="right" w:pos="9026" w:leader="dot"/>
            </w:tabs>
            <w:rPr/>
          </w:pPr>
          <w:hyperlink w:anchor="__RefHeading___Toc5385587_211673320">
            <w:r>
              <w:rPr>
                <w:webHidden/>
                <w:rStyle w:val="IndexLink"/>
                <w:rtl w:val="true"/>
              </w:rPr>
              <w:t>بخش چهارم ادعيه وآداب</w:t>
            </w:r>
            <w:r>
              <w:rPr>
                <w:rStyle w:val="IndexLink"/>
                <w:rtl w:val="true"/>
              </w:rPr>
              <w:tab/>
            </w:r>
            <w:r>
              <w:rPr>
                <w:rStyle w:val="IndexLink"/>
              </w:rPr>
              <w:t>131</w:t>
            </w:r>
          </w:hyperlink>
        </w:p>
        <w:p>
          <w:pPr>
            <w:pStyle w:val="Contents4"/>
            <w:tabs>
              <w:tab w:val="clear" w:pos="8176"/>
              <w:tab w:val="right" w:pos="9026" w:leader="dot"/>
            </w:tabs>
            <w:rPr/>
          </w:pPr>
          <w:hyperlink w:anchor="__RefHeading___Toc5385589_21167332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5385591_211673320">
            <w:r>
              <w:rPr>
                <w:webHidden/>
                <w:rStyle w:val="IndexLink"/>
                <w:rtl w:val="true"/>
              </w:rPr>
              <w:t>اعمال مشترك ماه رمضان</w:t>
            </w:r>
            <w:r>
              <w:rPr>
                <w:rStyle w:val="IndexLink"/>
                <w:rtl w:val="true"/>
              </w:rPr>
              <w:tab/>
            </w:r>
            <w:r>
              <w:rPr>
                <w:rStyle w:val="IndexLink"/>
              </w:rPr>
              <w:t>132</w:t>
            </w:r>
          </w:hyperlink>
        </w:p>
        <w:p>
          <w:pPr>
            <w:pStyle w:val="Contents5"/>
            <w:tabs>
              <w:tab w:val="clear" w:pos="7892"/>
              <w:tab w:val="right" w:pos="9026" w:leader="dot"/>
            </w:tabs>
            <w:rPr/>
          </w:pPr>
          <w:hyperlink w:anchor="__RefHeading___Toc5385593_211673320">
            <w:r>
              <w:rPr>
                <w:webHidden/>
                <w:rStyle w:val="IndexLink"/>
                <w:rtl w:val="true"/>
              </w:rPr>
              <w:t>ادعيه و اعمالى كه در تمام ماه رمضان مستحب است</w:t>
            </w:r>
            <w:r>
              <w:rPr>
                <w:rStyle w:val="IndexLink"/>
                <w:rtl w:val="true"/>
              </w:rPr>
              <w:t>:</w:t>
              <w:tab/>
            </w:r>
            <w:r>
              <w:rPr>
                <w:rStyle w:val="IndexLink"/>
              </w:rPr>
              <w:t>132</w:t>
            </w:r>
          </w:hyperlink>
        </w:p>
        <w:p>
          <w:pPr>
            <w:pStyle w:val="Contents5"/>
            <w:tabs>
              <w:tab w:val="clear" w:pos="7892"/>
              <w:tab w:val="right" w:pos="9026" w:leader="dot"/>
            </w:tabs>
            <w:rPr/>
          </w:pPr>
          <w:hyperlink w:anchor="__RefHeading___Toc5385595_211673320">
            <w:r>
              <w:rPr>
                <w:webHidden/>
                <w:rStyle w:val="IndexLink"/>
                <w:rtl w:val="true"/>
              </w:rPr>
              <w:t>دعاهايى كه پس از نمازهاى واجب خوانده مى‌شود</w:t>
            </w:r>
            <w:r>
              <w:rPr>
                <w:rStyle w:val="IndexLink"/>
                <w:rtl w:val="true"/>
              </w:rPr>
              <w:tab/>
            </w:r>
            <w:r>
              <w:rPr>
                <w:rStyle w:val="IndexLink"/>
              </w:rPr>
              <w:t>134</w:t>
            </w:r>
          </w:hyperlink>
        </w:p>
        <w:p>
          <w:pPr>
            <w:pStyle w:val="Contents4"/>
            <w:tabs>
              <w:tab w:val="clear" w:pos="8176"/>
              <w:tab w:val="right" w:pos="9026" w:leader="dot"/>
            </w:tabs>
            <w:rPr/>
          </w:pPr>
          <w:hyperlink w:anchor="__RefHeading___Toc5385597_211673320">
            <w:r>
              <w:rPr>
                <w:webHidden/>
                <w:rStyle w:val="IndexLink"/>
                <w:rtl w:val="true"/>
              </w:rPr>
              <w:t>اعمال شبهاى ماه رمضان‌</w:t>
            </w:r>
            <w:r>
              <w:rPr>
                <w:rStyle w:val="IndexLink"/>
                <w:rtl w:val="true"/>
              </w:rPr>
              <w:tab/>
            </w:r>
            <w:r>
              <w:rPr>
                <w:rStyle w:val="IndexLink"/>
              </w:rPr>
              <w:t>136</w:t>
            </w:r>
          </w:hyperlink>
        </w:p>
        <w:p>
          <w:pPr>
            <w:pStyle w:val="Contents5"/>
            <w:tabs>
              <w:tab w:val="clear" w:pos="7892"/>
              <w:tab w:val="right" w:pos="9026" w:leader="dot"/>
            </w:tabs>
            <w:rPr/>
          </w:pPr>
          <w:hyperlink w:anchor="__RefHeading___Toc5385599_211673320">
            <w:r>
              <w:rPr>
                <w:webHidden/>
                <w:rStyle w:val="IndexLink"/>
                <w:rtl w:val="true"/>
              </w:rPr>
              <w:t>اعمال مشترك شبهاى ماه رمضان</w:t>
            </w:r>
            <w:r>
              <w:rPr>
                <w:rStyle w:val="IndexLink"/>
                <w:rtl w:val="true"/>
              </w:rPr>
              <w:t>:</w:t>
              <w:tab/>
            </w:r>
            <w:r>
              <w:rPr>
                <w:rStyle w:val="IndexLink"/>
              </w:rPr>
              <w:t>136</w:t>
            </w:r>
          </w:hyperlink>
        </w:p>
        <w:p>
          <w:pPr>
            <w:pStyle w:val="Contents5"/>
            <w:tabs>
              <w:tab w:val="clear" w:pos="7892"/>
              <w:tab w:val="right" w:pos="9026" w:leader="dot"/>
            </w:tabs>
            <w:rPr/>
          </w:pPr>
          <w:hyperlink w:anchor="__RefHeading___Toc5385601_211673320">
            <w:r>
              <w:rPr>
                <w:webHidden/>
                <w:rStyle w:val="IndexLink"/>
                <w:rtl w:val="true"/>
              </w:rPr>
              <w:t>دعاى افتتاح‌</w:t>
            </w:r>
            <w:r>
              <w:rPr>
                <w:rStyle w:val="IndexLink"/>
                <w:rtl w:val="true"/>
              </w:rPr>
              <w:tab/>
            </w:r>
            <w:r>
              <w:rPr>
                <w:rStyle w:val="IndexLink"/>
              </w:rPr>
              <w:t>137</w:t>
            </w:r>
          </w:hyperlink>
        </w:p>
        <w:p>
          <w:pPr>
            <w:pStyle w:val="Contents5"/>
            <w:tabs>
              <w:tab w:val="clear" w:pos="7892"/>
              <w:tab w:val="right" w:pos="9026" w:leader="dot"/>
            </w:tabs>
            <w:rPr/>
          </w:pPr>
          <w:hyperlink w:anchor="__RefHeading___Toc5385603_211673320">
            <w:r>
              <w:rPr>
                <w:webHidden/>
                <w:rStyle w:val="IndexLink"/>
                <w:rtl w:val="true"/>
              </w:rPr>
              <w:t>اعمال شبهاى ماه رمضان‌</w:t>
            </w:r>
            <w:r>
              <w:rPr>
                <w:rStyle w:val="IndexLink"/>
                <w:rtl w:val="true"/>
              </w:rPr>
              <w:tab/>
            </w:r>
            <w:r>
              <w:rPr>
                <w:rStyle w:val="IndexLink"/>
              </w:rPr>
              <w:t>142</w:t>
            </w:r>
          </w:hyperlink>
        </w:p>
        <w:p>
          <w:pPr>
            <w:pStyle w:val="Contents4"/>
            <w:tabs>
              <w:tab w:val="clear" w:pos="8176"/>
              <w:tab w:val="right" w:pos="9026" w:leader="dot"/>
            </w:tabs>
            <w:rPr/>
          </w:pPr>
          <w:hyperlink w:anchor="__RefHeading___Toc5385605_211673320">
            <w:r>
              <w:rPr>
                <w:webHidden/>
                <w:rStyle w:val="IndexLink"/>
                <w:rtl w:val="true"/>
              </w:rPr>
              <w:t>اعمال شبهاى قدر</w:t>
            </w:r>
            <w:r>
              <w:rPr>
                <w:rStyle w:val="IndexLink"/>
                <w:rtl w:val="true"/>
              </w:rPr>
              <w:tab/>
            </w:r>
            <w:r>
              <w:rPr>
                <w:rStyle w:val="IndexLink"/>
              </w:rPr>
              <w:t>150</w:t>
            </w:r>
          </w:hyperlink>
        </w:p>
        <w:p>
          <w:pPr>
            <w:pStyle w:val="Contents5"/>
            <w:tabs>
              <w:tab w:val="clear" w:pos="7892"/>
              <w:tab w:val="right" w:pos="9026" w:leader="dot"/>
            </w:tabs>
            <w:rPr/>
          </w:pPr>
          <w:hyperlink w:anchor="__RefHeading___Toc5385607_211673320">
            <w:r>
              <w:rPr>
                <w:webHidden/>
                <w:rStyle w:val="IndexLink"/>
                <w:rtl w:val="true"/>
              </w:rPr>
              <w:t>اعمال مشترك‌</w:t>
            </w:r>
            <w:r>
              <w:rPr>
                <w:rStyle w:val="IndexLink"/>
                <w:rtl w:val="true"/>
              </w:rPr>
              <w:tab/>
            </w:r>
            <w:r>
              <w:rPr>
                <w:rStyle w:val="IndexLink"/>
              </w:rPr>
              <w:t>150</w:t>
            </w:r>
          </w:hyperlink>
        </w:p>
        <w:p>
          <w:pPr>
            <w:pStyle w:val="Contents5"/>
            <w:tabs>
              <w:tab w:val="clear" w:pos="7892"/>
              <w:tab w:val="right" w:pos="9026" w:leader="dot"/>
            </w:tabs>
            <w:rPr/>
          </w:pPr>
          <w:hyperlink w:anchor="__RefHeading___Toc5385609_211673320">
            <w:r>
              <w:rPr>
                <w:webHidden/>
                <w:rStyle w:val="IndexLink"/>
                <w:rtl w:val="true"/>
              </w:rPr>
              <w:t>اعمال مختص‌</w:t>
            </w:r>
            <w:r>
              <w:rPr>
                <w:rStyle w:val="IndexLink"/>
                <w:rtl w:val="true"/>
              </w:rPr>
              <w:tab/>
            </w:r>
            <w:r>
              <w:rPr>
                <w:rStyle w:val="IndexLink"/>
              </w:rPr>
              <w:t>151</w:t>
            </w:r>
          </w:hyperlink>
        </w:p>
        <w:p>
          <w:pPr>
            <w:pStyle w:val="Contents5"/>
            <w:tabs>
              <w:tab w:val="clear" w:pos="7892"/>
              <w:tab w:val="right" w:pos="9026" w:leader="dot"/>
            </w:tabs>
            <w:rPr/>
          </w:pPr>
          <w:hyperlink w:anchor="__RefHeading___Toc5385611_211673320">
            <w:r>
              <w:rPr>
                <w:webHidden/>
                <w:rStyle w:val="IndexLink"/>
                <w:rtl w:val="true"/>
              </w:rPr>
              <w:t>اعمال شب بيست و يكم‌</w:t>
            </w:r>
            <w:r>
              <w:rPr>
                <w:rStyle w:val="IndexLink"/>
                <w:rtl w:val="true"/>
              </w:rPr>
              <w:tab/>
            </w:r>
            <w:r>
              <w:rPr>
                <w:rStyle w:val="IndexLink"/>
              </w:rPr>
              <w:t>151</w:t>
            </w:r>
          </w:hyperlink>
        </w:p>
        <w:p>
          <w:pPr>
            <w:pStyle w:val="Contents5"/>
            <w:tabs>
              <w:tab w:val="clear" w:pos="7892"/>
              <w:tab w:val="right" w:pos="9026" w:leader="dot"/>
            </w:tabs>
            <w:rPr/>
          </w:pPr>
          <w:hyperlink w:anchor="__RefHeading___Toc5385613_211673320">
            <w:r>
              <w:rPr>
                <w:webHidden/>
                <w:rStyle w:val="IndexLink"/>
                <w:rtl w:val="true"/>
              </w:rPr>
              <w:t>اعمال شب بيست و سيّم‌</w:t>
            </w:r>
            <w:r>
              <w:rPr>
                <w:rStyle w:val="IndexLink"/>
                <w:rtl w:val="true"/>
              </w:rPr>
              <w:tab/>
            </w:r>
            <w:r>
              <w:rPr>
                <w:rStyle w:val="IndexLink"/>
              </w:rPr>
              <w:t>152</w:t>
            </w:r>
          </w:hyperlink>
        </w:p>
        <w:p>
          <w:pPr>
            <w:pStyle w:val="Contents4"/>
            <w:tabs>
              <w:tab w:val="clear" w:pos="8176"/>
              <w:tab w:val="right" w:pos="9026" w:leader="dot"/>
            </w:tabs>
            <w:rPr/>
          </w:pPr>
          <w:hyperlink w:anchor="__RefHeading___Toc5385615_211673320">
            <w:r>
              <w:rPr>
                <w:webHidden/>
                <w:rStyle w:val="IndexLink"/>
                <w:rtl w:val="true"/>
              </w:rPr>
              <w:t>اعمال شبهاى دهه آخر ماه رمضان‌</w:t>
            </w:r>
            <w:r>
              <w:rPr>
                <w:rStyle w:val="IndexLink"/>
                <w:rtl w:val="true"/>
              </w:rPr>
              <w:tab/>
            </w:r>
            <w:r>
              <w:rPr>
                <w:rStyle w:val="IndexLink"/>
              </w:rPr>
              <w:t>155</w:t>
            </w:r>
          </w:hyperlink>
        </w:p>
        <w:p>
          <w:pPr>
            <w:pStyle w:val="Contents4"/>
            <w:tabs>
              <w:tab w:val="clear" w:pos="8176"/>
              <w:tab w:val="right" w:pos="9026" w:leader="dot"/>
            </w:tabs>
            <w:rPr/>
          </w:pPr>
          <w:hyperlink w:anchor="__RefHeading___Toc5385617_211673320">
            <w:r>
              <w:rPr>
                <w:webHidden/>
                <w:rStyle w:val="IndexLink"/>
                <w:rtl w:val="true"/>
              </w:rPr>
              <w:t>نمازهاى شبهاى ماه رمضان‌</w:t>
            </w:r>
            <w:r>
              <w:rPr>
                <w:rStyle w:val="IndexLink"/>
                <w:rtl w:val="true"/>
              </w:rPr>
              <w:tab/>
            </w:r>
            <w:r>
              <w:rPr>
                <w:rStyle w:val="IndexLink"/>
              </w:rPr>
              <w:t>165</w:t>
            </w:r>
          </w:hyperlink>
        </w:p>
        <w:p>
          <w:pPr>
            <w:pStyle w:val="Contents4"/>
            <w:tabs>
              <w:tab w:val="clear" w:pos="8176"/>
              <w:tab w:val="right" w:pos="9026" w:leader="dot"/>
            </w:tabs>
            <w:rPr/>
          </w:pPr>
          <w:hyperlink w:anchor="__RefHeading___Toc5385619_211673320">
            <w:r>
              <w:rPr>
                <w:webHidden/>
                <w:rStyle w:val="IndexLink"/>
                <w:rtl w:val="true"/>
              </w:rPr>
              <w:t>اعمال سحرهاى ماه مبارك رمضان‌</w:t>
            </w:r>
            <w:r>
              <w:rPr>
                <w:rStyle w:val="IndexLink"/>
                <w:rtl w:val="true"/>
              </w:rPr>
              <w:tab/>
            </w:r>
            <w:r>
              <w:rPr>
                <w:rStyle w:val="IndexLink"/>
              </w:rPr>
              <w:t>167</w:t>
            </w:r>
          </w:hyperlink>
        </w:p>
        <w:p>
          <w:pPr>
            <w:pStyle w:val="Contents4"/>
            <w:tabs>
              <w:tab w:val="clear" w:pos="8176"/>
              <w:tab w:val="right" w:pos="9026" w:leader="dot"/>
            </w:tabs>
            <w:rPr/>
          </w:pPr>
          <w:hyperlink w:anchor="__RefHeading___Toc5385621_211673320">
            <w:r>
              <w:rPr>
                <w:webHidden/>
                <w:rStyle w:val="IndexLink"/>
                <w:rtl w:val="true"/>
              </w:rPr>
              <w:t>دعاى ابوحمزه ثمالى‌</w:t>
            </w:r>
            <w:r>
              <w:rPr>
                <w:rStyle w:val="IndexLink"/>
                <w:rtl w:val="true"/>
              </w:rPr>
              <w:tab/>
            </w:r>
            <w:r>
              <w:rPr>
                <w:rStyle w:val="IndexLink"/>
              </w:rPr>
              <w:t>169</w:t>
            </w:r>
          </w:hyperlink>
        </w:p>
        <w:p>
          <w:pPr>
            <w:pStyle w:val="Contents4"/>
            <w:tabs>
              <w:tab w:val="clear" w:pos="8176"/>
              <w:tab w:val="right" w:pos="9026" w:leader="dot"/>
            </w:tabs>
            <w:rPr/>
          </w:pPr>
          <w:hyperlink w:anchor="__RefHeading___Toc5385623_211673320">
            <w:r>
              <w:rPr>
                <w:webHidden/>
                <w:rStyle w:val="IndexLink"/>
                <w:rtl w:val="true"/>
              </w:rPr>
              <w:t>اعمال روزهاى ماه رمضان‌</w:t>
            </w:r>
            <w:r>
              <w:rPr>
                <w:rStyle w:val="IndexLink"/>
                <w:rtl w:val="true"/>
              </w:rPr>
              <w:tab/>
            </w:r>
            <w:r>
              <w:rPr>
                <w:rStyle w:val="IndexLink"/>
              </w:rPr>
              <w:t>188</w:t>
            </w:r>
          </w:hyperlink>
        </w:p>
        <w:p>
          <w:pPr>
            <w:pStyle w:val="Contents4"/>
            <w:tabs>
              <w:tab w:val="clear" w:pos="8176"/>
              <w:tab w:val="right" w:pos="9026" w:leader="dot"/>
            </w:tabs>
            <w:rPr/>
          </w:pPr>
          <w:hyperlink w:anchor="__RefHeading___Toc5385625_211673320">
            <w:r>
              <w:rPr>
                <w:webHidden/>
                <w:rStyle w:val="IndexLink"/>
                <w:rtl w:val="true"/>
              </w:rPr>
              <w:t>اعمالى كه هر روز انجام مى‌شود</w:t>
            </w:r>
            <w:r>
              <w:rPr>
                <w:rStyle w:val="IndexLink"/>
                <w:rtl w:val="true"/>
              </w:rPr>
              <w:t>:</w:t>
              <w:tab/>
            </w:r>
            <w:r>
              <w:rPr>
                <w:rStyle w:val="IndexLink"/>
              </w:rPr>
              <w:t>188</w:t>
            </w:r>
          </w:hyperlink>
        </w:p>
        <w:p>
          <w:pPr>
            <w:pStyle w:val="Contents3"/>
            <w:tabs>
              <w:tab w:val="clear" w:pos="8459"/>
              <w:tab w:val="right" w:pos="9026" w:leader="dot"/>
            </w:tabs>
            <w:rPr/>
          </w:pPr>
          <w:hyperlink w:anchor="__RefHeading___Toc5385627_211673320">
            <w:r>
              <w:rPr>
                <w:webHidden/>
                <w:rStyle w:val="IndexLink"/>
                <w:rtl w:val="true"/>
              </w:rPr>
              <w:t>دعاهاى روزهاى ماه رمضان‌</w:t>
            </w:r>
            <w:r>
              <w:rPr>
                <w:rStyle w:val="IndexLink"/>
                <w:rtl w:val="true"/>
              </w:rPr>
              <w:tab/>
            </w:r>
            <w:r>
              <w:rPr>
                <w:rStyle w:val="IndexLink"/>
              </w:rPr>
              <w:t>210</w:t>
            </w:r>
          </w:hyperlink>
        </w:p>
        <w:p>
          <w:pPr>
            <w:pStyle w:val="Contents3"/>
            <w:tabs>
              <w:tab w:val="clear" w:pos="8459"/>
              <w:tab w:val="right" w:pos="9026" w:leader="dot"/>
            </w:tabs>
            <w:rPr/>
          </w:pPr>
          <w:hyperlink w:anchor="__RefHeading___Toc5385629_211673320">
            <w:r>
              <w:rPr>
                <w:webHidden/>
                <w:rStyle w:val="IndexLink"/>
                <w:rtl w:val="true"/>
              </w:rPr>
              <w:t>اعمال عيد فطر</w:t>
            </w:r>
            <w:r>
              <w:rPr>
                <w:rStyle w:val="IndexLink"/>
                <w:rtl w:val="true"/>
              </w:rPr>
              <w:tab/>
            </w:r>
            <w:r>
              <w:rPr>
                <w:rStyle w:val="IndexLink"/>
              </w:rPr>
              <w:t>217</w:t>
            </w:r>
          </w:hyperlink>
        </w:p>
        <w:p>
          <w:pPr>
            <w:pStyle w:val="Contents4"/>
            <w:tabs>
              <w:tab w:val="clear" w:pos="8176"/>
              <w:tab w:val="right" w:pos="9026" w:leader="dot"/>
            </w:tabs>
            <w:rPr/>
          </w:pPr>
          <w:hyperlink w:anchor="__RefHeading___Toc5385631_211673320">
            <w:r>
              <w:rPr>
                <w:webHidden/>
                <w:rStyle w:val="IndexLink"/>
                <w:rtl w:val="true"/>
              </w:rPr>
              <w:t>اعمال شب عيد فطر</w:t>
            </w:r>
            <w:r>
              <w:rPr>
                <w:rStyle w:val="IndexLink"/>
                <w:rtl w:val="true"/>
              </w:rPr>
              <w:tab/>
            </w:r>
            <w:r>
              <w:rPr>
                <w:rStyle w:val="IndexLink"/>
              </w:rPr>
              <w:t>217</w:t>
            </w:r>
          </w:hyperlink>
        </w:p>
        <w:p>
          <w:pPr>
            <w:pStyle w:val="Contents4"/>
            <w:tabs>
              <w:tab w:val="clear" w:pos="8176"/>
              <w:tab w:val="right" w:pos="9026" w:leader="dot"/>
            </w:tabs>
            <w:rPr/>
          </w:pPr>
          <w:hyperlink w:anchor="__RefHeading___Toc5385633_211673320">
            <w:r>
              <w:rPr>
                <w:webHidden/>
                <w:rStyle w:val="IndexLink"/>
                <w:rtl w:val="true"/>
              </w:rPr>
              <w:t>اعمال روز عيد فطر</w:t>
            </w:r>
            <w:r>
              <w:rPr>
                <w:rStyle w:val="IndexLink"/>
                <w:rtl w:val="true"/>
              </w:rPr>
              <w:tab/>
            </w:r>
            <w:r>
              <w:rPr>
                <w:rStyle w:val="IndexLink"/>
              </w:rPr>
              <w:t>218</w:t>
            </w:r>
          </w:hyperlink>
        </w:p>
        <w:p>
          <w:pPr>
            <w:pStyle w:val="Contents3"/>
            <w:tabs>
              <w:tab w:val="clear" w:pos="8459"/>
              <w:tab w:val="right" w:pos="9026" w:leader="dot"/>
            </w:tabs>
            <w:rPr/>
          </w:pPr>
          <w:hyperlink w:anchor="__RefHeading___Toc5385635_211673320">
            <w:r>
              <w:rPr>
                <w:webHidden/>
                <w:rStyle w:val="IndexLink"/>
                <w:rtl w:val="true"/>
              </w:rPr>
              <w:t>دعاى جوشن كبير</w:t>
            </w:r>
            <w:r>
              <w:rPr>
                <w:rStyle w:val="IndexLink"/>
                <w:rtl w:val="true"/>
              </w:rPr>
              <w:tab/>
            </w:r>
            <w:r>
              <w:rPr>
                <w:rStyle w:val="IndexLink"/>
              </w:rPr>
              <w:t>221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7_4338"/>
      <w:bookmarkStart w:id="1" w:name="pg627_4338"/>
      <w:bookmarkEnd w:id="1"/>
    </w:p>
    <w:p>
      <w:pPr>
        <w:pStyle w:val="Heading2"/>
        <w:numPr>
          <w:ilvl w:val="1"/>
          <w:numId w:val="1"/>
        </w:numPr>
        <w:rPr/>
      </w:pPr>
      <w:bookmarkStart w:id="2" w:name="pg627_4338"/>
      <w:bookmarkStart w:id="3" w:name="__RefHeading___Toc5385377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 رمضان</w:t>
      </w:r>
    </w:p>
    <w:p>
      <w:pPr>
        <w:pStyle w:val="BookText"/>
        <w:rPr/>
      </w:pPr>
      <w:r>
        <w:rPr>
          <w:rFonts w:ascii="Amiri" w:hAnsi="Amiri" w:eastAsia="Amiri" w:cs="Amiri"/>
          <w:color w:val="111111"/>
          <w:sz w:val="28"/>
          <w:sz w:val="28"/>
          <w:szCs w:val="28"/>
          <w:rtl w:val="true"/>
          <w:lang w:bidi="ar-SA"/>
        </w:rPr>
        <w:t>محمد حسين فلاح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تدوين مركز تحقيقات حج 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مشعر،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۲۸۰</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ريال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رمضان مناسبتها، احكام ادعيه و آداب</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كتابنامه ص </w:t>
      </w:r>
      <w:r>
        <w:rPr>
          <w:rFonts w:ascii="Amiri" w:hAnsi="Amiri" w:eastAsia="Amiri" w:cs="Amiri"/>
          <w:color w:val="111111"/>
          <w:sz w:val="28"/>
          <w:sz w:val="28"/>
          <w:szCs w:val="28"/>
          <w:lang w:bidi="ar-SA"/>
        </w:rPr>
        <w:t>۲۸</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رمضان مناسبتها، احكام ادعيه و آداب</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رمضان مناسبتها، احكام آداب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دعاهاي ماه رمضان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نمايندگي ولي فقيه در امور حج و زيارت مركز تحقيقات حج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85379_211673320"/>
      <w:bookmarkStart w:id="6" w:name="_Toc2"/>
      <w:bookmarkEnd w:id="5"/>
      <w:r>
        <w:rPr>
          <w:rtl w:val="true"/>
        </w:rPr>
        <w:t>پيشگفتار</w:t>
      </w:r>
      <w:bookmarkEnd w:id="6"/>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عظمت و شرافت زمانها و زمينها يكسان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تمام زمين، مكه را حرم خدا و در همه زمان، ماه رمضان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روزه‌داران ماه خدا و زائران حرم خدا هر دو از ميهمانان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ماه و آن شهر داراى ويژگيهايى است كه احكام و آداب ويژه‌اى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بر آن شديم نوشته حاضر را براى علاقمندان، آماده كنيم، ولى از آنجا كه از وقت تصميم‌گيرى تا ماه رمضان فاصله چندانى نبود، بيشتر مطالب آن را از متنهايى برگرفتيم كه پيشتر منتشر شده و در دسترس اهل مطالعه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ما در تهيه اين مجموعه آن است كه مطالب را گزينش كرده با نظم و ترتيب و زير عنوان مربوط به خود بياوريم و اينك آن را در چهار بخش سامان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محضر ماه مبارك رمضان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w:t>
      </w:r>
      <w:r>
        <w:rPr>
          <w:rFonts w:eastAsia="IRNazanin" w:cs="IRNazanin"/>
          <w:color w:val="111111"/>
          <w:sz w:val="28"/>
          <w:szCs w:val="28"/>
          <w:rtl w:val="true"/>
          <w:lang w:bidi="fa-IR"/>
        </w:rPr>
        <w:t>.</w:t>
      </w:r>
      <w:bookmarkStart w:id="7" w:name="pg627_4359"/>
    </w:p>
    <w:p>
      <w:pPr>
        <w:pStyle w:val="BookText"/>
        <w:rPr/>
      </w:pPr>
      <w:bookmarkEnd w:id="7"/>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روزه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و آداب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اين دفتر، گام اوّل اين راه است و اميدواريم كه اهل دقّت و نظر، ما را از راهنماييهاى خود بهره‌مند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آينده بتوانيم كتابى سودمندتر تقديم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دو نكته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فتاواى حضرت امام خمينى قدس سره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مواردى كه با فتاواى ساير مراجع تفاوت دارد و اختلاف فتوا به حدّى است كه عمل به متن كتاب موجب بطلان عمل يا ترك واجبى براى مقلّدان ساير مراجع مى‌باشد، فتاواى مراجع بزرگ تقليد در پايان همان صفحه آورده شده است تا براى مقلّدان آن بزرگواران نيز مفيد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كمال احترام به مقام مراجع عظام تقليد، جهت حفظ اختصار، در حواشى كتاب، تنها به لقب معروف آنان اكتفا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تقبّل منّا إنّك أنتَ السَميعُ العَليم</w:t>
      </w:r>
    </w:p>
    <w:p>
      <w:pPr>
        <w:pStyle w:val="BookText"/>
        <w:rPr/>
      </w:pPr>
      <w:r>
        <w:rPr>
          <w:rFonts w:ascii="Amiri" w:hAnsi="Amiri" w:eastAsia="Amiri" w:cs="Amiri"/>
          <w:color w:val="111111"/>
          <w:sz w:val="28"/>
          <w:sz w:val="28"/>
          <w:szCs w:val="28"/>
          <w:rtl w:val="true"/>
          <w:lang w:bidi="ar-SA"/>
        </w:rPr>
        <w:t>معاونت آموزش و تحقيقات بعثه مقام معظّم رهبرى</w:t>
      </w:r>
    </w:p>
    <w:p>
      <w:pPr>
        <w:pStyle w:val="BookText"/>
        <w:rPr/>
      </w:pP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8" w:name="__RefHeading___Toc5385381_211673320"/>
      <w:bookmarkStart w:id="9" w:name="_Toc3"/>
      <w:bookmarkEnd w:id="8"/>
      <w:r>
        <w:rPr>
          <w:rtl w:val="true"/>
        </w:rPr>
        <w:t>سلام بر رمضان‌</w:t>
      </w:r>
      <w:bookmarkEnd w:id="9"/>
    </w:p>
    <w:p>
      <w:pPr>
        <w:pStyle w:val="BookText"/>
        <w:rPr/>
      </w:pPr>
      <w:r>
        <w:rPr>
          <w:rFonts w:ascii="IRNazanin" w:hAnsi="IRNazanin" w:eastAsia="IRNazanin"/>
          <w:color w:val="111111"/>
          <w:sz w:val="28"/>
          <w:sz w:val="28"/>
          <w:szCs w:val="28"/>
          <w:rtl w:val="true"/>
          <w:lang w:bidi="fa-IR"/>
        </w:rPr>
        <w:t>رمضان، دعوت است و تو مهمان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رمضان دعوتى است معنوى و تو ميهمان خدايى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نه اينكه مهمان بايد به دلخواه صاحبخانه رفتار كند؟</w:t>
      </w:r>
    </w:p>
    <w:p>
      <w:pPr>
        <w:pStyle w:val="BookText"/>
        <w:rPr/>
      </w:pPr>
      <w:r>
        <w:rPr>
          <w:rFonts w:ascii="IRNazanin" w:hAnsi="IRNazanin" w:eastAsia="IRNazanin"/>
          <w:color w:val="111111"/>
          <w:sz w:val="28"/>
          <w:sz w:val="28"/>
          <w:szCs w:val="28"/>
          <w:rtl w:val="true"/>
          <w:lang w:bidi="fa-IR"/>
        </w:rPr>
        <w:t>مگر نه اينكه هر چه را ميزبان آورد بايد تناول كرد و هر جا كه او گفت، آرميد؟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اينك، در كجاى جهانى؟ و جايگاه تو در پهنه خلقت كجاست؟</w:t>
      </w:r>
    </w:p>
    <w:p>
      <w:pPr>
        <w:pStyle w:val="BookText"/>
        <w:rPr/>
      </w:pPr>
      <w:r>
        <w:rPr>
          <w:rFonts w:ascii="IRNazanin" w:hAnsi="IRNazanin" w:eastAsia="IRNazanin"/>
          <w:color w:val="111111"/>
          <w:sz w:val="28"/>
          <w:sz w:val="28"/>
          <w:szCs w:val="28"/>
          <w:rtl w:val="true"/>
          <w:lang w:bidi="fa-IR"/>
        </w:rPr>
        <w:t>براى چه آمده‌اى؟</w:t>
      </w:r>
    </w:p>
    <w:p>
      <w:pPr>
        <w:pStyle w:val="BookText"/>
        <w:rPr/>
      </w:pPr>
      <w:r>
        <w:rPr>
          <w:rFonts w:ascii="Amiri" w:hAnsi="Amiri" w:eastAsia="Amiri" w:cs="Amiri"/>
          <w:color w:val="111111"/>
          <w:sz w:val="28"/>
          <w:sz w:val="28"/>
          <w:szCs w:val="28"/>
          <w:rtl w:val="true"/>
          <w:lang w:bidi="ar-SA"/>
        </w:rPr>
        <w:t>از كجا آمده‌اى و به كجا خواهى رفت؟</w:t>
      </w:r>
    </w:p>
    <w:p>
      <w:pPr>
        <w:pStyle w:val="BookText"/>
        <w:rPr/>
      </w:pPr>
      <w:r>
        <w:rPr>
          <w:rFonts w:ascii="IRNazanin" w:hAnsi="IRNazanin" w:eastAsia="IRNazanin"/>
          <w:color w:val="111111"/>
          <w:sz w:val="28"/>
          <w:sz w:val="28"/>
          <w:szCs w:val="28"/>
          <w:rtl w:val="true"/>
          <w:lang w:bidi="fa-IR"/>
        </w:rPr>
        <w:t>تا كجا مى‌توانى پرواز كنى و با كدام بال و پر و به سوى كدام مقصود و در كدام جهت؟</w:t>
      </w:r>
    </w:p>
    <w:p>
      <w:pPr>
        <w:pStyle w:val="BookText"/>
        <w:rPr/>
      </w:pPr>
      <w:r>
        <w:rPr>
          <w:rFonts w:ascii="IRNazanin" w:hAnsi="IRNazanin" w:eastAsia="IRNazanin"/>
          <w:color w:val="111111"/>
          <w:sz w:val="28"/>
          <w:sz w:val="28"/>
          <w:szCs w:val="28"/>
          <w:rtl w:val="true"/>
          <w:lang w:bidi="fa-IR"/>
        </w:rPr>
        <w:t>آيا خود را شناخته‌اى تا بدانى كه براى چه كارى؟</w:t>
      </w:r>
    </w:p>
    <w:p>
      <w:pPr>
        <w:pStyle w:val="BookText"/>
        <w:rPr/>
      </w:pPr>
      <w:r>
        <w:rPr>
          <w:rFonts w:ascii="IRNazanin" w:hAnsi="IRNazanin" w:eastAsia="IRNazanin"/>
          <w:color w:val="111111"/>
          <w:sz w:val="28"/>
          <w:sz w:val="28"/>
          <w:szCs w:val="28"/>
          <w:rtl w:val="true"/>
          <w:lang w:bidi="fa-IR"/>
        </w:rPr>
        <w:t>آيا استعدادهايت را بازشناسى كرده‌اى كه بدانى تا كجا مى‌توانى پيش بروى؟</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اساساً مال اين جهانى يا متعلّق به آن جهان؟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بقايى يا فنا؟</w:t>
      </w:r>
    </w:p>
    <w:p>
      <w:pPr>
        <w:pStyle w:val="BookText"/>
        <w:rPr/>
      </w:pPr>
      <w:r>
        <w:rPr>
          <w:rFonts w:ascii="Amiri" w:hAnsi="Amiri" w:eastAsia="Amiri" w:cs="Amiri"/>
          <w:color w:val="111111"/>
          <w:sz w:val="28"/>
          <w:sz w:val="28"/>
          <w:szCs w:val="28"/>
          <w:rtl w:val="true"/>
          <w:lang w:bidi="ar-SA"/>
        </w:rPr>
        <w:t xml:space="preserve">براى‌ماندن‌يارفتن؟ براى‌عروج‌ياسقوط؟ براى‌صعوديا براى هبوط؟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انديشيده‌اى كه در پرواز، چه عاملى نيرويت مى‌دهد و كدام عامل، بال و پرت را مى‌شكند؟</w:t>
      </w:r>
    </w:p>
    <w:p>
      <w:pPr>
        <w:pStyle w:val="BookText"/>
        <w:rPr/>
      </w:pPr>
      <w:r>
        <w:rPr>
          <w:rFonts w:ascii="IRNazanin" w:hAnsi="IRNazanin" w:eastAsia="IRNazanin"/>
          <w:color w:val="111111"/>
          <w:sz w:val="28"/>
          <w:sz w:val="28"/>
          <w:szCs w:val="28"/>
          <w:rtl w:val="true"/>
          <w:lang w:bidi="fa-IR"/>
        </w:rPr>
        <w:t>در حركت، چه انگيزه‌اى به سوى بهشتت مى‌برد و كدام نيّت در آتشت مى‌افكند؟</w:t>
      </w:r>
    </w:p>
    <w:p>
      <w:pPr>
        <w:pStyle w:val="BookText"/>
        <w:rPr/>
      </w:pPr>
      <w:r>
        <w:rPr>
          <w:rFonts w:ascii="IRNazanin" w:hAnsi="IRNazanin" w:eastAsia="IRNazanin"/>
          <w:color w:val="111111"/>
          <w:sz w:val="28"/>
          <w:sz w:val="28"/>
          <w:szCs w:val="28"/>
          <w:rtl w:val="true"/>
          <w:lang w:bidi="fa-IR"/>
        </w:rPr>
        <w:t>چه عملى از حركت بازت مى‌دارد و كدامين عمل شتابانش مى‌كند؟</w:t>
      </w:r>
    </w:p>
    <w:p>
      <w:pPr>
        <w:pStyle w:val="BookText"/>
        <w:rPr/>
      </w:pPr>
      <w:r>
        <w:rPr>
          <w:rFonts w:ascii="IRNazanin" w:hAnsi="IRNazanin" w:eastAsia="IRNazanin"/>
          <w:color w:val="111111"/>
          <w:sz w:val="28"/>
          <w:sz w:val="28"/>
          <w:szCs w:val="28"/>
          <w:rtl w:val="true"/>
          <w:lang w:bidi="fa-IR"/>
        </w:rPr>
        <w:t xml:space="preserve">چه كارى به عفونتِ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گرفتارت مى‌كند و چه كارى به طراوت و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ابليس را شناخته‌اى تا از دشمنى‌اش در امان باشى؟</w:t>
      </w:r>
    </w:p>
    <w:p>
      <w:pPr>
        <w:pStyle w:val="BookText"/>
        <w:rPr/>
      </w:pPr>
      <w:r>
        <w:rPr>
          <w:rFonts w:ascii="Amiri" w:hAnsi="Amiri" w:eastAsia="Amiri" w:cs="Amiri"/>
          <w:color w:val="111111"/>
          <w:sz w:val="28"/>
          <w:sz w:val="28"/>
          <w:szCs w:val="28"/>
          <w:rtl w:val="true"/>
          <w:lang w:bidi="ar-SA"/>
        </w:rPr>
        <w:t>شيطان را شناخته‌اى تا از وسوسه‌هايش مصونيّت يابى؟</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وميدان‌عملش وزمينه تلاش واغوايش‌آشنا شده‌اى تا در آن ميدان، از پشت، ضربه نخورى، بلكه بتوانى پشتِ نفس را بر خاك بمالى و به زمين برسانى، با نيروى تقوا و با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 رشد و تزكيه و عوامل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مى‌دانى؟</w:t>
      </w:r>
    </w:p>
    <w:p>
      <w:pPr>
        <w:pStyle w:val="BookText"/>
        <w:rPr/>
      </w:pPr>
      <w:r>
        <w:rPr>
          <w:rFonts w:ascii="IRNazanin" w:hAnsi="IRNazanin" w:eastAsia="IRNazanin"/>
          <w:color w:val="111111"/>
          <w:sz w:val="28"/>
          <w:sz w:val="28"/>
          <w:szCs w:val="28"/>
          <w:rtl w:val="true"/>
          <w:lang w:bidi="fa-IR"/>
        </w:rPr>
        <w:t xml:space="preserve">دنياى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گشته‌اى؟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چهره را شناخته‌اى تا با هر نقابى كه بر نفسانيّت مى‌زند و پيش مى‌آيد آنرا بشناسى و از هر جا حمله آورد، به ضدّ حمله بپردازى و هرگاه زهر ريخت، پاد زهر بكار برى؟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سلوك اين راه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هجرت درونى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سير در دنياى باطن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مرور بر نفسانيات و اخلاقيّات است</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آنست كه ملكات نفسانى را در جان خويش پرورش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آنست كه ارزشهاى متعالى را در عمق وجود خويش جاى دهى و پديد آورى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آنست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جزءِ بافتِ درونى تو شود، نه حركتِ خشك بيرونى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دل را در اختيار صالحات گذاشتى،</w:t>
      </w:r>
    </w:p>
    <w:p>
      <w:pPr>
        <w:pStyle w:val="BookText"/>
        <w:rPr/>
      </w:pPr>
      <w:r>
        <w:rPr>
          <w:rFonts w:ascii="IRNazanin" w:hAnsi="IRNazanin" w:eastAsia="IRNazanin"/>
          <w:color w:val="111111"/>
          <w:sz w:val="28"/>
          <w:sz w:val="28"/>
          <w:szCs w:val="28"/>
          <w:rtl w:val="true"/>
          <w:lang w:bidi="fa-IR"/>
        </w:rPr>
        <w:t>اگر شوق به خير و تقوا در عشق به اللَّه را در دل مشتعل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جريان زلالى مى‌شود كه خودبه‌خود از آن چشمه مى‌جوشد و از درون به بيرون سرايت مى‌كند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ديدار رمضان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لقاءِ خداوند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چهره جان را هم بيارايى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داشته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 زيبايى درون است كه به ظاهر، جارى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تقوا، هدايت باطنى است كه در عمل خارجى، راه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رمضان، فرصت محاسبه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اگر سالكِ راه هدايتى،</w:t>
      </w:r>
    </w:p>
    <w:p>
      <w:pPr>
        <w:pStyle w:val="BookText"/>
        <w:rPr/>
      </w:pPr>
      <w:r>
        <w:rPr>
          <w:rFonts w:ascii="IRNazanin" w:hAnsi="IRNazanin" w:eastAsia="IRNazanin"/>
          <w:color w:val="111111"/>
          <w:sz w:val="28"/>
          <w:sz w:val="28"/>
          <w:szCs w:val="28"/>
          <w:rtl w:val="true"/>
          <w:lang w:bidi="fa-IR"/>
        </w:rPr>
        <w:t xml:space="preserve">تو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علاقه‌مندى</w:t>
      </w:r>
    </w:p>
    <w:p>
      <w:pPr>
        <w:pStyle w:val="BookText"/>
        <w:rPr/>
      </w:pPr>
      <w:r>
        <w:rPr>
          <w:rFonts w:ascii="IRNazanin" w:hAnsi="IRNazanin" w:eastAsia="IRNazanin"/>
          <w:color w:val="111111"/>
          <w:sz w:val="28"/>
          <w:sz w:val="28"/>
          <w:szCs w:val="28"/>
          <w:rtl w:val="true"/>
          <w:lang w:bidi="fa-IR"/>
        </w:rPr>
        <w:t>تو اگر براى رشد و كمال خود، بهايى قائل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رمضان را مغتنم بشمار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فضايل اخلاقى خود را بازرسى و بازشناسى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نيست، پديدآور،</w:t>
      </w:r>
    </w:p>
    <w:p>
      <w:pPr>
        <w:pStyle w:val="BookText"/>
        <w:rPr/>
      </w:pPr>
      <w:r>
        <w:rPr>
          <w:rFonts w:ascii="IRNazanin" w:hAnsi="IRNazanin" w:eastAsia="IRNazanin"/>
          <w:color w:val="111111"/>
          <w:sz w:val="28"/>
          <w:sz w:val="28"/>
          <w:szCs w:val="28"/>
          <w:rtl w:val="true"/>
          <w:lang w:bidi="fa-IR"/>
        </w:rPr>
        <w:t>اگر هست، تقويت كن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اندك است، افزونش ساز،</w:t>
      </w:r>
      <w:bookmarkStart w:id="10" w:name="pg627_4367"/>
    </w:p>
    <w:p>
      <w:pPr>
        <w:pStyle w:val="BookText"/>
        <w:rPr/>
      </w:pPr>
      <w:bookmarkEnd w:id="10"/>
      <w:r>
        <w:rPr>
          <w:rFonts w:ascii="IRNazanin" w:hAnsi="IRNazanin" w:eastAsia="IRNazanin"/>
          <w:color w:val="111111"/>
          <w:sz w:val="28"/>
          <w:sz w:val="28"/>
          <w:szCs w:val="28"/>
          <w:rtl w:val="true"/>
          <w:lang w:bidi="fa-IR"/>
        </w:rPr>
        <w:t>اگر بسيار است، سپاس خدا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متزلزل است، استوارش كن،</w:t>
      </w:r>
    </w:p>
    <w:p>
      <w:pPr>
        <w:pStyle w:val="BookText"/>
        <w:rPr/>
      </w:pPr>
      <w:r>
        <w:rPr>
          <w:rFonts w:ascii="IRNazanin" w:hAnsi="IRNazanin" w:eastAsia="IRNazanin"/>
          <w:color w:val="111111"/>
          <w:sz w:val="28"/>
          <w:sz w:val="28"/>
          <w:szCs w:val="28"/>
          <w:rtl w:val="true"/>
          <w:lang w:bidi="fa-IR"/>
        </w:rPr>
        <w:t>اگر گهگاه است، استمرارش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ماه،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ساخته تغييرناپذير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جبر، سرشته نشده‌اى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رامى‌توانى‌انتخاب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ترسيم سيماى اخلاق در دست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چهره را مى‌توان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زيبا يا زشت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چهره‌باطن هم‌توسّط اخلاق، قابل تغيير و زشت و زيبا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فرصتِ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 را در مسير وزش اين نسيم قرار بده، تا طيران معنوى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را به آواى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عبادت، غذاى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فصل مناجات و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نردبان تعالى جان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رمضان، دوره تزكيه و تهذيب و تربيت و ساختن و مقاومت كردن و تحمّل نمودن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ايّام عفاف وكنترل وامساك وتوجّه به‌خدا و تقرب به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فرصت بگذرد وكارى نكنى كه خدا را از خويش راضى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تو حركت و همّت، از خدا بركت و 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ان‌شاءاللَّه</w:t>
      </w:r>
      <w:r>
        <w:rPr>
          <w:rFonts w:eastAsia="Amiri" w:cs="Amiri" w:ascii="Amiri" w:hAnsi="Amiri"/>
          <w:color w:val="111111"/>
          <w:sz w:val="28"/>
          <w:szCs w:val="28"/>
          <w:rtl w:val="true"/>
          <w:lang w:bidi="ar-SA"/>
        </w:rPr>
        <w:t xml:space="preserve">. </w:t>
      </w:r>
      <w:r>
        <w:rPr>
          <w:rStyle w:val="FootnoteAnchor"/>
          <w:rtl w:val="true"/>
        </w:rPr>
        <w:footnoteReference w:id="2"/>
      </w:r>
    </w:p>
    <w:p>
      <w:pPr>
        <w:pStyle w:val="Heading2"/>
        <w:numPr>
          <w:ilvl w:val="1"/>
          <w:numId w:val="1"/>
        </w:numPr>
        <w:rPr/>
      </w:pPr>
      <w:bookmarkStart w:id="11" w:name="__RefHeading___Toc5385383_211673320"/>
      <w:bookmarkStart w:id="12" w:name="_Toc4"/>
      <w:bookmarkEnd w:id="11"/>
      <w:r>
        <w:rPr>
          <w:rtl w:val="true"/>
        </w:rPr>
        <w:t>بخش اوّل در محضر ماه مبارك رمضان‌</w:t>
      </w:r>
      <w:bookmarkEnd w:id="12"/>
    </w:p>
    <w:p>
      <w:pPr>
        <w:pStyle w:val="Heading3"/>
        <w:numPr>
          <w:ilvl w:val="2"/>
          <w:numId w:val="1"/>
        </w:numPr>
        <w:rPr/>
      </w:pPr>
      <w:bookmarkStart w:id="13" w:name="__RefHeading___Toc5385385_211673320"/>
      <w:bookmarkStart w:id="14" w:name="_Toc5"/>
      <w:bookmarkEnd w:id="13"/>
      <w:r>
        <w:rPr>
          <w:rtl w:val="true"/>
        </w:rPr>
        <w:t>الف</w:t>
      </w:r>
      <w:r>
        <w:rPr>
          <w:rtl w:val="true"/>
        </w:rPr>
        <w:t xml:space="preserve">: </w:t>
      </w:r>
      <w:r>
        <w:rPr>
          <w:rtl w:val="true"/>
        </w:rPr>
        <w:t>اهميت روزه و ماه مبارك رمضان‌</w:t>
      </w:r>
      <w:bookmarkEnd w:id="14"/>
    </w:p>
    <w:p>
      <w:pPr>
        <w:pStyle w:val="BookText"/>
        <w:rPr/>
      </w:pPr>
      <w:r>
        <w:rPr>
          <w:rFonts w:ascii="IRNazanin" w:hAnsi="IRNazanin" w:eastAsia="IRNazanin"/>
          <w:color w:val="111111"/>
          <w:sz w:val="28"/>
          <w:sz w:val="28"/>
          <w:szCs w:val="28"/>
          <w:rtl w:val="true"/>
          <w:lang w:bidi="fa-IR"/>
        </w:rPr>
        <w:t>اگر ما در هر نمازى چند بار از خداى سبحان استعانت مى‌كنيم و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ايّاكَ نَعْبُدُ وَ ايّاكَ نَسْتَعِين، راه كمك رسانى را هم خدا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چنين نيست كه شما به 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برسان و ما رايگان كمك برسانيم، اگر سخن از ايّاكَ نَسْتَعِين است راهش را هم قرآن به ما آموخت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واستعينوا بالصّبر و الصّلوة</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صبر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تطبيق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نورانى امام صادق عليه السلام هست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وَاسْتَعِينُوا بِالصَّبْرِ وَ الصَّلوة قال يعنى بالصّبر الصّوم،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نزلت بالرَّجلَ نازلةً اوالشدّة فليصمّ</w:t>
      </w:r>
      <w:r>
        <w:rPr>
          <w:rFonts w:eastAsia="IRNazanin" w:cs="IRNazanin"/>
          <w:color w:val="111111"/>
          <w:sz w:val="28"/>
          <w:szCs w:val="28"/>
          <w:rtl w:val="true"/>
          <w:lang w:bidi="fa-IR"/>
        </w:rPr>
        <w:t xml:space="preserve">». </w:t>
      </w:r>
      <w:r>
        <w:rPr>
          <w:rStyle w:val="FootnoteAnchor"/>
          <w:rtl w:val="true"/>
        </w:rPr>
        <w:footnoteReference w:id="4"/>
      </w:r>
      <w:bookmarkStart w:id="15" w:name="pg627_4375"/>
    </w:p>
    <w:p>
      <w:pPr>
        <w:pStyle w:val="BookText"/>
        <w:rPr/>
      </w:pPr>
      <w:bookmarkEnd w:id="15"/>
      <w:r>
        <w:rPr>
          <w:rFonts w:ascii="IRNazanin" w:hAnsi="IRNazanin" w:eastAsia="IRNazanin"/>
          <w:color w:val="111111"/>
          <w:sz w:val="28"/>
          <w:sz w:val="28"/>
          <w:szCs w:val="28"/>
          <w:rtl w:val="true"/>
          <w:lang w:bidi="fa-IR"/>
        </w:rPr>
        <w:t>نه تنها در مسأله جنگ بلكه اگر مشكلات ديگرى هم براى انسان پيش آيد براى حل آن مشكلات،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ديد اين روزه چه نقشى دارد كه مشكل را حل مى‌كند؟ انسان را به كجا مى‌رساند كه بر مشكل پيروز مى‌شود؟ اين امساك ظاهرى است يا اسرارى دارد كه آن اسرار روح را به مقام بالا مى‌رساند و روح بلند بر طبيعت فائق مى‌شود؟</w:t>
      </w:r>
    </w:p>
    <w:p>
      <w:pPr>
        <w:pStyle w:val="BookText"/>
        <w:rPr/>
      </w:pPr>
      <w:r>
        <w:rPr>
          <w:rFonts w:ascii="IRNazanin" w:hAnsi="IRNazanin" w:eastAsia="IRNazanin"/>
          <w:color w:val="111111"/>
          <w:sz w:val="28"/>
          <w:sz w:val="28"/>
          <w:szCs w:val="28"/>
          <w:rtl w:val="true"/>
          <w:lang w:bidi="fa-IR"/>
        </w:rPr>
        <w:t xml:space="preserve">فرمود براى پيروزى بر شدائد روزه بگيريد، خدا از اين راه به شما كمك مى‌رساند،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لي و أنا أجزي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خدا روزه گرفت، چون كارها به‌دست اوست مشكل را حل مى‌كند،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كارها را براى افراد كه در مسير مستقيم‌اند راحت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5385387_211673320"/>
      <w:bookmarkStart w:id="17" w:name="_Toc6"/>
      <w:bookmarkEnd w:id="16"/>
      <w:r>
        <w:rPr>
          <w:rtl w:val="true"/>
        </w:rPr>
        <w:t>در عظمت ماه مبارك‌</w:t>
      </w:r>
      <w:bookmarkEnd w:id="17"/>
    </w:p>
    <w:p>
      <w:pPr>
        <w:pStyle w:val="BookText"/>
        <w:rPr/>
      </w:pPr>
      <w:r>
        <w:rPr>
          <w:rFonts w:ascii="IRNazanin" w:hAnsi="IRNazanin" w:eastAsia="IRNazanin"/>
          <w:color w:val="111111"/>
          <w:sz w:val="28"/>
          <w:sz w:val="28"/>
          <w:szCs w:val="28"/>
          <w:rtl w:val="true"/>
          <w:lang w:bidi="fa-IR"/>
        </w:rPr>
        <w:t xml:space="preserve">رسول اللَّه صلى الله عليه و آله از ماه مبارك رمضان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أقبل اليكم 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خدا به شما روى كرد، چون در اين ماه صوم اللَّه مطرح است، چون روزه مال خداست و اين ماه، ماه روزه است، لذا ماه مبارك رمضان را شهر اللَّه مى‌نامند، چه اين كه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ماه شعبان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نبوت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دعاهاى ماه رجب فرمودند كه از خداوند متعال بخواهيد كه زمينه توفيق ماه مبارك رمضان از هم اكنون براى شما مهيّا و فراهم بشود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اينطور نيست كه هر كس بتواند به عظمت ماه مبارك رمضان راه بيابد قبل از اين كه مقدماتى را طى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آمد، رمضان رفت،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آمد و شهر رمضان رفت، زيرا رمضان اسمى از اسمهاى مبارك خداى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اين شهراللَّه به لقاءاللَّه نرسد به باطن روزه نرسيده است، بلكه يك روزه‌اى در سطح طبيعت گرفته است و پاداشى را هم كه به او مى‌دهند در همان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لي وَ أنا اجزي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روزه مال من است و من شخصاً جزاى روزه‌دار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خودش را مطرح مى‌كند، روزه ماه من است و من هستم كه جزاى روزه‌دار را مى‌دهم، به فرشتگان نمى‌گويم او را بهشت ببريد، من خودم جزاى او را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چگونه جزا مى‌دهد؟ به يك عده‌اى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فَادْخُلِى فِى عِبادِى وَ ادْخُلِى جَنَّتِى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در آنجا سخن از خوردن و پوشيدن و نوشيدن است، يا انسان به جايى مى‌رسد كه از آنچه بنام خوردن و پوشيدن و امثال اينهاست، مى‌گذرد و به جايى مى‌رسد كه جاى آنها نيست، در عين حال كه خوراكى‌ها و پوشاكى‌ها را در مرتبه نازله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الْمُتَّقِينَ فِي جَنَّاتٍ وَنَهَرٍ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مَقْعَدِ صِدْقٍ عِنْدَ مَلِيكٍ مُقْتَدِرٍ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اگر روزه براى اين است كه انسان به تقوا برسد، تقوا دو درجه 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همان بهشتى است كه درآن نعمتهاى فراوان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الْمُتَّقِينَ فِى جَنَّاتٍ وَ نَهَر براى لذائذ ظاهرى است، يكى هم عنداللَّه</w:t>
      </w:r>
      <w:bookmarkStart w:id="18" w:name="pg627_4379"/>
    </w:p>
    <w:p>
      <w:pPr>
        <w:pStyle w:val="BookText"/>
        <w:rPr/>
      </w:pPr>
      <w:bookmarkEnd w:id="18"/>
      <w:r>
        <w:rPr>
          <w:rFonts w:ascii="IRNazanin" w:hAnsi="IRNazanin" w:eastAsia="IRNazanin"/>
          <w:color w:val="111111"/>
          <w:sz w:val="28"/>
          <w:sz w:val="28"/>
          <w:szCs w:val="28"/>
          <w:rtl w:val="true"/>
          <w:lang w:bidi="fa-IR"/>
        </w:rPr>
        <w:t>است، آنجا ديگر سخن از سيب و گلابى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سيب و گلابى از آن جسم و بدن اوست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وَ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بدن اوست، امّا لقاء حق براى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و باطن روزه است</w:t>
      </w:r>
      <w:r>
        <w:rPr>
          <w:rFonts w:eastAsia="IRNazanin" w:cs="IRNazanin"/>
          <w:color w:val="111111"/>
          <w:sz w:val="28"/>
          <w:szCs w:val="28"/>
          <w:rtl w:val="true"/>
          <w:lang w:bidi="fa-IR"/>
        </w:rPr>
        <w:t>.</w:t>
      </w:r>
    </w:p>
    <w:p>
      <w:pPr>
        <w:pStyle w:val="Heading3"/>
        <w:numPr>
          <w:ilvl w:val="2"/>
          <w:numId w:val="1"/>
        </w:numPr>
        <w:rPr/>
      </w:pPr>
      <w:bookmarkStart w:id="19" w:name="__RefHeading___Toc5385389_211673320"/>
      <w:bookmarkStart w:id="20" w:name="_Toc7"/>
      <w:bookmarkEnd w:id="19"/>
      <w:r>
        <w:rPr>
          <w:rtl w:val="true"/>
        </w:rPr>
        <w:t>همه ماهها پشت سر ماه مباركند</w:t>
      </w:r>
      <w:bookmarkEnd w:id="20"/>
    </w:p>
    <w:p>
      <w:pPr>
        <w:pStyle w:val="BookText"/>
        <w:rPr/>
      </w:pPr>
      <w:r>
        <w:rPr>
          <w:rFonts w:ascii="Amiri" w:hAnsi="Amiri" w:eastAsia="Amiri" w:cs="Amiri"/>
          <w:color w:val="111111"/>
          <w:sz w:val="28"/>
          <w:sz w:val="28"/>
          <w:szCs w:val="28"/>
          <w:rtl w:val="true"/>
          <w:lang w:bidi="ar-SA"/>
        </w:rPr>
        <w:t>امام سجاد عليه السلام در دعا وداع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من شهر لاتنافسه الأيام من 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ماهى كه هيچ ماهى با تو مسابقه و رقابت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منافسه وقتى انسان مى‌دود و مسابقه مى‌دهد، نفس نفس مى‌زند تا به مقصد برسد، خداى سبحان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گرفتن فضايل منافسه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فَلْيَتَنافَسُ الْمُتَنافِسُون شما نفس نفس بزنيد تا آن شى‌ء نفيس و ارزنده را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خطاب به ماه مبارك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ماه و ايامى و لحظاتى با تو منافسه نمى‌كند و رقابت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پيشگامى و همه ماهها به دنبال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نيست كه انسان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مبارك رمضان حرفها را مى‌شنوم و بعداً عمل مى‌كنم، اگر فعلًا عمل نشود، بعداً هم عمل نمى‌شود، چون زمانهاى ديگر آن قدرت را ندارد كه با ماه مبارك رمضان در كسب توفيق انسان رقابت كنند</w:t>
      </w:r>
      <w:r>
        <w:rPr>
          <w:rFonts w:eastAsia="IRNazanin" w:cs="IRNazanin"/>
          <w:color w:val="111111"/>
          <w:sz w:val="28"/>
          <w:szCs w:val="28"/>
          <w:rtl w:val="true"/>
          <w:lang w:bidi="fa-IR"/>
        </w:rPr>
        <w:t>.</w:t>
      </w:r>
    </w:p>
    <w:p>
      <w:pPr>
        <w:pStyle w:val="Heading3"/>
        <w:numPr>
          <w:ilvl w:val="2"/>
          <w:numId w:val="1"/>
        </w:numPr>
        <w:rPr/>
      </w:pPr>
      <w:bookmarkStart w:id="21" w:name="__RefHeading___Toc5385391_211673320"/>
      <w:bookmarkStart w:id="22" w:name="_Toc8"/>
      <w:bookmarkEnd w:id="21"/>
      <w:r>
        <w:rPr>
          <w:rtl w:val="true"/>
        </w:rPr>
        <w:t>ماه مبارك با همراهانش مى‌آيد</w:t>
      </w:r>
      <w:bookmarkEnd w:id="22"/>
    </w:p>
    <w:p>
      <w:pPr>
        <w:pStyle w:val="BookText"/>
        <w:rPr/>
      </w:pPr>
      <w:r>
        <w:rPr>
          <w:rFonts w:ascii="IRNazanin" w:hAnsi="IRNazanin" w:eastAsia="IRNazanin"/>
          <w:color w:val="111111"/>
          <w:sz w:val="28"/>
          <w:sz w:val="28"/>
          <w:szCs w:val="28"/>
          <w:rtl w:val="true"/>
          <w:lang w:bidi="fa-IR"/>
        </w:rPr>
        <w:t>در بيان نورانى نبىّ گرامى اسلام صلى الله عليه و آله هست كه حضرت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أقبل إليكم شهراللَّه بالبركة والرّحمة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ماه خدا رو كرده است، سخن از آمدن و نزديك شدن نيست، اين ماه به خدا منسوب است و اين ماه خدا با همراهانش به شما رو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بالبركة و الرحمة 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بركت و رحمت و مغفرت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 باشيد و به استقبالش بشتابيد، آماده باشديد كه او را درست درك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مستدام است، آنچه كه مى‌ماند بركت است، در بيابان گودالى‌هايى كه آب‌ها در آن جمع مى‌شود و مى‌ماند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به همراه بركت، رحمت و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مغفرت تنها آمرزش از گناهان نيست، آن درجات عاليه را هم خداى سبحان رحمت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خاصّه كه مخصوص مؤمنين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رَحْمَةَ اللَّهِ قَرِيبٌ مِنَ الْمُحْسِنِين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در ماه مبارك رمضان تحصيل اين رحمت خاصّه آسان است</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5385393_211673320"/>
      <w:bookmarkStart w:id="24" w:name="_Toc9"/>
      <w:bookmarkEnd w:id="23"/>
      <w:r>
        <w:rPr>
          <w:rtl w:val="true"/>
        </w:rPr>
        <w:t>اول سالِ اهلِ سير و سلوك‌</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طاووس نقل شده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اول سالشان اول فرودين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نوجوان اول سال او اوّل فروردين است كه تلاش مى‌كند لباس نو بپوشد، درختها اوّل سالشان فروردين است كه لباسهاى نو و تازه در بر مى‌كنند، يك تاجر كه كارگاه توليدى دارد در فرصت ديگرى اوّل سال را تعيين مى‌كند، امّا آنها كه اهل سير و</w:t>
      </w:r>
      <w:bookmarkStart w:id="25" w:name="pg627_4383"/>
    </w:p>
    <w:p>
      <w:pPr>
        <w:pStyle w:val="BookText"/>
        <w:rPr/>
      </w:pPr>
      <w:bookmarkEnd w:id="25"/>
      <w:r>
        <w:rPr>
          <w:rFonts w:ascii="IRNazanin" w:hAnsi="IRNazanin" w:eastAsia="IRNazanin"/>
          <w:color w:val="111111"/>
          <w:sz w:val="28"/>
          <w:sz w:val="28"/>
          <w:szCs w:val="28"/>
          <w:rtl w:val="true"/>
          <w:lang w:bidi="fa-IR"/>
        </w:rPr>
        <w:t>سلوكند، اوّل سالشان ماه مبارك رمضان است، حسابها را از ماه مبارك تا ماه مبارك بررسى مى‌كنند، كه ماه مبارك رمضان گذشته چه درجه‌اى داشته و امسال چه درجه‌اى دارند، چقدر مطلب فهميده و چقدر مسائل برايشان حل شده است، چقدر در برابر گناه قدرت تمكين داشته و چقدر در برابر دشمن قدرت تصميم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مبارك رمضان براى سالكان الى اللَّه ماه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در سراسر جهان به اندازه ما در اين ماه استفاده نكرد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اربحنا أفضل ارباح العالمين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اگر انسان يك مسافرى است كه سفر ابد در پيش دارد، ره توشه آن سفر ابد را بايد در همين چند روز تهيه كند، و اگر درهاى آسمان به چهره مؤمن باز مى‌شود، و اگر مؤمن مى‌تواند با وارستگى به باطن عالم راه پيدا كند، و اگر بهترين فرصت، ماه مبارك رمضان است، پس بهترين سود را ماه مبارك رمضان و اهلش دارند</w:t>
      </w:r>
      <w:r>
        <w:rPr>
          <w:rFonts w:eastAsia="IRNazanin" w:cs="IRNazanin"/>
          <w:color w:val="111111"/>
          <w:sz w:val="28"/>
          <w:szCs w:val="28"/>
          <w:rtl w:val="true"/>
          <w:lang w:bidi="fa-IR"/>
        </w:rPr>
        <w:t>.</w:t>
      </w:r>
    </w:p>
    <w:p>
      <w:pPr>
        <w:pStyle w:val="Heading3"/>
        <w:numPr>
          <w:ilvl w:val="2"/>
          <w:numId w:val="1"/>
        </w:numPr>
        <w:rPr/>
      </w:pPr>
      <w:bookmarkStart w:id="26" w:name="__RefHeading___Toc5385395_211673320"/>
      <w:bookmarkStart w:id="27" w:name="_Toc10"/>
      <w:bookmarkEnd w:id="26"/>
      <w:r>
        <w:rPr>
          <w:rtl w:val="true"/>
        </w:rPr>
        <w:t>انسان وارسته عاشق ماه مبارك‌</w:t>
      </w:r>
      <w:bookmarkEnd w:id="27"/>
    </w:p>
    <w:p>
      <w:pPr>
        <w:pStyle w:val="BookText"/>
        <w:rPr/>
      </w:pP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النّاس من عشق العبادة فعانقها و أحبّها بقلبه و باشرها بجسده و تفرّع لها هو لايبالى على ما أصبح من الدنيا على عسرٍ أم على يُسر</w:t>
      </w:r>
      <w:r>
        <w:rPr>
          <w:rFonts w:eastAsia="Amiri" w:cs="Amiri" w:ascii="Amiri" w:hAnsi="Amiri"/>
          <w:color w:val="111111"/>
          <w:sz w:val="28"/>
          <w:szCs w:val="28"/>
          <w:rtl w:val="true"/>
          <w:lang w:bidi="ar-SA"/>
        </w:rPr>
        <w:t xml:space="preserve">». </w:t>
      </w:r>
      <w:r>
        <w:rPr>
          <w:rStyle w:val="FootnoteAnchor"/>
          <w:rtl w:val="true"/>
        </w:rPr>
        <w:footnoteReference w:id="8"/>
      </w:r>
      <w:bookmarkStart w:id="28" w:name="pg627_4384"/>
    </w:p>
    <w:p>
      <w:pPr>
        <w:pStyle w:val="BookText"/>
        <w:rPr/>
      </w:pPr>
      <w:bookmarkEnd w:id="28"/>
      <w:r>
        <w:rPr>
          <w:rFonts w:ascii="IRNazanin" w:hAnsi="IRNazanin" w:eastAsia="IRNazanin"/>
          <w:color w:val="111111"/>
          <w:sz w:val="28"/>
          <w:sz w:val="28"/>
          <w:szCs w:val="28"/>
          <w:rtl w:val="true"/>
          <w:lang w:bidi="fa-IR"/>
        </w:rPr>
        <w:t>خوشا به حال كسى كه عبادت را معشوق خود بداند؛ با عبادت معانقه كند و آن را با تمام وجود لمس كند، خوشا به حال چنين نمازگزار و روزه‌دارى كه عاشق 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شريف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چهره‌هاى مردمى، آن انسانى است كه به عبادت عشق ورزد، ما را وادار مى‌كند كه اوّل شائق بعد عاشق عبادت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شائق به كسى مى‌گويند كه ندارد و مى‌طلبد، عاشق به كسى مى‌گويند كه رسيد و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تشنه‌اى كه به دنبال چشمه مى‌رود را مى‌گويند مشتاق چشمه است، وقتى به آب رسيد و آب را گرفت و حفظ كرد، مى‌گويند او عاشق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قبل از وصول است و عشق بعد از وصال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واژه عربى است از يك گياه خاصى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مشتق شده است كه در فارسى به آن پيچك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گياه وقتى به درخت چسبيد آنرا رها نمى‌كند و راه نفس درخت را مى‌بندد، كم‌كم آن درخت زرد مى‌شود، برگهايش ريخته و سرانجام خشك مى‌شود، در اين هنگام مى‌گويند درخت را عشقه گرفته، عاشق به يك چنين انسانى مى‌گويند، آن پيچكِ عبادت او را گرفت، او را زرد كرد، راه نفس او را بست، سرانجام او را خشك و از خود تهى كرد، به اين انسان مى‌گويند عاشق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اسرار روزه گرفتن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بگيريد براى اين كه آن نشاط حيوانى كم بشود، مثل درختى كه او را پيچك گرفته كه ديگر رشد نمى‌كند</w:t>
      </w:r>
      <w:r>
        <w:rPr>
          <w:rFonts w:eastAsia="IRNazanin" w:cs="IRNazanin"/>
          <w:color w:val="111111"/>
          <w:sz w:val="28"/>
          <w:szCs w:val="28"/>
          <w:rtl w:val="true"/>
          <w:lang w:bidi="fa-IR"/>
        </w:rPr>
        <w:t>.</w:t>
      </w:r>
    </w:p>
    <w:p>
      <w:pPr>
        <w:pStyle w:val="Heading3"/>
        <w:numPr>
          <w:ilvl w:val="2"/>
          <w:numId w:val="1"/>
        </w:numPr>
        <w:rPr/>
      </w:pPr>
      <w:bookmarkStart w:id="29" w:name="__RefHeading___Toc5385397_211673320"/>
      <w:bookmarkStart w:id="30" w:name="_Toc11"/>
      <w:bookmarkEnd w:id="29"/>
      <w:r>
        <w:rPr>
          <w:rtl w:val="true"/>
        </w:rPr>
        <w:t>ميهمان خدا بودن‌</w:t>
      </w:r>
      <w:bookmarkEnd w:id="30"/>
    </w:p>
    <w:p>
      <w:pPr>
        <w:pStyle w:val="BookText"/>
        <w:rPr/>
      </w:pPr>
      <w:r>
        <w:rPr>
          <w:rFonts w:ascii="IRNazanin" w:hAnsi="IRNazanin" w:eastAsia="IRNazanin"/>
          <w:color w:val="111111"/>
          <w:sz w:val="28"/>
          <w:sz w:val="28"/>
          <w:szCs w:val="28"/>
          <w:rtl w:val="true"/>
          <w:lang w:bidi="fa-IR"/>
        </w:rPr>
        <w:t>طبق فرمايش نورانى پيامبر اكرم صلى الله عليه و آله در خطبه شعبانيه، مؤمنين در اين ماه مبارك به ضيافت الهى دعوت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شَهْرٌ دُعِيتُم فِيهِ إلى ضِيافَةِ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مهمان بايستى كارى بكند كه صاحبخانه مى‌كند، مهمان خدايى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يُطعِمُ و لايُطعَم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خداى سبحان مى‌بخشد و نمى‌گيرد، انسان هم بايستى در اين ماه خويى پيدا كند كه ببخشد و نگيرد، چون هيچ دستى بهتر از دست بخشنده نيست و هيچ دستى هم بدتر از دست بگير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تلاش و كوشش كرد كه ديگر در كنار سفره او به بهشت بروند، اين يد بخشنده دارد، و اگر تلاش كرد كه به بركت ديگران به بهشت برود، اين دست گيرنده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بيانات پيامبر صلى الله عليه و آله هست كه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اليد العليا خيرٌ من اليد السّفلى </w:t>
      </w:r>
      <w:r>
        <w:rPr>
          <w:rStyle w:val="FootnoteAnchor"/>
          <w:rtl w:val="true"/>
        </w:rPr>
        <w:footnoteReference w:id="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شبهاى ماه مبارك رمضان اين روح بلند را به انسان مى‌آموزند و مى‌گويند هر شب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تو كه دينت را حفظ مى‌كنى و ممكن نيست كه دست از دينت بردارى، آن توفيق را بده كه دين تو بدست من زنده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اين كه ديگران دين تو را زنده كنند و من كنار سفره دين بنشينم، بگذار كه نماز و روزه به دست من و با خون من زنده بشود كه ديگران مهمان من باشند، نه اين كه ديگران بجنگند و خون بدهند و دين را احيا كنند و من نماز بخوانم و</w:t>
      </w:r>
    </w:p>
    <w:p>
      <w:pPr>
        <w:pStyle w:val="BookText"/>
        <w:rPr/>
      </w:pPr>
      <w:r>
        <w:rPr>
          <w:rFonts w:ascii="IRNazanin" w:hAnsi="IRNazanin" w:eastAsia="IRNazanin"/>
          <w:color w:val="111111"/>
          <w:sz w:val="28"/>
          <w:sz w:val="28"/>
          <w:szCs w:val="28"/>
          <w:rtl w:val="true"/>
          <w:lang w:bidi="fa-IR"/>
        </w:rPr>
        <w:t>روزه بگيرم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اجعلني ممّن تنتصر به لدينك و لاتستبدل لي غيري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چنين عوض نكن كه من را بدهى و ديگرى را جاى من بياورى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تهديد را خداى سبحان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دينم حمايت مى‌كنم و دست از دينم بر نمى‌دارم، شما نشد ديگرى را مى‌آورم وَإِنْ تَتَوَلَّوْا يَسْتَبْدِلْ قَوْماً غَيْرَكُمْ ثُمَّ لَايَكُونُوا أَمْثَالَكُمْ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حفظ دين با شما نشد، با ديگرى، شما اگر خلوص را از دست داديد شما را مى‌برد و ديگرى را جاى شما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خوى بزرگ منشى را در دعاها به ما آموختند كه سعى كنيد اين چنين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خدا مال زياد نخواهيد، بلكه بخواهيد كه آبرويتان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مهمان خدا شد، اوصاف صاحبخانه را به عنوان آنچه در نزد خداست، از خدا مسئلت مى‌كند، آن روح بى‌نيازى و بزرگوارى را طلب مى‌كند، و خداى سبحان كه ميزبان است چنين پذيرايى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ضيافة اللَّه همان لقاءاللَّه را نتيجه خواهد داد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وجعلتم فيه من أهل كرامة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ماه كريم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كريم آن بزرگوار و بزرگ منشى است كه طبعش به طبيعت آلوده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در اين ماه از خداى سبحان كرامت بخواهيد و آبروى انسان كريم را خداوند نمى‌ريزد و</w:t>
      </w:r>
      <w:bookmarkStart w:id="31" w:name="pg627_4391"/>
    </w:p>
    <w:p>
      <w:pPr>
        <w:pStyle w:val="BookText"/>
        <w:rPr/>
      </w:pPr>
      <w:bookmarkEnd w:id="31"/>
      <w:r>
        <w:rPr>
          <w:rFonts w:ascii="IRNazanin" w:hAnsi="IRNazanin" w:eastAsia="IRNazanin"/>
          <w:color w:val="111111"/>
          <w:sz w:val="28"/>
          <w:sz w:val="28"/>
          <w:szCs w:val="28"/>
          <w:rtl w:val="true"/>
          <w:lang w:bidi="fa-IR"/>
        </w:rPr>
        <w:t>هميشه آن را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در اين ماه توشه كرامت تهيه كنيد كه همان وصف خاصّ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مكرَّم و كريم‌اند، شما در كنار سفره كرامت دعوت شده‌ايد سعى كنيد كريم بشويد 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أنفاسكم فيه تسبيح و نومكم فيه عبادة و عملكم فيه مقبول</w:t>
      </w:r>
      <w:r>
        <w:rPr>
          <w:rFonts w:eastAsia="IRNazanin" w:cs="IRNazanin"/>
          <w:color w:val="111111"/>
          <w:sz w:val="28"/>
          <w:szCs w:val="28"/>
          <w:rtl w:val="true"/>
          <w:lang w:bidi="fa-IR"/>
        </w:rPr>
        <w:t>».</w:t>
      </w:r>
    </w:p>
    <w:p>
      <w:pPr>
        <w:pStyle w:val="Heading3"/>
        <w:numPr>
          <w:ilvl w:val="2"/>
          <w:numId w:val="1"/>
        </w:numPr>
        <w:rPr/>
      </w:pPr>
      <w:bookmarkStart w:id="32" w:name="__RefHeading___Toc5385399_211673320"/>
      <w:bookmarkStart w:id="33" w:name="_Toc12"/>
      <w:bookmarkEnd w:id="32"/>
      <w:r>
        <w:rPr>
          <w:rtl w:val="true"/>
        </w:rPr>
        <w:t>ب</w:t>
      </w:r>
      <w:r>
        <w:rPr>
          <w:rtl w:val="true"/>
        </w:rPr>
        <w:t xml:space="preserve">: </w:t>
      </w:r>
      <w:r>
        <w:rPr>
          <w:rtl w:val="true"/>
        </w:rPr>
        <w:t>سفارشات در ماه مبارك‌</w:t>
      </w:r>
      <w:bookmarkEnd w:id="33"/>
    </w:p>
    <w:p>
      <w:pPr>
        <w:pStyle w:val="BookText"/>
        <w:rPr/>
      </w:pPr>
      <w:r>
        <w:rPr>
          <w:rFonts w:ascii="Amiri" w:hAnsi="Amiri" w:eastAsia="Amiri" w:cs="Amiri"/>
          <w:color w:val="111111"/>
          <w:sz w:val="28"/>
          <w:sz w:val="28"/>
          <w:szCs w:val="28"/>
          <w:rtl w:val="true"/>
          <w:lang w:bidi="ar-SA"/>
        </w:rPr>
        <w:t>افضل اعمال در ماه مبارك</w:t>
      </w:r>
    </w:p>
    <w:p>
      <w:pPr>
        <w:pStyle w:val="BookText"/>
        <w:rPr/>
      </w:pPr>
      <w:r>
        <w:rPr>
          <w:rFonts w:ascii="IRNazanin" w:hAnsi="IRNazanin" w:eastAsia="IRNazanin"/>
          <w:color w:val="111111"/>
          <w:sz w:val="28"/>
          <w:sz w:val="28"/>
          <w:szCs w:val="28"/>
          <w:rtl w:val="true"/>
          <w:lang w:bidi="fa-IR"/>
        </w:rPr>
        <w:t>پيامبر گرامى اسلام صلى الله عليه و آله در جواب سؤال اميرالمؤمنين عليه السلام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أفضل الاعمال فى هذا الشهر</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أباالحسن أفضل الأعمال فى هذا الشهر الورع عن محارم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اعمال در اين ماه پارسايى از محرّمات خداست، آنچه را كه خداوند تحريم فرموده انسان نسبت به آنها ورع داشته و وارسته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درجاتى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درجه آن كه از همه نازلتر است ورع اهل توبه است كه انسان از هر معصيتى مى‌پرهيزد و توبه مى‌كند و به اطاعت روى مى‌آورد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بالاتر ورع اهل صلاح است كه آنها از مشتبهات نيز</w:t>
      </w:r>
      <w:bookmarkStart w:id="34" w:name="pg627_4393"/>
    </w:p>
    <w:p>
      <w:pPr>
        <w:pStyle w:val="BookText"/>
        <w:rPr/>
      </w:pPr>
      <w:bookmarkEnd w:id="34"/>
      <w:r>
        <w:rPr>
          <w:rFonts w:ascii="IRNazanin" w:hAnsi="IRNazanin" w:eastAsia="IRNazanin"/>
          <w:color w:val="111111"/>
          <w:sz w:val="28"/>
          <w:sz w:val="28"/>
          <w:szCs w:val="28"/>
          <w:rtl w:val="true"/>
          <w:lang w:bidi="fa-IR"/>
        </w:rPr>
        <w:t>مى‌پرهيزند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الى ما لايُرِيبُك</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كارى كه مشتبه است و حلال بودن آن روشن نيست را ترك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غذاى شبهه ناك را نخورده و حرف شبهه ناك نزنند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ظاهراً حلال است ولى چون حليّتش مشكوك است، ترك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ورع صالحين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بالاتر از آن ورع اهل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نه تنها از محرمات پرهيز داشته و از مشتبهات نيز اعراض مى‌كنند بلكه از حلالهايى كه انسان را به سوى مشتبه مى‌كشاند نيز مى‌پرهيزند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درباره افراد سخن مى‌گويد، همين كه ديد كم‌كم ممكن است سخن به جايى بكشد كه احتمال هتك حيثيت يا غيبت مى‌دهد، ترك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مسائل مالى كه كم‌كم ممكن است دستش به مال مشتبه آلوده بشود، ترك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حلالى را كه احتمال مى‌دهد كه كم‌كم پيامد شبهه‌ناك داشته باشد را ترك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ورع اهل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بالاترين درجه ورع صديقين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كه از هر چه غير خداست وارسته‌اند، از هر چه غير حق است پرهيز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جز محبت خدا چيز ديگر را نپذيرفت قلب صدّيق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احزاب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جَعَلَ اللَّهُ لِرَجُلٍ مِنْ قَلْبَيْنِ فِي جَوْفِه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قلب يعنى همان لطيفه الهى و همان جان الهى، و انسان بيش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يك قلب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انسانى يك قلب دارد و اگر به ما آموختند كه از خداى سبحان مسئلت كنيد كه در اين قلب جز محبت حق چيزى راه پيدا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قَلْبِي بِحُبِّكَ مُتَيَّماً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تربيت، صديقين است، آنگاه چيزى در قلب غير از ياد حق نيست و اين قلب از هر چه غير حق است پرهيز كرده و وارسته مى‌شود</w:t>
      </w:r>
      <w:r>
        <w:rPr>
          <w:rFonts w:eastAsia="IRNazanin" w:cs="IRNazanin"/>
          <w:color w:val="111111"/>
          <w:sz w:val="28"/>
          <w:szCs w:val="28"/>
          <w:rtl w:val="true"/>
          <w:lang w:bidi="fa-IR"/>
        </w:rPr>
        <w:t>.</w:t>
      </w:r>
    </w:p>
    <w:p>
      <w:pPr>
        <w:pStyle w:val="Heading3"/>
        <w:numPr>
          <w:ilvl w:val="2"/>
          <w:numId w:val="1"/>
        </w:numPr>
        <w:rPr/>
      </w:pPr>
      <w:bookmarkStart w:id="35" w:name="__RefHeading___Toc5385401_211673320"/>
      <w:bookmarkStart w:id="36" w:name="_Toc13"/>
      <w:bookmarkEnd w:id="35"/>
      <w:r>
        <w:rPr>
          <w:rtl w:val="true"/>
        </w:rPr>
        <w:t>انس با قرآن‌</w:t>
      </w:r>
      <w:bookmarkEnd w:id="36"/>
    </w:p>
    <w:p>
      <w:pPr>
        <w:pStyle w:val="BookText"/>
        <w:rPr/>
      </w:pPr>
      <w:r>
        <w:rPr>
          <w:rFonts w:ascii="Amiri" w:hAnsi="Amiri" w:eastAsia="Amiri" w:cs="Amiri"/>
          <w:color w:val="111111"/>
          <w:sz w:val="28"/>
          <w:sz w:val="28"/>
          <w:szCs w:val="28"/>
          <w:rtl w:val="true"/>
          <w:lang w:bidi="ar-SA"/>
        </w:rPr>
        <w:t>ماه مبارك رمضان مستقيماً به خداوند سبحان استناد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ماهى كه در قرآن كريم نام او آمده است ماه مبارك رمضان است و اين ماه را خداوند سبحان به نزول قرآن معرفى كرد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رَمَضان الَّذُى انْزِلَ فِيهِ الْقُرْآن</w:t>
      </w:r>
    </w:p>
    <w:p>
      <w:pPr>
        <w:pStyle w:val="BookText"/>
        <w:rPr/>
      </w:pPr>
      <w:r>
        <w:rPr>
          <w:rFonts w:ascii="IRNazanin" w:hAnsi="IRNazanin" w:eastAsia="IRNazanin"/>
          <w:color w:val="111111"/>
          <w:sz w:val="28"/>
          <w:sz w:val="28"/>
          <w:szCs w:val="28"/>
          <w:rtl w:val="true"/>
          <w:lang w:bidi="fa-IR"/>
        </w:rPr>
        <w:t>عظمت اين ماه به نزول قرآن كريم است نه به 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احكام و حكمى دارد كه يكى از آن احكام روزه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ماه نزول قران كريم است، انسان در اين ماه ميهمان خداوند است و خداوند هم در اين ماه غذايى به نام قرآن براى انسانها فرستاده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اللَّه صلى الله عليه و آله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القرآن مأدبة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غذاى آماده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سفره نيست كه هر كسى غذاى خود را همراه بياورد و آن را در سر سفره قرآن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حق ندارد كه خواسته‌هاى خود را بر قرآن تحميل كند، برداشتهاى خود را به حساب قرآن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غذايى است آماده، هر كسى گرسنه معارف باشد از اين غذا استفاده مى‌كند</w:t>
      </w:r>
      <w:r>
        <w:rPr>
          <w:rFonts w:eastAsia="IRNazanin" w:cs="IRNazanin"/>
          <w:color w:val="111111"/>
          <w:sz w:val="28"/>
          <w:szCs w:val="28"/>
          <w:rtl w:val="true"/>
          <w:lang w:bidi="fa-IR"/>
        </w:rPr>
        <w:t>.</w:t>
      </w:r>
      <w:bookmarkStart w:id="37" w:name="pg627_4396"/>
    </w:p>
    <w:p>
      <w:pPr>
        <w:pStyle w:val="BookText"/>
        <w:rPr/>
      </w:pPr>
      <w:bookmarkEnd w:id="37"/>
      <w:r>
        <w:rPr>
          <w:rFonts w:ascii="IRNazanin" w:hAnsi="IRNazanin" w:eastAsia="IRNazanin"/>
          <w:color w:val="111111"/>
          <w:sz w:val="28"/>
          <w:sz w:val="28"/>
          <w:szCs w:val="28"/>
          <w:rtl w:val="true"/>
          <w:lang w:bidi="fa-IR"/>
        </w:rPr>
        <w:t>خداوند در اين ماه ما را به قرآن خواندن فرا خوانده است و با ما در اين ماه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با ظاهر قرآن در تماس باشد بايد ظاهر پاك و طاهرى داشته باشد، بدون طهارت و وضو نمى‌شود با ظاهر قرآن در تماس بود، حتى نمى‌شود قرآن را به لب گذاشت و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محتوا، معنا، تفسير و جان قرآن را لايَمَسُّهُ الّاالْمُطَهَّرُون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اهل بيت عصمت و طهارت را خدا از هر آلودگى منزه و پاك كرد، اينها كه مطهّرند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با محتواى قرآن در تماس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روح قرآن در ارتباط بوده و خود، قرآن متحرك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اين ماه مهمان سفره پربار قرآن است، هر كسى به اندازه نياز و استعدادش مى‌تواند از آن تغذيه شود</w:t>
      </w:r>
      <w:r>
        <w:rPr>
          <w:rFonts w:eastAsia="IRNazanin" w:cs="IRNazanin"/>
          <w:color w:val="111111"/>
          <w:sz w:val="28"/>
          <w:szCs w:val="28"/>
          <w:rtl w:val="true"/>
          <w:lang w:bidi="fa-IR"/>
        </w:rPr>
        <w:t>.</w:t>
      </w:r>
    </w:p>
    <w:p>
      <w:pPr>
        <w:pStyle w:val="Heading3"/>
        <w:numPr>
          <w:ilvl w:val="2"/>
          <w:numId w:val="1"/>
        </w:numPr>
        <w:rPr/>
      </w:pPr>
      <w:bookmarkStart w:id="38" w:name="__RefHeading___Toc5385403_211673320"/>
      <w:bookmarkStart w:id="39" w:name="_Toc14"/>
      <w:bookmarkEnd w:id="38"/>
      <w:r>
        <w:rPr>
          <w:rtl w:val="true"/>
        </w:rPr>
        <w:t>دعا در ماه مبارك‌</w:t>
      </w:r>
      <w:bookmarkEnd w:id="39"/>
    </w:p>
    <w:p>
      <w:pPr>
        <w:pStyle w:val="BookText"/>
        <w:rPr/>
      </w:pPr>
      <w:r>
        <w:rPr>
          <w:rFonts w:ascii="IRNazanin" w:hAnsi="IRNazanin" w:eastAsia="IRNazanin"/>
          <w:color w:val="111111"/>
          <w:sz w:val="28"/>
          <w:sz w:val="28"/>
          <w:szCs w:val="28"/>
          <w:rtl w:val="true"/>
          <w:lang w:bidi="fa-IR"/>
        </w:rPr>
        <w:t>طبق فرمايش پيامبر اكرم صلى الله عليه و آله دعاها در ماه مبارك مقبول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ودعائكم فيه مستجاب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داشت كه چه دعايى بكند و براى چه كسى، دعا در سطح بلند و براى همه باشد، اينطور نباشد كه تنها خودمان را دعا كنيم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در حضور رسول خدا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پيامبر را بيامرز،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لسانش‌لسان حصر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دور رحمت خدا را سنگ 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 أحدكم فليعمّ فإنّه</w:t>
      </w:r>
    </w:p>
    <w:p>
      <w:pPr>
        <w:pStyle w:val="BookText"/>
        <w:rPr/>
      </w:pPr>
      <w:r>
        <w:rPr>
          <w:rFonts w:ascii="IRNazanin" w:hAnsi="IRNazanin" w:eastAsia="IRNazanin"/>
          <w:color w:val="111111"/>
          <w:sz w:val="28"/>
          <w:sz w:val="28"/>
          <w:szCs w:val="28"/>
          <w:rtl w:val="true"/>
          <w:lang w:bidi="fa-IR"/>
        </w:rPr>
        <w:t>اوجب للدّعاء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بنگريد دعاى امام رضا صلى الله عليه و آله را چقدر كريمانه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واغفر لمن فى مشارق الأرض و مغاربها من المؤمنين و المؤمنات</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درمشرق و مغرب عالم هر كسى كه اهل ايمان است او را بيامرز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دينى كه مى‌گويد سحر در نماز شب عده زيادى را دعا كن، حداقل چهل نفر، همان دين مى‌گويد روز به فكر حلّ كار چهل مؤمن هم باش، براى اين كه و قتى مى‌گويد شب برخيز و ديگران را هم دعا كن، يعنى روز هم مواظب كارشان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درس كرم به انسان مى‌آموزد كه ديگران مهمان سفره انسان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ثمالى از شاگران خوب امام سجّاد عليه السلام بوده و امام عليه السلام در دعاى معروف به ابوحمزه ثمالى به ما مى‌آموزند كه عرض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بزرگ و كوچك ما، زن و مرد، روستايى و شهرى، دور و نزديك، همه و همه را بيامرز</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چنين نباشد كه انسان در دعا فقط به فكر خود و بستگان نزديكش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براى خود چه بخواهد در بخش پيشين گذشت كه روح بى‌نيازى و كريمانه را مسئلت كند، از خداى سبحان مسئلت كند كه توفيق يارى نصيب او كرده و او را در راه اسلام و انقلاب و شهدا ثابت قدم بدارد، و تداوم حاكميت اسلام را به رهبرى</w:t>
      </w:r>
      <w:bookmarkStart w:id="40" w:name="pg627_4400"/>
    </w:p>
    <w:p>
      <w:pPr>
        <w:pStyle w:val="BookText"/>
        <w:rPr/>
      </w:pPr>
      <w:bookmarkEnd w:id="40"/>
      <w:r>
        <w:rPr>
          <w:rFonts w:ascii="Amiri" w:hAnsi="Amiri" w:eastAsia="Amiri" w:cs="Amiri"/>
          <w:color w:val="111111"/>
          <w:sz w:val="28"/>
          <w:sz w:val="28"/>
          <w:szCs w:val="28"/>
          <w:rtl w:val="true"/>
          <w:lang w:bidi="ar-SA"/>
        </w:rPr>
        <w:t xml:space="preserve">ولىّ فقيه تا ظهور حجّت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نمايد</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5385405_211673320"/>
      <w:bookmarkStart w:id="42" w:name="_Toc15"/>
      <w:bookmarkEnd w:id="41"/>
      <w:r>
        <w:rPr>
          <w:rtl w:val="true"/>
        </w:rPr>
        <w:t>فضيلت صلوات بر پيامبر صلى الله عليه و آله در ماه مبارك‌</w:t>
      </w:r>
      <w:bookmarkEnd w:id="42"/>
    </w:p>
    <w:p>
      <w:pPr>
        <w:pStyle w:val="BookText"/>
        <w:rPr/>
      </w:pPr>
      <w:r>
        <w:rPr>
          <w:rFonts w:ascii="IRNazanin" w:hAnsi="IRNazanin" w:eastAsia="IRNazanin"/>
          <w:color w:val="111111"/>
          <w:sz w:val="28"/>
          <w:sz w:val="28"/>
          <w:szCs w:val="28"/>
          <w:rtl w:val="true"/>
          <w:lang w:bidi="fa-IR"/>
        </w:rPr>
        <w:t>وجود مبارك پيامبر اكرم صلى الله عليه و آله در اين خطبه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أكثر فيه من الصلّوة ثقل اللَّه ميزانه يوم تُخَفّف فيه الموازين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در اين ماه بر من زياد صلوات بفرستد ترازوى اعمالش سنگين خواهد شد، روزى كه ترازوى اعمال بسيارى از مردم سبك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قيامت اعمال انسان را با يك واحد مخصوصى مى‌سنجند، نه با اجرام مادى و امثال آن در دنيا انسان اگر خواسته باشد متاع مادى را بسنجد آن را با يك ترازوى خاصّ مادّى توزين مى‌كند مثلًا درجه حرارت را با ميزان مخصوص آن، اشياى كيلويى را با كيلو، اشياى مترى را با متر، مسائل ادبى مثل شعر را با وزن خاص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اعمال ما را در روز قيامت با حق مى‌سنجند كه قرآن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وَالوَزْن يَومَئِذٍ اْلحَقُّ</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يعنى در آن روز اعمال و عقايد و اخلاق مردم را با حق مى‌سنجند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در يك طرف و اعمال در طرف ديگر كه مشخص مى‌شود حق است و چه عملى از حق بى‌بهره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w:t>
      </w:r>
      <w:bookmarkStart w:id="43" w:name="pg627_4402"/>
    </w:p>
    <w:p>
      <w:pPr>
        <w:pStyle w:val="BookText"/>
        <w:rPr/>
      </w:pPr>
      <w:bookmarkEnd w:id="43"/>
      <w:r>
        <w:rPr>
          <w:rFonts w:ascii="IRNazanin" w:hAnsi="IRNazanin" w:eastAsia="IRNazanin"/>
          <w:color w:val="111111"/>
          <w:sz w:val="28"/>
          <w:sz w:val="28"/>
          <w:szCs w:val="28"/>
          <w:rtl w:val="true"/>
          <w:lang w:bidi="fa-IR"/>
        </w:rPr>
        <w:t>اعمالشان سنگين است اهل سعادت بوده و آنان كه اعمالشان سبك است از سعادت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بيانات اميرالمؤمنين عليه السلام آمده است، چه اين كه در بيان رسول‌اللَّه صلى الله عليه و آله هم رسيده است كه حضرتش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زِنُوا قَبْلَ أنْ تُوزَنوا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نهج البلاغه، خطبه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زنوا أنفسكم من قبل أن توزنوا و حاسبوها من قبل أن تحاسبوا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مى‌رسد كه انسانها را وزن مى‌كنند كه كدام انسان سبك و كدام انسان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انسان به عقل و معارف عقلى اوست، خود را با يك ميزانى كه خدا نازل كرده است بسنجد، با ميزان قرآن كريم و با وزنى كه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مبارك رمضان هر كس بيشتر بر من صلوات بفرستد خدا ترازوى او را سنگين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صلوات بر آن حضرت يك دعايى مستجاب است و چون همراه صلوات حاجت خود را خواستيد، خداى سبحان اينچنين نيست كه يكى را برآورده كند و ديگرى را برآورده نكند، لذا در برنامه‌هاى آموزنده امام سجاد عليه السلام كه مَثَل اعلاى نيايش و دعا را به ما مى‌آموزاند، در بسيارى از فرازهاى ادعيه ايشان صلوات به چشم مى‌خورد، هر مطلبى را كه آن حضرت از خدا مى‌خواهند قبل و بعدش صلوات است، چون آن اول و اين آخر را خداوند مستجاب مى‌كند بين آنها را هم مستجاب خواهد كرد</w:t>
      </w:r>
      <w:r>
        <w:rPr>
          <w:rFonts w:eastAsia="IRNazanin" w:cs="IRNazanin"/>
          <w:color w:val="111111"/>
          <w:sz w:val="28"/>
          <w:szCs w:val="28"/>
          <w:rtl w:val="true"/>
          <w:lang w:bidi="fa-IR"/>
        </w:rPr>
        <w:t>.</w:t>
      </w:r>
    </w:p>
    <w:p>
      <w:pPr>
        <w:pStyle w:val="Heading3"/>
        <w:numPr>
          <w:ilvl w:val="2"/>
          <w:numId w:val="1"/>
        </w:numPr>
        <w:rPr/>
      </w:pPr>
      <w:bookmarkStart w:id="44" w:name="__RefHeading___Toc5385407_211673320"/>
      <w:bookmarkStart w:id="45" w:name="_Toc16"/>
      <w:bookmarkEnd w:id="44"/>
      <w:r>
        <w:rPr>
          <w:rtl w:val="true"/>
        </w:rPr>
        <w:t>ماه مبارك و رهايى انسان از اسارت گناهان‌</w:t>
      </w:r>
      <w:bookmarkEnd w:id="45"/>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 انفسكم مرهونة بأعمالكم ففكّوها باستغفاركم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شما آزاد نيستيد، جانتان در گروِ كارهاى شماست، يعنى اين كارهايى كه انجام داده‌ايد يك قفسى و طنابى از آنها ساخته‌ايد و دست و بال خود را با آن قفس و طناب بسته‌ايد، پس شما در رهن و گرو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بدهكار است گرو مى‌سپارد، مثلًا خانه و فرش را گرو مى‌دهد، كسى كه از لحاظ عقيده و اخلاق و عمل صالح بدهكار باشد، ديگر با مال قابل گرو نيست، اين جا خود شخص را گرو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نعمتى به ارزش نعمت آزادى بسيار كم است و آزاد، آن انسانى است كه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ترك الشّهوات كان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شهوت‌ها را ترك كرد آزاد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ماه خودتان را آزاد كنيد و اين فكّ رهن به استغفار و طلب مغفرت‌است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قرآن‌كريم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كُلُ‌نَفْسٍ بِمَاكَسَبَتْ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الْيَمِينِ </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آنهايى كه با ميمنت كار كردند آزادند، آنها كه گرفتار شهوت و غضب نبودند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مى‌گويد هر چه دلم بخواهد مى‌گويم و هر چه دلم بخواهد مى‌كنم و هر جا دلم بخواهد مى‌روم، معلوم</w:t>
      </w:r>
      <w:bookmarkStart w:id="46" w:name="pg627_4406"/>
    </w:p>
    <w:p>
      <w:pPr>
        <w:pStyle w:val="BookText"/>
        <w:rPr/>
      </w:pPr>
      <w:bookmarkEnd w:id="46"/>
      <w:r>
        <w:rPr>
          <w:rFonts w:ascii="IRNazanin" w:hAnsi="IRNazanin" w:eastAsia="IRNazanin"/>
          <w:color w:val="111111"/>
          <w:sz w:val="28"/>
          <w:sz w:val="28"/>
          <w:szCs w:val="28"/>
          <w:rtl w:val="true"/>
          <w:lang w:bidi="fa-IR"/>
        </w:rPr>
        <w:t>مى‌شود صاحب اين سخن در گروِ شهوت است نه در اختيار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براى اين كه ببيند آزاد است يا در قفس، ببيند چه‌گونه مى‌انديشد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انقلاب براى اين بود كه جز خداى سبحان كسى بر ما مسلط نشود، براى اين بود كه ما بنده خدا بشويم ولاغير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گفتند چندين بار در شبانه روز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رَبّي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در غير نماز براى خود و ديگران طلب مغفرت كنيد براى آن است كه اين ميله‌هاى فولادين را يكى پس از ديگرى بشكنيد و از بين ببريد</w:t>
      </w:r>
      <w:r>
        <w:rPr>
          <w:rFonts w:eastAsia="IRNazanin" w:cs="IRNazanin"/>
          <w:color w:val="111111"/>
          <w:sz w:val="28"/>
          <w:szCs w:val="28"/>
          <w:rtl w:val="true"/>
          <w:lang w:bidi="fa-IR"/>
        </w:rPr>
        <w:t>.</w:t>
      </w:r>
    </w:p>
    <w:p>
      <w:pPr>
        <w:pStyle w:val="Heading3"/>
        <w:numPr>
          <w:ilvl w:val="2"/>
          <w:numId w:val="1"/>
        </w:numPr>
        <w:rPr/>
      </w:pPr>
      <w:bookmarkStart w:id="47" w:name="__RefHeading___Toc5385409_211673320"/>
      <w:bookmarkStart w:id="48" w:name="_Toc17"/>
      <w:bookmarkEnd w:id="47"/>
      <w:r>
        <w:rPr>
          <w:rtl w:val="true"/>
        </w:rPr>
        <w:t>صله ارحام و حفظ لسان از دستورهاى ماه مبارك‌</w:t>
      </w:r>
      <w:bookmarkEnd w:id="48"/>
    </w:p>
    <w:p>
      <w:pPr>
        <w:pStyle w:val="BookText"/>
        <w:rPr/>
      </w:pPr>
      <w:r>
        <w:rPr>
          <w:rFonts w:ascii="IRNazanin" w:hAnsi="IRNazanin" w:eastAsia="IRNazanin"/>
          <w:color w:val="111111"/>
          <w:sz w:val="28"/>
          <w:sz w:val="28"/>
          <w:szCs w:val="28"/>
          <w:rtl w:val="true"/>
          <w:lang w:bidi="fa-IR"/>
        </w:rPr>
        <w:t>وجود مبارك پيامبر اكرم صلى الله عليه و آله در آن خطبه نورانى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ارحامَكم واحفظوا الْسِنَتكم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ارحام را صله و ديدن و زبانتان را حفظ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تنها در روز كه روزه هستيد، بلكه در تمام ماه، زيرا اين امور آداب روز نيست، بلكه آداب ماه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بايد زبان را حفظ كرد و چيزى بهتر از فراگيرى علوم الهى، گفتن و شنيدن معارف دين نيست، علم است كه زمينه‌اى براى به عقل رسيدن انسان مى‌گردد و انسان عاقل آسوده است، هرگز انسان عاقل در عذاب نيست،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زبانتان را حفظ كنيد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از اجداد گرامى‌شان از رسول اللَّه صلى الله عليه و آله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و عظّمه منع فاحسن الكلام و بطنه من الطعام و عنّا نفسه</w:t>
      </w:r>
    </w:p>
    <w:p>
      <w:pPr>
        <w:pStyle w:val="BookText"/>
        <w:rPr/>
      </w:pPr>
      <w:r>
        <w:rPr>
          <w:rFonts w:ascii="Amiri" w:hAnsi="Amiri" w:eastAsia="Amiri" w:cs="Amiri"/>
          <w:color w:val="111111"/>
          <w:sz w:val="28"/>
          <w:sz w:val="28"/>
          <w:szCs w:val="28"/>
          <w:rtl w:val="true"/>
          <w:lang w:bidi="ar-SA"/>
        </w:rPr>
        <w:t>بالصَّيام و القيام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انسان مواظب دهان باشد و هر حرفى را بزند معرفت خدا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بشناسد و او را بزرگ بشمارد در پيش خداى عظيم هر حرفى را نمى‌زند و شكم را به هر غذاى حرام آلوده نمى‌كند، كنار هر سفره‌اى نمى‌نشيند، عنايت دارد كه خود را با روزه گرفتن بپروراند، خود او مورد عنايت اوست و خودش را فراموش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نصيحت طلبان به اباذر نوشت كه مرا نصيحت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هم در جواب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عزيزترين دوستانت ستم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 شخص در جواب نوشت كه اين يك مطلب روشنى است، انسان كه به دوست عزيزش جفا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نصيحت خواستم و شما آن گونه جواب 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اباذر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عزيزترين افراد نسبت به آدم خود آدم است، هيچ كس به اندازه خود آدم پيش انسان عزيز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نيازار، نرنجان و آسيب نرسان چون هر گناهى را كه انسان مرتكب مى‌شود فشارى است كه به جان خود وارد مى‌كند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سوره مباركه مائده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عَلَيْكُمْ أَنفُسَكُمْ مؤمنين مواظب جانتان باشيد، از حريم جانتان پاسدارى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مباركه اعراف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كسانى هستند كه با ياد خداى سبحان اجازه نمى‌دهند كه شياطين در اطراف كعبه جانشان به</w:t>
      </w:r>
    </w:p>
    <w:p>
      <w:pPr>
        <w:pStyle w:val="BookText"/>
        <w:rPr/>
      </w:pPr>
      <w:r>
        <w:rPr>
          <w:rFonts w:ascii="IRNazanin" w:hAnsi="IRNazanin" w:eastAsia="IRNazanin"/>
          <w:color w:val="111111"/>
          <w:sz w:val="28"/>
          <w:sz w:val="28"/>
          <w:szCs w:val="28"/>
          <w:rtl w:val="true"/>
          <w:lang w:bidi="fa-IR"/>
        </w:rPr>
        <w:t>طواف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مَسَّهُمْ طَائِفٌ مِنْ الشَّيْطَانِ تَذَكَّرُوا فَإِذَا هُمْ مُبْصِرُونَ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مقدار خوردن در ماه مبارك</w:t>
      </w:r>
    </w:p>
    <w:p>
      <w:pPr>
        <w:pStyle w:val="BookText"/>
        <w:rPr/>
      </w:pPr>
      <w:r>
        <w:rPr>
          <w:rFonts w:ascii="IRNazanin" w:hAnsi="IRNazanin" w:eastAsia="IRNazanin"/>
          <w:color w:val="111111"/>
          <w:sz w:val="28"/>
          <w:sz w:val="28"/>
          <w:szCs w:val="28"/>
          <w:rtl w:val="true"/>
          <w:lang w:bidi="fa-IR"/>
        </w:rPr>
        <w:t>انسان در ماه مبارك رمضان احساس عظمت مى‌كند و بزرگى خود را مى‌يابد،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بزرگتر از آن هستم كه آلوده بشوم و تن به گناه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بزرگى خود را يافتن، در اثر روزه گرفتن است، كه مقدمات اوليّه روزه، امساك و كم‌خورى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ارسطو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كم مى‌خوريد؟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مى‌خورم براى اين كه بمانم و ديگران مى‌مانند براى اين كه بخورند، بگذار زياد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پرخور هستند، هم عمرشان كم است و هم به آن معارف الهى دسترسى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انسان پرخور به فهم در نمى‌آيد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از رسول خدا صلى الله عليه و آله نقل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و زمانى كه سابقه نداشت وارد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آمدى كه بى‌سابقه بود، آيا خبرى مهمّى است، براى اين كه حالت شما، حالت ارعاب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ترسى ندارى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غفراللَّه لك ما تقدّم من ذنبك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آمده‌اى؟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شما را از چند چيز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بت‌پرستى، دوم از ميگسارى، سوم از جدال با مردم و</w:t>
      </w:r>
    </w:p>
    <w:p>
      <w:pPr>
        <w:pStyle w:val="BookText"/>
        <w:rPr/>
      </w:pPr>
      <w:r>
        <w:rPr>
          <w:rFonts w:ascii="IRNazanin" w:hAnsi="IRNazanin" w:eastAsia="IRNazanin"/>
          <w:color w:val="111111"/>
          <w:sz w:val="28"/>
          <w:sz w:val="28"/>
          <w:szCs w:val="28"/>
          <w:rtl w:val="true"/>
          <w:lang w:bidi="fa-IR"/>
        </w:rPr>
        <w:t>بحث علمى را به صورت مجادله درآوردن، آن گاه فرمود در كنار اين دستورات، يك خصلتى ديگر را خداى سبحان به شما امر كرد كه براى همه شؤون زندگى است كه براى مبدأ و منتهايت سودمند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ربّك ما ابغضتُ وعاءً قطّ كبغضي بطناً ملأناً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پيش من مبغوض‌تر از شكم پر نيست، كه انسان هميشه سير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كه مانند بهائم مى‌خورد، مانند جماد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پرخورى هم عمر را كم مى‌كند و هم سلامت را از انسان مى‌گيرد، و بالاتر از همه فهم و انديشه و شعور را از انسان مى‌ربايد، اگر انسان بخواهد به اسرار عالم راه پيدا كند چاره‌اى جز سبكبار بودن درون ندارد و اين را كسى مى‌گويد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والسّاعة كهاتين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خداى سبحان مسئلت مى‌كنيم كه توفيق عنايت كند تا از روزه داران واقعى بوده و از بار بافته‌گان به ضيافت الهى باشيم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دعوانا أن الحمدللَّه ربّ العالمين</w:t>
      </w:r>
      <w:r>
        <w:rPr>
          <w:rFonts w:eastAsia="Amiri" w:cs="Amiri" w:ascii="Amiri" w:hAnsi="Amiri"/>
          <w:color w:val="111111"/>
          <w:sz w:val="28"/>
          <w:szCs w:val="28"/>
          <w:rtl w:val="true"/>
          <w:lang w:bidi="ar-SA"/>
        </w:rPr>
        <w:t xml:space="preserve">». </w:t>
      </w:r>
      <w:r>
        <w:rPr>
          <w:rStyle w:val="FootnoteAnchor"/>
          <w:rtl w:val="true"/>
        </w:rPr>
        <w:footnoteReference w:id="21"/>
      </w:r>
      <w:bookmarkStart w:id="49" w:name="pg627_4414"/>
    </w:p>
    <w:p>
      <w:pPr>
        <w:pStyle w:val="BookText"/>
        <w:rPr/>
      </w:pPr>
      <w:bookmarkEnd w:id="49"/>
      <w:r>
        <w:rPr>
          <w:rFonts w:ascii="Amiri" w:hAnsi="Amiri" w:eastAsia="Amiri" w:cs="Amiri"/>
          <w:color w:val="111111"/>
          <w:sz w:val="28"/>
          <w:sz w:val="28"/>
          <w:szCs w:val="28"/>
          <w:rtl w:val="true"/>
          <w:lang w:bidi="ar-SA"/>
        </w:rPr>
        <w:t>صفحه سفيد</w:t>
      </w:r>
    </w:p>
    <w:p>
      <w:pPr>
        <w:pStyle w:val="Heading2"/>
        <w:numPr>
          <w:ilvl w:val="1"/>
          <w:numId w:val="1"/>
        </w:numPr>
        <w:rPr/>
      </w:pPr>
      <w:bookmarkStart w:id="50" w:name="__RefHeading___Toc5385411_211673320"/>
      <w:bookmarkStart w:id="51" w:name="_Toc18"/>
      <w:bookmarkEnd w:id="50"/>
      <w:r>
        <w:rPr>
          <w:rtl w:val="true"/>
        </w:rPr>
        <w:t>بخش دوم مناسبتها</w:t>
      </w:r>
      <w:bookmarkEnd w:id="51"/>
    </w:p>
    <w:p>
      <w:pPr>
        <w:pStyle w:val="Heading3"/>
        <w:numPr>
          <w:ilvl w:val="2"/>
          <w:numId w:val="1"/>
        </w:numPr>
        <w:rPr/>
      </w:pPr>
      <w:bookmarkStart w:id="52" w:name="__RefHeading___Toc5385413_211673320"/>
      <w:bookmarkStart w:id="53" w:name="_Toc19"/>
      <w:bookmarkEnd w:id="52"/>
      <w:r>
        <w:rPr>
          <w:rtl w:val="true"/>
        </w:rPr>
        <w:t>اشاره</w:t>
      </w:r>
      <w:bookmarkEnd w:id="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حضرت خديجه عليها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امام حسن مجتبى عليه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بدر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شب قدر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در بستر تاريخ</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اى عدالت مظلوم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هفته كمك به مستضعفين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جهانى قدس</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فطر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ميعاد با فطرت</w:t>
      </w:r>
      <w:bookmarkStart w:id="54" w:name="pg627_4418"/>
    </w:p>
    <w:p>
      <w:pPr>
        <w:pStyle w:val="BookText"/>
        <w:rPr/>
      </w:pPr>
      <w:bookmarkEnd w:id="54"/>
      <w:r>
        <w:rPr>
          <w:rFonts w:ascii="Amiri" w:hAnsi="Amiri" w:eastAsia="Amiri" w:cs="Amiri"/>
          <w:color w:val="111111"/>
          <w:sz w:val="28"/>
          <w:sz w:val="28"/>
          <w:szCs w:val="28"/>
          <w:rtl w:val="true"/>
          <w:lang w:bidi="ar-SA"/>
        </w:rPr>
        <w:t>صفحه سفيد</w:t>
      </w:r>
    </w:p>
    <w:p>
      <w:pPr>
        <w:pStyle w:val="Heading3"/>
        <w:numPr>
          <w:ilvl w:val="2"/>
          <w:numId w:val="1"/>
        </w:numPr>
        <w:rPr/>
      </w:pPr>
      <w:bookmarkStart w:id="55" w:name="__RefHeading___Toc5385415_211673320"/>
      <w:bookmarkStart w:id="56" w:name="_Toc20"/>
      <w:bookmarkEnd w:id="55"/>
      <w:r>
        <w:rPr>
          <w:rtl w:val="true"/>
        </w:rPr>
        <w:t>وفات حضرت خديجه عليها السلام‌</w:t>
      </w:r>
      <w:bookmarkEnd w:id="56"/>
    </w:p>
    <w:p>
      <w:pPr>
        <w:pStyle w:val="Heading4"/>
        <w:numPr>
          <w:ilvl w:val="3"/>
          <w:numId w:val="1"/>
        </w:numPr>
        <w:rPr/>
      </w:pPr>
      <w:bookmarkStart w:id="57" w:name="__RefHeading___Toc5385417_211673320"/>
      <w:bookmarkStart w:id="58" w:name="_Toc21"/>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دهم ماه مبارك رمضان مصادف است با سالروز وفات بانوى نمونه اسلام، حضرت خديجه كبرى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خديجه 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خويلد بن اسد بن عبدالعزى بن 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گرامى رسول خدا صلى الله عليه و آله اولين زنى است كه به پيامبر صلى الله عليه و آله و دين اسلام گراييد و با مال و ثروت خويش آن حضرت را يارى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خديجه هنگام ازدواج اختلاف است كه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گفته‌اند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پيامبر صلى الله عليه و آله تا زمانى كه خديجه زنده بود زن ديگرى اختيار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علاقه بسيارى نسبت به ايشان داشت كه به هيچ يك از زنان ديگرش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از آن حضرت در مورد اوصاف و القاب وى نقل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أَهْل الْجَنَّة خَديجَة</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زنان بهشت، خديجه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خديجه را بر زنان امتم برترى مى‌دهم همان گونه كه مريم بر زنان عالم برترى داده شد، </w:t>
      </w:r>
      <w:r>
        <w:rPr>
          <w:rStyle w:val="FootnoteAnchor"/>
          <w:rtl w:val="true"/>
        </w:rPr>
        <w:footnoteReference w:id="24"/>
      </w:r>
      <w:r>
        <w:rPr>
          <w:rFonts w:ascii="IRNazanin" w:hAnsi="IRNazanin" w:eastAsia="IRNazanin"/>
          <w:color w:val="111111"/>
          <w:sz w:val="28"/>
          <w:sz w:val="28"/>
          <w:szCs w:val="28"/>
          <w:rtl w:val="true"/>
          <w:lang w:bidi="fa-IR"/>
        </w:rPr>
        <w:t xml:space="preserve">قسم به خدا كه بهتر از خديجه پس از او براى من جايگزين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ايمان آورد هنگامى كه مردم مرا تكفير مى‌كردند و هنگامى كه مردم مرا تكذيب مى‌كردند او مرا تأييد مى‌نمود، هنگامى كه مردم مالشان را از من دريغ كردند او اموالش را در اختيار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فرزندانى به من عطا كرد در حالى كه از زنان ديگر نداد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خداوند متعال زحمات اين بانوى فداكار را در حمايت از اسلام و پيامبر صلى الله عليه و آله چنين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عليه السلام بر رسول خدا صلى الله عليه و آله وارد شد و گفت اى نبى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خديجه است كه نزد تو مى‌آيد و ظرفى از غذا همراه اوست هنگامى كه به تو رسيد از جانب پروردگارت و از جانب من به او سلام برسان و بشارت ده كه خانه‌اى در بهشت براى اوست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پيوسته براينكه روزگار خديجه رادرك نكرده بودم، تأسّف مى‌خوردم و از علاقه و مهر پيامبر، نسبت به او هميشه تعجب مى‌كردم؛ زيرا پيامبر او را مكرّر ياد مى‌كرد؛ و اگر گوسفندى مى‌كشت، سهمى براى دوستان خديجه كنار مى‌گذاشت و برايشان مى‌فرستاد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رسول خدا صلى الله عليه و آله در حال بيرون رفتن از خانه بود كه از خديجه</w:t>
      </w:r>
      <w:bookmarkStart w:id="59" w:name="pg627_4424"/>
    </w:p>
    <w:p>
      <w:pPr>
        <w:pStyle w:val="BookText"/>
        <w:rPr/>
      </w:pPr>
      <w:bookmarkEnd w:id="59"/>
      <w:r>
        <w:rPr>
          <w:rFonts w:ascii="IRNazanin" w:hAnsi="IRNazanin" w:eastAsia="IRNazanin"/>
          <w:color w:val="111111"/>
          <w:sz w:val="28"/>
          <w:sz w:val="28"/>
          <w:szCs w:val="28"/>
          <w:rtl w:val="true"/>
          <w:lang w:bidi="fa-IR"/>
        </w:rPr>
        <w:t>ياد كرد و از او تعريف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خودم را كنترل كنم، با كمال جرأت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پيرزنى بيش نبود و خدا بهتر از او را نصيب شما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خشم و غضب در پيشانى پيامبر ظاهر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چنين نيست، خديجه هنگامى به من ايمان آورد كه مردم همگى در حال كفر و شرك به سر مى‌بردند؛ او اموال و ثروت خود را در سخت‌ترين مواقع در اختيار من گذارد و خدا از او فرزندانى نصيبم نمود كه به ديگر همسرانم نداد</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60" w:name="__RefHeading___Toc5385419_211673320"/>
      <w:bookmarkStart w:id="61" w:name="_Toc22"/>
      <w:bookmarkEnd w:id="60"/>
      <w:r>
        <w:rPr>
          <w:rtl w:val="true"/>
        </w:rPr>
        <w:t>سن خديجه‌</w:t>
      </w:r>
      <w:bookmarkEnd w:id="61"/>
    </w:p>
    <w:p>
      <w:pPr>
        <w:pStyle w:val="BookText"/>
        <w:rPr/>
      </w:pPr>
      <w:r>
        <w:rPr>
          <w:rFonts w:ascii="IRNazanin" w:hAnsi="IRNazanin" w:eastAsia="IRNazanin"/>
          <w:color w:val="111111"/>
          <w:sz w:val="28"/>
          <w:sz w:val="28"/>
          <w:szCs w:val="28"/>
          <w:rtl w:val="true"/>
          <w:lang w:bidi="fa-IR"/>
        </w:rPr>
        <w:t xml:space="preserve">معروف اين است كه خديجه هنگام ازدواج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عام الفيل، قدم به عرصه وجود نهاده است؛ ولى بعضى كمتر از اين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قبلًا دو شوهر كرده بود،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 ابن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ابوهالة مالك بن بناش التميمى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رشته زندگى هر كدام به وسيله مرگ گسسته بود</w:t>
      </w:r>
      <w:r>
        <w:rPr>
          <w:rFonts w:eastAsia="IRNazanin" w:cs="IRNazanin"/>
          <w:color w:val="111111"/>
          <w:sz w:val="28"/>
          <w:szCs w:val="28"/>
          <w:rtl w:val="true"/>
          <w:lang w:bidi="fa-IR"/>
        </w:rPr>
        <w:t>.</w:t>
      </w:r>
    </w:p>
    <w:p>
      <w:pPr>
        <w:pStyle w:val="Heading4"/>
        <w:numPr>
          <w:ilvl w:val="3"/>
          <w:numId w:val="1"/>
        </w:numPr>
        <w:rPr/>
      </w:pPr>
      <w:bookmarkStart w:id="62" w:name="__RefHeading___Toc5385421_211673320"/>
      <w:bookmarkStart w:id="63" w:name="_Toc23"/>
      <w:bookmarkEnd w:id="62"/>
      <w:r>
        <w:rPr>
          <w:rtl w:val="true"/>
        </w:rPr>
        <w:t>فرزندان خديجه از پيامبر</w:t>
      </w:r>
      <w:bookmarkEnd w:id="63"/>
    </w:p>
    <w:p>
      <w:pPr>
        <w:pStyle w:val="BookText"/>
        <w:rPr/>
      </w:pPr>
      <w:r>
        <w:rPr>
          <w:rFonts w:ascii="IRNazanin" w:hAnsi="IRNazanin" w:eastAsia="IRNazanin"/>
          <w:color w:val="111111"/>
          <w:sz w:val="28"/>
          <w:sz w:val="28"/>
          <w:szCs w:val="28"/>
          <w:rtl w:val="true"/>
          <w:lang w:bidi="fa-IR"/>
        </w:rPr>
        <w:t xml:space="preserve">خديجه كبرى از رسول خدا صلى الله عليه و آله داراى دو پسر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آنها طاهر و طيّب مى‌گفتند و چهار دختر داشت كه رقيّه، زينب، امّ كلثوم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آن حضرت قبل از بعثت از دنيا رفتند؛ ولى دخترانش باقى ماندند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شبهاى تاريك، راه خانه خديجه تا غار حراء به روزى روشن از اخلاص و اميد و فداكارى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بزرگ نور كه امروزه بعضى از</w:t>
      </w:r>
      <w:bookmarkStart w:id="64" w:name="pg627_4426"/>
    </w:p>
    <w:p>
      <w:pPr>
        <w:pStyle w:val="BookText"/>
        <w:rPr/>
      </w:pPr>
      <w:bookmarkEnd w:id="64"/>
      <w:r>
        <w:rPr>
          <w:rFonts w:ascii="IRNazanin" w:hAnsi="IRNazanin" w:eastAsia="IRNazanin"/>
          <w:color w:val="111111"/>
          <w:sz w:val="28"/>
          <w:sz w:val="28"/>
          <w:szCs w:val="28"/>
          <w:rtl w:val="true"/>
          <w:lang w:bidi="fa-IR"/>
        </w:rPr>
        <w:t>مردان نيز از صعود به آن عاجزند، در سايه اخلاص و فداكارى و عظمت گامهاى خديجه كوچك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بانوى فداكار به رغم آن همه ثروت و مكنت، سه سال در شعب ابى طالب، گرسنه در كنار پيامبر صلى الله عليه و آله خوابيد و آرامِ جان او بود</w:t>
      </w:r>
      <w:r>
        <w:rPr>
          <w:rFonts w:eastAsia="IRNazanin" w:cs="IRNazanin"/>
          <w:color w:val="111111"/>
          <w:sz w:val="28"/>
          <w:szCs w:val="28"/>
          <w:rtl w:val="true"/>
          <w:lang w:bidi="fa-IR"/>
        </w:rPr>
        <w:t>.</w:t>
      </w:r>
    </w:p>
    <w:p>
      <w:pPr>
        <w:pStyle w:val="Heading4"/>
        <w:numPr>
          <w:ilvl w:val="3"/>
          <w:numId w:val="1"/>
        </w:numPr>
        <w:rPr/>
      </w:pPr>
      <w:bookmarkStart w:id="65" w:name="__RefHeading___Toc5385423_211673320"/>
      <w:bookmarkStart w:id="66" w:name="_Toc24"/>
      <w:bookmarkEnd w:id="65"/>
      <w:r>
        <w:rPr>
          <w:rtl w:val="true"/>
        </w:rPr>
        <w:t>وفات خديجه‌</w:t>
      </w:r>
      <w:bookmarkEnd w:id="66"/>
    </w:p>
    <w:p>
      <w:pPr>
        <w:pStyle w:val="BookText"/>
        <w:rPr/>
      </w:pPr>
      <w:r>
        <w:rPr>
          <w:rFonts w:ascii="IRNazanin" w:hAnsi="IRNazanin" w:eastAsia="IRNazanin"/>
          <w:color w:val="111111"/>
          <w:sz w:val="28"/>
          <w:sz w:val="28"/>
          <w:szCs w:val="28"/>
          <w:rtl w:val="true"/>
          <w:lang w:bidi="fa-IR"/>
        </w:rPr>
        <w:t>حضرت خديجه در تمام دوره دشوار و پرحادثه پيش از هجرت به عنوان همسرى فداكار در كنار رسول خدا صلى الله عليه و آله بود و لحظه‌اى او را در آن كوران حوادث تنها نگذاشت و سرانجام سه سال پيش از هجرت دنيا را به 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 وى در آستانه مرگ، با آن سابقه خدمت و فداكارى،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تو كوتاهى نمودم و آنچه در خور توست به انجام نرساندم و در اين لحظه اگر خواسته‌اى داشته باشم، آن خواسته رضايت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آن بانوى بزرگوار ديده از جهان فروبست؛ ولى براى هميشه به عنوان زنى نمونه براى زنان اسلام در تاريخ باقى ماند، اميد است زنان مسلمان ما با الگو قرار دادن اين بزرگ بانوى اسلام، شايستگى خويش را براى خدمت هر چه بيشتر به اسلام به اثبات رسانده و فرزندانى صالح و متعهّد تربيت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پاك خديجه را در قبرستان حجون مكّه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قبر وى در آخر قبرستان و نزديك قبور ابوطالب و عبدالمطلّب است</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67" w:name="__RefHeading___Toc5385425_211673320"/>
      <w:bookmarkStart w:id="68" w:name="_Toc25"/>
      <w:bookmarkEnd w:id="67"/>
      <w:r>
        <w:rPr>
          <w:rtl w:val="true"/>
        </w:rPr>
        <w:t>ميلاد امام حسن مجتبى عليه السلام‌</w:t>
      </w:r>
      <w:bookmarkEnd w:id="68"/>
    </w:p>
    <w:p>
      <w:pPr>
        <w:pStyle w:val="BookText"/>
        <w:rPr/>
      </w:pPr>
      <w:r>
        <w:rPr>
          <w:rFonts w:ascii="IRNazanin" w:hAnsi="IRNazanin" w:eastAsia="IRNazanin"/>
          <w:color w:val="111111"/>
          <w:sz w:val="28"/>
          <w:sz w:val="28"/>
          <w:szCs w:val="28"/>
          <w:rtl w:val="true"/>
          <w:lang w:bidi="fa-IR"/>
        </w:rPr>
        <w:t>امام حسن مجتبى عليه السلام در نيمه رمضان سال سوّم هجرى، در شهر مدينه منوّره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امير مؤمنان على بن ابيطالب و مادرش مهتر زنان فاطمه دختر پيامبر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از اين كوتاهتر و در عالم نسب‌ها، از اين پرشرافت‌تر، نسبى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مدينه، شب نيمه ماه رمضان سال سوم هجرت،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نخستين پدر و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بلافاصله پس از ولادتش او را گرفت؛ در گوش راستش اذان و در گوش چپش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او گوسفندى قربانى كرد؛ سرش را تراشيد و هموزن موى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يكدوم و چيزى افزون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به مستمندان داد؛ دستور داد تا سر او را عطر آگين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هنگام، آيين عقيقه و صدقه دادن به هموزن موى سر نوزاد، پديد آمد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را حسن نام داد و اين نام در جاهليت سابقه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كنيه او</w:t>
      </w:r>
    </w:p>
    <w:p>
      <w:pPr>
        <w:pStyle w:val="BookText"/>
        <w:rPr/>
      </w:pPr>
      <w:r>
        <w:rPr>
          <w:rFonts w:ascii="Amiri" w:hAnsi="Amiri" w:eastAsia="Amiri" w:cs="Amiri"/>
          <w:color w:val="111111"/>
          <w:sz w:val="28"/>
          <w:sz w:val="28"/>
          <w:szCs w:val="28"/>
          <w:rtl w:val="true"/>
          <w:lang w:bidi="ar-SA"/>
        </w:rPr>
        <w:t>را ابومحمد نهاد و اين تنها كنيه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لقب‌هاى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است و السيد و الزكى و المجتبى و 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همسران او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طلحة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عبدالرحمن بن ابى‌بكر؛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سهيل بن عمرو؛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اشعث بن قيس و اين آخرين، همان است كه به اغواى معاويه او را مسموم و شهيد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فرندان آنحضرت از دختر و پسر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 بنام‌هاى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حسن، عمرو، قاسم، عبداللَّه، عبدالرحمن، حسن اثرم، طلحة، ام الحسن، ام الحسين، فاطمه، ام سلمة، رقيه، ام عبداللَّه و فاطمه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نسل او فقط از دو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زيد، باقى ماند و از غير ايندو انتساب به آنحضرت درست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از جهت منظر و اخلاق و پيكر و رويه و مجد و بزرگوارى، به رسول اكرم شبيه‌تر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كنندگانش او را اينچنين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داراى رخساره‌ئى سفيد آميخته به اندكى سرخى؛ چشمانى سياه؛ گونه‌ئى هموار؛ محاسنى انبوه؛ گيسوانى مجعد و پر؛ گردنى سيمگون؛ اندامى متناسب؛ شانه‌ئى عريض؛ استخوانى درشت؛ ميانى باريك؛ قدى ميانه؛ نه چندان بلند و نه كوتاه؛ سيمائى نمكين و چهره‌ئى در شمار زيباترين چهره‌ها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پنج بار حج كرد پياده، در حاليكه اسبهاى نجيب را با او يدك مى‌كشيدند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از مرگ ياد مى‌كرد مى‌گريست و هر گاه از قبر ياد مى‌كرد</w:t>
      </w:r>
    </w:p>
    <w:p>
      <w:pPr>
        <w:pStyle w:val="BookText"/>
        <w:rPr/>
      </w:pPr>
      <w:r>
        <w:rPr>
          <w:rFonts w:ascii="IRNazanin" w:hAnsi="IRNazanin" w:eastAsia="IRNazanin"/>
          <w:color w:val="111111"/>
          <w:sz w:val="28"/>
          <w:sz w:val="28"/>
          <w:szCs w:val="28"/>
          <w:rtl w:val="true"/>
          <w:lang w:bidi="fa-IR"/>
        </w:rPr>
        <w:t>مى‌گريست و هر گاه محشر را و عبور از صراط را بياد مى‌آورد مى‌گريست و هر گاه به ياد ايستادن به پاى حساب مى‌افتاد همچون مار گزيده به خود مى‌پيچيد، از خدا طلب بهشت مى‌كرد و به او از آتش پناه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وضو مى‌ساخت و به نماز مى‌ايستاد، بدنش بلرزه مى‌افتاد و رنگش زرد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نوبت، دارائيش را با خدا تقسيم كرد و دو نوبت از تمام مال خود براى خدا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همه، در تمامى حالات به ياد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خودش آن حضرت عابدترين مردم و بى‌اعتناترين مردم به زيور دنيا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رسولخدا صلى الله عليه و آله هيچكس از حيث آبرو و بلندى قدر، به حسن بن على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خانه‌اش فرش مى‌گستردند و چون او از خانه بيرون مى‌آمد و آنجا مى‌نشست راه بسته مى‌شد و باحترام او كسى از برابرش عبور نمى‌كرد و او چون مى‌فهميد، برمى‌خاست و به خانه ميرفت و آنگاه مردم رفت و آمد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مكه از مركبش فرود آمد و پياده به راه ادامه داد، در كاروان كسى نماند كه بدو تأسى نجويد و پياده نشود، حتى سعد بن ابى وقاص كه پياده شد و در كنار آن حضرت راه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حسن و حسين ركاب گرفته بود و لباسشان را مرتب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اينها سالخوده‌ترى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ركاب برايشان مى‌گيرى؟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فرومايه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ميدانى اينها كى‌اند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پسران رسول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موهبتى از جانب خدا بر من نيست كه ركابشان را بگيرم و لباسشان را مرتب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شأن و منزلت، تواضعش چنان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عده‌ئى مستمند مى‌گذشت و آنها پاره‌هاى نان را بر زمين نهاده و خود روى زمين نشسته بودند و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بن على را ديدند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رسول خدا بيا با ما هم غذا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مركب خود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متكبران را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به غذا خوردن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به ميهمانى خود دعوت كرد، هم غذا به آنان داد و هم پوشاك</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و كرم او آنچنان بود كه مردى حاجت نزد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حاجتت را بنويس و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نامه او را خواند، دو برابر خواسته‌اش بدو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چقدر براى او پربركت بود،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بركت آن براى ما بيشتر بود، زيرا ما را از اهل نيكى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نيكى آن است كه بى‌خواهش به كسى چيزى دهند و اما آنچه پس از خواهش مى‌دهند، بهاى ناچيزى است در برابر آبروى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آنكس شبى را با اضطراب و ميان بيم و اميد بسر برده و نميدانسته كه آيا در برابر عرض نيازش، دست رد به سينه او خواهى زد يا شادى قبول به او خواهى بخشيد و اكنون با تن لرزان و دل پرتپش نزد تو آمده، آنگاه اگر تو فقط بقدر خواسته‌اش باو ببخشى، در برابر آبروئى كه نزد تو ريخته بهاى اندكى باو داده‌ئى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مدائنى روايت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و عبداللَّه بن جعفر به راه حج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و تنخواه آنان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و تشنه به خيمه‌ئى رسيدند كه پيرزنى در آن زندگى مى‌كرد، از او آب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گوسفند را بدوشيد و شير آن را با آب بياميزيد و بياشاميد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او غذا خواستند،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گوسفند را داريم، بكشيد و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گوسفند را ذبح كرد و از گوشت آن مقدارى بريان كرد و همه خوردند و سپس همانجا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پير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قريشيم، به حج مى‌رويم، چون باز گشتيم نزد ما بيا با تو به نيكى رفتار خواهيم كرد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زن كه آمد و از جريان خبر يافت، گفت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مرا براى مردمى ناشناس مى‌كشى، آنگاه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روزگارى گذشت و كار بر پير زن سخت شد، از آن محل كوچ كرد و به مدينه عبورش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او را ديد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مى‌شناسى؟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كه در فلان روز مهمان تو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تا هزار گوسفند و هزار دينار زر باو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نزد برادرش حسين بن على فرستاد، آنحضرت نيز به همان اندازه بدو بخشيد و او را نزد عبداللَّه بن جعفر فرستاد و او نيز عطائى همانند آنان به او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بجز اينها، سخن در كرم و بخشش فراوان است كه ما اكنون درصدد بيان آنها نيستيم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حلم و گذشت او چنان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كوهها برابرى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و بى‌اعتنائى او به زيور دنيا آنچنان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الحسين بن بابويه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را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الحسن عليه السلام بدين صفت او اختصاص داد و در اينباره همين بس كه از همه دنيا يكباره بخاطر دين صرفنظر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سرور جوانان بهشت و يكى از دو نفرى است كه دودمان پيامبر منحصراً از نسل آنان بوجود آمد؛ و يكى از چهار نفرى است كه رسول خدا با آنان به مباهله نصاراى نجران حاضر شد؛ و يكى از پنج نفر اصحاب كساء؛ و يكى از دوازده نفرى است كه خدا فرمانبرى آنان را بر بندگانش واجب و فرض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يكى از كسانى است كه در قرآن كريم پاك و منزه از پليدى معرفى شده؛ و يكى از كسانى است كه خدا دوستى آنان را پاداش رسالت پيامبر دانسته؛ و يكى از آنانكه رسول اكرم ايشانرا هموزن قرآن و يكى از دو دست‌آويز گران وزنه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ريحانه رسول خدا و محبوب اوست و آنكسى است كه پيامبر دعا ميكرد خدا دوستدار او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افتخارات او بقدرى است كه ياد كردن آنها بطول مى‌انجامد و تازه پس از بيانى دراز بآخر نمى‌رسد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پدرش، مسلمانان با او به خلافت،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مدت كوتاه حكومتش، به بهترين شكلى كارها را اداره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پانزدهم جمادى الاولى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صحيح‌ترين روايتها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قرار صلح منعقد ساخت و با اينكار هم دين را حفظ كرد و هم مؤمنان را از قتل نجات داد و در اينكار بر طبق آموزش خاصى كه بوسيله پدرش از پيامبر دريافت كرده بود،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رسمى و</w:t>
      </w:r>
    </w:p>
    <w:p>
      <w:pPr>
        <w:pStyle w:val="BookText"/>
        <w:rPr/>
      </w:pPr>
      <w:r>
        <w:rPr>
          <w:rFonts w:ascii="IRNazanin" w:hAnsi="IRNazanin" w:eastAsia="IRNazanin"/>
          <w:color w:val="111111"/>
          <w:sz w:val="28"/>
          <w:sz w:val="28"/>
          <w:szCs w:val="28"/>
          <w:rtl w:val="true"/>
          <w:lang w:bidi="fa-IR"/>
        </w:rPr>
        <w:t>ظاهرى او هفت ماه و بيست و چهار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امضاى قرار داد صلح، به مدينه بازگشت و در ان شهر اقامت گزيد و خانه او براى ساكنان و واردان آن شهر، دومين حرم شد و او خود در اين هر دو حرم، جلوه گاه هدايت و فرازگاه دانش و پناه گاه مسلمانان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او مردمى از شهرهاى دور دست گرد آمدند براى فهم و شناخت دين و سپس رفتن و قوم خود را از قهر و عذاب بيم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همان شاگردان و حاملان دانش او و راويان از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على بخاطر علم و دانش فراوانى كه خدا بدو ارزانى داشته بود و هم بخاطر قدر و منزلت بلندى كه در دل مردم داشت، تواناترين بشر بود براى پيشوائى امت و رهبر فكرى آنان و درست كردن عقايدشان و متحد ساختن و بهم بستن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صبحگاه را كه ميخواند، تا بر آمدن آفتاب در مسجد رسول خدا مى‌نشست و به ذكر خدا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برگزيدگان مردم گرد او مى‌نشستند و او با آنان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الفصول المهمه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گرد او جمع مى‌شدند و او با سخنان خود عقده‌هاى علمى را مى‌گشود و ايرادهاى مخالفين را پاسخ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حج ميگزارد، در هنگام طواف مردم براى اينكه به او سلام كنند آنچنان ازدحام ميكردند كه گاه نزديك بود خود او پايمال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بارها مسموم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بار بود كه احساس خطر كرد، به برادرش حسين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بزودى از تو جدا خواهم شد و به پرودرگارم خواهم پيوست بدان كه مرا مسموم كرده و كبدم را تباه</w:t>
      </w:r>
    </w:p>
    <w:p>
      <w:pPr>
        <w:pStyle w:val="BookText"/>
        <w:rPr/>
      </w:pP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عامل و سبب اينكار را مى‌شناسم و در پيشگاه خدا از مسبب آن دادخواهى خواهم كرد،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در كنار رسول خدا بخاك سپار زيرا من به او و خانه او اولى‌تر </w:t>
      </w:r>
      <w:r>
        <w:rPr>
          <w:rStyle w:val="FootnoteAnchor"/>
          <w:rtl w:val="true"/>
        </w:rPr>
        <w:footnoteReference w:id="29"/>
      </w:r>
      <w:r>
        <w:rPr>
          <w:rFonts w:ascii="IRNazanin" w:hAnsi="IRNazanin" w:eastAsia="IRNazanin"/>
          <w:color w:val="111111"/>
          <w:sz w:val="28"/>
          <w:sz w:val="28"/>
          <w:szCs w:val="28"/>
          <w:rtl w:val="true"/>
          <w:lang w:bidi="fa-IR"/>
        </w:rPr>
        <w:t>؛ ولى اگر نگذاشتند تو را به حق آن پيوندى كه به خدا نزديكت ساخته و به خويشاوندى نزديكى كه با پيامبر خدا دارى سوگند مى‌دهم كه نگذارى بخاطر من قطره خونى ريخته شود؛ بگذار تا رسول خدا را ملاقات كنيم و نزد او از دشمنان دادخواهى نمائيم و جفاى مردم را باو باز 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سفارشهاى لازم را درباره خاندان و فرزندانش و آنجه از خود بجا گذارده بود باو كرد و او را به آنچه پدرشان على در لحظه مرگ وصيت كرده بود، وصيت نمود و جانشينى او را به شيعيان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ميخواست براى پسرش يزيد بيعت بگيرد و در انجام اين منظور، هيچ چيز براى او گرانبارتر و مزاحم‌تر از حسن بن على و سعد بن ابى وقاص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بدينجهت هر دو را با وسائل مخفى مسموم كرد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بسى روشن است كه فجايع بزرگى از اين نوع، همچون تازيانه‌ئى</w:t>
      </w:r>
    </w:p>
    <w:p>
      <w:pPr>
        <w:pStyle w:val="BookText"/>
        <w:rPr/>
      </w:pPr>
      <w:r>
        <w:rPr>
          <w:rFonts w:ascii="IRNazanin" w:hAnsi="IRNazanin" w:eastAsia="IRNazanin"/>
          <w:color w:val="111111"/>
          <w:sz w:val="28"/>
          <w:sz w:val="28"/>
          <w:szCs w:val="28"/>
          <w:rtl w:val="true"/>
          <w:lang w:bidi="fa-IR"/>
        </w:rPr>
        <w:t>بر پيكر خواب رفته و تخدير شده مردم بود كه شعور و درك آنان را برمى‌انگيخت و احساس درد را در آنان زنده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اقطار اسلامى دهان به دهان خبر اين پيشامد بزرگ را پخش كردند؛ در هر گوشه، موج شيون مردم از زمينه شورشى خبر ميداد و در هر سال، بلند شدن غوغائى، دستگاه حكومت را به انقلابى تهديد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سبحان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ستمگران بزودى خواهند دانست كه به چه سرانجامى دچار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جوزى به سند خود از ابن سعد و او از واقدى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در هنگام احتضار گفت مرا در كنار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امويان و مروان حكم و سعيد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والى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خواستند و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مخالفان عايشه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نبايد با رسول خدا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انبوهى از مردم گرد حسين بن على مجتمع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آل مروان واگذار، بخدا قسم آنان در دست ما بسى حقير و ناچيزند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وصيت كرده كه نبايد بخاطر او قطره‌ئى خون ريخته شود و اگر اين سفارش نمى‌بود مى‌ديديد كه شمشيرهاى خدا با آنان چه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عهد ميان ما و خود را شكستند و شرائط ما را زير پا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به شرائط صلح اشاره مى‌كرد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على را از آنجا به قبرستان بقيع بردند و در كنار قبر جده‌اش فاطمه بنت اسد بخاك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واقدى و او از ثعلبه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حسن بن على وفات يافت</w:t>
      </w:r>
      <w:bookmarkStart w:id="69" w:name="pg627_4446"/>
    </w:p>
    <w:p>
      <w:pPr>
        <w:pStyle w:val="BookText"/>
        <w:rPr/>
      </w:pPr>
      <w:bookmarkEnd w:id="69"/>
      <w:r>
        <w:rPr>
          <w:rFonts w:ascii="IRNazanin" w:hAnsi="IRNazanin" w:eastAsia="IRNazanin"/>
          <w:color w:val="111111"/>
          <w:sz w:val="28"/>
          <w:sz w:val="28"/>
          <w:szCs w:val="28"/>
          <w:rtl w:val="true"/>
          <w:lang w:bidi="fa-IR"/>
        </w:rPr>
        <w:t>و در بقيع مدفون شد، من حاضر بودم، انبوهى جمعيت آنچنان بود كه اگر در بقيع سوزنى مى‌افكندند بر سر انسانى مى‌افتاد و به زمين نمى‌رسيد</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70" w:name="__RefHeading___Toc5385427_211673320"/>
      <w:bookmarkStart w:id="71" w:name="_Toc26"/>
      <w:bookmarkEnd w:id="70"/>
      <w:r>
        <w:rPr>
          <w:rtl w:val="true"/>
        </w:rPr>
        <w:t>غزوه بدر</w:t>
      </w:r>
      <w:bookmarkEnd w:id="71"/>
    </w:p>
    <w:p>
      <w:pPr>
        <w:pStyle w:val="Heading4"/>
        <w:numPr>
          <w:ilvl w:val="3"/>
          <w:numId w:val="1"/>
        </w:numPr>
        <w:rPr/>
      </w:pPr>
      <w:bookmarkStart w:id="72" w:name="__RefHeading___Toc5385429_211673320"/>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هفده ماه رمضان سالروز غزوه بدر مى‌باشد كه در اين قسمت به بررسى اين غزوه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نبردهاى بزرگ و نمايان اسلام،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جبهه شركت كرده بودند، بعدها امتياز مخصوصى در ميان مسلمانان پيدا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واقعه‌اى كه يك يا چند نفر از مجاهدان بدر شركت مى‌نمودند و يا به مطلبى گواهى مى‌دادند؛ مى‌گفتند چند نفر از بدرى‌ها با ما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زندگانى اصحاب پيامبر، كسانى را كه در وقعه بدر شركت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علت اين اهميّت از تشريح اين حادثه به دست مى‌آيد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نيمه جمادى‌الاولى سال دوم، گزارشى به مدينه رسيد كه كاروان قريش به 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شام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براى تعقيب كاروان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تا اوائل ماه ديگر، در آن نقطه توقف كرد، ولى دست به كاروان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بازگشت كاروان، تقريبا</w:t>
      </w:r>
    </w:p>
    <w:p>
      <w:pPr>
        <w:pStyle w:val="BookText"/>
        <w:rPr/>
      </w:pPr>
      <w:r>
        <w:rPr>
          <w:rFonts w:ascii="IRNazanin" w:hAnsi="IRNazanin" w:eastAsia="IRNazanin"/>
          <w:color w:val="111111"/>
          <w:sz w:val="28"/>
          <w:sz w:val="28"/>
          <w:szCs w:val="28"/>
          <w:rtl w:val="true"/>
          <w:lang w:bidi="fa-IR"/>
        </w:rPr>
        <w:t>معين بود، زيرا اوائل پاييز كاروان قريش، از شام به مكه باز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نبردها كسب اطلاعات، نخستين گام پيروزى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فرمانده لشكر، از استعداد دشمن و نقطه تمركز آنها و روحيه جنگجويان آگاه نباشد، چه بسا ممكن است در نخستين برخورد شكست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نقل مرحوم مجلسى، </w:t>
      </w:r>
      <w:r>
        <w:rPr>
          <w:rStyle w:val="FootnoteAnchor"/>
          <w:rtl w:val="true"/>
        </w:rPr>
        <w:footnoteReference w:id="31"/>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 براى كسب اطلاعات از مسير كاروان و تعداد محافظان كاروان و نوع كالايشان اعزام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اطلاعات رسيده به قرار زير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كراوان بزرگى است كه تمام اهل مكه در آن شركت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حدود چهل نفر پاسبانى آن را بر 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شتر، مال التجاره را حمل مى‌كند، و ارزش كالا حدود پنجاه هزار دينار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ثروت مسلمانان مهاجر مقيم مدينه، از طرف قريش مصادره شده بود، بسيار به موقع بود كه مسلمانان كالاهاى تجارتى آنها را ضبط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قريش، بر عناد و لجاجت خود در مصادره اموال مسلمانان مهاجر استقامت ورزند، مسلمانان متقابلا كالاهاى تجارتى را ميان خود به عنوان غنيمت جنگى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رسول خدا رو به اصحاب خود كرد و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هان، اى مردم اين كاروان قريش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مى‌توانيد براى تصرف</w:t>
      </w:r>
    </w:p>
    <w:p>
      <w:pPr>
        <w:pStyle w:val="BookText"/>
        <w:rPr/>
      </w:pPr>
      <w:r>
        <w:rPr>
          <w:rFonts w:ascii="IRNazanin" w:hAnsi="IRNazanin" w:eastAsia="IRNazanin"/>
          <w:color w:val="111111"/>
          <w:sz w:val="28"/>
          <w:sz w:val="28"/>
          <w:szCs w:val="28"/>
          <w:rtl w:val="true"/>
          <w:lang w:bidi="fa-IR"/>
        </w:rPr>
        <w:t>اموال قريش از مدينه بيرون برويد، شايد گشايشى در كار شما رخ دهد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سخن پيامبر مى‌رساند كه رسول گرامى، به آنان نويد گشايش در زندگى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اين گشايش، ضبط كالاهائى بود كه كاروان قريش آن را حمل مى‌كرد، و مجوز اين مسأله همان بود كه يادآور شديم و گفتيم كه قريش كليه دارائى مهاجران را در مكه ضبط كرده و به آنان اجازه رفت و آمد به محل زندگى نمى‌دادند و كليه اموال منقول و غير منقول آنان، در مكه متروك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هر انسان عاقل و خردمندى به خود اجازه مى‌دهد با دشمن، همان معامله را انجام دهد كه او با وى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اصولا بايد توجه داشت كه علت هجوم مسلمانان به كاروان قريش، همان مظلوميت و ستم‌كشى مسلمانان بود كه قرآن نيز متذكر آن است و به همين جهت به آنان اجازه هجوم مى‌دهد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افرادى كه مورد هجوم واقع شده‌اند اجازه دفاع داده شد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آنان مظلوم و ستمديده‌اند و خداوند به كمك و يارى آنان قادر و توانا است</w:t>
      </w:r>
      <w:r>
        <w:rPr>
          <w:rFonts w:eastAsia="Amiri" w:cs="Amiri" w:ascii="Amiri" w:hAnsi="Amiri"/>
          <w:color w:val="111111"/>
          <w:sz w:val="28"/>
          <w:szCs w:val="28"/>
          <w:rtl w:val="true"/>
          <w:lang w:bidi="ar-SA"/>
        </w:rPr>
        <w:t>».</w:t>
      </w:r>
      <w:bookmarkStart w:id="74" w:name="pg627_4453"/>
    </w:p>
    <w:p>
      <w:pPr>
        <w:pStyle w:val="BookText"/>
        <w:rPr/>
      </w:pPr>
      <w:bookmarkEnd w:id="74"/>
      <w:r>
        <w:rPr>
          <w:rFonts w:ascii="IRNazanin" w:hAnsi="IRNazanin" w:eastAsia="IRNazanin"/>
          <w:color w:val="111111"/>
          <w:sz w:val="28"/>
          <w:sz w:val="28"/>
          <w:szCs w:val="28"/>
          <w:rtl w:val="true"/>
          <w:lang w:bidi="fa-IR"/>
        </w:rPr>
        <w:t>ابوسفيان، موقع رفتن به شام متوجه شده بود كه پيامبر در تعقيب كاروان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هنگام مراجعت احتياط را از دست نداد، و از كاروانها سراغ مى‌گرفت كه آيا محمد خطوط تجارتى را اشغال كرده است؟ تا اينكه به او گزارشى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با اصحاب خود از مدينه بيرون آمده و در تعقيب كاروان قريش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دو منزلى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موضع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از پيشروى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جز اين نديد كه قريش را از سرنوشت كاروان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شترسوار تندروى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ضمضم بن عمرو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اجير كرد و به او چنين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مكه برسان و دلاوران قريش و صاحبان كالاها را خبر كن تا براى نجات كاروان از حمله مسلمانان، از مكه بيرون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سريعا خود را به مكه رساند و به فرمان ابوسفيان گوشهاى شتر خود را بريد و بينى آن را شكافت و جهازش را برگردانيد و پيراهن خود را از جلو و عقب چاك زد، و بر روى شتر ايستاد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شترانى كه حامل ناقه مشكند در خطرند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ياران او در صدد مصادره كالاهاى شما هستند، گمان نمى‌كنم به دست شما برسد، به فرياد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كنيد</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75" w:name="__RefHeading___Toc5385431_211673320"/>
      <w:bookmarkStart w:id="76" w:name="_Toc28"/>
      <w:bookmarkEnd w:id="75"/>
      <w:r>
        <w:rPr>
          <w:rtl w:val="true"/>
        </w:rPr>
        <w:t>مشكلى كه قريش با آن روبرو شدند</w:t>
      </w:r>
      <w:bookmarkEnd w:id="76"/>
    </w:p>
    <w:p>
      <w:pPr>
        <w:pStyle w:val="BookText"/>
        <w:rPr/>
      </w:pPr>
      <w:r>
        <w:rPr>
          <w:rFonts w:ascii="IRNazanin" w:hAnsi="IRNazanin" w:eastAsia="IRNazanin"/>
          <w:color w:val="111111"/>
          <w:sz w:val="28"/>
          <w:sz w:val="28"/>
          <w:szCs w:val="28"/>
          <w:rtl w:val="true"/>
          <w:lang w:bidi="fa-IR"/>
        </w:rPr>
        <w:t>زمان حركت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قريش متوجه شدند كه دشمن سرسختى، مانند قبيله بنى بكر در پيش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ممكن است از پشت مورد حمله آنان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بنى بكر با قريش روى خون ريزى بود كه ابن هشام تفصيل آن را در سيره خود نوشته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اشراف بنى كنانه كه تيره‌اى از بنى‌بكر است به آنها اطمينان داد، كه هرگز چنين حادثه‌اى رخ نخواهد داد، و قريش با اطمينان كامل از مكه بيرون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براى مقابله با كاروان بازرگانى قريش، از مدينه حركت كرده بود و در منزلى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انتظار عبور كاروان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گزارش تازه‌اى رسيد، و افكار فرماندهان ارتش اسلام را دگرگون ساخت، و فصل جديدى در زندگى آنها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به پيامبر رسيد، كه مردم مكه براى حفاظت كاروان از مكه بيرون آمده‌اند، و در همين حوالى تمركز يافته‌اند و طوائف در تشكيل اين ارتش شركت كرده‌اند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عزيز مسلمانان خود را بر سر دوراهى ديد، از يك طرف او و ياران وى براى مصادره كالاهاى تجارتى از مدينه بيرون آمده بودند و براى مقابله با يك ارتش بزرگ مكه آمادگى نداشتند؛ چه از نظر نفرات و چه از نظر وسائل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اگر از راهى كه آمده بودند باز مى‌گشتند، افتخاراتى را كه در پناه مانورها و تظاهرات نظامى به دست</w:t>
      </w:r>
      <w:bookmarkStart w:id="77" w:name="pg627_4457"/>
    </w:p>
    <w:p>
      <w:pPr>
        <w:pStyle w:val="BookText"/>
        <w:rPr/>
      </w:pPr>
      <w:bookmarkEnd w:id="77"/>
      <w:r>
        <w:rPr>
          <w:rFonts w:ascii="IRNazanin" w:hAnsi="IRNazanin" w:eastAsia="IRNazanin"/>
          <w:color w:val="111111"/>
          <w:sz w:val="28"/>
          <w:sz w:val="28"/>
          <w:szCs w:val="28"/>
          <w:rtl w:val="true"/>
          <w:lang w:bidi="fa-IR"/>
        </w:rPr>
        <w:t>آورده بودند از دست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دشمن به پيشروى خود ادامه داده و مركز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حمله قرار مى‌داد بنا بر اين، پيامبر صلاح در اين ديد كه هرگز عقب‌نشينى نكند و با قوائى كه در اختيار دارد تا آخرين لحظه نبرد كند</w:t>
      </w:r>
      <w:r>
        <w:rPr>
          <w:rFonts w:eastAsia="IRNazanin" w:cs="IRNazanin"/>
          <w:color w:val="111111"/>
          <w:sz w:val="28"/>
          <w:szCs w:val="28"/>
          <w:rtl w:val="true"/>
          <w:lang w:bidi="fa-IR"/>
        </w:rPr>
        <w:t>.</w:t>
      </w:r>
    </w:p>
    <w:p>
      <w:pPr>
        <w:pStyle w:val="Heading4"/>
        <w:numPr>
          <w:ilvl w:val="3"/>
          <w:numId w:val="1"/>
        </w:numPr>
        <w:rPr/>
      </w:pPr>
      <w:bookmarkStart w:id="78" w:name="__RefHeading___Toc5385433_211673320"/>
      <w:bookmarkStart w:id="79" w:name="_Toc29"/>
      <w:bookmarkEnd w:id="78"/>
      <w:r>
        <w:rPr>
          <w:rtl w:val="true"/>
        </w:rPr>
        <w:t>كسب اطلاعات از اوضاع دشمن‌</w:t>
      </w:r>
      <w:bookmarkEnd w:id="79"/>
    </w:p>
    <w:p>
      <w:pPr>
        <w:pStyle w:val="BookText"/>
        <w:rPr/>
      </w:pPr>
      <w:r>
        <w:rPr>
          <w:rFonts w:ascii="IRNazanin" w:hAnsi="IRNazanin" w:eastAsia="IRNazanin"/>
          <w:color w:val="111111"/>
          <w:sz w:val="28"/>
          <w:sz w:val="28"/>
          <w:szCs w:val="28"/>
          <w:rtl w:val="true"/>
          <w:lang w:bidi="fa-IR"/>
        </w:rPr>
        <w:t xml:space="preserve">ستون رزمى اسلام در نقطه‌اى كه كاملا با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بود، موضع گرفت و از هرگونه تظاهر كه باعث كشف اسرار گردد جلوگيرى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دسته‌هاى مختلف شروع به كسب اطلاعات از قريش و كاروان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رسيده از طريق مختلف به قرار زير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خود پيامبر با يك سرباز دلاور مسافتى راه رفتند، و بر رئيس قبيله‌اى وارد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 و محمد و ياران او چه اطلاعى داريد؟</w:t>
      </w:r>
    </w:p>
    <w:p>
      <w:pPr>
        <w:pStyle w:val="BookText"/>
        <w:rPr/>
      </w:pPr>
      <w:r>
        <w:rPr>
          <w:rFonts w:ascii="IRNazanin" w:hAnsi="IRNazanin" w:eastAsia="IRNazanin"/>
          <w:color w:val="111111"/>
          <w:sz w:val="28"/>
          <w:sz w:val="28"/>
          <w:szCs w:val="28"/>
          <w:rtl w:val="true"/>
          <w:lang w:bidi="fa-IR"/>
        </w:rPr>
        <w:t>وى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داده‌اند كه محمد و ياران او، چنين روزى از مدينه حركت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گزارش دهنده راستگو باشد، اكنون او و يارانش در چنين نقطه‌اى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نقطه‌اى را نشان داد كه ستون اسلام در آنجا موضع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به من خبر داده‌اند كه قريش در چنين روزى از مكه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گزارش رسيده صحيح باشد، ناچار اكنون در فلان نقطه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نقطه‌اى را معين كرد كه قريش درست در آنجا تمركز داشتند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گشتى كه در ميان آنها زبير عوام و سعد ابى‌وقاص</w:t>
      </w:r>
    </w:p>
    <w:p>
      <w:pPr>
        <w:pStyle w:val="BookText"/>
        <w:rPr/>
      </w:pPr>
      <w:r>
        <w:rPr>
          <w:rFonts w:ascii="IRNazanin" w:hAnsi="IRNazanin" w:eastAsia="IRNazanin"/>
          <w:color w:val="111111"/>
          <w:sz w:val="28"/>
          <w:sz w:val="28"/>
          <w:szCs w:val="28"/>
          <w:rtl w:val="true"/>
          <w:lang w:bidi="fa-IR"/>
        </w:rPr>
        <w:t xml:space="preserve">بود، به فرماندهى على عليه السلام كنار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اطلاعات بيشترى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معمولا مركز تجمع و دست به دست گشتن اطلاعات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مزبور در اطراف آب، به شتر آب كشى با دو غلام كه متعلق به قريش بودند برخورد كردند، و هردو را دستگير كرده به محضر پيامبر گرامى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بازجوئى معلوم شد كه يكى از دو غلام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مأمورند كه آب قريش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از آنها پرسيد كه قريش كجا هستند؟ گفتند پشت كوهى كه در بالاى بيابان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تعداد نفرات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روزى چند شتر مى‌كشند؟ گفتند يك روز ده شتر، و روز ديگر نه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عبتة بن ربيعه، شيبة بن ربيعه، ابوالبخترى بن هشام، ابوجهل بن هشام، حكيم بن حزام، و اميّة بن خلف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رو به اصحاب خود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مكه جگر پاره‌هاى خود را بيرون ريخته است</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سيسپس دستور داد اين دو نفر زندانى گردند تا تحقيقات ادامه يابد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مأموريت پيدا كردند كه وارد 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اطلاعاتى از كاروان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كنار تلّى نزديك به آب پياده شدند، و وانمود كردند كه تشنه هستند و آمده‌اند آب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كنار چاه، دو نفر زن با يكديگر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ديگرى</w:t>
      </w:r>
      <w:bookmarkStart w:id="80" w:name="pg627_4461"/>
    </w:p>
    <w:p>
      <w:pPr>
        <w:pStyle w:val="BookText"/>
        <w:rPr/>
      </w:pPr>
      <w:bookmarkEnd w:id="80"/>
      <w:r>
        <w:rPr>
          <w:rFonts w:ascii="IRNazanin" w:hAnsi="IRNazanin" w:eastAsia="IRNazanin"/>
          <w:color w:val="111111"/>
          <w:sz w:val="28"/>
          <w:sz w:val="28"/>
          <w:szCs w:val="28"/>
          <w:rtl w:val="true"/>
          <w:lang w:bidi="fa-IR"/>
        </w:rPr>
        <w:t>مى‌گفت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قرض خود را نمى‌پردازى، مى‌دانى كه من نيز نيازمندم؟ ديگرى در پاسخ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فردا يا پس فردا كاروان مى‌رسد، و من براى كاروان كار مى‌كنم، سپس بدهى خود را ادا مى‌نمايم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مجدى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نزديكى اين دو نفر زن بود، گفتار بدهكار را تصديق كرد و آن دو زن را از هم جدا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سوار از استماع اين خبر خوشحال شدند، با رعايت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فرماندهى كل قواى اسلام رساندند، و پيامبر را از آنچه شنيده بودند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پيامبر گرامى با كسب اين اطلاعات از ورود كاروان و موقعيت قريش كاملا آگاه شده است؛ لازم است، به مقدمات كار بپردازند</w:t>
      </w:r>
      <w:r>
        <w:rPr>
          <w:rFonts w:eastAsia="IRNazanin" w:cs="IRNazanin"/>
          <w:color w:val="111111"/>
          <w:sz w:val="28"/>
          <w:szCs w:val="28"/>
          <w:rtl w:val="true"/>
          <w:lang w:bidi="fa-IR"/>
        </w:rPr>
        <w:t>.</w:t>
      </w:r>
    </w:p>
    <w:p>
      <w:pPr>
        <w:pStyle w:val="Heading4"/>
        <w:numPr>
          <w:ilvl w:val="3"/>
          <w:numId w:val="1"/>
        </w:numPr>
        <w:rPr/>
      </w:pPr>
      <w:bookmarkStart w:id="81" w:name="__RefHeading___Toc5385435_211673320"/>
      <w:bookmarkStart w:id="82" w:name="_Toc30"/>
      <w:bookmarkEnd w:id="81"/>
      <w:r>
        <w:rPr>
          <w:rtl w:val="true"/>
        </w:rPr>
        <w:t>چگونه ابوسفيان گريخت‌</w:t>
      </w:r>
      <w:bookmarkEnd w:id="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ابوسفيان سرپرست كاروان كه موقع رفتن مورد تعرض دسته‌اى از مسلمانان واقع شده بود؛ به خوبى مى‌دانست كه هنگام بازگشت به طور قطع از طرف مسلمانان مورد تعرض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وقتى كه كاروان به منطقه نفوذ اسلام رسيد؛ او كاروان را در نقطه‌اى استراحت داد و خود براى كسب اطلاعات وارد 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مجدى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ملاقات كرد و از او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 در اين اطراف كسانى را ديده است كه به آنها بدگمان باشد؟ وى گفت چيزى كه باعث بدگمانى من گردد،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شتر سوارى را ديدم كه شتران خود را روى تلى خوابانيدند و پائين آمدند آب خوردند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روى تل آمد چند پِشكل از شتر آنها را شكافت، از</w:t>
      </w:r>
      <w:bookmarkStart w:id="83" w:name="pg627_4463"/>
    </w:p>
    <w:p>
      <w:pPr>
        <w:pStyle w:val="BookText"/>
        <w:rPr/>
      </w:pPr>
      <w:bookmarkEnd w:id="83"/>
      <w:r>
        <w:rPr>
          <w:rFonts w:ascii="IRNazanin" w:hAnsi="IRNazanin" w:eastAsia="IRNazanin"/>
          <w:color w:val="111111"/>
          <w:sz w:val="28"/>
          <w:sz w:val="28"/>
          <w:szCs w:val="28"/>
          <w:rtl w:val="true"/>
          <w:lang w:bidi="fa-IR"/>
        </w:rPr>
        <w:t>هسته خرمائى كه در ميان پشكل بود، آنها را شناخت و يقين كرد كه آنها اهل مدينه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سوى كاروان برگشت و مسير كاروان را عوض كرد، و دو منزل را يكى كرده كاروان را از منطقه نفوذ اسلام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شخصى را مأمور كرد كه به قريش اطلاع دهد كه كاروان از دستبرد مسلمانان جان به سلامت برد، و آنان نيز از راهى كه آمده‌اند برگردند و كار محمد را به خود عرب واگذار كنند</w:t>
      </w:r>
      <w:r>
        <w:rPr>
          <w:rFonts w:eastAsia="IRNazanin" w:cs="IRNazanin"/>
          <w:color w:val="111111"/>
          <w:sz w:val="28"/>
          <w:szCs w:val="28"/>
          <w:rtl w:val="true"/>
          <w:lang w:bidi="fa-IR"/>
        </w:rPr>
        <w:t>.</w:t>
      </w:r>
    </w:p>
    <w:p>
      <w:pPr>
        <w:pStyle w:val="Heading4"/>
        <w:numPr>
          <w:ilvl w:val="3"/>
          <w:numId w:val="1"/>
        </w:numPr>
        <w:rPr/>
      </w:pPr>
      <w:bookmarkStart w:id="84" w:name="__RefHeading___Toc5385437_211673320"/>
      <w:bookmarkStart w:id="85" w:name="_Toc31"/>
      <w:bookmarkEnd w:id="84"/>
      <w:r>
        <w:rPr>
          <w:rtl w:val="true"/>
        </w:rPr>
        <w:t>اختلاف نظر ميان قريش‌</w:t>
      </w:r>
      <w:bookmarkEnd w:id="85"/>
    </w:p>
    <w:p>
      <w:pPr>
        <w:pStyle w:val="BookText"/>
        <w:rPr/>
      </w:pPr>
      <w:r>
        <w:rPr>
          <w:rFonts w:ascii="IRNazanin" w:hAnsi="IRNazanin" w:eastAsia="IRNazanin"/>
          <w:color w:val="111111"/>
          <w:sz w:val="28"/>
          <w:sz w:val="28"/>
          <w:szCs w:val="28"/>
          <w:rtl w:val="true"/>
          <w:lang w:bidi="fa-IR"/>
        </w:rPr>
        <w:t>وقتى نماينده ابوسفيان پيام وى را به سران جمعيت ابلاغ كرد، دودستگى عجيبى ميان آنان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 بن 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پيمانان خود از راهى كه آمده بودند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مى‌گفتند غرض ما حفظ كالاهاى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نيز عملى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ابوطالب هم كه به اجبار قريش از مكه بيرون آمده بود، بر اثر يك مشاجره لفظى كه مى‌گفتند قلوب شما بنى هاشم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راهى كه آمده بود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ابوجهل بر خلاف نظر ابوسفيان اصرار ورزيد كه ما بايد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 در آنجا سه روز بمانيم و شترانى را بكشيم و شراب بخوريم و زنان رامشگر براى ما آواز بخوانند، صيت قدرت و توانائى ما به گوش عرب برسد و تا ابد از ما حساب ببرند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فريبنده ابوجهل، قريش را بر آن داشت كه از آن نقطه حركت كنند و در نقطه مرتفعى از بيابان، پشت تپه‌اى فرود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bookmarkStart w:id="86" w:name="pg627_4465"/>
    </w:p>
    <w:p>
      <w:pPr>
        <w:pStyle w:val="BookText"/>
        <w:rPr/>
      </w:pPr>
      <w:bookmarkEnd w:id="86"/>
      <w:r>
        <w:rPr>
          <w:rFonts w:ascii="IRNazanin" w:hAnsi="IRNazanin" w:eastAsia="IRNazanin"/>
          <w:color w:val="111111"/>
          <w:sz w:val="28"/>
          <w:sz w:val="28"/>
          <w:szCs w:val="28"/>
          <w:rtl w:val="true"/>
          <w:lang w:bidi="fa-IR"/>
        </w:rPr>
        <w:t>شديدى باريد كه راه رفتن را براى قريش سخت كرد و آنان را از پيشروى بازداشت</w:t>
      </w:r>
      <w:r>
        <w:rPr>
          <w:rFonts w:eastAsia="IRNazanin" w:cs="IRNazanin"/>
          <w:color w:val="111111"/>
          <w:sz w:val="28"/>
          <w:szCs w:val="28"/>
          <w:rtl w:val="true"/>
          <w:lang w:bidi="fa-IR"/>
        </w:rPr>
        <w:t>.</w:t>
      </w:r>
    </w:p>
    <w:p>
      <w:pPr>
        <w:pStyle w:val="Heading4"/>
        <w:numPr>
          <w:ilvl w:val="3"/>
          <w:numId w:val="1"/>
        </w:numPr>
        <w:rPr/>
      </w:pPr>
      <w:bookmarkStart w:id="87" w:name="__RefHeading___Toc5385439_211673320"/>
      <w:bookmarkStart w:id="88" w:name="_Toc32"/>
      <w:bookmarkEnd w:id="87"/>
      <w:r>
        <w:rPr>
          <w:rtl w:val="true"/>
        </w:rPr>
        <w:t>حركت قريش‌</w:t>
      </w:r>
      <w:bookmarkEnd w:id="88"/>
    </w:p>
    <w:p>
      <w:pPr>
        <w:pStyle w:val="BookText"/>
        <w:rPr/>
      </w:pPr>
      <w:r>
        <w:rPr>
          <w:rFonts w:ascii="IRNazanin" w:hAnsi="IRNazanin" w:eastAsia="IRNazanin"/>
          <w:color w:val="111111"/>
          <w:sz w:val="28"/>
          <w:sz w:val="28"/>
          <w:szCs w:val="28"/>
          <w:rtl w:val="true"/>
          <w:lang w:bidi="fa-IR"/>
        </w:rPr>
        <w:t xml:space="preserve">بامدادان، روز هفدهم رمضان سال دوم هجرت، قريش از پشت آن تپه ريگ به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چشم پيامبر به قريش افتاد، رو به آسمان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قريش با كبر و اعجاب به جنگ تو و تكذيب رسول تو برخاسته است، پروردگارا كمكى را كه به من فرموده‌اى، محقق نما و آنان را از امروز هلاك ساز</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89" w:name="__RefHeading___Toc5385441_211673320"/>
      <w:bookmarkStart w:id="90" w:name="_Toc33"/>
      <w:bookmarkEnd w:id="89"/>
      <w:r>
        <w:rPr>
          <w:rtl w:val="true"/>
        </w:rPr>
        <w:t>شوراى قريش‌</w:t>
      </w:r>
      <w:bookmarkEnd w:id="90"/>
    </w:p>
    <w:p>
      <w:pPr>
        <w:pStyle w:val="BookText"/>
        <w:rPr/>
      </w:pPr>
      <w:r>
        <w:rPr>
          <w:rFonts w:ascii="IRNazanin" w:hAnsi="IRNazanin" w:eastAsia="IRNazanin"/>
          <w:color w:val="111111"/>
          <w:sz w:val="28"/>
          <w:sz w:val="28"/>
          <w:szCs w:val="28"/>
          <w:rtl w:val="true"/>
          <w:lang w:bidi="fa-IR"/>
        </w:rPr>
        <w:t>نيروهاى قريش در نقطه‌اى از بدر متمركز شدند، ولى از قدرت مسلمانان و تعداد آنها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تحصيل آمار سربازان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مردى دلاور و در تخمين زدن جمعيت ماهر بود؛ مأمور كردند كه شمار همه ياران محمد صلى الله عليه و آله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اسب خود در اطراف اردوگاه سربازان اسلام گردش كرد و بازگشت، و گزارش داد شماره مسلمانان در حدود سيصد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يك گشت ديگر ببينم كه آيا در پشت سر، كمينگاه، يا نيروى امدادى دارند يا نه؟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سرتاسر بيابان را گردش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پائين را زير پا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bookmarkStart w:id="91" w:name="pg627_4467"/>
    </w:p>
    <w:p>
      <w:pPr>
        <w:pStyle w:val="BookText"/>
        <w:rPr/>
      </w:pPr>
      <w:bookmarkEnd w:id="91"/>
      <w:r>
        <w:rPr>
          <w:rFonts w:ascii="IRNazanin" w:hAnsi="IRNazanin" w:eastAsia="IRNazanin"/>
          <w:color w:val="111111"/>
          <w:sz w:val="28"/>
          <w:sz w:val="28"/>
          <w:szCs w:val="28"/>
          <w:rtl w:val="true"/>
          <w:lang w:bidi="fa-IR"/>
        </w:rPr>
        <w:t>مهيب و وحشت آورى آورد، او گفت مسلمانان كمين و پناهگاهى ندارند ولى شترانى را ديدم كه براى شما از مدينه، مرگ را سوغات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را ديدم كه جز شمشيرهاى خود پناهگاهى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هريك از آنها يك نفر از شما را نكشند كشته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تعداد خودشان از شما كشتند ديگر زندگى چه سودى خواهد داشت؟</w:t>
      </w:r>
    </w:p>
    <w:p>
      <w:pPr>
        <w:pStyle w:val="BookText"/>
        <w:rPr/>
      </w:pPr>
      <w:r>
        <w:rPr>
          <w:rFonts w:ascii="IRNazanin" w:hAnsi="IRNazanin" w:eastAsia="IRNazanin"/>
          <w:color w:val="111111"/>
          <w:sz w:val="28"/>
          <w:sz w:val="28"/>
          <w:szCs w:val="28"/>
          <w:rtl w:val="true"/>
          <w:lang w:bidi="fa-IR"/>
        </w:rPr>
        <w:t>تصميم نهائى را خود بگيريد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ديگرى را نيز نقل فرموده‌اند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نمى‌بينيد كه خاموشند وحرف نمى‌زنند و تصميم و اراده از قيافه آن‌ها مى‌بارد، همچون افعى‌هاى كشنده زبان‌هاى خود را در اطراف دهان گردش مى‌دهند؟ </w:t>
      </w:r>
      <w:r>
        <w:rPr>
          <w:rStyle w:val="FootnoteAnchor"/>
          <w:rtl w:val="true"/>
        </w:rPr>
        <w:footnoteReference w:id="39"/>
      </w:r>
    </w:p>
    <w:p>
      <w:pPr>
        <w:pStyle w:val="Heading4"/>
        <w:numPr>
          <w:ilvl w:val="3"/>
          <w:numId w:val="1"/>
        </w:numPr>
        <w:rPr/>
      </w:pPr>
      <w:bookmarkStart w:id="92" w:name="__RefHeading___Toc5385443_211673320"/>
      <w:bookmarkStart w:id="93" w:name="_Toc34"/>
      <w:bookmarkEnd w:id="92"/>
      <w:r>
        <w:rPr>
          <w:rtl w:val="true"/>
        </w:rPr>
        <w:t>چيزى كه جنگ را قطعى ساخت‌</w:t>
      </w:r>
      <w:bookmarkEnd w:id="9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مخزومى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تندخويى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حوضى افتاد كه مسلمانان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 كه يكى از اين سه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آب حوض بنوشد، يا آن را ويران كند، و يا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صفوف مشركان بيرون آمد و در نزديكى حوض، با افسر رشيد اسلام،</w:t>
      </w:r>
      <w:bookmarkStart w:id="94" w:name="pg627_4469"/>
    </w:p>
    <w:p>
      <w:pPr>
        <w:pStyle w:val="BookText"/>
        <w:rPr/>
      </w:pPr>
      <w:bookmarkEnd w:id="94"/>
      <w:r>
        <w:rPr>
          <w:rFonts w:ascii="IRNazanin" w:hAnsi="IRNazanin" w:eastAsia="IRNazanin"/>
          <w:color w:val="111111"/>
          <w:sz w:val="28"/>
          <w:sz w:val="28"/>
          <w:szCs w:val="28"/>
          <w:rtl w:val="true"/>
          <w:lang w:bidi="fa-IR"/>
        </w:rPr>
        <w:t>حمزه روبرو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ميان آن دو در گرفت، حمزه با يك ضربت پاى او را از ساق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اينكه به پيمان خود عمل كند خود را كنار حوض كشيد تا از آب حوض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با زدن ضربت ديگرى او را در ميان آب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 آمد مسأله جنگ را قطعى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چيزى براى تحريك يك جمعيت، بالاتر از خونريزى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بغض و كينه گلوى آنها را مى‌فشرد و دنبال بهانه مى‌گشتند، اكنون بهترين بهانه به دست آنها افتاده، ديگر خود را ملزم به جنگ مى‌بينند</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95" w:name="__RefHeading___Toc5385445_211673320"/>
      <w:bookmarkStart w:id="96" w:name="_Toc35"/>
      <w:bookmarkEnd w:id="95"/>
      <w:r>
        <w:rPr>
          <w:rtl w:val="true"/>
        </w:rPr>
        <w:t>جنگهاى تن به تن‌</w:t>
      </w:r>
      <w:bookmarkEnd w:id="96"/>
    </w:p>
    <w:p>
      <w:pPr>
        <w:pStyle w:val="BookText"/>
        <w:rPr/>
      </w:pPr>
      <w:r>
        <w:rPr>
          <w:rFonts w:ascii="IRNazanin" w:hAnsi="IRNazanin" w:eastAsia="IRNazanin"/>
          <w:color w:val="111111"/>
          <w:sz w:val="28"/>
          <w:sz w:val="28"/>
          <w:szCs w:val="28"/>
          <w:rtl w:val="true"/>
          <w:lang w:bidi="fa-IR"/>
        </w:rPr>
        <w:t>رسم ديرينه عرب، در آغاز جنگ، نبردهاى تن به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حمله عمومى آغاز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كشته شدن اسود مخزومى، سه نفر از دلاوران قريش، از صفوف قريش بيرون آمدند و مبارز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نفر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هرسه نفر در حالى كه غرق در سلاح بودند، در وسط ميدان غرش كنان اسب دوانيده هماورد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جوان رشيد از جوانان انصار، به نامهاى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رواحه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نبرد آنان از اردوگاه مسلمانان به سوى ميدان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كه آنان از جوانان مدينه هستند، گفت ما با شما كارى نداريم</w:t>
      </w:r>
      <w:r>
        <w:rPr>
          <w:rFonts w:eastAsia="IRNazanin" w:cs="IRNazanin"/>
          <w:color w:val="111111"/>
          <w:sz w:val="28"/>
          <w:szCs w:val="28"/>
          <w:rtl w:val="true"/>
          <w:lang w:bidi="fa-IR"/>
        </w:rPr>
        <w:t>.</w:t>
      </w:r>
      <w:bookmarkStart w:id="97" w:name="pg627_4471"/>
    </w:p>
    <w:p>
      <w:pPr>
        <w:pStyle w:val="BookText"/>
        <w:rPr/>
      </w:pPr>
      <w:bookmarkEnd w:id="97"/>
      <w:r>
        <w:rPr>
          <w:rFonts w:ascii="IRNazanin" w:hAnsi="IRNazanin" w:eastAsia="IRNazanin"/>
          <w:color w:val="111111"/>
          <w:sz w:val="28"/>
          <w:sz w:val="28"/>
          <w:szCs w:val="28"/>
          <w:rtl w:val="true"/>
          <w:lang w:bidi="fa-IR"/>
        </w:rPr>
        <w:t>سپس يك نفر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اقوام ما كه همشأن ما هستند، آنها را به سوى ما بفرست </w:t>
      </w:r>
      <w:r>
        <w:rPr>
          <w:rStyle w:val="FootnoteAnchor"/>
          <w:rtl w:val="true"/>
        </w:rPr>
        <w:footnoteReference w:id="41"/>
      </w:r>
      <w:r>
        <w:rPr>
          <w:rFonts w:ascii="IRNazanin" w:hAnsi="IRNazanin" w:eastAsia="IRNazanin"/>
          <w:color w:val="111111"/>
          <w:sz w:val="28"/>
          <w:sz w:val="28"/>
          <w:szCs w:val="28"/>
          <w:rtl w:val="true"/>
          <w:lang w:bidi="fa-IR"/>
        </w:rPr>
        <w:t xml:space="preserve">پيامبر رو 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افسر دلاور سر و صورت خود را پوشانيده روانه رزمگاه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نبرد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حمزه و على پس از كشتن مبارزان خود، به سوى عتبه رفتند و او را با شمشير از پاى درآوردند</w:t>
      </w:r>
      <w:r>
        <w:rPr>
          <w:rFonts w:eastAsia="IRNazanin" w:cs="IRNazanin"/>
          <w:color w:val="111111"/>
          <w:sz w:val="28"/>
          <w:szCs w:val="28"/>
          <w:rtl w:val="true"/>
          <w:lang w:bidi="fa-IR"/>
        </w:rPr>
        <w:t>.</w:t>
      </w:r>
    </w:p>
    <w:p>
      <w:pPr>
        <w:pStyle w:val="Heading4"/>
        <w:numPr>
          <w:ilvl w:val="3"/>
          <w:numId w:val="1"/>
        </w:numPr>
        <w:rPr/>
      </w:pPr>
      <w:bookmarkStart w:id="98" w:name="__RefHeading___Toc5385447_211673320"/>
      <w:bookmarkStart w:id="99" w:name="_Toc36"/>
      <w:bookmarkEnd w:id="98"/>
      <w:r>
        <w:rPr>
          <w:rtl w:val="true"/>
        </w:rPr>
        <w:t>حمله عمومى آغاز مى‌گردد</w:t>
      </w:r>
      <w:r>
        <w:rPr>
          <w:rtl w:val="true"/>
        </w:rPr>
        <w:t>:</w:t>
      </w:r>
      <w:bookmarkEnd w:id="99"/>
    </w:p>
    <w:p>
      <w:pPr>
        <w:pStyle w:val="BookText"/>
        <w:rPr/>
      </w:pPr>
      <w:r>
        <w:rPr>
          <w:rFonts w:ascii="IRNazanin" w:hAnsi="IRNazanin" w:eastAsia="IRNazanin"/>
          <w:color w:val="111111"/>
          <w:sz w:val="28"/>
          <w:sz w:val="28"/>
          <w:szCs w:val="28"/>
          <w:rtl w:val="true"/>
          <w:lang w:bidi="fa-IR"/>
        </w:rPr>
        <w:t>كشته شدن دلاوران قريش، سبب شد كه حمله عمومى آغاز گردد حمله‌هاى دست جمعى قريش شروع شد، پيامبر از همان مقر فرماندهى دستور داد، كه از حمله خوددارى نمايند و با تيراندازى، از پيشروى دشمن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خصوصيات حمله عمومى در تواريخ اسلام تا حدى ضبط گرديده است، ولى اين مطلب مسلم است كه پيامبر گاهى از مقر فرماندهى پايين مى‌آمد، و مسلمانان را براى نبرد در راه خدا و حمله به دشمن تحريك و تحريض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در ميان مسلمانان با صداى بلند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خدائى كه جان محمد در دست اوست، هركس امروز با بردبارى نبرد كند، و نبرد او براى خدا باشد و در اين راه كشته شود، خدا</w:t>
      </w:r>
      <w:bookmarkStart w:id="100" w:name="pg627_4473"/>
    </w:p>
    <w:p>
      <w:pPr>
        <w:pStyle w:val="BookText"/>
        <w:rPr/>
      </w:pPr>
      <w:bookmarkEnd w:id="100"/>
      <w:r>
        <w:rPr>
          <w:rFonts w:ascii="Amiri" w:hAnsi="Amiri" w:eastAsia="Amiri" w:cs="Amiri"/>
          <w:color w:val="111111"/>
          <w:sz w:val="28"/>
          <w:sz w:val="28"/>
          <w:szCs w:val="28"/>
          <w:rtl w:val="true"/>
          <w:lang w:bidi="ar-SA"/>
        </w:rPr>
        <w:t>او را وارد بهشت مى‌كند</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سخنان فرمانده كل قوا، آنچنان تأثير مى‌كرد كه برخى براى اينكه زودتر شهيد شوند، زره از تن كنده و مشغول جنگ مى‌شدند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عمير 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 خدا پرسيد فاصله من تا بهشت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 سران كفر، وى چند عدد خرمائى كه در دست داشت به دور ريخت و مشغول نبرد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اكرم مشتى خاك برداشت و به سوى قريش ريخت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روهاى شما دگرگون باد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سپس دستور حمله عمومى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آثار پيروزى در ناحيه مسلمانان نمايان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كاملًا مرعوب گشته و پا به فرار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اسلام كه از روى ايمان نبرد مى‌كردند و مى‌دانستند كه كشتن و كشته شدن هر دو سعادت است، از هيچ عاملى نمى‌ترسيدند و چيزى از پيشروى آنها جلوگيرى نمى‌كرد</w:t>
      </w:r>
      <w:r>
        <w:rPr>
          <w:rFonts w:eastAsia="IRNazanin" w:cs="IRNazanin"/>
          <w:color w:val="111111"/>
          <w:sz w:val="28"/>
          <w:szCs w:val="28"/>
          <w:rtl w:val="true"/>
          <w:lang w:bidi="fa-IR"/>
        </w:rPr>
        <w:t>.</w:t>
      </w:r>
    </w:p>
    <w:p>
      <w:pPr>
        <w:pStyle w:val="Heading4"/>
        <w:numPr>
          <w:ilvl w:val="3"/>
          <w:numId w:val="1"/>
        </w:numPr>
        <w:rPr/>
      </w:pPr>
      <w:bookmarkStart w:id="101" w:name="__RefHeading___Toc5385449_211673320"/>
      <w:bookmarkStart w:id="102" w:name="_Toc37"/>
      <w:bookmarkEnd w:id="101"/>
      <w:r>
        <w:rPr>
          <w:rtl w:val="true"/>
        </w:rPr>
        <w:t>ميزان خسارات و تلفات‌</w:t>
      </w:r>
      <w:bookmarkEnd w:id="10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نبرد، چهارده نفر از مسلمانان و هفتاد نفر از قريش كشته شدند، و هفتاد نفر اسير گشتند؛ كه از سران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عقبة ابن ابى‌معيط، ابو غره، سهيل بن عمرو، عباس و ابوالعاص بود</w:t>
      </w:r>
      <w:r>
        <w:rPr>
          <w:rFonts w:eastAsia="IRNazanin" w:cs="IRNazanin"/>
          <w:color w:val="111111"/>
          <w:sz w:val="28"/>
          <w:szCs w:val="28"/>
          <w:rtl w:val="true"/>
          <w:lang w:bidi="fa-IR"/>
        </w:rPr>
        <w:t>.</w:t>
      </w:r>
      <w:r>
        <w:rPr>
          <w:rStyle w:val="FootnoteAnchor"/>
          <w:rtl w:val="true"/>
        </w:rPr>
        <w:footnoteReference w:id="44"/>
      </w:r>
      <w:bookmarkStart w:id="103" w:name="pg627_4475"/>
    </w:p>
    <w:p>
      <w:pPr>
        <w:pStyle w:val="BookText"/>
        <w:rPr/>
      </w:pPr>
      <w:bookmarkEnd w:id="103"/>
      <w:r>
        <w:rPr>
          <w:rFonts w:ascii="IRNazanin" w:hAnsi="IRNazanin" w:eastAsia="IRNazanin"/>
          <w:color w:val="111111"/>
          <w:sz w:val="28"/>
          <w:sz w:val="28"/>
          <w:szCs w:val="28"/>
          <w:rtl w:val="true"/>
          <w:lang w:bidi="fa-IR"/>
        </w:rPr>
        <w:t>شهداى بدر، در گوشه رزمگاه به خاك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قبور آنها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دستور داد، كشته‌هاى قريش را جمع‌آورى كنند، و در ميان چاهى بريزند</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104" w:name="__RefHeading___Toc5385451_211673320"/>
      <w:bookmarkStart w:id="105" w:name="_Toc38"/>
      <w:bookmarkEnd w:id="104"/>
      <w:r>
        <w:rPr>
          <w:rtl w:val="true"/>
        </w:rPr>
        <w:t>بركات شب قدر</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ان شاء اللَّه شماها را توفيق دهد كه با سلامت و سعادت، وارد به ضيافت اللَّه بشويد و از اين مائده‌هاى آسمانى كه قرآن وعده داده مستفيض بشويد و با يك روح سالمى، وارد بشويم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دريابيم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قدس سره</w:t>
      </w:r>
    </w:p>
    <w:p>
      <w:pPr>
        <w:pStyle w:val="BookText"/>
        <w:rPr/>
      </w:pPr>
      <w:r>
        <w:rPr>
          <w:rFonts w:ascii="IRNazanin" w:hAnsi="IRNazanin" w:eastAsia="IRNazanin"/>
          <w:color w:val="111111"/>
          <w:sz w:val="28"/>
          <w:sz w:val="28"/>
          <w:szCs w:val="28"/>
          <w:rtl w:val="true"/>
          <w:lang w:bidi="fa-IR"/>
        </w:rPr>
        <w:t>در گذر روزها و هفته‌ها و ماهها و سالها، گاهى لحظه‌هايى سرنوشت‌ساز مى‌گذرد كه انسان را، جامعه را، و گاهى تاريخى را عوض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لحظه‌هايى جدا از لحظه‌هاى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آب و رنگى خدايى، با ويژگيهايى استثنايى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آگاهى و اقبال و توجّه و حضور و انتخاب، و ارزش شناسى و ارزش آفرينى و خودسازى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ماه توجّه به خويشتن و پرداختن به خداست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ماه، بايد رنگ و بوى خدايى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ماهها، ماه رمضان، و از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اهمّيت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را بايد زنده نگه‌دارى، احيا كنى، از شام تا بام، بيگانه با خواب باشى و ناآشنا با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ياد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مناجات، به صبح آورى، وضعيّت خود را تحليل كنى، كه كيستى؟ چيستى؟ در كجايى؟ چه مى‌كنى؟ كجا مى‌روى؟ هستى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شب قدر، سرنوشتها تعيين مى‌شود، خودت نيز در اين تعيين سرنوشت، سهيم و شريكى، بسته به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بخواهى و چگونه بودنى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كنى و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را 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تو در چنگ غفلت و بى‌خبرى و نسيان و خود فراموشى و خدافراموشى اسيرى، و نمى‌خواهى وضعيّت خود را در رابطه با خالق و معاد و حساب و كتاب، روشن كنى، چگونه مى‌توانى اميدوار رحمت، در اين شب، سلام و تحيّات و بركات الهى را بر تو نازل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 حق، امشب به در خانه‌ات مى‌آيد، بايد تو بيدار شوى كه در به رويش بگشايى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غفلت سبب مى‌شود محروم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قدر، از هزار ماه، بهتر است، و تنها همين يك شب هم، شب قدر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قول سعدى</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اگر همه قدر بودى، شب قدر، بى‌قدر بودى</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برقى مى‌جهد و زاويه‌هاى تاريك، روشن مى‌شود، بايد چشمانت گشوده باشد تا قبل از تاريكى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ببينى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سروشى به گوش مى‌رسد، گوشت بايد باز باشد تا شنيدنها را بشنوى، دريچه قلب را بايد به روى آن اشراقات بگشايى و زير آبشار فيض الهى، تطهير جان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شب انتخاب و تصميم و خود يابى و خودسازى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شبها،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بازيابى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چنگ هوس و عادت و گناه، رها شوى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ماندن و رفتن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بايد با توجّه و حضور و آگاهى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خمير هستى‌ات را با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نقش ساز و شكل پرداز باشى، به بودن خود بايد هويّت ببخشى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شب قدر، بايد قدر خود را بشناسى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 كه از چشمه 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آيه‌هايى روشن،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جلوه‌هايى جانسوز،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سحرگاه، فرو مى‌بارد،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اگر از وزش نفحه 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ريزش فيض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بهره‌هايى نبرى،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افسانه سرد است و سراب،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شور دل و ناله و فريادگرى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مى‌رسد لحظه ديدار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حيف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نشناسى، ديده و اين همه خشك،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و اين همه سرد؟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اين سنگدلى؟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اين بى‌دردى؟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كاروان رفته و ما، مانده 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اين قافله را مى‌بينيم،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منزلگه دوست،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قدَر هست كه بانگ جرسى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چنين عظيم و گرانقدر و سرنوشت ساز، كه همه ساله در هر ماه رمضان تكرار مى‌شود، شبى كه قرآن نيز در چنين شبى نازل شده است، يكى از سه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معيّن نكرده‌اند، تا اينكه براى دريافتن بركات آن، بيشتر رو به جانب خداوند آورى، همچنانكه خود اين شب، گرامى‌تر از ديگر شبهاست، عمل تو نيز در اين شب، پاداشى مضاعف و ارزشى چند برابر دارد، و پيشوايان و ائمّه اهل بيت عليهم السلام تأكيد فراوان در دعا و احياى اين شب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غفلت كنى، بعد حسرت و اندوه خواهى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انصارى در مورد شب قدر مى‌گويد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شب نوازش بندگان است، هنگام پذيرفتن توبه</w:t>
      </w:r>
    </w:p>
    <w:p>
      <w:pPr>
        <w:pStyle w:val="BookText"/>
        <w:rPr/>
      </w:pPr>
      <w:r>
        <w:rPr>
          <w:rFonts w:ascii="IRNazanin" w:hAnsi="IRNazanin" w:eastAsia="IRNazanin"/>
          <w:color w:val="111111"/>
          <w:sz w:val="28"/>
          <w:sz w:val="28"/>
          <w:szCs w:val="28"/>
          <w:rtl w:val="true"/>
          <w:lang w:bidi="fa-IR"/>
        </w:rPr>
        <w:t>گناهكاران است، وعده‌گاه آشتى جويان است، هنگام ناز شيفتگان و رازدوستان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تمام شب قدر، داعيان را اجابت، و سائلان را عطيّت، و مجتهدان را معونت، و مطيعان را مثوبت، و عاصيان را مغفرت، و محبّان را كرامت است</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اگر از مطيعانى، بر طاعت بيفزاى، و اگر گنهكارى، دست از معصيت بشوى، و بركات ليلة القدر را درياب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دستانى كه عطر قرآن گرفته،</w:t>
      </w:r>
    </w:p>
    <w:p>
      <w:pPr>
        <w:pStyle w:val="BookText"/>
        <w:rPr/>
      </w:pPr>
      <w:r>
        <w:rPr>
          <w:rFonts w:ascii="IRNazanin" w:hAnsi="IRNazanin" w:eastAsia="IRNazanin"/>
          <w:color w:val="111111"/>
          <w:sz w:val="28"/>
          <w:sz w:val="28"/>
          <w:szCs w:val="28"/>
          <w:rtl w:val="true"/>
          <w:lang w:bidi="fa-IR"/>
        </w:rPr>
        <w:t>با دهانى كه با ذكر و دعا معطّر و خوشبو گشته است،</w:t>
      </w:r>
    </w:p>
    <w:p>
      <w:pPr>
        <w:pStyle w:val="BookText"/>
        <w:rPr/>
      </w:pPr>
      <w:r>
        <w:rPr>
          <w:rFonts w:ascii="Amiri" w:hAnsi="Amiri" w:eastAsia="Amiri" w:cs="Amiri"/>
          <w:color w:val="111111"/>
          <w:sz w:val="28"/>
          <w:sz w:val="28"/>
          <w:szCs w:val="28"/>
          <w:rtl w:val="true"/>
          <w:lang w:bidi="ar-SA"/>
        </w:rPr>
        <w:t>با تن و جانى كه در خدمت خدا آورده‌اى،</w:t>
      </w:r>
    </w:p>
    <w:p>
      <w:pPr>
        <w:pStyle w:val="BookText"/>
        <w:rPr/>
      </w:pPr>
      <w:r>
        <w:rPr>
          <w:rFonts w:ascii="IRNazanin" w:hAnsi="IRNazanin" w:eastAsia="IRNazanin"/>
          <w:color w:val="111111"/>
          <w:sz w:val="28"/>
          <w:sz w:val="28"/>
          <w:szCs w:val="28"/>
          <w:rtl w:val="true"/>
          <w:lang w:bidi="fa-IR"/>
        </w:rPr>
        <w:t>با قلبى كه امشب، جلا داده‌اى، رو به آستان رحمت پروردگار كن و از او بخواه تا توفيقت دهد تا زبان به بيهوده نگشايى و گوش به ناروا مدارى، و چشم از گناه بپوشى و شكم خود را انبار حرام نسازى، و عفّت را در تاراج شعله‌هاى فساد نسوزانى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و حيا را در خواستن از او كنار بگذار،</w:t>
      </w:r>
    </w:p>
    <w:p>
      <w:pPr>
        <w:pStyle w:val="BookText"/>
        <w:rPr/>
      </w:pPr>
      <w:r>
        <w:rPr>
          <w:rFonts w:ascii="Amiri" w:hAnsi="Amiri" w:eastAsia="Amiri" w:cs="Amiri"/>
          <w:color w:val="111111"/>
          <w:sz w:val="28"/>
          <w:sz w:val="28"/>
          <w:szCs w:val="28"/>
          <w:rtl w:val="true"/>
          <w:lang w:bidi="ar-SA"/>
        </w:rPr>
        <w:t>سرمايه اشك را بردار،</w:t>
      </w:r>
    </w:p>
    <w:p>
      <w:pPr>
        <w:pStyle w:val="BookText"/>
        <w:rPr/>
      </w:pPr>
      <w:r>
        <w:rPr>
          <w:rFonts w:ascii="IRNazanin" w:hAnsi="IRNazanin" w:eastAsia="IRNazanin"/>
          <w:color w:val="111111"/>
          <w:sz w:val="28"/>
          <w:sz w:val="28"/>
          <w:szCs w:val="28"/>
          <w:rtl w:val="true"/>
          <w:lang w:bidi="fa-IR"/>
        </w:rPr>
        <w:t>به بازار توبه و انابت برو،</w:t>
      </w:r>
    </w:p>
    <w:p>
      <w:pPr>
        <w:pStyle w:val="BookText"/>
        <w:rPr/>
      </w:pPr>
      <w:r>
        <w:rPr>
          <w:rFonts w:ascii="IRNazanin" w:hAnsi="IRNazanin" w:eastAsia="IRNazanin"/>
          <w:color w:val="111111"/>
          <w:sz w:val="28"/>
          <w:sz w:val="28"/>
          <w:szCs w:val="28"/>
          <w:rtl w:val="true"/>
          <w:lang w:bidi="fa-IR"/>
        </w:rPr>
        <w:t>در اين درگاه، شكسته دلى و اشك، مشترى دارد و خضوع و نياز، قرب مى‌آورد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بخواه، با عجز و لابه، با سوز و گداز، با چشمى اشكبار و قلبى</w:t>
      </w:r>
      <w:bookmarkStart w:id="106" w:name="pg627_4487"/>
    </w:p>
    <w:p>
      <w:pPr>
        <w:pStyle w:val="BookText"/>
        <w:rPr/>
      </w:pPr>
      <w:bookmarkEnd w:id="106"/>
      <w:r>
        <w:rPr>
          <w:rFonts w:ascii="IRNazanin" w:hAnsi="IRNazanin" w:eastAsia="IRNazanin"/>
          <w:color w:val="111111"/>
          <w:sz w:val="28"/>
          <w:sz w:val="28"/>
          <w:szCs w:val="28"/>
          <w:rtl w:val="true"/>
          <w:lang w:bidi="fa-IR"/>
        </w:rPr>
        <w:t xml:space="preserve">شكسته، كه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بپذيرد و طاعتت را قبول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مولايمان على عليه السلام مى‌فرمود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 عزّتم همين بس كه بنده تو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افتخارم همين كافى است كه پروردگار من باشى</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شب قدر اعمال و آداب بسيارى وارد شده است كه در بخش سوّم همين كتاب خواهد آمد</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5385453_211673320"/>
      <w:bookmarkStart w:id="108" w:name="_Toc39"/>
      <w:bookmarkEnd w:id="107"/>
      <w:r>
        <w:rPr>
          <w:rtl w:val="true"/>
        </w:rPr>
        <w:t>على عليه السلام در بستر تاريخ‌</w:t>
      </w:r>
      <w:bookmarkEnd w:id="108"/>
    </w:p>
    <w:p>
      <w:pPr>
        <w:pStyle w:val="Heading4"/>
        <w:numPr>
          <w:ilvl w:val="3"/>
          <w:numId w:val="1"/>
        </w:numPr>
        <w:rPr/>
      </w:pPr>
      <w:bookmarkStart w:id="109" w:name="__RefHeading___Toc5385455_211673320"/>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حضرت‌على عليه السلام در روز جمعه سيزدهم ماه رجب و سى سال پس از عام‌الفيل، از بانويى به‌نام فاطمه دختر اسد پسر هاشم در كعبه زاده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على را نبود هيچ كس اين قدر و بها كه بود مولد او خانه مخصوص خدا</w:t>
      </w:r>
    </w:p>
    <w:p>
      <w:pPr>
        <w:pStyle w:val="BookText"/>
        <w:rPr/>
      </w:pPr>
      <w:r>
        <w:rPr>
          <w:rFonts w:ascii="IRNazanin" w:hAnsi="IRNazanin" w:eastAsia="IRNazanin"/>
          <w:color w:val="111111"/>
          <w:sz w:val="28"/>
          <w:sz w:val="28"/>
          <w:szCs w:val="28"/>
          <w:rtl w:val="true"/>
          <w:lang w:bidi="fa-IR"/>
        </w:rPr>
        <w:t>نه عجب گر كه بود زادگهش خانه حق كه به يمن كرم اوست به پا هر دو سرا</w:t>
      </w:r>
    </w:p>
    <w:p>
      <w:pPr>
        <w:pStyle w:val="BookText"/>
        <w:rPr/>
      </w:pPr>
      <w:r>
        <w:rPr>
          <w:rFonts w:ascii="IRNazanin" w:hAnsi="IRNazanin" w:eastAsia="IRNazanin"/>
          <w:color w:val="111111"/>
          <w:sz w:val="28"/>
          <w:sz w:val="28"/>
          <w:szCs w:val="28"/>
          <w:rtl w:val="true"/>
          <w:lang w:bidi="fa-IR"/>
        </w:rPr>
        <w:t xml:space="preserve">پدر او ابوطالب، بزرگ بطحا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رئيس بنى‌هاشم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از ولادت حضرت محمد صلى الله عليه و آله گذشته بود كه امير مؤمنان على عليه السلام پا به عرصه گيتى نهاد و از آغاز زندگى از لطف و مهربانى پيامبر صلى الله عليه و آله بهره‌مند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در توصيف آن ايام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علمتم موضعي من رسول اللَّه بالقرابة القريبة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خويشاوندى و نسبت و منزلت مرا</w:t>
      </w:r>
      <w:bookmarkStart w:id="111" w:name="pg627_4491"/>
    </w:p>
    <w:p>
      <w:pPr>
        <w:pStyle w:val="BookText"/>
        <w:rPr/>
      </w:pPr>
      <w:bookmarkEnd w:id="111"/>
      <w:r>
        <w:rPr>
          <w:rFonts w:ascii="IRNazanin" w:hAnsi="IRNazanin" w:eastAsia="IRNazanin"/>
          <w:color w:val="111111"/>
          <w:sz w:val="28"/>
          <w:sz w:val="28"/>
          <w:szCs w:val="28"/>
          <w:rtl w:val="true"/>
          <w:lang w:bidi="fa-IR"/>
        </w:rPr>
        <w:t>نزد پيامبر صلى الله عليه و آله 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نفسانى على عليه السلام و پرورش او در دامان پيامبر سبب شد تا از دوران كودكى با ديده نافذ و گوش شنواى خود چيزهايى را ببيند و صداهايى را بشنود كه براى مردم عادى غير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نورَالْوَحْى وَالرسالة و أشُمُّ رِيحَ النُّبُوَّة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وحى و رسالت را مى‌ديدم و بوى نبوت و پيامبرى را مى‌بوييدم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بعثت پيامبر اكرم صلى الله عليه و آله ده ساله بود كه ايمان آورد و افتخار سبقت در پذيرش اسلام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عبداللَّه و أخو رسول اللَّه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بنده خدا و برادر رسول خدايم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 سال زودتر از ساير مردم و اولين كسى هستم كه با رسول خدا صلى الله عليه و آله نماز گزاردم</w:t>
      </w:r>
      <w:r>
        <w:rPr>
          <w:rFonts w:eastAsia="IRNazanin" w:cs="IRNazanin"/>
          <w:color w:val="111111"/>
          <w:sz w:val="28"/>
          <w:szCs w:val="28"/>
          <w:rtl w:val="true"/>
          <w:lang w:bidi="fa-IR"/>
        </w:rPr>
        <w:t>».</w:t>
      </w:r>
    </w:p>
    <w:p>
      <w:pPr>
        <w:pStyle w:val="Heading4"/>
        <w:numPr>
          <w:ilvl w:val="3"/>
          <w:numId w:val="1"/>
        </w:numPr>
        <w:rPr/>
      </w:pPr>
      <w:bookmarkStart w:id="112" w:name="__RefHeading___Toc5385457_211673320"/>
      <w:bookmarkStart w:id="113" w:name="_Toc41"/>
      <w:bookmarkEnd w:id="112"/>
      <w:r>
        <w:rPr/>
        <w:t>23</w:t>
      </w:r>
      <w:r>
        <w:rPr>
          <w:rtl w:val="true"/>
        </w:rPr>
        <w:t xml:space="preserve"> </w:t>
      </w:r>
      <w:r>
        <w:rPr>
          <w:rtl w:val="true"/>
        </w:rPr>
        <w:t>سال فداكارى‌</w:t>
      </w:r>
      <w:bookmarkEnd w:id="11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پس از بعثت پيامبر اكرم صلى الله عليه و آله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كنار پيامبر صلى الله عليه و آله و بازوى پرتوان او بود و با تمام وجود به دفاع از آرمان و اهداف عالى پيامبر عظيم‌الشأن اسلام پرداخت و در سخت‌ترين لحظات، با ايثار و از خودگذشتگى به يارى پيامبر صلى الله عليه و آله شتافت كه از اين ره‌گذر، به افتخارهايى نايل آمد و حوادثى مانند</w:t>
      </w:r>
      <w:r>
        <w:rPr>
          <w:rFonts w:eastAsia="IRNazanin" w:cs="IRNazanin"/>
          <w:color w:val="111111"/>
          <w:sz w:val="28"/>
          <w:szCs w:val="28"/>
          <w:rtl w:val="true"/>
          <w:lang w:bidi="fa-IR"/>
        </w:rPr>
        <w:t>:</w:t>
      </w:r>
      <w:bookmarkStart w:id="114" w:name="pg627_4493"/>
    </w:p>
    <w:p>
      <w:pPr>
        <w:pStyle w:val="BookText"/>
        <w:rPr/>
      </w:pPr>
      <w:bookmarkEnd w:id="11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يوم الانذار؛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ليلةالمبيت؛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ماموريت ابلاغ آيات برائت؛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قلعه‌هاى خيبر؛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غدير؛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همسرى تنها دخت پيامبر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 آن را به خود اختصاص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جنگ احد و هنگامى كه سپاه اسلام به مدينه باز مى‌گشتند، حضرت فاطمه زهرا صلى الله عليه و آله به استقبال سپاهيان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چون فاطمه عليها السلام را ديد شمشير على عليه السلام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خذيه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ادّى بعلك ماعليه وقد قتل‌اللَّه بسيفه صناديد قريش</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حق اين شمشير را ادا كرد و خداوند با شمشير او، گردن كشان قريش را هلاك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خندق با حمله همه جانبه كفار قريش به مدينه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على عليه السلام به مصاف عمرو بن عبدود رفت، پيامبر اكرم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الايمانُ كُلُّهُ الَى الشِّركِ كُلِّهِ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ايمان به جنگ تمامى كفر شتافت</w:t>
      </w:r>
      <w:r>
        <w:rPr>
          <w:rFonts w:eastAsia="IRNazanin" w:cs="IRNazanin"/>
          <w:color w:val="111111"/>
          <w:sz w:val="28"/>
          <w:szCs w:val="28"/>
          <w:rtl w:val="true"/>
          <w:lang w:bidi="fa-IR"/>
        </w:rPr>
        <w:t>».</w:t>
      </w:r>
    </w:p>
    <w:p>
      <w:pPr>
        <w:pStyle w:val="Heading4"/>
        <w:numPr>
          <w:ilvl w:val="3"/>
          <w:numId w:val="1"/>
        </w:numPr>
        <w:rPr/>
      </w:pPr>
      <w:bookmarkStart w:id="115" w:name="__RefHeading___Toc5385459_211673320"/>
      <w:bookmarkStart w:id="116" w:name="_Toc42"/>
      <w:bookmarkEnd w:id="115"/>
      <w:r>
        <w:rPr/>
        <w:t>25</w:t>
      </w:r>
      <w:r>
        <w:rPr>
          <w:rtl w:val="true"/>
        </w:rPr>
        <w:t xml:space="preserve"> </w:t>
      </w:r>
      <w:r>
        <w:rPr>
          <w:rtl w:val="true"/>
        </w:rPr>
        <w:t>سال سكوت تلخ‌</w:t>
      </w:r>
      <w:bookmarkEnd w:id="11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پيامبر اكرم صلى الله عليه و آله صداقت، پاكى و امتيازهايى همانند سبقت در پذيرش اسلام، وصى و وزير و برادر پيامبر بودن، و حديث</w:t>
      </w:r>
    </w:p>
    <w:p>
      <w:pPr>
        <w:pStyle w:val="BookText"/>
        <w:rPr/>
      </w:pPr>
      <w:r>
        <w:rPr>
          <w:rFonts w:ascii="IRNazanin" w:hAnsi="IRNazanin" w:eastAsia="IRNazanin"/>
          <w:color w:val="111111"/>
          <w:sz w:val="28"/>
          <w:sz w:val="28"/>
          <w:szCs w:val="28"/>
          <w:rtl w:val="true"/>
          <w:lang w:bidi="fa-IR"/>
        </w:rPr>
        <w:t xml:space="preserve">منزلت و ثقلين و غدير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فراموشى سپرده شد و نيرنگ، فريب، كتمان حقايق، تحريف و زور چهره گشود و غمى بزرگ بر جان دل سوزان و پيش‌گامان نهضت اسلامى نشست و آل رسول مجبور به سكوت و كناره‌گيرى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عوامل كناره‌گيرى امير مؤمنان على عليه السلام از حكومت به شرح زير بيان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حفظ اسلام و عزّت مسلمين و يك پارچگى امت اسلام جهت مقابله با حملات انتقام جويانه احتمالى دشمنان داخلى و خارجى و كسانى كه در صدد تلافى شكست‌هاى فضيحت بار خود به دست مسلمانان و مخصوصا على عليه السلام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جلوگيرى از ايجاد زمينه انحراف و ارتداد افراد زيادى كه تازه مسلمان بودند و قادر به تجزيه و تحليل صحيح مسائل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جو تحريف، زور و اختناق و فشار، حتى نسبت به حريم پيامبر اكرم صلى الله عليه و آله و خاندان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بى‌نتيجه ماندن رهنمودهاى آن حضرت براى دعوت مردم به سوى حق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پس از رحلت پيامبر اكرم صلى الله عليه و آله همراه گروهى از بنى‌هاشم نزد خليفه اول رفت و با او به احتجاج پرداخت و ويژگى‌هاى خود را برشمرد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چراشما در ميراث خلافت با من به نزاع برخاستيد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طبق نوشته بسيارى از تاريخ نويسان، آن حضرت در برخى شب‌ها همراه با دختر گرامى پيامبر اكرم و حسنين، با سران</w:t>
      </w:r>
      <w:bookmarkStart w:id="117" w:name="pg627_4496"/>
    </w:p>
    <w:p>
      <w:pPr>
        <w:pStyle w:val="BookText"/>
        <w:rPr/>
      </w:pPr>
      <w:bookmarkEnd w:id="117"/>
      <w:r>
        <w:rPr>
          <w:rFonts w:ascii="IRNazanin" w:hAnsi="IRNazanin" w:eastAsia="IRNazanin"/>
          <w:color w:val="111111"/>
          <w:sz w:val="28"/>
          <w:sz w:val="28"/>
          <w:szCs w:val="28"/>
          <w:rtl w:val="true"/>
          <w:lang w:bidi="fa-IR"/>
        </w:rPr>
        <w:t>انصار ملاقات مى‌كرد تا خلافت را به مسير واقعى خود باز گرداند اما از اين فعاليت‌ها نتيجه‌اى نگرفت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خوگرفتن بسيارى از مردم با وضعيت موجود بيعت بزرگان قبايل با خليفه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نبودن از امكانات و قدرت كافى براى بازپس‌گيرى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در ذيل خطبه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دعوت به قيام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فرياد مؤذّن بلند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اين فرياد خاموش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جز اين نيست</w:t>
      </w:r>
      <w:r>
        <w:rPr>
          <w:rFonts w:eastAsia="IRNazanin" w:cs="IRNazanin"/>
          <w:color w:val="111111"/>
          <w:sz w:val="28"/>
          <w:szCs w:val="28"/>
          <w:rtl w:val="true"/>
          <w:lang w:bidi="fa-IR"/>
        </w:rPr>
        <w:t>».</w:t>
      </w:r>
    </w:p>
    <w:p>
      <w:pPr>
        <w:pStyle w:val="Heading4"/>
        <w:numPr>
          <w:ilvl w:val="3"/>
          <w:numId w:val="1"/>
        </w:numPr>
        <w:rPr/>
      </w:pPr>
      <w:bookmarkStart w:id="118" w:name="__RefHeading___Toc5385461_211673320"/>
      <w:bookmarkStart w:id="119" w:name="_Toc43"/>
      <w:bookmarkEnd w:id="118"/>
      <w:r>
        <w:rPr>
          <w:rtl w:val="true"/>
        </w:rPr>
        <w:t>مهم‌ترين فعاليت‌هاى امام عليه السلام در دوران كناره‌گيرى از خلافت‌</w:t>
      </w:r>
      <w:bookmarkEnd w:id="119"/>
    </w:p>
    <w:p>
      <w:pPr>
        <w:pStyle w:val="BookText"/>
        <w:rPr/>
      </w:pPr>
      <w:r>
        <w:rPr>
          <w:rFonts w:ascii="IRNazanin" w:hAnsi="IRNazanin" w:eastAsia="IRNazanin"/>
          <w:color w:val="111111"/>
          <w:sz w:val="28"/>
          <w:sz w:val="28"/>
          <w:szCs w:val="28"/>
          <w:rtl w:val="true"/>
          <w:lang w:bidi="fa-IR"/>
        </w:rPr>
        <w:t xml:space="preserve">آن حضرت هرچند در مقام خلافت نبود اما نسبت به ساير شئون اجتماعى نيز بى‌توجه نبود و در اين دوره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خدماتى ارائه داد كه مهم‌ترين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 و حل مشكلات آيات و تربيت شاگردانى مانند ابن عباس</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پرسش‌هاى دانشمندان ديگر اديان از جمله يهوديان و مسيحيان كه پس از فوت پيامبر براى تحقيق در باره اسلام رهسپار مدينه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حكم بسيارى از مسائل جديد كه در مورد آن‌ها نصّى از پيامبر اكرم و قرآن نرسيده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تأمين زندگى نيازمندان و درماندگان مى‌كوشيد و به دست خود درخت مى‌كاشت، باغ احداث مى‌كرد، چاه و قنات حفر مى‌كرد و حتى براى يهوديان بنى قريظه و بنى النضير كارگرى مى‌كرد و حاصل كار خود را ميان بى نوايان تقسيم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اهميت اين قبيل خدمات و براى بهره‌گيرى از سيره آن بزرگوار در زندگى روزمرّه خود به برخى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حاصل دست رنج خود هزار بنده را خريد و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با اشاره به آنچه گفته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علياً اعتق الف مملوك من كدّ يدهِ</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مشاغل على عليه السلام در عصر رسالت و پس از آن، كشاورزى و درخت كارى بود و آن حضرت بسيارى از خدمات و انفاقات خود را از اين طريق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در نزد آن حضرت يك وسق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وسق معادل شصت صاع و هر صاع تقريبا يك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خرما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گردآورى اين همه هسته خرما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اذن خدا، درخت خرما خواهد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هسته‌ها را كاشت و نخلستانى پديد آورد و آن را وقف كرد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املاك زيادى را كه خود آباد كرده بود وقف كرد كه اسامى موقوفات متعدد و وقف نامه‌هاى آن حضرت در كتاب‌هاى حديث و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مورخان معتبر، درآمد سالانه آن موقوفات چهل هزار دينار بود كه تمام صرف بى نوايان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 كه على رغم اين درآمد سرشار، آن حضرت مجبور مى‌شد براى تأمين هزينه زندگى، شمشير خود را بفروشد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و تعمير مساجدى متعدد كه منابع تاريخى به بعضى از آن اشاره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مسجدالفتح در مدينه، مسجدى در كنار قبر حمزه، مسجدى در ميقات، مسجدى در كوفه و مسجدى در بصره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چاه‌هاى بسيار بين مكه و مدينه بدست آن حضرت حفر شد، از جمله قناتى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قنات وقف زايران خانه خدا و ره‌گذرانى است كه از اين جا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حق فروش آب آن را ندارد و فرزندانم هرگز آن را به ميراث نمى‌برند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چون واسطه غيب و شهود است على ديباچه دفتر وجود است على</w:t>
      </w:r>
    </w:p>
    <w:p>
      <w:pPr>
        <w:pStyle w:val="BookText"/>
        <w:rPr/>
      </w:pPr>
      <w:r>
        <w:rPr>
          <w:rFonts w:ascii="Amiri" w:hAnsi="Amiri" w:eastAsia="Amiri" w:cs="Amiri"/>
          <w:color w:val="111111"/>
          <w:sz w:val="28"/>
          <w:sz w:val="28"/>
          <w:szCs w:val="28"/>
          <w:rtl w:val="true"/>
          <w:lang w:bidi="ar-SA"/>
        </w:rPr>
        <w:t>درياى كمال و هنر و علم و عمل بحر كرم و سخا وجود است على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دستگاه خلافت در مسائلى بابن بست روبرو مى‌شد براى حل آن، از على عليه السلام مدد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شواهد فراوانى</w:t>
      </w:r>
      <w:bookmarkStart w:id="120" w:name="pg627_4503"/>
    </w:p>
    <w:p>
      <w:pPr>
        <w:pStyle w:val="BookText"/>
        <w:rPr/>
      </w:pPr>
      <w:bookmarkEnd w:id="120"/>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گوياى اين حقيقت است</w:t>
      </w:r>
      <w:r>
        <w:rPr>
          <w:rFonts w:eastAsia="IRNazanin" w:cs="IRNazanin"/>
          <w:color w:val="111111"/>
          <w:sz w:val="28"/>
          <w:szCs w:val="28"/>
          <w:rtl w:val="true"/>
          <w:lang w:bidi="fa-IR"/>
        </w:rPr>
        <w:t>.</w:t>
      </w:r>
    </w:p>
    <w:p>
      <w:pPr>
        <w:pStyle w:val="Heading4"/>
        <w:numPr>
          <w:ilvl w:val="3"/>
          <w:numId w:val="1"/>
        </w:numPr>
        <w:rPr/>
      </w:pPr>
      <w:bookmarkStart w:id="121" w:name="__RefHeading___Toc5385463_211673320"/>
      <w:bookmarkStart w:id="122" w:name="_Toc44"/>
      <w:bookmarkEnd w:id="121"/>
      <w:r>
        <w:rPr>
          <w:rtl w:val="true"/>
        </w:rPr>
        <w:t>ويژگى دوران خلافت عثمان‌</w:t>
      </w:r>
      <w:bookmarkEnd w:id="122"/>
    </w:p>
    <w:p>
      <w:pPr>
        <w:pStyle w:val="BookText"/>
        <w:rPr/>
      </w:pPr>
      <w:r>
        <w:rPr>
          <w:rFonts w:ascii="IRNazanin" w:hAnsi="IRNazanin" w:eastAsia="IRNazanin"/>
          <w:color w:val="111111"/>
          <w:sz w:val="28"/>
          <w:sz w:val="28"/>
          <w:szCs w:val="28"/>
          <w:rtl w:val="true"/>
          <w:lang w:bidi="fa-IR"/>
        </w:rPr>
        <w:t>پس از سپرى شدن دوران حكومت خليفه اول و دوم و روى كارآمدن عثمان توسط شوراى شش نفره، در اثر سياست‌هاى غلط امويان حاكم به سركردگى عثمان، حوادث تلخ و ناگوارى رخ داد كه امير مؤمنان على عليه السلام را به صحنه كشيد و جريان هايى به وجود آمد و يا شدت يافت كه در سقوط عثمان و فتنه‌هاى دوران تصدى حكومت از طرف على عليه السلام نيز تأثير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اوج‌گيرى نارضايتى مردم از دستگاه خلافت و مساعد يافتن جو عمومى، مصمم شدند دستگاه حكومتى را به صراط مستقيم بازگردانند، اما تلاش آنان كارساز نشد و خليفه سوم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على عليه السلام باشناختى كه از اوضاع و احوال سياسى آن زمان و فتنه‌هايى كه ممكن بود بعد از كشته شدن عثمان به وجود آيد بارها وساطت كرد اما نتيجه مطلوبى به دست نياورد و بالاخره مردم با كشتن عثمان؛ به حكومت او پايان دادند</w:t>
      </w:r>
      <w:r>
        <w:rPr>
          <w:rFonts w:eastAsia="IRNazanin" w:cs="IRNazanin"/>
          <w:color w:val="111111"/>
          <w:sz w:val="28"/>
          <w:szCs w:val="28"/>
          <w:rtl w:val="true"/>
          <w:lang w:bidi="fa-IR"/>
        </w:rPr>
        <w:t>.</w:t>
      </w:r>
    </w:p>
    <w:p>
      <w:pPr>
        <w:pStyle w:val="Heading4"/>
        <w:numPr>
          <w:ilvl w:val="3"/>
          <w:numId w:val="1"/>
        </w:numPr>
        <w:rPr/>
      </w:pPr>
      <w:bookmarkStart w:id="123" w:name="__RefHeading___Toc5385465_211673320"/>
      <w:bookmarkStart w:id="124" w:name="_Toc45"/>
      <w:bookmarkEnd w:id="123"/>
      <w:r>
        <w:rPr>
          <w:rtl w:val="true"/>
        </w:rPr>
        <w:t>دوران خلافت اميرالمؤمنين على عليه السلام‌</w:t>
      </w:r>
      <w:bookmarkEnd w:id="12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كشته شدن عثمان، جو مدينه به شدت متشنج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سخن از خليفه آينده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على عليه السلام را و اهل بصره، طلحه و كوفيان زبير را معرفى كردند و سرانجام قرعه به نام على عليه السلام افتاد، اما آن حضرت از پذيرش خلافت با توجه به عللى كه ذيلا بيان</w:t>
      </w:r>
    </w:p>
    <w:p>
      <w:pPr>
        <w:pStyle w:val="BookText"/>
        <w:rPr/>
      </w:pPr>
      <w:r>
        <w:rPr>
          <w:rFonts w:ascii="Amiri" w:hAnsi="Amiri" w:eastAsia="Amiri" w:cs="Amiri"/>
          <w:color w:val="111111"/>
          <w:sz w:val="28"/>
          <w:sz w:val="28"/>
          <w:szCs w:val="28"/>
          <w:rtl w:val="true"/>
          <w:lang w:bidi="ar-SA"/>
        </w:rPr>
        <w:t>مى‌شود امتناع مى‌ورزيد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زمينه براى اصلاحات و سامان بخشيدن به نظام فروپاشيده سياسى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امكانات و نيروهاى كارآمد به تعداد كافى براى اداره امور كشور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آمادگى مردم براى پذيرش آرمان‌هاى اصيل اسلامى از زبان آن حضرت و خوگرفتن با عقايد انحرافى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سه خليفه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نامناسب بودن جو عمومى پس از قتل عثمان به دليل بى خبرى و عدم شناخت صحيح مردم از حوادثى كه در مدينه رخ داد و منجر به قتل خليفه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با توجه به آن جو آشفته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اقتضاى آنچه مى‌بينم چنين جوابى دادم و گفتم مرا رها كرده سراغ ديگرى برويد و اگر گفته شما را بپذيرم حوادثى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پيش بينى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مرا واگذاريد كه من نيز چون يكى از شما باشم</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پافشارى مردم، آن حضرت را به پذيرش خواسته آنان واداشت تا حكومت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خود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آن حضرت در خطبه شقشقيه، علت پذيرفتن حكومت و بيعت مردم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فريادهاى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البيعه، البيعه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اعماق</w:t>
      </w:r>
      <w:bookmarkStart w:id="125" w:name="pg627_4507"/>
    </w:p>
    <w:p>
      <w:pPr>
        <w:pStyle w:val="BookText"/>
        <w:rPr/>
      </w:pPr>
      <w:bookmarkEnd w:id="125"/>
      <w:r>
        <w:rPr>
          <w:rFonts w:ascii="IRNazanin" w:hAnsi="IRNazanin" w:eastAsia="IRNazanin"/>
          <w:color w:val="111111"/>
          <w:sz w:val="28"/>
          <w:sz w:val="28"/>
          <w:szCs w:val="28"/>
          <w:rtl w:val="true"/>
          <w:lang w:bidi="fa-IR"/>
        </w:rPr>
        <w:t>وجودشان مى‌جوشيد سر دادند و حضرت على عليه السلام رهبرى مسلمانان را به عهده گرفت و براى تأمين سعادت همه جانبه جامعه اسلامى، حركت گسترده‌اى را آغاز كرد</w:t>
      </w:r>
      <w:r>
        <w:rPr>
          <w:rFonts w:eastAsia="IRNazanin" w:cs="IRNazanin"/>
          <w:color w:val="111111"/>
          <w:sz w:val="28"/>
          <w:szCs w:val="28"/>
          <w:rtl w:val="true"/>
          <w:lang w:bidi="fa-IR"/>
        </w:rPr>
        <w:t>.</w:t>
      </w:r>
    </w:p>
    <w:p>
      <w:pPr>
        <w:pStyle w:val="Heading4"/>
        <w:numPr>
          <w:ilvl w:val="3"/>
          <w:numId w:val="1"/>
        </w:numPr>
        <w:rPr/>
      </w:pPr>
      <w:bookmarkStart w:id="126" w:name="__RefHeading___Toc5385467_211673320"/>
      <w:bookmarkStart w:id="127" w:name="_Toc46"/>
      <w:bookmarkEnd w:id="126"/>
      <w:r>
        <w:rPr>
          <w:rtl w:val="true"/>
        </w:rPr>
        <w:t>اصولى از برنامه حكومتى على عليه السلام‌</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كارگزاران لايق براى امور حكومتى و گماردن مأمورانى براى نظارت بر اعمال و گفتار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تخلفى از كارگزاران خود مى‌ديد آنان را مؤاخذه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عثمان بن حنيف و والى اهواز، شاهد براين مدعا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از احكام الهى و پافشارى در اجراى آن، كه پيش از خلافت به آن اشاره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شوراى شش نفره انتخاب سوّمين خليفه صريحا اعلام كرد كه او حكومت و خلافت را به شرطى مى‌پذيرد كه كتاب خدا و سنت پيامبر و آن چه خود بر اساس آن تشخيص مى‌دهد مبناى عمل قرار گيرد و چون پيشنهاد ديگران براساس عمل بر سيره شيخين بود از قبول آن صرف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عثمان باز همان شرايط را اعلام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انّى ان اجبتكم ركبت بكم ما اعلم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اگر من دعوت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 آن طور كه خودم مى‌دانم و مى‌فهمم عمل مى‌كنم و به توصيه احدى گوش نخواهم داد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قانون و ارزش‌ها بر اصل حكومت، از ديگر اصول</w:t>
      </w:r>
    </w:p>
    <w:p>
      <w:pPr>
        <w:pStyle w:val="BookText"/>
        <w:rPr/>
      </w:pPr>
      <w:r>
        <w:rPr>
          <w:rFonts w:ascii="IRNazanin" w:hAnsi="IRNazanin" w:eastAsia="IRNazanin"/>
          <w:color w:val="111111"/>
          <w:sz w:val="28"/>
          <w:sz w:val="28"/>
          <w:szCs w:val="28"/>
          <w:rtl w:val="true"/>
          <w:lang w:bidi="fa-IR"/>
        </w:rPr>
        <w:t>حكومت على عليه السلام است، زيرا در منطق على عليه السلام حكومت وسيله تحقق ارزش هاست و اين طور نيست كه ارزش‌ها را فداى حاكميت چند روزه و حفظ حكومت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خيرانديش به حضور حضرت آمدند و با خلوص نيت و خيرخواهى به آن حضرت پيشنهاد كردند كه خود را از درد سر افراد متنفذى كه بعضى از آن‌ها از شخصيت‌هاى اول اسلام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كند و فعلا در باره آن‌ها مساوات و برابرى را رعايت نكند تا حكومت او قدرت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اتأمرونّى ان اطلب النصر بالجور </w:t>
      </w:r>
      <w:r>
        <w:rPr>
          <w:rStyle w:val="FootnoteAnchor"/>
          <w:rtl w:val="true"/>
        </w:rPr>
        <w:footnoteReference w:id="59"/>
      </w:r>
      <w:r>
        <w:rPr>
          <w:rFonts w:ascii="IRNazanin" w:hAnsi="IRNazanin" w:eastAsia="IRNazanin"/>
          <w:color w:val="111111"/>
          <w:sz w:val="28"/>
          <w:sz w:val="28"/>
          <w:szCs w:val="28"/>
          <w:rtl w:val="true"/>
          <w:lang w:bidi="fa-IR"/>
        </w:rPr>
        <w:t>آيا شما از من مى‌خواهيد كه پيروزى را به قيمت تبعيض و ستمگرى به دست آورم و عدالت را فداى سياست و سيادت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ذات پروردگار كه تا دنيا دنيا است چنين كارى نخواهم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آزادى‌هاى اجتماعى براى مردم از سوى على عليه السلام بيشتر در زمينه برخورد با خوارج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با آن‌ها با منتهى درجه آزادى رفتار كرد و در عين قدرت، با آنان كارى نداشت و تا زمانى كه شمشير نكشيده بودند، در رديف ديگران قرار داشتند و همانند آنان حقوق خود را از بيت‌المال مى‌گرفتند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امتيازات نژادى و تبعيضات قومى، از نظر امام مردود بود و همه مسلمانان از نظر امام مساوى بودند و به طور مساوى از بيت‌المال بهره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ايشان امتيازات قومى و نژادى فراوان به چشم</w:t>
      </w:r>
    </w:p>
    <w:p>
      <w:pPr>
        <w:pStyle w:val="BookText"/>
        <w:rPr/>
      </w:pPr>
      <w:r>
        <w:rPr>
          <w:rFonts w:ascii="IRNazanin" w:hAnsi="IRNazanin" w:eastAsia="IRNazanin"/>
          <w:color w:val="111111"/>
          <w:sz w:val="28"/>
          <w:sz w:val="28"/>
          <w:szCs w:val="28"/>
          <w:rtl w:val="true"/>
          <w:lang w:bidi="fa-IR"/>
        </w:rPr>
        <w:t>مى‌خورد، اما اسلام على عليه السلام مبتنى بر سيره رسول اللَّه است، هرچند بسيار گران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نمى‌دهد كه دست اندركاران حكومت، از موقعيت خود نردبانى براى دستيابى به اميال خود و بستگان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براى آن حضرت كه آهن گداخته را نزديك دست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مى‌خواهى با رسيدن به خواسته خويش، على را گرفتار آتش عذاب الهى كنى؟ </w:t>
      </w:r>
      <w:r>
        <w:rPr>
          <w:rStyle w:val="FootnoteAnchor"/>
          <w:rtl w:val="true"/>
        </w:rPr>
        <w:footnoteReference w:id="60"/>
      </w:r>
      <w:r>
        <w:rPr>
          <w:rFonts w:ascii="Amiri" w:hAnsi="Amiri" w:eastAsia="Amiri" w:cs="Amiri"/>
          <w:color w:val="111111"/>
          <w:sz w:val="28"/>
          <w:sz w:val="28"/>
          <w:szCs w:val="28"/>
          <w:rtl w:val="true"/>
          <w:lang w:bidi="ar-SA"/>
        </w:rPr>
        <w:t>افتخارى مى‌شود كه به آن مى‌باليم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ديگر ره آوردهاى حكومت على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اميرالمؤمنين بر مبناى اصل عدالت پايه ريزى شد و همين امر مشكلات فراوانى را براى آن حضرت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مطرى رحمه الله با اشاره به اين اصل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تبعيض و رفيق بازى، باندسازى و دهان‌ها را با لقمه‌هاى بزرگ بستن و دوختن، همواره ابزار لازم سياست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مردى زمامدار و كشتى سياست را ناخدا شده كه دشمن اين ابزار است</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عدم دل بستگى به مظاهر دنيوى، از برجسته‌ترين ويژگى‌هاى امام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مطهرى رحمه الله در اين باره مى‌فرمايد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دلبستگى به دنيا و بى توجهى به زرق و برق آن و هم دردى و شركت در غم ديگران، مخصوصا در مورد پيشوايان امت كه چشم‌ها به آنان دوخته است اهميت به 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دوره خلافت بيش</w:t>
      </w:r>
      <w:bookmarkStart w:id="128" w:name="pg627_4511"/>
    </w:p>
    <w:p>
      <w:pPr>
        <w:pStyle w:val="BookText"/>
        <w:rPr/>
      </w:pPr>
      <w:bookmarkEnd w:id="128"/>
      <w:r>
        <w:rPr>
          <w:rFonts w:ascii="IRNazanin" w:hAnsi="IRNazanin" w:eastAsia="IRNazanin"/>
          <w:color w:val="111111"/>
          <w:sz w:val="28"/>
          <w:sz w:val="28"/>
          <w:szCs w:val="28"/>
          <w:rtl w:val="true"/>
          <w:lang w:bidi="fa-IR"/>
        </w:rPr>
        <w:t>از هر وقت ديگر زاهدانه زندگى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به‌طوركلّى محورهاى عمده برنامه‌هاى اميرالمؤمنين عبارت بود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افراد لايق و متدين و امين براى امور اجرايى كشور؛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اصرار بر اجراى قانون از سوى مسئولان اجرايى؛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آزادى‌ها و تلاش در احقاق حقوق مردم؛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عمران و آبادى؛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امنيت كشور؛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 مردم و تبيين ارزش وجودى آن‌ها و شخصيّت دادن به آحاد جامعه؛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علم و دانش؛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 با متجاسرين و قانون شكنان و </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5385469_211673320"/>
      <w:bookmarkStart w:id="130" w:name="_Toc47"/>
      <w:bookmarkEnd w:id="129"/>
      <w:r>
        <w:rPr>
          <w:rtl w:val="true"/>
        </w:rPr>
        <w:t>دشمنان على عليه السلام در سه جبهه‌</w:t>
      </w:r>
      <w:bookmarkEnd w:id="130"/>
    </w:p>
    <w:p>
      <w:pPr>
        <w:pStyle w:val="BookText"/>
        <w:rPr/>
      </w:pPr>
      <w:r>
        <w:rPr>
          <w:rFonts w:ascii="IRNazanin" w:hAnsi="IRNazanin" w:eastAsia="IRNazanin"/>
          <w:color w:val="111111"/>
          <w:sz w:val="28"/>
          <w:sz w:val="28"/>
          <w:szCs w:val="28"/>
          <w:rtl w:val="true"/>
          <w:lang w:bidi="fa-IR"/>
        </w:rPr>
        <w:t>براى شناخت دشمنان على عليه السلام شناخت جو و شرايط حاكم بر آن زمان و طيف بيعت كنندگان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بيعت كنندگان چند دسته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افرادى‌چون طلحه‌وزبير كه‌هدف‌هاى‌سياسى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انگيزه قومى داشتند و به لحاظ خونى يا پيمان قومى، طرفدار بنى هاشم و بالتّبع على عليه السلام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وفاداران و معتقدان به حضرت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انقلابيونى كه از مناطق مختلف آمده بودند و على رغم خواست على عليه السلام بر خليفه سوم شوريده بودند و به دليل جذبه عدالت آن</w:t>
      </w:r>
      <w:bookmarkStart w:id="131" w:name="pg627_4512"/>
    </w:p>
    <w:p>
      <w:pPr>
        <w:pStyle w:val="BookText"/>
        <w:rPr/>
      </w:pPr>
      <w:bookmarkEnd w:id="131"/>
      <w:r>
        <w:rPr>
          <w:rFonts w:ascii="IRNazanin" w:hAnsi="IRNazanin" w:eastAsia="IRNazanin"/>
          <w:color w:val="111111"/>
          <w:sz w:val="28"/>
          <w:sz w:val="28"/>
          <w:szCs w:val="28"/>
          <w:rtl w:val="true"/>
          <w:lang w:bidi="fa-IR"/>
        </w:rPr>
        <w:t>حضرت، بر گرد ايشان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بيعت كنندگان، يك هدف را دنبال نمى‌كردند، طبيعى بود برخى از آنان به لحاظ برآورده نشدن آرزوهاى شان در مقابل آن حضرت صف آرايى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طور عمده سه دسته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امر خلافت قيام كردم طايفه‌اى بيعت را شكستند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دين بيرون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ديگر طغيان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5385471_211673320"/>
      <w:bookmarkStart w:id="133" w:name="_Toc48"/>
      <w:bookmarkEnd w:id="132"/>
      <w:r>
        <w:rPr>
          <w:rtl w:val="true"/>
        </w:rPr>
        <w:t>جناح ناكثين‌</w:t>
      </w:r>
      <w:bookmarkEnd w:id="133"/>
    </w:p>
    <w:p>
      <w:pPr>
        <w:pStyle w:val="BookText"/>
        <w:rPr/>
      </w:pPr>
      <w:r>
        <w:rPr>
          <w:rFonts w:ascii="IRNazanin" w:hAnsi="IRNazanin" w:eastAsia="IRNazanin"/>
          <w:color w:val="111111"/>
          <w:sz w:val="28"/>
          <w:sz w:val="28"/>
          <w:szCs w:val="28"/>
          <w:rtl w:val="true"/>
          <w:lang w:bidi="fa-IR"/>
        </w:rPr>
        <w:t>اولين كسانى كه در مقابل آن حضرت صف آرايى كردند طلحه و زبير و عايشه بودند حضرت در جلسه‌اى كه با طلحه و زبير دارد چراغ را خاموش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چراغ به بيت‌المال تعلق دارد و جز در كارهاى مسلمين نبايد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عدالت بى‌انعطاف على عليه السلام را نپسنديده وهمه اميدهاى خودرا برباد رفته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حتى ديدند كه بايد نسبت به اندوخته‌هاى قبلى خود نيز پاسخ گو باشند، علم خون خواهى عثمان را برافراشتند و ارتشى را سامان دادند و از مكّه به سمت بصره حركت كردند و جنگ جمل را به وجود آوردند</w:t>
      </w:r>
      <w:r>
        <w:rPr>
          <w:rFonts w:eastAsia="IRNazanin" w:cs="IRNazanin"/>
          <w:color w:val="111111"/>
          <w:sz w:val="28"/>
          <w:szCs w:val="28"/>
          <w:rtl w:val="true"/>
          <w:lang w:bidi="fa-IR"/>
        </w:rPr>
        <w:t>.</w:t>
      </w:r>
    </w:p>
    <w:p>
      <w:pPr>
        <w:pStyle w:val="Heading4"/>
        <w:numPr>
          <w:ilvl w:val="3"/>
          <w:numId w:val="1"/>
        </w:numPr>
        <w:rPr/>
      </w:pPr>
      <w:bookmarkStart w:id="134" w:name="__RefHeading___Toc5385473_211673320"/>
      <w:bookmarkStart w:id="135" w:name="_Toc49"/>
      <w:bookmarkEnd w:id="134"/>
      <w:r>
        <w:rPr>
          <w:rtl w:val="true"/>
        </w:rPr>
        <w:t>جناح قاسطين‌</w:t>
      </w:r>
      <w:bookmarkEnd w:id="13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مستكبران بى ايمانى بودند كه پس از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36" w:name="pg627_4513"/>
    </w:p>
    <w:p>
      <w:pPr>
        <w:pStyle w:val="BookText"/>
        <w:rPr/>
      </w:pPr>
      <w:bookmarkEnd w:id="136"/>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اين گروه معاوية بن ابوسفيان قرار داشت كه از طرف خليفه دوم عهده دار ولايت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سامان كه با پيامبر اكرم صلى الله عليه و آله حشر و نشر نداشتند اسلام را از ديد معاويه مى‌شناختند و حكومت او را نسبت به سلطنت‌هاى خودكامه پيشينيان كه دست نشانده ايران يا روم بودند، مطلوب مى‌ديدند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كه در كمك به عثمان سستى كرده بود، حالا كشته شدن عثمان را بهترين فرصت براى نيل به آرزوى ديرينه خود مى‌دانست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پيراهن عثمان را در مسجد آويخت و علم خون خواهى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جمع كردن افراد كاردان و مطيع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بين آنان، شكست خوردگان جمل و سردمدارانى كه در زمان عثمان به نوايى رسيده بودند نيز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بزرگ براى جنگ و قيام مسلحانه عليه اميرالمؤمنين عليه السلام فراهم كرد و جنگ صفين را به وجود آورد</w:t>
      </w:r>
      <w:r>
        <w:rPr>
          <w:rFonts w:eastAsia="IRNazanin" w:cs="IRNazanin"/>
          <w:color w:val="111111"/>
          <w:sz w:val="28"/>
          <w:szCs w:val="28"/>
          <w:rtl w:val="true"/>
          <w:lang w:bidi="fa-IR"/>
        </w:rPr>
        <w:t>.</w:t>
      </w:r>
    </w:p>
    <w:p>
      <w:pPr>
        <w:pStyle w:val="Heading4"/>
        <w:numPr>
          <w:ilvl w:val="3"/>
          <w:numId w:val="1"/>
        </w:numPr>
        <w:rPr/>
      </w:pPr>
      <w:bookmarkStart w:id="137" w:name="__RefHeading___Toc5385475_211673320"/>
      <w:bookmarkStart w:id="138" w:name="_Toc50"/>
      <w:bookmarkEnd w:id="137"/>
      <w:r>
        <w:rPr>
          <w:rtl w:val="true"/>
        </w:rPr>
        <w:t>جناح مارقين‌</w:t>
      </w:r>
      <w:bookmarkEnd w:id="13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بحبوحه جنگ صفين كه چيزى نمانده بود لشكر اسلام به پيروزى نهايى برسد، معاويه با مشورت عمر و عاص به نيرنگى ماهرانه دست زد و دستور داد سپاهيانش قرآن‌ها را سر نيزه كنند و مسئله حكميت قرآن را مطرح كنند بدين وسيله، عده‌اى از سپاهيان ساده انديش اميرالمؤمنين عليه السلام فريب خورده و از ادامه جنگ دست كشيدند و اعلام نمودند كه با قرآن جنگ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جاهل و ساده انديش از ادامه جنگ با معاويه خوددارى و اميرالمؤمنين عليه السلام را</w:t>
      </w:r>
    </w:p>
    <w:p>
      <w:pPr>
        <w:pStyle w:val="BookText"/>
        <w:rPr/>
      </w:pPr>
      <w:r>
        <w:rPr>
          <w:rFonts w:ascii="Amiri" w:hAnsi="Amiri" w:eastAsia="Amiri" w:cs="Amiri"/>
          <w:color w:val="111111"/>
          <w:sz w:val="28"/>
          <w:sz w:val="28"/>
          <w:szCs w:val="28"/>
          <w:rtl w:val="true"/>
          <w:lang w:bidi="ar-SA"/>
        </w:rPr>
        <w:t>به قتل تهديد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اقدام آنان، معاويه را از شكست قطعى نجات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اشعث بن قيس پيمان متاركه جنگ را بين قبايل مى‌خواند مارقين زمزمه جديدى آغاز كردند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 و به حضرت على عليه السلام اعتراض كردند كه چرا حكميت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پاسخ داد كه من از اول با توقف جنگ و قبول حكميت مخالف بودم و اين شما بوديد كه آن را بر من تحميل كرديد و حالا نيز كه آن را پذيرفته‌ايم خلاف اسلام عمل نكرده‌ايم، امّا آنان اصرار داشتند كه قبول حكميّت گناه كبيره است و مرتكب گناه كبيره از دين خارج است و بايد توبه كند و خود توبه كردند و از على عليه السلام نيز خواستند كه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صف خويش را از على عليه السلام جدا كردند و به يك فرقه سياسى با عقايد خاصى تبديل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ايجاد مزاحمت براى امام و اهانت به وى پرداختند و سرانجام ياغى شده و بيرون شهر كوفه خيمه زدند و به عنوان طرفدارى از اسلام، با ايجاد رعب و وحشت و ترور طرفداران على عليه 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تيررس تكفير و طغيان و شمشير آنان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خود را مسلمان مى‌دانستند و بقيّه مسلمانان را كافر، حتى ازدواج با ديگر مسلمانان و خوردن گوشتى كه به دست آنان ذبح مى‌شد را حرام مى‌دانستند و كشتن آنان را جايز مى‌شمردند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به صورت علنى شمشير كشيده، كسانى را كه با عقايدشان مخالف بود مى‌كشتند و از كشتن زنان و فرزندانى كه در رحم داشتند ابا نداشتند</w:t>
      </w:r>
      <w:r>
        <w:rPr>
          <w:rFonts w:eastAsia="Amiri" w:cs="Amiri" w:ascii="Amiri" w:hAnsi="Amiri"/>
          <w:color w:val="111111"/>
          <w:sz w:val="28"/>
          <w:szCs w:val="28"/>
          <w:rtl w:val="true"/>
          <w:lang w:bidi="ar-SA"/>
        </w:rPr>
        <w:t>.</w:t>
      </w:r>
      <w:bookmarkStart w:id="139" w:name="pg627_4515"/>
    </w:p>
    <w:p>
      <w:pPr>
        <w:pStyle w:val="BookText"/>
        <w:rPr/>
      </w:pPr>
      <w:bookmarkEnd w:id="139"/>
      <w:r>
        <w:rPr>
          <w:rFonts w:ascii="IRNazanin" w:hAnsi="IRNazanin" w:eastAsia="IRNazanin"/>
          <w:color w:val="111111"/>
          <w:sz w:val="28"/>
          <w:sz w:val="28"/>
          <w:szCs w:val="28"/>
          <w:rtl w:val="true"/>
          <w:lang w:bidi="fa-IR"/>
        </w:rPr>
        <w:t>وقتى شرارت آنان به اين حد رسيد، على عليه السلام ديگر درنگ را جايز ندانست و آماده مقابله با آنان شد، ولى ابتدا پرچمى را به عنوان پرچم امان نصب كرد تا آنان كه مايلند از افكار و روش خود دست بردارند و به مسلمانان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جمعيت دوازده هزار نفرى آنان، هشت هزار تن زير پرچم جمع شدند، اما چهار هزار بر موضع خويش اصرار ورزيدند و آن گونه كه تاريخ مى‌نويسد، حضرت آنان را در نبرد نهروان از دم شمشير گذراند و كمتر از ده نفر نجات يافتند كه ابن ملجم يكى از اين افراد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ترسيم چهره خبيث و پليد اين افراد با چند نمونه تاريخى غير ممكن است، اما شواهد عينى و وجود همين طرز تفكر جاهلانه و مقدس مآبانه در انقلاب و جامعه اسلامى امروز تا اندازه‌اى ما را در شناخت اين جريان، كمك مى‌كند</w:t>
      </w:r>
      <w:r>
        <w:rPr>
          <w:rFonts w:eastAsia="IRNazanin" w:cs="IRNazanin"/>
          <w:color w:val="111111"/>
          <w:sz w:val="28"/>
          <w:szCs w:val="28"/>
          <w:rtl w:val="true"/>
          <w:lang w:bidi="fa-IR"/>
        </w:rPr>
        <w:t>.</w:t>
      </w:r>
    </w:p>
    <w:p>
      <w:pPr>
        <w:pStyle w:val="Heading4"/>
        <w:numPr>
          <w:ilvl w:val="3"/>
          <w:numId w:val="1"/>
        </w:numPr>
        <w:rPr/>
      </w:pPr>
      <w:bookmarkStart w:id="140" w:name="__RefHeading___Toc5385477_211673320"/>
      <w:bookmarkStart w:id="141" w:name="_Toc51"/>
      <w:bookmarkEnd w:id="140"/>
      <w:r>
        <w:rPr>
          <w:rtl w:val="true"/>
        </w:rPr>
        <w:t>سياست شيطانى معاويه‌</w:t>
      </w:r>
      <w:bookmarkEnd w:id="14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واقعه نهروان و پيروزى امام در اين جنگ، آن حضرت در صدد بود كه با سامان بخشيدن به نيروهاى موجود و بازگرداندن آرامش به مناطق تحت امر خود، زمينه اجراى منويات و برنامه‌هاى زيربنايى خود را آغاز نمايد و از طرفى با ايجاد ارتشى منسجم و قوى كار را بر معاويه تنگ گرفته و منطقه شام را از زيز سلطه او خارج سازد، اما نيرنگ و حيله معاويه از يك سو و بى تفاوتى، راحت‌طلبى، بهانه‌گيرى و ساده انديشى مردم از سوى ديگر، چنين فرصتى را از آن حضرت سلب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اين مقطع حساس از تاريخ، سياست</w:t>
      </w:r>
    </w:p>
    <w:p>
      <w:pPr>
        <w:pStyle w:val="BookText"/>
        <w:rPr/>
      </w:pPr>
      <w:r>
        <w:rPr>
          <w:rFonts w:ascii="IRNazanin" w:hAnsi="IRNazanin" w:eastAsia="IRNazanin"/>
          <w:color w:val="111111"/>
          <w:sz w:val="28"/>
          <w:sz w:val="28"/>
          <w:szCs w:val="28"/>
          <w:rtl w:val="true"/>
          <w:lang w:bidi="fa-IR"/>
        </w:rPr>
        <w:t>ايجاد رعب و وحشت، ترور، غارت و ايجاد ناامنى و سلب آسايش مردم را در پيش گرفت و نيروهاى قوى و بى باك و خون آشام را در قالب لشگرهايى با فرماندهانى مجرّب، روانه مناطق مختلف و سرزمين‌هاى تحت امر امام عليه السلام كرد كه به موارد زير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بن قيس فهرى را به فرماندهى سه الى چهار هزار نفر برگزيد و فرمان داد كه به سمت كوفه برود و قبايل تحت امر امام را غارت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ارطاة را در رأس سه هزار نفر فرستاد تا راه حجاز و مدينه را در پيش گيرند و به هرجا كه رسيدند مردم را به بيعت با معاويه فراخوانند و اگر تن ندادند آنان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جناياتى كه بسر، در مدينه، طايف، سرزمين تباله و بنى كنانه، يمن، نجران، صنعا و جيشان مرتكب شد تاريخ را شرمنده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بسر در اين سفر، سى هزار نفر را كشت و گروهى را در آتش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عوف غامدى را در رأس لشكر جرار شش هزار نفرى به سمت فرات حركت داد تا به شهر هيبت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بالاى انبار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واز آن جا به سمت انبار برود و اگر در مسير خود مقاومتى نديد غارت كنان تا شهر انبار بتازد و اگر در آن جا لشكرى نديد، تا به مداين برود و از آن جا به شام باز 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گزارش‌هاى دردناك و تكان دهنده اين وقايع و حوادث تلخ از گوشه و كنار به امام مى‌رسيد و از آن‌جا كه مردم سخت به دنيا چسبيده بودند، فريادهاى آن حضرت در دل سنگ آنان اثر نمى‌گذاشت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شنيدن اخبار غارت‌گرى ضحاك، خطبه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اطلاع از جنايات بسر، خطبه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شنيدن فجايع</w:t>
      </w:r>
    </w:p>
    <w:p>
      <w:pPr>
        <w:pStyle w:val="BookText"/>
        <w:rPr/>
      </w:pPr>
      <w:r>
        <w:rPr>
          <w:rFonts w:ascii="Amiri" w:hAnsi="Amiri" w:eastAsia="Amiri" w:cs="Amiri"/>
          <w:color w:val="111111"/>
          <w:sz w:val="28"/>
          <w:sz w:val="28"/>
          <w:szCs w:val="28"/>
          <w:rtl w:val="true"/>
          <w:lang w:bidi="ar-SA"/>
        </w:rPr>
        <w:t xml:space="preserve">سفيان خطبه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ايراد كردند</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سرانجام روزى براى آخرين بار خطبه‌اى آتشين ايراد كرد و در مردم شورى به پا ساخت و اشتياق به جهاد را در دل آنان زنده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اين خطبه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سزاست كه سرانجام بندگان و امور جهان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ما كه خون آنان در صفين ريخته شد زيانى نكردند، زيرا چنين روزى را نديدند تا جام‌هاى غصّه را سر بكشند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 رفتند برادران من كه در راه حق گام برداشتند، و در آن راه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ابن تيهان؟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ذوالشهادتين؟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به 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اردو مى‌زنم و هركس كه خواهان رفتن به ميدان جهاد است آماده رفتن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بكالى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حسين عليه السلام را بر ده هزار تن، قيس ابن سعد را بر ده هزار، ابو ايّوب انصارى را بر ده هزار و ديگران را به فرماندهى گروه‌هاى ديگر گمارد و اراده بازگشت به صفين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اهل شام و در رأس آن با معاويه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صبح نشده بود كه ابن ملجم، حضرت را در محراب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لشگريان باز گشتند و ما چون گوسفندانى بوديم كه شبان خود را گم كرده باشند و از هر طرف طعمه گرگان شده باشند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نوزدهم ماه مبارك رمضان افطار را ميهمان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سه لقمه غذا خورد وسپس به‌عبادت پرداخت</w:t>
      </w:r>
      <w:r>
        <w:rPr>
          <w:rFonts w:eastAsia="IRNazanin" w:cs="IRNazanin"/>
          <w:color w:val="111111"/>
          <w:sz w:val="28"/>
          <w:szCs w:val="28"/>
          <w:rtl w:val="true"/>
          <w:lang w:bidi="fa-IR"/>
        </w:rPr>
        <w:t>.</w:t>
      </w:r>
      <w:bookmarkStart w:id="142" w:name="pg627_4518"/>
    </w:p>
    <w:p>
      <w:pPr>
        <w:pStyle w:val="BookText"/>
        <w:rPr/>
      </w:pPr>
      <w:bookmarkEnd w:id="142"/>
      <w:r>
        <w:rPr>
          <w:rFonts w:ascii="IRNazanin" w:hAnsi="IRNazanin" w:eastAsia="IRNazanin"/>
          <w:color w:val="111111"/>
          <w:sz w:val="28"/>
          <w:sz w:val="28"/>
          <w:szCs w:val="28"/>
          <w:rtl w:val="true"/>
          <w:lang w:bidi="fa-IR"/>
        </w:rPr>
        <w:t>آن شب را تا صبح در اضطراب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آسمان نگاه مى‌كرد و حركت ستارگان را مى‌نگريست و هرچه طلوع فجر نزديك‌تر مى‌شد تشويش آن حضرت بيشتر مى‌شد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نه من دروغ مى‌گويم و نه آن كسى كه به من خبر داده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شبى كه به من وعده داده‌اند و شهادت من در همين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آن شب هولناك به پايان رسيد و على عليه السلام در تاريكى سحر براى اداى نماز صبح به سوى مسجد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مسجد شد و به نماز ايستاد و تكبير افتتاح گفت و پس از قرائت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ابن ملجم در حالى كه فرياد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الحكم لا لك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زهرآلود ضربتى بر سر مبارك على عليه السلام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اين ضربت بر محلّى اصابت كرد كه سابقاً شمشير عمرو بن عبدود برآن وارد شده بود و فرق مبارك آن حضرت را تا پيشانى شكافت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و امان و مذهبش بود نماز در وقت عروج مركبش بود نماز</w:t>
      </w:r>
    </w:p>
    <w:p>
      <w:pPr>
        <w:pStyle w:val="BookText"/>
        <w:rPr/>
      </w:pPr>
      <w:r>
        <w:rPr>
          <w:rFonts w:ascii="IRNazanin" w:hAnsi="IRNazanin" w:eastAsia="IRNazanin"/>
          <w:color w:val="111111"/>
          <w:sz w:val="28"/>
          <w:sz w:val="28"/>
          <w:szCs w:val="28"/>
          <w:rtl w:val="true"/>
          <w:lang w:bidi="fa-IR"/>
        </w:rPr>
        <w:t>هنگام كه هنگامه آن كار رسيد چون بوسه ميان دولبش بود نماز</w:t>
      </w:r>
    </w:p>
    <w:p>
      <w:pPr>
        <w:pStyle w:val="BookText"/>
        <w:rPr/>
      </w:pPr>
      <w:r>
        <w:rPr>
          <w:rFonts w:ascii="IRNazanin" w:hAnsi="IRNazanin" w:eastAsia="IRNazanin"/>
          <w:color w:val="111111"/>
          <w:sz w:val="28"/>
          <w:sz w:val="28"/>
          <w:szCs w:val="28"/>
          <w:rtl w:val="true"/>
          <w:lang w:bidi="fa-IR"/>
        </w:rPr>
        <w:t>خون از سر على در محراب جارى شد و محاسن شريفش را رنگين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فزت و ربّ الكعبه </w:t>
      </w:r>
      <w:r>
        <w:rPr>
          <w:rStyle w:val="FootnoteAnchor"/>
          <w:rtl w:val="true"/>
        </w:rPr>
        <w:footnoteReference w:id="65"/>
      </w:r>
      <w:r>
        <w:rPr>
          <w:rFonts w:ascii="IRNazanin" w:hAnsi="IRNazanin" w:eastAsia="IRNazanin"/>
          <w:color w:val="111111"/>
          <w:sz w:val="28"/>
          <w:sz w:val="28"/>
          <w:szCs w:val="28"/>
          <w:rtl w:val="true"/>
          <w:lang w:bidi="fa-IR"/>
        </w:rPr>
        <w:t>به خداى كعبه سوگند كه رستگار شدم</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43" w:name="__RefHeading___Toc5385479_211673320"/>
      <w:bookmarkStart w:id="144" w:name="_Toc52"/>
      <w:bookmarkEnd w:id="143"/>
      <w:r>
        <w:rPr>
          <w:rtl w:val="true"/>
        </w:rPr>
        <w:t>فتح مكه‌</w:t>
      </w:r>
      <w:bookmarkEnd w:id="144"/>
    </w:p>
    <w:p>
      <w:pPr>
        <w:pStyle w:val="Heading4"/>
        <w:numPr>
          <w:ilvl w:val="3"/>
          <w:numId w:val="1"/>
        </w:numPr>
        <w:rPr/>
      </w:pPr>
      <w:bookmarkStart w:id="145" w:name="__RefHeading___Toc5385481_211673320"/>
      <w:bookmarkStart w:id="146" w:name="_Toc53"/>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فرازهاى خواندنى و شيرين تاريخ اسلام و در عين حال آموزنده و روشنگر اهداف مقدس پيامبر اسلام، و روشن كننده اخلاق و رفتار نيكوى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فصل از تاريخ، راستگوئى و وفادارى پيامبر و پيروان وى به كليه موادى كه در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كرده بودند، روشن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برابر آن، نفاق و خيانت مشركان قريش در اجراء مواد صلحنامه، آشكار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 اين قسمت از تاريخ، كاردانى و حسن تدبير و سياست خردمندانه پيامبر را در گشودن آخرين و سخت‌ترين دژ دشمن ثابت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اين مرد آسمانى، پاسى از عمر خود را در يكى از دانشگاه‌هاى بزرگ نظامى گذرانده بود، كه بسان يك فرمانده توانا نقشه فتح را، آنچنان طرح و ترسيم نمود كه بدون رنج و مشقت، بزرگترين پيروزى نصيب مسلمانان گرديد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جريان تاريخى، چهره انسان دوست و پرمهر پيامبر به جان</w:t>
      </w:r>
    </w:p>
    <w:p>
      <w:pPr>
        <w:pStyle w:val="BookText"/>
        <w:rPr/>
      </w:pPr>
      <w:r>
        <w:rPr>
          <w:rFonts w:ascii="IRNazanin" w:hAnsi="IRNazanin" w:eastAsia="IRNazanin"/>
          <w:color w:val="111111"/>
          <w:sz w:val="28"/>
          <w:sz w:val="28"/>
          <w:szCs w:val="28"/>
          <w:rtl w:val="true"/>
          <w:lang w:bidi="fa-IR"/>
        </w:rPr>
        <w:t>و مال دشمنان خون آشام خود،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خواهيم ديد كه آن مرد بزرگ، با روشن بينى خاصى پس از پيروزى عظيم، جنايات قريش را ناديده گرفت، و عفو عمومى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آغاز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هشتم هجرت، قراردادى ميان سران قريش و پيامبر بسته شد، كه به امضاء طرفين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سوم آن حاكى از اين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 قريش مى‌توانند با هر قبيله‌اى پيمان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ماده،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هم‌پيمان شدند و پيامبر اسلام دفاع از آب و خاك و جان و مال آنان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دشمنان ديرينه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مرز آنان بودند، با قريش هم‌پيمان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با بستن يك قرارداد صلح دهساله كه حافظ امنيت اجتماعى و صلح عمومى در نقاط عربستان بود، پايان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قرارداد، طرفين نبايد بر ضد يكديگر قيام مسلحانه نمايند، و يا هم‌پيمانان خود را بر ضد هم‌پيمان طرف مقابل، تحريك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از آغاز اين قرارداد گذشت، و طرفين در صلح و رفاه، و امنيت بسر مى‌بردند؛ تا آنجا كه مسلمانان در سال بعد با كمال آزادى، به زيارت خانه خدا رفته و مراسم مذهبى و وظائف اسلامى خود را در برابر ديدگان هزاران دشمن بت‌پرست انجام دادند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هشتم، يك هنگ سه هزار نفرى را به فرماندهى سه تن از افسران ارشد اسلام، به كرانه‌هاى شام براى سركوبى عمال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مبلّغان بى‌پناه اسلام را ناجوانمردانه كشته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در اين مأموريت اگرچه جان به</w:t>
      </w:r>
    </w:p>
    <w:p>
      <w:pPr>
        <w:pStyle w:val="BookText"/>
        <w:rPr/>
      </w:pPr>
      <w:r>
        <w:rPr>
          <w:rFonts w:ascii="IRNazanin" w:hAnsi="IRNazanin" w:eastAsia="IRNazanin"/>
          <w:color w:val="111111"/>
          <w:sz w:val="28"/>
          <w:sz w:val="28"/>
          <w:szCs w:val="28"/>
          <w:rtl w:val="true"/>
          <w:lang w:bidi="fa-IR"/>
        </w:rPr>
        <w:t xml:space="preserve">سلامت بردند، و فقط سه افسر و چند سرباز بيش كشته ندادند؛ ولى با پيروزى چشمگيرى كه از مجاهدان اسلام انتظار مى‌رفت، باز نگشتند، و عمليات آنها بيشتر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گريز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اين خبر در ميان سران قريش، موجب جرأت وجسارت آنان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تصور كردند كه نيروى نظامى اسلام به ضعف و ناتوانى گرائيده، و مسلمانان روح سلحشورى و سربازى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تصميم گرفتند كه محيط صلح و آرامش را بهم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ميان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بنوبكر</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اسلحه پخش كرده و آنان را تحريك كردند، كه شبانه به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مسلمانان هم‌پيمان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ببرند و گروهى را كشته و دسته‌اى را اسير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اين نيز اكتفا نكرده، دسته‌اى از قريش شبانه در جنگ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طريق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زيرپا نهاده؛ صلح و آرامش دوساله را به نبرد و خونريزى تبديل كردند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اين حمله شبانه، گروهى از قبيله خزاعه كه در بستر خواب آرميده و يا در حالت عبادت بودند، كشته شده، و دسته‌اى اسير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نيز خانه و آشيانه را ترك گفته، و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عرب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آوارگانى كه به مكه آمده بودند،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 بن ورقاع</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رفته، سرگذشت جانگداز قبيله خويش را تشريح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ستمديدگان خزاعه براى اينكه نداى مظلوميت خود را به گوش پيامبر برسانند، رئيس قبيله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پيامبر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مدينه شد و يكسره به مسجد آمد و در ميان مردم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جانسوزى را كه حاكى از مظلوميت و استغاثه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آهنگ خاصى قرائت كرد و پيامبر را به احترام آن پيمانى كه با قبيله خزاعه بسته بود سوگند داد؛ و او را دعوت به كمك گرفتن خون مظلومان نمود و در پايان اشعار خود،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بيتونا بلوتير هجدا </w:t>
      </w:r>
      <w:r>
        <w:rPr>
          <w:rStyle w:val="FootnoteAnchor"/>
          <w:rtl w:val="true"/>
        </w:rPr>
        <w:footnoteReference w:id="69"/>
      </w:r>
      <w:r>
        <w:rPr>
          <w:rFonts w:ascii="Amiri" w:hAnsi="Amiri" w:eastAsia="Amiri" w:cs="Amiri"/>
          <w:color w:val="111111"/>
          <w:sz w:val="28"/>
          <w:sz w:val="28"/>
          <w:szCs w:val="28"/>
          <w:rtl w:val="true"/>
          <w:lang w:bidi="ar-SA"/>
        </w:rPr>
        <w:t>و قتلونا ركعا و سجّداً</w:t>
      </w:r>
    </w:p>
    <w:p>
      <w:pPr>
        <w:pStyle w:val="BookText"/>
        <w:rPr/>
      </w:pP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قريش، امضاء كنندگان متاركه جنگ به مدت دهسال، نيمه شب در حالى كه گروهى از ما در كنار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بوديم و دسته‌اى در دل شب در حال پرستش و ركوع و سجود بودند، بر سر اين جمعيت بى‌پناه غير مسلح ريخته، آنها را قتل عام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شاعر جمله زير رابه منظور تحريك عواطف و روح سلحشورى مسلمانان، زياد تكرار مى‌كرد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قُتِلنا وَقَد اسلمنا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حالى كه مسلمان بوديم، قتل عام شديم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عاطفى و تحريك آميز رئيس قبيله، كار خود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برابر انبوهى از مسلمانان رو به عمرو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يا عمرو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ترا كمك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قطعى، آرامش</w:t>
      </w:r>
      <w:bookmarkStart w:id="147" w:name="pg627_4523"/>
    </w:p>
    <w:p>
      <w:pPr>
        <w:pStyle w:val="BookText"/>
        <w:rPr/>
      </w:pPr>
      <w:bookmarkEnd w:id="147"/>
      <w:r>
        <w:rPr>
          <w:rFonts w:ascii="IRNazanin" w:hAnsi="IRNazanin" w:eastAsia="IRNazanin"/>
          <w:color w:val="111111"/>
          <w:sz w:val="28"/>
          <w:sz w:val="28"/>
          <w:szCs w:val="28"/>
          <w:rtl w:val="true"/>
          <w:lang w:bidi="fa-IR"/>
        </w:rPr>
        <w:t xml:space="preserve">عجيبى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 زيرا او يقين كرد كه پيامبر در اين نزديكى انتقام قبيله خزاعه را از قريش كه مسبب واقعى جريان بودند خواهد گرفت؛ ولى هرگز تصور نمى‌كرد كه اين كار با فتح و برانداختن حكومت ظالمانه قريش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نگذشت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 و 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گروهى از قبيله خزاعه براى استمداد، خدمت پيامبر رسيدند، و همكارى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بنى بكر در كوبيدن و كشتن جوانان خزاعه به عرض پيامبر رسانيدند، و سپس راه مكه را در پيش گرفتند</w:t>
      </w:r>
      <w:r>
        <w:rPr>
          <w:rFonts w:eastAsia="IRNazanin" w:cs="IRNazanin"/>
          <w:color w:val="111111"/>
          <w:sz w:val="28"/>
          <w:szCs w:val="28"/>
          <w:rtl w:val="true"/>
          <w:lang w:bidi="fa-IR"/>
        </w:rPr>
        <w:t>.</w:t>
      </w:r>
    </w:p>
    <w:p>
      <w:pPr>
        <w:pStyle w:val="Heading4"/>
        <w:numPr>
          <w:ilvl w:val="3"/>
          <w:numId w:val="1"/>
        </w:numPr>
        <w:rPr/>
      </w:pPr>
      <w:bookmarkStart w:id="148" w:name="__RefHeading___Toc5385483_211673320"/>
      <w:bookmarkStart w:id="149" w:name="_Toc54"/>
      <w:bookmarkEnd w:id="148"/>
      <w:r>
        <w:rPr>
          <w:rtl w:val="true"/>
        </w:rPr>
        <w:t>جاسوسى به دام افتاد</w:t>
      </w:r>
      <w:bookmarkEnd w:id="149"/>
    </w:p>
    <w:p>
      <w:pPr>
        <w:pStyle w:val="BookText"/>
        <w:rPr/>
      </w:pPr>
      <w:r>
        <w:rPr>
          <w:rFonts w:ascii="IRNazanin" w:hAnsi="IRNazanin" w:eastAsia="IRNazanin"/>
          <w:color w:val="111111"/>
          <w:sz w:val="28"/>
          <w:sz w:val="28"/>
          <w:szCs w:val="28"/>
          <w:rtl w:val="true"/>
          <w:lang w:bidi="fa-IR"/>
        </w:rPr>
        <w:t>پيامبر اسلام براى فتح مكه و گشودن محكمترين دژهاى بت پرستى، و برانداختن حكومت ظالمانه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بزرگترين سد در راه پيشرفت آئين توحيد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عمومى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خداوند خواست كه جاسوسان قريش از حركت مسلمانان آگاه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ماه رمضان، از اطراف و اكناف، سپاهيان انبوهى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كه تاريخ نگاران خصوصيات آن را چنين مى‌نگارند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هفتصد نفر با سيصد اسب و سه پرچم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چهار هزار نفر با هفتصد اسب و پرچم‌هاى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قبيله مزينه، هزار نفر با صد اسب و صد زره و سه پرچم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قبيله اسلم، با چهارصد نفر با سى اسب و دو پرچم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قبيله جهينه، هشتصد نفر با پنجاه اسب و چهار پرچم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قبيله بنى كعب، پانصد نفر با سه پرچم</w:t>
      </w:r>
      <w:r>
        <w:rPr>
          <w:rFonts w:eastAsia="IRNazanin" w:cs="IRNazanin"/>
          <w:color w:val="111111"/>
          <w:sz w:val="28"/>
          <w:szCs w:val="28"/>
          <w:rtl w:val="true"/>
          <w:lang w:bidi="fa-IR"/>
        </w:rPr>
        <w:t>.</w:t>
      </w:r>
      <w:bookmarkStart w:id="150" w:name="pg627_4524"/>
    </w:p>
    <w:p>
      <w:pPr>
        <w:pStyle w:val="BookText"/>
        <w:rPr/>
      </w:pPr>
      <w:bookmarkEnd w:id="150"/>
      <w:r>
        <w:rPr>
          <w:rFonts w:ascii="IRNazanin" w:hAnsi="IRNazanin" w:eastAsia="IRNazanin"/>
          <w:color w:val="111111"/>
          <w:sz w:val="28"/>
          <w:sz w:val="28"/>
          <w:szCs w:val="28"/>
          <w:rtl w:val="true"/>
          <w:lang w:bidi="fa-IR"/>
        </w:rPr>
        <w:t>و باقيمانده سپاه را افراد قبيله‌هاى غفار، اشجع و بنى سليم تشكيل مى‌دادند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ابن هشام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سپاهيان اسلام به ده هزار نفر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بنى سليم هفتصد و برخى مى‌گويند هزار نفر، از بنى غفار چهارصد نفر، از اسلم چهارصد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سيصد نفر و باقيمانده از مهاجر و انصار و هم‌پيمانان آنان و گروهى از قبائل تميم و قيس و اسد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عملى ساختن اين موضوع، تمام طرق و شوارعى كه منتهى به مكه مى‌گرديد، تحت مراقبت مأموران حكومت اسلام قرار گرفت، و رفت و آمد، شديدا تحت كنترل درآمد</w:t>
      </w:r>
      <w:r>
        <w:rPr>
          <w:rFonts w:eastAsia="IRNazanin" w:cs="IRNazanin"/>
          <w:color w:val="111111"/>
          <w:sz w:val="28"/>
          <w:szCs w:val="28"/>
          <w:rtl w:val="true"/>
          <w:lang w:bidi="fa-IR"/>
        </w:rPr>
        <w:t>.</w:t>
      </w:r>
    </w:p>
    <w:p>
      <w:pPr>
        <w:pStyle w:val="Heading4"/>
        <w:numPr>
          <w:ilvl w:val="3"/>
          <w:numId w:val="1"/>
        </w:numPr>
        <w:rPr/>
      </w:pPr>
      <w:bookmarkStart w:id="151" w:name="__RefHeading___Toc5385485_211673320"/>
      <w:bookmarkStart w:id="152" w:name="_Toc55"/>
      <w:bookmarkEnd w:id="151"/>
      <w:r>
        <w:rPr>
          <w:rtl w:val="true"/>
        </w:rPr>
        <w:t>پيامبر حركت مى‌كند</w:t>
      </w:r>
      <w:bookmarkEnd w:id="152"/>
    </w:p>
    <w:p>
      <w:pPr>
        <w:pStyle w:val="BookText"/>
        <w:rPr/>
      </w:pPr>
      <w:r>
        <w:rPr>
          <w:rFonts w:ascii="IRNazanin" w:hAnsi="IRNazanin" w:eastAsia="IRNazanin"/>
          <w:color w:val="111111"/>
          <w:sz w:val="28"/>
          <w:sz w:val="28"/>
          <w:szCs w:val="28"/>
          <w:rtl w:val="true"/>
          <w:lang w:bidi="fa-IR"/>
        </w:rPr>
        <w:t xml:space="preserve">براى رعايت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لحظه فرمان حركت، وقت حركت و مسير و مقصد براى كسى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ماه رمضان سال هشتم هجرت، فرمان حركت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فرمان آماده باش به كليه مسلمانان مدينه و حوالى آن قبلا داده شده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كه پيامبر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مردى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نماينده خود در مدينه قرار داد، و در نزديكى مدينه از سپاه خود سان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حضرتش، كمى از مدينه فاصله گرفت، در نقطه‌اى به</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خواست و روزه خود را افطار نمود، و به همه دستور داد كه افطار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زيادى افطار كردند، ولى عده كمى تصور كردند كه اگر روزه بگيرند و با دهن روزه جهاد نمايند، پاداش آنها افزون‌تر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از شكستن روزه خوددارى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ساده لوح، تصور نكردند كه پيامبرى كه دستور روزه در ماه رمضان را داده، همان پيامبر نيز دستور افطار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رهبر سعادت و راهنماى حق مى‌باشد، در هر دو حالت و در هردو فرمان، خواهان سعادت و نيك فرجامى مردم است و تبعيض در دستورهاى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امتناع اين دسته ناراحت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گروه گناهكار و سركش مى‌باشند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يك چنين سبقت و پيشى‌گيرى بر پيامبر، يك نوع انحراف از حق و حاكى از عدم ايمان كامل اين عده به پيامبر و شريعت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نظر، قرآن چنين افرادى را ملامت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أيّهاالّذين آمنوا لا تقدّموا بين يدى اللَّه و رسوله</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افراد باايمان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 پيامبر او سبقت نگيريد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عبدالمطلب، از مسلمانان مقيم مكه بود كه به دستور پيامبر در مكه اقامت گزيده و پيامبر را از تصميمات قريش آگاه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تظاهر به اسلام مى‌نمود، ولى روابط او با سران قريش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تصميم گرفت كه به عنوان</w:t>
      </w:r>
      <w:bookmarkStart w:id="153" w:name="pg627_4526"/>
    </w:p>
    <w:p>
      <w:pPr>
        <w:pStyle w:val="BookText"/>
        <w:rPr/>
      </w:pPr>
      <w:bookmarkEnd w:id="153"/>
      <w:r>
        <w:rPr>
          <w:rFonts w:ascii="IRNazanin" w:hAnsi="IRNazanin" w:eastAsia="IRNazanin"/>
          <w:color w:val="111111"/>
          <w:sz w:val="28"/>
          <w:sz w:val="28"/>
          <w:szCs w:val="28"/>
          <w:rtl w:val="true"/>
          <w:lang w:bidi="fa-IR"/>
        </w:rPr>
        <w:t>يكى از آخرين خانواده‌هاى مسلمان، مكه را ترك گويد و در مدينه اقامت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روزهائى كه پيامبر عازم مكه بود؛ او به سمت مدينه حركت كرده و در نيمه راه،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عباس در فتح مكه بسيار سودمند و به نفع طرفين تمام گرديد، و اگر او نبود شايد فتح مكه بدون مقاومت قريش صورت نمى‌گرفت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نظر، هيچ بعيد نيست كه حركت او به دستور پيامبر بوده، تا در اين بين نقش اصلاح طلبانه خود را ايفا كند</w:t>
      </w:r>
      <w:r>
        <w:rPr>
          <w:rFonts w:eastAsia="IRNazanin" w:cs="IRNazanin"/>
          <w:color w:val="111111"/>
          <w:sz w:val="28"/>
          <w:szCs w:val="28"/>
          <w:rtl w:val="true"/>
          <w:lang w:bidi="fa-IR"/>
        </w:rPr>
        <w:t>.</w:t>
      </w:r>
    </w:p>
    <w:p>
      <w:pPr>
        <w:pStyle w:val="Heading4"/>
        <w:numPr>
          <w:ilvl w:val="3"/>
          <w:numId w:val="1"/>
        </w:numPr>
        <w:rPr/>
      </w:pPr>
      <w:bookmarkStart w:id="154" w:name="__RefHeading___Toc5385487_211673320"/>
      <w:bookmarkStart w:id="155" w:name="_Toc56"/>
      <w:bookmarkEnd w:id="154"/>
      <w:r>
        <w:rPr>
          <w:rtl w:val="true"/>
        </w:rPr>
        <w:t>تاكتيك جالب ارتش اسلام‌</w:t>
      </w:r>
      <w:bookmarkEnd w:id="15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چند كيلومترى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كمال مهارت اردوى ده‌هزار نفرى خود را تا كرانه‌هاى مكه رهبرى نمود؛ در حالى كه قريش و جاسوسان آنها و كسانى كه به نفع آنها فعاليت مى‌كردند، هرگز از حركت سپاه آگاهى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ايجاد رعب و هراس در دل مردم مكه، و براى اينكه اهالى بدون مقاومت سر تسليم فرود آورند، و اين دژ بزرگ و مركز بزرگ و مقدس بدون خونريزى فتح گردد؛ دستور داد، كه سربازان اسلام در نقاط مرتفع آتش 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ايجاد ترس بيشتر، دستور داد هر فردى به طور مستقل آتش افروخته، تا نوارى از شعله‌هاى آتش؛ كلّيه كوهها و نقاط مرتفع را فراگيرد، قريش و هم‌پيمانان آنان، در خواب غفلت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زبانه‌هاى آتش و شعله‌هاى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كليه نقاط مرتفع را به صورت توده آتشى درآورده، و به بيوت و خانه‌هاى اهل</w:t>
      </w:r>
    </w:p>
    <w:p>
      <w:pPr>
        <w:pStyle w:val="BookText"/>
        <w:rPr/>
      </w:pPr>
      <w:r>
        <w:rPr>
          <w:rFonts w:ascii="Amiri" w:hAnsi="Amiri" w:eastAsia="Amiri" w:cs="Amiri"/>
          <w:color w:val="111111"/>
          <w:sz w:val="28"/>
          <w:sz w:val="28"/>
          <w:szCs w:val="28"/>
          <w:rtl w:val="true"/>
          <w:lang w:bidi="ar-SA"/>
        </w:rPr>
        <w:t>مكه روشنائى بخشيده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 و وحشتى در دل آنها افكند، و توجه آنها را بسوى نقاط مرتفع جلب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لحظه، سران قريش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ابن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براى تحقيق از مكه بيرون آمده به جستجو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ركاب پيامبر بود، با خود فكر كرد كه اگر اردوى اسلام با مقاومت قريش روبرو شوند؛ گروه زيادى از قريش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نقشى را ايفاء كند كه به نفع طرفين تمام گردد و قريش را وادار به تسليم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استر سفيد پيامبر سوار شد، و شبانه راه مكه را در پيش گرفت، تا محاصره مكه را بوسيله سپاه اسلام به سمع سران قريش برساند و آنها را از فزونى سپاه اسلام؛ و روح سلحشورى آنان، آگاه سازد، و به آنها بفهماند كه چاره‌اى جز تسليم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دور مذاكره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كه به يكديگر چنين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كنون آتشى به اين فزونى و سپاهى به اين فراوانى نديده‌ام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بديل بن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كه براى نبرد آماده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كمتر از آنند كه چنين آتشى روشن كنند، و چنين اردوئى تشكيل دهند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بين عباس سخنان آنان را قطع كرد و ابوسفيان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حنظله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ابوحنظله كنيه ابوسفيان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فورا</w:t>
      </w:r>
      <w:bookmarkStart w:id="156" w:name="pg627_4528"/>
    </w:p>
    <w:p>
      <w:pPr>
        <w:pStyle w:val="BookText"/>
        <w:rPr/>
      </w:pPr>
      <w:bookmarkEnd w:id="156"/>
      <w:r>
        <w:rPr>
          <w:rFonts w:ascii="IRNazanin" w:hAnsi="IRNazanin" w:eastAsia="IRNazanin"/>
          <w:color w:val="111111"/>
          <w:sz w:val="28"/>
          <w:sz w:val="28"/>
          <w:szCs w:val="28"/>
          <w:rtl w:val="true"/>
          <w:lang w:bidi="fa-IR"/>
        </w:rPr>
        <w:t>صداى عباس را شناخت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كنيه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مى‌گوئى؟،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شعله‌ها و آتش‌ها مربوط به سربازان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سپاه بس نيرومندى به سوى قريش آمده، و هرگز قريش تاب مقاومت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عباس، لرزه شديدى بر اندام ابى‌سفيان افكند، و در حالى كه بدنش مى‌لرزيد و دندانهايش بهم مى‌خورد، رو به عباس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چاره چيست؟</w:t>
      </w:r>
    </w:p>
    <w:p>
      <w:pPr>
        <w:pStyle w:val="BookText"/>
        <w:rPr/>
      </w:pPr>
      <w:r>
        <w:rPr>
          <w:rFonts w:ascii="IRNazanin" w:hAnsi="IRNazanin" w:eastAsia="IRNazanin"/>
          <w:color w:val="111111"/>
          <w:sz w:val="28"/>
          <w:sz w:val="28"/>
          <w:szCs w:val="28"/>
          <w:rtl w:val="true"/>
          <w:lang w:bidi="fa-IR"/>
        </w:rPr>
        <w:t>گفت چاره اينست كه همراه من به ملاقات پيامبر بيائى و از او امان بخواهى، وگرنه جان همه قريش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بر ترك استر سوار كرد و به جانب اردوى اسلام روانه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 بن ورقاء و حكيم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 ابوسفيان براى تفتيش حال آمده بودند؛ بسوى مكه باز گشتند</w:t>
      </w:r>
      <w:r>
        <w:rPr>
          <w:rFonts w:eastAsia="IRNazanin" w:cs="IRNazanin"/>
          <w:color w:val="111111"/>
          <w:sz w:val="28"/>
          <w:szCs w:val="28"/>
          <w:rtl w:val="true"/>
          <w:lang w:bidi="fa-IR"/>
        </w:rPr>
        <w:t>.</w:t>
      </w:r>
    </w:p>
    <w:p>
      <w:pPr>
        <w:pStyle w:val="Heading4"/>
        <w:numPr>
          <w:ilvl w:val="3"/>
          <w:numId w:val="1"/>
        </w:numPr>
        <w:rPr/>
      </w:pPr>
      <w:bookmarkStart w:id="157" w:name="__RefHeading___Toc5385489_211673320"/>
      <w:bookmarkStart w:id="158" w:name="_Toc57"/>
      <w:bookmarkEnd w:id="157"/>
      <w:r>
        <w:rPr>
          <w:rtl w:val="true"/>
        </w:rPr>
        <w:t>ابوسفيان در حضور پيامبر</w:t>
      </w:r>
      <w:bookmarkEnd w:id="158"/>
    </w:p>
    <w:p>
      <w:pPr>
        <w:pStyle w:val="BookText"/>
        <w:rPr/>
      </w:pPr>
      <w:r>
        <w:rPr>
          <w:rFonts w:ascii="IRNazanin" w:hAnsi="IRNazanin" w:eastAsia="IRNazanin"/>
          <w:color w:val="111111"/>
          <w:sz w:val="28"/>
          <w:sz w:val="28"/>
          <w:szCs w:val="28"/>
          <w:rtl w:val="true"/>
          <w:lang w:bidi="fa-IR"/>
        </w:rPr>
        <w:t>وقتى چشم پيامبر به ابوسفيان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نشده است كه بدانى جز خداى يگانه خدائى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در پاسخ وى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فداى تو باد چقدر بردبار و كريم و با بستگان خود مهربانى؟ من اكنون فهميدم كه اگر خدائى جز او بود تا كنون به سود ما كارى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پس از اقرار وى به يگانگى خدا افزود، كه آيا وقت آن نشده كه بدانى من پيامبر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جمله قبلى را تكرار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 بردبار و كريمى و با خويشاوندان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رسالت شما فعلا در فكر و انديشه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ترديد و</w:t>
      </w:r>
    </w:p>
    <w:p>
      <w:pPr>
        <w:pStyle w:val="BookText"/>
        <w:rPr/>
      </w:pPr>
      <w:r>
        <w:rPr>
          <w:rFonts w:ascii="IRNazanin" w:hAnsi="IRNazanin" w:eastAsia="IRNazanin"/>
          <w:color w:val="111111"/>
          <w:sz w:val="28"/>
          <w:sz w:val="28"/>
          <w:szCs w:val="28"/>
          <w:rtl w:val="true"/>
          <w:lang w:bidi="fa-IR"/>
        </w:rPr>
        <w:t>شك ابوسفيان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نياورى جانت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 به يگانگى خدا و رسالت محمد گواهى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اقرار و اعتراف به يگانگى و رسالت حضرت رسول نمود و در سلك مسلمانان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ابوسفيان، در محيط رعب و ترس ايمان آورد و اين طرز ايمان هيچ گاه مورد نظر و هدف پيامبر اسلام و آئين وى نبود؛ ولى مصالحى ايجاب مى‌كرد، كه به هر نحوى باشد ابوسفيان در سلك مسلمانان درآيد، تا بزرگترين مانع از سر راه گرايش مردم مكه به اسلام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افرادى مانند ابوسفيان و ابوجهل و عكرمه و صفوان بن اميه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 درازى بود كه محيطى پر از رعب و وحشت به وجود آورده بودند و كسى جرأت نمى‌كرد در باره اسلام فكر كند، و يا تمايلات خود را ابراز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ظاهرى ابوسفيان، براى او مفيد نبود، براى پيامبر اسلام و افراد ديگرى كه تحت سيطره او قرار گرفته و رابطه خويشاوندى با او داشتند، بسيار مفيد و سودمند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پيامبر دستور آزادى ابوسفيان را صادر نكرد، زيرا از تحريكات وى تا قبل از فتح مكه، مطمئن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عباس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جهتى كه بعداً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تنگناى دره‌اى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رو به پيامبر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كه رياست و عظمت را دوست دارد، اكنون كه كارش به اينجا رسيده، براى او در اين جريان مقامى مرحمت بفرما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ابوسفيان در طول بيست سال، بزرگترين ضربه‌ها را بر اسلام و مسلمانان وارد ساخته بود، با اين وصف پيامبر روى مصالحى،</w:t>
      </w:r>
      <w:bookmarkStart w:id="159" w:name="pg627_4530"/>
    </w:p>
    <w:p>
      <w:pPr>
        <w:pStyle w:val="BookText"/>
        <w:rPr/>
      </w:pPr>
      <w:bookmarkEnd w:id="159"/>
      <w:r>
        <w:rPr>
          <w:rFonts w:ascii="IRNazanin" w:hAnsi="IRNazanin" w:eastAsia="IRNazanin"/>
          <w:color w:val="111111"/>
          <w:sz w:val="28"/>
          <w:sz w:val="28"/>
          <w:szCs w:val="28"/>
          <w:rtl w:val="true"/>
          <w:lang w:bidi="fa-IR"/>
        </w:rPr>
        <w:t>به ابوسفيان مقامى داد و جمله تاريخى خود را كه حاكى از يك جهان، بزرگى روح است، به اين صورت بيان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ابوسفيان مى‌تواند به مردم اطمينان دهد كه هركس به محيط مسجدالحرام پناهنده شود، و يا سلاح به زمين بگذارد و بى‌طرفى خود را اعلام كند، و يا در خانه‌اش را ببندد، و يا به خانه ابى‌سفيان پناه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خانه حكيم بن حزام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تعرض ارتش اسلام محفوظ خواهد ماند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60" w:name="__RefHeading___Toc5385491_211673320"/>
      <w:bookmarkStart w:id="161" w:name="_Toc58"/>
      <w:bookmarkEnd w:id="160"/>
      <w:r>
        <w:rPr>
          <w:rtl w:val="true"/>
        </w:rPr>
        <w:t>مكه بدون خونريزى تسليم مى‌شود</w:t>
      </w:r>
      <w:bookmarkEnd w:id="161"/>
    </w:p>
    <w:p>
      <w:pPr>
        <w:pStyle w:val="BookText"/>
        <w:rPr/>
      </w:pPr>
      <w:r>
        <w:rPr>
          <w:rFonts w:ascii="IRNazanin" w:hAnsi="IRNazanin" w:eastAsia="IRNazanin"/>
          <w:color w:val="111111"/>
          <w:sz w:val="28"/>
          <w:sz w:val="28"/>
          <w:szCs w:val="28"/>
          <w:rtl w:val="true"/>
          <w:lang w:bidi="fa-IR"/>
        </w:rPr>
        <w:t xml:space="preserve">اردوى باشكوه اسلام تا چند كيلومترى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پيشروى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تصميم داشت كه شهر را بدون مقاومت و خونريزى فتح كند؛ و دشمن بدون قيد و شرط تسليم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عواملى كه به تحقق اين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غافلگيرى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شايانى نمود؛ اين بود كه عباس عموى پيامبر بعنوان خيرخواهى براى قريش به سوى مكه رفت، و ابوسفيان را به اردوگاه اسلام آورد، و سران قريش بدون ابوسفيان نمى‌توانستند، تصميم قاطعى بگيرند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او در برابر عظمت بى سابقه پيامبر اسلام، سر تسليم فرود آورد و ابراز ايمان نمود، پيامبر خواست از وجود او براى ارعاب</w:t>
      </w:r>
    </w:p>
    <w:p>
      <w:pPr>
        <w:pStyle w:val="BookText"/>
        <w:rPr/>
      </w:pPr>
      <w:r>
        <w:rPr>
          <w:rFonts w:ascii="IRNazanin" w:hAnsi="IRNazanin" w:eastAsia="IRNazanin"/>
          <w:color w:val="111111"/>
          <w:sz w:val="28"/>
          <w:sz w:val="28"/>
          <w:szCs w:val="28"/>
          <w:rtl w:val="true"/>
          <w:lang w:bidi="fa-IR"/>
        </w:rPr>
        <w:t>مشركان، حداكثر استفاده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دستور داد عباس، ابوسفيان را در تنگناى دره بازداشت كند تا واحدهاى ارتش نوبنياد اسلام، با تجهيزات و ساز و برگ خود، در برابر او رژه روند، و او در روز روشن از قدرت نظامى اسلام آگاه گردد، و پس از بازگشت به مكه، مردم را از قدرت ارتش اسلام بترساند، و آنها را از فكر مقاومت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واحدهاى ارتش اسلام آن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مرعوب خود ساخته بود كه بى اختيار رو به عباس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قدرتى نمى‌تواند در برابر اين نيروها مقاومت كند،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رياست برادرزاده تو خيلى اوج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برگشته با قيافه توبيخ‌آميز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قدرت برادرزاده من، نبوت و رسالتى است كه از طرف خدا دارد و هرگز مربوط به قدرتهاى ظاهرى و مادى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مصلحت ديد كه ابوسفيان را آزاد نمايد، تا او به موقع قبل از ورود نيروها و واحدهاى ارتش اسلام، به مكه رفته؛ اهالى را از قدرت فوق‌العاده مسلمانان آگاه سازد، و راه نجات را به آنها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تنها مرعوب ساختن مردم، بدون نشان دادن راه نجات، هدف پيامبر را عملى نمى‌ساخت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ابوسفيان وارد شهر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شب گذشته در اضطراب و وحشت بسر برده بودند، و بدون هم فكرى وى نمى‌توانستند تصميمى بگيرند؛ دور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رنگ پريده و بدن لرزان، در حالى كه به سوى مدينه اشاره مى‌كرد، رو به مردم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واحدهائى از ارتش اسلام كه هيچ كس را تاب مقاومت آنان نيست، شهر را محاصره كرده‌اند و چند لحظه ديگر وارد شهر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 قول داده كه هركس به مسجد و محيط كعبه پناه ببرد، و يا اسلحه به زمين گذارد، در خانه خود را به عنوان بى‌طرفى ببندد، و يا وارد خانه من و يا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جان و مال او محترم و از خطر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اين نيز اكتفاء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مكه علاوه بر پناهگاههاى سه گانه، پرچمى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خثعمى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 كه فرياد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زير پرچم او گرد آيد در امان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پيام، آنچنان روحيه مردم مكه را تضعيف نمود كه اگر فكر مقاومت در دسته‌اى نيز وجود داشت به كلى از بين رفت و كليه مقدماتى كه از شب گذشته، با اقدامات عباس صورت گرفته بود، به ثمر رسيد، و در نظر واقع بينان، فتح مكه آنهم بدون مقاومت قريش امرى مسلم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وحشت زده هر كدام به نقطه‌اى پناه بردند، و گريز و فرار در شهر به راه افتاد، و دشمن شماره يك اسلام، بر اثر نقشه خردمندانه پيامبر، بزرگترين خدمت را به ارتش اسلام نمود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زن ابوسفيان،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مقاومت دعوت نمود، و سخنانى ركيك نثار همسرش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از كار گذشته، و هرگونه داد و فريادى مشت بر سندان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سران افراطى،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عكرمة بن ابى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بن عمرو</w:t>
      </w:r>
      <w:r>
        <w:rPr>
          <w:rFonts w:eastAsia="IRNazanin" w:cs="IRNazanin"/>
          <w:color w:val="111111"/>
          <w:sz w:val="28"/>
          <w:szCs w:val="28"/>
          <w:rtl w:val="true"/>
          <w:lang w:bidi="fa-IR"/>
        </w:rPr>
        <w:t>»</w:t>
      </w:r>
      <w:bookmarkStart w:id="162" w:name="pg627_4533"/>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 و نماينده مخصوص قريش در صلح حديبيه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ياد كردند كه از ورود نيروهاى اسلام به شهر جلوگيرى كنند؛ و گروهى فريب آنان را خورده، با شمشيرهاى برهنه راه را به روى نخستين واحد ارتش اسلام بستند</w:t>
      </w:r>
      <w:r>
        <w:rPr>
          <w:rFonts w:eastAsia="IRNazanin" w:cs="IRNazanin"/>
          <w:color w:val="111111"/>
          <w:sz w:val="28"/>
          <w:szCs w:val="28"/>
          <w:rtl w:val="true"/>
          <w:lang w:bidi="fa-IR"/>
        </w:rPr>
        <w:t>.</w:t>
      </w:r>
    </w:p>
    <w:p>
      <w:pPr>
        <w:pStyle w:val="Heading4"/>
        <w:numPr>
          <w:ilvl w:val="3"/>
          <w:numId w:val="1"/>
        </w:numPr>
        <w:rPr/>
      </w:pPr>
      <w:bookmarkStart w:id="163" w:name="__RefHeading___Toc5385493_211673320"/>
      <w:bookmarkStart w:id="164" w:name="_Toc59"/>
      <w:bookmarkEnd w:id="163"/>
      <w:r>
        <w:rPr>
          <w:rtl w:val="true"/>
        </w:rPr>
        <w:t>نيروهاى نظامى اسلام وارد شهر مى‌شوند</w:t>
      </w:r>
      <w:bookmarkEnd w:id="164"/>
    </w:p>
    <w:p>
      <w:pPr>
        <w:pStyle w:val="BookText"/>
        <w:rPr/>
      </w:pPr>
      <w:r>
        <w:rPr>
          <w:rFonts w:ascii="IRNazanin" w:hAnsi="IRNazanin" w:eastAsia="IRNazanin"/>
          <w:color w:val="111111"/>
          <w:sz w:val="28"/>
          <w:sz w:val="28"/>
          <w:szCs w:val="28"/>
          <w:rtl w:val="true"/>
          <w:lang w:bidi="fa-IR"/>
        </w:rPr>
        <w:t>پيش از آنكه نيروهاى اسلام وارد شاهراههاى مكه شوند، پيامبر تمام فرماندهان را احضار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كوشش من اين است كه فتح مكه بدون خونريزى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از كشتن افراد غير مزاحم بايد خوددارى نمود، ولى بايد ده نفر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عكرمة بن ابى‌جهل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 بن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 ابيسرح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مِقيس حُبابه ليثى</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حويرث بن نقيذ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ابن الزبيرى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طلاطلة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زن كه هركدام از اين ده نفر مرتكب قتل و جنايت شده و يا آتش افروز جنگهاى گذشته بودند؛ در هركجا دستگير شوند بلافاصله اعدام گردند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واحدها بدون نبرد و جنگ وارد شهر شدند و دروازه‌ها به روى آنها باز بود؛ جز در مسير واحدى كه خالد بن وليد فرماندهى آن را در اختيار داشت، دسته‌اى به تحريك عكرمه و صفوان، و سهيل به نبرد پرداختند و با پرتاب كردن تير و شمشير، بسوى آنان ابراز مقاومت</w:t>
      </w:r>
      <w:bookmarkStart w:id="165" w:name="pg627_4534"/>
    </w:p>
    <w:p>
      <w:pPr>
        <w:pStyle w:val="BookText"/>
        <w:rPr/>
      </w:pPr>
      <w:bookmarkEnd w:id="165"/>
      <w:r>
        <w:rPr>
          <w:rFonts w:ascii="IRNazanin" w:hAnsi="IRNazanin" w:eastAsia="IRNazanin"/>
          <w:color w:val="111111"/>
          <w:sz w:val="28"/>
          <w:sz w:val="28"/>
          <w:szCs w:val="28"/>
          <w:rtl w:val="true"/>
          <w:lang w:bidi="fa-IR"/>
        </w:rPr>
        <w:t>كردند؛ ولى با دادن دوازده يا سيزده كشته محركان متوارى گرديدند، و ديگران پا به فرار گذاردند</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166" w:name="__RefHeading___Toc5385495_211673320"/>
      <w:bookmarkStart w:id="167" w:name="_Toc60"/>
      <w:bookmarkEnd w:id="166"/>
      <w:r>
        <w:rPr>
          <w:rtl w:val="true"/>
        </w:rPr>
        <w:t>شكستن بتها</w:t>
      </w:r>
      <w:r>
        <w:rPr>
          <w:rtl w:val="true"/>
        </w:rPr>
        <w:t xml:space="preserve">! </w:t>
      </w:r>
      <w:r>
        <w:rPr>
          <w:rtl w:val="true"/>
        </w:rPr>
        <w:t>شست وشوى كعبه‌</w:t>
      </w:r>
      <w:bookmarkEnd w:id="167"/>
    </w:p>
    <w:p>
      <w:pPr>
        <w:pStyle w:val="BookText"/>
        <w:rPr/>
      </w:pPr>
      <w:r>
        <w:rPr>
          <w:rFonts w:ascii="IRNazanin" w:hAnsi="IRNazanin" w:eastAsia="IRNazanin"/>
          <w:color w:val="111111"/>
          <w:sz w:val="28"/>
          <w:sz w:val="28"/>
          <w:szCs w:val="28"/>
          <w:rtl w:val="true"/>
          <w:lang w:bidi="fa-IR"/>
        </w:rPr>
        <w:t>شهر مكه كه ساليان درازى پايگاه شرك و بت پرستى بود، در برابر نيروهاى چشمگير توحيد، تسليم گرديد، و همه نقاط شهر در تصرف سربازان اسلام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لحظه‌اى چند، در خيمه‌اى كه مخصوص آن حضرت بود و در نقطه‌اى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بودند، استراحت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كه سوار شتر بود، براى زيارت و طواف خانه خدا رهسپار مسجدالحرام گرديد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نخستين دور طواف، متوجه بتهاى بزرگى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كه بالاى در كعبه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نيزه‌اى كه در دست داشت، ضربه محكمى بر آنها زد، و آنها را روى زمين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جاءالحقّ و زهق‌الباطل، إنّ‌الباطل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شكوه و پيروزمندانه جلوه كرد، و باطل محو و نابود گرديد، حقا كه باطل از نخست بى‌اساس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ديدگان مشركان به دستور پيامبر شكسته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 بزرگى كه ساليان دراز بر افكار مردم شبه جزيره حكومت مى‌كرد، در برابر ديدگان آنها سرنگون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مسخره رو به ابى سفيان كرد و</w:t>
      </w:r>
      <w:bookmarkStart w:id="168" w:name="pg627_4535"/>
    </w:p>
    <w:p>
      <w:pPr>
        <w:pStyle w:val="BookText"/>
        <w:rPr/>
      </w:pPr>
      <w:bookmarkEnd w:id="16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 بزرگ شكسته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كمال ناراحتى به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و ما را رها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ساخته بود، سرانجام كار ما اين نبود و فهميد كه مقدرات آنها به دست آن نبود</w:t>
      </w:r>
      <w:r>
        <w:rPr>
          <w:rFonts w:eastAsia="IRNazanin" w:cs="IRNazanin"/>
          <w:color w:val="111111"/>
          <w:sz w:val="28"/>
          <w:szCs w:val="28"/>
          <w:rtl w:val="true"/>
          <w:lang w:bidi="fa-IR"/>
        </w:rPr>
        <w:t>.</w:t>
      </w:r>
    </w:p>
    <w:p>
      <w:pPr>
        <w:pStyle w:val="Heading4"/>
        <w:numPr>
          <w:ilvl w:val="3"/>
          <w:numId w:val="1"/>
        </w:numPr>
        <w:rPr/>
      </w:pPr>
      <w:bookmarkStart w:id="169" w:name="__RefHeading___Toc5385497_211673320"/>
      <w:bookmarkStart w:id="170" w:name="_Toc61"/>
      <w:bookmarkEnd w:id="169"/>
      <w:r>
        <w:rPr>
          <w:rtl w:val="true"/>
        </w:rPr>
        <w:t>على عليه السلام بر دوش پيامبر صلى الله عليه و آله‌</w:t>
      </w:r>
      <w:bookmarkEnd w:id="170"/>
    </w:p>
    <w:p>
      <w:pPr>
        <w:pStyle w:val="BookText"/>
        <w:rPr/>
      </w:pPr>
      <w:r>
        <w:rPr>
          <w:rFonts w:ascii="IRNazanin" w:hAnsi="IRNazanin" w:eastAsia="IRNazanin"/>
          <w:color w:val="111111"/>
          <w:sz w:val="28"/>
          <w:sz w:val="28"/>
          <w:szCs w:val="28"/>
          <w:rtl w:val="true"/>
          <w:lang w:bidi="fa-IR"/>
        </w:rPr>
        <w:t>محدثان و تاريخ نگاران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بت‌هاى منصوب بر داخل كعبه، و يا بيرون آن، به وسيله على عليه السلام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تا من بردوش تو قرار گيرم، و بتها را سرنگون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حالى كه كنار ديوار كعبه قرار گرفته بود، پيامبر را بر دوش گرفت ولى احساس سنگينى و ضعف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وضع على آگاه شد، دستور داد كه على بر دوش او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 دوش پيامبر قرار گرفت و بت بزرگ قريش را كه از مس بود، بر زمين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انداختن ديگر بت‌ها پرداخت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شاعر سخنور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شاعران قرن نهم اسلامى است؛ در قصيده خود پيرامون اين فضيلت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صعود غارب احمد فضل له دون القرابة والصحابة افضلا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صعود على بر دوش احمد، فضيلتى است براى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فضيلت، غير</w:t>
      </w:r>
    </w:p>
    <w:p>
      <w:pPr>
        <w:pStyle w:val="BookText"/>
        <w:rPr/>
      </w:pPr>
      <w:r>
        <w:rPr>
          <w:rFonts w:ascii="Amiri" w:hAnsi="Amiri" w:eastAsia="Amiri" w:cs="Amiri"/>
          <w:color w:val="111111"/>
          <w:sz w:val="28"/>
          <w:sz w:val="28"/>
          <w:szCs w:val="28"/>
          <w:rtl w:val="true"/>
          <w:lang w:bidi="ar-SA"/>
        </w:rPr>
        <w:t>از خويشاوندى و هم‌نشينى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دستور داد درب كعبه را باز كردند، و در حالى كه دستهاى خود را بر چهار چوبه‌هاى درب گذارده بود، و همه مردم قيافه نورانى و جذاب او را مى‌ديدند؛ رو به مردم كرده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للَّه‌الّذي صدق و عدهُ و نصر عبدهُ و هزم الأحزاب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خدائى را كه بو وعده خود عمل نمود و بنده خود را كمك كرد، و دشمنان را به تنهائى سركوب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تامى بر محوطه مسجد و بيرون آن، حكفرما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در سينه‌ها حبس، و افكار و تصورات مختلفى بر مغز و عقل مردم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در اين لحظات به ياد آن همه ظلم و ستم و بيدادگريهاى خود افتاده، فكرهاى مختلفى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گروهى كه چند بار با پيامبر به نبرد خونين برخاسته، و جوانان و ياران او را به خاك و خون كشيده‌اند، و سرانجام هم تصميم گرفته بودند كه شبانه به خانه بى پناه او بريزند، او را ريزه ريزه كنند؛ در چنگال قدرت پيامبر گرفتار شده، و پيامبر مى‌تواند از آنان همه نوع انتقام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مردم با تذكر جرائم بزرگ خود،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همه ما را از دم تيغ خواهد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گروهى را كشته، و گروهى را بازداشت خواهد نمود و زنان و اطفال ما را به اسارت خواهد كشيد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گرفتار افكار مختلف شيطانى بودند كه ناگهان پيامبر با جمله‌هاى زير سكوت آنها را شكست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71" w:name="pg627_4537"/>
    </w:p>
    <w:p>
      <w:pPr>
        <w:pStyle w:val="BookText"/>
        <w:rPr/>
      </w:pPr>
      <w:bookmarkEnd w:id="171"/>
      <w:r>
        <w:rPr>
          <w:rFonts w:ascii="IRNazanin" w:hAnsi="IRNazanin" w:eastAsia="IRNazanin"/>
          <w:color w:val="111111"/>
          <w:sz w:val="28"/>
          <w:sz w:val="28"/>
          <w:szCs w:val="28"/>
          <w:rtl w:val="true"/>
          <w:lang w:bidi="fa-IR"/>
        </w:rPr>
        <w:t>ماذا تظنون؟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مى‌گوئيد و در باره من چگونه فكر مى‌كنيد، مردم بهت زده و حيران و بيمناك، همگى با صداى لرزان و شكسته روى سوابق و عواطف بزرگى كه از پيامبر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خوبى و نيكى چيزى در باره تو نمى‌انديشيم؛ ترا برادر بزرگوار خويش؛ و فرزند برادر بزرگوار خود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كه بالطبع رؤف و مهربان و باگذشت بود وقتى با جمله‌هاى عاطفى و تحريك‌آميز آنان روبرو گرديد؛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همان جمله‌اى را كه برادرم يوسف به برادران ستمگر خود گفت؛ بشما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لَاتَثْرِيبَ عَلَيْكُمْ الْيَوْمَ يَغْفِرُ اللَّهُ لَكُمْ وَهُوَ أَرْحَمُ الرَّاحِمِينَ؛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شما ملامتى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 شما را مى‌آمرزد، او ارحم‌الراحمين است</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172" w:name="__RefHeading___Toc5385499_211673320"/>
      <w:bookmarkStart w:id="173" w:name="_Toc62"/>
      <w:bookmarkEnd w:id="172"/>
      <w:r>
        <w:rPr>
          <w:rtl w:val="true"/>
        </w:rPr>
        <w:t>پيامبر عفو عمومى اعلام مى‌كند</w:t>
      </w:r>
      <w:bookmarkEnd w:id="173"/>
    </w:p>
    <w:p>
      <w:pPr>
        <w:pStyle w:val="BookText"/>
        <w:rPr/>
      </w:pPr>
      <w:r>
        <w:rPr>
          <w:rFonts w:ascii="IRNazanin" w:hAnsi="IRNazanin" w:eastAsia="IRNazanin"/>
          <w:color w:val="111111"/>
          <w:sz w:val="28"/>
          <w:sz w:val="28"/>
          <w:szCs w:val="28"/>
          <w:rtl w:val="true"/>
          <w:lang w:bidi="fa-IR"/>
        </w:rPr>
        <w:t>پيامبر عفو عمومى را به شرح زير آغاز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هموطنان بسيار نامناسبى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مرا تكذيب كرديد و مرا از خانه‌ام بيرون ساختيد، و در دورترين نقطه‌اى كه به آنجا پناهنده شده بودم، با من به نبرد برخاستيد، ولى من با اين جرائم، همه شماها را مى‌بخشم و بند بردگى را از پاى شما باز مى‌كنم و اعلام مى‌نمايم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دنبال زندگى خود، همه شماها آزاديد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74" w:name="__RefHeading___Toc5385501_211673320"/>
      <w:bookmarkStart w:id="175" w:name="_Toc63"/>
      <w:bookmarkEnd w:id="174"/>
      <w:r>
        <w:rPr>
          <w:rtl w:val="true"/>
        </w:rPr>
        <w:t>على عليه السلام، اى عدالت مظلوم‌</w:t>
      </w:r>
      <w:bookmarkEnd w:id="175"/>
    </w:p>
    <w:p>
      <w:pPr>
        <w:pStyle w:val="BookText"/>
        <w:rPr/>
      </w:pPr>
      <w:r>
        <w:rPr>
          <w:rFonts w:ascii="IRNazanin" w:hAnsi="IRNazanin" w:eastAsia="IRNazanin"/>
          <w:color w:val="111111"/>
          <w:sz w:val="28"/>
          <w:sz w:val="28"/>
          <w:szCs w:val="28"/>
          <w:rtl w:val="true"/>
          <w:lang w:bidi="fa-IR"/>
        </w:rPr>
        <w:t xml:space="preserve">به مناسبت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شهادت اولين پيشواى شيعيان جهان، حضرت على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نجوايى با پيشواى پاكان و امام حقيقت، كه كشته عدالت گرديد و محراب خونين كوفه را سندى زنده و جاويد، بر رسوايى خوارج ساخت تا تاريخ بداند كه وقتى دسته‌اى،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امام بگسلند، تا مرز 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پيش مى‌روند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ستمى است بزرگ به امت،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عدالت مظلوم</w:t>
      </w:r>
    </w:p>
    <w:p>
      <w:pPr>
        <w:pStyle w:val="BookText"/>
        <w:rPr/>
      </w:pPr>
      <w:r>
        <w:rPr>
          <w:rFonts w:ascii="IRNazanin" w:hAnsi="IRNazanin" w:eastAsia="IRNazanin"/>
          <w:color w:val="111111"/>
          <w:sz w:val="28"/>
          <w:sz w:val="28"/>
          <w:szCs w:val="28"/>
          <w:rtl w:val="true"/>
          <w:lang w:bidi="fa-IR"/>
        </w:rPr>
        <w:t>اى على، اى حماسه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اى عصاره‌اى ز وجود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ما، سنگينى رسالتى را بر دوش خود احساس مى‌كنيم كه به پهناى هستى، بر چهارده ستون قرن‌هاى اين هزار و چهارصد سال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كه باده عشق تو را مى‌كشيم و خود را عاشق و شيعه سينه چاك تو مى‌دانيم، بار سنگين چهارده قرن خون و حماسه و شهادت و ايثار را به دوش 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ادعايى است بس بزرگ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توانمان باد تا كه زير اين بار، نلغزيم و حامل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هشيارى‌مان باد، تا رگه‌هاى باريك و جويبارهاى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ما را از آن رود پرخروش علوى منحرف نسازد و همواره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شهيد شيوه عدل</w:t>
      </w:r>
    </w:p>
    <w:p>
      <w:pPr>
        <w:pStyle w:val="BookText"/>
        <w:rPr/>
      </w:pPr>
      <w:r>
        <w:rPr>
          <w:rFonts w:ascii="Amiri" w:hAnsi="Amiri" w:eastAsia="Amiri" w:cs="Amiri"/>
          <w:color w:val="111111"/>
          <w:sz w:val="28"/>
          <w:sz w:val="28"/>
          <w:szCs w:val="28"/>
          <w:rtl w:val="true"/>
          <w:lang w:bidi="ar-SA"/>
        </w:rPr>
        <w:t>اى على، اى اميد هر محروم</w:t>
      </w:r>
    </w:p>
    <w:p>
      <w:pPr>
        <w:pStyle w:val="BookText"/>
        <w:rPr/>
      </w:pPr>
      <w:r>
        <w:rPr>
          <w:rFonts w:ascii="IRNazanin" w:hAnsi="IRNazanin" w:eastAsia="IRNazanin"/>
          <w:color w:val="111111"/>
          <w:sz w:val="28"/>
          <w:sz w:val="28"/>
          <w:szCs w:val="28"/>
          <w:rtl w:val="true"/>
          <w:lang w:bidi="fa-IR"/>
        </w:rPr>
        <w:t xml:space="preserve">سرتاسر زندگانى‌ات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تمام سخنانت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مى‌گفت و تمام گريه‌ها و مناجات‌هايت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مى‌نماياند و تمام شمشير زدن‌ها و جهادها و حماسه‌آفرينى‌هايت در پاسدارى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آنروزى كه در شبه قاره مستطيل شكل عربستان به كانون وحى و آيين خدا ايمان آوردى و تلاش‌هايت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ايمان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پهنه دعوت مكى و جهاد مدنى متمركز ساختى،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و كفر و شرارت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ايمان و تقوا و خير مبدل ساختى و به تنهايى در پيرامون محمّد صلى الله عليه و آله امتى به پا ايستاده بودى، همچنانكه ابراهيم، آن تبرزن توحيد، و شرك ستيز نستوه، به تنهايى امتى بود، قائم و قانت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على، اى تجسم ايمان</w:t>
      </w:r>
    </w:p>
    <w:p>
      <w:pPr>
        <w:pStyle w:val="BookText"/>
        <w:rPr/>
      </w:pPr>
      <w:r>
        <w:rPr>
          <w:rFonts w:ascii="Amiri" w:hAnsi="Amiri" w:eastAsia="Amiri" w:cs="Amiri"/>
          <w:color w:val="111111"/>
          <w:sz w:val="28"/>
          <w:sz w:val="28"/>
          <w:szCs w:val="28"/>
          <w:rtl w:val="true"/>
          <w:lang w:bidi="ar-SA"/>
        </w:rPr>
        <w:t>اى على، اى تبلور مكتب</w:t>
      </w:r>
    </w:p>
    <w:p>
      <w:pPr>
        <w:pStyle w:val="BookText"/>
        <w:rPr/>
      </w:pPr>
      <w:r>
        <w:rPr>
          <w:rFonts w:ascii="IRNazanin" w:hAnsi="IRNazanin" w:eastAsia="IRNazanin"/>
          <w:color w:val="111111"/>
          <w:sz w:val="28"/>
          <w:sz w:val="28"/>
          <w:szCs w:val="28"/>
          <w:rtl w:val="true"/>
          <w:lang w:bidi="fa-IR"/>
        </w:rPr>
        <w:t>اى على، اى تو معنى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 محمّد صلى الله عليه و آله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بودى و بازوى تواناى اسلام،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شمشير برنده ايمان بودى،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گرد دلاور مدينه بودى،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ركاب رسول، پا به ركاب فاتح بدر و خيبر و احزاب</w:t>
      </w:r>
    </w:p>
    <w:p>
      <w:pPr>
        <w:pStyle w:val="BookText"/>
        <w:rPr/>
      </w:pPr>
      <w:r>
        <w:rPr>
          <w:rFonts w:ascii="IRNazanin" w:hAnsi="IRNazanin" w:eastAsia="IRNazanin"/>
          <w:color w:val="111111"/>
          <w:sz w:val="28"/>
          <w:sz w:val="28"/>
          <w:szCs w:val="28"/>
          <w:rtl w:val="true"/>
          <w:lang w:bidi="fa-IR"/>
        </w:rPr>
        <w:t xml:space="preserve">براى گسترش دين و زدودن موانع راه،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همواه در تلاش و حركت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جهاد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داشتى و شمشيرى در ميان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مى‌زدى و مبارزه‌اى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پيمودى و از مدينه تا كوفه را، براى پى‌ريزى حكومت عدل بى‌نظير در گيتى، به شوق، سپردى و زندگيت تمام،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 ولادت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 شهادت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فاصله‌اى از نور را طى كردى و همانند بسيارى از صفاتت كه منحصر به توست، در اين افتخار نيز بى‌شريك بودى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نديده كسى درجهان اين سعادت به كعبه‌ولادت، به مسجد شهادت</w:t>
      </w:r>
    </w:p>
    <w:p>
      <w:pPr>
        <w:pStyle w:val="BookText"/>
        <w:rPr/>
      </w:pPr>
      <w:r>
        <w:rPr>
          <w:rFonts w:ascii="IRNazanin" w:hAnsi="IRNazanin" w:eastAsia="IRNazanin"/>
          <w:color w:val="111111"/>
          <w:sz w:val="28"/>
          <w:sz w:val="28"/>
          <w:szCs w:val="28"/>
          <w:rtl w:val="true"/>
          <w:lang w:bidi="fa-IR"/>
        </w:rPr>
        <w:t>و شهادت خونين تو در محراب، همان ميلاد شگفت در كعبه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خدا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قضاوت داود</w:t>
      </w:r>
    </w:p>
    <w:p>
      <w:pPr>
        <w:pStyle w:val="BookText"/>
        <w:rPr/>
      </w:pPr>
      <w:r>
        <w:rPr>
          <w:rFonts w:ascii="Amiri" w:hAnsi="Amiri" w:eastAsia="Amiri" w:cs="Amiri"/>
          <w:color w:val="111111"/>
          <w:sz w:val="28"/>
          <w:sz w:val="28"/>
          <w:szCs w:val="28"/>
          <w:rtl w:val="true"/>
          <w:lang w:bidi="ar-SA"/>
        </w:rPr>
        <w:t xml:space="preserve">اى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تحمل ايوب</w:t>
      </w:r>
    </w:p>
    <w:p>
      <w:pPr>
        <w:pStyle w:val="BookText"/>
        <w:rPr/>
      </w:pPr>
      <w:r>
        <w:rPr>
          <w:rFonts w:ascii="Amiri" w:hAnsi="Amiri" w:eastAsia="Amiri" w:cs="Amiri"/>
          <w:color w:val="111111"/>
          <w:sz w:val="28"/>
          <w:sz w:val="28"/>
          <w:szCs w:val="28"/>
          <w:rtl w:val="true"/>
          <w:lang w:bidi="ar-SA"/>
        </w:rPr>
        <w:t xml:space="preserve">اى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شكوه ابراهيم</w:t>
      </w:r>
    </w:p>
    <w:p>
      <w:pPr>
        <w:pStyle w:val="BookText"/>
        <w:rPr/>
      </w:pPr>
      <w:r>
        <w:rPr>
          <w:rFonts w:ascii="IRNazanin" w:hAnsi="IRNazanin" w:eastAsia="IRNazanin"/>
          <w:color w:val="111111"/>
          <w:sz w:val="28"/>
          <w:sz w:val="28"/>
          <w:szCs w:val="28"/>
          <w:rtl w:val="true"/>
          <w:lang w:bidi="fa-IR"/>
        </w:rPr>
        <w:t>اى بزرگ آيتى، ز غيب و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سينه‌ات به فراخناى هفت آسمان بود و نورت، برگرفته از سايه عرش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 فرشته‌اى زمينى و انسانى و آسمانى بودى، و درد تلخ و بزرگ تو، زيستن با 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از سلاله آن سلسله پاك‌نهادى بودى كه دنيا و آنچه در آنست در برابر بهاى معنوى‌ات بى‌بهاست و حكومت و رياست و دنيا و فرمانروايى در برابر شكوه روحت به رايگان هم نمى‌ارزد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 اى قديس پاك، با خاكيان نشست و برخاست مى‌كردى و از پيامبر زيباترين و محبوب‌ترين كنيه دلخواهت را جايزه گرفتى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آرى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اينهمه، نهروانيان و پيروان جمل و اهل بغى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تو آمدند و تو، به ناچار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 و ناكثين و 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نبردى مقدس و خدايى برخاستى و عمرى را با جهل ابوجهل‌ها و لهيب آتش فتنه ابولهب‌ها و زوزه‌هاى معاويه‌ها و بى‌شعورى ابوموسى اشعرى‌ها و سفاهت ابوسفيان‌ها و لجام‌گسيختگى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درگير بودى و پتك حق بر فرق باطل مى‌كوبيدى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على، اى حقيقت روشن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 اى جمال جلوه داد</w:t>
      </w:r>
      <w:bookmarkStart w:id="176" w:name="pg627_4542"/>
    </w:p>
    <w:p>
      <w:pPr>
        <w:pStyle w:val="BookText"/>
        <w:rPr/>
      </w:pPr>
      <w:bookmarkEnd w:id="176"/>
      <w:r>
        <w:rPr>
          <w:rFonts w:ascii="IRNazanin" w:hAnsi="IRNazanin" w:eastAsia="IRNazanin"/>
          <w:color w:val="111111"/>
          <w:sz w:val="28"/>
          <w:sz w:val="28"/>
          <w:szCs w:val="28"/>
          <w:rtl w:val="true"/>
          <w:lang w:bidi="fa-IR"/>
        </w:rPr>
        <w:t>اى على، اى طلوع، در ظلمت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كه ميلادت، انفجار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بسيار است و مجال اندك، فرصت آن نيست كه از شكوه ولادتت، از برگرفتن نامت از نام خداى على اعلا، از مراسم نامگذارى‌ات، از دوران كودكى‌ات در دامان تربيت محمّدى، از جوانى و رزم‌هايت، از مردانگى ايثارهايت، از زهد و عبادت‌هايت، از اخلاص و استقامتت، از شيردلى و شجاعتت، از دانش و حكمتت، از نهج‌البلاغه فياضت،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خيز و درخشانت، از سخنورى و فصاحتت، از نيايش‌هاى شبانه‌ات،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دريا را اگر نتوان كشيد هم به قدر تشنگى بايد چشيد</w:t>
      </w:r>
    </w:p>
    <w:p>
      <w:pPr>
        <w:pStyle w:val="BookText"/>
        <w:rPr/>
      </w:pPr>
      <w:r>
        <w:rPr>
          <w:rFonts w:ascii="IRNazanin" w:hAnsi="IRNazanin" w:eastAsia="IRNazanin"/>
          <w:color w:val="111111"/>
          <w:sz w:val="28"/>
          <w:sz w:val="28"/>
          <w:szCs w:val="28"/>
          <w:rtl w:val="true"/>
          <w:lang w:bidi="fa-IR"/>
        </w:rPr>
        <w:t>وما تشنگان چشمه‌زلال معرفتت‌اميدواريم تا در پرتو شناخت بهتر و بيشتر تو، راه زندگى را روشنتر پيدا كنيم و تو را اسوه خويش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تو اسوه انسان و الگوى ايمان آورندگان اخلاص پيشه‌اى، و انسانيّت از تو درس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نسخه منحصر به فرد عالم خلقتى، جان بركف نهاده راه دينى، شهيد عدل كشته شرفى، معجون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چند بعدى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نخستين شهيد، در محراب اى‌كشيده ز خون، به چهره نقاب</w:t>
      </w:r>
    </w:p>
    <w:p>
      <w:pPr>
        <w:pStyle w:val="BookText"/>
        <w:rPr/>
      </w:pPr>
      <w:r>
        <w:rPr>
          <w:rFonts w:ascii="IRNazanin" w:hAnsi="IRNazanin" w:eastAsia="IRNazanin"/>
          <w:color w:val="111111"/>
          <w:sz w:val="28"/>
          <w:sz w:val="28"/>
          <w:szCs w:val="28"/>
          <w:rtl w:val="true"/>
          <w:lang w:bidi="fa-IR"/>
        </w:rPr>
        <w:t xml:space="preserve">مسجد كوفه داغدار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يادگاراز تو</w:t>
      </w:r>
    </w:p>
    <w:p>
      <w:pPr>
        <w:pStyle w:val="BookText"/>
        <w:rPr/>
      </w:pPr>
      <w:r>
        <w:rPr>
          <w:rFonts w:ascii="IRNazanin" w:hAnsi="IRNazanin" w:eastAsia="IRNazanin"/>
          <w:color w:val="111111"/>
          <w:sz w:val="28"/>
          <w:sz w:val="28"/>
          <w:szCs w:val="28"/>
          <w:rtl w:val="true"/>
          <w:lang w:bidi="fa-IR"/>
        </w:rPr>
        <w:t xml:space="preserve">خون فرقت هنوز مى‌جوشد شب، ز سوگت سياه مى‌پوشد </w:t>
      </w:r>
      <w:r>
        <w:rPr>
          <w:rStyle w:val="FootnoteAnchor"/>
          <w:rtl w:val="true"/>
        </w:rPr>
        <w:footnoteReference w:id="81"/>
      </w:r>
    </w:p>
    <w:p>
      <w:pPr>
        <w:pStyle w:val="Heading3"/>
        <w:numPr>
          <w:ilvl w:val="2"/>
          <w:numId w:val="1"/>
        </w:numPr>
        <w:rPr/>
      </w:pPr>
      <w:bookmarkStart w:id="177" w:name="__RefHeading___Toc5385503_211673320"/>
      <w:bookmarkStart w:id="178" w:name="_Toc64"/>
      <w:bookmarkEnd w:id="177"/>
      <w:r>
        <w:rPr>
          <w:rtl w:val="true"/>
        </w:rPr>
        <w:t>هفته كمك به مستضعفين‌</w:t>
      </w:r>
      <w:bookmarkEnd w:id="178"/>
    </w:p>
    <w:p>
      <w:pPr>
        <w:pStyle w:val="Heading4"/>
        <w:numPr>
          <w:ilvl w:val="3"/>
          <w:numId w:val="1"/>
        </w:numPr>
        <w:rPr/>
      </w:pPr>
      <w:bookmarkStart w:id="179" w:name="__RefHeading___Toc5385505_211673320"/>
      <w:bookmarkStart w:id="180" w:name="_Toc65"/>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از پانزدهم تا بيست و يكم ماه مبارك رمضان از سوى كميته امداد امام خمينى رحمه الله به عنوان هفته كمك به مستضعفين اعلام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هفته، ولادت سبط اكبر رسول خدا صلى الله عليه و آله حضرت امام حسن مجتبى عليه السلام مى‌باشد كه در انفاق و كمك به مستضعفان جامعه شايسته‌ترين الگو و اسوه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بسيار بجا و مناسب است كه مردم ايثارگر ما به پيروى از آن حضرت تا آنجا كه در توان خويش دارند، به يارى اين قشر محروم جامعه شتافته و به آنان كمك نمايند؛ به خصوص كه در اين هفته مقارن با ايام ماه پرفضيلت رمضان مى‌باشد</w:t>
      </w:r>
      <w:r>
        <w:rPr>
          <w:rFonts w:eastAsia="IRNazanin" w:cs="IRNazanin"/>
          <w:color w:val="111111"/>
          <w:sz w:val="28"/>
          <w:szCs w:val="28"/>
          <w:rtl w:val="true"/>
          <w:lang w:bidi="fa-IR"/>
        </w:rPr>
        <w:t>.</w:t>
      </w:r>
    </w:p>
    <w:p>
      <w:pPr>
        <w:pStyle w:val="Heading4"/>
        <w:numPr>
          <w:ilvl w:val="3"/>
          <w:numId w:val="1"/>
        </w:numPr>
        <w:rPr/>
      </w:pPr>
      <w:bookmarkStart w:id="181" w:name="__RefHeading___Toc5385507_211673320"/>
      <w:bookmarkStart w:id="182" w:name="_Toc66"/>
      <w:bookmarkEnd w:id="181"/>
      <w:r>
        <w:rPr>
          <w:rtl w:val="true"/>
        </w:rPr>
        <w:t>ماه رمضان و انفاق‌</w:t>
      </w:r>
      <w:bookmarkEnd w:id="18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انفاق در راه خدا، در هر ماهى از ماههاى سال، اجر و ثواب بسيار دارد ولى همانگونه كه اين ماه نسبت بر ديگر ماهها، داراى فضيلت و برترىِ بيشترى است، اعمال خير و از آن جمله انفاق در آن</w:t>
      </w:r>
    </w:p>
    <w:p>
      <w:pPr>
        <w:pStyle w:val="BookText"/>
        <w:rPr/>
      </w:pPr>
      <w:r>
        <w:rPr>
          <w:rFonts w:ascii="IRNazanin" w:hAnsi="IRNazanin" w:eastAsia="IRNazanin"/>
          <w:color w:val="111111"/>
          <w:sz w:val="28"/>
          <w:sz w:val="28"/>
          <w:szCs w:val="28"/>
          <w:rtl w:val="true"/>
          <w:lang w:bidi="fa-IR"/>
        </w:rPr>
        <w:t xml:space="preserve">نيز از مزاياى ويژه‌اى برخوردار است و رسول گرامى اسلام آن را ماه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مردم را به حمايت و يارى مستضعفان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از آن حضرت روايت مى‌كند كه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خداوند همراه با بركت و رحمت و مغفرت، به شما روى آورده است؛ ماهى كه نزد خداوند بهترين ماهها، روزهايش بهترين روزها و شبهايش بهترين شبها و ساعتهايش برترين ساعات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احساس گرسنگى و تشنگى در آن، گرسنگى و تشنگى روز رستاخيز را به خاطر آوريد، و بر تهى‌دستان و مستمندان جامعه خويش انفاق نماييد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يكى از علل تشريع روزه در روايات اهل بيت عليهم السلام احساس رنج گرسنگى و محروميت مستمندان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زمينه مى‌فرمايد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تشريع روزه اين است كه توانمندان و تهى‌دستان باهم مساوى گردند؛ زيرا كه ثروتمند چنين نيست كه گرسنگى را احساس نمايد تا بر مستمند ترحم كند، براى اينكه او هر چه بخواهد به آن دست مى‌يابد، لذا خداى عزّوجلّ اراده فرموده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خلق خويش مساوات برقرار سازد، و انسان توانمند رنج گرسنگى را بچشد و در نتيجه بر ضعيف و محروم رقت نموده و به شخص گرسنه و تهى‌دست</w:t>
      </w:r>
      <w:bookmarkStart w:id="183" w:name="pg627_4545"/>
    </w:p>
    <w:p>
      <w:pPr>
        <w:pStyle w:val="BookText"/>
        <w:rPr/>
      </w:pPr>
      <w:bookmarkEnd w:id="183"/>
      <w:r>
        <w:rPr>
          <w:rFonts w:ascii="IRNazanin" w:hAnsi="IRNazanin" w:eastAsia="IRNazanin"/>
          <w:color w:val="111111"/>
          <w:sz w:val="28"/>
          <w:sz w:val="28"/>
          <w:szCs w:val="28"/>
          <w:rtl w:val="true"/>
          <w:lang w:bidi="fa-IR"/>
        </w:rPr>
        <w:t>ترحم ورزد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در حديث ديگرى، رسول خدا صلى الله عليه و آله درباره‌مزاياى ماه رمضان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منادٍ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هل من مستغفرٍ؟ اللّهمّ اعطِ كلّ منفق خلفاً واعط كلّ ممسك تلفاً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هر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آسمانى ندا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هست كه خواسته و حاجتى طلب نمايد؟ آيا توبه كننده‌اى هست؟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كس كه انفاق مى‌نمايد عوض عنايت فرما و هر كس از انفاق مالش خوددارى ورزد، آن را تلف كن</w:t>
      </w:r>
      <w:r>
        <w:rPr>
          <w:rFonts w:eastAsia="Amiri" w:cs="Amiri" w:ascii="Amiri" w:hAnsi="Amiri"/>
          <w:color w:val="111111"/>
          <w:sz w:val="28"/>
          <w:szCs w:val="28"/>
          <w:rtl w:val="true"/>
          <w:lang w:bidi="ar-SA"/>
        </w:rPr>
        <w:t xml:space="preserve">.» </w:t>
      </w:r>
      <w:r>
        <w:rPr>
          <w:rStyle w:val="FootnoteAnchor"/>
          <w:rtl w:val="true"/>
        </w:rPr>
        <w:footnoteReference w:id="84"/>
      </w:r>
    </w:p>
    <w:p>
      <w:pPr>
        <w:pStyle w:val="Heading3"/>
        <w:numPr>
          <w:ilvl w:val="2"/>
          <w:numId w:val="1"/>
        </w:numPr>
        <w:rPr/>
      </w:pPr>
      <w:bookmarkStart w:id="184" w:name="__RefHeading___Toc5385509_211673320"/>
      <w:bookmarkStart w:id="185" w:name="_Toc67"/>
      <w:bookmarkEnd w:id="184"/>
      <w:r>
        <w:rPr>
          <w:rtl w:val="true"/>
        </w:rPr>
        <w:t>روز جهانى قدس‌</w:t>
      </w:r>
      <w:bookmarkEnd w:id="185"/>
    </w:p>
    <w:p>
      <w:pPr>
        <w:pStyle w:val="Heading4"/>
        <w:numPr>
          <w:ilvl w:val="3"/>
          <w:numId w:val="1"/>
        </w:numPr>
        <w:rPr/>
      </w:pPr>
      <w:bookmarkStart w:id="186" w:name="__RefHeading___Toc5385511_211673320"/>
      <w:bookmarkStart w:id="187" w:name="_Toc68"/>
      <w:bookmarkEnd w:id="186"/>
      <w:r>
        <w:rPr>
          <w:rtl w:val="true"/>
        </w:rPr>
        <w:t>اشاره</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 جمعه ماه مبارك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قدس، قبله نخستين و حرم دوم مسلمانان جهان، سرزمين اصلى و وطن ميليونها آواره مسلمان فلسطينى است كه استكبار جهانى توسط صهيونيسم جنايتكار،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سرزمين را از دست ساكنانش خارج ساخت و تحت سلطه نيروهاى اشغالگر قدس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توطئه از همان اولين سالهاى اجرا، با مقاومت مردم مسلمان فلسطين و اعتراض مسلمانان و انسانهاى آزاده و بيدار دل جهان مواجه شد و به شكل مبارزات پيگير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چهره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بزرگوار و مسلمان ايران نيز پس از پيروزى انقلاب شكوهمند اسلامى، مسأله آزادسازى فلسطين از چنگال غاصبان قدس را سرلوحه آرمانهايش قرار داده و همه ساله روز قدس را به فرياد كشيدن برسر ستمكاران تاريخ تبديل كرده است</w:t>
      </w:r>
      <w:r>
        <w:rPr>
          <w:rFonts w:eastAsia="IRNazanin" w:cs="IRNazanin"/>
          <w:color w:val="111111"/>
          <w:sz w:val="28"/>
          <w:szCs w:val="28"/>
          <w:rtl w:val="true"/>
          <w:lang w:bidi="fa-IR"/>
        </w:rPr>
        <w:t>.</w:t>
      </w:r>
    </w:p>
    <w:p>
      <w:pPr>
        <w:pStyle w:val="Heading4"/>
        <w:numPr>
          <w:ilvl w:val="3"/>
          <w:numId w:val="1"/>
        </w:numPr>
        <w:rPr/>
      </w:pPr>
      <w:bookmarkStart w:id="188" w:name="__RefHeading___Toc5385513_211673320"/>
      <w:bookmarkStart w:id="189" w:name="_Toc69"/>
      <w:bookmarkEnd w:id="188"/>
      <w:r>
        <w:rPr>
          <w:rtl w:val="true"/>
        </w:rPr>
        <w:t>نجات قدس، آرمان امام راحل‌</w:t>
      </w:r>
      <w:bookmarkEnd w:id="18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مى‌دانيم مسأله فلسطين در روح و جان امام خمينى قدس سره جاى</w:t>
      </w:r>
    </w:p>
    <w:p>
      <w:pPr>
        <w:pStyle w:val="BookText"/>
        <w:rPr/>
      </w:pPr>
      <w:r>
        <w:rPr>
          <w:rFonts w:ascii="IRNazanin" w:hAnsi="IRNazanin" w:eastAsia="IRNazanin"/>
          <w:color w:val="111111"/>
          <w:sz w:val="28"/>
          <w:sz w:val="28"/>
          <w:szCs w:val="28"/>
          <w:rtl w:val="true"/>
          <w:lang w:bidi="fa-IR"/>
        </w:rPr>
        <w:t>گرفته بود و ايشان در مواضع و سخنان، با قدرت از آن ياد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 اسلامى را به تحريم اسرائيل و تشديد محاصره و افزايش مقابله با آن تا آزادى سرزمينهاى اشغالى از چنگ صهيونيستها،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يكى از علل دشمنى استعمار و صهيونيسم جهانى با ايشان بود و نخستين مسأله اسلامى كه پيش از انقلاب بارها و بارها توجه و اهتمام امام را به خود جلب كرد قضيّه اشغال سرزمين بيت‌المقدّس بود، كه در اين زمينه امام در پيامهاى مكرّر خويش، افكار عمومى مسلمانان را متوجّه اين جنايت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پيروزى انقلاب اسلامى، امام امّت قدس سره در اوّلين فرصت روزى را براى نجات قدس از چنگال صهيونيستهاى جنايتكار، به عنوان روز قدس تعيين نمودند و در بخشى از پيامى كه به همين مناسبت صادر نمودند،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طى ساليان دراز، خطر اسرائيل غاصب را گوشزد مسلمين نمودم كه اكنون، اين روزها به حملات وحشيانه خود به برادران و خواهران فلسطينى شدّت بخشيده است و به ويژه در جنوب لبنان به قصد نابودى مبارزان فلسطينى پياپى خانه و كاشانه ايشان را بمباران مى‌كند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عموم مسلمانان جهان و دولتهاى اسلامى مى‌خواهم كه براى كوتاه كردن دست اين غاصب و پشتيبانان آن، به هم بپيوندند؛ و جميع مسلمانان را دعوت مى‌كنم آخرين جمعه ماه مبارك رمضان را كه از ايام قدر است و مى‌تواند تعيين كننده سرنوشت مردم فلسطين نيز باشد،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bookmarkStart w:id="190" w:name="pg627_4548"/>
    </w:p>
    <w:p>
      <w:pPr>
        <w:pStyle w:val="BookText"/>
        <w:rPr/>
      </w:pPr>
      <w:bookmarkEnd w:id="190"/>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طى مراسمى همبستگى بين‌المللى مسلمانان را در حمايت از حقوق قانونى مردم مسلمان فلسطين اعلام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سان پيام پيامبر گونه امام راحلمان، نور اميد به دل مظلومان فلسطينى تاباند و ميليونها انسان آزاده و مبارز را براى مقابله عملى با توطئه‌هاى رژيم اشغالگر قدس و آمريكاى جهانخوار مصمّم‌تر و استوارتر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امام خمينى قدس سره نقطه عطفى در تاريخ مبارزات ملّت فلسطين شد و مسلمانان جهان رابراى مقابله با جنايت‌پيشگان تاريخ، به يكپارچگى و وحدت كلمه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قدس سره با اعلام آخرين جمعه ماه مبارك رمضان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مبارزه پايان ناپذير مستضعفين با جهانخواران ظالم تأكيد كردند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قدس روز جهانى است، روزى نيست كه فقط اختصاص به قدس داشته باشد، روز مقابله مستضعفين با مستكبرين است</w:t>
      </w:r>
      <w:r>
        <w:rPr>
          <w:rFonts w:eastAsia="Amiri" w:cs="Amiri" w:ascii="Amiri" w:hAnsi="Amiri"/>
          <w:color w:val="111111"/>
          <w:sz w:val="28"/>
          <w:szCs w:val="28"/>
          <w:rtl w:val="true"/>
          <w:lang w:bidi="ar-SA"/>
        </w:rPr>
        <w:t xml:space="preserve">.» </w:t>
      </w:r>
      <w:r>
        <w:rPr>
          <w:rStyle w:val="FootnoteAnchor"/>
          <w:rtl w:val="true"/>
        </w:rPr>
        <w:footnoteReference w:id="85"/>
      </w:r>
    </w:p>
    <w:p>
      <w:pPr>
        <w:pStyle w:val="Heading3"/>
        <w:numPr>
          <w:ilvl w:val="2"/>
          <w:numId w:val="1"/>
        </w:numPr>
        <w:rPr/>
      </w:pPr>
      <w:bookmarkStart w:id="191" w:name="__RefHeading___Toc5385515_211673320"/>
      <w:bookmarkStart w:id="192" w:name="_Toc70"/>
      <w:bookmarkEnd w:id="191"/>
      <w:r>
        <w:rPr>
          <w:rtl w:val="true"/>
        </w:rPr>
        <w:t>عيد فطر</w:t>
      </w:r>
      <w:bookmarkEnd w:id="192"/>
    </w:p>
    <w:p>
      <w:pPr>
        <w:pStyle w:val="Heading4"/>
        <w:numPr>
          <w:ilvl w:val="3"/>
          <w:numId w:val="1"/>
        </w:numPr>
        <w:rPr/>
      </w:pPr>
      <w:bookmarkStart w:id="193" w:name="__RefHeading___Toc5385517_211673320"/>
      <w:bookmarkStart w:id="194" w:name="_Toc71"/>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عيد فطر يكى از اعياد بزرگ اسلامى است، به همين مناسبت بيانات پرمحتواى شهيد بزرگوار حجةالاسلام والمسلمين باهنر را، كه حاوى نكات مهمى در باره شكوه و عظمت اين عيد است،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اسلام دو عيد داريم؛ يكى عيد فطر و ديگرى عيد قربان؛ و نماز عيدهم در همين دو عيد وارد شده است و دعوت به اجتماع مردم هم در اين دو عيد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عيد را برادران اهل سنت در كشورهاى عربى خيلى ارج مى‌نهند و جشن مى‌گيرند و مراسم بزرگ برپا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اوايل انقلاب و پس از آن، در ايران اسلامى نيز عيد فطر شكل و شمايل تازه‌اى پيدا كرد و برادران و خواهران شاهد بودند كه مراسم عيد فطر در تپه‌هاى قيطريه مبدأ حركت منظم و راهپيمايى عظيمى در سراسر خيابانهاى تهران بود كه به دنبال آن، راهپيمايى‌ها و تظاهرات و شهادتها و استقبال از مرگ و حركت انقلابى به سوى پيروزى، به صورت گسترده‌اى آغاز شد</w:t>
      </w:r>
      <w:r>
        <w:rPr>
          <w:rFonts w:eastAsia="IRNazanin" w:cs="IRNazanin"/>
          <w:color w:val="111111"/>
          <w:sz w:val="28"/>
          <w:szCs w:val="28"/>
          <w:rtl w:val="true"/>
          <w:lang w:bidi="fa-IR"/>
        </w:rPr>
        <w:t>.</w:t>
      </w:r>
    </w:p>
    <w:p>
      <w:pPr>
        <w:pStyle w:val="Heading4"/>
        <w:numPr>
          <w:ilvl w:val="3"/>
          <w:numId w:val="1"/>
        </w:numPr>
        <w:rPr/>
      </w:pPr>
      <w:bookmarkStart w:id="195" w:name="__RefHeading___Toc5385519_211673320"/>
      <w:bookmarkStart w:id="196" w:name="_Toc72"/>
      <w:bookmarkEnd w:id="195"/>
      <w:r>
        <w:rPr>
          <w:rtl w:val="true"/>
        </w:rPr>
        <w:t>عيد فطر عيد پيروزى است‌</w:t>
      </w:r>
      <w:bookmarkEnd w:id="196"/>
    </w:p>
    <w:p>
      <w:pPr>
        <w:pStyle w:val="BookText"/>
        <w:rPr/>
      </w:pPr>
      <w:r>
        <w:rPr>
          <w:rFonts w:ascii="IRNazanin" w:hAnsi="IRNazanin" w:eastAsia="IRNazanin"/>
          <w:color w:val="111111"/>
          <w:sz w:val="28"/>
          <w:sz w:val="28"/>
          <w:szCs w:val="28"/>
          <w:rtl w:val="true"/>
          <w:lang w:bidi="fa-IR"/>
        </w:rPr>
        <w:t>عيد فطر و عيد قربان به دنبال دو توفيق است و در حقيقت عيد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به دنبال پيروزى در عبادتهاى ماه رمضان است، آنان كه روزه مى‌گيرند و نماز مى‌گزارند و قرآن تلاوت مى‌كنند و سحرگاهان ماه مبارك رمضان به راز و نياز و عبادت و مناجات مشغولند و در محافل و مجالس مذهبى شركت مى‌كنند و روح خود را با برادران مسلمانشان در سراسر دنيا پيوند معنوى مى‌دهند، ماه رمضان يك موفقيت و توفيق الهى است براى آنها كه به دنبالش عيد فطر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است عيد قربان؛ آنگاه كه سيل عظيمى از جمعيت سراسر دنيا در اجتماع ايام حج و مراسم زيارت خانه خدا موفق به انجام اين فريضه بزرگ مى‌شوند و اين كنگره عظيم اجتماعى، سياسى و اسلامى را برپا مى‌دارند، پس از آن عيد قربان را كه عيد پيروزى است و موفقيت در اعمال و مناسك است بر آنان گرامى خواهد بود</w:t>
      </w:r>
      <w:r>
        <w:rPr>
          <w:rFonts w:eastAsia="IRNazanin" w:cs="IRNazanin"/>
          <w:color w:val="111111"/>
          <w:sz w:val="28"/>
          <w:szCs w:val="28"/>
          <w:rtl w:val="true"/>
          <w:lang w:bidi="fa-IR"/>
        </w:rPr>
        <w:t>.</w:t>
      </w:r>
    </w:p>
    <w:p>
      <w:pPr>
        <w:pStyle w:val="Heading4"/>
        <w:numPr>
          <w:ilvl w:val="3"/>
          <w:numId w:val="1"/>
        </w:numPr>
        <w:rPr/>
      </w:pPr>
      <w:bookmarkStart w:id="197" w:name="__RefHeading___Toc5385521_211673320"/>
      <w:bookmarkStart w:id="198" w:name="_Toc73"/>
      <w:bookmarkEnd w:id="197"/>
      <w:r>
        <w:rPr>
          <w:rtl w:val="true"/>
        </w:rPr>
        <w:t>جلوه‌هاى عيد اسلامى فطر</w:t>
      </w:r>
      <w:bookmarkEnd w:id="198"/>
    </w:p>
    <w:p>
      <w:pPr>
        <w:pStyle w:val="BookText"/>
        <w:rPr/>
      </w:pPr>
      <w:r>
        <w:rPr>
          <w:rFonts w:ascii="IRNazanin" w:hAnsi="IRNazanin" w:eastAsia="IRNazanin"/>
          <w:color w:val="111111"/>
          <w:sz w:val="28"/>
          <w:sz w:val="28"/>
          <w:szCs w:val="28"/>
          <w:rtl w:val="true"/>
          <w:lang w:bidi="fa-IR"/>
        </w:rPr>
        <w:t>ما معمولًا در اين دو عيد اسلامى، سه جلوه بزرگ به دنبال پيروزى مى‌بينيم كه اين سه جلوه براى مراحل بعد از از پيروزى، درسى است بسيار آموزنده و جالب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كه عيد فطر و قربان در واقع عيد پيروزى است، عيد توفيق، سربلندى، نشاط معنوى و انجام وظيفه است؛ و يكى از اعمال جالب و ارزشمند كه در اين عيد بر عهده هر مسلمان است، اين است</w:t>
      </w:r>
      <w:bookmarkStart w:id="199" w:name="pg627_4551"/>
    </w:p>
    <w:p>
      <w:pPr>
        <w:pStyle w:val="BookText"/>
        <w:rPr/>
      </w:pPr>
      <w:bookmarkEnd w:id="199"/>
      <w:r>
        <w:rPr>
          <w:rFonts w:ascii="IRNazanin" w:hAnsi="IRNazanin" w:eastAsia="IRNazanin"/>
          <w:color w:val="111111"/>
          <w:sz w:val="28"/>
          <w:sz w:val="28"/>
          <w:szCs w:val="28"/>
          <w:rtl w:val="true"/>
          <w:lang w:bidi="fa-IR"/>
        </w:rPr>
        <w:t>كه سهمى از آنچه دارد براى مستضعفان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عيد فطر مردم زكات فطره مى‌دهند؛ يعنى حداقل از طرف خود و افراد خانواده و تحت تكفل خويش به اندازه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غذاى معمولى روزمرّه در اختيار بيچارگان و مستمندان قرار مى‌دهند و در عيد قربان، مردم با قربانى كردن شتر و گاو و گوسفند مى‌توانند كمكى به گرسنگان بكنندد اطعموا القانع و المغتر</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اين مسأله را مى‌توان به عنوان الگويى از خدمت به مستضعفان دانست و در حقيقت گامى كوتاه و نمونه‌اى كوچك از وظايف بعد از پيروزى است كه بايد نسبت به بينوايان و مستضعفان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پيروزى كه عليه طاغوتها، مستكبران، مترفين و زورگويان و زراندوزان خون آشام انجام مى‌شود، بايستى به دنبال آن پيروزى، برق نشاط در جبين مستضعفين بجهد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اقدامهاى فعال و جدى در راه حاكميت مستضعفين و روى كار آمدن محرومان و بيچارگان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پرتو آزادى، زير بازوى مستضعف و محروم گرفته شود و آنان بتوانند به حيات و حركت و آزادى و حقوق اوليه خود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5385523_211673320"/>
      <w:bookmarkStart w:id="201" w:name="_Toc74"/>
      <w:bookmarkEnd w:id="200"/>
      <w:r>
        <w:rPr>
          <w:rtl w:val="true"/>
        </w:rPr>
        <w:t>درس تزكيه و خودسازى‌</w:t>
      </w:r>
      <w:bookmarkEnd w:id="20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ديگرى كه از عيد فطر و قربان مى‌گيريم، درس نماز</w:t>
      </w:r>
      <w:bookmarkStart w:id="202" w:name="pg627_4552"/>
    </w:p>
    <w:p>
      <w:pPr>
        <w:pStyle w:val="BookText"/>
        <w:rPr/>
      </w:pPr>
      <w:bookmarkEnd w:id="20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تزكيه، خودسازى و پاكسازى درون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زكاها و 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نماز عيد خوانده مى‌شود؛ يعنى وقتى اوج پيروزى مى‌رسد، لازم است انسان به خودش باز گردد و خود را از آلودگيها پاك و منزّه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غرور پيروزى او را دچار نوعى خودسرى و يا انحراف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سوره فتح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نصر و پيروزى پروردگارت رسيد و ديدى كه فوج فوج جمعيت وارد دين خدا مى‌شوند، خداى را حمد و سپاس گو و 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پس از پيروزى موقع استغفار و خودسازى است </w:t>
      </w:r>
      <w:r>
        <w:rPr>
          <w:rFonts w:eastAsia="IRNazanin" w:cs="IRNazanin"/>
          <w:color w:val="111111"/>
          <w:sz w:val="28"/>
          <w:szCs w:val="28"/>
          <w:rtl w:val="true"/>
          <w:lang w:bidi="fa-IR"/>
        </w:rPr>
        <w:t>...</w:t>
      </w:r>
    </w:p>
    <w:p>
      <w:pPr>
        <w:pStyle w:val="Heading4"/>
        <w:numPr>
          <w:ilvl w:val="3"/>
          <w:numId w:val="1"/>
        </w:numPr>
        <w:rPr/>
      </w:pPr>
      <w:bookmarkStart w:id="203" w:name="__RefHeading___Toc5385525_211673320"/>
      <w:bookmarkStart w:id="204" w:name="_Toc75"/>
      <w:bookmarkEnd w:id="203"/>
      <w:r>
        <w:rPr>
          <w:rtl w:val="true"/>
        </w:rPr>
        <w:t>درس بسيج عمومى و همبستگى اجتماعى‌</w:t>
      </w:r>
      <w:bookmarkEnd w:id="20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درسى كه از اين دو عيد بزرگ مى‌گيريم، درس بسيج عمومى و همبستگى اجتماعى و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با توفيق پشت سر گذاشته‌ايم و اكنون عيد فطر را جشن مى‌گيريم، امّا درست در دل جشن، فرمان نماز عيد فطر و حركت دسته جمعى مردم و اتحاد و همآهنگى داده مى‌شود؛ و در خطبه‌هاى نماز عيد برنامه‌هاى سياسى و اجتماعى براى مردم در يك هماهنگى و وحدت و بسيج عمومى بيان مى‌شود</w:t>
      </w:r>
      <w:r>
        <w:rPr>
          <w:rFonts w:eastAsia="IRNazanin" w:cs="IRNazanin"/>
          <w:color w:val="111111"/>
          <w:sz w:val="28"/>
          <w:szCs w:val="28"/>
          <w:rtl w:val="true"/>
          <w:lang w:bidi="fa-IR"/>
        </w:rPr>
        <w:t xml:space="preserve">. </w:t>
      </w:r>
      <w:r>
        <w:rPr>
          <w:rStyle w:val="FootnoteAnchor"/>
          <w:rtl w:val="true"/>
        </w:rPr>
        <w:footnoteReference w:id="87"/>
      </w:r>
    </w:p>
    <w:p>
      <w:pPr>
        <w:pStyle w:val="Heading3"/>
        <w:numPr>
          <w:ilvl w:val="2"/>
          <w:numId w:val="1"/>
        </w:numPr>
        <w:rPr/>
      </w:pPr>
      <w:bookmarkStart w:id="205" w:name="__RefHeading___Toc5385527_211673320"/>
      <w:bookmarkStart w:id="206" w:name="_Toc76"/>
      <w:bookmarkEnd w:id="205"/>
      <w:r>
        <w:rPr>
          <w:rtl w:val="true"/>
        </w:rPr>
        <w:t>ميعاد با فطرت‌</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در زمان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ميثاقى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كه رمضان، دعوتى است به بازيافتن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گمشده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ندايى است، براى توجه به خداى فراموش شده،</w:t>
      </w:r>
    </w:p>
    <w:p>
      <w:pPr>
        <w:pStyle w:val="BookText"/>
        <w:rPr/>
      </w:pPr>
      <w:r>
        <w:rPr>
          <w:rFonts w:ascii="Amiri" w:hAnsi="Amiri" w:eastAsia="Amiri" w:cs="Amiri"/>
          <w:color w:val="111111"/>
          <w:sz w:val="28"/>
          <w:sz w:val="28"/>
          <w:szCs w:val="28"/>
          <w:rtl w:val="true"/>
          <w:lang w:bidi="ar-SA"/>
        </w:rPr>
        <w:t xml:space="preserve">ضيافتى است براى تناول از مائده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پايان اين مهمانى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عيد توفيق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عيد توبه و تهذيب نفس،</w:t>
      </w:r>
    </w:p>
    <w:p>
      <w:pPr>
        <w:pStyle w:val="BookText"/>
        <w:rPr/>
      </w:pPr>
      <w:r>
        <w:rPr>
          <w:rFonts w:ascii="IRNazanin" w:hAnsi="IRNazanin" w:eastAsia="IRNazanin"/>
          <w:color w:val="111111"/>
          <w:sz w:val="28"/>
          <w:sz w:val="28"/>
          <w:szCs w:val="28"/>
          <w:rtl w:val="true"/>
          <w:lang w:bidi="fa-IR"/>
        </w:rPr>
        <w:t>عيد ذكر و ياد محرومان و گرسنگان،</w:t>
      </w:r>
    </w:p>
    <w:p>
      <w:pPr>
        <w:pStyle w:val="BookText"/>
        <w:rPr/>
      </w:pPr>
      <w:r>
        <w:rPr>
          <w:rFonts w:ascii="Amiri" w:hAnsi="Amiri" w:eastAsia="Amiri" w:cs="Amiri"/>
          <w:color w:val="111111"/>
          <w:sz w:val="28"/>
          <w:sz w:val="28"/>
          <w:szCs w:val="28"/>
          <w:rtl w:val="true"/>
          <w:lang w:bidi="ar-SA"/>
        </w:rPr>
        <w:t xml:space="preserve">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كنترل خواسته‌ها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چيدن ميوه‌هايى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 سپاس نعمتى است كه در رمضان نازل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فريضه روزه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لعكم تتقون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روزه، آزمايش اخلاص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والصّيام ابتلاء لاخلاص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فطر هم، عيدى است براين پيروزى معنوى در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غلبه بر خصم بيرون، شيپور پيروزى مى‌طلبد،</w:t>
      </w:r>
    </w:p>
    <w:p>
      <w:pPr>
        <w:pStyle w:val="BookText"/>
        <w:rPr/>
      </w:pPr>
      <w:r>
        <w:rPr>
          <w:rFonts w:ascii="IRNazanin" w:hAnsi="IRNazanin" w:eastAsia="IRNazanin"/>
          <w:color w:val="111111"/>
          <w:sz w:val="28"/>
          <w:sz w:val="28"/>
          <w:szCs w:val="28"/>
          <w:rtl w:val="true"/>
          <w:lang w:bidi="fa-IR"/>
        </w:rPr>
        <w:t xml:space="preserve">پيروزى بر خصم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جشنى روحانى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ميثاق بستن با فطرت ما از سوى روزه داران مجاهده گر اعلام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روزه، رها سازنده انسان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شادى اين توفيق يكماهه در مهار زدن به خواسته‌هاى نفس و تمنّيات غرايز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لحظه‌اى زيباتر از قبول و 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صحنه‌اى دلپذيرتر از پذيرايى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حضور يك ماه بر سفره نعمت و رحمت خدا، خرسندى ندارد؟</w:t>
      </w:r>
    </w:p>
    <w:p>
      <w:pPr>
        <w:pStyle w:val="BookText"/>
        <w:rPr/>
      </w:pPr>
      <w:r>
        <w:rPr>
          <w:rFonts w:ascii="IRNazanin" w:hAnsi="IRNazanin" w:eastAsia="IRNazanin"/>
          <w:color w:val="111111"/>
          <w:sz w:val="28"/>
          <w:sz w:val="28"/>
          <w:szCs w:val="28"/>
          <w:rtl w:val="true"/>
          <w:lang w:bidi="fa-IR"/>
        </w:rPr>
        <w:t xml:space="preserve">آيا پذيرش در مائده كرامت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BookText"/>
        <w:rPr/>
      </w:pPr>
      <w:r>
        <w:rPr>
          <w:rFonts w:ascii="IRNazanin" w:hAnsi="IRNazanin" w:eastAsia="IRNazanin"/>
          <w:color w:val="111111"/>
          <w:sz w:val="28"/>
          <w:sz w:val="28"/>
          <w:szCs w:val="28"/>
          <w:rtl w:val="true"/>
          <w:lang w:bidi="fa-IR"/>
        </w:rPr>
        <w:t>دست ما،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نعمت‌ها، از آن خداست و بندگان محتاج و بينوا،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اطعامى كه مى‌دهى،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احسانى كه مى‌كنى،</w:t>
      </w:r>
    </w:p>
    <w:p>
      <w:pPr>
        <w:pStyle w:val="BookText"/>
        <w:rPr/>
      </w:pPr>
      <w:r>
        <w:rPr>
          <w:rFonts w:ascii="IRNazanin" w:hAnsi="IRNazanin" w:eastAsia="IRNazanin"/>
          <w:color w:val="111111"/>
          <w:sz w:val="28"/>
          <w:sz w:val="28"/>
          <w:szCs w:val="28"/>
          <w:rtl w:val="true"/>
          <w:lang w:bidi="fa-IR"/>
        </w:rPr>
        <w:t>سفره‌اى كه مى‌گشايى،</w:t>
      </w:r>
    </w:p>
    <w:p>
      <w:pPr>
        <w:pStyle w:val="BookText"/>
        <w:rPr/>
      </w:pPr>
      <w:r>
        <w:rPr>
          <w:rFonts w:ascii="Amiri" w:hAnsi="Amiri" w:eastAsia="Amiri" w:cs="Amiri"/>
          <w:color w:val="111111"/>
          <w:sz w:val="28"/>
          <w:sz w:val="28"/>
          <w:szCs w:val="28"/>
          <w:rtl w:val="true"/>
          <w:lang w:bidi="ar-SA"/>
        </w:rPr>
        <w:t>بار و توشه‌اى كه براى محرومى مى‌بندى</w:t>
      </w:r>
    </w:p>
    <w:p>
      <w:pPr>
        <w:pStyle w:val="BookText"/>
        <w:rPr/>
      </w:pPr>
      <w:r>
        <w:rPr>
          <w:rFonts w:ascii="IRNazanin" w:hAnsi="IRNazanin" w:eastAsia="IRNazanin"/>
          <w:color w:val="111111"/>
          <w:sz w:val="28"/>
          <w:sz w:val="28"/>
          <w:szCs w:val="28"/>
          <w:rtl w:val="true"/>
          <w:lang w:bidi="fa-IR"/>
        </w:rPr>
        <w:t xml:space="preserve">همه 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دستهاى ما، عامل اين ربط و ايصال و وصول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درود بر دستى كه در اين ماه، بر چهره يتيمى لبخند شادى نشانده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تبريك بر كسى كه سعادت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است،</w:t>
      </w:r>
    </w:p>
    <w:p>
      <w:pPr>
        <w:pStyle w:val="BookText"/>
        <w:rPr/>
      </w:pPr>
      <w:r>
        <w:rPr>
          <w:rFonts w:ascii="Amiri" w:hAnsi="Amiri" w:eastAsia="Amiri" w:cs="Amiri"/>
          <w:color w:val="111111"/>
          <w:sz w:val="28"/>
          <w:sz w:val="28"/>
          <w:szCs w:val="28"/>
          <w:rtl w:val="true"/>
          <w:lang w:bidi="ar-SA"/>
        </w:rPr>
        <w:t>مريزاد، دستى كه از مهر، بر سر يتيمى كشيده شده است،</w:t>
      </w:r>
    </w:p>
    <w:p>
      <w:pPr>
        <w:pStyle w:val="BookText"/>
        <w:rPr/>
      </w:pPr>
      <w:r>
        <w:rPr>
          <w:rFonts w:ascii="Amiri" w:hAnsi="Amiri" w:eastAsia="Amiri" w:cs="Amiri"/>
          <w:color w:val="111111"/>
          <w:sz w:val="28"/>
          <w:sz w:val="28"/>
          <w:szCs w:val="28"/>
          <w:rtl w:val="true"/>
          <w:lang w:bidi="ar-SA"/>
        </w:rPr>
        <w:t>مرحبا، بر مالى كه در راه خدا خرج شده است،</w:t>
      </w:r>
    </w:p>
    <w:p>
      <w:pPr>
        <w:pStyle w:val="BookText"/>
        <w:rPr/>
      </w:pPr>
      <w:r>
        <w:rPr>
          <w:rFonts w:ascii="IRNazanin" w:hAnsi="IRNazanin" w:eastAsia="IRNazanin"/>
          <w:color w:val="111111"/>
          <w:sz w:val="28"/>
          <w:sz w:val="28"/>
          <w:szCs w:val="28"/>
          <w:rtl w:val="true"/>
          <w:lang w:bidi="fa-IR"/>
        </w:rPr>
        <w:t xml:space="preserve">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خالصانه و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قبولى انفاق‌هاى به قصد قربت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ايثار و گذشت، در مسائل مالى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رمضانى را پشت سر نهادى، كه فصل عبادت و بهار قرآن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شب تا روز، بركات آسمانى نازل مى‌شد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اوج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معنوى بود كه بر تارك رمضان مى‌درخشيد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رمضان، ماهى بود خجسته و مبارك،</w:t>
      </w:r>
    </w:p>
    <w:p>
      <w:pPr>
        <w:pStyle w:val="BookText"/>
        <w:rPr/>
      </w:pPr>
      <w:r>
        <w:rPr>
          <w:rFonts w:ascii="Amiri" w:hAnsi="Amiri" w:eastAsia="Amiri" w:cs="Amiri"/>
          <w:color w:val="111111"/>
          <w:sz w:val="28"/>
          <w:sz w:val="28"/>
          <w:szCs w:val="28"/>
          <w:rtl w:val="true"/>
          <w:lang w:bidi="ar-SA"/>
        </w:rPr>
        <w:t>با شب زنده دارى‌هاى سالكان،</w:t>
      </w:r>
    </w:p>
    <w:p>
      <w:pPr>
        <w:pStyle w:val="BookText"/>
        <w:rPr/>
      </w:pPr>
      <w:r>
        <w:rPr>
          <w:rFonts w:ascii="Amiri" w:hAnsi="Amiri" w:eastAsia="Amiri" w:cs="Amiri"/>
          <w:color w:val="111111"/>
          <w:sz w:val="28"/>
          <w:sz w:val="28"/>
          <w:szCs w:val="28"/>
          <w:rtl w:val="true"/>
          <w:lang w:bidi="ar-SA"/>
        </w:rPr>
        <w:t>با اشكهاى شب بيداران،</w:t>
      </w:r>
    </w:p>
    <w:p>
      <w:pPr>
        <w:pStyle w:val="BookText"/>
        <w:rPr/>
      </w:pPr>
      <w:r>
        <w:rPr>
          <w:rFonts w:ascii="IRNazanin" w:hAnsi="IRNazanin" w:eastAsia="IRNazanin"/>
          <w:color w:val="111111"/>
          <w:sz w:val="28"/>
          <w:sz w:val="28"/>
          <w:szCs w:val="28"/>
          <w:rtl w:val="true"/>
          <w:lang w:bidi="fa-IR"/>
        </w:rPr>
        <w:t>با استغفارهاى متهجّدان،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يارب، يارب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هاى سحرخيزان،</w:t>
      </w:r>
    </w:p>
    <w:p>
      <w:pPr>
        <w:pStyle w:val="BookText"/>
        <w:rPr/>
      </w:pPr>
      <w:r>
        <w:rPr>
          <w:rFonts w:ascii="IRNazanin" w:hAnsi="IRNazanin" w:eastAsia="IRNazanin"/>
          <w:color w:val="111111"/>
          <w:sz w:val="28"/>
          <w:sz w:val="28"/>
          <w:szCs w:val="28"/>
          <w:rtl w:val="true"/>
          <w:lang w:bidi="fa-IR"/>
        </w:rPr>
        <w:t>با دست‌هاى گشوده از نياز،</w:t>
      </w:r>
    </w:p>
    <w:p>
      <w:pPr>
        <w:pStyle w:val="BookText"/>
        <w:rPr/>
      </w:pPr>
      <w:r>
        <w:rPr>
          <w:rFonts w:ascii="Amiri" w:hAnsi="Amiri" w:eastAsia="Amiri" w:cs="Amiri"/>
          <w:color w:val="111111"/>
          <w:sz w:val="28"/>
          <w:sz w:val="28"/>
          <w:szCs w:val="28"/>
          <w:rtl w:val="true"/>
          <w:lang w:bidi="ar-SA"/>
        </w:rPr>
        <w:t>با دلهاى لرزان از خوف و خشيت خدا،</w:t>
      </w:r>
    </w:p>
    <w:p>
      <w:pPr>
        <w:pStyle w:val="BookText"/>
        <w:rPr/>
      </w:pPr>
      <w:r>
        <w:rPr>
          <w:rFonts w:ascii="IRNazanin" w:hAnsi="IRNazanin" w:eastAsia="IRNazanin"/>
          <w:color w:val="111111"/>
          <w:sz w:val="28"/>
          <w:sz w:val="28"/>
          <w:szCs w:val="28"/>
          <w:rtl w:val="true"/>
          <w:lang w:bidi="fa-IR"/>
        </w:rPr>
        <w:t>با لحظه‌هاى سرشار از معنا و معنويت پيش از افطار،</w:t>
      </w:r>
    </w:p>
    <w:p>
      <w:pPr>
        <w:pStyle w:val="BookText"/>
        <w:rPr/>
      </w:pPr>
      <w:r>
        <w:rPr>
          <w:rFonts w:ascii="Amiri" w:hAnsi="Amiri" w:eastAsia="Amiri" w:cs="Amiri"/>
          <w:color w:val="111111"/>
          <w:sz w:val="28"/>
          <w:sz w:val="28"/>
          <w:szCs w:val="28"/>
          <w:rtl w:val="true"/>
          <w:lang w:bidi="ar-SA"/>
        </w:rPr>
        <w:t xml:space="preserve">با ترنّم دلنشين و حزين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تلاوت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صبح و شام،</w:t>
      </w:r>
    </w:p>
    <w:p>
      <w:pPr>
        <w:pStyle w:val="BookText"/>
        <w:rPr/>
      </w:pPr>
      <w:r>
        <w:rPr>
          <w:rFonts w:ascii="IRNazanin" w:hAnsi="IRNazanin" w:eastAsia="IRNazanin"/>
          <w:color w:val="111111"/>
          <w:sz w:val="28"/>
          <w:sz w:val="28"/>
          <w:szCs w:val="28"/>
          <w:rtl w:val="true"/>
          <w:lang w:bidi="fa-IR"/>
        </w:rPr>
        <w:t>با نمازهاى مستحبّى و دعاهاى روزانه،</w:t>
      </w:r>
    </w:p>
    <w:p>
      <w:pPr>
        <w:pStyle w:val="BookText"/>
        <w:rPr/>
      </w:pPr>
      <w:r>
        <w:rPr>
          <w:rFonts w:ascii="Amiri" w:hAnsi="Amiri" w:eastAsia="Amiri" w:cs="Amiri"/>
          <w:color w:val="111111"/>
          <w:sz w:val="28"/>
          <w:sz w:val="28"/>
          <w:szCs w:val="28"/>
          <w:rtl w:val="true"/>
          <w:lang w:bidi="ar-SA"/>
        </w:rPr>
        <w:t>با توجّه‌هاى بيشتر به خدا،</w:t>
      </w:r>
    </w:p>
    <w:p>
      <w:pPr>
        <w:pStyle w:val="BookText"/>
        <w:rPr/>
      </w:pPr>
      <w:r>
        <w:rPr>
          <w:rFonts w:ascii="IRNazanin" w:hAnsi="IRNazanin" w:eastAsia="IRNazanin"/>
          <w:color w:val="111111"/>
          <w:sz w:val="28"/>
          <w:sz w:val="28"/>
          <w:szCs w:val="28"/>
          <w:rtl w:val="true"/>
          <w:lang w:bidi="fa-IR"/>
        </w:rPr>
        <w:t>با كاهش چشمگير گناه تقلّب، نيرنگ و شيادى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زنده شدن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آمادگى‌هاى سى روزه، براى نشستن پيرامون شبچراغ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عيد، مدرك كاميابى و موفقيّت،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كلاس فشرده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عيد خداجوئى و خداترسى و خداپرستى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بركت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 نيايش،</w:t>
      </w:r>
    </w:p>
    <w:p>
      <w:pPr>
        <w:pStyle w:val="BookText"/>
        <w:rPr/>
      </w:pPr>
      <w:r>
        <w:rPr>
          <w:rFonts w:ascii="IRNazanin" w:hAnsi="IRNazanin" w:eastAsia="IRNazanin"/>
          <w:color w:val="111111"/>
          <w:sz w:val="28"/>
          <w:sz w:val="28"/>
          <w:szCs w:val="28"/>
          <w:rtl w:val="true"/>
          <w:lang w:bidi="fa-IR"/>
        </w:rPr>
        <w:t>اين رمضان نيز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حسرتى مى‌خورند، آنانكه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تهيدست برگشتند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زيانكارند، آنانكه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دستى به استغفار، بر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نگشودند،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ميثاقى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خدائى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رمضانى ديگر،</w:t>
      </w:r>
    </w:p>
    <w:p>
      <w:pPr>
        <w:pStyle w:val="BookText"/>
        <w:rPr/>
      </w:pPr>
      <w:r>
        <w:rPr>
          <w:rFonts w:ascii="IRNazanin" w:hAnsi="IRNazanin" w:eastAsia="IRNazanin"/>
          <w:color w:val="111111"/>
          <w:sz w:val="28"/>
          <w:sz w:val="28"/>
          <w:szCs w:val="28"/>
          <w:rtl w:val="true"/>
          <w:lang w:bidi="fa-IR"/>
        </w:rPr>
        <w:t>و شب قدر و روزهاى روزه‌اى ديگر، كه زنده باشد و كه رخت به عالمى ديگر كشيده باشد، خدا مى‌داند</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فاتحان عرصه‌هاى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گرامى باد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بخش سوّم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روزه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 روزه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 و كفّاره روزه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مسافر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ثابت شدن اوّل ماه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فطره</w:t>
      </w:r>
      <w:bookmarkStart w:id="207" w:name="pg627_4559"/>
    </w:p>
    <w:p>
      <w:pPr>
        <w:pStyle w:val="BookText"/>
        <w:rPr/>
      </w:pPr>
      <w:bookmarkEnd w:id="207"/>
      <w:r>
        <w:rPr>
          <w:rFonts w:ascii="Amiri" w:hAnsi="Amiri" w:eastAsia="Amiri" w:cs="Amiri"/>
          <w:color w:val="111111"/>
          <w:sz w:val="28"/>
          <w:sz w:val="28"/>
          <w:szCs w:val="28"/>
          <w:rtl w:val="true"/>
          <w:lang w:bidi="ar-SA"/>
        </w:rPr>
        <w:t>صفحه سفيد</w:t>
      </w:r>
    </w:p>
    <w:p>
      <w:pPr>
        <w:pStyle w:val="Heading2"/>
        <w:numPr>
          <w:ilvl w:val="1"/>
          <w:numId w:val="1"/>
        </w:numPr>
        <w:rPr/>
      </w:pPr>
      <w:bookmarkStart w:id="208" w:name="__RefHeading___Toc5385529_211673320"/>
      <w:bookmarkStart w:id="209" w:name="_Toc77"/>
      <w:bookmarkEnd w:id="208"/>
      <w:r>
        <w:rPr>
          <w:rtl w:val="true"/>
        </w:rPr>
        <w:t>احكام روزه</w:t>
      </w:r>
      <w:bookmarkEnd w:id="209"/>
    </w:p>
    <w:p>
      <w:pPr>
        <w:pStyle w:val="Heading3"/>
        <w:numPr>
          <w:ilvl w:val="2"/>
          <w:numId w:val="1"/>
        </w:numPr>
        <w:rPr/>
      </w:pPr>
      <w:bookmarkStart w:id="210" w:name="__RefHeading___Toc5385531_211673320"/>
      <w:bookmarkStart w:id="211" w:name="_Toc78"/>
      <w:bookmarkEnd w:id="210"/>
      <w:r>
        <w:rPr>
          <w:rtl w:val="true"/>
        </w:rPr>
        <w:t>نيّت روزه‌</w:t>
      </w:r>
      <w:bookmarkEnd w:id="211"/>
    </w:p>
    <w:p>
      <w:pPr>
        <w:pStyle w:val="BookText"/>
        <w:rPr/>
      </w:pPr>
      <w:r>
        <w:rPr>
          <w:rFonts w:ascii="Amiri" w:hAnsi="Amiri" w:eastAsia="Amiri" w:cs="Amiri"/>
          <w:color w:val="111111"/>
          <w:sz w:val="28"/>
          <w:sz w:val="28"/>
          <w:szCs w:val="28"/>
          <w:rtl w:val="true"/>
          <w:lang w:bidi="ar-SA"/>
        </w:rPr>
        <w:t>احكام روزه</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نيت روزه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از عبادات است و بايد براى انجام فرمان خداوند به جا آورده شود</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مى‌تواند در هر شب ماه رمضان براى روزه فرداى آن، نيّت كند و بهتر است كه شب اوّل ماه هم روزه همه ماه را نيّت كند</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نيّت روزه را به زبان بگويد بلكه همين قدر كه براى انجام دستور خداوند عالم، از اذان صبح تا مغرب، كارى كه روزه را باطل مى‌كند انجام ندهد كافى است</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212" w:name="__RefHeading___Toc5385533_211673320"/>
      <w:bookmarkStart w:id="213" w:name="_Toc79"/>
      <w:bookmarkEnd w:id="212"/>
      <w:r>
        <w:rPr>
          <w:rtl w:val="true"/>
        </w:rPr>
        <w:t>مُبطلات روزه‌</w:t>
      </w:r>
      <w:bookmarkEnd w:id="213"/>
    </w:p>
    <w:p>
      <w:pPr>
        <w:pStyle w:val="BookText"/>
        <w:rPr/>
      </w:pPr>
      <w:r>
        <w:rPr>
          <w:rFonts w:ascii="IRNazanin" w:hAnsi="IRNazanin" w:eastAsia="IRNazanin"/>
          <w:color w:val="111111"/>
          <w:sz w:val="28"/>
          <w:sz w:val="28"/>
          <w:szCs w:val="28"/>
          <w:rtl w:val="true"/>
          <w:lang w:bidi="fa-IR"/>
        </w:rPr>
        <w:t xml:space="preserve">روزه‌دار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كارها بپرهيزد و اگر پرهيز نكند، روزه‌اش باطل مى‌شود، به مجموعه اين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خوردن و آشاميدن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بستن به خدا و پيغمبر صلى الله عليه و آله و جانشينان آن حضرت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رساندن غبار غليظ به حلق</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بردن تمام سر در آب</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روزه‌دار حرام است سر را در آب فرو برد ولى ظاهراً روزه را باطل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باطل نمى‌كند، گر چه كراهت شديد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قى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آميزش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باقى ماندن بر جنابت و حيض و نفاس تا اذان 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اماله كردن با چيزهاى روان</w:t>
      </w:r>
      <w:r>
        <w:rPr>
          <w:rFonts w:eastAsia="IRNazanin" w:cs="IRNazanin"/>
          <w:color w:val="111111"/>
          <w:sz w:val="28"/>
          <w:szCs w:val="28"/>
          <w:rtl w:val="true"/>
          <w:lang w:bidi="fa-IR"/>
        </w:rPr>
        <w:t xml:space="preserve">. </w:t>
      </w:r>
      <w:r>
        <w:rPr>
          <w:rStyle w:val="FootnoteAnchor"/>
          <w:rtl w:val="true"/>
        </w:rPr>
        <w:footnoteReference w:id="95"/>
      </w:r>
    </w:p>
    <w:p>
      <w:pPr>
        <w:pStyle w:val="Heading3"/>
        <w:numPr>
          <w:ilvl w:val="2"/>
          <w:numId w:val="1"/>
        </w:numPr>
        <w:rPr/>
      </w:pPr>
      <w:bookmarkStart w:id="214" w:name="__RefHeading___Toc5385535_211673320"/>
      <w:bookmarkStart w:id="215" w:name="_Toc80"/>
      <w:bookmarkEnd w:id="214"/>
      <w:r>
        <w:rPr>
          <w:rtl w:val="true"/>
        </w:rPr>
        <w:t>احكام مبطلات روزه‌</w:t>
      </w:r>
      <w:bookmarkEnd w:id="215"/>
    </w:p>
    <w:p>
      <w:pPr>
        <w:pStyle w:val="Heading4"/>
        <w:numPr>
          <w:ilvl w:val="3"/>
          <w:numId w:val="1"/>
        </w:numPr>
        <w:rPr/>
      </w:pPr>
      <w:bookmarkStart w:id="216" w:name="__RefHeading___Toc5385537_211673320"/>
      <w:bookmarkStart w:id="217" w:name="_Toc81"/>
      <w:bookmarkEnd w:id="216"/>
      <w:r>
        <w:rPr>
          <w:rtl w:val="true"/>
        </w:rPr>
        <w:t>خوردن و آشاميدن‌</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عمداً چيزى بخورد يا بياشامد، روزه‌اش باطل مى‌شود هرچند خوردن و آشاميدن آن معمول نباشد؛ مانند خاك و نفت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چيزى را كه لاى دندانش مانده است فرو برد، روزه‌اش باطل مى‌شود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آب دهان، روزه را باطل نمى‌كند، هر چند زياد باشد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به سبب فراموشى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نمى‌داند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بخورد يا بياشامد، روزه‌اش باطل نمى‌شود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نمى‌تواند، بخاطر ضعف، روزه را بخورد ولى اگر ضعف او به قدرى است كه معمولًا نمى‌شود آن را تحمل كرد، خوردن روزه اشكال ندارد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اخلاط سر و سينه، تا به فضاى دهان نرسيده روزه را باطل نمى‌كند، ولى اگر داخل فضاى دهان شود، احتياط واجب آن</w:t>
      </w:r>
      <w:bookmarkStart w:id="218" w:name="pg627_4563"/>
    </w:p>
    <w:p>
      <w:pPr>
        <w:pStyle w:val="BookText"/>
        <w:rPr/>
      </w:pPr>
      <w:bookmarkEnd w:id="218"/>
      <w:r>
        <w:rPr>
          <w:rFonts w:ascii="Amiri" w:hAnsi="Amiri" w:eastAsia="Amiri" w:cs="Amiri"/>
          <w:color w:val="111111"/>
          <w:sz w:val="28"/>
          <w:sz w:val="28"/>
          <w:szCs w:val="28"/>
          <w:rtl w:val="true"/>
          <w:lang w:bidi="ar-SA"/>
        </w:rPr>
        <w:t>است كه آن را فرو نبرد</w:t>
      </w:r>
      <w:r>
        <w:rPr>
          <w:rFonts w:eastAsia="Amiri" w:cs="Amiri" w:ascii="Amiri" w:hAnsi="Amiri"/>
          <w:color w:val="111111"/>
          <w:sz w:val="28"/>
          <w:szCs w:val="28"/>
          <w:rtl w:val="true"/>
          <w:lang w:bidi="ar-SA"/>
        </w:rPr>
        <w:t>.</w:t>
      </w:r>
      <w:r>
        <w:rPr>
          <w:rStyle w:val="FootnoteAnchor"/>
          <w:rtl w:val="true"/>
        </w:rPr>
        <w:footnoteReference w:id="101"/>
      </w:r>
    </w:p>
    <w:p>
      <w:pPr>
        <w:pStyle w:val="Heading4"/>
        <w:numPr>
          <w:ilvl w:val="3"/>
          <w:numId w:val="1"/>
        </w:numPr>
        <w:rPr/>
      </w:pPr>
      <w:bookmarkStart w:id="219" w:name="__RefHeading___Toc5385539_211673320"/>
      <w:bookmarkStart w:id="220" w:name="_Toc82"/>
      <w:bookmarkEnd w:id="219"/>
      <w:r>
        <w:rPr>
          <w:rtl w:val="true"/>
        </w:rPr>
        <w:t>تزريق آمپول‌</w:t>
      </w:r>
      <w:bookmarkEnd w:id="220"/>
    </w:p>
    <w:p>
      <w:pPr>
        <w:pStyle w:val="Heading5"/>
        <w:numPr>
          <w:ilvl w:val="4"/>
          <w:numId w:val="1"/>
        </w:numPr>
        <w:rPr/>
      </w:pPr>
      <w:bookmarkStart w:id="221" w:name="__RefHeading___Toc5385541_211673320"/>
      <w:bookmarkStart w:id="222" w:name="_Toc83"/>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 xml:space="preserve">اگر آمپول به جاى غذا </w:t>
      </w:r>
      <w:r>
        <w:rPr>
          <w:rStyle w:val="FootnoteAnchor"/>
          <w:rtl w:val="true"/>
        </w:rPr>
        <w:footnoteReference w:id="102"/>
      </w:r>
      <w:r>
        <w:rPr>
          <w:rFonts w:ascii="IRNazanin" w:hAnsi="IRNazanin" w:eastAsia="IRNazanin"/>
          <w:color w:val="111111"/>
          <w:sz w:val="28"/>
          <w:sz w:val="28"/>
          <w:szCs w:val="28"/>
          <w:rtl w:val="true"/>
          <w:lang w:bidi="fa-IR"/>
        </w:rPr>
        <w:t xml:space="preserve">، هر چند عضو را بى‌حس كند ولى احتياط واجب </w:t>
      </w:r>
      <w:r>
        <w:rPr>
          <w:rStyle w:val="FootnoteAnchor"/>
          <w:rtl w:val="true"/>
        </w:rPr>
        <w:footnoteReference w:id="103"/>
      </w:r>
      <w:r>
        <w:rPr>
          <w:rFonts w:ascii="IRNazanin" w:hAnsi="IRNazanin" w:eastAsia="IRNazanin"/>
          <w:color w:val="111111"/>
          <w:sz w:val="28"/>
          <w:sz w:val="28"/>
          <w:szCs w:val="28"/>
          <w:rtl w:val="true"/>
          <w:lang w:bidi="fa-IR"/>
        </w:rPr>
        <w:t>آن است از آمپولى كه به جاى غذا به كار مى‌رود پرهيز كند</w:t>
      </w:r>
      <w:r>
        <w:rPr>
          <w:rFonts w:eastAsia="IRNazanin" w:cs="IRNazanin"/>
          <w:color w:val="111111"/>
          <w:sz w:val="28"/>
          <w:szCs w:val="28"/>
          <w:rtl w:val="true"/>
          <w:lang w:bidi="fa-IR"/>
        </w:rPr>
        <w:t xml:space="preserve">. </w:t>
      </w:r>
      <w:r>
        <w:rPr>
          <w:rStyle w:val="FootnoteAnchor"/>
          <w:rtl w:val="true"/>
        </w:rPr>
        <w:footnoteReference w:id="104"/>
      </w:r>
    </w:p>
    <w:p>
      <w:pPr>
        <w:pStyle w:val="Heading5"/>
        <w:numPr>
          <w:ilvl w:val="4"/>
          <w:numId w:val="1"/>
        </w:numPr>
        <w:rPr/>
      </w:pPr>
      <w:bookmarkStart w:id="223" w:name="__RefHeading___Toc5385543_211673320"/>
      <w:bookmarkStart w:id="224" w:name="_Toc84"/>
      <w:bookmarkEnd w:id="223"/>
      <w:r>
        <w:rPr>
          <w:rtl w:val="true"/>
        </w:rPr>
        <w:t xml:space="preserve">رساندن غبار غليظ به حلق </w:t>
      </w:r>
      <w:r>
        <w:rPr>
          <w:rtl w:val="true"/>
        </w:rPr>
        <w:t>«</w:t>
      </w:r>
      <w:r>
        <w:rPr/>
        <w:t>5</w:t>
      </w:r>
      <w:r>
        <w:rPr>
          <w:rtl w:val="true"/>
        </w:rPr>
        <w:t>»</w:t>
      </w:r>
      <w:bookmarkEnd w:id="224"/>
    </w:p>
    <w:p>
      <w:pPr>
        <w:pStyle w:val="BookText"/>
        <w:rPr/>
      </w:pPr>
      <w:r>
        <w:rPr>
          <w:rFonts w:ascii="Amiri" w:hAnsi="Amiri" w:eastAsia="Amiri" w:cs="Amiri"/>
          <w:color w:val="111111"/>
          <w:sz w:val="28"/>
          <w:sz w:val="28"/>
          <w:szCs w:val="28"/>
          <w:rtl w:val="true"/>
          <w:lang w:bidi="ar-SA"/>
        </w:rPr>
        <w:t xml:space="preserve">رساندن غبار غليظ به حلق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اگر روزه‌دار غبار غليظى به حلق برساند، روزه‌اش باطل مى‌شود؛ چه غبار خوراكيها باشد مانند آرد، يا غير خوراكى مانند خاك</w:t>
      </w:r>
      <w:r>
        <w:rPr>
          <w:rFonts w:eastAsia="IRNazanin" w:cs="IRNazanin"/>
          <w:color w:val="111111"/>
          <w:sz w:val="28"/>
          <w:szCs w:val="28"/>
          <w:rtl w:val="true"/>
          <w:lang w:bidi="fa-IR"/>
        </w:rPr>
        <w:t>.</w:t>
      </w:r>
    </w:p>
    <w:p>
      <w:pPr>
        <w:pStyle w:val="Heading5"/>
        <w:numPr>
          <w:ilvl w:val="4"/>
          <w:numId w:val="1"/>
        </w:numPr>
        <w:rPr/>
      </w:pPr>
      <w:bookmarkStart w:id="225" w:name="__RefHeading___Toc5385545_211673320"/>
      <w:bookmarkStart w:id="226" w:name="_Toc85"/>
      <w:bookmarkEnd w:id="225"/>
      <w:r>
        <w:rPr>
          <w:rtl w:val="true"/>
        </w:rPr>
        <w:t>فرو بردن تمام سر در آب‌</w:t>
      </w:r>
      <w:bookmarkEnd w:id="226"/>
    </w:p>
    <w:p>
      <w:pPr>
        <w:pStyle w:val="BookText"/>
        <w:rPr/>
      </w:pPr>
      <w:r>
        <w:rPr>
          <w:rFonts w:ascii="IRNazanin" w:hAnsi="IRNazanin" w:eastAsia="IRNazanin"/>
          <w:color w:val="111111"/>
          <w:sz w:val="28"/>
          <w:sz w:val="28"/>
          <w:szCs w:val="28"/>
          <w:rtl w:val="true"/>
          <w:lang w:bidi="fa-IR"/>
        </w:rPr>
        <w:t>اگر روزه‌دار عمداً تمام سر را در آب مطلق فروبرد، روزه‌اش باطل مى‌شود</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Heading5"/>
        <w:numPr>
          <w:ilvl w:val="4"/>
          <w:numId w:val="1"/>
        </w:numPr>
        <w:rPr/>
      </w:pPr>
      <w:bookmarkStart w:id="227" w:name="__RefHeading___Toc5385547_211673320"/>
      <w:bookmarkStart w:id="228" w:name="_Toc86"/>
      <w:bookmarkEnd w:id="227"/>
      <w:r>
        <w:rPr>
          <w:rtl w:val="true"/>
        </w:rPr>
        <w:t>قى كردن‌</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روزه‌دار عمداً قى كند، هر چند به سبب بيمارى باشد، روزه‌اش باطل مى‌شود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بى‌اختيار قى كند، روزه‌اش باطل نمى‌شود</w:t>
      </w:r>
      <w:r>
        <w:rPr>
          <w:rFonts w:eastAsia="IRNazanin" w:cs="IRNazanin"/>
          <w:color w:val="111111"/>
          <w:sz w:val="28"/>
          <w:szCs w:val="28"/>
          <w:rtl w:val="true"/>
          <w:lang w:bidi="fa-IR"/>
        </w:rPr>
        <w:t xml:space="preserve">. </w:t>
      </w:r>
      <w:r>
        <w:rPr>
          <w:rStyle w:val="FootnoteAnchor"/>
          <w:rtl w:val="true"/>
        </w:rPr>
        <w:footnoteReference w:id="108"/>
      </w:r>
    </w:p>
    <w:p>
      <w:pPr>
        <w:pStyle w:val="Heading5"/>
        <w:numPr>
          <w:ilvl w:val="4"/>
          <w:numId w:val="1"/>
        </w:numPr>
        <w:rPr/>
      </w:pPr>
      <w:bookmarkStart w:id="229" w:name="__RefHeading___Toc5385549_211673320"/>
      <w:bookmarkStart w:id="230" w:name="_Toc87"/>
      <w:bookmarkEnd w:id="229"/>
      <w:r>
        <w:rPr>
          <w:rtl w:val="true"/>
        </w:rPr>
        <w:t>باقى ماندن بر جنابت تا اذان صبح‌</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جنب در روزه رمضان يا قضاى </w:t>
      </w:r>
      <w:r>
        <w:rPr>
          <w:rStyle w:val="FootnoteAnchor"/>
          <w:rtl w:val="true"/>
        </w:rPr>
        <w:footnoteReference w:id="109"/>
      </w:r>
      <w:r>
        <w:rPr>
          <w:rFonts w:ascii="IRNazanin" w:hAnsi="IRNazanin" w:eastAsia="IRNazanin"/>
          <w:color w:val="111111"/>
          <w:sz w:val="28"/>
          <w:sz w:val="28"/>
          <w:szCs w:val="28"/>
          <w:rtl w:val="true"/>
          <w:lang w:bidi="fa-IR"/>
        </w:rPr>
        <w:t>آن عمداً تا اذان صبح غسل نكند و يا اگر وظيفه‌اش تيمم است تيمم نكند روزه‌اش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روزه ماه رمضان غسل يا تيمم را فراموش كند و پس از يك يا چند روز يادش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روزه‌ها را قضا كند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در خواب جنب شود، واجب نيست فوراً غسل كند و روزه‌اش صحيح است</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جنب در شب ماه رمضان مى‌داند براى غسل، قبل از اذان صبح بيدار نمى‌شود، نبايد بخوابد و اگر بخوابد و بيدار نشود،</w:t>
      </w:r>
      <w:bookmarkStart w:id="231" w:name="pg627_4565"/>
    </w:p>
    <w:p>
      <w:pPr>
        <w:pStyle w:val="BookText"/>
        <w:rPr/>
      </w:pPr>
      <w:bookmarkEnd w:id="231"/>
      <w:r>
        <w:rPr>
          <w:rFonts w:ascii="IRNazanin" w:hAnsi="IRNazanin" w:eastAsia="IRNazanin"/>
          <w:color w:val="111111"/>
          <w:sz w:val="28"/>
          <w:sz w:val="28"/>
          <w:szCs w:val="28"/>
          <w:rtl w:val="true"/>
          <w:lang w:bidi="fa-IR"/>
        </w:rPr>
        <w:t>روزه‌اش باطل است</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232" w:name="__RefHeading___Toc5385551_211673320"/>
      <w:bookmarkStart w:id="233" w:name="_Toc88"/>
      <w:bookmarkEnd w:id="232"/>
      <w:r>
        <w:rPr>
          <w:rtl w:val="true"/>
        </w:rPr>
        <w:t>باقى ماندن بر حيض و نفاس‌</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ماه رمضان قبل از اذان صبح از خون پاك شود و</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تا اذان غسل نكند يا اگر وظيفه‌اش تيمم است تيمم‌نكند، روزه‌اش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غسل وقت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تيمم كند و روزه‌اش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نزديك اذان صبح پاك شود، وبراى تيمم ياغسل وقت نداشته باشد، روزه‌اش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اذان بفهمد كه قبل از اذان پاك شده روزه‌اش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اذان پاك شود، روزه‌اش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حيض يا نفاس ببيند، گرچه نزديك مغرب‌باشد، روزه‌اش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مستحاضه غسلهاى خود را به تفصيلى كه در احكام استحاضه گفته شده به جا آورد روزه‌اش صحيح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آية اللَّه سيستانى، 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چندغسلهاى خود را بجا نياورد روزه‌اش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زنجانى ولى احتياط مستحب است كه قضاى روزه را نيز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كه در حال استحاضه كثيره است غسلهاى خود را به تفصيلى كه در احكام استحاضه گفته شده بجا آورد روزه‌اش صحيح است</w:t>
      </w:r>
      <w:r>
        <w:rPr>
          <w:rFonts w:eastAsia="IRNazanin" w:cs="IRNazanin"/>
          <w:color w:val="111111"/>
          <w:sz w:val="28"/>
          <w:szCs w:val="28"/>
          <w:rtl w:val="true"/>
          <w:lang w:bidi="fa-IR"/>
        </w:rPr>
        <w:t>.</w:t>
      </w:r>
    </w:p>
    <w:p>
      <w:pPr>
        <w:pStyle w:val="Heading4"/>
        <w:numPr>
          <w:ilvl w:val="3"/>
          <w:numId w:val="1"/>
        </w:numPr>
        <w:rPr/>
      </w:pPr>
      <w:bookmarkStart w:id="234" w:name="__RefHeading___Toc5385553_211673320"/>
      <w:bookmarkStart w:id="235" w:name="_Toc89"/>
      <w:bookmarkEnd w:id="234"/>
      <w:r>
        <w:rPr>
          <w:rtl w:val="true"/>
        </w:rPr>
        <w:t>كارهايى كه بر روزه‌دار مكروه است‌</w:t>
      </w:r>
      <w:bookmarkEnd w:id="2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دادن هر كارى كه سبب ضعف شود؛ مانند خون دادن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بوييدن گياهان معطر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زدن مكروه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خيس كردن لباسى كه بر تن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كردن با چوب 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كشيدن دندان و هر كارى كه به سبب آن از دهان خون بيايد</w:t>
      </w:r>
      <w:r>
        <w:rPr>
          <w:rFonts w:eastAsia="Amiri" w:cs="Amiri" w:ascii="Amiri" w:hAnsi="Amiri"/>
          <w:color w:val="111111"/>
          <w:sz w:val="28"/>
          <w:szCs w:val="28"/>
          <w:rtl w:val="true"/>
          <w:lang w:bidi="ar-SA"/>
        </w:rPr>
        <w:t xml:space="preserve">. </w:t>
      </w:r>
      <w:r>
        <w:rPr>
          <w:rStyle w:val="FootnoteAnchor"/>
          <w:rtl w:val="true"/>
        </w:rPr>
        <w:footnoteReference w:id="114"/>
      </w:r>
    </w:p>
    <w:p>
      <w:pPr>
        <w:pStyle w:val="Heading4"/>
        <w:numPr>
          <w:ilvl w:val="3"/>
          <w:numId w:val="1"/>
        </w:numPr>
        <w:rPr/>
      </w:pPr>
      <w:bookmarkStart w:id="236" w:name="__RefHeading___Toc5385555_211673320"/>
      <w:bookmarkStart w:id="237" w:name="_Toc90"/>
      <w:bookmarkEnd w:id="236"/>
      <w:r>
        <w:rPr>
          <w:rtl w:val="true"/>
        </w:rPr>
        <w:t>روزه قضا</w:t>
      </w:r>
      <w:bookmarkEnd w:id="237"/>
    </w:p>
    <w:p>
      <w:pPr>
        <w:pStyle w:val="BookText"/>
        <w:rPr/>
      </w:pPr>
      <w:r>
        <w:rPr>
          <w:rFonts w:ascii="IRNazanin" w:hAnsi="IRNazanin" w:eastAsia="IRNazanin"/>
          <w:color w:val="111111"/>
          <w:sz w:val="28"/>
          <w:sz w:val="28"/>
          <w:szCs w:val="28"/>
          <w:rtl w:val="true"/>
          <w:lang w:bidi="fa-IR"/>
        </w:rPr>
        <w:t xml:space="preserve">اگر كسى روزه را در وقت آن نگيرد، بايد روز ديگرى، به جاى آن روزه بگيرد، پس روزه‌اى كه بعد از وقت آن، به جا آورده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Heading4"/>
        <w:numPr>
          <w:ilvl w:val="3"/>
          <w:numId w:val="1"/>
        </w:numPr>
        <w:rPr/>
      </w:pPr>
      <w:bookmarkStart w:id="238" w:name="__RefHeading___Toc5385557_211673320"/>
      <w:bookmarkStart w:id="239" w:name="_Toc91"/>
      <w:bookmarkEnd w:id="238"/>
      <w:r>
        <w:rPr>
          <w:rtl w:val="true"/>
        </w:rPr>
        <w:t>كفاره روزه‌</w:t>
      </w:r>
      <w:bookmarkEnd w:id="239"/>
    </w:p>
    <w:p>
      <w:pPr>
        <w:pStyle w:val="BookText"/>
        <w:rPr/>
      </w:pPr>
      <w:r>
        <w:rPr>
          <w:rFonts w:ascii="Amiri" w:hAnsi="Amiri" w:eastAsia="Amiri" w:cs="Amiri"/>
          <w:color w:val="111111"/>
          <w:sz w:val="28"/>
          <w:sz w:val="28"/>
          <w:szCs w:val="28"/>
          <w:rtl w:val="true"/>
          <w:lang w:bidi="ar-SA"/>
        </w:rPr>
        <w:t>كفّاره، همان جريمه‌اى است كه براى باطل كردن روزه معين شده است و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 كردن يك بَرده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ماه روزه گرفتن كه سى و يك روز آن بايد پى در پى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 كردن شصت فقير، يا دادن يك مُدّ طعام به هريك از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كفّاره بر او واجب شود، بايد يكى از اين سه را انجام دهد و چون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فقهىِ آن يافت نمى‌شود، مورد دوّم يا سوّم را انجام مى‌دهد، و اگر هيچ‌يك از اينها برايش مقدور نيست،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مقدار كه ميتواند صدقه به فقرا بدهد و اگر از صدقه دادن هم عاجز باشد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پى‌درپى روزه بگيرد و اگر روزه هم نتوانست بگيرد، استغفار كند، و هر قدر مى‌تواند روزه بگيرد و اگر اصلًا نمى‌تواند روزه بگيرد، استغفار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مخيّر است بين اينكه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بگيرد يا هر چند مدّ كه مى‌تواند به فقرا طعام بدهد و اگر نتواند، بايد استغفار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صافى، آيةاللَّه‌مكارم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هرقدر مى‌تواند صدقه به‌فقرا بدهد واستغفار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خويى،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بايد به قدر امكان صدقه بدهد و استغفار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مقدار كه مى‌تواند بايد به فقير طعام بدهد و اگر اصلًا نتواند طعام بدهد، بايد استغفار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عمداً روزه رمضان را نگيرد و يا عمداً آن را باطل كند، قضا و كفاره واجب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دراين موارد بجا آوردن قضاى روزه واجب است ولى كفّاره ندارد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روزه‌هايى كه به واسطه سفر باطل شده است</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روزه‌هاى ايام حيض و نفاس بانوان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ندانستن مسأله، مبطلى انجام داده ولى نمى‌توانسته مسأله را ياد بگيرد، يا اصلًا ملتفت نبوده</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مواردى كه‌فقط بايد براى هريك روزيك مدطعام به‌فقير داده‌شود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مرض نتواند روزه بگيرد و مرض او تا سال بعد طول بكشد و اگر چنانچه مرض او تا چندين سال طول بكشد قضاى سال آخر را بايد به‌جا آورد و سالهاى گذشته را براى هر يك روز يك مد طعام به فقير بدهد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واسطه پيرى، روزه گرفتن برايش مشقت دارد و بعد از رمضان هم نمى‌تواند قضاى آن را به جا آورد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مواردى كه بايد قضاى روزه را به جا آورد و براى هريك روزه يك مد طعام به فقير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عذرى روزه نگرفته و بعد از ماه رمضان عذر برطرف شده و تا رمضان سال بعد عمداً قضاى آن را به جا نياورده است</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عذرى روزه نگرفته و بعد از رمضان عذر او برطرف</w:t>
      </w:r>
      <w:bookmarkStart w:id="240" w:name="pg627_4569"/>
    </w:p>
    <w:p>
      <w:pPr>
        <w:pStyle w:val="BookText"/>
        <w:rPr/>
      </w:pPr>
      <w:bookmarkEnd w:id="240"/>
      <w:r>
        <w:rPr>
          <w:rFonts w:ascii="IRNazanin" w:hAnsi="IRNazanin" w:eastAsia="IRNazanin"/>
          <w:color w:val="111111"/>
          <w:sz w:val="28"/>
          <w:sz w:val="28"/>
          <w:szCs w:val="28"/>
          <w:rtl w:val="true"/>
          <w:lang w:bidi="fa-IR"/>
        </w:rPr>
        <w:t xml:space="preserve">شده و تا چند سال قضاى آن را تأخير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و يك كفاره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كفاره تكرار نمى‌شود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عذر دارد، تصميم او بر اين است كه بعد از برطرف شدن عذر، قضاى روزه را به جا آورد و عذر برطرف شد و پيش از آن كه قضا كند در تنگى وقت عذرى برايش پيدا شود، قضاى آن واجب و يك مد طعام احتياط واجب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قضاى روزه كوتاهى كند و وقت تنگ شود و در تنگى وقت عذرى برايش پيش آيد</w:t>
      </w:r>
      <w:r>
        <w:rPr>
          <w:rFonts w:eastAsia="IRNazanin" w:cs="IRNazanin"/>
          <w:color w:val="111111"/>
          <w:sz w:val="28"/>
          <w:szCs w:val="28"/>
          <w:rtl w:val="true"/>
          <w:lang w:bidi="fa-IR"/>
        </w:rPr>
        <w:t xml:space="preserve">. </w:t>
      </w:r>
      <w:r>
        <w:rPr>
          <w:rStyle w:val="FootnoteAnchor"/>
          <w:rtl w:val="true"/>
        </w:rPr>
        <w:footnoteReference w:id="124"/>
      </w:r>
    </w:p>
    <w:p>
      <w:pPr>
        <w:pStyle w:val="Heading4"/>
        <w:numPr>
          <w:ilvl w:val="3"/>
          <w:numId w:val="1"/>
        </w:numPr>
        <w:rPr/>
      </w:pPr>
      <w:bookmarkStart w:id="241" w:name="__RefHeading___Toc5385559_211673320"/>
      <w:bookmarkStart w:id="242" w:name="_Toc92"/>
      <w:bookmarkEnd w:id="241"/>
      <w:r>
        <w:rPr>
          <w:rtl w:val="true"/>
        </w:rPr>
        <w:t>احكام قضا و كفاره روزه‌</w:t>
      </w:r>
      <w:bookmarkEnd w:id="2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قضاى روزه را فوراً به جا آورد، ولى بنابراحتياط واجب بايد تا رمضان سال بعد انجام دهد</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ماه رمضان روزه قضا دارد، هر كدام را اوّل بگيرد اشكال ندارد، ولى اگر وقت قضاى روزه آخرين ماه رمضان تنگ است؛ مثلًا ده روز از رمضان آخر، قضا دارد و ده روز به رمضان مانده است، بايد اوّل قضاى آن را بگيرد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نبايد در انجام كفاره كوتاهى كند، ولى لازم نيست، فوراً</w:t>
      </w:r>
      <w:bookmarkStart w:id="243" w:name="pg627_4570"/>
    </w:p>
    <w:p>
      <w:pPr>
        <w:pStyle w:val="BookText"/>
        <w:rPr/>
      </w:pPr>
      <w:bookmarkEnd w:id="243"/>
      <w:r>
        <w:rPr>
          <w:rFonts w:ascii="IRNazanin" w:hAnsi="IRNazanin" w:eastAsia="IRNazanin"/>
          <w:color w:val="111111"/>
          <w:sz w:val="28"/>
          <w:sz w:val="28"/>
          <w:szCs w:val="28"/>
          <w:rtl w:val="true"/>
          <w:lang w:bidi="fa-IR"/>
        </w:rPr>
        <w:t>آن را انجام دهد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كفّاره بر انسان واجب شود، چند سال بر آن بگذرد و به جا نياورد، چيزى بر آن اضافه نمى‌شود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عذرى مانند سفر، روزه نگرفته و پس از رمضان عذر او بر طرف شود و تا رمضان سال بعد، عمداً قضاى آن را به جا نياورد، بايد علاوه بر قضا، براى هر روز يك مُدّ طعام به فقير بدهد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قضاى روزه رمضان را گرفته،</w:t>
      </w:r>
      <w:r>
        <w:rPr>
          <w:rStyle w:val="FootnoteAnchor"/>
          <w:rtl w:val="true"/>
        </w:rPr>
        <w:footnoteReference w:id="130"/>
      </w:r>
      <w:r>
        <w:rPr>
          <w:rFonts w:ascii="IRNazanin" w:hAnsi="IRNazanin" w:eastAsia="IRNazanin"/>
          <w:color w:val="111111"/>
          <w:sz w:val="28"/>
          <w:sz w:val="28"/>
          <w:szCs w:val="28"/>
          <w:rtl w:val="true"/>
          <w:lang w:bidi="fa-IR"/>
        </w:rPr>
        <w:t>اگر بعدازظهر عمداً آن راباطل كند، بايد به‌ده فقير، هر كدام يك مدّ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نمى‌تواند طعام بدهد، بنابر احتياط واجب بايد سه روز پى در پى روزه بگيرد</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244" w:name="__RefHeading___Toc5385561_211673320"/>
      <w:bookmarkStart w:id="245" w:name="_Toc93"/>
      <w:bookmarkEnd w:id="244"/>
      <w:r>
        <w:rPr>
          <w:rtl w:val="true"/>
        </w:rPr>
        <w:t>روزه مسافر</w:t>
      </w:r>
      <w:bookmarkEnd w:id="245"/>
    </w:p>
    <w:p>
      <w:pPr>
        <w:pStyle w:val="Heading5"/>
        <w:numPr>
          <w:ilvl w:val="4"/>
          <w:numId w:val="1"/>
        </w:numPr>
        <w:rPr/>
      </w:pPr>
      <w:bookmarkStart w:id="246" w:name="__RefHeading___Toc5385563_211673320"/>
      <w:bookmarkStart w:id="247" w:name="_Toc94"/>
      <w:bookmarkEnd w:id="246"/>
      <w:r>
        <w:rPr>
          <w:rtl w:val="true"/>
        </w:rPr>
        <w:t>اشاره</w:t>
      </w:r>
      <w:bookmarkEnd w:id="24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مسافرى كه بايد نمازهاى چهار ركعتى را در سفر، دو ركعت بخواند، نبايد در آن سفر روزه بگيرد ولى بايد قضاى آن را به جا آورد و مسافرى كه نمازش را تمام مى‌خواند؛ مثل </w:t>
      </w:r>
      <w:r>
        <w:rPr>
          <w:rStyle w:val="FootnoteAnchor"/>
          <w:rtl w:val="true"/>
        </w:rPr>
        <w:footnoteReference w:id="132"/>
      </w:r>
      <w:r>
        <w:rPr>
          <w:rFonts w:ascii="Amiri" w:hAnsi="Amiri" w:eastAsia="Amiri" w:cs="Amiri"/>
          <w:color w:val="111111"/>
          <w:sz w:val="28"/>
          <w:sz w:val="28"/>
          <w:szCs w:val="28"/>
          <w:rtl w:val="true"/>
          <w:lang w:bidi="ar-SA"/>
        </w:rPr>
        <w:t>كسى كه شغل او سفر</w:t>
      </w:r>
      <w:bookmarkStart w:id="248" w:name="pg627_4571"/>
    </w:p>
    <w:p>
      <w:pPr>
        <w:pStyle w:val="BookText"/>
        <w:rPr/>
      </w:pPr>
      <w:bookmarkEnd w:id="248"/>
      <w:r>
        <w:rPr>
          <w:rFonts w:ascii="IRNazanin" w:hAnsi="IRNazanin" w:eastAsia="IRNazanin"/>
          <w:color w:val="111111"/>
          <w:sz w:val="28"/>
          <w:sz w:val="28"/>
          <w:szCs w:val="28"/>
          <w:rtl w:val="true"/>
          <w:lang w:bidi="fa-IR"/>
        </w:rPr>
        <w:t>است، بايد در سفر روزه بگيرد</w:t>
      </w:r>
      <w:r>
        <w:rPr>
          <w:rFonts w:eastAsia="IRNazanin" w:cs="IRNazanin"/>
          <w:color w:val="111111"/>
          <w:sz w:val="28"/>
          <w:szCs w:val="28"/>
          <w:rtl w:val="true"/>
          <w:lang w:bidi="fa-IR"/>
        </w:rPr>
        <w:t xml:space="preserve">. </w:t>
      </w:r>
      <w:r>
        <w:rPr>
          <w:rStyle w:val="FootnoteAnchor"/>
          <w:rtl w:val="true"/>
        </w:rPr>
        <w:footnoteReference w:id="133"/>
      </w:r>
    </w:p>
    <w:p>
      <w:pPr>
        <w:pStyle w:val="Heading5"/>
        <w:numPr>
          <w:ilvl w:val="4"/>
          <w:numId w:val="1"/>
        </w:numPr>
        <w:rPr/>
      </w:pPr>
      <w:bookmarkStart w:id="249" w:name="__RefHeading___Toc5385565_211673320"/>
      <w:bookmarkStart w:id="250" w:name="_Toc95"/>
      <w:bookmarkEnd w:id="249"/>
      <w:r>
        <w:rPr>
          <w:rtl w:val="true"/>
        </w:rPr>
        <w:t>احكام روزه مسافر</w:t>
      </w:r>
      <w:r>
        <w:rPr>
          <w:rtl w:val="true"/>
        </w:rPr>
        <w:t>:</w:t>
      </w:r>
      <w:bookmarkEnd w:id="250"/>
    </w:p>
    <w:p>
      <w:pPr>
        <w:pStyle w:val="BookText"/>
        <w:rPr/>
      </w:pPr>
      <w:r>
        <w:rPr>
          <w:rFonts w:ascii="IRNazanin" w:hAnsi="IRNazanin" w:eastAsia="IRNazanin"/>
          <w:color w:val="111111"/>
          <w:sz w:val="28"/>
          <w:sz w:val="28"/>
          <w:szCs w:val="28"/>
          <w:rtl w:val="true"/>
          <w:lang w:bidi="fa-IR"/>
        </w:rPr>
        <w:t>به سفر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سفر برگشتن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ظهر به مسافرت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به حد ترخص رسيد،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نيّت روزه نداشته باشد و اگر شب قصد سفر نكرده باشد احتياط مستحب اتمام روزه و قضاى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شب نيّت سفر داشته باشد روزه‌اش باطل مى‌شود والّا بنابر احتياط واجب روزه را تمام و بعداً قضا كند و اگر پيش از رسيدن به‌حدّ ترخص‌روزه راباطل كندكفار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روزه‌اش را باطل كند و اگر قبل از آن روزه را باطل كند، به احتياط واجب بايد كفاره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بعداز ظهربه مسافرت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روزه‌اش صحيح‌است و نبايد آنراباطل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ظهر به وطن يا جايى كه بنا دارد ده‌روز بماند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كه روزه را باطل مى‌كند، انجام نداده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روزه آن روز را تمام كند و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را باطل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آن روز بر او واجب نيست و بايد قضاى آن را بجا آورد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ظهر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روزه‌اش باطل‌است و بايد قضاى آن را بجا آورد</w:t>
      </w:r>
      <w:r>
        <w:rPr>
          <w:rFonts w:eastAsia="Amiri" w:cs="Amiri" w:ascii="Amiri" w:hAnsi="Amiri"/>
          <w:color w:val="111111"/>
          <w:sz w:val="28"/>
          <w:szCs w:val="28"/>
          <w:rtl w:val="true"/>
          <w:lang w:bidi="ar-SA"/>
        </w:rPr>
        <w:t>.</w:t>
      </w:r>
      <w:r>
        <w:rPr>
          <w:rStyle w:val="FootnoteAnchor"/>
          <w:rtl w:val="true"/>
        </w:rPr>
        <w:footnoteReference w:id="135"/>
      </w:r>
      <w:bookmarkStart w:id="251" w:name="pg627_4572"/>
    </w:p>
    <w:p>
      <w:pPr>
        <w:pStyle w:val="BookText"/>
        <w:rPr/>
      </w:pPr>
      <w:bookmarkEnd w:id="251"/>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در ماه رمضان اشكال ندارد، ولى اگر براى فرار از روزه باشد مكروه است</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252" w:name="__RefHeading___Toc5385567_211673320"/>
      <w:bookmarkStart w:id="253" w:name="_Toc96"/>
      <w:bookmarkEnd w:id="252"/>
      <w:r>
        <w:rPr>
          <w:rtl w:val="true"/>
        </w:rPr>
        <w:t>نماز مسافر</w:t>
      </w:r>
      <w:bookmarkEnd w:id="253"/>
    </w:p>
    <w:p>
      <w:pPr>
        <w:pStyle w:val="BookText"/>
        <w:rPr/>
      </w:pPr>
      <w:r>
        <w:rPr>
          <w:rFonts w:ascii="IRNazanin" w:hAnsi="IRNazanin" w:eastAsia="IRNazanin"/>
          <w:color w:val="111111"/>
          <w:sz w:val="28"/>
          <w:sz w:val="28"/>
          <w:szCs w:val="28"/>
          <w:rtl w:val="true"/>
          <w:lang w:bidi="fa-IR"/>
        </w:rPr>
        <w:t>پس از بيان احكام روزه مسافر مناسب است تعدادى از مسائل نماز مسافر كه مورد نياز زائران بيت اللَّه الحرام مى‌باشد، يادآور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اقامت زائران در مدينه منوّره ده روز يا بيشتر باشد بايد نماز را تمام بخوانند هر چند در بين ده روز به مسجد قبا، قبلتين، مساجد خندق يا به زيارت شهداى احد بروند، چون به سبب توسعه شهر، اين اماكن به شهر متّصل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زائرانى كه در ماه رمضان، در مكّه مكرّمه قصد ماندن ده روز دارند، بايد نماز را تمام بخوانند و روزه صحيح است و رفتن به عرفات و مشعرالحرام و منى، چون به حدّ مسافت نيست، هر چند عرفات خارج از ترخّص است ولى چون قصد توقّف زياد در آنجا را ندارد و معمولًا در سفر عمره توقفشان در عرفات زياد طول نمى‌كشد، ضررى به قصد ده روز ندارد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برادرانى كه براى انجام كار خود، زياد به مدينه يا جدّه يا بيرون شهر مدينه يا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مسافت چهار فرسخ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دارند، ولى</w:t>
      </w:r>
      <w:bookmarkStart w:id="254" w:name="pg627_4573"/>
    </w:p>
    <w:p>
      <w:pPr>
        <w:pStyle w:val="BookText"/>
        <w:rPr/>
      </w:pPr>
      <w:bookmarkEnd w:id="254"/>
      <w:r>
        <w:rPr>
          <w:rFonts w:ascii="Amiri" w:hAnsi="Amiri" w:eastAsia="Amiri" w:cs="Amiri"/>
          <w:color w:val="111111"/>
          <w:sz w:val="28"/>
          <w:sz w:val="28"/>
          <w:szCs w:val="28"/>
          <w:rtl w:val="true"/>
          <w:lang w:bidi="ar-SA"/>
        </w:rPr>
        <w:t>سفر براى آنها شغل نمى‌باشد نمازشان در سفر شكسته و روزه‌باطل است</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نمازش شكسته است در اماكن زير مى‌تواند نماز را تمام يا شكسته بخواند ولى نمى‌تواند روزه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الحرام، مسجد النبى صلى الله عليه و آله، مسجد كوفه، حرم امام حسين عليه السلام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آيات عظام گلپايگانى، خامنه‌اى، فاضل، مكارم، صافى،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تمام دو شهر مكّه و مدينه هم مى‌تواند نماز را تمام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شهر قديمى مكّه و مدينه مى‌تواند تمام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شهرهاى مكه و مدينه و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كربلا تأكيد بسيار شده كه قصد اقامت ده روز كرده و نماز را تمام بخوانند ولى تا قصد اقامه نكرده، ظاهراً مانند ساير شهرها بايد نماز را شكسته بخوانند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مسأله قبل اختصاص به مسجد قديم ندارد، بلكه در قسمتهاى توسعه يافته جديد هم مسافر مى‌تواند نماز را تمام يا شكسته بخواند</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5385569_211673320"/>
      <w:bookmarkStart w:id="256" w:name="_Toc97"/>
      <w:bookmarkEnd w:id="255"/>
      <w:r>
        <w:rPr>
          <w:rtl w:val="true"/>
        </w:rPr>
        <w:t>راههاى ثابت شدن اول ماه‌</w:t>
      </w:r>
      <w:bookmarkEnd w:id="25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انسان ماه را ببيند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كه از گفته آنان يقين </w:t>
      </w:r>
      <w:r>
        <w:rPr>
          <w:rStyle w:val="FootnoteAnchor"/>
          <w:rtl w:val="true"/>
        </w:rPr>
        <w:footnoteReference w:id="139"/>
      </w:r>
      <w:r>
        <w:rPr>
          <w:rFonts w:ascii="IRNazanin" w:hAnsi="IRNazanin" w:eastAsia="IRNazanin"/>
          <w:color w:val="111111"/>
          <w:sz w:val="28"/>
          <w:sz w:val="28"/>
          <w:szCs w:val="28"/>
          <w:rtl w:val="true"/>
          <w:lang w:bidi="fa-IR"/>
        </w:rPr>
        <w:t>پيدا مى‌شود بگويند ماه را ديده‌ايم و همچنين است هر چيزى كه بواسطه آن يقين پيدا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بگويند كه در شب ماه را ديده‌ايم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روز از اول شعبان بگذرد، اول رمضان ثابت مى‌شود و سى روز از اول رمضان بگذرد اول شوال ثابت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شرع حكم كند كه اول ماه است</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با پيشگويى منجمّان ثابت نمى‌شود ولى اگر انسان از گفته آنان يقين پيدا كند بايد به آن عمل نمايد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بودن ماه يا دير غروب كردن آن، دليل نمى‌شود كه شب پيش، شب اول ماه بوده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شهرى، اول ماه ثابت شود، براى مردم شهر ديگر فايده ندارد؛ </w:t>
      </w:r>
      <w:r>
        <w:rPr>
          <w:rStyle w:val="FootnoteAnchor"/>
          <w:rtl w:val="true"/>
        </w:rPr>
        <w:footnoteReference w:id="143"/>
      </w:r>
      <w:r>
        <w:rPr>
          <w:rFonts w:ascii="IRNazanin" w:hAnsi="IRNazanin" w:eastAsia="IRNazanin"/>
          <w:color w:val="111111"/>
          <w:sz w:val="28"/>
          <w:sz w:val="28"/>
          <w:szCs w:val="28"/>
          <w:rtl w:val="true"/>
          <w:lang w:bidi="fa-IR"/>
        </w:rPr>
        <w:t>مگر آن دو شهر به هم نزديك باشند يا انسان بداند كه افق</w:t>
      </w:r>
      <w:bookmarkStart w:id="257" w:name="pg627_4575"/>
    </w:p>
    <w:p>
      <w:pPr>
        <w:pStyle w:val="BookText"/>
        <w:rPr/>
      </w:pPr>
      <w:bookmarkEnd w:id="257"/>
      <w:r>
        <w:rPr>
          <w:rFonts w:ascii="Amiri" w:hAnsi="Amiri" w:eastAsia="Amiri" w:cs="Amiri"/>
          <w:color w:val="111111"/>
          <w:sz w:val="28"/>
          <w:sz w:val="28"/>
          <w:szCs w:val="28"/>
          <w:rtl w:val="true"/>
          <w:lang w:bidi="ar-SA"/>
        </w:rPr>
        <w:t>آنها يكى است</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انسان نمى‌داند آخر رمضان است يا اول شوال، بايد روزه بگيرد، ولى اگر پيش از مغرب بفهمد كه اول شوال است بايد افطار كند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حاكم شرع حكم كند كه اول ماه است، كسى هم كه از او تقليد نمى‌كند بايد به حكم او عمل كند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ماه به حكم حاكم محل اشكال است، بلى اگر موجب اطمينان باشد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كسى كه مى‌داند حاكم شرع اشتباه كرده است نمى‌تواند به حكم او عمل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58" w:name="__RefHeading___Toc5385571_211673320"/>
      <w:bookmarkStart w:id="259" w:name="_Toc98"/>
      <w:bookmarkEnd w:id="258"/>
      <w:r>
        <w:rPr>
          <w:rtl w:val="true"/>
        </w:rPr>
        <w:t>اعتكاف‌</w:t>
      </w:r>
      <w:bookmarkEnd w:id="259"/>
    </w:p>
    <w:p>
      <w:pPr>
        <w:pStyle w:val="Heading5"/>
        <w:numPr>
          <w:ilvl w:val="4"/>
          <w:numId w:val="1"/>
        </w:numPr>
        <w:rPr/>
      </w:pPr>
      <w:bookmarkStart w:id="260" w:name="__RefHeading___Toc5385573_211673320"/>
      <w:bookmarkStart w:id="261" w:name="_Toc99"/>
      <w:bookmarkEnd w:id="260"/>
      <w:r>
        <w:rPr>
          <w:rtl w:val="true"/>
        </w:rPr>
        <w:t>اشاره</w:t>
      </w:r>
      <w:bookmarkEnd w:id="261"/>
    </w:p>
    <w:p>
      <w:pPr>
        <w:pStyle w:val="BookText"/>
        <w:rPr/>
      </w:pPr>
      <w:r>
        <w:rPr>
          <w:rFonts w:ascii="Amiri" w:hAnsi="Amiri" w:eastAsia="Amiri" w:cs="Amiri"/>
          <w:color w:val="111111"/>
          <w:sz w:val="28"/>
          <w:sz w:val="28"/>
          <w:szCs w:val="28"/>
          <w:rtl w:val="true"/>
          <w:lang w:bidi="ar-SA"/>
        </w:rPr>
        <w:t>اعتكاف</w:t>
      </w:r>
    </w:p>
    <w:p>
      <w:pPr>
        <w:pStyle w:val="BookText"/>
        <w:rPr/>
      </w:pPr>
      <w:r>
        <w:rPr>
          <w:rFonts w:ascii="Amiri" w:hAnsi="Amiri" w:eastAsia="Amiri" w:cs="Amiri"/>
          <w:color w:val="111111"/>
          <w:sz w:val="28"/>
          <w:sz w:val="28"/>
          <w:szCs w:val="28"/>
          <w:rtl w:val="true"/>
          <w:lang w:bidi="ar-SA"/>
        </w:rPr>
        <w:t>يكى از كارهاى مستحب، اعتكاف است و اعتكاف عبارت است از ماندن در مسجد با شرايطى كه خواهد آمد</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چون برخى از زائران عزيز در ماه مبارك رمضان، مايل به اعتكاف در مسجدالحرام مى‌باشد خلاصه‌اى از احكام آن را در اينجا مى‌آوريم ولى يادآورى مى‌كنيم كه هرگز بدون هماهنگى با مسؤولان و روحانى كاروان، معتكف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اعتكاف‌</w:t>
      </w:r>
    </w:p>
    <w:p>
      <w:pPr>
        <w:pStyle w:val="Heading5"/>
        <w:numPr>
          <w:ilvl w:val="4"/>
          <w:numId w:val="1"/>
        </w:numPr>
        <w:rPr/>
      </w:pPr>
      <w:bookmarkStart w:id="262" w:name="__RefHeading___Toc5385575_211673320"/>
      <w:bookmarkStart w:id="263" w:name="_Toc100"/>
      <w:bookmarkEnd w:id="262"/>
      <w:r>
        <w:rPr>
          <w:rtl w:val="true"/>
        </w:rPr>
        <w:t>اشاره</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 عاقل باشد، پس اعتكاف از ديوانه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با قصد قربت و اخلاص در مسجد بماند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مدتى كه در مسجد است بايد روزه‌دار باشد، پس</w:t>
      </w:r>
      <w:bookmarkStart w:id="264" w:name="pg627_4577"/>
    </w:p>
    <w:p>
      <w:pPr>
        <w:pStyle w:val="BookText"/>
        <w:rPr/>
      </w:pPr>
      <w:bookmarkEnd w:id="264"/>
      <w:r>
        <w:rPr>
          <w:rFonts w:ascii="IRNazanin" w:hAnsi="IRNazanin" w:eastAsia="IRNazanin"/>
          <w:color w:val="111111"/>
          <w:sz w:val="28"/>
          <w:sz w:val="28"/>
          <w:szCs w:val="28"/>
          <w:rtl w:val="true"/>
          <w:lang w:bidi="fa-IR"/>
        </w:rPr>
        <w:t>كسى كه نمى‌تواند روزه بگيرد يا مى‌تواند روزه بگيرد ولى روزه نگيرد اعتكاف او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سه روز كمتر نباشد، حداقل اعتكاف سه روز است ولى در زياده حدّى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يكى از اين مساجد معتكف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مسجدالحرام، مسجد النبى صلى الله عليه و آله، مسجد كوفه، مسجد بصره</w:t>
      </w:r>
    </w:p>
    <w:p>
      <w:pPr>
        <w:pStyle w:val="BookText"/>
        <w:rPr/>
      </w:pPr>
      <w:r>
        <w:rPr>
          <w:rFonts w:ascii="IRNazanin" w:hAnsi="IRNazanin" w:eastAsia="IRNazanin"/>
          <w:color w:val="111111"/>
          <w:sz w:val="28"/>
          <w:sz w:val="28"/>
          <w:szCs w:val="28"/>
          <w:rtl w:val="true"/>
          <w:lang w:bidi="fa-IR"/>
        </w:rPr>
        <w:t xml:space="preserve">و در غير اين چهار مسجد، تنها در مسجد جامع هر شهر، </w:t>
      </w:r>
      <w:r>
        <w:rPr>
          <w:rStyle w:val="FootnoteAnchor"/>
          <w:rtl w:val="true"/>
        </w:rPr>
        <w:footnoteReference w:id="148"/>
      </w:r>
      <w:r>
        <w:rPr>
          <w:rFonts w:ascii="Amiri" w:hAnsi="Amiri" w:eastAsia="Amiri" w:cs="Amiri"/>
          <w:color w:val="111111"/>
          <w:sz w:val="28"/>
          <w:sz w:val="28"/>
          <w:szCs w:val="28"/>
          <w:rtl w:val="true"/>
          <w:lang w:bidi="ar-SA"/>
        </w:rPr>
        <w:t>به قصد رجاء مانع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ساير مساجد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گرفتن از كسى كه اجازه او لازم است، مثل اجازه زن از شوهر خويش در صورتى كه اعتكاف موجب از بين رفتن حق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 اجازه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فرزند از والدين، در صورتى كه اعتكاف او موجب اذيت و آزار آنها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ماندن در مسجد و بيرون نرفتن از آن در مدت اعتكاف</w:t>
      </w:r>
      <w:r>
        <w:rPr>
          <w:rStyle w:val="FootnoteAnchor"/>
          <w:rtl w:val="true"/>
        </w:rPr>
        <w:footnoteReference w:id="149"/>
      </w:r>
    </w:p>
    <w:p>
      <w:pPr>
        <w:pStyle w:val="Heading5"/>
        <w:numPr>
          <w:ilvl w:val="4"/>
          <w:numId w:val="1"/>
        </w:numPr>
        <w:rPr/>
      </w:pPr>
      <w:bookmarkStart w:id="265" w:name="__RefHeading___Toc5385577_211673320"/>
      <w:bookmarkStart w:id="266" w:name="_Toc101"/>
      <w:bookmarkEnd w:id="265"/>
      <w:r>
        <w:rPr>
          <w:rtl w:val="true"/>
        </w:rPr>
        <w:t>شرايط اعتكاف‌</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 عاقل باشد، پس اعتكاف از ديوانه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با قصد قربت و اخلاص در مسجد بماند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مدتى كه در مسجد است بايد روزه‌دار باشد، پس</w:t>
      </w:r>
    </w:p>
    <w:p>
      <w:pPr>
        <w:pStyle w:val="BookText"/>
        <w:rPr/>
      </w:pPr>
      <w:r>
        <w:rPr>
          <w:rFonts w:ascii="IRNazanin" w:hAnsi="IRNazanin" w:eastAsia="IRNazanin"/>
          <w:color w:val="111111"/>
          <w:sz w:val="28"/>
          <w:sz w:val="28"/>
          <w:szCs w:val="28"/>
          <w:rtl w:val="true"/>
          <w:lang w:bidi="fa-IR"/>
        </w:rPr>
        <w:t>كسى كه نمى‌تواند روزه بگيرد يا مى‌تواند روزه بگيرد ولى روزه نگيرد اعتكاف او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سه روز كمتر نباشد، حداقل اعتكاف سه روز است ولى در زياده حدّى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يكى از اين مساجد معتكف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مسجدالحرام، مسجد النبى صلى الله عليه و آله، مسجد كوفه، مسجد بصره</w:t>
      </w:r>
    </w:p>
    <w:p>
      <w:pPr>
        <w:pStyle w:val="BookText"/>
        <w:rPr/>
      </w:pPr>
      <w:r>
        <w:rPr>
          <w:rFonts w:ascii="IRNazanin" w:hAnsi="IRNazanin" w:eastAsia="IRNazanin"/>
          <w:color w:val="111111"/>
          <w:sz w:val="28"/>
          <w:sz w:val="28"/>
          <w:szCs w:val="28"/>
          <w:rtl w:val="true"/>
          <w:lang w:bidi="fa-IR"/>
        </w:rPr>
        <w:t xml:space="preserve">و در غير اين چهار مسجد، تنها در مسجد جامع هر شهر، </w:t>
      </w:r>
      <w:r>
        <w:rPr>
          <w:rStyle w:val="FootnoteAnchor"/>
          <w:rtl w:val="true"/>
        </w:rPr>
        <w:footnoteReference w:id="150"/>
      </w:r>
      <w:r>
        <w:rPr>
          <w:rFonts w:ascii="Amiri" w:hAnsi="Amiri" w:eastAsia="Amiri" w:cs="Amiri"/>
          <w:color w:val="111111"/>
          <w:sz w:val="28"/>
          <w:sz w:val="28"/>
          <w:szCs w:val="28"/>
          <w:rtl w:val="true"/>
          <w:lang w:bidi="ar-SA"/>
        </w:rPr>
        <w:t>به قصد رجاء مانع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ساير مساجد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گرفتن از كسى كه اجازه او لازم است، مثل اجازه زن از شوهر خويش در صورتى كه اعتكاف موجب از بين رفتن حق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 اجازه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فرزند از والدين، در صورتى كه اعتكاف او موجب اذيت و آزار آنها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ماندن در مسجد و بيرون نرفتن از آن در مدت اعتكاف </w:t>
      </w:r>
      <w:r>
        <w:rPr>
          <w:rStyle w:val="FootnoteAnchor"/>
          <w:rtl w:val="true"/>
        </w:rPr>
        <w:footnoteReference w:id="151"/>
      </w:r>
    </w:p>
    <w:p>
      <w:pPr>
        <w:pStyle w:val="Heading5"/>
        <w:numPr>
          <w:ilvl w:val="4"/>
          <w:numId w:val="1"/>
        </w:numPr>
        <w:rPr/>
      </w:pPr>
      <w:bookmarkStart w:id="267" w:name="__RefHeading___Toc5385579_211673320"/>
      <w:bookmarkStart w:id="268" w:name="_Toc102"/>
      <w:bookmarkEnd w:id="267"/>
      <w:r>
        <w:rPr>
          <w:rtl w:val="true"/>
        </w:rPr>
        <w:t>احكام اعتكاف‌</w:t>
      </w:r>
      <w:bookmarkEnd w:id="26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اعتكاف بايد از اذان صبح كه آغاز روزه است باشد، بنابراين كسى كه ديرتر از آن وقت به مسجد برسد، آن روز نمى‌تواند</w:t>
      </w:r>
    </w:p>
    <w:p>
      <w:pPr>
        <w:pStyle w:val="BookText"/>
        <w:rPr/>
      </w:pPr>
      <w:r>
        <w:rPr>
          <w:rFonts w:ascii="Amiri" w:hAnsi="Amiri" w:eastAsia="Amiri" w:cs="Amiri"/>
          <w:color w:val="111111"/>
          <w:sz w:val="28"/>
          <w:sz w:val="28"/>
          <w:szCs w:val="28"/>
          <w:rtl w:val="true"/>
          <w:lang w:bidi="ar-SA"/>
        </w:rPr>
        <w:t>اعتكاف را شروع كند</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در اعتكاف لازم نيست براى اعتكاف باشد، بلكه مى‌تواند روزه ماه رمضان، قضاى آن، يا روزه نذرى باشد</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رها كردن اعتكاف مستحبى، در روزهاى اوّل و دوّم جايز است ولى پس از تمام شدن دو روز، ماندن روز سوّم واجب مى‌شود و قطع اعتكاف جايز نيست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و با اختيار از مسجد خارج شود، اعتكاف باطل مى‌شود، هر چند جاهل به حكم باشد ولى از روى ضرورت چه ضرورت عقلى يا شرعى يا عرفى باشد خارج شدن از مسجد اشكال ندارد مانند اين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قضاى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غسل جنابت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دادن در دادگاه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عيادت مريض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تشييع جنازه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بدرقه مسافر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كسى كه از سفر برمى‌گردد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خاطر ضرورت از مسجد بيرون رود، بنابر احتياط واجب بايد</w:t>
      </w:r>
      <w:bookmarkStart w:id="269" w:name="pg627_4579"/>
    </w:p>
    <w:p>
      <w:pPr>
        <w:pStyle w:val="BookText"/>
        <w:rPr/>
      </w:pPr>
      <w:bookmarkEnd w:id="269"/>
      <w:r>
        <w:rPr>
          <w:rFonts w:ascii="Amiri" w:hAnsi="Amiri" w:eastAsia="Amiri" w:cs="Amiri"/>
          <w:color w:val="111111"/>
          <w:sz w:val="28"/>
          <w:sz w:val="28"/>
          <w:szCs w:val="28"/>
          <w:rtl w:val="true"/>
          <w:lang w:bidi="ar-SA"/>
        </w:rPr>
        <w:t>نزديكترين راه را انتخاب كند و بيش از مقدار نياز بيرون مسجد نماند و ننشيند و زير سايه حركت نكند و در صورت امكان نبايد زير سايه بنشيند</w:t>
      </w:r>
      <w:r>
        <w:rPr>
          <w:rFonts w:eastAsia="Amiri" w:cs="Amiri" w:ascii="Amiri" w:hAnsi="Amiri"/>
          <w:color w:val="111111"/>
          <w:sz w:val="28"/>
          <w:szCs w:val="28"/>
          <w:rtl w:val="true"/>
          <w:lang w:bidi="ar-SA"/>
        </w:rPr>
        <w:t xml:space="preserve">. </w:t>
      </w:r>
      <w:r>
        <w:rPr>
          <w:rStyle w:val="FootnoteAnchor"/>
          <w:rtl w:val="true"/>
        </w:rPr>
        <w:footnoteReference w:id="155"/>
      </w:r>
    </w:p>
    <w:p>
      <w:pPr>
        <w:pStyle w:val="Heading5"/>
        <w:numPr>
          <w:ilvl w:val="4"/>
          <w:numId w:val="1"/>
        </w:numPr>
        <w:rPr/>
      </w:pPr>
      <w:bookmarkStart w:id="270" w:name="__RefHeading___Toc5385581_211673320"/>
      <w:bookmarkStart w:id="271" w:name="_Toc103"/>
      <w:bookmarkEnd w:id="270"/>
      <w:r>
        <w:rPr>
          <w:rtl w:val="true"/>
        </w:rPr>
        <w:t>محرّمات اعتكاف‌</w:t>
      </w:r>
      <w:bookmarkEnd w:id="271"/>
    </w:p>
    <w:p>
      <w:pPr>
        <w:pStyle w:val="BookText"/>
        <w:rPr/>
      </w:pPr>
      <w:r>
        <w:rPr>
          <w:rFonts w:ascii="IRNazanin" w:hAnsi="IRNazanin" w:eastAsia="IRNazanin"/>
          <w:color w:val="111111"/>
          <w:sz w:val="28"/>
          <w:sz w:val="28"/>
          <w:szCs w:val="28"/>
          <w:rtl w:val="true"/>
          <w:lang w:bidi="fa-IR"/>
        </w:rPr>
        <w:t>انسان در حال اعتكاف از اين كارها بايد پرهيز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جنسى و شهوت‌آميز؛ مانند بوسه، لمس، آميزش</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بوييدن چيزهاى خوشبو و عطريات حتى گياهان خوشبو، همراه با لذت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لذّت بردن نيز بنابر احتياط واجب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ساير انواع تجارت؛ مثل صلح و اجاره و غير اينها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در امور دينى و دنيوى براى غلبه بر ديگرى و اظهار فضل و برترى بر او</w:t>
      </w:r>
      <w:r>
        <w:rPr>
          <w:rFonts w:eastAsia="IRNazanin" w:cs="IRNazanin"/>
          <w:color w:val="111111"/>
          <w:sz w:val="28"/>
          <w:szCs w:val="28"/>
          <w:rtl w:val="true"/>
          <w:lang w:bidi="fa-IR"/>
        </w:rPr>
        <w:t xml:space="preserve">. </w:t>
      </w:r>
      <w:r>
        <w:rPr>
          <w:rStyle w:val="FootnoteAnchor"/>
          <w:rtl w:val="true"/>
        </w:rPr>
        <w:footnoteReference w:id="157"/>
      </w:r>
    </w:p>
    <w:p>
      <w:pPr>
        <w:pStyle w:val="Heading4"/>
        <w:numPr>
          <w:ilvl w:val="3"/>
          <w:numId w:val="1"/>
        </w:numPr>
        <w:rPr/>
      </w:pPr>
      <w:bookmarkStart w:id="272" w:name="__RefHeading___Toc5385583_211673320"/>
      <w:bookmarkStart w:id="273" w:name="_Toc104"/>
      <w:bookmarkEnd w:id="272"/>
      <w:r>
        <w:rPr>
          <w:rtl w:val="true"/>
        </w:rPr>
        <w:t>زكات فطره‌</w:t>
      </w:r>
      <w:bookmarkEnd w:id="273"/>
    </w:p>
    <w:p>
      <w:pPr>
        <w:pStyle w:val="BookText"/>
        <w:rPr/>
      </w:pPr>
      <w:r>
        <w:rPr>
          <w:rFonts w:ascii="IRNazanin" w:hAnsi="IRNazanin" w:eastAsia="IRNazanin"/>
          <w:color w:val="111111"/>
          <w:sz w:val="28"/>
          <w:sz w:val="28"/>
          <w:szCs w:val="28"/>
          <w:rtl w:val="true"/>
          <w:lang w:bidi="fa-IR"/>
        </w:rPr>
        <w:t>پس از پايان يافتن ماه مبارك رمضان؛ يعنى در شب عيد فطر، افرادى كه داراى شرايط باشند، بايد زكاتى بپردازند كه مقدار و مواد مصرف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زكات بنام زكات فطره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در شب عيد فطر داراى اين شرايط باشد زكات فطره بر او واجب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كسى نباشد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نباشد</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فردى كه داراى شرايط فوق باشد بايد زكات خود و كسانى كه در مغرب شب عيد فطر نان‌خور او هستند را بپردازد، كوچك باشند يا بزرگ، مسلمان باشند يا كافر، خرج آنان بر او واجب باشد يا نه، در شهر خود او باشند يا در شهر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حتى اگر فرزند كوچك او كه</w:t>
      </w:r>
      <w:bookmarkStart w:id="274" w:name="pg627_4581"/>
    </w:p>
    <w:p>
      <w:pPr>
        <w:pStyle w:val="BookText"/>
        <w:rPr/>
      </w:pPr>
      <w:bookmarkEnd w:id="274"/>
      <w:r>
        <w:rPr>
          <w:rFonts w:ascii="IRNazanin" w:hAnsi="IRNazanin" w:eastAsia="IRNazanin"/>
          <w:color w:val="111111"/>
          <w:sz w:val="28"/>
          <w:sz w:val="28"/>
          <w:szCs w:val="28"/>
          <w:rtl w:val="true"/>
          <w:lang w:bidi="fa-IR"/>
        </w:rPr>
        <w:t>نان‌خور اوست به مسافرت رفته باشد بايد زكات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مهمانى كه با رضايت او پيش از غروب شب عيد فطر وارد خانه‌اش شده باشد، </w:t>
      </w:r>
      <w:r>
        <w:rPr>
          <w:rStyle w:val="FootnoteAnchor"/>
          <w:rtl w:val="true"/>
        </w:rPr>
        <w:footnoteReference w:id="159"/>
      </w:r>
      <w:r>
        <w:rPr>
          <w:rFonts w:ascii="Amiri" w:hAnsi="Amiri" w:eastAsia="Amiri" w:cs="Amiri"/>
          <w:color w:val="111111"/>
          <w:sz w:val="28"/>
          <w:sz w:val="28"/>
          <w:szCs w:val="28"/>
          <w:rtl w:val="true"/>
          <w:lang w:bidi="ar-SA"/>
        </w:rPr>
        <w:t>بايد زكات او را بدهد</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فقط براى شب عيد دعوت شده فطره او بر ميزبان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مقدار زكات فطره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نفرى يك صاع كه تقريباً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است</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جنس زكات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يا جو يا خرما يا كشمش يا برنج يا ذرت و مانند اينها</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وقت وجوب زكات فطره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عيد فطر</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وقت پرداخت زكات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عيد تا ظهر روز عيد فطر و بهتر آن است كه در روز عيد بدهد و اگر نماز عيد مى‌خواند بنابر احتياط واجب قبل از نماز عيد بپردازد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مصرف زكات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مصرف زكات مال است، گرچه احتياط مستحب‌آنست كه‌فقط به‌فقراى‌مؤمن واطفال‌آنها و به مساكين بدهد</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275" w:name="__RefHeading___Toc5385585_211673320"/>
      <w:bookmarkStart w:id="276" w:name="_Toc105"/>
      <w:bookmarkEnd w:id="275"/>
      <w:r>
        <w:rPr>
          <w:rtl w:val="true"/>
        </w:rPr>
        <w:t>احكام زكات فطره‌</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مخارج سال خود و اهل و عيالش را ندارد و كسبى هم ندارد كه بتواند مخارج سال خود و اهل و عيالش را بگذراند فقير است و دادن زكات فطره بر او واجب نيست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مهمانى كه پيش از غروب شب عيد فطر، بدون رضايت صاحبخانه وارد مى‌شود در</w:t>
      </w:r>
      <w:r>
        <w:rPr>
          <w:rFonts w:eastAsia="IRNazanin" w:cs="IRNazanin"/>
          <w:color w:val="111111"/>
          <w:sz w:val="28"/>
          <w:szCs w:val="28"/>
          <w:rtl w:val="true"/>
          <w:lang w:bidi="fa-IR"/>
        </w:rPr>
        <w:t>»</w:t>
      </w:r>
    </w:p>
    <w:p>
      <w:pPr>
        <w:pStyle w:val="BookText"/>
        <w:rPr/>
      </w:pP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مدتى نزد او مى‌ماند محل اشكال است بلكه اظهر عدم وجوب است اگر چه بهتر دادن زكات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مدتى نزد او مى‌ماند در صورتى كه نان‌خور او حساب شود بنابر احتياط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مدتى نزد او مى‌ماند محل اشكال است اگر چه احوط دادن زكات فطره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صورتى كه نان‌خور او حساب شود، واجب است و همچنين است فطره كسى كه انسان را مجبور كرده‌اند كه خرجى او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كسى كه پيش از برآمدن هلال ماه شوال مهمان شخص ديگرى شده است بر ميزبان واجب است به شرط آن كه براى خوردن غذا به منزل او آمده باشد ولى بعداً مانعى پيش آيد كه نتواند غذا صرف 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صك</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 مهمانى كه بعد از غروب شب عيد فطر وارد مى‌شود، </w:t>
      </w:r>
      <w:r>
        <w:rPr>
          <w:rStyle w:val="FootnoteAnchor"/>
          <w:rtl w:val="true"/>
        </w:rPr>
        <w:footnoteReference w:id="168"/>
      </w:r>
      <w:r>
        <w:rPr>
          <w:rFonts w:ascii="IRNazanin" w:hAnsi="IRNazanin" w:eastAsia="IRNazanin"/>
          <w:color w:val="111111"/>
          <w:sz w:val="28"/>
          <w:sz w:val="28"/>
          <w:szCs w:val="28"/>
          <w:rtl w:val="true"/>
          <w:lang w:bidi="fa-IR"/>
        </w:rPr>
        <w:t>بر صاحبخانه واجب نيست، اگر چه پيش از غروب او را دعوت كرده باشد و در خانه او هم افطار كند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ميهمان قبل از غروب آفتاب و فقط براى شب عيد دعوت شده باشد فطره او بر ميزبان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ديگرى بايد فطره او را بدهد واجب نيست فطره خود را بدهد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فطره انسان بر كسى واجب باشد و او فطره را ندهد بر خودش</w:t>
      </w:r>
      <w:r>
        <w:rPr>
          <w:rStyle w:val="FootnoteAnchor"/>
          <w:rtl w:val="true"/>
        </w:rPr>
        <w:footnoteReference w:id="171"/>
      </w:r>
      <w:r>
        <w:rPr>
          <w:rFonts w:ascii="IRNazanin" w:hAnsi="IRNazanin" w:eastAsia="IRNazanin"/>
          <w:color w:val="111111"/>
          <w:sz w:val="28"/>
          <w:sz w:val="28"/>
          <w:szCs w:val="28"/>
          <w:rtl w:val="true"/>
          <w:lang w:bidi="fa-IR"/>
        </w:rPr>
        <w:t>واجب نمى‌شود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سيد نيست نمى‌تواند به سيد فطره بدهد، حتى اگر سيدى نان‌خور او باشد نمى‌تواند فطره او را به سيد ديگر بدهد</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فقيرى كه فطره به او مى‌دهند لازم نيست عادل باشد ولى</w:t>
      </w:r>
    </w:p>
    <w:p>
      <w:pPr>
        <w:pStyle w:val="BookText"/>
        <w:rPr/>
      </w:pPr>
      <w:r>
        <w:rPr>
          <w:rFonts w:ascii="Amiri" w:hAnsi="Amiri" w:eastAsia="Amiri" w:cs="Amiri"/>
          <w:color w:val="111111"/>
          <w:sz w:val="28"/>
          <w:sz w:val="28"/>
          <w:szCs w:val="28"/>
          <w:rtl w:val="true"/>
          <w:lang w:bidi="ar-SA"/>
        </w:rPr>
        <w:t xml:space="preserve">احتياط واجب آن است كه به شرابخوار </w:t>
      </w:r>
      <w:r>
        <w:rPr>
          <w:rStyle w:val="FootnoteAnchor"/>
          <w:rtl w:val="true"/>
        </w:rPr>
        <w:footnoteReference w:id="174"/>
      </w:r>
      <w:r>
        <w:rPr>
          <w:rFonts w:ascii="Amiri" w:hAnsi="Amiri" w:eastAsia="Amiri" w:cs="Amiri"/>
          <w:color w:val="111111"/>
          <w:sz w:val="28"/>
          <w:sz w:val="28"/>
          <w:szCs w:val="28"/>
          <w:rtl w:val="true"/>
          <w:lang w:bidi="ar-SA"/>
        </w:rPr>
        <w:t>و كسى كه آشكارا معصيت كبيره مى‌كند فطره ندهند</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معصيت كبيره و امورى كه در اسلام منكر و قبيح هست مرتكب مى‌شود خصوصاً كسى كه آشكارا معصيت انجام مى‌دهد بنابر احتياط واجب نبايد زكات بدهند مگر به قدر ضروريات او و خانواده‌اش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به‌كسى كه‌فطره رادرمعصيت‌مصرف مى‌كند نبايد فطره بدهند</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w:t>
      </w:r>
      <w:r>
        <w:rPr>
          <w:rStyle w:val="FootnoteAnchor"/>
          <w:rtl w:val="true"/>
        </w:rPr>
        <w:footnoteReference w:id="177"/>
      </w:r>
      <w:r>
        <w:rPr>
          <w:rFonts w:ascii="Amiri" w:hAnsi="Amiri" w:eastAsia="Amiri" w:cs="Amiri"/>
          <w:color w:val="111111"/>
          <w:sz w:val="28"/>
          <w:sz w:val="28"/>
          <w:szCs w:val="28"/>
          <w:rtl w:val="true"/>
          <w:lang w:bidi="ar-SA"/>
        </w:rPr>
        <w:t>واجب آن است كه به يك فقير بيش از مخارج سالش و كمتر از يك صاع فطره ندهند</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فطره را كنار بگذارد، نمى‌تواند آن را براى خودش بردارد و مالى ديگر را براى فطره بگذارد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 خودش مستحق پيدا شود</w:t>
      </w:r>
      <w:r>
        <w:rPr>
          <w:rStyle w:val="FootnoteAnchor"/>
          <w:rtl w:val="true"/>
        </w:rPr>
        <w:footnoteReference w:id="180"/>
      </w:r>
      <w:r>
        <w:rPr>
          <w:rFonts w:ascii="IRNazanin" w:hAnsi="IRNazanin" w:eastAsia="IRNazanin"/>
          <w:color w:val="111111"/>
          <w:sz w:val="28"/>
          <w:sz w:val="28"/>
          <w:szCs w:val="28"/>
          <w:rtl w:val="true"/>
          <w:lang w:bidi="fa-IR"/>
        </w:rPr>
        <w:t>احتياط واجب آنست كه فطره را به جاى ديگر نبرد و اگر به جاى ديگر ببرد و تلف شود بايد عوض آن را بدهد</w:t>
      </w:r>
      <w:r>
        <w:rPr>
          <w:rFonts w:eastAsia="IRNazanin" w:cs="IRNazanin"/>
          <w:color w:val="111111"/>
          <w:sz w:val="28"/>
          <w:szCs w:val="28"/>
          <w:rtl w:val="true"/>
          <w:lang w:bidi="fa-IR"/>
        </w:rPr>
        <w:t xml:space="preserve">. </w:t>
      </w:r>
      <w:r>
        <w:rPr>
          <w:rStyle w:val="FootnoteAnchor"/>
          <w:rtl w:val="true"/>
        </w:rPr>
        <w:footnoteReference w:id="181"/>
      </w:r>
      <w:bookmarkStart w:id="277" w:name="pg627_4585"/>
    </w:p>
    <w:p>
      <w:pPr>
        <w:pStyle w:val="BookText"/>
        <w:rPr/>
      </w:pPr>
      <w:bookmarkEnd w:id="27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محضر مبارك حضرت آية اللَّه العظمى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العالى</w:t>
      </w:r>
    </w:p>
    <w:p>
      <w:pPr>
        <w:pStyle w:val="BookText"/>
        <w:rPr/>
      </w:pPr>
      <w:r>
        <w:rPr>
          <w:rFonts w:ascii="Amiri" w:hAnsi="Amiri" w:eastAsia="Amiri" w:cs="Amiri"/>
          <w:color w:val="111111"/>
          <w:sz w:val="28"/>
          <w:sz w:val="28"/>
          <w:szCs w:val="28"/>
          <w:rtl w:val="true"/>
          <w:lang w:bidi="ar-SA"/>
        </w:rPr>
        <w:t>با عرض سلام و تحيّت، در آستانه ماه شريف و مبارك رمضان و با توجّه به توسعه شهرها و عدم امكان تشخيص دقيق لحظه طلوع فجر خواهشمند است نظر شريف خود را در مورد زمان امساك براى روزه و اقامه نماز صبح اعلام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سايه پربركت آن زعيم عاليمقام را تا ظهور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مسلمانان مستدام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مصلاى امام خمينى طهران</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مقتضى است مؤمنين محترم ايدهم اللَّه تعالى جهت رعايت احتياط در مورد امساك روزه و وقت نماز صبح همزمان با شروع اذان صبح اعلامى از رسانه‌ها براى روزه امساك نمايند و حدود پنج الى شش دقيقه بعد از اذان شروع به اداى فريضه صبح نمايند</w:t>
      </w:r>
      <w:r>
        <w:rPr>
          <w:rFonts w:eastAsia="IRNazanin" w:cs="IRNazanin"/>
          <w:color w:val="111111"/>
          <w:sz w:val="28"/>
          <w:szCs w:val="28"/>
          <w:rtl w:val="true"/>
          <w:lang w:bidi="fa-IR"/>
        </w:rPr>
        <w:t>.</w:t>
      </w:r>
    </w:p>
    <w:p>
      <w:pPr>
        <w:pStyle w:val="Heading3"/>
        <w:numPr>
          <w:ilvl w:val="2"/>
          <w:numId w:val="1"/>
        </w:numPr>
        <w:rPr/>
      </w:pPr>
      <w:bookmarkStart w:id="278" w:name="__RefHeading___Toc5385587_211673320"/>
      <w:bookmarkStart w:id="279" w:name="_Toc106"/>
      <w:bookmarkEnd w:id="278"/>
      <w:r>
        <w:rPr>
          <w:rtl w:val="true"/>
        </w:rPr>
        <w:t>بخش چهارم ادعيه وآداب</w:t>
      </w:r>
      <w:bookmarkEnd w:id="279"/>
    </w:p>
    <w:p>
      <w:pPr>
        <w:pStyle w:val="Heading4"/>
        <w:numPr>
          <w:ilvl w:val="3"/>
          <w:numId w:val="1"/>
        </w:numPr>
        <w:rPr/>
      </w:pPr>
      <w:bookmarkStart w:id="280" w:name="__RefHeading___Toc5385589_211673320"/>
      <w:bookmarkStart w:id="281" w:name="_Toc107"/>
      <w:bookmarkEnd w:id="280"/>
      <w:r>
        <w:rPr>
          <w:rtl w:val="true"/>
        </w:rPr>
        <w:t>اشاره</w:t>
      </w:r>
      <w:bookmarkEnd w:id="281"/>
    </w:p>
    <w:p>
      <w:pPr>
        <w:pStyle w:val="BookText"/>
        <w:rPr/>
      </w:pPr>
      <w:r>
        <w:rPr>
          <w:rFonts w:ascii="Amiri" w:hAnsi="Amiri" w:eastAsia="Amiri" w:cs="Amiri"/>
          <w:color w:val="111111"/>
          <w:sz w:val="28"/>
          <w:sz w:val="28"/>
          <w:szCs w:val="28"/>
          <w:rtl w:val="true"/>
          <w:lang w:bidi="ar-SA"/>
        </w:rPr>
        <w:t>در تهيه اين توشه از كتابهاى زير 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توشه راهيان نور، ويژه ماه مبارك رمضان،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تبليغات اسلامى حوزه علميّه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معاونت آموزش مبلّغين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هجرت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ره‌توشه راهيان نور، ويژه ماه مبارك رمضان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حوزه عليمه قم، معاونت آموزش مبلّغين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سبز سلوك، استاد جواد محدثى، انتشارات نصر،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انقلاب،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استاد جواد محدّثى، انتشارات امير كبير، چاپ سوّم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انقلاب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استاد جواد محدّثى، انتشارات تربيت،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ايّام،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معاونت فرهنگى شوراى سياستگذارى ائمه جمعه، ناشر شوراى سياستگذارى ائمه جمعه،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حسن عليه السلام، شيخ راضى آل‌ياسين، ترجمه رهبر معظّم انقلاب اسلامى حضرت آية اللَّه خامنه‌اى، انتشارات آسيا، چاپ اوّل، </w:t>
      </w:r>
      <w:r>
        <w:rPr>
          <w:rFonts w:eastAsia="IRNazanin" w:cs="IRNazanin"/>
          <w:color w:val="111111"/>
          <w:sz w:val="28"/>
          <w:szCs w:val="28"/>
          <w:lang w:bidi="fa-IR"/>
        </w:rPr>
        <w:t>1348</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آثار اسلامى مكّه مكرّمه و مدينه منوّره، اصغر قائدان،</w:t>
      </w:r>
      <w:bookmarkStart w:id="282" w:name="pg627_4588"/>
    </w:p>
    <w:p>
      <w:pPr>
        <w:pStyle w:val="BookText"/>
        <w:rPr/>
      </w:pPr>
      <w:bookmarkEnd w:id="282"/>
      <w:r>
        <w:rPr>
          <w:rFonts w:ascii="IRNazanin" w:hAnsi="IRNazanin" w:eastAsia="IRNazanin"/>
          <w:color w:val="111111"/>
          <w:sz w:val="28"/>
          <w:sz w:val="28"/>
          <w:szCs w:val="28"/>
          <w:rtl w:val="true"/>
          <w:lang w:bidi="fa-IR"/>
        </w:rPr>
        <w:t xml:space="preserve">نشر مشعر،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فرازهايى از تاريخ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جعفر سبحانى، نشر 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فقه، محمّد حسين فلاح‌زاده، دفتر نشر الهادى، چاپ پنجم،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الجنان، ترجمه استاد حاج سيد هاشم رسولى محلّاتى، انتشارات كتابخانه صدر،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4"/>
        <w:numPr>
          <w:ilvl w:val="3"/>
          <w:numId w:val="1"/>
        </w:numPr>
        <w:rPr/>
      </w:pPr>
      <w:bookmarkStart w:id="283" w:name="__RefHeading___Toc5385591_211673320"/>
      <w:bookmarkStart w:id="284" w:name="_Toc108"/>
      <w:bookmarkEnd w:id="283"/>
      <w:r>
        <w:rPr>
          <w:rtl w:val="true"/>
        </w:rPr>
        <w:t>اعمال مشترك ماه رمضان</w:t>
      </w:r>
      <w:bookmarkEnd w:id="284"/>
    </w:p>
    <w:p>
      <w:pPr>
        <w:pStyle w:val="Heading5"/>
        <w:numPr>
          <w:ilvl w:val="4"/>
          <w:numId w:val="1"/>
        </w:numPr>
        <w:rPr/>
      </w:pPr>
      <w:bookmarkStart w:id="285" w:name="__RefHeading___Toc5385593_211673320"/>
      <w:bookmarkStart w:id="286" w:name="_Toc109"/>
      <w:bookmarkEnd w:id="285"/>
      <w:r>
        <w:rPr>
          <w:rtl w:val="true"/>
        </w:rPr>
        <w:t>ادعيه و اعمالى كه در تمام ماه رمضان مستحب است</w:t>
      </w:r>
      <w:r>
        <w:rPr>
          <w:rtl w:val="true"/>
        </w:rPr>
        <w:t>:</w:t>
      </w:r>
      <w:bookmarkEnd w:id="286"/>
    </w:p>
    <w:p>
      <w:pPr>
        <w:pStyle w:val="BookText"/>
        <w:rPr/>
      </w:pPr>
      <w:r>
        <w:rPr>
          <w:rFonts w:ascii="Amiri" w:hAnsi="Amiri" w:eastAsia="Amiri" w:cs="Amiri"/>
          <w:color w:val="111111"/>
          <w:sz w:val="28"/>
          <w:sz w:val="28"/>
          <w:szCs w:val="28"/>
          <w:rtl w:val="true"/>
          <w:lang w:bidi="ar-SA"/>
        </w:rPr>
        <w:t xml:space="preserve">اعمال مشترك ماه رمضان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ادعيه و اعمالى كه در تمام ماه رمضان مستحب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 در ماه مبارك رمضان، خواندن قرآن است و در حديث است كه هرچيزى را بهارى است و بهار قرآن ماه رمضان است، چه اينكه قرآن در اين ماه نازل شده و روايت شده است كه حضرت امام جعفر صادق عليه السلام قبل از شروع به تلاوت قرآن اين دعا را مى‌خواند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اشْهَدُ انَّ هذا كِتابُكَ الْمُنْزَلُ مِنْ عِنْدِكَ عَلى رَسُولِكَ مُحَمَّدِ بْنِ عَبْدِاللَّهِ صَلَّى اللَّهُ عَلَيْهِ وَ الِهِ وَكَلامُكَ النَّاطِقُ عَلى لِسانِ نَبِيِّكَ جَعَلْتَهُ هادِياً مِنْكَ الى خَلْقِكَ وَحَبْلًا مُتَّصِلًا فيما بَيْنَكَ وَبَيْنَ عِبادِكَ اللهُمَّ انّى نَشَرْتُ عَهْدَكَ وَكِتابَكَ اللهُمَّ فَاجْعَلْ نَظَرى فيهِ عِبادَةً وَقِرآئَتى فيهِ فِكْراً وَفِكْرى فيهِ اعْتِباراً وَاجْعَلْنى مِمَّنْ اتَّعَظَ بِبَيانِ مَواعِظِكَ فيهِ وَاجْتَنَبَ مَعاصيكَ وَلا</w:t>
      </w:r>
    </w:p>
    <w:p>
      <w:pPr>
        <w:pStyle w:val="BookText"/>
        <w:rPr/>
      </w:pPr>
      <w:r>
        <w:rPr>
          <w:rFonts w:ascii="Amiri" w:hAnsi="Amiri" w:eastAsia="Amiri" w:cs="Amiri"/>
          <w:color w:val="111111"/>
          <w:sz w:val="28"/>
          <w:sz w:val="28"/>
          <w:szCs w:val="28"/>
          <w:rtl w:val="true"/>
          <w:lang w:bidi="ar-SA"/>
        </w:rPr>
        <w:t>تَطْبَعْ عِنْدَ قِرائَتى عَلى سَمْعى وَلا تَجْعَلْ عَلى بَصَرى غِشاوَةً وَلا تَجْعَلْ قِرائَتى قِرائَةً لا تَدَبُّرَ فيها بَلِ اجْعَلْنى اتَدَبَّرُ اياتِهِ وَاحْكامَهُ آخِذاً بِشَرايِعِ دينِكَ وَلا تَجْعَلْ نَظَرى فيهِ غَفْلَةً وَلا قِرائَتى هَذَراً انَّكَ انْتَ الرَّؤُفُ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از قرائت قرآن مجيد اين دعا را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قَدْ قَرَاْتُ ما قَضَيْتَ مِنْ كِتابِكَ الَّذى انْزَلْتَهُ عَلى نَبِيِّكَ الصَّادِقِ صَلَّى اللَّهُ عَلَيْهِ وَ الِهِ فَلَكَ الْحَمْدُ رَبَّنا اللهُمَّ اجْعَلْنى مِمَّنْ يُحِلُّ حَلالَهُ وَيُحَرِّمُ حَرامَهُ وَيُؤْمِنُ بِمُحْكَمِهِ وَمُتَشابِهِهِ وَاجْعَلْهُ لى انْساً فى قَبْرى وَانْساً فى حَشْرى وَاجْعَلْنى مِمَّنْ تُرْقيهِ بِكُلِّ ايَةٍ قَرَاها دَرَجَةً فى اعْلا عِلِّيّينَ امينَ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دعاى حج كه حضرت صادق عليه السلام در ماه رمضان مى‌خواند و آن دعا اين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بِكَ وَمِنْكَ اطْلُبُ حاجَتى وَمَنْ طَلَبَ حاجَةً الىَ النَّاسِ فَانّى لا اطْلُبُ حاجَتى الَّا مِنْكَ وَحْدَكَ لا شَريكَ لَكَ وَاسْئَلُكَ بِفَضْلِكَ وَرِضْوانِكَ انْ تُصَلِّىَ عَلى مُحَمَّدٍ وَاهْلِ بَيْتِهِ وَانْ تَجْعَلَ لى فى عامى هذا الى بَيْتِكَ الْحَرامِ سَبيلًا حِجَّةً مَبْرُورَةً مُتَقبَّلَةً زاكِيَةً خالِصَةً لَكَ تَقَرُّ بِها عَيْنى وَتَرْفَعُ بِها</w:t>
      </w:r>
      <w:bookmarkStart w:id="287" w:name="pg627_4590"/>
    </w:p>
    <w:p>
      <w:pPr>
        <w:pStyle w:val="BookText"/>
        <w:rPr/>
      </w:pPr>
      <w:bookmarkEnd w:id="287"/>
      <w:r>
        <w:rPr>
          <w:rFonts w:ascii="Amiri" w:hAnsi="Amiri" w:eastAsia="Amiri" w:cs="Amiri"/>
          <w:color w:val="111111"/>
          <w:sz w:val="28"/>
          <w:sz w:val="28"/>
          <w:szCs w:val="28"/>
          <w:rtl w:val="true"/>
          <w:lang w:bidi="ar-SA"/>
        </w:rPr>
        <w:t>دَرَجَتى وَتَرْزُقَنى انْ اغُضَّ بَصَرى وَانْ احْفَظَ فَرْجى وَانْ اكُفَّ بِها عَنْ جَميعِ مَحارِمِكَ حَتّى لايَكُونَ شَى‌ءٌ آثَرَ عِنْدى مِنْ طاعَتِكَ وَخَشْيَتِكَ وَالْعَمَلِ بِما احْبَبْتَ وَالتَّرْكِ لِما كَرِهْتَ وَنَهَيْتَ عَنْهُ وَاجْعَلْ ذلِكَ فى يُسْرٍ وَيَسارٍ وَعافِيَةٍ وَما انْعَمْتَ بِهِ عَلَىَّ وَاسْئَلُكَ انْ تَجْعَلَ وَفاتى قَتْلًا فى سَبيلِكَ تَحْتَ رايَةِ نَبِيِّكَ مَعَ اوْلِيآئِكَ وَاسْئَلُكَ انْ تَقْتُلَ بى اعْدآئَكَ وَاعْدآءَ رَسُولِكَ وَاسْئَلُكَ انْ تُكْرِمَنى بِهَوانِ مَنْ شِئْتَ مِنْ خَلْقِكَ وَلا تُهِنّى بِكَرامَةِ احَدٍ مِنْ اوْلِيآئِكَ اللهُمَّ اجْعَلْ لى مَعَ الرَّسُولِ سَبيلًا حَسْبِىَ اللَّهُ ما شآءَ اللَّهُ</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5385595_211673320"/>
      <w:bookmarkStart w:id="289" w:name="_Toc110"/>
      <w:bookmarkEnd w:id="288"/>
      <w:r>
        <w:rPr>
          <w:rtl w:val="true"/>
        </w:rPr>
        <w:t>دعاهايى كه پس از نمازهاى واجب خوانده مى‌شود</w:t>
      </w:r>
      <w:bookmarkEnd w:id="2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دعايى كه از امام جعفر صادق و امام موسى كاظم عليهما السلام روايت شده 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ارْزُقْنى حَجَّ بَيْتِكَ الْحَرامِ، فى عامى هذا وَفى كُلِّ عامٍ، ما ابْقَيْتَنى فى يُسْرٍ مِنْكَ وَعافِيَةٍ وَسَعَةِ رِزْقٍ وَلا تُخْلِنى مِنْ تِلْكَ الْمواقِفِ الْكَريمَةِ وَالْمَشاهِدِ الشَّريفَةِ وَزِيارَةِ قَبْرِ نَبِيِّكَ صَلَواتُكَ عَلَيْهِ وَ الِهِ وَفى جَميعِ حَوائِجِ الدُّنْيا وَالأخِرَةِ فَكُنْ لى اللهُمَّ انّى اسْئَلُكَ فيما تَقْضى وَتُقَدِّرُ مِنَ الأَمْرِ الْمَحْتُومِ فى لَيْلَةِ الْقَدْرِ مِنَ الْقَضآءِ الَّذى لا يُرَدُّ وَلا يُبَدَّلُ انْ تَكْتُبَنى مِنْ</w:t>
      </w:r>
    </w:p>
    <w:p>
      <w:pPr>
        <w:pStyle w:val="BookText"/>
        <w:rPr/>
      </w:pPr>
      <w:r>
        <w:rPr>
          <w:rFonts w:ascii="Amiri" w:hAnsi="Amiri" w:eastAsia="Amiri" w:cs="Amiri"/>
          <w:color w:val="111111"/>
          <w:sz w:val="28"/>
          <w:sz w:val="28"/>
          <w:szCs w:val="28"/>
          <w:rtl w:val="true"/>
          <w:lang w:bidi="ar-SA"/>
        </w:rPr>
        <w:t>حُجَّاجِ بَيْتِكَ الْحَرامِ، الْمَبْرُورِ حَجُّهُمُ، الْمَشْكُورِ سَعْيُهُمُ، الْمَغْفُورِ ذُنُوبُهُمُ، الْمُكَفَّرِ عَنْهُمْ سَيِّئاتُهُمْ وَاجْعَلْ فيما تَقْضى وَتُقَدِّرُ انْ تُطيلَ عُمْرى وَتُوَسِّعَ عَلَىَّ رِزْقى وَتُؤدِّى عَنّى امانَتى وَدَيْنى آمينَ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يا عَظيمُ يا غَفُورُ يا رَحيمُ انْتَ الرَّبُّ الْعَظيمُ الَّذى لَيْسَ كَمِثْلِهِ شَى‌ءٌ وَهُوَ السَّميعُ الْبَصيرُ وَهذا شَهْرٌ عَظَّمْتَهُ وَكَرَّمْتَهُ وَشَرَّفْتَهُ وَفَضَّلْتَهُ عَلَى الشُّهُورِ وَهُوَ الشَّهْرُ الَّذى فَرَضْتَ صِيامَهُ عَلَىَّ وَهُوَ شَهْرُ رَمَضانَ الَّذى انْزَلْتَ فيهِ الْقُرْآنَ هُدىً لِلنَّاسِ وَبَيِّناتٍ مِنَ الْهُدى وَالْفُرْقانِ وَجَعَلْتَ فيهِ لَيْلَةَ الْقَدْرِ وَجَعَلْتَها خَيْراً مِنْ الْفِ شَهْرٍ فَيا ذَالْمَنِّ وَلا يُمَنُّ عَلَيْكَ مُنَّ عَلَىَّ بِفَكاكِ رَقَبَتى مِنَ النَّارِ فيمَنْ تَمُنُّ عَلَيْهِ وَادْخِلْنِى الْجَنَّةَ بِرَحْمَتِكَ يا ارْحَمَ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دعايى كه از حضرت رسول صلى الله عليه و آله روايت شده است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ادْخِلْ عَلى اهْلِ الْقُبُورِ السُّرُورَ اللَّهُمَّ اغْنِ كُلَّ فَقيرٍ اللهُمَّ اشْبِعْ كُلَّ جايِعٍ اللهُمَّ اكْسُ كُلَّ عُرْيانٍ اللهُمَّ اقْضِ دَيْنَ كُلِّ مَدينٍ اللهُمَّ فَرِّجْ عَنْ كُلِّ مَكْرُوبٍ اللهُمَّ رُدَّ كُلَّ غَريبٍ اللهُمَّ فُكَّ كُلَّ اسيرٍ اللهُمَّ اصْلِحْ كُلَّ فاسِدٍ مِنْ امُورِ</w:t>
      </w:r>
      <w:bookmarkStart w:id="290" w:name="pg627_4592"/>
    </w:p>
    <w:p>
      <w:pPr>
        <w:pStyle w:val="BookText"/>
        <w:rPr/>
      </w:pPr>
      <w:bookmarkEnd w:id="290"/>
      <w:r>
        <w:rPr>
          <w:rFonts w:ascii="Amiri" w:hAnsi="Amiri" w:eastAsia="Amiri" w:cs="Amiri"/>
          <w:color w:val="111111"/>
          <w:sz w:val="28"/>
          <w:sz w:val="28"/>
          <w:szCs w:val="28"/>
          <w:rtl w:val="true"/>
          <w:lang w:bidi="ar-SA"/>
        </w:rPr>
        <w:t>الْمُسْلِمينَ اللهُمَّ اشْفِ كُلَّ مَريضٍ اللهُمَّ سُدَّ فَقْرَنا بِغِناكَ اللهُمَّ غَيِّرْ سُوءَ حالِنا بِحُسْنِ حالِكَ اللهُمَّ اقْضِ عَنَّا الدَّيْنَ وَاغْنِنا مِنَ الْفَقْرِ انَّكَ عَلى كُلِّشَى‌ءٍ قَديرٌ</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5385597_211673320"/>
      <w:bookmarkStart w:id="292" w:name="_Toc111"/>
      <w:bookmarkEnd w:id="291"/>
      <w:r>
        <w:rPr>
          <w:rtl w:val="true"/>
        </w:rPr>
        <w:t>اعمال شبهاى ماه رمضان‌</w:t>
      </w:r>
      <w:bookmarkEnd w:id="292"/>
    </w:p>
    <w:p>
      <w:pPr>
        <w:pStyle w:val="Heading5"/>
        <w:numPr>
          <w:ilvl w:val="4"/>
          <w:numId w:val="1"/>
        </w:numPr>
        <w:rPr/>
      </w:pPr>
      <w:bookmarkStart w:id="293" w:name="__RefHeading___Toc5385599_211673320"/>
      <w:bookmarkStart w:id="294" w:name="_Toc112"/>
      <w:bookmarkEnd w:id="293"/>
      <w:r>
        <w:rPr>
          <w:rtl w:val="true"/>
        </w:rPr>
        <w:t>اعمال مشترك شبهاى ماه رمضان</w:t>
      </w:r>
      <w:r>
        <w:rPr>
          <w:rtl w:val="true"/>
        </w:rPr>
        <w:t>:</w:t>
      </w:r>
      <w:bookmarkEnd w:id="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افطار كردن با چيز پاكيزه از حرام و شُبهات و بهتر آنست كه به خرماى حلال افطار كند تا ثواب نمازش چهارصد برابر گردد و به خرما و آب و به رطب و به شير و به حلوا و به نبات و به آب گرم به هر كدام كه افطار كند نيز خوبست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 افطار دعاهايى كه از معصومين عليهم السلام رسيده است بخواند و ازجمله آنهاست اين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صُمْتُ وَعَلى رِزْقِكَ افْطَرْتُ وَعَلَيْكَ تَوَكَّلْتُ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خدا عطا كند به او ثواب هر كسى را كه در اين روز روزه داشته و روايت شده كه حضرت اميرالمؤمنين عليه السلام هرگاه مى‌خواست افطار كند مى‌گفت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اللهُمَّ لَكَ صُمْنا وَعَلى رِزْقِكَ افْطَرْنا فَتَقَبَّلْ مِنَّا انَّكَ انْتَ السَّميعُ الْعَليمُ</w:t>
      </w:r>
      <w:r>
        <w:rPr>
          <w:rFonts w:eastAsia="Amiri" w:cs="Amiri" w:ascii="Amiri" w:hAnsi="Amiri"/>
          <w:color w:val="111111"/>
          <w:sz w:val="28"/>
          <w:szCs w:val="28"/>
          <w:rtl w:val="true"/>
          <w:lang w:bidi="ar-SA"/>
        </w:rPr>
        <w:t>.</w:t>
      </w:r>
      <w:bookmarkStart w:id="295" w:name="pg627_4594"/>
    </w:p>
    <w:p>
      <w:pPr>
        <w:pStyle w:val="BookText"/>
        <w:rPr/>
      </w:pPr>
      <w:bookmarkEnd w:id="295"/>
      <w:r>
        <w:rPr>
          <w:rFonts w:ascii="IRNazanin" w:hAnsi="IRNazanin" w:eastAsia="IRNazanin"/>
          <w:color w:val="111111"/>
          <w:sz w:val="28"/>
          <w:sz w:val="28"/>
          <w:szCs w:val="28"/>
          <w:rtl w:val="true"/>
          <w:lang w:bidi="fa-IR"/>
        </w:rPr>
        <w:t>در لقمه اوّل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يا واسِعَ الْمَغْفِرَةِ اغْفِرْ لى تا خدا او را بيامرزد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افطار سوره قدر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افطار صدقه و افطار دهد روزه‌داران را اگر چه به چند دانه خرما يا آب نوشيدن باشد و از حضرت رسول صلى الله عليه و آله روايت شده است، كسى كه افطار دهد روزه دارى را از براى او خواهد بود مثل اجرِ آن روزه‌دار بدون آنكه از اجر او چيزى كم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خواندن هزار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صد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اين دعا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شَهْرِ رَمَضانَ الَّذى انْزَلْتَ فيهِ الْقُرْآنَ وَافْتَرَضْتَ على عِبادِكَ فيهِ الصِّيامَ صَلِّ عَلى مُحَمَّدٍ وَآلِ مُحَمَّدٍ وَارْزُقْنى حَجَّ بَيْتِكَ الْحَرامِ فى عامى هذا وَفى كُلِّ عامٍ وَاغْفِرْ لى تِلْكَ الذُّنُوبَ الْعِظامَ فَانَّهُ لا يَغْفِرُها غَيْرُكَ يا رَحْمنُ يا عَلَّامُ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بخواند بعد از مغرب دعاى حجّ را كه در 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در هر شب از ماه رمضان دعاى معروف افتتاح را</w:t>
      </w:r>
      <w:r>
        <w:rPr>
          <w:rFonts w:eastAsia="IRNazanin" w:cs="IRNazanin"/>
          <w:color w:val="111111"/>
          <w:sz w:val="28"/>
          <w:szCs w:val="28"/>
          <w:rtl w:val="true"/>
          <w:lang w:bidi="fa-IR"/>
        </w:rPr>
        <w:t>.</w:t>
      </w:r>
    </w:p>
    <w:p>
      <w:pPr>
        <w:pStyle w:val="Heading5"/>
        <w:numPr>
          <w:ilvl w:val="4"/>
          <w:numId w:val="1"/>
        </w:numPr>
        <w:rPr/>
      </w:pPr>
      <w:bookmarkStart w:id="296" w:name="__RefHeading___Toc5385601_211673320"/>
      <w:bookmarkStart w:id="297" w:name="_Toc113"/>
      <w:bookmarkEnd w:id="296"/>
      <w:r>
        <w:rPr>
          <w:rtl w:val="true"/>
        </w:rPr>
        <w:t>دعاى افتتاح‌</w:t>
      </w:r>
      <w:bookmarkEnd w:id="297"/>
    </w:p>
    <w:p>
      <w:pPr>
        <w:pStyle w:val="BookText"/>
        <w:rPr/>
      </w:pPr>
      <w:r>
        <w:rPr>
          <w:rFonts w:ascii="IRNazanin" w:hAnsi="IRNazanin" w:eastAsia="IRNazanin"/>
          <w:color w:val="111111"/>
          <w:sz w:val="28"/>
          <w:sz w:val="28"/>
          <w:szCs w:val="28"/>
          <w:rtl w:val="true"/>
          <w:lang w:bidi="fa-IR"/>
        </w:rPr>
        <w:t>دعاى افتتاح</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انّى‌افْتَتِحُ الثَّنآءَ بِحَمْدِكَ وَانْتَ مُسَدِّدٌ لِلصَّوابِ بِمَّنِكَ وَايْقَنْتُ انَّكَ انْتَ ارْحَمُ الرَّاحِمينَ فى مَوْضِعِ الْعَفْوِ وَالرَّحْمَةِ وَاشَدُّ الْمُعاقِبينَ فى مَوْضِعِ النَّكالِ وَالنَّقِمَةِ وَاعْظَمُ الْمُتَجَبِّرينَ فى مَوْضِعِ الْكِبْريآءِ وَالْعَظَمَةِ اللهُمَّ اذِنْتَ لى فى دُعآئِكَ وَمَسْئَلَتِكَ فَاسْمَعْ يا سَميعُ مِدْحَتى وَاجِبْ يا رَحيمُ دَعْوَتى وَاقِلْ يا غَفُورُ عَثْرَتى فَكَمْ يآ الهى مِنْ كُرْبَةٍ قَدْ فَرَّجْتَها وَهُمُومٍ قَدْ كَشَفْتَها وَعَثْرَةٍ قَدْ اقَلْتَها وَرَحْمَةٍ قَدْ نَشَرْتَها وَحَلْقَةِ بَلاءٍ قَدْ فَكَكْتَها الْحَمْدُ للَّهِ الَّذى لَمْ يَتَّخِذْ صاحِبَةً وَلا وَلَداً وَلَمْ يَكُنْ لَهُ شَريكٌ فى الْمُلْكِ وَلَمْ يَكُنْ لَهُ وَلِىٌّ مِنَ الذُّلِّ وَ كَبِّرْهُ تَكْبيراً الْحَمْدُ للَّهِ بِجَميعِ مَحامِدِهِ كُلِّهَا عَلى جَميعِ نِعَمِهِ كُلِّها الْحَمْدُ للَّهِ الَّذى لا مُضآدَّ لَهُ فى مُلْكِهِ وَلا مُنازِعَ لَهُ فى امْرِهِ الْحَمْدُ للَّهِ الَّذى لا شَريكَ لَهُ فى خَلْقِهِ وَلا شَبيهَ لَهُ فى عَظَمَتِهِ الْحَمْدُ للَّهِ الْفاشى فِى الْخَلْقِ امْرُهُ وَ حَمْدُهُ الظَّاهِرِ بِالْكَرَمِ مَجْدُهُ الْباسِطِ بِالْجُودِ يَدَهُ الَّذى لا تَنْقُصُ خَزآئِنُهُ وَلا تَزيدُهُ كَثْرَةُ الْعَطآءِ الَّا جُوداً وَ كَرَماً انَّهُ هُوَ الْعَزيزُ الْوَهَّابُ اللهُمَّ انّى اسْئَلُكَ قَليلًا مِنْ كَثيرٍ مَعَ حاجَةٍ بى الَيْهِ عَظيمَةٍ وَغِناكَ عَنْهُ قَديمٌ وَ هُوَ عِنْدى كَثيرٌ وَهُوَ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سَهْلٌ يَسيرٌ اللهُمَّ انَّ عَفْوَكَ عَنْ ذَنْبى وَتَجاوُزَكَ عَنْ خَطيئَتى وَصَفْحَكَ عَنْ ظُلْمى وَسِتْرَكَ عَلى قَبيحِ عَمَلى وَحِلْمَكَ عَنْ كَثيرِ جُرْمى عِنْدَ ما كانَ مِنْ خَطأى وَعَمْدى اطْمَعَنى فى انْ اسْئَلَكَ ما لا اسْتَوْجِبُهُ مِنْكَ الَّذى رَزَقْتَنى مِنْ رَحْمَتِكَ وَارَيْتَنى مَنْ قُدْرَتِكَ وَعَرَّفْتَنى مِنْ اجابَتِكَ فَصِرْتُ ادْعُوكَ آمِناً وَاسْئَلُكَ مِسْتَأنِساً لا خآئِفاً وَلا وَجِلًا مُدِلًّا عَلَيْكَ فيما قَصَدْتُ فيهِ الَيْكَ فَانْ ابْطَا عَنّى عَتَبْتُ بِجَهْلى عَلَيْكَ وَلَعَلَّ الَّذى ابْطَاعَنّى هُوَ خَيْرٌ لى لِعِلْمِكَ بِعاقِبَةِ الْأُمُورِ فَلَمْ ارَ مَوْلًا كَريماً اصْبَرَ عَلى عَبْدٍ لَئيمٍ مِنْكَ عَلَىَّ يا رَبِّ انَّكَ تَدْعُونى فَاوَلّى عَنْكَ وَتَتَحَبَّبُ الَىَّ فَاتَبَغَّضُ الَيْكَ وَتَتَوَدَّدُ الَىَّ فَلا اقْبَلُ مِنْكَ كَانَّ لِىَ التَّطَوُّلَ عَلَيْكَ فَلَمْ يَمْنَعْكَ ذلِكَ مِنَ الرَّحْمَةِ لى وَالْأِحْسانِ الَىَّ وَالتَّفَضُّلِ عَلَىَّ بِجُودِكَ وَكَرَمِكَ فَارْحَمَ عَبْدَكَ الْجاهِلَ وَجُدْ عَلَيْهِ بِفَضْلِ احْسانِكَ انَّكَ جَوادٌ كَريمٌ الْحَمْدُ للَّهِ مالِكِ الْمُلْكِ مُجْرِى الْفُلْكِ مُسَخِّرِ الرِّياحِ فالِقِ الْأِصْباحِ دَيَّانِ الدّينِ رَبِّ الْعَالَمينَ الْحَمْدُ للَّهِ عَلى حِلْمِهِ بَعْدَ عِلمِهِ وَالْحَمْدُ للَّهِ عَلى عَفْوِهِ بَعْدَ قُدْرَتِهِ وَالْحَمْدُ للَّهِ عَلى طُولِ اناتِهِ فى غَضَبِهِ وَهُوَ قادِرٌ عَلى ما يُريدُ الْحَمْدُ للَّهِ خالِقِ الْخَلْقِ باسِطِ الرِّزْقِ فالقِ الْأِصْباحِ ذِى الْجَلالِ وَالْأِكْرامِ وَالْفَضْلِ وَالْأِنْعامِ الَّذى بَعُدَ فَلا يُرى وَقَرُبَ فَشَهِدَ النَّجْوى تَبارَكَ وَتَعالى الْحَمْدُ للَّهِ الَّذى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لَهُ مُنازِ عٌ يُعادِلُهُ وَلا شَبيهٌ يُشاكِلُهُ وَلا ظَهيرٌ يُعاضِدُهُ قَهَرَ بِعِزَّتِهِ الْأَعِزَّآءَ وَتَواضَعَ لِعَظَمَتِهِ الْعُظَمآءُ فَبَلَغَ بِقُدْرَتِهِ ما يَشآءُ الْحَمْدُ للَّهِ الَّذى يُجيبُنى حينَ اناديهِ وَيَسْتُرُ عَلَىَّ كُلَّ عُورَةٍ وَانَا اعْصيهِ وَ يُعَظِّمُ الْنِّعْمَةَ عَلَىَّ فَلا اجازيهِ فَكَمْ مِنْ مَوْهِبَةٍ هَنيئَةٍ قَدْ اعْطانى وَعَظيمَةٍ مَخُوفَةٍ قَدْ كَفانى وَبَهْجَةٍ مُونِقَةٍ قَدْ ارانى فَاثْنى عَلَيْهِ حامِداً وَاذْكُرُهُ مُسَبِّحاً الْحَمْدُ للَّهِ الَّذى لا يُهْتَكُ حِجابُهُ وَلا يُغْلَقُ بابُهُ وَلا يُرَدُّ سآئِلُهُ وَلا يُخَيَّبُ آمِلُهُ الْحَمْدُ للَّهِ الَّذى يُؤْمِنُ الْخآئِفينَ وَيُنَجِّى الصَّالِحينَ وَيَرْفَعُ‌الْمُسْتَضْعَفينَ وَيَضَعُ الْمُسْتَكْبِرينَ وَ يُهْلِكُ مُلُوكاً وَيَسْتَخْلِفُ آخَرينِ وَالْحَمْدُ للَّهِ قاصمِ الجَّبارينَ مُبيرِ الظَّالِمينَ مُدْرِكِ الْهارِبينَ نَكالِ الظَّالِمينَ صَريخِ الْمُسْتَصْرِخينَ مَوْضِع حاجاتِ الطَّالِبينَ مُعْتَمَدِ الْمُؤْمِنينَ الْحَمْدُ للَّهِ الَّذى مِنْ خَشْيَتِهِ تَرْعَدُ السَّمآءُ وَ سُكَّانُها وَتَرْجُفُ الْأَرْضُ وَعُمَّارُها وَتَمُوجُ الْبِحارُ وَمَنْ يَسْبَحُ فى غَمَراتِها الْحَمْدُ للَّهِ الَّذى هَدانا لِهذا وَما كُنَّا لِنَهْتَدِىَ لَوْلا انْ هَدانَا اللَّهُ الْحَمْدُ للَّهِ الَّذى يَخْلُقُ وَلَمْ يُخْلَقْ وَيَرْزُقُ وَلا يُرْزَقُ وَيُطْعِمُ وَلا يُطْعَمُ وَيُميتُ الْأَحيآءَ وَيُحْيِى الْمَوْتى وَهُوَ حَىٌّ لا يَمُوتُ بِيَدِهِ الْخَيْرُ وَهُوَ عَلى كُلِّشَىْ‌ءٍ قَديرٌ اللهُمَّ صَلِّ عَلى مُحَمَّدٍ عَبْدِكَ وَرَسُولِكَ وَامينِكَ وَصَفِيِّكَ وَحَبيبِكَ وَخِيَرَتِكَ مَنْ خَلْقِكَ وَحافِظِ سِرِّكَ وَمُبَلِّغِ رِسالاتِكَ افْضَلَ وَاحْسَنَ وَاجْمَلَ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وَاكْمَلَ وَازْكى وَانْمى وَاطْيَبَ وَاطْهَرَ وَاسْنى وَاكْثَرَ ما صَلَّيْتَ وَبارَكْتَ وَتَرَحَّمْتَ وَتَحَنَّنْتَ وَسَلَّمْتَ عَلى احَدٍ مِن عِبادِكَ وَانْبِيآئِكَ وَرُسُلِكَ وَصِفْوَتِكَ وَاهْلِ الْكَرامَةِ عَلَيْكَ مِن خَلْقِكَ اللهُمَّ وَصَلِّ عَلى عَلىٍّ اميرِ الْمُؤْمِنينَ وَوَصِىِّ رَسوُلِ رَبِّ الْعالَمينَ عَبْدِكَ وَوَليِّكَ وَاخى رَسُولِكَ وَحُجَّتِكَ عَلى خَلْقِكَ وَآيَتِكَ الْكُبْرى وَالنَّبأِ الْعَظيمِ وَصَلِّ عَلَى الصِّدّيقَةِ الطَّاهِرَةِ فاطِمَةَ سَيِّدَةِ نِسآءِ الْعالَمينَ وَصَلِّ عَلى سِبْطَىِ الرَّحْمَةِ وَامامَىِ الْهُدى الْحَسَنِ وَالْحُسَيْنِ سَيّدَىْ شَبابِ اهْلِ الْجَّنَةِ وَصَلِّ عَلى ائِمَّةِ الْمُسْلِمينَ عَلِىِّ بْنِ الْحُسَيْنِ وَمُحَمَّدِ بْنِ عَلِىٍّ وَجَعْفَرِ بْنِ مُحَمَّدٍ وَمُوسَى بْنِ جَعْفَرٍ وَعَلِىِّ بْنِ مُوسى وَمُحَمَّدِ بْنِ عَلِىٍّ وَعَلِىِّ بْنِ مُحَمَّدٍ وَالْحَسَنِ بْنِ عَلِىٍّ وَالْخَلَفِ الْهادى الْمَهْدِىِّ حُجَجِكَ عَلى عِبادِكَ وَامَنآئِكَ فى بِلادِكَ صَلَوةً كَثيرَةً دآئِمَةً اللهُمَّ وَصَلِّ عَلى وَلِىِّ امْرِكَ الْقآئِمِ الْمُؤَمَّلِ وَالْعَدْلِ الْمُنْتَظَرِ وَحُفَّهُ بِمَلائِكَتِكَ الْمُقَرَّبينَ وَايِّدْهُ بِروُحِ الْقُدُسِ يا رَبَّ الْعالَمينَ اللهُمَّ اجْعَلْهُ الدَّاعِىَ الى كِتابِكَ وَالْقآئِمَ بِدينِكَ اسْتَخْلِفْهُ فى الْأَرْضِ كَمَا اسْتَخْلَفْتَ الَّذينَ مِنْ قَبْلِهِ مَكِّنْ لَهُ دينَهُ الَّذِى ارْتَضَيْتَهُ لَهُ ابْدِلْهُ مِنْ بَعْدِ خَوْفِهِ امْناً يَعْبُدُكَ لا يُشْرِكُ بِكَ شَيْئاً اللهُمَّ اعِزَّهُ وَاعْزِزْ بِهِ وَانْصُرْهُ وَانْتَصِرْ بِهِ وَانْصُرْهُ نَصْراً عَزيزاً وَافْتَحْ لَهُ فَتْحاً يَسيراً وَاجْعَلْ لَهُ مِنْ لَدُنْكَ سُلْطاناً نَصيراً اللهُمَ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اظْهِرْ بِهِ دينَكَ وَسُنَّةَ نَبِيِّكَ حَتّى لا يَسْتَخْفِىَ بِشَىْ‌ءٍ مِنَ‌الْحَقِّ مَخافَةَ احَدٍ مِنَ الْخَلْقِ اللهُمَّ انَّا نَرْغَبُ الَيْكَ فى دَوْلَةٍ كَريمَةٍ تُعِزُّ بِهَا الْأِسْلامَ وَاهْلَهُ وَتُذِلُّ بِهَا النِّفاقَ وَاهْلَهُ وَتَجْعَلُنا فيها مِنَ‌الدُّعاةِ الى طاعَتِكَ وَالْقادَةِ الى سَبيلِكَ وَتَرْزُقُنا بِها كَرامَةَ الدُّنْيا وَالْاخِرَةِ اللهُمَّ ما عَرَّفْتَنا مِنَ الْحَقِّ فَحَمِّلْناهُ وَما قَصُرْنا عَنْهُ فَبَلِّغْناهُ اللهُمَّ الْمُمْ بِهِ شَعَثَنا وَاشْعَبْ بِهِ صَدْعَنا وَارْتُقْ بِهِ فَتْقَنا وَكَثِّرْبِهِ قِلَّتَنا وَاعْزِزْ بِهِ ذِلَّتَنا وَاغْنِ بِهِ عآئِلَنا وَاقْضِ بِهِ عَنْ مُغْرَمِنا وَاجْبُرْبِهِ فَقْرَنا وَسُدَّ بِهِ خَلَّتَنا وَيَسِّرْ بِهِ عُسْرَنا وَبَيِّضْ بِهِ وُجُوهَنا وَفُكَّ بِهِ اسْرَنا وَانْجِحْ بِهِ طَلِبَتَنا وَانْجِزْ بِهِ مَواعيدَنا وَاسْتَجِبْ بِهِ دَعْوَتَنا وَاعْطِنا بِهِ سُؤْلَنا وَبَلِّغْنا بِهِ مِنَ الدُّنْيا وَالْاخِرَةِ آمالَنا وَاعْطِنا بِهِ فُوْقَ رَغْبَتِنا يا خَيْرَ الْمَسْئُولينَ وَاوْسَعَ الْمُعْطينَ اشْفِ بِهِ صُدُورَنا وَاذْهِبْ بِهِ غَيْظَ قُلُوبِنا وَاهْدِنا بِهِ لِمَا اخْتُلِفَ فيهِ مِنَ الْحَقِّ بِاذْنِكَ انَّكَ تَهْدى مَنْ تَشآءُ الى صِراطٍ مُسْتَقيمٍ وَانْصُرْنا بِهِ عَلى عَدُوِّكَ وَعَدُوِّنآ الهَ الْحَقِّ آمينَ اللهُمَّ انَّا نَشْكوُ الَيْكَ فَقْدَ نَبِيِّنا صَلَواتُكَ عَلَيْهِ والِهِ وَغَيْبَةَ وَلِيِّنا وَكَثْرَةَ عَدُوِّنا وَقِلَّةَ عَدَدِنا وَشِدّةَ الْفِتَنِ بِنا وَتَظاهُرَ الزَّمانِ عَلَيْنا فَصَلِّ عَلى مُحَمَّدٍ والِهِ وَاعِنَّا عَلى ذلِكَ بِفَتْحٍ مِنْكَ تُعَجِّلُهُ وَبِضُرٍّ تَكْشِفُهُ وَنَصْرٍ تُعِزُّهُ وَسُلْطانِ حَقٍّ تُظْهِرُهُ وَرَحْمَةٍ مِنْكَ تَجَلِّلُناها وَعافِيَةٍ مِنْكَ تُلْبِسُناها بِرَحْمَتِكَ يا ارْحَمَ الرَّاحِمينَ</w:t>
      </w:r>
      <w:r>
        <w:rPr>
          <w:rFonts w:eastAsia="Amiri" w:cs="Amiri" w:ascii="Amiri" w:hAnsi="Amiri"/>
          <w:color w:val="111111"/>
          <w:sz w:val="28"/>
          <w:szCs w:val="28"/>
          <w:rtl w:val="true"/>
          <w:lang w:bidi="ar-SA"/>
        </w:rPr>
        <w:t>.</w:t>
      </w:r>
      <w:bookmarkStart w:id="298" w:name="pg627_4600"/>
    </w:p>
    <w:p>
      <w:pPr>
        <w:pStyle w:val="BookText"/>
        <w:rPr/>
      </w:pPr>
      <w:bookmarkEnd w:id="298"/>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شب اين دعا را نيز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بِرَحْمَتِكَ فِى الصَّالِحينَ فَادْخِلْنا وَفى عِلِّيّينَ فَارْفَعْنا وِبَكَاْسٍ مِنْ مَعينٍ مِنْ عَيْنٍ سَلْسَبيلٍ فَاسْقِنا وَمِنَ الْحُورِ الْعينِ بِرَحْمَتِكَ فَزَوِّجْنا وَمِنَ الْوِلْدانِ الْمُخَلَّدينَ كَانَّهُمْ لُؤْلُؤٌ مَكْنُونٌ فَاخْدِمْنا وَمِنْ ثِمارِ الْجَنَّةِ وَلُحُومِ الطَّيْرِ فَاطْعِمْنا وَ مِنْ ثِيابِ السُّنْدُسِ وَالْحَريرِ وَالْأِسْتَبْرَقِ فَا لْبِسْنا وَلَيْلَةَ الْقَدْرِ وَحَجَّ بَيْتِكَ الْحرامِ وَقَتْلًا فى سَبيلِكَ فَوَفِّقْ لَنا وَصالِحَ الدُّعآءِ وَالْمَسْئَلةِ فَاسْتَجِبْ لَنا وَاذا جَمَعْتَ الأَوَّلينَ وَالأخِرينَ يَوْمَ الْقِيامَةِ فَارْحَمْنا وَبَرآئَةً مِنَ النَّارِ فَاكْتُبْ لَنا وَفى جَهَنَّمَ فَلا تَغُلَّنا وَفى عَذابِكَ وَهَوانِكَ فَلا تَبْتَلِنا وَمِنَ الزَّقُّومِ وَالضَّريعِ فَلا تُطْعِمْنا وَمَعَ الشَّياطينِ فَلا تَجْعَلْنا وَفِى النَّارِ عَلى وُجُوهِنا فَلا تَكْبُبْنا وَمِنْ ثِيابِ النَّارِ وَسَرابيلِ الْقَطِرانِ فَلا تُلْبِسْنا وَمِنْ كُلِّ سُوءٍ يا لا الهَ الَّا انْتَ بِحَقِّ لا الهَ الَّا انْتَ فَنَجِّنا</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5385603_211673320"/>
      <w:bookmarkStart w:id="300" w:name="_Toc114"/>
      <w:bookmarkEnd w:id="299"/>
      <w:r>
        <w:rPr>
          <w:rtl w:val="true"/>
        </w:rPr>
        <w:t>اعمال شبهاى ماه رمضان‌</w:t>
      </w:r>
      <w:bookmarkEnd w:id="30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صادق عليه السلام روايت است كه در هر شب ماه رمضان مى‌خوانى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اسْئَلُكَ انْ تَجْعَلَ فيما تَقْضى وَتُقَدِّرُ مِنَ الْأَمْرِ الْمَحْتُومِ فِى الْأَمْرِ الْحَكيمِ مِنَ الْقَضآءِ الَّذى لا يُرَدُّ وَلا يُبَدَّلُ انْ تَكْتُبَنى مِنْ حُجَّاجِ بَيْتِكَ الْحَرامِ الْمَبْرُورِ حَجُّهُمُ الْمَشْكُورِ سَعْيُهُمُ الْمَغْفُورِ ذُنُوبُهُمُ الْمُكَفَّرِ عَنْ سَيِّئاتِهِمْ وَانْ تَجْعَلَ فيما</w:t>
      </w:r>
    </w:p>
    <w:p>
      <w:pPr>
        <w:pStyle w:val="BookText"/>
        <w:rPr/>
      </w:pPr>
      <w:r>
        <w:rPr>
          <w:rFonts w:ascii="Amiri" w:hAnsi="Amiri" w:eastAsia="Amiri" w:cs="Amiri"/>
          <w:color w:val="111111"/>
          <w:sz w:val="28"/>
          <w:sz w:val="28"/>
          <w:szCs w:val="28"/>
          <w:rtl w:val="true"/>
          <w:lang w:bidi="ar-SA"/>
        </w:rPr>
        <w:t>تَقْضى وَتُقَدِّرُ انْ تُطيلَ عُمْرى فى خَيْرٍ وَعافِيَةٍ وَتُوَسِّعَ فى رِزْقى وَتَجْعَلَنى مِمَّنْ تَنْتَصِرُ بِهِ لِدينِكَ وَلا تَسْتَبْدِلْ بى غَيْرى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انيس الصّالحين است كه در هر شب از شبهاى ماه رمضان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بِجَلالِ وَجْهِكَ الْكَريمِ انْ يَنْقَضِىَ عَنّى شَهْرُ رَمَضانَ اوْ يَطْلُعَ الْفَجْرُ مِنْ لَيْلَتى هذِهِ وَلَكَ قِبَلى تَبِعَةٌ اوْ ذَنْبٌ تُعَذِّبُنى عَلَيْهِ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آوردن نمازهاى مستحبى شبهاى ماه رمضان، بدين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ماه رَمَضان دو ركعت نماز در هر ركعت حمد و توحيد سه مرتبه و چون سلام داد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هُوَ حَفيظٌ لا يَغْفُلُ سُبحانَ مَنْ هُوَ رَحيمٌ لا يَعْجَلُ سُبْحانَ مَنْ هُوَ قآئِمٌ لا يَسْهُو سُبْحانَ مَنْ هُوَ دائِمٌ لا يَلْهُو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 تسبيحات اربع را هفت مرتبه پس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سُبْحانَكَ سُبْحانَكَ يا عَظيمُ اغْفِرْ لِىَ الذَّنْبَ الْعَظيمَ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ده مرتبه صلوات بفرستد بر پيغمبر و آل او عليهم السلام در دهه اوّل و دهه دويّم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شب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شبى بيست ركعت خوانده شود هر دو ركعت به يك سلام به اين طريق كه هشت ركعت آن‌را بعد از نماز مغرب بخواند و دوازده ركعت ديگر را بعد از نماز عشاء و در دهه آخر در هر شب سى ركعت بخواند باز هشت ركعت آن‌را بعد</w:t>
      </w:r>
    </w:p>
    <w:p>
      <w:pPr>
        <w:pStyle w:val="BookText"/>
        <w:rPr/>
      </w:pPr>
      <w:r>
        <w:rPr>
          <w:rFonts w:ascii="IRNazanin" w:hAnsi="IRNazanin" w:eastAsia="IRNazanin"/>
          <w:color w:val="111111"/>
          <w:sz w:val="28"/>
          <w:sz w:val="28"/>
          <w:szCs w:val="28"/>
          <w:rtl w:val="true"/>
          <w:lang w:bidi="fa-IR"/>
        </w:rPr>
        <w:t>از نماز مغرب و بيست و دو ركعت ديگر را بعد از نماز عشاء و مجموع اين نمازها هفتصد ركعت مى‌شود و باقيمانده را كه سيصد ركعت است در شبهاى قدر بخواند يعنى شب نوزدهم صد ركعت و شب بيست و يكم صد ركعت و شب بيست و سيّم صد ركعت پس مجموع هزار ركعت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 شده كه مى‌خوانى بعد از هر دو ركعت از نمازهاى مستحبى ماه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فيما تَقْضى وَتُقَدِّرُ مِنَ الْأَمْرِ الْمَحْتُومِ وَفيما تَفْرُقُ مِنَ الْأَمْرِ الْحَكيمِ فى لَيْلَةِ الْقَدْرِ انْ تَجْعَلَنى مِنْ حُجَّاجِ بَيْتِكَ الْحَرامِ الْمَبْرُورِ حَجُّهُمُ الْمَشْكُورِ سَعْيُهُمُ الْمَغْفُورِ ذُنوُبُهُمْ وَاسْئَلُكَ انْ‌تُطيلَ عُمْرى فى‌طاعَتِكَ وَتُوَسِّعَ لى‌فى‌رِزْقى ياارْحَمَ‌الرَّاحِمينَ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مختصّ شبهاى ماه رمضان</w:t>
      </w:r>
    </w:p>
    <w:p>
      <w:pPr>
        <w:pStyle w:val="BookText"/>
        <w:rPr/>
      </w:pPr>
      <w:r>
        <w:rPr>
          <w:rFonts w:ascii="IRNazanin" w:hAnsi="IRNazanin" w:eastAsia="IRNazanin"/>
          <w:color w:val="111111"/>
          <w:sz w:val="28"/>
          <w:sz w:val="28"/>
          <w:szCs w:val="28"/>
          <w:rtl w:val="true"/>
          <w:lang w:bidi="fa-IR"/>
        </w:rPr>
        <w:t>اعمال شب اوّل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دنبال رؤيت هلال رفتن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را ديد رو به قبله دستها را به طرف آسمان بلند كند و بگويد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رَبّى وَرَبُّكَ اللَّهُ رَبُّ الْعالَمينَ اللهُمَّ اهِلَّهُ عَلَيْنا بِالْأَمْنِ وَالْأِيمانِ وَالسَّلامَةِ وَالْإِسْلامِ وَالْمُسارَعَةِ الى ما تُحِبُّ وَتَرْضى</w:t>
      </w:r>
    </w:p>
    <w:p>
      <w:pPr>
        <w:pStyle w:val="BookText"/>
        <w:rPr/>
      </w:pPr>
      <w:r>
        <w:rPr>
          <w:rFonts w:ascii="Amiri" w:hAnsi="Amiri" w:eastAsia="Amiri" w:cs="Amiri"/>
          <w:color w:val="111111"/>
          <w:sz w:val="28"/>
          <w:sz w:val="28"/>
          <w:szCs w:val="28"/>
          <w:rtl w:val="true"/>
          <w:lang w:bidi="ar-SA"/>
        </w:rPr>
        <w:t>اللهُمَّ بارِكَ لَنا فى شَهْرِنا هذا وَارْزُقْنا خَيْرَهُ وَعَوْنَهُ وَاصْرِفْ عَنَّا ضُرَّهُ وَشَرَّهُ وَبَلائَهُ وَفِتْنَتَهُ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شده كه حضرت رسول صلى الله عليه و آله چون رؤيت مى‌كرد هلال ما رمضان را روى شريف را به جانب قبله مى‌فرمود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اهِلَّهُ عَلَيْنا بِالْأَمْنِ والْإِيمانِ وَالسَّلامَةِ وَالْإِسْلامِ وَالْعافِيَةِ الْمُجَلَّلَةِ وَدِفاعِ الْأَسْقامِ وَالْعَوْنِ عَلَى الصَّلاةِ وَالصِّيامِ وَالْقِيامِ وَتِلاوَةِ الْقُر انِ اللهُمَّ سَلِّمْنا لِشَهْرِ رَمَضانَ وَتَسَلَّمْهُ مِّنا وَسَلِّمْنا فيهِ حَتّى يَنْقَضِىَ عَنَّا شَهْرُ رَمَضانَ وَقَدْ عَفَوْتَ عَنَّا وَغَفَرْتَ لَنا وَرَحِمْتَنا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صادق عليه السلام روايت شده است كه چون رؤيت هلال نمودى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قَدْ حَضَرَ شَهْرُ رَمَضانَ وَقَدِ افْتَرَضْتَ عَلَيْنا صِيامَهُ وَانْزَلْتَ فيهِ الْقُر انَ هُدىً لِلنَّاسِ وَبَيِّناتٍ مِنَ الْهُدى وَالْفُرْقانِ اللهُمَّ اعِنَّا عَلى صِيامِهِ وَتَقَبَّلْهُ مِنَّا وَسَلِّمْنا فيهِ وَسَلِّمْنا مِنْهُ وَسَلِّمْهُ لَنا فى يُسْرٍ مِنْكَ وَعافِيَةٍ انَّكَ عَلى كُلِّشَىْ‌ءٍ قَديرٌ يا رَحْمنُ يا رَحيمُ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چهل و سوّم صحيفه سجاديه كه امام</w:t>
      </w:r>
    </w:p>
    <w:p>
      <w:pPr>
        <w:pStyle w:val="BookText"/>
        <w:rPr/>
      </w:pPr>
      <w:r>
        <w:rPr>
          <w:rFonts w:ascii="Amiri" w:hAnsi="Amiri" w:eastAsia="Amiri" w:cs="Amiri"/>
          <w:color w:val="111111"/>
          <w:sz w:val="28"/>
          <w:sz w:val="28"/>
          <w:szCs w:val="28"/>
          <w:rtl w:val="true"/>
          <w:lang w:bidi="ar-SA"/>
        </w:rPr>
        <w:t>زين‌العابدين عليه السلام در وقت رؤيت هلال خوانده‌اند و آن دعا اين است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الْخَلْقُ الْمُطيعُ الدَّائِبُ السَّريعُ الْمُتَرَدِّدُ فى مَنازِلِ التَّقْديرِ الْمُتَصَرِّفُ فى فَلَكِ التَّدْبيرِ امَنْتُ بِمَنْ نَوَّرَ بِكَ الظُّلَمَ وَاوْضَحَ بِكَ الْبُهَمَ وجَعَلَكَ ايَةً مِنْ اياتِ مُلْكِهِ وَعَلامَةً مِنْ عَلاماتِ سُلْطانِهِ فَحَدَّ بِكَ الزَّمانَ وَامْتَهَنَكَ بِالْكَمالِ وَالنُّقْصانِ وَالطُّلُوعِ والْأُفُولِ وَالْإِنارَةِ وَالْكُسُوفِ فى كُلِّ ذلِكَ انْتَ لَهُ مُطيعٌ وَالى ارادَتِهِ سَريعٌ سُبْحانَهُ ما اعْجَبَ ما دَبَّرَ مِنْ امْرِكَ وَالْطَفَ ما صَنَعَ فى شَاْنِكَ جَعَلَك مِفْتاحَ شَهْرٍ حادِثٍ لِأَمْرٍ حادِثٍ فَاسْئَلُ اللَّهَ رَبِّى وَرَبَّكَ وَخالِقى وَخالِقَكَ وَمُقَدِّرى وَمُقَدِّرَكَ وَمُصَوِّرى وَمُصَوِّرَكَ انْ يُصَلِّىَ عَلى مُحَمَّدٍ وَ الِ مُحَمَّدٍ وَانْ يَجْعَلَكَ هِلالَ بَرَكةٍ لا تَمْحَقُهَا الْأَيَّامُ وَطَهارَةٍ لا تُدَنِّسُهَا الْأثامُ هِلالَ امْنٍ مِنَ الأفاتِ وَسَلامَةٍ مِنَ السَّيِّئاتِ هِلالَ سَعْدٍ لا نَحْسَ فيهِ وَيُمْنٍ لا نَكَدَ مَعَهُ وَيُسْرٍ لا يُمازِجُهُ عُسْرٌ وَخَيْرٍ لا يَشُوبُهُ شَرٌّ هِلالَ امْنٍ وَايمانٍ وَنِعْمَةٍ وَاحْسانٍ وَسَلامَةٍ وَاسْلامٍ اللهُمَّ صَلِّ عَلى مُحَمَّدٍ وَ الِ مُحَمَّدٍ وَاجْعَلْنا مِنْ ارْضى مَنْ طَلَعَ عَلَيْهِ وَازْكى مَنْ نَظَرَ الَيْهِ وَاسْعَدَ مَنْ تَعَبَّدَ لَكَ فيهِ وَوَفِّقْنَا اللهُمَّ فيهِ لِلطَّاعَةِ وَالتَّوْبَةِ وَاعْصِمْنا فيهِ مِنَ الاثامِ وَالْحَوبَةِ وَاوْزِعْنا فيهِ شُكْرَ النِّعْمَةِ وَالْبِسْنا فيهِ جُنَنَ الْعافِيَةِ وَاتْمِمْ عَلَيْنا بِاسْتِكْمالِ طاعَتِكَ فيهِ الْمِنَّةَ انَّكَ انْتَ الْمَنَّانُ الْحَميدُ وَصَلَّى اللَّهُ عَلى مُحَمَّدٍ و الِهِ</w:t>
      </w:r>
    </w:p>
    <w:p>
      <w:pPr>
        <w:pStyle w:val="BookText"/>
        <w:rPr/>
      </w:pPr>
      <w:r>
        <w:rPr>
          <w:rFonts w:ascii="Amiri" w:hAnsi="Amiri" w:eastAsia="Amiri" w:cs="Amiri"/>
          <w:color w:val="111111"/>
          <w:sz w:val="28"/>
          <w:sz w:val="28"/>
          <w:szCs w:val="28"/>
          <w:rtl w:val="true"/>
          <w:lang w:bidi="ar-SA"/>
        </w:rPr>
        <w:t>الطَيِّبينَ وَاجْعَلْ لَنا فيهِ عَوناً مِنْكَ عَلى ما نَدَبْتَنا الَيْهِ مِنْ مُفْتَرَضِ طاعَتِكَ وَتَقَبَّلْها انَّكَ الْأَكْرَمُ مِنْ كُلِّ كَريمٍ وَالْأَرْحَمُ مِنْ كُلِّ رَحيمٍ امينَ امينَ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امام حسين عليه السلام كند تا گناهانش ريخته شود و ثواب حجّاج و معتمرين آن سال را دريابد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شب ابتدا كند به خواندن هزار ركعت نماز اين ماه به نحوى كه در اعمال مشترك ماه رمضان صفحه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ركعت نماز در هر ركعت پس از حمد، سوره انعام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نماز مغرب دستها را بلند كند و بخواند اين دعاء را كه از امام جواد عليه السلام نقل شده است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مَنْ يَمْلِكُ التَّدْبيرَ وَهُوَ عَلى كُلِّشَىْ‌ءٍ قَديرٌ يا مَنْ يَعْلَمُ خائِنَةَ الْأَعْيُنِ وَما تُخْفِى الصُّدُورُ وَتُجِنُّ الضَّميرُ وَهُوَ اللَّطيفُ الْخَبيرُ اللهُمَّ اجْعَلْنا مِمَّنْ نَوى فَعَمِلَ وَلاتَجْعَلْنا مِمَّنْ شَقِىَ فَكَسِلَ وَلا مِمَّنْ هُوَ عَلى غَيْرِ عَمَلٍ يَتَّكِلُ اللهُمَّ صَحِّحْ ابْدانَنا مِنَ الْعِلَلِ وَاعِنَّا عَلى مَا افْتَرَضْتَ عَلَيْنا مِنَ الْعَمَلِ حَتّى يَنْقَضِىَ عَنَّا شَهْرُكَ هذا وَقَدْ ادَّيْنا مَفْرُوضَكَ فيهِ عَلَيْنا اللهُمَّ اعِنَّا عَلى صِيامِهِ وَوَفِّقْنا لِقِيامِهِ وَنَشِّطْنا فيهِ لِلصَّلاةِ وَلا تَحْجُبْنا مِنَ الْقِرآئَةِ وَسَهِّلْ لَنا فيهِ ايتآءَ الزَّكوةِ اللهُمَّ لا تُسَلِّطْ عَلَيْنا وَصَباً وَلا تَعَباً وَلا سَقَماً وَلا عَطَباً اللهُمَّ ارْزُقْنا الْإِفْطارَ مِنْ رِزْقِكَ الْحَلالِ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سَهِّلْ لَنا فيهِ ما قَسَمْتَهُ مِنْ رِزْقِكَ وَيَسِّرْ ما قَدَّرْتَهُ مِنْ امْرِكَ وَاجْعَلْهُ حَلالًا طَيِّباً نَقِيّاً مِنَ الْأثامِ خالِصاً مِنَ الْأصارِ وَالْأَجْرامِ اللهُمَّ لا تُطْعِمْنا الَّا طَيِّباً غَيْرَ خَبيثٍ وَلا حَرامٍ وَاجْعَلْ رِزْقَكَ لَنا حَلالًا لا يَشُوبُهُ دَنَسٌ وَلا اسْقامٌ يا مَنْ عِلْمُهُ بِالسِّرِّ كَعِلْمِهِ بالْأَعْلانِ يا مُتَفَضِّلًا عَلى عِبادِهِ بِالْإِحْسانِ يا مَنْ هُوَ عَلى كُلِّشَىْ‌ءٍ قَديرٌ وَبِكُلِّشَىْ‌ءٍ عَليمٌ خَبيرٌ الْهِمْنا ذِكْرَكَ وَجَنِّبْنا عُسْرَكَ وَانِلْنا يُسْرَكَ وَاهْدِنا لِلرَّشادِ وَوَفِّقْنا لِلسَّدادِ وَاعْصِمْنا مِنَ الْبَلايا وَصُنَّا مِنَ الْأَوْزارِ وَالْخَطايا يا مَنْ لا يَغْفِرُ عَظيمَ الذُّنُوبِ غَيْرُهُ وَلا يَكْشِفُ السُّوءَ الَّا هُوَ يا ارْحَمَ الرَّاحِمينَ وَاكْرَمَ الْأَكْرَمينَ صَلِّ عَلى مُحَمَّدٍ وَاهْلِ بَيْتِهِ الطَّيِّبينَ وَاجْعَلْ صِيامَنا مَقْبُولًا وَبِالْبِرِّ وَالتَّقْوى مَوْصُولًا وَكَذلِكَ فَاجْعَلْ سَعْيَنا مَشْكُوراً وَقِيامَنا مَبْرُوراً وَقُرْ انَنا مَرْفُوعاً وَدُعآئَنا مَسْمُوعاً وَاهْدِنا لِلْحُسْنى وَجَنِّبْنَا الْعُسْرى وَيَسِّرْنا لِلْيُسْرى وَاعْلِ لَنَا الدَّرَجاتِ وَضاعِفْ لَنا الْحَسَناتِ وَاقْبَلْ مِنَّا الصَّوْمَ وَالصَّلاةَ وَاسْمَعْ مِنَّا الدَّعَواتِ وَاغْفِرْ لَنَا الْخَطيئاتِ وَتَجاوَزْ عَنَّا السَّيِّئاتِ وَاجْعَلْنا مِنَ الْعامِلينَ الْفائِزينَ وَلا تَجْعَلْنا مِنَ الْمَغْضُوبِ عَلَيْهِمْ وَلَا الضَّآلّينَ حَتّى يَنْقَضِىَ شَهْرُ رَمَضانَ عَنَّا وَقَدْ قَبِلْتَ فيهِ صِيامَنا وَقِيامَنا وَزَكَّيْتَ فيهِ اعْمالَنا وَغَفَرْتَ فيهِ ذُنوبَنا وَاجْزَلْتَ فيهِ مِنْ كُلِّ خَيْرٍ نَصيبَنا فَانَّكَ الْإِلهُ الْمُجيبُ وَالرَّبُّ الْقَريبُ وَانْتَ بِكُلِّ شَىْ‌ءٍ مُحيطٌ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اين دعا كه از امام صادق عليه السلام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شَهْرِ رَمَضانَ مُنَزِّلَ الْقُرْآنِ هذا شَهْرُ رَمَضانَ الَّذى انْزَلْتَ فيهِ الْقُرْآنَ وَانْزَلْتَ فيهِ آياتٍ بَيِّناتٍ مِنَ الْهُدى وَالْفُرْقانِ اللهُمَّ ارْزُقْنا صِيامَهُ وَاعِنَّا عَلى قِيامِهِ اللهُمَّ سَلِّمْهُ لَنا وَسَلِّمْنا فيهِ وَتَسَلَّمْهُ مِنَّا فى يُسْرٍ مِنْكَ وَمُعافاةٍ وَاجْعَلْ فيما تَقْضى وَتُقَدِّرُ مِنَ الْأَمْرِ الْمَحْتُومِ وَفيما تَفْرُقُ مِنَ الْأَمْرِ الْحَكيمِ فى لَيْلَةِ الْقَدْرِ مِنَ الْقَضآءِ الَّذى لا يُرَدُّ وَلا يُبَدَّلُ انْ تَكْتُبَنى مِنْ حُجّاجِ بَيْتِكَ الْحَرامِ، الْمَبْرُورِ حَجُّهُمُ الْمَشْكُورِ سَعْيُهُمُ، الْمَغْفُورِ ذُنُوبُهُمُ، الْمُكَفَّرِ عَنْهُمْ سَيِّئاتُهُمْ وَاجْعَلْ فيما تَقْضى وَتُقَدِّرُ انْ تُطيلَ عُمْرى وَتُوَسِّعَ عَلىَّ مِنَ الرِّزْقِ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دعايى كه حضرت رسول صلى الله عليه و آله در شب اوّل ماه رمضان مى‌خواند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اكْرَمَنا بِكَ ايُّهَا الشَّهرُ الْمُبارَكُ اللهُمَّ فَقَوِّنا عَلى صِيامِنا وَقِيامِنا وَثبِّتْ اقْدامَنا وَانْصُرْنا عَلَى الْقَوْمِ الْكافِرينَ اللهُمَّ انْتَ الْواحِدُ فَلا وَلَدَ لَكَ وَانْتَ الصَّمَدُ فلا شِبْهَ لَكَ وَانْتَ الْعَزيزُ فَلا يُعِزُّكَ شَىْ‌ءٌ وَانْتَ الْغَنِىُّ وَا نَا الْفَقيرُ وَانْتَ الْمَوْلى وَا نَا الْعَبْدُ وَانْتَ الْغَفُورُ وَا نَا الْمُذْنِبُ وَانْتَ الرَّحيمُ وَا نَا الْمُخْطِئُ وَانْتَ الْخالِقُ وَا نَا الْمَخْلُوقُ وَانْتَ الْحَىُّ وَا نَا الْمَيِّتُ</w:t>
      </w:r>
      <w:bookmarkStart w:id="301" w:name="pg627_4608"/>
    </w:p>
    <w:p>
      <w:pPr>
        <w:pStyle w:val="BookText"/>
        <w:rPr/>
      </w:pPr>
      <w:bookmarkEnd w:id="301"/>
      <w:r>
        <w:rPr>
          <w:rFonts w:ascii="Amiri" w:hAnsi="Amiri" w:eastAsia="Amiri" w:cs="Amiri"/>
          <w:color w:val="111111"/>
          <w:sz w:val="28"/>
          <w:sz w:val="28"/>
          <w:szCs w:val="28"/>
          <w:rtl w:val="true"/>
          <w:lang w:bidi="ar-SA"/>
        </w:rPr>
        <w:t>اسْئَلُكَ بِرَحْمَتِكَ انْ تَغْفِرَ لى وَتَرْحَمَنى وَتَجاوَزَ عَنّى انَّكَ عَلى كُلِّشَىْ‌ءٍ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دعاى جوشن‌كبير كه در آخر كتاب 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دعاى حج كه در 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اعمال شب سيزدهم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نماز در هر ركعت حمد و بيست و پنج مرتبه توحيد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كه در شب سيزدهم رجب و شعبان نيز خوانده مى‌شود در هر ركعت بعد از حمد يس و تَبارَكَ الْمُلْك و توحيد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شب چهاردهم</w:t>
      </w:r>
    </w:p>
    <w:p>
      <w:pPr>
        <w:pStyle w:val="BookText"/>
        <w:rPr/>
      </w:pPr>
      <w:r>
        <w:rPr>
          <w:rFonts w:ascii="Amiri" w:hAnsi="Amiri" w:eastAsia="Amiri" w:cs="Amiri"/>
          <w:color w:val="111111"/>
          <w:sz w:val="28"/>
          <w:sz w:val="28"/>
          <w:szCs w:val="28"/>
          <w:rtl w:val="true"/>
          <w:lang w:bidi="ar-SA"/>
        </w:rPr>
        <w:t xml:space="preserve">دو نماز دو ركعتى كه در هريك از آنها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شب پانزدهم</w:t>
      </w:r>
    </w:p>
    <w:p>
      <w:pPr>
        <w:pStyle w:val="BookText"/>
        <w:rPr/>
      </w:pPr>
      <w:r>
        <w:rPr>
          <w:rFonts w:ascii="Amiri" w:hAnsi="Amiri" w:eastAsia="Amiri" w:cs="Amiri"/>
          <w:color w:val="111111"/>
          <w:sz w:val="28"/>
          <w:sz w:val="28"/>
          <w:szCs w:val="28"/>
          <w:rtl w:val="true"/>
          <w:lang w:bidi="ar-SA"/>
        </w:rPr>
        <w:t>از شبهاى با بركت و اعمال آن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ركعت نماز به حمد و يس و تبارك و 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صدركعت نماز در هر ركعت بعد از حمد ده مرتبه توحيد بخواند</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5385605_211673320"/>
      <w:bookmarkStart w:id="303" w:name="_Toc115"/>
      <w:bookmarkEnd w:id="302"/>
      <w:r>
        <w:rPr>
          <w:rtl w:val="true"/>
        </w:rPr>
        <w:t>اعمال شبهاى قدر</w:t>
      </w:r>
      <w:bookmarkEnd w:id="303"/>
    </w:p>
    <w:p>
      <w:pPr>
        <w:pStyle w:val="Heading5"/>
        <w:numPr>
          <w:ilvl w:val="4"/>
          <w:numId w:val="1"/>
        </w:numPr>
        <w:rPr/>
      </w:pPr>
      <w:bookmarkStart w:id="304" w:name="__RefHeading___Toc5385607_211673320"/>
      <w:bookmarkStart w:id="305" w:name="_Toc116"/>
      <w:bookmarkEnd w:id="304"/>
      <w:r>
        <w:rPr>
          <w:rtl w:val="true"/>
        </w:rPr>
        <w:t>اعمال مشترك‌</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بهتر است هنگام غروب آفتاب غسل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در هر ركعت بعد از حمد هفت مرتبه توحيد بخواند و بعد از فراغ هفتاد مرتبه اسْتَغْفِرُ اللَّهَ وَاتُوبُ الَيْهِ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را بگشايد و بگذارد در مقابل خود و بگويد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بِحَقِّ هذَا الْقُرْآنِ وَبِحَقِّ مَنْ ارْسَلْتَهُ بِهِ وَبِحَقِّ كُلِّ مُؤْمِنٍ مَدَحْتَهُ فيهِ وَبِحَقِّكَ عَلَيْهِمْ فَلا احَدَ اعْرَفُ بِحَقِّكَ مِنْكَ پس ده مرتبه بگويد بِكَ يا اللَّهُ و ده مرتبه بِمُحَمَّدٍ و ده مرتبه بِعَلىٍّ وده مرتبه بِفاطِمَةَ و ده مرتبه بِالْحَسَنِ و ده مرتبه بِالْحُسَيْنِ و ده مرتبه بِعَلِىّ بْنِ الْحُسَيْنِ و ده مرتبه بُمَحَمَّدِ بْنِ عَلِىٍّ و ده مرتبه بِجَعْفَرِ بْنِ مُحَمَّدٍ و ده مرتبه بِمُوسَى بْنِ جَعْفَرٍ و ده مرتبه بِعَلِىِّ بْنِ مُوسى و ده مرتبه بِمُحَمَّدِبْنِ عَلِىٍّ و ده مرتبه بِعَلِىِّ بْنِ مُحَمَّدٍ و ده مرتبه بِالْحَسَنِ بْنِ عَلِىٍّ و ده مرتبه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حاجت كه دارى طلب كن</w:t>
      </w:r>
      <w:r>
        <w:rPr>
          <w:rFonts w:eastAsia="IRNazanin" w:cs="IRNazanin"/>
          <w:color w:val="111111"/>
          <w:sz w:val="28"/>
          <w:szCs w:val="28"/>
          <w:rtl w:val="true"/>
          <w:lang w:bidi="fa-IR"/>
        </w:rPr>
        <w:t>.</w:t>
      </w:r>
      <w:bookmarkStart w:id="306" w:name="pg627_4610"/>
    </w:p>
    <w:p>
      <w:pPr>
        <w:pStyle w:val="BookText"/>
        <w:rPr/>
      </w:pPr>
      <w:bookmarkEnd w:id="30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كند امام 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 بدارد اين شبها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ركعت نماز كند كه فضيلت بسيار دارد و افضل آنست كه در هر ركعت بعد از حمد ده مرتبه توحيد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دعايى كه از امام زين‌العابدين عليه السلام روايت شده و آن دعا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انّى امْسَيْتُ لَكَ عَبْداً داخِراً لا امْلِكُ لِنَفْسى نَفْعاً وَلا ضَرّاً وَلا اصْرِفُ عَنْها سُوءاً اشْهَدُ بِذلِكَ عَلى نَفْسى وَاعْتَرِفُ لَكَ بِضَعْفِ قُوَّتى وَقِلَّةِ حيلَتى فَصَلِّ عَلى‌مُحَمَّدٍ وَ الِ مُحَمَّدٍ وَانْجِزْ لى ما وَعَدْتَنى وَجَميعَ الْمُؤْمِنينَ وَالْمُؤْمِناتِ مِنَ الْمَغْفِرَةِ فى هذِهِ اللَّيْلَةِ وَاتْمِمْ عَلَىَّ ما اتَيْتَنى فَانّى عَبْدُكَ الْمِسْكينُ الْمُسْتَكينُ الضَّعيفُ الْفَقيرُ الْمَهينُ اللهُمَّ لا تَجْعَلْنى ناسِياً لِذِكْرِكَ فيما اوْلَيْتَنى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لِإِحْسانِكَ فيما اعْطَيْتَنى وَلا ايِساً مِنْ اجابَتِكَ وَانْ ابْطَاتْ عَنّى فى سَرَّآءَ اوْ ضَرَّآءَ اوْ شِدَّةٍ اوْ رَخآءٍ اوْ عافِيَةٍ اوْ بَلاءٍ اوْ بُؤْسٍ اوْ نَعْمآءَ انَّكَ سَميعُ الدُّعآءِ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مجلسى رحمه الله فرموده كه بهترين اعمال در اين شبها طلب آمرزش و دعا از براى مطالب دنيا و آخرت خود و پدر و مادر و خويشان خود و برادران مؤمن زنده و مرده ايشان است و اذْكار و صلوات بر محمد و آل محمد عليهم السلام آنچه مقدور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دعاى جوشن‌كبير كه در آخر كتاب خواهد آمد</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5385609_211673320"/>
      <w:bookmarkStart w:id="308" w:name="_Toc117"/>
      <w:bookmarkEnd w:id="307"/>
      <w:r>
        <w:rPr>
          <w:rtl w:val="true"/>
        </w:rPr>
        <w:t>اعمال مختص‌</w:t>
      </w:r>
      <w:bookmarkEnd w:id="308"/>
    </w:p>
    <w:p>
      <w:pPr>
        <w:pStyle w:val="BookText"/>
        <w:rPr/>
      </w:pPr>
      <w:r>
        <w:rPr>
          <w:rFonts w:ascii="IRNazanin" w:hAnsi="IRNazanin" w:eastAsia="IRNazanin"/>
          <w:color w:val="111111"/>
          <w:sz w:val="28"/>
          <w:sz w:val="28"/>
          <w:szCs w:val="28"/>
          <w:rtl w:val="true"/>
          <w:lang w:bidi="fa-IR"/>
        </w:rPr>
        <w:t>اعمال و آداب شب نوزدهم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 اسْتَغْفِرُاللَّهَ رَبّى وَ اتُوبُ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 اللَّهُمَّ الْعَنْ قَتَلَةَ اميرِ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اين 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اْجْعَلْ فيما تَقْضى وَتُقَدِّرُ مِنَ الْأَمْرِ الْمَحْتُومِ وَفيما تَفْرُقُ مِنَ الْأَمْرِ الحَكيمِ فى لَيْلَةِ الْقَدْرِ وَفِى الْقَضآءِ الَّذى لا يُرَدُّ وَلا يُبَدَّلُ انْ تَكْتُبَنى مِنْ حُجَّاجِ بَيْتِكَ الْحَرامِ الْمَبْرُورِ حَجُّهُمُ الْمَشْكُورِ سَعْيُهُمُ الْمَغْفُورِ ذُنُوبُهُمُ الْمُكَفَّرِ عَنْهُمْ سَيِّئاتُهُمْ وَاجْعَلْ فيما تَقْضى وَتُقَدِّرُ انْ تُطيلَ عُمْرى وَتُوَسِّعَ عَلَىَّ فى رِزْقى سپس حاجتهاى خود را از خداوند درخواست كند</w:t>
      </w:r>
      <w:r>
        <w:rPr>
          <w:rFonts w:eastAsia="IRNazanin" w:cs="IRNazanin"/>
          <w:color w:val="111111"/>
          <w:sz w:val="28"/>
          <w:szCs w:val="28"/>
          <w:rtl w:val="true"/>
          <w:lang w:bidi="fa-IR"/>
        </w:rPr>
        <w:t>.</w:t>
      </w:r>
    </w:p>
    <w:p>
      <w:pPr>
        <w:pStyle w:val="Heading5"/>
        <w:numPr>
          <w:ilvl w:val="4"/>
          <w:numId w:val="1"/>
        </w:numPr>
        <w:rPr/>
      </w:pPr>
      <w:bookmarkStart w:id="309" w:name="__RefHeading___Toc5385611_211673320"/>
      <w:bookmarkStart w:id="310" w:name="_Toc118"/>
      <w:bookmarkEnd w:id="309"/>
      <w:r>
        <w:rPr>
          <w:rtl w:val="true"/>
        </w:rPr>
        <w:t>اعمال شب بيست و يكم‌</w:t>
      </w:r>
      <w:bookmarkEnd w:id="31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فضيلتش زيادتر از شب نوزدهم است و بايد اعمال مشترك شبهاى قدر را بجا آورد</w:t>
      </w:r>
      <w:r>
        <w:rPr>
          <w:rStyle w:val="FootnoteAnchor"/>
          <w:rtl w:val="true"/>
        </w:rPr>
        <w:footnoteReference w:id="183"/>
      </w:r>
      <w:r>
        <w:rPr>
          <w:rFonts w:ascii="IRNazanin" w:hAnsi="IRNazanin" w:eastAsia="IRNazanin"/>
          <w:color w:val="111111"/>
          <w:sz w:val="28"/>
          <w:sz w:val="28"/>
          <w:szCs w:val="28"/>
          <w:rtl w:val="true"/>
          <w:lang w:bidi="fa-IR"/>
        </w:rPr>
        <w:t>و در اين شب كه شب شهادت حضرت اميرالمؤمنين عليه السلام است صلوات زياد بفرستد و قاتلان آن حضرت را لعن و نفرين كند و مى‌تواند بگويد</w:t>
      </w:r>
      <w:r>
        <w:rPr>
          <w:rFonts w:eastAsia="IRNazanin" w:cs="IRNazanin"/>
          <w:color w:val="111111"/>
          <w:sz w:val="28"/>
          <w:szCs w:val="28"/>
          <w:rtl w:val="true"/>
          <w:lang w:bidi="fa-IR"/>
        </w:rPr>
        <w:t>:</w:t>
      </w:r>
      <w:bookmarkStart w:id="311" w:name="pg627_4612"/>
    </w:p>
    <w:p>
      <w:pPr>
        <w:pStyle w:val="BookText"/>
        <w:rPr/>
      </w:pPr>
      <w:bookmarkEnd w:id="3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قَتَلَةَ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شب شروع كند به دعاهاى شبهاى دهه آخر ماه رمضان</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5385613_211673320"/>
      <w:bookmarkStart w:id="313" w:name="_Toc119"/>
      <w:bookmarkEnd w:id="312"/>
      <w:r>
        <w:rPr>
          <w:rtl w:val="true"/>
        </w:rPr>
        <w:t>اعمال شب بيست و سيّم‌</w:t>
      </w:r>
      <w:bookmarkEnd w:id="313"/>
    </w:p>
    <w:p>
      <w:pPr>
        <w:pStyle w:val="BookText"/>
        <w:rPr/>
      </w:pPr>
      <w:r>
        <w:rPr>
          <w:rFonts w:ascii="Amiri" w:hAnsi="Amiri" w:eastAsia="Amiri" w:cs="Amiri"/>
          <w:color w:val="111111"/>
          <w:sz w:val="28"/>
          <w:sz w:val="28"/>
          <w:szCs w:val="28"/>
          <w:rtl w:val="true"/>
          <w:lang w:bidi="ar-SA"/>
        </w:rPr>
        <w:t>اين شب نيز از شبهاى قدر است و علاوه بر اعمال مشترك شبهاى قدر اين اعمال نيز براى آن ذكر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سوره عنكبوت و رُوم كه حضرت صادق عليه السلام قَسم ياد فرموده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خواننده اين دو سوره دراين شب از اهل بهشت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دُخان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قَدر هزار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اين دعاها نيز وارد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لَيْلَةِ الْقَدْرِ وَجاعِلَها خَيْراً مِنْ الْفِ شَهْرٍ وَرَبَّ اللَّيْلِ وَالنَّهارِ وَالْجِبالِ وَالْبِحارِ وَالظُّلَمِ والْأَنْوارِ وَالْأَرْضِ وَالسَّمآءِ يا بارِئُ يا مُصَوِّرُ يا حَنَّانُ يا مَنَّانُ يا اللَّهُ يا رَحْمنُ يا اللَّهُ يا قَيُّومُ يا اللَّهُ يا بَديعُ يا اللَّهُ يا اللَّهُ يا اللَّهُ لَكَ الْأَسْمآءُ الْحُسْنى وَالْأَمْثالُ الْعُلْيا وَالْكِبْرِيآءُ وَالْألاءُ اسْئَلُكَ انْ تُصَلِّىَ عَلى مُحَمَّدٍ وَ الِ مُحَمَّدٍ وَانْ تَجْعَلَ اسْمى فى هذِهِ اللَّيْلَةِ فِى السُّعَدآءِ وَرُوحى مَعَ الشُّهَدآءِ وَاحْسانى فى عِلِّيّينَ وَاسائَتى مَغْفُورَةً وَانْ تَهَبَ لى يَقيناً تُباشِرُ بِهِ قَلْبى وَايماناً يُذهِبُ الشَّكَّ عَنّى وَتُرْضِيَنى بِما قَسَمْتَ لى وَ اتِنا فِى الدُّنْيا حَسَنَةً وَفِى الْأخِرَةِ حَسَنَةً وَقِنا</w:t>
      </w:r>
    </w:p>
    <w:p>
      <w:pPr>
        <w:pStyle w:val="BookText"/>
        <w:rPr/>
      </w:pPr>
      <w:r>
        <w:rPr>
          <w:rFonts w:ascii="Amiri" w:hAnsi="Amiri" w:eastAsia="Amiri" w:cs="Amiri"/>
          <w:color w:val="111111"/>
          <w:sz w:val="28"/>
          <w:sz w:val="28"/>
          <w:szCs w:val="28"/>
          <w:rtl w:val="true"/>
          <w:lang w:bidi="ar-SA"/>
        </w:rPr>
        <w:t>عَذابَ النَّارِ الْحَريقِ وَارْزُقْنى فيها ذِكْرَكَ وَشُكْرَكَ وَالرَّغْبَةَ الَيْكَ وَالْإِنابَةَ والتَّوبَةَ والتَّوْفيقَ لِما وَفَّقْتَ لَهُ مُحَمَّداً وَ الَ مُحَمَّدٍ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ستايش كردن حقّ تعالى به بزرگوارى و فرستادن صلوات بر پيغمبر صلى الله عليه و آله مكرّر مى‌گوئى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كُنْ لِوَلِيِّكَ الْحُجَّةِ بْنِ الْحَسَنِ صَلَواتُكَ عَلَيْهِ وَعَلى ابآئِهِ فى هذِهِ الساعَةِ وَفى كُلِّ ساعَةٍ وَلِيّاً وَحافِظاً وَقآئِداً وَناصِراً وَدَليلًا وَعَيْناً حَتّى تُسْكِنَهُ ارْضَكَ طَوْعاً وَتُمَتِّعَهُ فيها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دستهاى خود را به سوى آسمان بلند مى‌كنى و مى‌خوانى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مُدَبِّرَ الْأُمُورِ يا باعِثَ مَنْ فِى الْقُبُورِ يا مُجْرِىَ الْبُحُورِ يا مُلَيِّنَ الْحَديدِ لِداوُدَ صَلِّ عَلى مُحَمَّدٍ وَ الِ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حاجات خود را از خدا مى‌خواهى</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بخواند اين دعا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امْدُدْ لى فى عُمْرى وَاوْسِعْ لى فى رِزْقى وَاصِحَّ لى جِسْمى وَبَلِّغْنى امَلى وَانْ كُنْتُ مِنَ الْأَشْقِيآءِ فَاْمحُنى مِنَ الْأَشْقِيآءِ وَاْكتُبْنى مِنَ السُّعَدآءِ فَانَّكَ قُلْتَ فى كِتابِكَ الْمُنْزَلِ عَلى‌نَبِيِّكَ الْمُرْسَلِ صَلَواتُكَ عَلَيْهِ وَ الِهِ يَمْحُو اللَّهُ ما يَشآءُ وَيُثْبِتُ وَعِنْدَهُ امُّ الْكِتابِ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غير از غسل اوّل شب در آخر شب نيز غسل كند و بدانكه از براى غسل و احياء اين شب و زيارت امام حسين عليه السلام و صد ركعت نماز، فضيلت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تهذيب روايت كرده از ابوبصير از حضرت صادق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كه اميد مى‌رود شب قَدر باشد صد ركعت نماز كن و بخوان در هر ركعت قُلْ هُوَاللَّهُ احَدٌ را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اگر قوّت نداشته باشم ايستاده بجا آورم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بجا آور،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قوّت نداشته باشم نشسته بجا آورم،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 به همان حالى‌كه به قفا خفته‌اى در فراش خود و از دعائم الاسلام روايتست كه حضرت رسول صلى الله عليه و آله در دهه آخر ماه رمضان رختخواب خود را جمع مى‌كرد و كمر خود را محكم مى‌بست براى عبادت و در شب بيست و سيّم اهل خود را بيدار مى‌كرد و آنها را كه خواب رُبُوده بود آب بصورتشان مى‌پاشيد و حضرت فاطمه عليها السلام نمى‌گذاشت در اين شب احدى از اهلش بخوابد و علاج مى‌فرمود خواب آنها را به كمى طعام و مهيّا مى‌كرد آنها را براى احياء آن شب از روز؛ يعنى امر مى‌فرمود كه روز را خواب و استراحت كنند كه شب خوابشان نبرد و احيا بدارند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كسى است كه از خير امشب محروم بماند و روايت شده كه حضرت صادق عليه السلام سخت مريض شده بود چون شب بيست و سيّم ماه رمضان شد موالى خود را امر فرمود كه حركتش دادند به مسجد بردند و آن شب را در مسجد بود تا به صبح علامه مجلسى رحمه الله فرموده كه هر مقدار قرآن كه ممكن باشد در</w:t>
      </w:r>
      <w:bookmarkStart w:id="314" w:name="pg627_4615"/>
    </w:p>
    <w:p>
      <w:pPr>
        <w:pStyle w:val="BookText"/>
        <w:rPr/>
      </w:pPr>
      <w:bookmarkEnd w:id="314"/>
      <w:r>
        <w:rPr>
          <w:rFonts w:ascii="Amiri" w:hAnsi="Amiri" w:eastAsia="Amiri" w:cs="Amiri"/>
          <w:color w:val="111111"/>
          <w:sz w:val="28"/>
          <w:sz w:val="28"/>
          <w:szCs w:val="28"/>
          <w:rtl w:val="true"/>
          <w:lang w:bidi="ar-SA"/>
        </w:rPr>
        <w:t>اين شب بخواند و دعاهاى صحيفه كامله سجّاديه را بخواند خصوصاً دعاى مكارم‌الاخلاق و دعاى توبه و روزهاى اين شبها را نيز بايد حرمت داشت و به عبادت و تلاوت و دعا به سَر آورد زيرا كه در احاديث معتبره وارد شده است كه روز قدر در فضيلت مثل شب قدر است</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5385615_211673320"/>
      <w:bookmarkStart w:id="316" w:name="_Toc120"/>
      <w:bookmarkEnd w:id="315"/>
      <w:r>
        <w:rPr>
          <w:rtl w:val="true"/>
        </w:rPr>
        <w:t>اعمال شبهاى دهه آخر ماه رمضان‌</w:t>
      </w:r>
      <w:bookmarkEnd w:id="3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شبهاى دهه آخر ماه رمضان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روايت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 در دهه آخر ماه رمضان در هر 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بِجَلالِ وَجْهِكَ الْكَريمِ أنْ يَنْقَضِىَ عَنّى شَهْرُ رَمَضانَ اوْ يَطْلُعَ الْفَجْرُ مِنْ لَيْلَتى هذِهِ وَلَكَ قِبَلى ذَنْبٌ اوْ تَبِعَةٌ تُعَذِّبُنى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حضرت عليه السلام در هر شب از دهه آخر، پس از تمام نمازهاى واجب و مستحب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ادِّعَنَّا حَقَّ ما مَضى مِنْ شَهْرِ رَمَضانَ وَاغْفِرْ لَنا تَقْصيرَنا فيهِ وَتَسَلَّمْهُ مِنَّا مَقْبُولًا وَلا تُؤاخِذْنا بِاسْرافِنا عَلى انْفُسِنا وَاجْعَلْنا مِنَ الْمَرْحُومينَ وَلا تَجْعَلْنا مِنَ الْمَحْرُومينَ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جمله نقل شده است كه حضرت صادق عليه السلام در هر شب از دهه آخر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انَّكَ قُلْتَ فى كِتابِكَ الْمُنْزَلِ شَهْرُ رَمَضانَ الَّذى انْزِلَ فيهِ الْقُرْ انُ هُدىً لِلنَّاسِ وَبَيِّناتٍ مِنَ الْهُدى وَالْفُرْقانِ فَعَظَّمْتَ حُرْمَةَ شَهْرِ رَمَضانَ بِما انْزَلْتَ فيهِ مِنَ الْقُر انِ وَخَصَصْتَهُ بِلَيْلَةِ الْقَدْرِ وَجَعَلْتَها خَيْراً مِنْ الْفِ شَهْرٍ اللهُمَّ وَهذِهِ ايَّامُ شَهْرِ رَمَضانَ قَدِ انْقَضَتْ وَلَياليهِ قَدْ تَصَرَّمَتْ وَقَدْ صِرْتُ يا الهى مِنْهُ الى ما انْتَ اعْلَمُ بِهِ مِنّى وَاحْصى لِعَدَدِهِ مِنَ الْخَلْقِ اجْمَعينَ فَاسْئَلُكَ بِما سَئَلَكَ بِهِ مَلائِكَتُكَ الْمُقَرَّبُونَ وَانْبِيآؤُكَ الْمُرْسَلُونَ وَعِبادُكَ الصَّالِحُونَ انْ تُصَلِّىَ عَلى مُحَمَّدٍ وَ الِ مُحَمَّدٍ وَانْ تَفُكَّ رَقَبَتى مِنَ النَّارِ وَتُدْخِلَنِى الْجَنَّةَ بِرَحْمَتِكَ وَانْ تَتَفَضَّلَ عَلىَّ بِعَفْوِكَ وَكَرَمِكَ وَتَتَقَبَّلَ تَقَرُّبى وَتَسْتَجيبَ دُعآئى وَتَمُنَّ عَلَىَّ بِالْأَمْنِ يَوْمَ الْخَوْفِ مِنْ كُلِّ هَوْلٍ اعْدَدْتَهُ لِيَومِ الْقِيامَةِ الهى وَاعُوذُ بِوَجْهِكَ الْكَريمِ وَبِجَلالِكَ الْعَظيمِ انْ يَنْقَضِىَ ايَّامُ شَهْرِ رَمَضانَ وَلَياليهِ وَلَكَ قِبَلى تَبِعَةٌ اوْ ذَنْبٌ تُؤاخِذُنى بِهِ اوْ خَطيئَةٌ تُريدُ انْ تَقْتَصَّها مِنّى لَمْ تَغْفِرْها لى سَيِّدى سَيِّدى سَيِّدى اسْئَلُكَ يا لا الهَ الَّا انْتَ اذْ لا الهَ الَّا انْتَ انْ كُنْتَ رَضيتَ عَنى فى هذَا الشَّهْرِ فَاْزدَدْ عَنّى رِضاً وَانْ لَمْ تَكُنْ رَضيتَ عَّنى فَمِنَ الْأنَ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فَارْضَ عَنّى يا ارْحَمَ الرَّاحِمينَ يا اللَّهُ يا احَدُ يا صَمَدُ يا مَنْ لَمْ يَلِدْ وَلَمْ يُولَدْ وَلَمْ يَكُنْ لَهُ كُفُواً احَدٌ و بسيار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مُلَيِّنَ الْحَديدِ لِداوُدَ عَلَيْهِ السَّلامُ يا كاشِفَ الضُّرِّ وَالْكُرَبِ الْعِظامِ عَنْ ايُّوبَ</w:t>
      </w:r>
    </w:p>
    <w:p>
      <w:pPr>
        <w:pStyle w:val="BookText"/>
        <w:rPr/>
      </w:pPr>
      <w:r>
        <w:rPr>
          <w:rFonts w:ascii="Amiri" w:hAnsi="Amiri" w:eastAsia="Amiri" w:cs="Amiri"/>
          <w:color w:val="111111"/>
          <w:sz w:val="28"/>
          <w:sz w:val="28"/>
          <w:szCs w:val="28"/>
          <w:rtl w:val="true"/>
          <w:lang w:bidi="ar-SA"/>
        </w:rPr>
        <w:t>عَلَيْهِ السَّلامُ اىْ مُفَرِّجَ هَمِّ يَعْقُوبَ عَلَيْهِ السَّلامُ اىْ مُنَفِّسَ غَمِّ يُوسُفَ عَلَيْهِ السَّلامُ صَلِّ عَلى مُحَمَّدٍ وَ الِ مُحَمَّدٍ كَما انْتَ اهْلُهُ انْ تُصَلِّىَ عَلَيْهِمْ اجْمَعينَ وَافْعَلْ بى ما انْتَ اهْلُهُ وَلا تَفْعَلْ بى ما انَا اهْلُهُ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شب از شبهاى اين دهه، غسل مستحب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در اين دهه، مستحب است و فضيلت بسيار دارد و افضل اوقات اعتكاف است</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دعاى شب بيست و دويّم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سالِخَ النَّهارِ مِنَ اللَّيْلِ فَاذا نَحْنُ مُظْلِمُونَ لِمُسْتَقَرِّها بِتَقْديرِكَ يا عَزيزُ يا عَليمُ وَمُقَدِّرَ حَتّى عادَ كَالْعُرْجُونِ الْقَديمِ يا نُورَ كُلِّ نُورٍ وَمُنْتَهى كُلِّ رَغْبَةٍ وَوَلِىَّ كُلِّ نِعْمَةٍ يا اللَّهُ يا رَحْمنُ يا اللَّهُ يا قُدُّوسُ يا احَدُ يا واحِدُ يا فَرْدُ يا اللَّهُ يا اللَّهُ يا اللَّهُ لَكَ الْأَسْمآءُ الْحُسْنى وَالْأَمْثالُ الْعُلْيا وَالْكِبْرِياءُ وَالْألاءُ اسْئَلُكَ انْ تُصَلِّىَ عَلى مُحَمَّدٍ وَاهْلِ بَيْتِهِ وَانْ تَجْعَلَ اسْمى فى هذِهِ اللَّيْلَةِ فِى السُّعَدآءِ وَرُوحى مَعَ الشُّهَدآءِ وَاحْسانى فى عِلِّيّينَ وَاسآئَتى مَغْفُورَةً وَانْ تَهَبَ لى يَقيناً تُباشِرُ بِهِ قَلْبى وَايماناً يُذْهِبُ الشَّكَّ عَنّى وَتُرْضِيَنى بِما قَسَمْتَ لى وَ اتِنا فِى الدُّنْيا حَسَنةً وَفِى الْاخِرَةِ حَسَنَةً وَقِنا عَذابَ النَّارِ الْحَريقِ وَارْزُقْنى فيها ذِكْرَكَ</w:t>
      </w:r>
    </w:p>
    <w:p>
      <w:pPr>
        <w:pStyle w:val="BookText"/>
        <w:rPr/>
      </w:pPr>
      <w:r>
        <w:rPr>
          <w:rFonts w:ascii="Amiri" w:hAnsi="Amiri" w:eastAsia="Amiri" w:cs="Amiri"/>
          <w:color w:val="111111"/>
          <w:sz w:val="28"/>
          <w:sz w:val="28"/>
          <w:szCs w:val="28"/>
          <w:rtl w:val="true"/>
          <w:lang w:bidi="ar-SA"/>
        </w:rPr>
        <w:t>وَشُكْرَكَ وَالرَّغَبَةَ الَيْكَ وَالْإِنابَةَ وَالتَّوفيقَ لِما وَفَّقْتَ لَهُ مُحَمَّداً وَ الَ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شب بيست و سوّم</w:t>
      </w:r>
    </w:p>
    <w:p>
      <w:pPr>
        <w:pStyle w:val="BookText"/>
        <w:rPr/>
      </w:pPr>
      <w:r>
        <w:rPr>
          <w:rFonts w:ascii="Amiri" w:hAnsi="Amiri" w:eastAsia="Amiri" w:cs="Amiri"/>
          <w:color w:val="111111"/>
          <w:sz w:val="28"/>
          <w:sz w:val="28"/>
          <w:szCs w:val="28"/>
          <w:rtl w:val="true"/>
          <w:lang w:bidi="ar-SA"/>
        </w:rPr>
        <w:t>در اعمال شب‌هاى قدر ذكر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شب بيست و چهارم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فالِقَ الْإِصْباحِ وَجاعِلَ اللَّيْلِ سَكَناً وَالشَّمْسَ وَالْقَمَرَ حُسْباناً يا عَزيزُ يا عَليمُ يا ذَاالْمَنِّ وَالطَّوْلِ وَالْقُوَّةِ وَالْحَوْلِ وَالْفَضْلِ والْإِنْعامِ وَالْجَلالِ وَالْإِكْرامِ يا اللَّهُ يا رَحْمنُ يا اللَّهُ يا فَرْدُ يا وِتْرُ يا اللَّهُ يا ظاهِرُ يا باطِنُ يا حَىُّ لا الهَ الَّا انْتَ لَكَ الْأَسْمآءُ الْحُسْنى وَالْأَمْثالُ الْعُلْيا وَالْكِبْرِيآءُ وَالْألاءُ اسْئَلُكَ انْ تُصَلِّىَ عَلى مُحَمَّدٍ وَ الِ مُحَمَّدٍ وَانْ تَجْعَلَ اسْمى فى هذِهِ اللَّيْلَةِ فِى السُّعَدآءِ وَرُوحى مَعَ الشُّهَدآءِ وَاحْسانى فى عِلِّيّينَ وَاسائَتى مَغْفُورَةً وَانْ تَهَبَ لى يَقيناً تُباشِرُ بِهِ قَلْبى وَايماناً يَذْهَبُ بِالشَّكِّ عَنّى وَرِضىً بِما قَسَمْتَ لى وَ اتِنا فِى الدُّنْيا حَسَنَةً وَفِى الْأخِرَةِ حَسَنَهً وَقِنا عَذابَ النَّارِ الْحَريقِ وَارْزُقْنى فيها ذِكْرَكَ وَشُكْرَكَ وَالرَّغْبَةَ الَيْكَ وَالإنابَةَ وَالتَّوْبَهَ وَالتَّوْفيقَ لِما وَفَّقْتَ لَهُ مُحَمَّداً وَ الَ مُحَمَّدٍ صَلَواتُكَ عَلَيْهِ وَعَلَيْهِمْ</w:t>
      </w:r>
    </w:p>
    <w:p>
      <w:pPr>
        <w:pStyle w:val="BookText"/>
        <w:rPr/>
      </w:pPr>
      <w:r>
        <w:rPr>
          <w:rFonts w:ascii="IRNazanin" w:hAnsi="IRNazanin" w:eastAsia="IRNazanin"/>
          <w:color w:val="111111"/>
          <w:sz w:val="28"/>
          <w:sz w:val="28"/>
          <w:szCs w:val="28"/>
          <w:rtl w:val="true"/>
          <w:lang w:bidi="fa-IR"/>
        </w:rPr>
        <w:t>دعاى شب بيست و پنجم</w:t>
      </w:r>
    </w:p>
    <w:p>
      <w:pPr>
        <w:pStyle w:val="BookText"/>
        <w:rPr/>
      </w:pPr>
      <w:r>
        <w:rPr>
          <w:rFonts w:ascii="Amiri" w:hAnsi="Amiri" w:eastAsia="Amiri" w:cs="Amiri"/>
          <w:color w:val="111111"/>
          <w:sz w:val="28"/>
          <w:sz w:val="28"/>
          <w:szCs w:val="28"/>
          <w:rtl w:val="true"/>
          <w:lang w:bidi="ar-SA"/>
        </w:rPr>
        <w:t>يا جاعِلَ اللَّيْلِ لِباساً وَالنَّهارِ مَعاشاً وَالْأَرْضِ مِهاداً وَالْجِبالِ اوْتاداً يا اللَّهُ يا قاهِرُ يا اللَّهُ يا جَبَّارُ يا اللَّهُ يا سَميعُ يا اللَّهُ يا قَريبُ يا اللَّهُ يا مُجيبُ يا اللَّهُ يا اللَّهُ يا اللَّهُ لَكَ الْأَسْمآءُ الْحُسْنى وَالْأَمْثالُ الْعُلْيا وَالْكِبْرِياءُ وَالْألاءُ اسْئَلُكَ انْ تُصَلِّىَ عَلى مُحَمَّدٍ وَ الِ مُحَمَّدٍ وَانْ تَجْعَلَ اسْمى فى هذِهِ اللَّيْلَةِ فِى السُّعَدآءِ وَرُوحى مَعَ الشُّهَدآءِ وَاحْسانى فى عِلِّيّينَ وَاسائَتى مَغْفُورَةً وَانْ تَهَبَ لى يَقيناً تُباشِرُ بِهِ قَلْبى وَايماناً يُذْهِبُ الشَّكَّ عَنّى وَرِضىً بِما قَسَمْتَ لى وَ اتِنا فِى الدُّنْيا حَسَنَةً وَفِى الْأخِرَةِ حَسَنَةً وَقِنا عَذابَ النَّارِ الْحَريقِ وَارْزُقْنى فيها ذِكْرَكَ وَشُكْرَكَ وَالرَّغْبَةَ الَيْكَ وَالْإِنابَةَ وَالتَّوْبَةَ والتَّوْفيقَ لِما وَفَّقْتَ لَهُ مَحَمَّداً وَ الَ مُحَمَّدٍ عَلَيْهِمُ السَّلامُ</w:t>
      </w:r>
    </w:p>
    <w:p>
      <w:pPr>
        <w:pStyle w:val="BookText"/>
        <w:rPr/>
      </w:pPr>
      <w:r>
        <w:rPr>
          <w:rFonts w:ascii="Amiri" w:hAnsi="Amiri" w:eastAsia="Amiri" w:cs="Amiri"/>
          <w:color w:val="111111"/>
          <w:sz w:val="28"/>
          <w:sz w:val="28"/>
          <w:szCs w:val="28"/>
          <w:rtl w:val="true"/>
          <w:lang w:bidi="ar-SA"/>
        </w:rPr>
        <w:t>دعاى شب بيست و ششم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جاعِلَ اللَّيْلِ وَالنَّهارِ ايَتَيْنِ يا مَنْ مَحا ايَةَ اللَّيْلِ وَجَعَلَ ايَةَ النَّهارِ مُبْصِرَةً لِتَبْتَغُوا فَضْلًا مِنْهُ وَرِضْواناً يا مُفَصِّلَ كُلِّشَىْ‌ءٍ تَفْصيلًا يا ماجِدُ يا وَهَّابُ‌يا اللَّهُ يا جَوادُ يا اللَّهُ يا اللَّهُ يا اللَّهُ لَكَ الْأَسْمآءُ الْحُسْنى وَالْأَمْثالُ الْعُلْيا وَالْكِبْرِيآءُ وَالْألاءُ اسْئَلُكَ انْ تُصَلِّىَ عَلى مُحَمَّدٍ وَ الِ مُحَمدٍ وَانْ تَجْعَلَ اسْمى فى هذِهِ اللَّيْلَةِ فِى السُّعَدآءِ وَرُوحى مَعَ الشُّهَدآءِ وَاحْسانى فى عِلِّيّينَ</w:t>
      </w:r>
    </w:p>
    <w:p>
      <w:pPr>
        <w:pStyle w:val="BookText"/>
        <w:rPr/>
      </w:pPr>
      <w:r>
        <w:rPr>
          <w:rFonts w:ascii="Amiri" w:hAnsi="Amiri" w:eastAsia="Amiri" w:cs="Amiri"/>
          <w:color w:val="111111"/>
          <w:sz w:val="28"/>
          <w:sz w:val="28"/>
          <w:szCs w:val="28"/>
          <w:rtl w:val="true"/>
          <w:lang w:bidi="ar-SA"/>
        </w:rPr>
        <w:t xml:space="preserve">وَاسآئَتى مَغْفُورَةً وَانْ تَهَبَ لى يَقيناً تُباشِرُ بِهِ قَلْبى وَايماناً يُذْهِبُ الشَّكَّ عَنّى وَتُرضِيَنى بِما قَسَمْتَ لى وَ اتِنا فِى الدُّنْيا حَسَنَةً وَفِى الْأخِرَةِ حَسَنَةً وَقِنا عَذابَ النَّارِ الْحَريقِ وَارْزُقْنى فيها ذِكْرَكَ وَشُكْرَكَ وَالرَّغْبَةَ الَيْكَ وَالْإِنابَةَ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وَالتَّوْفيقَ لِما وَفَّقْتَ لَهُ مُحَمَّداً وَ الَ مُحَمَّدٍ صَلَّى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شب بيست و هفتم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مآدَّ الظِّلِّ وَلَوْ شِئْتَ لَجَعَلْتَهُ ساكِناً وَجَعَلْتَ الشَّمْسَ عَلَيْهِ دَليلًا ثُمَّ قَبَضْتَهُ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الَيْكَ قَبْضاً يَسيراً يا ذَاالْجُودِ وَالطَّوْلِ وَالْكِبْرِيآءِ وَالْألاءِ لا الهَ إلَّا انْتَ عالِمُ الْغَيْبِ وَالشَّهادَةِ الرَّحْمنُ الرَّحيمُ لا إلهَ إلَّا انْتَ يا قُدُّوسُ يا سَلامُ يا مُؤْمِنُ يامُهَيْمِنُ يا عَزيزُ ياجَبَّارُ يا مُتَكَبِّرُ يا اللَّهُ يا خالِقُ يا بارِئُ يا مُصَوِّرُ يا اللَّهُ يا اللَّهُ يا اللَّهُ لَكَ الْأَسْمآءُ الْحُسْنى وَالْأَمْثالُ الْعُلْيا وَالْكِبْرِياءُ وَالْألاءُ اسْئَلُكَ انْ تُصَلِّىَ عَلى مُحَمَّدٍ وَ الِ مُحَمَّدٍ وَانْ تَجْعَلَ اسْمى فى هذِهِ اللَّيْلَةِ فِى السُّعَدآءِ وَرُوحى مَعَ الشُّهَدآءِ وَاحْسانى فى عِلِّيّينَ وَاسآئَتى مَغْفُورَةً وَانْ تَهَبَ لى يَقيناً تُباشِرُ بِهِ قَلْبى وَايماناً يُذْهِبُ الشَّكَّ عَنّى وَتُرْضِيَنى بِما قَسَمْتَ لى وَ اتِنا فِى الدُّنْيا حَسَنَةً وَفِى الْأخِرَةِ حَسَنَةً وَقِنا عَذابَ النَّارِ الْحَريقِ وَارْزُقْنى فيها ذِكْرَكَ وَشُكْرَكَ وَالرَّغْبَةَ الَيْكَ وَالْإِنابَةَ وَالتَّوْبَةَ</w:t>
      </w:r>
    </w:p>
    <w:p>
      <w:pPr>
        <w:pStyle w:val="BookText"/>
        <w:rPr/>
      </w:pPr>
      <w:r>
        <w:rPr>
          <w:rFonts w:ascii="Amiri" w:hAnsi="Amiri" w:eastAsia="Amiri" w:cs="Amiri"/>
          <w:color w:val="111111"/>
          <w:sz w:val="28"/>
          <w:sz w:val="28"/>
          <w:szCs w:val="28"/>
          <w:rtl w:val="true"/>
          <w:lang w:bidi="ar-SA"/>
        </w:rPr>
        <w:t>والتَّوْفيقَ لِما وَفَّقْتَ لَهُ مَحَمَّداً وَ الَ مُحَمَّدٍ صَلَّى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شب بيست و هشتم</w:t>
      </w:r>
    </w:p>
    <w:p>
      <w:pPr>
        <w:pStyle w:val="BookText"/>
        <w:rPr/>
      </w:pPr>
      <w:r>
        <w:rPr>
          <w:rFonts w:ascii="Amiri" w:hAnsi="Amiri" w:eastAsia="Amiri" w:cs="Amiri"/>
          <w:color w:val="111111"/>
          <w:sz w:val="28"/>
          <w:sz w:val="28"/>
          <w:szCs w:val="28"/>
          <w:rtl w:val="true"/>
          <w:lang w:bidi="ar-SA"/>
        </w:rPr>
        <w:t xml:space="preserve">يا خازِنَ اللَّيْلِ فِى الْهَوآءِ وَخازِنَ النُّورِ فِى السَّمآءِ وَمانِعَ السَّمآءِ أَنْ تَقَعَ عَلَى الْأَرْضِ إلَّا بِاذْنِهِ وَحابِسَهُما انْ تَزُولا يا عَليمُ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عَظيمُ يا غَفُورُ يا دائِمُ يا اللَّهُ يا وارِثُ يا باعِثَ مَنْ فِى الْقُبُورِ يا اللَّهُ يا اللَّهُ يا اللَّهُ لَكَ الْأَسْمآءُ الْحُسْنى وَالْأَمْثالُ الْعُلْيا وَالْكِبْرِيآءُ وَالْألاءُ اسْئَلُكَ انْ تُصَلِّىَ عَلى مُحَمَّدٍ وَ الِ مُحَمَّدٍ وَانْ تَجْعَلَ اسْمى فى هذِهِ اللَّيْلَةِ فِى السُّعَدآءِ وَرُوحى مَعَ الشُّهَدآءِ وَاحْسانى فى عِلِّيّينَ وَاسآئَتى مَغْفُورَةً وَانْ تَهَبَ لى يَقيناً تُباشِرُ بِهِ قَلْبى وَايماناً يُذْهِبُ الشَّكَّ عَنّى وَتُرْضِيَنى بِما قَسَمْتَ لى وَ اتِنا فِى الدُّنْيا حَسَنَةً وَفِى الْأخِرَةِ حَسَنَةً وَقِنا عَذابَ النَّارِ الْحَريقِ وَارْزُقْنى فيها ذِكْرَكَ وَشُكْرَكَ وَالرَّغْبَةَ الَيْكَ وَالْإِنابَةَ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والتَّوْفيقَ لِما وَفَّقْتَ لَهُ مَحَمَّداً وَ الَ مُحَمَّدٍ صَلَّى اللَّهُ عَلَيْهِ وَعَلَيْهِمْ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اين شب نيز به خصوص، غسل كردن مستحب است و روايت شده كه حضرت امام زين‌العابدين عليه السلام در اين شب اين دعا را مكرر مى‌خواند از اوّل شب تا به‌آخر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ارْزُقْنِى التَّجافِىَ عَنْ دارِ الغُرُورِ وَالْإِنابَةَ الى دارِ الْخُلُودِ وَالْإِسْتِعْدادَ لِلْمَوْتِ قَبْلَ حُلُولِ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شب بيست و نهم</w:t>
      </w:r>
    </w:p>
    <w:p>
      <w:pPr>
        <w:pStyle w:val="BookText"/>
        <w:rPr/>
      </w:pPr>
      <w:r>
        <w:rPr>
          <w:rFonts w:ascii="Amiri" w:hAnsi="Amiri" w:eastAsia="Amiri" w:cs="Amiri"/>
          <w:color w:val="111111"/>
          <w:sz w:val="28"/>
          <w:sz w:val="28"/>
          <w:szCs w:val="28"/>
          <w:rtl w:val="true"/>
          <w:lang w:bidi="ar-SA"/>
        </w:rPr>
        <w:t>يا مُكَوِّرَ اللَّيْلِ عَلَى النَّهارِ وَمُكَوِّرَ النَّهارِ عَلَى اللَّيْلِ يا عَليمُ يا حَكيمُ يا رَبَّ الْأَرْبابِ وَسَيِّدَ الساداتِ لا الهَ إلَّا انْتَ يا اقْرَبَ الَىَّ مِنْ حَبْلِ الْوَريدِ يا اللَّهُ يا اللَّهُ يا اللَّهُ لَكَ الْأَسْمآءُ الْحُسْنى وَالْأَمْثالُ الْعُلْيا وَالْكِبْرِياءُ وَالْألاءُ اسْئَلُكَ انْ تُصَلِّىَ عَلى مُحَمَّدٍ وَ الِ مُحَمَّدٍ وَانْ تَجْعَلَ اسْمى فى هذِهِ اللَّيْلَةِ فِى السُّعَدآءِ وَرُوحى مَعَ الشُّهَدآءِ وَاحْسانى فى عِلِّيّيِنَ وَاسآئَتى مَغْفُورَةً وَانْ تَهَبَ لى يَقيناً تُباشِرُ بِهِ قَلْبى وَايماناً يُذْهِبُ الشَّكَّ عَنّى وَتُرْضِيَنى بِما قَسَمْتَ لى وَ اتِنا فِى الدُّنْيا حَسَنَةً وَفِى الأخِرَةِ حَسَنَةً وَقِنا عَذابَ النَّارِ الْحَريقِ وَارْزُقْنى فيها ذِكْرَكَ وَشُكْرَكَ وَالرَّغْبَةَ الَيْكَ وَالْإِنابَةَ وَالتَّوْبَةَ وَالتَّوْفيقَ لِما وَفَّقْتَ لَهُ مَحَمَّداً وَ الَ مُحَمَّدٍ صَلَّى اللَّهُ عَلَيْهِ وَعَلَيْهِمْ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شب سى‌ام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لا شَريكَ لَهُ الْحَمْدُ للَّهِ كَما يَنْبَغى لِكَرَمِ وَجْهِهِ وَعِزِّ جَلالِهِ وَكَما هُوَ اهْلُهُ يا قُدُّوسُ يا نُورُ يا نُورَ الْقُدْسِ يا سُبُّوحُ يا مُنْتَهَى التَّسْبيحِ يا رَحْمنُ يا فاعِلَ الرَّحْمَةِ يا اللَّهُ يا عَليمُ يا كَبيرُ</w:t>
      </w:r>
    </w:p>
    <w:p>
      <w:pPr>
        <w:pStyle w:val="BookText"/>
        <w:rPr/>
      </w:pPr>
      <w:r>
        <w:rPr>
          <w:rFonts w:ascii="Amiri" w:hAnsi="Amiri" w:eastAsia="Amiri" w:cs="Amiri"/>
          <w:color w:val="111111"/>
          <w:sz w:val="28"/>
          <w:sz w:val="28"/>
          <w:szCs w:val="28"/>
          <w:rtl w:val="true"/>
          <w:lang w:bidi="ar-SA"/>
        </w:rPr>
        <w:t>يا اللَّهُ يا لَطيفُ يا جَليلُ يا اللَّهُ يا سَميعُ يا بَصيرُ يا اللَّهُ يا اللَّهُ يا اللَّهُ لَكَ الْأَسْمآءُ الْحُسْنى وَالْأَمْثالُ الْعُلْيا وَالْكِبْرِيآءُ وَالْألاءُ اسْئَلُكَ انْ تُصَلِّىَ عَلى مُحَمَّدٍ وَاهْلِ بَيْتِهِ وَانْ تَجْعَلَ اسْمى فى هذِهِ اللَّيْلَةِ فِى السُّعَدآءِ وَرُوحى مَعَ الشُّهَدآءِ وَاحْسانى فى عِلِّيّينَ وَاسآئَتى مَغْفُورَةً وَانْ تَهَبَ لى يَقيناً تُباشِرُ بِهِ قَلْبى وَايماناً يُذْهِبُ الشَّكَّ عَنّى وَتُرْضِيَنى بِما قَسَمْتَ لى وَآتِنا فِى الدُّنْيا حَسَنَةً وَفِى الْأخِرَةِ حَسَنَةً وَقِنا عَذابَ النَّارِ الْحَريقِ وَارْزُقْنى فيها ذِكْرَكَ وَشُكْرَكَ وَالرَّغْبَةَ الَيْكَ وَالْإِنابَةَ وَالتَّوْبَةَ والتَّوْفيقَ لِما وَفَّقْتَ لَهُ مَحَمَّداً وَ الَ مُحَمَّدٍ صَلَّى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فيما تَقْضى وَفيما تُقَدِّرُ مِنَ الْأَمْرِ الْمَحْتُومِ وَفيما تَفْرُقُ مِنَ الْأَمْرِ الْحَكيمِ فى لَيْلَةِ الْقَدْرِ مِنَ الْقَضآءِ الَّذى لا يُرَدُّ وَلا يُبَدَّلُ انْ تَكْتُبَنى مِنْ حُجَّاجِ بَيْتِكَ الْحَرامِ فى عامى هذَا الْمَبْرُورِ حَجُّهُمُ الْمَشْكُورِ سَعْيُهُمُ الْمَغْفُورِ ذُنُوبُهُمُ الْمُكَفَّرِ عَنْهُمْ سَيِّئاتُهُمْ وَاجْعَلْ فيما تَقْضى وَتُقَدِّرُ انْ تُطيلَ عُمْرى وَتُوَسِّعَ لى فى رِزْقى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دعا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باطِناً فى ظُهُورِهِ وَيا ظاهِراً فى بُطُونِهِ وَيا باطِناً لَيْسَ يَخْفى وَيا ظاهِراً لَيْسَ يُرى يا مَوْصُوفاً لا يَبْلُغُ بِكَيْنُونَتِهِ مَوْصُوفٌ وَلا حَدٌّ مَحْدُودٌ وَيا غآئِباً غَيْرَ مَفْقُودٍ وَيا شاهِداً غَيْرَ</w:t>
      </w:r>
    </w:p>
    <w:p>
      <w:pPr>
        <w:pStyle w:val="BookText"/>
        <w:rPr/>
      </w:pPr>
      <w:r>
        <w:rPr>
          <w:rFonts w:ascii="IRNazanin" w:hAnsi="IRNazanin" w:eastAsia="IRNazanin"/>
          <w:color w:val="111111"/>
          <w:sz w:val="28"/>
          <w:sz w:val="28"/>
          <w:szCs w:val="28"/>
          <w:rtl w:val="true"/>
          <w:lang w:bidi="fa-IR"/>
        </w:rPr>
        <w:t>مَشْهُودٍ يُطْلَبُ فَيُصابُ وَلَمْ يَخْلُ مِنْهُ السَّمواتُ وَالْأَرْضُ وَمابَيْنَهُما طَرْفَةَ عَيْنٍ لا يُدْرَكُ بِكَيْفٍ وَلا يُؤَيَّنُ بِايْنٍ وَلا بِحَيْثٍ انْتَ نُورُ النُّورِ وَرَبُّ الْأَرْبابِ احَطْتَ بِجَميعِ الْأُمُورِ سُبْحانَ مَنْ لَيْسَ كَمِثْلِهِ شَىْ‌ءٌ وَهُوَ السَّميعُ الْبَصيرُ سُبْحانَ مَنْ هُوَ هكَذا وَلا هكَذا غَيْرُهُ پس دعا مى‌كنى بدانچه بخواهى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آخر ماه رمضان</w:t>
      </w:r>
    </w:p>
    <w:p>
      <w:pPr>
        <w:pStyle w:val="BookText"/>
        <w:rPr/>
      </w:pPr>
      <w:r>
        <w:rPr>
          <w:rFonts w:ascii="IRNazanin" w:hAnsi="IRNazanin" w:eastAsia="IRNazanin"/>
          <w:color w:val="111111"/>
          <w:sz w:val="28"/>
          <w:sz w:val="28"/>
          <w:szCs w:val="28"/>
          <w:rtl w:val="true"/>
          <w:lang w:bidi="fa-IR"/>
        </w:rPr>
        <w:t>شب بسيار مباركى است و ازبراى اين شب چند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سوره انعام و كهف و يس و صد مرتبه اسْتَغْفِرُ اللَّهَ وَاتُوبُ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اين دعا كه شيخ كلينى از حضرت صادق عليه السلام نقل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شَهْرُ رَمَضانَ الَّذى انْزَلْتَ فيهِ الْقُرْ انَ وَقَدْ تَصَرَّمَ وَاعُوذُ بِوَجْهِكَ الْكَريمِ يا رَبِّ انْ يَطْلُعَ الْفَجْرُ مِنْ لَيْلَتى هذِهِ اوْ يَتَصَرَّمَ شَهْرُ رَمَضانَ وَلَكَ قِبَلى تَبِعَةٌ اوْ ذَنْبٌ تُريدُ انْ تُعَذِّبَنى بِهِ يَوْمَ الْقاكَ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دعاء يا مُدَبِّرَ الْامُورِ كه در اعمال شب بيست و سوّم گذشت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كند ماه رمضان را به دعاهاى وداع و شايد بهترين آنها</w:t>
      </w:r>
      <w:bookmarkStart w:id="317" w:name="pg627_4625"/>
    </w:p>
    <w:p>
      <w:pPr>
        <w:pStyle w:val="BookText"/>
        <w:rPr/>
      </w:pPr>
      <w:bookmarkEnd w:id="317"/>
      <w:r>
        <w:rPr>
          <w:rFonts w:ascii="IRNazanin" w:hAnsi="IRNazanin" w:eastAsia="IRNazanin"/>
          <w:color w:val="111111"/>
          <w:sz w:val="28"/>
          <w:sz w:val="28"/>
          <w:szCs w:val="28"/>
          <w:rtl w:val="true"/>
          <w:lang w:bidi="fa-IR"/>
        </w:rPr>
        <w:t xml:space="preserve">دعاى چهل و پنجم صحيفه كامله </w:t>
      </w:r>
      <w:r>
        <w:rPr>
          <w:rStyle w:val="FootnoteAnchor"/>
          <w:rtl w:val="true"/>
        </w:rPr>
        <w:footnoteReference w:id="185"/>
      </w:r>
      <w:r>
        <w:rPr>
          <w:rFonts w:ascii="IRNazanin" w:hAnsi="IRNazanin" w:eastAsia="IRNazanin"/>
          <w:color w:val="111111"/>
          <w:sz w:val="28"/>
          <w:sz w:val="28"/>
          <w:szCs w:val="28"/>
          <w:rtl w:val="true"/>
          <w:lang w:bidi="fa-IR"/>
        </w:rPr>
        <w:t>باشد و سيّد بن طاووس روايت كرده است از حضرت صادق عليه السلام كه هر كه در شب آخر ماه رمضان وداع كند آن ماه شريف را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تَجْعَلْهُ اخِرَ الْعَهْدِ مِنْ صِيامى لِشَهْرِ رَمَضانَ وَاعُوذُ بِكَ انْ يَطْلُعَ فَجْرُ هذِهِ اللَّيْلَةِ الَّا وَقَدْ غَفَرْتَ لى</w:t>
      </w:r>
    </w:p>
    <w:p>
      <w:pPr>
        <w:pStyle w:val="BookText"/>
        <w:rPr/>
      </w:pPr>
      <w:r>
        <w:rPr>
          <w:rFonts w:ascii="IRNazanin" w:hAnsi="IRNazanin" w:eastAsia="IRNazanin"/>
          <w:color w:val="111111"/>
          <w:sz w:val="28"/>
          <w:sz w:val="28"/>
          <w:szCs w:val="28"/>
          <w:rtl w:val="true"/>
          <w:lang w:bidi="fa-IR"/>
        </w:rPr>
        <w:t>بيامرزد حق تعالى او را پيش از آنكه صبح كند و روزى فرمايد او را توبه و انابه</w:t>
      </w:r>
      <w:r>
        <w:rPr>
          <w:rFonts w:eastAsia="IRNazanin" w:cs="IRNazanin"/>
          <w:color w:val="111111"/>
          <w:sz w:val="28"/>
          <w:szCs w:val="28"/>
          <w:rtl w:val="true"/>
          <w:lang w:bidi="fa-IR"/>
        </w:rPr>
        <w:t>.</w:t>
      </w:r>
    </w:p>
    <w:p>
      <w:pPr>
        <w:pStyle w:val="Heading4"/>
        <w:numPr>
          <w:ilvl w:val="3"/>
          <w:numId w:val="1"/>
        </w:numPr>
        <w:rPr/>
      </w:pPr>
      <w:bookmarkStart w:id="318" w:name="__RefHeading___Toc5385617_211673320"/>
      <w:bookmarkStart w:id="319" w:name="_Toc121"/>
      <w:bookmarkEnd w:id="318"/>
      <w:r>
        <w:rPr>
          <w:rtl w:val="true"/>
        </w:rPr>
        <w:t>نمازهاى شبهاى ماه رمضان‌</w:t>
      </w:r>
      <w:bookmarkEnd w:id="319"/>
    </w:p>
    <w:p>
      <w:pPr>
        <w:pStyle w:val="BookText"/>
        <w:rPr/>
      </w:pPr>
      <w:r>
        <w:rPr>
          <w:rFonts w:ascii="IRNazanin" w:hAnsi="IRNazanin" w:eastAsia="IRNazanin"/>
          <w:color w:val="111111"/>
          <w:sz w:val="28"/>
          <w:sz w:val="28"/>
          <w:szCs w:val="28"/>
          <w:rtl w:val="true"/>
          <w:lang w:bidi="fa-IR"/>
        </w:rPr>
        <w:t>نمازهاى شبهاى ماه رمضان</w:t>
      </w:r>
    </w:p>
    <w:p>
      <w:pPr>
        <w:pStyle w:val="BookText"/>
        <w:rPr/>
      </w:pPr>
      <w:r>
        <w:rPr>
          <w:rFonts w:ascii="IRNazanin" w:hAnsi="IRNazanin" w:eastAsia="IRNazanin"/>
          <w:color w:val="111111"/>
          <w:sz w:val="28"/>
          <w:sz w:val="28"/>
          <w:szCs w:val="28"/>
          <w:rtl w:val="true"/>
          <w:lang w:bidi="fa-IR"/>
        </w:rPr>
        <w:t>بجز نمازهايى كه قبلًا در اعمال برخى از شبهاى ماه رمضان ذكر شد علّامه مجلسى رحمه الله در زادالمعاد در فصل آخر اعمال ماه رمضان ذكر فرموده كه ما نيز در پايان اين نوشته مى‌آوريم تا كسانى كه فرصت و توفيق دارند بتوانند آنها را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چهارركعت درهرركعت بعداز حمدپانزده مرتبه توحيد</w:t>
      </w:r>
    </w:p>
    <w:p>
      <w:pPr>
        <w:pStyle w:val="BookText"/>
        <w:rPr/>
      </w:pPr>
      <w:r>
        <w:rPr>
          <w:rFonts w:ascii="IRNazanin" w:hAnsi="IRNazanin" w:eastAsia="IRNazanin"/>
          <w:color w:val="111111"/>
          <w:sz w:val="28"/>
          <w:sz w:val="28"/>
          <w:szCs w:val="28"/>
          <w:rtl w:val="true"/>
          <w:lang w:bidi="fa-IR"/>
        </w:rPr>
        <w:t>نماز شب‌دوّم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ركعت در هر ركعت بعد از حمد بيست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ركعت در هر ركعت حمد و پنجاه مرتبه 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هشت‌ركعت درهرركعت‌حمد وبيست‌مرتبه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در هر ركعت حمد و پنجاه مرتبه توحيد و</w:t>
      </w:r>
    </w:p>
    <w:p>
      <w:pPr>
        <w:pStyle w:val="BookText"/>
        <w:rPr/>
      </w:pPr>
      <w:r>
        <w:rPr>
          <w:rFonts w:ascii="Amiri" w:hAnsi="Amiri" w:eastAsia="Amiri" w:cs="Amiri"/>
          <w:color w:val="111111"/>
          <w:sz w:val="28"/>
          <w:sz w:val="28"/>
          <w:szCs w:val="28"/>
          <w:rtl w:val="true"/>
          <w:lang w:bidi="ar-SA"/>
        </w:rPr>
        <w:t>بعد از سلام صد مرتبه الّلهُمَّ صَلّ عَلى مُحَمَّدٍ وَ الِ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شب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در هر ركعت حمد و سوره تَبارَكَ الَّذى بِيَدِهِ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ركعت درهر ركعت‌حمد و سيزده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شب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در هر ركعت حمد و ده مرتبه توحيد و بعد از سلام هزار مرتبه سُبْحانَ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شب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ركعت ميان نماز شام و خفتن در هر ركعت حمد و هفت مرتبه آيةالكرسى و بعد از اتمام پنجاه مرتبه اللَّهُمَّ صَلِّ عَلى مُحَمَّدٍ وَ الِ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شب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ركعت در هر ركعت حمد و سى مرتبه 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شب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ركعت در هر ركعت حمد و بيست مرتبه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شب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 ركعت در هر ركعت حمد و سى مرتبه انَّا انْزَلْناهُ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شب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در هر ركعت حمد و بيست و پنج مرتبه 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ركعت در هر ركعت حمد و سى مرتبه اذا زُلْزِلَتْ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در دو ركعت اوّل بعد از حمد صد مرتبه توحيد و در دو ركعت ديگر پنجاه مرتبه توحيد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شب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ركعت در هر ركعت حمد و دوازده مرتبه الْهيكُمُ التَّكاثُرُ</w:t>
      </w:r>
      <w:r>
        <w:rPr>
          <w:rFonts w:eastAsia="Amiri" w:cs="Amiri" w:ascii="Amiri" w:hAnsi="Amiri"/>
          <w:color w:val="111111"/>
          <w:sz w:val="28"/>
          <w:szCs w:val="28"/>
          <w:rtl w:val="true"/>
          <w:lang w:bidi="ar-SA"/>
        </w:rPr>
        <w:t>.</w:t>
      </w:r>
      <w:bookmarkStart w:id="320" w:name="pg627_4627"/>
    </w:p>
    <w:p>
      <w:pPr>
        <w:pStyle w:val="BookText"/>
        <w:rPr/>
      </w:pPr>
      <w:bookmarkEnd w:id="320"/>
      <w:r>
        <w:rPr>
          <w:rFonts w:ascii="Amiri" w:hAnsi="Amiri" w:eastAsia="Amiri" w:cs="Amiri"/>
          <w:color w:val="111111"/>
          <w:sz w:val="28"/>
          <w:sz w:val="28"/>
          <w:szCs w:val="28"/>
          <w:rtl w:val="true"/>
          <w:lang w:bidi="ar-SA"/>
        </w:rPr>
        <w:t>نماز شب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در ركعت اوّل حمد و هر سوره كه خواهد و در ركعت دوّم حمد و صد مرتبه توحيد و بعد از سلام صد مرتبه لا 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شب 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در هر ركعت حمد و بيست و پنج مرتبه انَّا اعْطَيْناكَ الْكَوْثَرَ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ركعت با حمد و پنجاه مرتبه اذا زُلْزِلَتْ و گويا مراد آن باشد كه در هر ركعت يك مرتبه بخواند زيرا كه مشكلست در يك شب دو هزار و پانصد مرتبه اذا زُلْزِلَتْ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بيستم و بيست و يكم و بيست و دوّم و بيست و سيّم و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هشت ركعت به هر سوره كه ميسّر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نمازشب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ركعت در هر ركعت حمد و ده مرتبه توحيد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شب بيست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 ركعت در هر ركعت حمد و صد مرتبه 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شب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در هر ركعت حمد و تَبارَكَ الَّذى بِيَدِهِ الْمُلْكُ و اگر نتواند بيست و پنج مرتبه توحيد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شب بيست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ركعت در هر ركعت حمد و صد مرتبه آيةالكرسى و صد مرتبه توحيد و صد مرتبه كَوْثَرْ و بعد از نماز صد مرتبه صلوات بر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نمازشب‌بيست‌ونهم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در هر ركعت حمد و بيست مرتبه 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نمازشب سى‌ام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ركعت در هر ركعت حمد و بيست مرتبه توحيد و بعد از فارغ شدن صد مرتبه صلوات بر محمّد و آل محمّد و اين نمازها چنانچه مذكور شد هر دو ركعت به يك سلام است</w:t>
      </w:r>
      <w:r>
        <w:rPr>
          <w:rFonts w:eastAsia="IRNazanin" w:cs="IRNazanin"/>
          <w:color w:val="111111"/>
          <w:sz w:val="28"/>
          <w:szCs w:val="28"/>
          <w:rtl w:val="true"/>
          <w:lang w:bidi="fa-IR"/>
        </w:rPr>
        <w:t>.</w:t>
      </w:r>
    </w:p>
    <w:p>
      <w:pPr>
        <w:pStyle w:val="Heading4"/>
        <w:numPr>
          <w:ilvl w:val="3"/>
          <w:numId w:val="1"/>
        </w:numPr>
        <w:rPr/>
      </w:pPr>
      <w:bookmarkStart w:id="321" w:name="__RefHeading___Toc5385619_211673320"/>
      <w:bookmarkStart w:id="322" w:name="_Toc122"/>
      <w:bookmarkEnd w:id="321"/>
      <w:r>
        <w:rPr>
          <w:rtl w:val="true"/>
        </w:rPr>
        <w:t>اعمال سحرهاى ماه مبارك رمضان‌</w:t>
      </w:r>
      <w:bookmarkEnd w:id="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سحرى خوردن اگر چه به يك دانه خرما يا جرعه‌اى آب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قدر در وقت خوردن سحرى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دعاى عظيم‌الشأنى كه از حضرت امام رضا عليه السلام نقل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دعايى‌است كه حضرت امام محمد باقر عليه السلام در سحرهاى ماه رمضان مى‌خواند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اسْئَلُكَ مِنْ بَهآئِكَ بِابْهاهُ وَكُلُّ بَهآئِكَ بَهِىٌّ اللهُمَّ انّى اسْئَلُكَ بِبَهآئِكَ كُلِّهِ اللهُمَّ انّى اسْئَلُكَ مِنْ جَمالِكَ بِاجْمَلِهِ وَكُلُّ جَمالِكَ جَميلٌ اللهُمَّ انّى اسْئَلُكَ بِجَمالِكَ كُلِّهِ‌اللهُمَّ انّى اسْئَلُكَ مِنْ جَلالِكَ بِاجَلِّهِ وَكُلُّ جَلالِكَ جَليلٌ اللهُمَّ انّى اسْئَلُكَ بِجَلالِكَ كُلِّهِ اللهُمَّ انّى‌اسْئَلُكَ مِنْ عَظَمَتِكَ بِاعْظَمِها وَكُلُّ عَظَمَتِكَ عَظَيمَةٌ اللهُمَّ انّى اسْئَلُكَ بِعَظَمَتِكَ كُلِّها اللهُمَّ انّى اسَئَلُكَ مِنْ نُورِكَ بِانْوَرِهِ وَكُلُّ نُورِكَ نَيِّرٌ اللهُمَّ انّى اسْئَلُكَ بِنُورِكَ كُلِّهِ اللهُمَّ انّى اسْئَلُكَ مِنْ رَحْمَتِكَ بِاوْسَعِها وَكُلُّ رَحْمَتِكَ واسِعَةٌ اللهُمَّ انّى اسْئَلُكَ بِرَحْمَتِكَ كُلِّها اللهُمَ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انّى‌اسْئَلُكَ مِنْ كَلِماتِكَ بِاتَمِّها وَكُلُّ كَلِماتِكَ تآمَّةٌ اللهُمَّ انّى اسْئَلُكَ بِكَلِماتِكَ كُلِّهَا اللهُمَّ انّى اسْئَلُكَ مِنْ كَمالِكَ بِاكْمَلِهِ وَكُلُّ كَمالِكَ كامِلٌ اللهُمَّ انّى اسْئَلُكَ بِكَمالِكَ كُلِّهِ اللهُمَّ انّى اسْئَلُكَ مِنْ اسمآئِكَ بِاكْبَرِها وَكُلُّ اسْمآئِكَ كَبيرَةٌ اللهُمَّ انّى اسْئَلُكَ بِاسْمآئِكَ كُلِّها اللهُمَّ انّى اسْئَلُكَ مِنْ عِزَّتِكَ باعَزِّها وَكُلُّ عِزَّتِكَ عَزيزَةٌ اللهُمَّ انّى اسْئَلُكَ بِعِزَّتِكَ كُلِّها اللهُمَّ انّى اسْئَلُكَ مِنْ مَشِيَّتِكَ بِامْضاها وَكُلُّ مَشِيَّتِكَ ماضِيَةٌ اللهُمَّ انّى اسْئَلُكَ بِمَشِيَّتِكَ كُلِّها اللهُمَّ انّى‌اسْئَلُكَ مِنْ قُدْرَتِكَ بِالْقُدْرَةِ الَّتى اسْتَطَلْتَ بِها عَلى كُلِّشَىْ‌ءٍ وَكُلُّ قُدْرَتِكَ مُسْتَطيلَةٌ اللهُمَّ انّى اسْئَلُكَ بِقُدْرَتِكَ كُلِّها اللهُمَّ انّى اسْئَلُكَ مِنْ عِلْمِكَ بِانْفَذِهِ وَكُلُّ عِلْمِكَ نافِذٌ اللهُمَّ انّى اسْئَلُكَ بِعِلْمِكَ كُلِّهِ اللهُمَّ انّى اسْئَلُكَ مِنْ قَوْلِكَ بِارْضاهُ وَكُلُّ قَوْلِكَ رَضِىٌّ اللهُمَّ انّى اسْئَلُكَ بِقَوْلِكَ كُلِّهِ اللهُمَّ انّى اسْئَلُكَ مِنْ مَسآئِلِكَ بِاحَبِّها الَيْكَ وَكُلُّ مَسآئِلِكَ الَيْكَ حَبيبَةٌ اللهُمَّ انّى اسْئَلُكَ بِمَسآئِلِكَ كُلِّها اللهُمَّ انّى اسْئَلُكَ مِنْ شَرَفِكَ بِاشْرَفِهِ وَكُلُّ شَرَفِكَ شَريفٌ اللهُمَّ انّى اسْئَلُكَ بِشَرَفِكَ كُلِّهِ اللهُمَّ انّى اسْئَلُكَ مِنْ سُلْطانِكَ بِادْوَمِهِ وَكُلُّ سُلطانِكَ دآئِمٌ اللهُمَّ انّى اسْئَلُكَ بِسُلْطانِكَ كُلِّهِ اللهُمَّ انّى اسْئَلُكَ مِنْ مُلْكِكَ بِافْخَرِهِ وَكُلُّ مُلْكِكَ فاخِرٌ اللهُمَّ انّى اسْئَلُكَ بِمُلْكِكَ كُلِّهِ اللهُمَّ انّى اسْئَلُكَ مِنْ عُلُوِّكَ بِاعْلاهُ وَكُلُّ عُلُوِّكَ</w:t>
      </w:r>
      <w:bookmarkStart w:id="323" w:name="pg627_4630"/>
    </w:p>
    <w:p>
      <w:pPr>
        <w:pStyle w:val="BookText"/>
        <w:rPr/>
      </w:pPr>
      <w:bookmarkEnd w:id="323"/>
      <w:r>
        <w:rPr>
          <w:rFonts w:ascii="Amiri" w:hAnsi="Amiri" w:eastAsia="Amiri" w:cs="Amiri"/>
          <w:color w:val="111111"/>
          <w:sz w:val="28"/>
          <w:sz w:val="28"/>
          <w:szCs w:val="28"/>
          <w:rtl w:val="true"/>
          <w:lang w:bidi="ar-SA"/>
        </w:rPr>
        <w:t xml:space="preserve">عالٍ اللهُمَّ انّى اسْئَلُكَ بِعُلُوِّكَ كُلِّهِ اللهُمَّ انّى اسْئَلُكَ مِنْ مَنِّكَ بِاقْدَمِهِ وَكُلُّ مَنِّكَ قَديمٌ اللهُمَّ انّى اسْئَلُكَ بِمَنِّكَ كُلِّهِ اللهُمَّ انّى اسْئَلُكَ مِنْ آياتِكَ بِاكْرَمِها وَكُلُّ آياتِكَ كَريمَةٌ اللهُمَّ انّى اسْئَلُكَ بِآياتِكَ كُلِّها اللهُمَّ انّى اسْئَلُكَ بِما انْتَ فيهِ مِنَ الشَّاْنِ وَالْجَبَرُوتِ وَاسْئَلُكَ بِكُلِّ شَاْنٍ وَحْدَهُ وَ جَبَرُوتٍ وَحْدَها اللهُمَّ انّى اسْئَلُكَ بِما تُجيبُنى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حينَ اسْئَلُكَ فَاجِبْنى يا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حاجت كه دارى‌از خدا بطلب‌كه البتّه برآورده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حضرت امام زين‌العابدين عليه السلام درماه رمضان بيشتر از شب را نماز مى‌كرد و چون سحر مى‌شد اين دعا را مى‌خواند</w:t>
      </w:r>
      <w:r>
        <w:rPr>
          <w:rFonts w:eastAsia="IRNazanin" w:cs="IRNazanin"/>
          <w:color w:val="111111"/>
          <w:sz w:val="28"/>
          <w:szCs w:val="28"/>
          <w:rtl w:val="true"/>
          <w:lang w:bidi="fa-IR"/>
        </w:rPr>
        <w:t>.</w:t>
      </w:r>
    </w:p>
    <w:p>
      <w:pPr>
        <w:pStyle w:val="Heading4"/>
        <w:numPr>
          <w:ilvl w:val="3"/>
          <w:numId w:val="1"/>
        </w:numPr>
        <w:rPr/>
      </w:pPr>
      <w:bookmarkStart w:id="324" w:name="__RefHeading___Toc5385621_211673320"/>
      <w:bookmarkStart w:id="325" w:name="_Toc123"/>
      <w:bookmarkEnd w:id="324"/>
      <w:r>
        <w:rPr>
          <w:rtl w:val="true"/>
        </w:rPr>
        <w:t>دعاى ابوحمزه ثمالى‌</w:t>
      </w:r>
      <w:bookmarkEnd w:id="325"/>
    </w:p>
    <w:p>
      <w:pPr>
        <w:pStyle w:val="BookText"/>
        <w:rPr/>
      </w:pPr>
      <w:r>
        <w:rPr>
          <w:rFonts w:ascii="IRNazanin" w:hAnsi="IRNazanin" w:eastAsia="IRNazanin"/>
          <w:color w:val="111111"/>
          <w:sz w:val="28"/>
          <w:sz w:val="28"/>
          <w:szCs w:val="28"/>
          <w:rtl w:val="true"/>
          <w:lang w:bidi="fa-IR"/>
        </w:rPr>
        <w:t>دعاى ابوحمزه ثمالى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الهى لا تُؤَدِّبْنى بِعُقوُبَتِكَ وَلا تَمْكُرْ بى فى حيلَتِكَ مِنْ ايْنَ لِىَ الْخَيْرُ يا رَبِّ وَلا يوُجَدُ الَّا مِنْ عِنْدِكَ وَمِنْ ايْنَ لِىَ النَّجاةُ وَلا تُسْتَطاعُ الَّا بِكَ لَا الَّذى احْسَنَ اسْتَغْنى عَنْ عَوْنِكَ وَرَحْمَتِكَ وَلَا الَّذى اسآءَ وَاجْتَرَءَ عَلَيْكَ وَلَمْ يُرْضِكَ خَرَجَ عَنْ قُدْرَتِكَ يا رَبِّ يا رَبِّ يا رَبِّ بگويد تا آنكه نفس قطع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عَرَفْتُكَ وَانْتَ دَلَلْتَنى عَلَيْكَ وَدَعَوْتَنى الَيْكَ وَلَوْلا انْتَ لَمْ ادْرِ ما انْتَ الْحَمْدُ للَّهِ الَّذى ادْعوُهُ فَيُجيبُنى وَانْ كُنْتُ بَطيئاً حينَ يَدْعوُنى وَالْحَمْدُ للَّهِ الَّذى اسْئَلُهُ فَيُعْطينى وَانْ كُنْتُ وَالْحَمْدُ للَّهِ الَّذى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اناديهِ كُلَّما شِئْتُ لِحاجَتى وَاخْلوُ بِهِ حَيْثُ شِئْتُ لِسِرِّى بِغَيْرِ شَفيعٍ فَيَقْضى لى حاجَتى الْحَمْدُللَّهِ الَّذى لا ادْعُو غَيْرَهُ وَلَوْ دَعَوْتُ غَيْرَهُ لَمْ يَسْتَجِبْ لى دُعآئى وَالْحَمْدُ للَّهِ الَّذى لا ارْجُو غَيْرَهُ وَلَوْ رَجَوْتُ غَيْرَهُ لَأَخْلَفَ رَجآئى وَالْحَمْدُ للَّهِ الَّذى وَكَلَنى الَيْهِ فَاكْرَمَنى وَلَمْ يَكِلْنى الَى النَّاسِ فَيُهينُونى وَالْحَمْدُ للَّهِ الَّذى تَحَبَّبَ الَىَّ وَهُوَ غَنِىٌّ عَنّى وَالْحَمْدُ للَّهِ الَّذى يَحْلُمُ عَنّى حَتّى كَا نّى لا ذَنْبَ لى فَرَبّى احْمَدُ شَى‌ءٍ عِنْدى وَاحَقُّ بِحَمْدى اللهُمَّ انّى اجِدُ سُبُلَ الْمَطالِبِ الَيْكَ مُشْرَعَةً وَمَناهِلَ الرَّجآءِ الَيْكَ مُتْرَعَةً وَالْأِسْتِعانَةَ بِفَضْلِكَ لِمَنْ امَّلَكَ مُباحَةً وَابْوابَ الدُّعآءِ الَيْكَ لِلصَّارِخينَ مَفْتوُحَةً وَاعْلَمُ انَّكَ لِلرَّاجى بِمَوْضِعِ اجابَةٍ وَلِلْمَلْهوُفينَ بِمَرْصَدِ اغاثَةٍ وَانَّ فِى اللَّهْفِ الى جوُدِكَ وَالرِّضا بِقَضآئِكَ عِوَضاً مِنْ مَنْعِ الْباخِلينَ وَمَنْدوُحَةً عَمَّا فى ايْدِى الْمُسْتَاْثِرينَ وَانَّ الرَّاحِلَ الَيْكَ قَريبُ الْمَسافَةِ وَانَّكَ لا تَحْتَجِبُ عَنْ خَلْقِكَ الَّا انْ تَحْجُبَهُمُ الْأَعمالُ دوُنَكَ وَقَدْ قَصَدْتُ الَيْكَ بِطَلِبَتى وَتَوَجَّهْتُ الَيْكَ بِحاجَتى وَجَعَلْتُ بِكَ اسْتِغاثَتى وَبِدُعآئِكَ تَوَسُّلى مِنْ غَيْرِ اسْتِحْقاقٍ لِاسْتِماعِكَ مِنّى وَلَا اسْتيجابٍ لِعَفْوِكَ عَنّى بَلْ لِثِقَتى بِكَرَمِكَ وَسُكوُنى الى صِدْقِ وَعْدِكَ وَلَجَائ الىَ الْإيمانِ بِتَوْحيدِكَ وَيَقينى بِمَعْرِفَتِكَ مِنّى انْ لا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غَيْرُكَ وَلا الهَ الَّا انْتَ وَحْدَكَ لا شَريكَ</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اللهُمَّ انْتَ الْقائِلُ وَقَوْلُكَ حَقٌّ وَوَعْدُكَ صِدْقٌ وَاسْئَلوُا اللَّهَ مِنْ فَضْلِهِ انَ اللَّهَ كانَ بِكُمْ رَحيماً وَلَيْسَ مِنْ صِفاتِكَ يا سَيّدى انْ تَاْمُرَ بِالسُّؤالِ وَتَمْنَعَ الْعَطِيَّةَ وَانْتَ الْمَنّانُ بِالْعَطِيَّاتِ عَلى اهْلِ مَمْلَكَتِكَ وَالْعائِدُ عَلَيْهِمْ بِتَحَنُّنِ رَاْفَتِكَ الهى رَبَّيْتَنى فى نِعَمِكَ وَاحْسانِكَ صَغيراً وَنَوَّهْتَ بِاسْمى كَبيراً فَيامَنْ رَبَّانى فِى الدُّنْيا بِاحْسانِهِ وَتَفَضُّلِهِ وَنِعَمِهِ وَاشارَ لى فِى الْأخِرَةِ الى عَفْوِهِ وَكَرَمِهِ مَعْرِفَتى يا مَوْلاىَ دَليلى عَلَيْكَ وَحُبّى لَكَ شَفيعى الَيْكَ وَانَا واثِقٌ مِنْ دَليلى بِدَلالَتِكَ وَساكِنٌ مِنْ شَفيعى الى شَفاعَتِكَ ادْعوُكَ يا سَيِّدى بِلِسانٍ قَدْ اخْرَسَهُ ذَنْبُهُ رَبِّ اناجيكَ بِقَلْبٍ قَدْ اوْبَقَهُ جُرْمُهُ ادْعوُكَ يا رَبِّ راهِباً راغِباً راجِياً خآئِفاً اذا رَايْتُ مَوْلاىَ ذُنوُبى فَزِعْتُ وَاذا رَايْتُ كَرَمَكَ طَمِعْتُ فَانْ عَفَوْتَ فَخَيْرُ راحِمٍ وَانْ عَذَّبْتَ فَغَيْرُ ظالِمٍ حُجَّتى يا اللَّهُ فى جُرْاتى عَلى مَسْئَلَتِكَ مَعَ اتْيانى ما تَكْرَهُ جُودُكَ وَكَرَمُكَ وَعُدَّتى فى شِدَّتى مَعَ قِلَّةِ حَيائى رَاْفَتُكَ وَرَحْمَتُكَ وَقَدْ رَجَوْتُ انْ لا تَخيبَ بَيْنَ ذَيْنِ وَذَيْنِ مُنْيَتى فَحَقِّقْ رَجآئى وَاسْمَعْ دُعآئى يا خَيْرَ مَنْ دَعاهُ داعٍ وَافْضَلَ مَنْ رَجاهُ راجٍ عَظُمَ يا سَيِّدى امَلى وَسآءَ عَمَلى فَاعْطِنى مِنْ عَفْوِكَ بِمِقْدارِ امَلى وَلا تُؤاخِذْنى بِاسْوَءِ عَمَلى فَانَّ كَرَمَكَ يَجِلُّ عَنْ مُجازاةِ الْمُذْنِبينَ وَحِلْمَكَ يَكْبُرُ عَنْ مُكافاةِ الْمُقَصِّرينَ وَا نَا ياسَيِّدى عائِذٌ بِفَضْلِكَ هارِبٌ مِنْكَ الَيْكَ مُتَنَجِّزٌ</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وَعَدْتَ مِنَ الصَّفْحِ عَمَّنْ احْسَنَ بِكَ ظَنّاً وَما ا نَا يا رَبِّ وَما خَطَرى هَبْنى بِفَضْلِكَ وَتَصَدَّقْ عَلَىَّ بِعَفْوِكَ اىْ رَبِّ جَلِّلْنى بِسَتْرِكَ وَاعْفُ عَنْ تَوْبيخى بِكَرَمِ وَجْهِكَ فَلَوِ اطَّلَعَ الْيَوْمَ عَلى ذَنْبى غَيْرُكَ ما فَعَلْتُهُ وَلَوْ خِفْتُ تَعْجيلَ الْعُقوُبَةِ لَا اجْتَنَبْتُهُ لا لِأَنَّكَ اهْوَنُ النَّاظِرينَ وَاخَفُّ الْمُطَّلِعينَ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بَلْ لِأَنَّكَ يارَبِّ خَيْرُ السَّاتِرينَ وَاحْكَمُ الْحاكِمينَ وَاكْرَمُ الْأَكْرَمينَ سَتَّارُ الْعُيوُبِ غَفَّارُ الذُّنوُبِ عَلَّامُ الْغُيوُبِ تَسْتُرُ الذَّنْبَ بِكَرَمِكَ وَتُؤَخِّرُ الْعُقوُبَةَ بِحِلْمِكَ فَلَكَ الْحَمْدُ عَلى حِلْمِكَ بَعْدَ عِلْمِكَ وَعَلى عَفْوِكَ بَعْدَ قُدْرَتِكَ وَيَحْمِلُنى وَيُجَرِّئُنى عَلى مَعْصِيَتِكَ حِلْمُكَ عَنّى وَيَدْعوُنى الى قِلَّةِ الْحَيآءِ سِتْرُكَ عَلَىَّ وَيُسْرِعُنى الَى التَّوَثُّبِ عَلى مَحارِمِكَ مَعْرِفَتى بِسَعَةِ رَحْمَتِكَ وَعَظيمِ عَفْوِكَ يا حَليمُ يا كَريمُ يا حَىُّ يا قَيُّومُ يا غافِرَ الذَّنْبِ يا قابِلَ التَّوْبِ يا عَظيمَ الْمَنِّ يا قَديمَ الْأِحسانِ ايْنَ سَتْرُكَ الْجَميلُ ايْنَ عَفْوُكَ الْجَليلُ ايْنَ فَرَجُكَ الْقَريبُ ايْنَ غِياثُكَ السَّريعُ ايْنَ رَحْمَتُكَ الْواسِعَةُ ايْنَ عَطاياكَ الْفاضِلَةُ ايْنَ مَواهِبُكَ الْهَنيئَةُ ايْنَ صَنائِعُكَ السَّنِيَّةُ ايْنَ فَضْلُكَ الْعَظيمُ ايْنَ مَنُّكَ الْجَسيمُ ايْنَ احْسانُكَ الْقَديمُ ايْنَ كَرَمُكَ يا كَريمُ بِهِ وَ بِمُحَمَّدٍ وَ الِ مُحَمَّدٍ فَاسْتَنْقِذْنى وَبِرَحْمَتِكَ فَخَلِّصْنى يا مُحْسِنُ يا مُجْمِلُ يا مُنْعِمُ يا مُفْضِلُ لَسْتُ اتَّكِلُ فِى النَّجاةِ مِنْ عِقابِكَ عَلى اعْمالِنا بَلْ بِفَضْلِكَ عَلَيْنا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لِأَنَّكَ اهْلُ التَّقْوى وَاهْلُ الْمَغْفِرَةِ تُبْدِئُ بِالْأِحْسانِ نِعَماً وَتَعْفوُ عَنِ الذَّنْبِ كَرَماً فَما نَدْرى ما نَشْكُرُ اجَميلَ ما تَنْشُرُ امْ قَبيحَ ما تَسْتُرُ امْ عَظيمَ ما ابْلَيْتَ وَاوْلَيْتَ امْ كَثيرَ ما مِنْهُ نَجَّيْتَ وَعافَيْتَ يا حَبيبَ مَنْ تَحَبَّبَ الَيْكَ وَيا قُرَّةَ عَيْنِ مَنْ لاذَبِكَ وَانْقَطَعَ الَيْكَ انْتَ الْمُحْسِنُ وَنَحْنُ الْمُسيئوُنَ فَتَجاوَزْ يا رَبِّ عَنْ قَبيحِ ما عِنْدَنا بِجَميلِ ما عِنْدَكَ وَاىُّ جَهْلٍ يا رَبِّ لا يَسَعُهُ جوُدُكَ اوْ اىُّ زَمانٍ اطْوَلُ مِنْ اناتِكَ وَما قَدْرُ اعْمالِنا فى جَنْبِ نِعَمِكَ وَكَيْفَ نَسْتَكْثِرُ اعْمالًا نُقابِلُ بِها كَرَمَكَ بَلْ كَيْفَ يَضيقُ عَلَى الْمُذْنِبينَ ما وَسِعَهُمْ مِنْ رَحْمَتِكَ يا واسِعَ الْمَغْفِرَةِ يا باسِطَ الْيَدَيْنِ بِالرَّحْمَةِ فَوَ عِزَّتِكَ يا سَيِّدى لَوْ نَهَرْتَنى ما بَرِحْتُ مِنْ بابِكَ وَلا كَفَفْتُ عَنْ تَمَلُّقِكَ لِمَا انْتَهى الَىَّ مِنَ الْمَعْرِفَةِ بِجوُدِكَ وَكَرَمِكَ وَانْتَ الْفاعِلُ لِما تَشآءُ تُعَذِّبُ مَنْ تَشآءُ بِما تَشآءُ كَيْفَ تَشآءُ وَتَرْحَمُ مَنْ تَشآءُ بِما تَشآءُ كَيْفَ تَشآءُ لا تُسْئَلُ عَنْ فِعْلِكَ وَلا تُنازَعُ فى مُلْكِكَ وَلا تُشارَكُ فى امْرِكَ وَلا تُضآدُّ فى حُكْمِكَ وَلا يَعْتَرِضُ عَلَيْكَ احَدٌ فى تَدْبيرِكَ لَكَ الْخَلْقُ وَالْأَمْرُ تَبارَكَ اللَّهُ رَبُّ الْعالَمينَ يا رَبِّ هذا مَقامُ مَنْ لاذَبِكَ وَاسْتَجارَ بِكَرَمِكَ وَالِفَ احْسانَكَ وَنِعَمَكَ وَانْتَ الْجَوادُ الَّذى لايَضيقُ عَفْوُكَ وَلا يَنْقُصُ فَضْلُكَ وَلا تَقِلُّ رَحْمَتُكَ وَقَدْ تَوَثَّقْنا مِنْكَ بِالصَّفْحِ الْقَديمِ وَالْفَضْلِ الْعَظيمِ وَالرَّحْمَةِ الْواسِعَةِ افَتُراكَ يا رَبِّ تُخْلِفُ</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ظُنوُنَنا اوْ تُخَيِّبُ آمالَنا كَلَّا يا كَريمُ فَلَيْسَ هذا ظَنُّنا بِكَ وَلا هذا فيكَ طَمَعُنا يا رَبِّ انَّ لَنا فيكَ امَلًا طَويلًا كَثيراً انَّ لَنا فيكَ رَجآءً عَظيماً عَصَيْناكَ وَنَحْنُ نَرْجوُ انْ تَسْتُرَ عَلَيْنا وَدَعَوْناكَ وَنَحْنُ نَرْجوُ انْ تَسْتَجيبَ لَنا فَحَقِّقْ رَجآئَنا مَوْلانا فَقَدْ عَلِمْنا ما نَسْتَوْجِبُ بِاعْمالِنا وَلكِنْ عِلْمُكَ فينا وَعِلْمُنا بِانَّكَ لا تَصْرِفُنا عَنْكَ وَانْ كُنَّا غَيْرَ مُسْتَوْجِبينَ لِرَحْمَتِكَ فَانْتَ اهْلٌ انْ تَجوُدَ عَلَيْنا وَعَلَى الْمُذْنِبينَ بِفَضْلِ سَعَتِكَ فَامْنُنْ عَلَيْنا بِما انْتَ اهْلُهُ وَجُدْ عَلَيْنا فَانَّا مُحْتاجوُنَ الى نَيْلِكَ يا غَفَّارُ بِنوُرِكَ اهْتَدَيْنا وَبِفَضْلِكَ اسْتَغْنَيْنا وَبِنِعْمَتِكَ اصْبَحْنا وَامْسَيْنا ذُنوُبُنا بَيْنَ يَدَيْكَ نَسْتَغْفِرُكَ الَّلهُمَّ مِنْها وَنَتوُبُ الَيْكَ تَتَحَبَّبُ الَيْنا بِالنِّعَمِ وَنُعارِضُكَ بِالذُّنوُبِ خَيْرُكَ الَيْنا نازِلٌ وَشَّرُنا الَيْكَ صاعِدٌ وَلَمْ يَزَلْ وَلا يَزالُ مَلَكٌ كَريمٌ يَاْتيكَ عَنَّا بِعَمَلٍ قَبيحٍ فَلا يَمْنَعُكَ ذلِكَ مِنْ انْ تَحوُطَنا بِنِعَمِكَ وَتَتَفَضَّلَ عَلَيْنا بِآلآئِكَ فَسُبْحانَكَ ما احْلَمَكَ وَاعْظَمَكَ وَاكْرَمَكَ مُبْدِئاً وَمُعيداً تَقَدَّسَتْ اسْمآئُكَ وَجَلَّ ثَناؤُكَ وَكَرُمَ صَنائِعُكَ وَفِعالُكَ انْتَ الهى اوْسَعُ فَضْلًا وَاعْظَمُ حِلْماً مِنْ انْ تُقايِسَنى بِفِعْلى وَخَطيئَتى فَالْعَفْوَ الْعَفْوَ الْعَفْوَ سَيِّدى سَيِّدى سَيِّدى اللهُمَّ اشْغَلْنا بِذِكْرِكَ وَاعِذْنا مِنْ سَخَطِكَ وَاجِرْنا مِنْ عَذابِكَ وَارْزُقْنا مِنْ مَواهِبِكَ وَانْعِمْ عَلَيْنا مِنْ فَضْلِكَ وَارْزُقْنا حَجَّ بَيْتِكَ وَزِيارَةَ قَبْرِ نَبِيِّكَ صَلَواتُكَ</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وَرَحْمَتُكَ وَمَغْفِرَتُكَ وَرِضْوانُكَ عَلَيْهِ وَعَلى اهْلِ بَيْتِهِ انَّكَ قَريبٌ مُجيبٌ وَارْزُقْنا عَمَلًا بِطاعَتِكَ وَتَوَفَّنا عَلى مِلَّتِكَ وَسُنَّةِ نَبِيِّكَ صَلَّى اللَّهُ عَلَيْهِ والِهِ اللهُمَّ اغْفِرْ لى وَلِوالِدَىَّ وَارْحَمْهُما كَما رَبَّيانى صَغيراً اجْزِهما بِالْأِحسانِ احْساناً وَبِالسَّيِّئاتِ غُفْراناً اللهُمَّ اغْفِرْ لِلْمُؤْمِنينَ وَالْمُؤْمِناتِ الْأَحيآءِ مِنْهُمْ وَالْأَمواتِ وَتابِعْ بَيْنَنا وَبَيْنَهُمْ بِالْخَيْراتِ اللهُمَّ اغْفِرْ لِحَيِّنا وَمَيِّتِنا وَشاهِدِنا وَغآئِبِنا ذَكَرِنا وَانْثانا صَغيرِنا وَكَبيرِنا حُرِّنا وَمَمْلوُكِنا كَذَبَ الْعادِلوُنَ بِاللَّهِ وَضَلّوُا ضَلالًا بَعيداً وَخَسِروُا خُسْراناً مُبيناً اللهُمَّ صَلِّ عَلى مُحَمَّدٍ وَآلِ مُحَمَّدٍ وَاخْتِمْ لى بِخَيْرٍ وَاكْفِنى ما اهَمَّنى مِنْ امْرِ دُنْياىَ وَآخِرَتى وَلاتُسَلِّطْ عَلَىَّ مَنْ لا يَرْحَمُنى وَاجْعَلْ عَلَىَّ مِنْكَ واقِيَةً باقِيَةً وَلا تَسْلُبْنى صالِحَ ما انْعَمْتَ بِهِ عَلَىَّ وَارْزُقْنى مِنْ فَضْلِكَ رِزْقاً واسِعاً حَلالًا طَيِّباً اللهُمَّ احْرُسْنى بِحَراسَتِكَ وَاحْفَظْنى بِحِفْظِكَ وَاكْلَأْنى بِكِلائَتِكَ وَارْزُقْنى حَجَّ بَيْتِكَ الْحَرامِ فى عامِنا هذا وَفى كُلِّ عامٍ وَزِيارَةَ قَبْرِ نَبِيِّكَ وَالْأَئِمَّةِ عَلَيْهِمُ السَّلامُ وَلا تُخْلِنى يا رَبَّ مِنْ تِلْكَ الْمَشاهِدِ الشَّريفَةِ وَالْمَواقِفِ الْكَريمَةِ اللهُمَّ تُبْ عَلَىَّ حَتّى لا اعْصِيَكَ وَالْهِمْنِى الْخَيْرَ وَالْعَمَلَ بِهِ وَخَشْيَتَكَ بِاللَّيْلِ وَالنَّهارِ ما ابْقَيْتَنى يا رَبَّ الْعالَمينَ اللهُمَّ انّى كُلَّما قُلْتُ قَدْ تَهَيَّاْتُ وَتَعَبَّاْتُ وَقُمْتُ لِلصَّلوةِ بَيْنَ يَدَيْكَ وَناجَيْتُكَ الْقَيْتَ عَلَىَّ نُعاساً اذا انَا صَلَّيْتُ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وَسَلَبْتَنى مُناجاتَكَ اذا ا نَا ناجَيْتُ مالى كُلَّما قُلْتُ قَدْ صَلَحَتْ سَريرَتى وَقَرُبَ مِنْ مَجالِسِ التَّوَّابينَ مَجْلِسى عَرَضَتْ لى بَلِيَّةٌ ازالَتْ قَدَمى وَحالَتْ بَيْنى وَبَيْنَ خِدْمَتِكَ سَيِّدى لَعَلَّكَ عَنْ بابِكَ طَرَدْتَنى وَعَنْ خِدْمَتِكَ نَحَّيْتَنى اوْ لَعَلَّكَ رَايْتَنى مُسْتَخِفّاً بِحَقِّكَ فَاقْصَيْتَنى اوْ لَعَلَّكَ رَايْتَنى مُعْرِضاً عَنْكَ فَقَلَيْتَنى اوْ لَعَلَّكَ وَجَدْتَنى فى مَقامِ الْكاذِبينَ فَرَفَضْتَنى اوْ لَعَلَّكَ رَايْتَنى غَيْرَ شاكِرٍ لِنَعْمآئِكَ فَحَرَمْتَنى اوْ لَعَلَّكَ فَقَدْتَنى مِنْ مَجالِسِ الْعُلَمآءِ فَخَذَلْتَنى اوْ لَعَلَّكَ رَايْتَنى فِى الْغافِلينَ فَمِنْ رَحْمَتِكَ آيَسْتَنى اوْ لَعَلَّكَ رَايْتَنى آلِفَ مَجالِسِ الْبَطَّالينَ فَبَيْنى وَبَيْنَهُمْ خَلَّيْتَنى اوْ لَعَلَّكَ لَمْ تُحِبَّ انْ تَسْمَعَ دُعآئى فَباعَدْتَنى اوْ لَعَلَّكَ بِجُرْمى وَجَريرَتى كافَيْتَنى اوْ لَعَلَّكَ بِقِلَّةِ حَيآئى مِنْكَ جازَيْتَنى فَانْ عَفَوْتَ يا رَبِّ فَطالَ ما عَفَوْتَ عَنِ الْمُذْنِبينَ قَبْلى لِأَنَّ كَرَمَكَ اىْ رَبِّ يَجِلُّ عَنْ مُكافاتِ الْمُقَصِّرينَ وَا نَا عائِذٌ بِفَضْلِكَ هارِبٌ مِنْكَ الَيْكَ مُتَنَجِّزٌ ما وَعَدْتَ مِنَ الصَّفْحِ عَمَّنْ احْسَنَ بِكَ ظَنّاً الهى انْتَ اوْسَعُ فَضْلًا وَاعْظَمُ حِلْماً مِنْ انْ تُقايِسَنى بِعَمَلى اوْ انْ تَسْتَزِلَّنى بِخَطيئَتى وَما ا نَا يا سَيِّدى وَما خَطَرى هَبْنى بِفَضْلِكَ سَيِّدى وَتَصَدَّقْ عَلَىَّ بِعَفْوِكَ وَجَلِّلْنى بِسِتْرِكَ وَاعْفُ عَنْ تَوْبيخى بِكَرَمِ وَجْهِكَ سَيِّدى انَا الصَّغيرُ الَّذى رَبَّيْتَهُ وَا نَا الْجاهِلُ الَّذى عَلَّمْتَهُ وَا نَا الضَّآلُّ الَّذى هَدَيْتَهُ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نَاالْوَضيعُ الَّذى رَفَعْتَهُ وَا نَا الْخآئِفُ‌الَّذى آمَنْتَهُ وَالْجايِعُ الَّذى اشْبَعْتَهُ وَالْعَطْشانُ الَّذى ارْوَيْتَهُ وَالْعارِى الَّذى كَسَوْتَهُ وَالْفَقيرُ الَّذى اغْنَيْتَهُ وَالضَّعيفُ الَّذى قَوَّيْتَهُ وَالذَّليلُ الَّذى اعْزَزْتَهُ وَالسَّقيمُ الَّذى شَفَيْتَهُ وَالسَّآئِلُ الَّذى اعْطَيْتَهُ وَالْمُذْنِبُ الَّذى سَتَرْتَهُ وَالْخاطِئُ الَّذى اقَلْتَهُ وَا نَاالْقَليلُ الَّذى كَثَّرْتَهُ وَالْمُسْتَضْعَفُ الَّذى نَصَرْتَهُ وَا نَا الطَّريدُالَّذى آوَيْتَهُ ا نَا يا رَبِّ الَّذى لَمْ اسْتَحْيِكَ فِى الْخَلاءِ وَلَمْ اراقِبْكَ فِى الْمَلاءِ ا نَا صاحِبُ الدَّواهِى الْعُظْمى ا نَا الَّذى عَلى سَيِّدِهِ اجْتَرى ا نَا الَّذى عَصَيْتُ جَبَّارَ السَّمآءِ ا نَا الَّذى اعْطَيْتُ عَلى مَعاصِى الْجَليلِ الرُّشا ا نَا الَّذى حينَ بُشِّرْتُ بِها خَرَجْتُ الَيْها اسْعى انَا الَّذى امْهَلْتَنى فَمَا ارْعَوَيْتُ وَسَتَرْتَ عَلىَّ فَمَا اسْتَحْيَيْتُ وَعَمِلْتُ بِالْمَعاصى فَتَعَدَّيْتُ وَاسْقَطْتَنى مِنْ عَيْنِكَ فَما بالَيْتُ فَبِحِلْمِكَ امْهَلَتْنى وَبِسِتْرِكَ سَتَرْتَنى حَتَّى كَانَّكَ اغْفَلْتَنى وَمِنْ عُقوُباتِ الْمَعاصى جَنَّبْتَنى حَتَّى كَانَّكَ اسْتَحْيَيْتَنى الهى لَمْ اعْصِكَ حينَ عَصَيْتُكَ وَا نَا بِرُبوُبِيَّتِكَ جاحِدٌ وَلا بِامْرِكَ مُسْتَخِفٌّ وَلا لِعُقوُبَتِكَ مُتَعَرِّضٌ وَلا لِوَعيدِكَ مُتَهاوِنٌ لكِنْ خَطيئَةٌ عَرَضَتْ وَسَوَّلَتْ لى نَفْسى وَغَلَبَنى هَواىَ وَاعانَنى عَلَيْها شِقْوَتى وَغَرَّنى سِتْرُكَ الْمُرْخى عَلَىَّ فَقَدْ عَصَيْتُكَ وَخالَفْتُكَ بِجَهْدى فَالْانَ مِنْ عَذابِكَ مَنْ يَسْتَنْقِذُنى وَمِنْ ايْدِى الْخُصَمآءِ غَداً مَنْ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يُخَلِّصُنى وَبِحَبْلِ مَنْ اتَّصِلُ انْ انْتَ قَطَعْتَ حَبْلَكَ عَنّى فَواسَوْ اتا عَلى ما احْصى كِتابُكَ مِنْ عَمَلِى الَّذى لَوْلا ما ارْجوُ مِنْ كَرَمِكَ وَسَعَةِ رَحْمَتِكَ وَنَهْيِكَ ايَّاىَ عَنِ الْقُنوُطِ لَقَنَطْتُ عِنْدَما اتَذَكَّرُها يا خَيْرَ مَنْ دَعاهُ داع وَافْضَلَ مَنْ رَجاهُ راجٍ اللهُمَّ بِذِمَّةِ الْأِسْلامِ اتَوَسَّلُ الَيْكَ وَبِحُرْمَةِ الْقُرْآنِ اعْتَمِدُ الَيْكَ وَبِحُبِّى النَّبِىَّ الْأُمِّىَّ الْقُرَشِىَّ الْهاشِمِىَّ الْعَرَبِىَّ التِّهامِىَّ الْمَكِّىَّ الْمَدَنِىَّ ارْجوُ الزُّلْفَةَ لَدَيْكَ فَلا توُحِشِ اسْتيناسَ ايمانى وَلا تَجْعَلْ ثَوابى ثَوابَ مَنْ عَبَدَ سِواكَ فَانَّ قَوْماً آمَنوُا بِالْسِنَتِهِمْ لِيَحْقِنوُا بِهِ دِمآئَهُمْ فَادْرَكوُا ما امَّلوُا وَانَّا آمَنَّا بِكَ بِالْسِنَتِنا وَقُلوُبِنا لِتَعْفُوَ عَنَّا فَادْرِكْنا ما امَّلْنا وَثَبِّتْ رَجائَكَ فى صُدوُرِنا وَلا تُزِغْ قُلوُبَنا بَعْدَ اذْ هَدَيْتَنا وَهَبْ لَنا مِنْ لَدُنْكَ رَحْمَةً انَّكَ انْتَ الْوَهَّابُ فَوَعِزَّتِكَ لَوِ انْتَهَرْتَنى ما بَرِحْتُ مِنْ بابِكَ وَلا كَفَفْتُ عَنْ تَمَلُّقِكَ لِما الْهِمَ قَلْبى مِنَ الْمَعْرِفَةِ بِكَرَمِكَ وَسَعَةِ رَحْمَتِكَ الى مَنْ يَذْهَبُ الْعَبْدُ الَّا الى مَوْلاهُ وَالى مَنْ يَلْتَجِئُ الْمَخْلوُقُ الَّا الى خالِقِهِ الهى لَوْ قَرَنْتَنى بِالْأَصْفادِ وَمَنَعْتَنى سَيْبَكَ مِنْ بَيْنِ الْأَشْهادِ وَدَلَلْتَ عَلى فَضايِحى عُيوُنَ الْعِبادِ وَامَرْتَ بى الَى النَّارِ وَحُلْتَ بَيْنى وَبَيْنَ الْأَبْرارِ ما قَطَعْتُ رَجآئى مِنْكَ وَما صَرَفْتُ تَاْميلى لِلْعَفْوِ عَنْكَ وَلا خَرَجَ حُبُّكَ مِنْ قَلْبى ا نَا لا انْسى ايادِيَكَ عِنْدى وَسَتْرَكَ عَلَىَّ فى دارِ الدُّنْيا سَيِّدى اخْرِجْ حُبَّ الدُّنْيا مِنْ قَلْبى وَاجْمَعْ</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بَيْنى وَبَيْنَ الْمُصْطَفى وَآلِهِ خِيَرَتِكَ مِنْ خَلْقِكَ وَخاتَمِ النَّبِيّينَ مُحَمَّدٍ صَلَّى‌اللَّهُ عَلَيْهِ وَآلِهِ وَانْقُلْنى الى دَرَجَةِ الَّتوْبَةِ الَيْكَ وَاعِنّى بِالْبُكآءِ عَلى نَفْسى فَقَدْ افْنَيْتُ بِالتَّسْويفِ وَالْأمالِ عُمْرى وَقَدْ نَزَلْتُ مَنْزِلَةَ الْأيِسينَ مِنْ خَيْرى فَمَنْ يَكوُنُ اسْوَءَ حالًا مِنّى انْ ا نَا نُقِلْتُ عَلى مِثْلِ حالى الى قَبْرى لَمْ امَهِّدْهُ لِرَقْدَتى وَلَمْ افْرُشْهُ بِالْعَمَلِ الصَّالِحِ لِضَجْعَتى وَمالى لا ابْكى وَلا ادْرى الى ما يَكوُنُ مَصيرى وَارى نَفْسى تُخادِعُنى وَايَّامى تُخاتِلُنى وَقَدْ خَفَقَتْ عِنْدَ رَاْسى اجْنِحَةُ الْمَوْتِ فَمالى لا ابْكى ابْكى لِخُروُجِ نَفْسى ابْكى لِظُلْمَةِ قَبْرى ابْكى لِضيقِ لَحَدى ابْكى لِسُؤالِ مُنْكَرٍ وَنَكيرٍ ايَّاىَ ابْكى لِخُروُجى مِنْ قَبْرى عُرْياناً ذَليلًا حامِلًا ثِقْلى عَلى ظَهْرى انْظُرُ مَرَّةً عَنْ يَمينى وَاخْرى عَنْ شِمالى اذِ الْخَلائِقُ فى شَاْنٍ غَيْرِ شَاْنى لِكُلِّ امْرِئٍ مِنْهُمْ يَوْمَئِذٍ شَاْنٌ يُغْنيهِ وُجوُهٌ يَوْمَئِذٍ مُسْفِرَةٌ ضاحِكَةٌ مُسْتَبْشِرَةٌ وَوُجوُهٌ يَوْمَئِذٍ عَلَيْها غَبَرَةٌ تَرْهَقُها قَتَرَةٌ وَذِلَّةٌ سَيِّدى عَلَيْكَ مُعَوَّلى وَمُعْتَمَدى وَرَجآئى وَتَوَكُّلى وَبِرَحْمَتِكَ تَعَلُّقى تُصيبُ بِرَحْمَتِكَ مَنْ تَشآءُ وَتَهْدى بِكَرامَتِكَ مَنْ تُحِبُّ فَلَكَ الْحَمْدُ عَلى ما نَقَّيْتَ مِنَ الشِّرْكِ قَلْبى وَلَكَ الْحَمْدُ عَلى بَسْطِ لِسانى افَبِلِسانى هذَا الْكالِّ اشْكُرُكَ امْ بِغايَةِ جَهْدى فى عَمَلى ارْضيكَ وَما قَدْرُ لِسانى يا رَبِّ فى جَنْبِ شُكْرِكَ وَما قَدْرُ عَمَلى فى‌جَنْبِ نِعَمِكَ</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الهى انَ‌جوُدَكَ بَسَطَ امَلى وَشُكْرَكَ قَبِلَ عَمَلى سَيِّدى الَيْكَ رَغْبَتى وَالَيْكَ رَهْبَتى وَالَيْكَ تَاْميلى وَقَدْ ساقَنى الَيْكَ امَلى وَعَلَيْكَ يا واحِدى عَكَفَتْ هِمَّتى وَفيما عِنْدَكَ انْبَسَطَتْ رَغْبَتى وَلَكَ خالِصُ رَجآئى وَخَوْفى وَبِكَ انِسَتْ مَحَبَّتى وَالَيْكَ الْقَيْتُ بِيَدى وَبِحَبْلِ طاعَتِكَ مَدَدْتُ رَهْبَتى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مَوْلاىَ بِذِكْرِكَ عاشَ قَلْبى وَبِمُناجاتِكَ بَرَّدْتُ ا لَمَ الْخَوْفِ عَنّى فَيا مَوْلاىَ وَيا مُؤَمَّلى وَيا مُنْتَهى سُؤْلى فَرِّقْ بَيْنى وَبَيْنَ ذَنْبِىَ الْمانِعِ لى مِنْ لُزُومِ طاعَتِكَ فَانَّما اسْئَلُكَ لِقَديمِ الرَّجآءِ فيكَ وَعَظيمِ الطَّمَعِ مِنْكَ الَّذى اوْجَبْتَهُ عَلى نَفْسِكَ مِنَ الرَّاْفَةِ وَالرَّحْمَةِ فَالْأَمْرُ لَكَ وَحْدَكَ لا شَريكَ لَكَ وَالْخَلْقُ كُلُّهُمْ عِيالُكَ وَفى قَبْضَتِكَ وَكُلُّشَىْ‌ءٍ خاضِعٌ لَكَ تَبارَكْتَ يا رَبَّ الْعالَمينَ الهى ارْحَمْنى اذَاانْقَطَعَتْ حُجَّتى وَكَّلَّ عَنْ جَوابِكَ لِسانى وَطاشَ عِنْدَ سُؤالِكَ ايَّاىَ لُبّى فَيا عَظيمَ رَجآئى لا تُخَيِّبْنى اذَااشْتَدَّتْ فاقَتى وَلا تَرُدَّنى لِجَهْلى وَلا تَمْنَعْنى لِقِلَّةِ صَبْرى اعْطِنى لِفَقْرى وَارْحَمْنى لِضَعْفى سَيِّدى عَلَيْكَ مُعْتَمَدى وَمُعَوَّلى وَرَجآئى وَتَوَكُّلى وَبِرَحْمَتِكَ تَعَلُّقى وَبِفِنائِكَ احُطُّ رَحْلى وَبِجوُدِكَ اقْصِدُ طَلِبَتى وَبِكَرَمِكَ اىْ رَبِّ اسْتَفْتِحُ دُعآئى وَلَدَيْكَ ارْجوُ فاقَتى وَبِغِناكَ اجْبُرُ عَيْلَتى وَتَحْتَ ظِلِّ عَفْوِكَ قِيامى وَالى جوُدِكَ وَكَرَمِكَ ارْفَعُ بَصَرى وَالى مَعْروُفِكَ اديمُ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نَظَرى فَلا تُحْرِقْنى بِالنَّارِ وَانْتَ مَوْضِعُ امَلى وَلا تُسْكِنِّى الْهاوِيَةَ فَانَّكَ قُرَّةُ عَيْنى يا سَيِّدى لا تُكَذِّبْ ظَنّى بِاحْسانِكَ وَمَعْروُفِكَ فَانَّكَ ثِقَتى وَلا تَحْرِمْنى ثَوابَكَ فَانَّكَ الْعارِفُ بِفَقْرى الهى انْ كانَ قَدْ دَنا اجَلى وَلَمْ يُقَرِّبْنى مِنْكَ عَمَلى فَقَدْ جَعَلْتُ الْأِعْتِرافَ الَيْكَ بِذَنْبى وَسآئِلَ عِلَلى الهى انْ عَفَوْتَ فَمَنْ اوْلى مِنْكَ بِالْعَفْوِ وَانْ عَذَّبْتَ فَمَنْ اعْدَلُ مِنْكَ فِى الْحُكْمِ ارْحَمْ فى هذِهِ الدُّنْيا غُرْبَتى وَعِنْدَ الْمَوْتِ كُرْبَتى وَفِى الْقَبْرِ وَحْدَتى وَفِى اللَّحْدِ وَحْشَتى وَاذا نُشِرْتُ لِلْحِسابِ بَيْنَ يَدَيْكَ ذُلَّ مَوْقِفى وَاغْفِرْ لى ما خَفِىَ عَلَى الْآدَمِيّينَ مِنْ عَمَلى وَادِمْ لى ما بِهِ سَتَرْتَنى وَارْحَمْنى صَريعاً عَلَى الْفِراشِ تُقَلِّبُنى ايْدى احِبَّتى وَتَفَضَّلْ عَلَىَّ مَمْدوُداً عَلَى الْمُغْتَسَلِ يُقَلِّبُنى صالِحُ جيرَتى وَتَحَنَّنْ عَلَىَّ مَحْموُلًا قَدْ تَناوَلَ الْأَقْرِبآءُ اطْرافَ جِنازَتى وَجُدْ عَلَىَّ مَنْقوُلًا قَدْ نَزَلْتُ بِكَ وَحيداً فى حُفْرَتى وَارْحَمْ فى ذلِكَ الْبَيْتِ الْجَديدِ غُرْبَتى حَتّى لا اسْتَاْنِسَ بِغَيْرِكَ يا سَيِّدى انْ وَكَلْتَنى الى نَفْسى هَلَكْتُ سَيِّدى فَبِمَنْ اسْتَغيثُ انْ لَمْ تُقِلْنى عَثَرْتى فَالى مَنْ افْزَعُ انْ فَقَدْتُ عِنايَتَكَ فى ضَجْعَتى وَالى مَنْ الْتَجِئُ انْ لَمْ تُنَفِّسْ كُرْبَتى سَيِّدى مَنْ لى وَمَنْ يَرْحَمُنى انْ لَمْ تَرْحَمْنى وَفَضْلَ مَنْ اؤَمِّلُ انْ عَدِمْتُ فَضْلَكَ يَوْمَ فاقَتى وَالى مَنِ الْفِرارُ مِنَ الذُّنوُبِ اذَاانْقَضى اجَلى سَيِّدى لا تُعَذِّبْنى وَا نَا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ارْجوُكَ الهى حَقِّقْ رَجآئى وَآمِنْ خَوْفى فَانَّ كَثْرَةَ ذُنوُبى لا ارْجوُ فيها الَّا عَفْوَكَ سَيِّدى ا نَا اسْئَلُكَ ما لا اسْتَحِقُّ وَانْتَ اهْلُ التَّقْوى وَاهْلُ الْمَغْفِرَةِ فَاغْفِرْ لى وَالْبِسْنى مِنْ نَظَرِكَ ثَوْباً يُغَطّى عَلَىَّ التَّبِعاتِ وَتَغْفِرُها لى وَلا اطالَبُ بِها انَّكَ ذوُ مَنٍّ قَديمٍ وَصَفْحٍ عَظيمٍ وَتَجاوُزٍ كَريمٍ الهى انْتَ الَّذى تُفيضُ سَيْبَكَ عَلى مَنْ لا يَسْئَلُكَ وَعَلَى الْجاحِدينَ بِرُبوُبِيَّتِكَ فَكَيْفَ سَيِّدى بِمَنْ سَئَلَكَ وَايْقَنَ انَّ الْخَلْقَ لَكَ وَالْأَمْرَ الَيْكَ تَبارَكْتَ وَتَعالَيْتَ يا رَبَّ الْعالَمينَ سَيِّدى عَبْدُكَ بِبابِكَ اقامَتْهُ الْخَصاصَةُ بَيْنَ يَدَيْكَ يَقْرَعُ بابَ احْسانِكَ بِدُعآئِهِ فَلا تُعْرِضْ بِوَجْهِكَ الْكَريمِ عَنّى وَاقْبَلْ مِنّى ما اقوُلُ فَقَدْ دَعَوْتُ بِهذَا الدُّعاءِ وَا نَا ارْجوُ انْ لا تَرُدَّنى مَعْرِفَةً مِنّى بِرَاْفَتِكَ وَرَحْمَتِكَ الهى انْتَ الَّذى لا يُحْفيكَ سآئِلٌ وَلا يَنْقُصُكَ نآئِلٌ انْتَ كَما تَقوُلُ وَفَوْقَ ما نَقوُلُ اللهُمَّ انّى اسْئَلُكَ صَبْراً جَميلًا وَفَرَجاً قَريباً وَقَولًا صادِقاً وَاجْراً عَظيماً اسْئَلُكَ يا رَبِّ مِنَ الْخَيْرِ كُلِّهِ ما عَلِمْتُ مِنْهُ وَما لَمْ اعْلَمْ اسْئَلُكَ اللَّهُمَّ مِنْ خَيْرِ ما سَئَلَكَ مِنْهُ عِبادُكَ الصَّالِحوُنَ يا خَيْرَ مَنْ سُئِلَ وَاجْوَدَ مَنْ اعْطى اعْطِنى سُؤْلى فى نَفْسى وَاهْلى وَوالِدىَّ وَ وُلْدى وَاهْلِ حُزانَتى وَاخْوانى فيكَ وَارْغِدْ عَيْشى وَاظْهِرْ مُرُوَّتى وَاصْلِحْ جَميعَ احْوالى وَاجْعَلْنى مِمَّنْ اطَلْتَ عُمْرَهُ وَحَسَّنْتَ عَمَلَهُ وَاتْمَمْتَ عَلَيْهِ نِعْمَتَكَ وَرَضيتَ عَنْهُ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وَاحْيَيْتَهُ حَيوةً طَيِّبَةً فى ادْوَمِ السُّروُرِ وَاسْبَغِ الْكَرامَةِ وَاتَمِّ الْعَيْشِ انَّكَ تَفْعَلُ ما تَشآءُ وَلا تَفْعَلُ ما يَشآءُ غَيْرُكَ اللهُمَّ خُصَّنى مِنْكَ بِخاصَّةِ ذِكْرِكَ وَلا تَجْعَلْ شَيْئاً مِمَّا اتَقَرَّبُ بِهِ فى آناءِ اللَّيْلِ وَاطْرافِ النَّهارِ رِيآءً وَلا سُمْعَةً وَلا اشَراً وَلا بَطَراً وَاجْعَلْنى لَكَ مِنَ الْخاشِعينَ اللهُمَّ اعْطِنى السِّعَةَ فِى الرِّزْقِ وَالْأَمْنَ فِى الْوَطَنِ وَقُرَّةَ الْعَيْنِ فِى الْأَهْلِ وَالْمالِ وَالْوَلَدِ وَالْمُقامَ فى نِعَمِكَ عِنْدى وَالصِّحَّةَ فِى الْجِسْمِ وَالْقُوَّةَ فِى الْبَدَنِ وَالسَّلامَةَ فِى الدّينِ وَاسْتَعْمِلْنى بِطاعَتِكَ وَطاعَةِ رَسوُلِكَ مُحَمَّدٍ صَلَّى اللَّهُ عَلَيْهِ وَآلِهِ ابَداً مَا اسْتَعْمَرْتَنى وَاجْعَلْنى مِنْ اوْفَرِ عِبادِكَ عِنْدَكَ نَصيباً فى كُلِّ خَيْرٍ انْزَلْتَهُ وَتُنْزِلُهُ فى شَهْرِ رَمَضانَ فى لَيْلَةِ الْقَدْرِ وَما انْتَ مُنْزِلُهُ فى كُلِّ سَنَةٍ مِنْ رَحْمَةٍ تَنْشُرُها وَعافِيَةٍ تُلْبِسُها وَبَلِيَّةٍ تَدْفَعُها وَحَسَناتٍ تَتَقَبَّلُها وَسَيِّئاتٍ تَتَجاوَزُ عَنْها وَارْزُقْنى حَجَّ بَيْتِكَ الْحَرامِ فى عامِنا هذا وَفى كُلِّ عامٍ وَارْزُقْنى رِزْقاً واسِعاً مِنْ فَضْلِكَ الْواسِعِ وَاصْرِفْ عَنّى يا سَيِّدى الْأَسْوآءَ وَاقْضِ عَنِّى الدَّيْنَ وَالظُّلاماتِ حَتّى لا اتَاذّى بِشَىْ‌ءٍ مِنْهُ وَخُذْ عَنّى بِاسْماعِ وَابْصارِ اعْدائى وَحُسَّادى وَالْباغينَ عَلَىَّ وَانْصُرْنى عَلَيْهِمْ وَاقِرَّ عَيْنى وَفَرِّحْ قَلْبى وَاجْعَلْ لى مِنْ هَمّى وَكَرْبى فَرَجاً وَمَخْرَجاً وَاجْعَلْ مَنْ ارادَنى بِسُوءٍ مِنْ جَميعِ خَلْقِكَ تَحْتَ قَدَمَىَّ وَاكْفِنى شَرَّ الشَّيْطانِ وَشَرَّ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السُّلْطانِ وَسَيِّئاتِ عَمَلى وَطَهِّرْنى مِنَ الذُّنوُبِ كُلِّها وَاجِرْنى مِنَ النَّارِ بِعَفْوِكَ وَادْخِلْنِى الْجَنَّةَ بِرَحْمَتِكَ وَزَوِّجْنى مِنَ الْحوُرِ الْعينِ بِفَضْلِكَ وَا لْحِقْنى بِاوْلِيآئِكَ الصَّالِحينَ مُحَمَّدٍ وَ الِهِ الْأَبْرارِ الطَّيِّبينَ الطَّاهِرينَ الْأَخْيارِ صَلَواتُكَ عَلَيْهِمْ وَعَلى اجْسادِهِمْ وَارْواحِهِمْ وَرَحْمَةُ اللَّهِ وَبَرَكاتُهُ الهى وَسَيِّدى وَعِزَّتِكَ وَجَلالِكَ لَئِنْ طالَبْتَنى بِذُنوُبى لَأُطالِبَنَّكَ بِعَفْوِكَ وَلَئِنْ طالَبْتَنى بِلُؤْمى لَأُطالِبَنَّكَ بِكَرَمِكَ وَلَئِنْ ادْخَلْتَنِى النَّارَ لَأُخْبِرَنَّ اهْلَ النَّارِ بِحُبّى لَكَ الهى وَسَيِّدى انْ كُنْتَ لا تَغْفِرُ الَّا لِأَوْلِيآئِكَ وَاهْلِ طاعَتِكَ فَالى مَنْ يَفْزَعُ الْمُذْنِبوُنَ وَانْ كُنْتَ لا تُكْرِمُ الَّا اهْلَ الْوَفآءِ بِكَ فَبِمَنْ يَسْتَغيثُ الْمُسْيئوُنَ الهى انْ ادْخَلْتَنِى النَّارَ فَفى ذلِكَ سُرُورُ عَدُوِّكَ وَانْ ادْخَلْتَنِى الْجَنَّةَ فَفى ذلِكَ سُرُورُ نَبِيِّكَ وَا نَا وَاللَّهِ اعْلَمُ انَّ سُرُورَنَبِيِّكَ احَبُّ الَيْكَ مِنْ سُرُورِ عَدُوِّكَ اللهُمَّ انّى اسْئَلُكَ انْ تَمْلَأَ قَلْبى حُبّاً لَكَ وَخَشْيَةً مِنْكَ وَتَصْديقاً بِكِتابِكَ وَايماناً بِكَ وَفَرَقاً مِنْكَ وَشَوْقاً الَيْكَ يا ذَاالْجَلالِ وَالْأِكْرامِ حَبِّبْ الَىَّ لِقائَكَ وَاحْبِبْ لِقآئى وَاجْعَلْ لى فى لِقآئِكَ الرَّاحَةَ وَالْفَرَجَ وَالْكَرامَةَ اللهُمَّ الْحِقْنى بِصالِحِ مَنْ مَضى وَاجْعَلْنى مِنْ صالِحِ مَنْ بَقِىَ وَخُذْ بى سَبيلَ الصَّالِحينَ وَاعِنّى عَلى نَفْسى بِما تُعينُ بِهِ الصَّالِحينَ عَلى انْفُسِهِمْ وَاخْتِمْ عَمَلى بِاحْسَنِهِ وَاجْعَلْ ثَوابى مِنْهُ الْجَنَّةَ بِرَحْمَتِكَ وَاعِنّى عَلى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ما اعْطَيْتَنى وَثَبِّتْنى يا رَبِّ وَلا تَرُدَّنى فى سُوءٍ اسْتَنْقَذْتَنى مِنْهُ يا رَبَّ الْعالَمينَ اللهُمَّ انّى اسْئَلُكَ ايماناً لا اجَلَ لَهُ دوُنَ لِقائِكَ احْيِنى ما احْيَيْتَنى عَلَيْهِ وَتَوَفَّنى اذا تَوَفَّيْتَنى عَلَيْهِ وَابْعَثْنى اذا بَعَثْتَنى عَلَيْهِ وَابْرِءْ قَلْبى مِنَ الرِّيآءِ وَالشَّكِّ وَالسُّمْعَةِ فى دينِكَ حَتّى يَكوُنَ عَمَلى خالِصاً لَكَ اللهُمَّ اعْطِنى بَصيرَةً فى دينِكَ وَفَهْماً فى حُكْمِكَ وَفِقْهاً فى عِلْمِكَ وَكِفْلَيْنِ مِنْ رَحْمَتِكَ وَوَرَعاً يَحْجُزُنى عَنْ مَعاصيكَ وَبَيِّضْ وَجْهى بِنوُرِكَ وَاجْعَلْ رَغْبَتى فيما عِنْدَكَ وَتَوَفَّنى فى سَبيلِكَ وَعَلى مِلَّةَ رَسوُلِكَ صَلَّى اللَّهُ عَلَيْهِ وَ الِهِ اللهُمَّ انّى اعوُذُ بِكَ مِنَ الْكَسَلِ وَالْفَشَلِ وَالْهَمِّ وَالْجُبْنِ وَالْبُخْلِ وَالْغَفْلَةِ وَالْقَسْوَةِ وَالْمَسْكَنَةِ وَالْفَقْرِ وَالْفاقَةِ وَكُلِّ بَلِيَّةٍ وَالْفَواحِشِ ما ظَهَرَ مِنْها وَما بَطَنَ وَاعوُذُ بِكَ مِنْ نَفْسٍ لا تَقْنَعْ وَبَطْنٍ لا يَشْبَعُ وَقَلْبٍ لا يَخْشَعُ وَدُعاءٍ لا يُسْمَعُ وَعَمَلٍ لا يَنْفَعُ وَاعوُذُ بِكَ يا رَبِّ عَلى نَفْسى وَدينى وَمالى وَعَلى جَميعِ ما رَزَقْتَنى مِنَ الشَّيْطانِ الرَّجيمِ انَّكَ انْتَ السَّميعُ الْعَليمُ اللهُمَّ انَّهُ لا يُجيرُنى مِنْكَ احَدٌ وَلا اجِدُ مِنْ دوُنِكَ مُلْتَحَداً فَلا تَجْعَلْ نَفْسى فى شَىْ‌ءٍ مِنْ عَذابِكَ وَلا تَرُدَّنى بِهَلَكَةٍ وَلا تَرُدَّنى بِعَذابٍ اليمٍ اللهُمَّ تَقَبَّلْ مِنّى وَاعْلِ ذِكْرى وَارْفَعْ دَرَجَتى وَحُطَّ وِزْرى وَلا تَذْكُرْنى بِخَطيئَتى وَاجْعَلْ ثَوابَ مَجْلِسى وَثَوابَ مَنْطِقى وَثَوابَ دُعآئى رِضاكَ</w:t>
      </w:r>
    </w:p>
    <w:p>
      <w:pPr>
        <w:pStyle w:val="BookText"/>
        <w:rPr/>
      </w:pPr>
      <w:r>
        <w:rPr>
          <w:rFonts w:ascii="Amiri" w:hAnsi="Amiri" w:eastAsia="Amiri" w:cs="Amiri"/>
          <w:color w:val="111111"/>
          <w:sz w:val="28"/>
          <w:sz w:val="28"/>
          <w:szCs w:val="28"/>
          <w:rtl w:val="true"/>
          <w:lang w:bidi="ar-SA"/>
        </w:rPr>
        <w:t>وَالْجَنَّةَ وَاعْطِنى يا رَبِّ جَميعَ ما سَالْتُكَ وَزِدْنى مِنْ فَضْلِكَ انّى الَيْكَ راغِبٌ يا رَبَّ الْعالَمينَ اللهُمَّ انَّكَ انْزَلْتَ فى كِتابِكَ انْ نَعْفُوَ عَمَّنْ ظَلَمَنا وَقَدْ ظَلَمْنا انْفُسَنا فَاعْفُ عَنَّا فَانَّكَ اوْلى بِذلِكَ مِنَّا وَامَرْتَنا انْ لا نَرُدَّ سائِلًا عَنْ ابْوابِنا وَقَدْ جِئْتُكَ سائِلًا فَلا تَرُدَّنى الَّا بِقَضآءِ حاجَتى وَامَرْتَنا بِالْأِحْسانِ الى ما مَلَكَتْ ايْمانُنا وَنَحْنُ ارِقَّآءُكَ فَاعْتِقْ رِقابَنا مِنَ النَّارِ يا مَفْزَعى عِنْدَ كُرْبَتى وَيا غَوْثى عِنْدَ شِدَّتى الَيْكَ فَزِعْتُ وَبِكَ اسْتَغَثْتُ وَلُذْتُ لا الوُذُ بِسِواكَ وَلا اطْلُبُ الْفَرَجَ الَّا مِنْكَ فَاغِثْنى وَفَرِّجْ عَنّى يا مَنْ يَفُكُّ الْأَسيرَ وَيَعْفوُ عَنِ الْكَثيرِ اقْبَلْ مِنِّى الْيَسيرَ وَاعْفُ عَنِّى الْكَثيرَ انَّكَ انْتَ الرَّحيمُ الْغَفوُرُ اللهُمَّ انّى اسْئَلُكَ ايماناً تُباشِرُ بِهِ قَلْبى وَيَقيناً صادِقاً حَتّى اعْلَمَ ا نَّهُ لَنْ يُصيبَنى الَّا ما كَتَبْتَ لى وَرَضِّنى مِنَ الْعَيْشِ بِما قَسَمْتَ لى يا ارْحَمَ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اين دعا كه مختصرترين دعاهاى سحر است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مَفْزَعى عِنْدَ كُرْبَتى وَيا غَوْثى عِنْدَ شِدَّتى الَيْكَ فَزِعْتُ وَبِكَ اسْتَغَثْتُ وَبِكَ لُذْتُ لا الُوذُ بِسِواكَ وَلا اطْلُبُ الْفَرَجَ الَّا مِنْكَ فَاغِثْنى وَفَرِّجْ عَنّى يا مَنْ يَقْبَلُ الْيَسيرَ وَيَعْفُو عَنِ الْكَثيرِ اقْبَلْ مِنِّى الْيَسيرَ وَاعْفُ عَنِّى الْكَثيرَ انَّكَ انْتَ الْغَفُورُ الرَّحيمُ اللهُمَّ انّى اسْئَلُكَ ايماناً تُباشِرُبِهِ قَلْبى وَيَقيناً حَتّى اعْلَمَ انَّهُ لَنْ</w:t>
      </w:r>
    </w:p>
    <w:p>
      <w:pPr>
        <w:pStyle w:val="BookText"/>
        <w:rPr/>
      </w:pPr>
      <w:r>
        <w:rPr>
          <w:rFonts w:ascii="Amiri" w:hAnsi="Amiri" w:eastAsia="Amiri" w:cs="Amiri"/>
          <w:color w:val="111111"/>
          <w:sz w:val="28"/>
          <w:sz w:val="28"/>
          <w:szCs w:val="28"/>
          <w:rtl w:val="true"/>
          <w:lang w:bidi="ar-SA"/>
        </w:rPr>
        <w:t>يُصيَبنى الَّا ما كَتَبْتَ لى وَرَضِّنى مِنَ الْعَيْشِ بِما قَسَمْتَ لى يا ارْحَمَ الرَّاحِمينَ يا عُدَّتى فى كُرْبَتى وَيا صاحِبى فى شِدَّتى وَيا وَلِيّى فى نِعْمَتى وَيا غايَتى فى رَغْبَتى انْتَ السَّاتِرُ عَوْرَتى وَالْأمِنُ رَوْعَتى وَالْمُقيلُ عَثْرَتى فَاغْفِرْ لى خَطيئَتى يا ارْحَمَ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اين تسبيحات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يَعْلَمُ جَوارِحَ الْقُلُوبِ سُبْحانَ مَنْ يُحْصى عَدَدَ الذُّنُوبِ سُبْحانَ مَنْ لا يَخْفى عَلَيْهِ خافِيَةٌ فِى السَّماواتِ وَالْأَرَضينَ سُبْحانَ الرَّبِّ الْوَدُودِ سُبْحانَ الْفَرْدِ الْوِتْرِ سُبْحانَ الْعَظيمِ الْأَعْظَمِ سُبْحانَ مَنْ لا يَعْتَدى عَلى اهْلِ مَمْلَكَتِهِ سُبْحانَ مَنْ لا يُؤاخِذُ اهْلَ الْأَرْضِ بِا لْوانِ الْعَذابِ سُبْحانَ الْحَنَّانِ الْمَنَّانِ سُبْحانَ الرَّؤُفِ الرَّحيمِ سُبْحانَ الْجَبَّارِ الْجَوادِ سُبْحانَ الْكَريمِ الْحَليمِ سُبْحانَ الْبَصيرِ الْعَليمِ سُبْحانَ الْبَصيرِ الْواسِعِ سُبْحانَ اللَّهِ عَلى اقْبالِ النَّهارِ سُبْحانَ اللَّهِ عَلى ادْبارِ النَّهارِ سُبْحانَ اللَّهِ عَلى ادْبارِ اللَّيْلِ واقْبالِ النَّهارِ وَلَهُ الْحَمْدُ وَالْمَجْدُ وَالْعَظَمةُ وَالْكِبرِيآءُ مَعَ كُلِّ نَفَسٍ وَكُلِّ طَرْفَةِ عَيْنٍ وَكُلِّ لَمْحَةٍ سَبَقَ فى عِلْمِهِ سُبْحانَكَ مِلأَ ما احْصى كِتابُكَ سُبْحانَكَ زِنَةَ عَرْشِكَ سُبْحانَكَ سُبْحانَكَ سُبْحانَكَ</w:t>
      </w:r>
      <w:r>
        <w:rPr>
          <w:rFonts w:eastAsia="Amiri" w:cs="Amiri" w:ascii="Amiri" w:hAnsi="Amiri"/>
          <w:color w:val="111111"/>
          <w:sz w:val="28"/>
          <w:szCs w:val="28"/>
          <w:rtl w:val="true"/>
          <w:lang w:bidi="ar-SA"/>
        </w:rPr>
        <w:t>.</w:t>
      </w:r>
      <w:bookmarkStart w:id="326" w:name="pg627_4649"/>
    </w:p>
    <w:p>
      <w:pPr>
        <w:pStyle w:val="Heading4"/>
        <w:numPr>
          <w:ilvl w:val="3"/>
          <w:numId w:val="1"/>
        </w:numPr>
        <w:rPr/>
      </w:pPr>
      <w:bookmarkStart w:id="327" w:name="__RefHeading___Toc5385623_211673320"/>
      <w:bookmarkStart w:id="328" w:name="_Toc124"/>
      <w:bookmarkEnd w:id="326"/>
      <w:bookmarkEnd w:id="327"/>
      <w:r>
        <w:rPr>
          <w:rtl w:val="true"/>
        </w:rPr>
        <w:t>اعمال روزهاى ماه رمضان‌</w:t>
      </w:r>
      <w:bookmarkEnd w:id="328"/>
    </w:p>
    <w:p>
      <w:pPr>
        <w:pStyle w:val="Heading4"/>
        <w:numPr>
          <w:ilvl w:val="3"/>
          <w:numId w:val="1"/>
        </w:numPr>
        <w:rPr/>
      </w:pPr>
      <w:bookmarkStart w:id="329" w:name="__RefHeading___Toc5385625_211673320"/>
      <w:bookmarkStart w:id="330" w:name="_Toc125"/>
      <w:bookmarkEnd w:id="329"/>
      <w:r>
        <w:rPr>
          <w:rtl w:val="true"/>
        </w:rPr>
        <w:t>اعمالى كه هر روز انجام مى‌شود</w:t>
      </w:r>
      <w:r>
        <w:rPr>
          <w:rtl w:val="true"/>
        </w:rPr>
        <w:t>:</w:t>
      </w:r>
      <w:bookmarkEnd w:id="3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اين دعا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هذا شَهْرُ رَمَضانَ الَّذى انْزَلْتَ فيهِ الْقُرآنَ هُدىً لِلنَّاسِ وَبَيِّناتٍ مِنَ الْهُدى وَالْفُرقانِ وَ هذا شَهْرُ الصِّيامِ وَهذا شَهْرُ الْقِيامِ وَهذا شَهْرُ الْإِنابَةِ وَهذا شَهْرُ التَّوْبَةِ وَهذا شَهْرُ الْمَغْفِرَةِ وَالرَّحْمَةِ وَهذا شَهْرُ الْعِتْقِ مِنَ النَّارِ وَالْفَوْزِ بِالْجَنَّةِ وَهذا شَهْرٌ فيهِ لَيْلَةُ الْقَدْرِ الَّتى هِىَ خَيْرٌ مِنْ الْفِ شَهْرٍ اللهُمَّ فَصَلّ عَلى مُحَمَّدٍ وَ آلِ مُحَمَّدٍ وَاعّنى عَلى صِيامِهِ وَقِيامِهِ وَسَلِّمْهُ لى وَسَلِّمْنى فيهِ وَاعِنّى عَلَيْهِ بِافْضَلِ عَوْنِكَ وَوَفِّقْنى فيهِ لِطاعَتِكَ وَطاعَةِ رَسُولِكَ وَاوْلِيآئِكَ صَلَّى اللَّهُ عَلَيْهِمْ وَفَرِّغْنى فيهِ لِعِبادَتِكَ وَدُعآئِكَ وَتِلاوَةِ كِتابِكَ وَاعْظِمْ لى فيهِ الْبَرَكَةَ وَاحْسِنْ لى فيهِ الْعافِيَةَ وَاصِحَّ فيهِ بَدَنى وَاوْسِعْ لى فيهِ رِزْقى وَاكْفِنى فيهِ ما اهَمَّنى وَاسْتَجِبْ فيهِ دُعآئى وَبَلِّغْنى فيهِ رَجآئى اللهُمَّ صَلِ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مُحَمَّدٍ وَآلِ مُحَمَّدٍ وَاذْهِبْ عَنّى فيهِ النُّعاسَ وَالْكَسَلَ وَالسَّاْمَةَ وَالْفَتْرَةَ وَالْقَسْوَةَ وَالْغَفْلَةَ وَالْغِرَّةَ وَجَنِّبْنى فيهِ الْعِلَلَ وَالْأَسْقامَ وَالْهُمُومَ وَالْأَحْزانَ وَالْأَعْراضَ وَالْأَمْراضَ وَالْخَطايا وَالذُّنُوبَ وَاصْرِفْ عَنّى فيهِ السُّوءَ وَالْفَحشآءَ وَالْجَهْدَ وَالْبَلاءَ وَالتَّعَبَ وَالْعَنآءَ انَّكَ سَميعُ الدُّعآءِ اللهُمَّ صَلِّ عَلى مُحَمَّدٍ وَآلِ مُحَمَّدٍ وَاعِذْنى فيهِ مِنَ الشَّيْطانِ الرَّجيمِ وَهَمْزِهِ وَلَمْزِهِ وَنَفْثِهِ وَنَفْخِهِ وَوَسْوَسَتِهِ وَتَثْبيطِهِ وَكَيْدِهِ وَمَكْرِهِ وَحَبآئِلِهِ وَخُدَعِهِ وَامانِيِّهِ وَغُرُورِهِ وَفِتْنَتِهِ وَشَرَكِهِ وَاحْزابِهِ وَاتْباعِهِ واشْياعِهِ وَاوْلِيآئِهِ وَشُرَكآئِهِ وَجَميعِ مَكائِدِهِ اللهُمَّ صَلِّ عَلى مُحَمَّدٍ وَآلِ مُحَمَّدٍ وَارْزُقْنا قِيامَهُ وَصِيامَهُ وَبُلُوغَ الْأَمَلِ فيهِ وَفى قِيامِهِ وَاسْتِكْمالَ ما يُرْضيكَ عَنّى صَبْراً وَاحْتِساباً وَايماناً وَيَقيناً ثُمَّ تَقَبَّلْ ذلِكَ مِنّى بِالْأَضْعافِ الْكَثيرَةِ والْأَجْرِ الْعَظيمِ يا رَبَّ الْعالَمينَ اللهُمَّ صَلِّ عَلى مُحَمَّدٍ وَآلِ مُحَمَّدٍ وَارْزُقْنى الْحَجَّ وَالْعُمْرَةَ وَالْإِجْتِهادَ وَالْقُوَّةَ وَالنَّشاطَ وَالْإِنابَةَ وَالتَّوْبَةَ وَالْقُرْبَةَ وَالْخَيْرَ الْمَقْبُولَ وَالرَّغْبَةَ وَالرَّهْبَةَ وَالتَّضَرُّعَ وَالْخُشُوعَ وَالرِّقَّةَ وَالنِّيَّةَ الصَّادِقَهَ وَصِدْقَ اللِّسانِ وَالْوَجَلَ مِنْكَ وَالرَّجآءَ لَكَ وَالتَّوَكُّلَ عَلَيْكَ وَالثِّقَةَ بِكَ وَالْوَرَعَ عَنْ مَحارِمِكَ مَعَ صالِحِ الْقَوْلِ وَمَقْبُولِ السَّعْىِ وَمَرْفُوعِ الْعَمَلِ وَمُسْتَجابِ الدَّعْوَةِ وَلا تَحُلْ بَيْنى وَبَيْنَ شىْ‌ءٍ مِنْ ذلِكَ بَعَرَضٍ وَلا مَرَضٍ وَلا هَمٍّ وَلا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غَمٍّ وَلا سُقْمٍ وَلا غَفْلَةٍ وَلا نِسْيانٍ بَلْ بِالتَّعاهُدِ وَالتَّحَفُّظِ لَكَ وَفيكَ وَالرِّعايَةِ لِحَقِّكَ وَالْوَفآءِ بَعَهْدِكَ وَوَعْدِكَ بِرَحْمَتِكَ يا ارْحَمَ الرَّاحِمينَ اللهُمَّ صَلِّ عَلى مُحَمَّدٍ وَآلِ مُحَمَّدٍ وَاقْسِمْ لى فيهِ افْضَلَ ما تَقْسِمُهُ لِعبادِكَ الصَّالِحينَ وَاعْطِنى فيهِ افْضَلَ ما تُعْطى اوْلِيآئَكَ الْمُقَرَّبينَ مِنَ الرَّحْمَةِ وَالْمَغْفِرَةِ وَالتَّحَنُّنِ وَالْإِجابَةِ وَالْعَفْوِ وَالْمَغْفِرَةِ الدَّائِمَةِ وَالْعافِيَةِ وَالْمُعافاةِ وَالْعِتْقِ مِنَ النَّارِ وَالْفَوْزِ بِالْجَنَّةِ وَخَيْرِ الدُّنْيا وَالْأخِرَةِ اللهُمَّ صَلِّ عَلى مُحَمَّدٍ وَآلِ مُحَمَّدٍ وَاجْعَلْ دُعآئى فيهِ الَيْكَ واصِلًا وَرَحْمَتَكَ وَخَيْرَكَ الَىَّ فيهِ نازِلًا وَعَمَلى فيهِ مَقْبُولًا وَسَعْيى فيهِ مَشْكُوراً وَذَنْبى فيهِ مَغْفُوراً حَتّى يَكُونَ نَصيبى فيهِ الْأَكْثَرَ وَحَظِّى فيهِ الْأَوْفَرَ اللهُمَّ صَلِّ عَلى مُحَمَّدٍ وَآلِ مُحَمَّدٍ وَوَفِّقْنى فيهِ لِلَيْلَةِ الْقَدْرِ عَلى افْضَلِ حالٍ تُحِبُّ انْ يَكُونَ عَلَيْها احَدٌ مِنْ اوْلِيآئِكَ وَارْضاها لَكَ ثُمَّ اجْعَلْها لى خَيْراً مِنْ الْفِ شَهْرٍ وَارْزُقْنى فيها افْضَلَ ما رَزَقْتَ احَداً مِمَّنْ بَلَّغْتَهُ ايَّاها وَاكْرَمْتَهُ بِها وَاْجعَلْنى فيها مِنْ عُتَقآئِكَ مِنْ جَهَنَّمَ وطُلَقآئِكَ مِنَ النَّارِ وَسُعَداءِ خَلْقِكَ بِمَغْفِرَتِكَ وَرِضْوانِكَ يا ارْحَمَ الرَّاحِمينَ اللهُمَّ صَلِّ عَلى مُحَمَّدٍ وَآلِ مُحَمَّدٍ وَارْزُقْنا فى شَهْرِنا هذَا الْجِدَّ وَالْإِجْتِهادَ وَالْقُوَّةَ وَالنَّشاطَ وَما تُحِبُّ وَتَرْضى اللهُمَّ رَبَّ الْفَجْرِ وَلَيالٍ عَشْرٍ وَالشَّفْعِ وَالْوَتْرِ وَربَّ شَهْرِ رَمَضانَ وَما انْزَلْتَ فيهِ مِنَ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وَرَبَّ جَبْرَئيلَ وَميكآئيلَ وَاسْرافيلَ وَعِزْرآئيلَ وَجَميعِ الْمَلائِكَةِ الْمُقَرَّبينَ وَربَّ ابْراهيمَ وَاسْماعيلَ وَاسْحقَ وَيَعْقُوبَ وَربَّ مُوسى وَ النَّبِيِّينَ صَلَواتُكَ عَلَيْهِ وَعَلَيْهِمْ اجْمَعينَ وَاسْئَلُكَ بِحَقِّكَ عَلَيْهِمْ وَبِحَقِّهِمْ عَلَيْكَ وَبِحَقِّكَ الْعَظيمِ لَمَّا صَلَّيْتَ عَلَيْهِ وَآلِهِ وَعَلَيْهِمْ اجْمَعينَ وَنَظَرْتَ الَىَّ نَظْرَةً رَحيمَةً تَرْضى بِها عَنّى رِضىً لا سَخَطَ عَلَىَّ بَعْدَهُ ابَداً وَاعْطَيْتَنى جَميعَ سُؤْلى وَرَغْبَتى وَامْنِيَّتى وَارادَتى وَصَرَفْتَ عَنّى ما اكْرَهُ وَاحْذَرُ وَاخافُ عَلى نَفْسى وَما لا اخافُ وَعَنْ اهْلى وَمالى وَاخْوانى وَذُرِّيَّتى اللهُمَّ الَيْكَ فَرَرْنا مِنْ ذُنُوبِنا فاوِنا تآئِبينَ وَتُبْ عَلَيْنا مُسْتَغْفِرينَ وَاغْفِرْ لَنا مُتَعوِّذينَ وَاعِذْنا مُسْتَجيرينَ وَاجِرْنا مُسْتَسْلِمينَ وَلا تَخْذُلْنا راهِبينَ وَآمِنَّا راغِبينَ وَشَفِّعْنا سآئِلينَ وَاعْطِنا انَّكَ سَميعُ الدُّعآءِ قَريبٌ مُجيبٌ اللهُمَّ انْتَ رَبِّى وَانَا عَبْدُكَ وَاحَقُّ مَنْ سَئَلَ الْعَبْدُ رَبُّهُ وَلَمْ يَسْئَلِ الْعْبادُ مِثْلَكَ كَرَماً وَجُوداً يا مَوْضِعَ شَكْوىَ السَّائِلينَ وَيا مُنْتَهى حاجَةِ الرَّاغِبينَ وَيا غِياثَ الْمُسْتَغيثينَ وَيا مُجيبَ دَعْوَةِ الْمُضْطَرّينَ وَيا مَلْجَا الْهارِبينَ وَيا صَريخَ الْمُسْتَصْرِخينَ وَيا رَبَّ الْمُسْتَضْعَفينَ وَيا كاشِفَ كَرْبِ الْمَكْرُوبينَ وَيا فارِجَ هَمِّ الْمَهْمُومينَ وَيا كاشِفَ الْكَرْبِ الْعَظيمِ يااللَّهُ يارَحْمنُ يارَحيمُ ياارْحَمَ الرَّاحِمينَ صَلِّ عَلى مُحَمَّدٍ وَآلِ وَجُرْمى وَاسْرافى عَلى نَفْسى وَارْزُقْنى مِنْ فَضْلِكَ وَرَحْمَتِكَ</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لا يَمْلِكُها غَيْرُكَ وَاعْفُ عَنّى وَاغْفِرْ لى كُلَّ ما سَلَفَ مِنْ ذُنُوبى وَاعْصِمْنى فيما بَقِىَ مِنْ عُمْرى وَاسْتُرْ عَلَىَّ وَعَلى والِدىَّ وَ وُلْدى وَقَرابَتى وَاهْلِ حُزانَتى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كانَ مِنّى بِسَبيْلٍ مِنَ الْمُؤْمِنينَ وَالْمُؤْمِناتِ فى الدُّنْيا وَالْأخِرَةِ فَانَّ ذلِكَ كُلَّهُ بِيَدِكَ وَانْتَ واسِعُ الْمَغْفِرَةِ فَلا تُخَيِّبْنى يا سَيِّدى وَلا تَرُدَّ دُعآئى وَلا يَدى الى نَحْرى حَتّى تَفْعَلَ ذلِكَ بى وَتَسْتَجيبَ لى جَميعَ ما سَئَلْتُكَ وَتَزيدَنى مِنْ فَضْلِكَ فَانَّكَ عَلى كُلِّشَىْ‌ءٍ قَديرٌ وَنَحْنُ الَيْكَ راغِبُونَ اللهُمَّ لَكَ الْأَسْمآءُ الْحُسْنى وَالْأَمْثالُ الْعُلْيا وَالْكِبْرِيآءُ وَالْألاءُ اسْئَلُكَ بِاسْمِكَ بِسْمِ اللَّهِ الرَّحْمنِ الرَّحيمِ انْ كُنْتَ قَضَيْتَ فى هذِهِ اللَّيْلَةِ تَنَزُّلَ الْمَلائِكَةِ وَالرُّوحِ فيها انْ تُصَلِّىَ عَلى مُحَمَّدٍ وَآلِ مُحَمَّدٍ وَانْ تَجْعَلَ اسْمى فِى السُّعَدآءِ وَرُوحى مَعَ الشُّهَدآءِ وَاحْسانى فى عِلِّيّينَ وَاسآئَتى مَغْفُورَةً وَانْ تَهَبَ لى يَقيناً تُباشِرُ بِهِ قَلْبى وَايماناً لا يَشُوبُهُ شَكٌّ وَرِضىً بِما قَسَمْتَ لى وَآتِنى فى الدُّنْيا حَسَنَةً وَفِى الأخِرَةِ حَسَنَةً وَقِنى عَذابَ النَّارِ وَانْ لَمْ تَكُنْ قَضَيْتَ فى هذِهِ اللَّيْلَةِ تَنَزُّلَ الْمَلئِكَةِ وَالرُّوحِ فيها فَاخِّرْنى الى ذلِكَ وَارْزُقْنى فيها ذِكْرَكَ وَشُكْرَكَ وَطاعَتَكَ وَحُسْنَ عِبادَتِكَ وصَلِّ عَلى مُحَمَّدٍ وَآلِ مُحَمَّدٍبِافْضَلِ صَلَواتِكَ يا ارْحَمَ الرَّاحِمينَ يا احَدُ يا صَمَدُ يا رَبَّ مُحَمَّدٍ اغْضَبِ الْيَوْمَ لِمُحَمَّدٍ وَلِأَبْرارِ عِتْرَتِهِ واقْتُلْ</w:t>
      </w:r>
    </w:p>
    <w:p>
      <w:pPr>
        <w:pStyle w:val="BookText"/>
        <w:rPr/>
      </w:pPr>
      <w:r>
        <w:rPr>
          <w:rFonts w:ascii="Amiri" w:hAnsi="Amiri" w:eastAsia="Amiri" w:cs="Amiri"/>
          <w:color w:val="111111"/>
          <w:sz w:val="28"/>
          <w:sz w:val="28"/>
          <w:szCs w:val="28"/>
          <w:rtl w:val="true"/>
          <w:lang w:bidi="ar-SA"/>
        </w:rPr>
        <w:t>اعْدائَهُمْ بَدَداً وَاحْصِهِمْ عَدَداً وَلا تَدَعْ عَلى ظَهْرِ الأَرْضِ مِنْهُمْ احَداً وَلا تَغْفِرْ لَهُمْ ابَداً يا حَسَنَ الصُّحْبَةِ يا خَليفَةَ النَّبِيّينَ انْتَ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ارْحَمُ الرَّاحِمينَ الْبَدى‌ءُ الْبَديعُ الَّذى لَيْسَ كَمِثْلِكَ شَى‌ءٌ وَالدَّآئِمُ غَيْرُ الْغافِلِ وَالْحَىُّ الَّذى لا يَمُوتُ انْتَ كُلَّ يَوْمٍ فى شَاْنٍ انْتَ خَليفَةُ مُحَمَّدٍ وَناصِرُ مُحَمَّدٍ وَمُفَضِّلُ مُحَمَّدٍ اسْئَلُكَ انْ تَنْصُرَ وَصِىَّ مُحَمَّدٍ وَخَليفَةَ مُحَمَّدٍ وَالْقآئِمَ بِالْقِسْطِ مِنْ اوْصِيآءِمُحَمَّدٍ صَلَواتُكَ عَلَيْهِ وَعَلَيْهِمْ اعْطِفْ عَلَيْهِمْ نَصْرَكَ يا لا الهَ الَّا انْتَ بِحَقِّ لا الهَ إلَّا انْتَ صَلِّ عَلى مُحَمَّدٍ وَآلِ مُحَمَّدٍ وَاجْعَلْنى مَعَهُمْ فِى الدُّنْيا وَالْأخِرَةِ وَاجْعَلْ عاقِبَةَ امْرى الى غُفْرانِكَ وَرَحْمَتِكَ يا ارْحَمَ الرَّاحِمينَ وَكَذلِكَ نَسَبْتَ نَفْسَكَ يا سَيِّدى بِاللَّطيفِ بَلى انَّكَ لَطيفٌ فَصَلِّ عَلى مُحَمَّدٍ وَآلِ مُحَمَّدٍ وَالْطُفْ بى لِما تَشآءُ اللهُمَّ صَلِّ عَلى مُحَمَّدٍ وَآلِ مُحَمَّدٍ وَارْزُقْنِى الْحَجَّ وَالْعُمْرَةَ فى عامِنا هذا وَتَطَوَّلْ عَلَىَّ بِجَميعِ حَوآئِجى لِلْأخِرَةِ وَالدُّنْيا پس سه مرتبه بگويد اسْتَغْفِرُ اللَّهَ رَبِّى وَاتُوبُ الَيْهِ انَّ رَبِّى قَريبٌ مُجيبٌ اسْتَغْفِرُ اللَّهَ رَبِّى وَاتُوبُ الَيْهِ انَّ رَبّى رَحيمٌ وَدُودٌ اسْتَغْفِرُ اللَّهَ رَبِّى وَاتُوبُ الَيْهِ انَّهُ كانَ غَفَّاراً اللهُمَّ اغْفِرْ لى انَّكَ ارْحَمُ الرَّاحِمينَ رَبِّ انّى عَمِلْتُ سُوءاً وَظَلَمْتُ نَفْسى فَاغْفِرْ لى انَّهُ لا يَغْفِرُ الذُّنُوبَ الَّا انْتَ اسْتَغْفِرُ اللَّهَ الَّذى لا الهَ الَّا هُوَ الْحَىُّ الْقَيُّومُ الْحَليمُ الْعَظيمُ الْكَريمُ الْغَفَّارُ</w:t>
      </w:r>
    </w:p>
    <w:p>
      <w:pPr>
        <w:pStyle w:val="BookText"/>
        <w:rPr/>
      </w:pPr>
      <w:r>
        <w:rPr>
          <w:rFonts w:ascii="IRNazanin" w:hAnsi="IRNazanin" w:eastAsia="IRNazanin"/>
          <w:color w:val="111111"/>
          <w:sz w:val="28"/>
          <w:sz w:val="28"/>
          <w:szCs w:val="28"/>
          <w:rtl w:val="true"/>
          <w:lang w:bidi="fa-IR"/>
        </w:rPr>
        <w:t>لِلذَّنْبِ الْعَظيمِ وَاتُوبُ الَيْهِ اسْتَغْفِرُ اللَّهَ انَّ اللَّهَ كانَ غَفُوراً رَحيماً پس اين دعا را بخواند اللهُمَّ إنّى اسْئَلُكَ انْ تُصلِّىَ عَلى مُحَمَّدٍ وَآلِ مُحَمَّدٍ وَانْ تَجْعَلَ فيما تَقْضى وَتُقَدِّرُ مِنَ الْأَمْرِ الْعَظيمِ الْمَحْتُومِ فى لَيْلَةِ الْقَدْرِ مِنَ الْقَضآءِ الَّذى لا يُرَدُّ وَلا يُبَدَّلُ انْ تَكْتُبَنى مِنْ حُجَّاجِ بَيْتِكَ الْحَرامِ الْمَبْرُورِ حَجُّهُمُ الْمَشْكُورِ سَعْيُهُمُ الْمَغْفُورِ ذُنُوبُهُمُ الْمُكَفَّرِ عَنْهُمْ سَيِّئاتُهُمْ وَانْ تَجْعَلَ فيما تَقْضى وَتُقَدِّرُ انْ تُطيلَ عُمْرى وَتُوَسِّعَ فى رِزْقى وَتُؤَدِّىَ عَنّى امانَتى وَدَيْنى آمينَ رَبَّ الْعالَمينَ اللهُمَّ اجْعَلْ لى مِنْ امْرى فَرَجاً وَمَخْرَجاً وَارْزُقْنى مِنْ حَيْثُ احْتَسِبُ وَمِنْ حَيْثُ لا احْتَسِبُ وَاحْرُسْنى مِنْ حَيْثُ احْتَرِسُ وَمِنْ حَيْثُ لا احْتَرِسُ وَصَلِّ عَلى مُحَمَّدٍ وَآلِ مُحَمَّدٍ وَسَلِّمْ كَثيراً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اين تسبيحات كه ده جزء است و هر جزء آن مشتمل بر ده سُبْحانَ اللَّهِ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بارِئِ النَّسَمِ سُبْحانَ اللَّهِ المُصَوِّرِ سُبْحانَ اللَّهِ خالِقِ الْأَزْواجِ كُلِّها سُبْحانَ اللَّهِ جاعِلِ الظُّلُماتِ وَالنُّورِ سُبْحانَ اللَّهِ فالِقِ الْحَبِّ وَالنَّوى سُبْحانَ اللَّهِ خالِقِ كُلِّشَى‌ءٍ سُبْحانَ اللَّهِ خالِقِ ما يُرى وَما لا يُرى سُبْحانَ اللَّهِ مِدادَ كَلِماتِهِ سُبْحانَ اللَّهِ رَبِّ الْعالَمينَ سُبْحانَ اللَّهِ السَّميعِ الَّذى لَيْسَ شَىْ‌ءٌ اسْمَعَ مِنْهُ يَسْمَعُ مِنْ فَوْقِ عَرْشِهِ ما تَحْتَ سَبْعِ ارَضينَ وَيَسْمَعُ</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فى ظُلُماتِ الْبَرِّ وَالْبَحْرِ وَيَسْمَعُ الْأَنينَ وَالشَّكْوى وَيَسْمَعُ السِّرَّ وَاخْفى وَيَسْمَعُ وَساوِسَ الصُّدُورِ وَلا يُصِمُّ سَمْعَهُ 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الْأَزْواجِ كُلِّها سُبْحانَ اللَّهِ جاعِلِ الظُّلُماتِ وَالنُّورِ سُبْحانَ اللَّهِ فالِقِ الْحَبِّ وَالنَّوى سُبْحانَ اللَّهِ خالِقِ كُلِّشَى‌ءٍ سُبْحانَ اللَّهِ خالِقِ ما يُرى وَما لا يُرى سُبْحانَ اللَّهِ مِدادَ كَلِماتِهِ سُبْحانَ اللَّهِ رَبِّ الْعالَمينَ سُبْحانَ اللَّهِ الْبَصيرِ الَّذى لَيْسَ شَى‌ءٌ ابْصَرَ مِنْهُ يُبْصِرُ مِنْ فَوْقِ عَرْشِهِ ما تَحْتَ سَبْعِ ارَضينَ وَيُبْصِرُ ما فى ظُلُماتِ الْبَرِّ وَالْبَحْرِ لا تُدْرِكُهُ الْأبْصارُ وَهُوَ يُدْرِكُ الْأَبْصارَ وَهُوَ اللَّطيفُ الْخَبيرُ لا تُغْشى بَصَرَهُ الظُّلْمَةُ وَلا يُسْتَتَرُ مِنْهُ بِسِتْرٍ وَلا يُوارى مِنْهُ جِدارٌ وَلا يَغيبُ عَنْهُ بَرٌّ وَلا بَحْرٌ وَلا يَكِنُّ مِنْهُ جَبَلٌ ما فى اصْلِهِ وَلا قَلْبٌ ما فيهِ وَلا جَنْبٌ ما فى قَلْبِهِ وَلا يَسْتَتِرُ مِنْهُ صَغيرٌ وَلا كَبيرٌ وَلا يَسْتَخْفى مِنْهُ صَغيرٌ لِصِغَرِهِ وَلا يَخْفى عَلَيْهِ شَى‌ءٌ فِى الْأَرْضِ وَلا فِى السَّمآءِ هُوَ الَّذى يُصَوِّرُكُمْ فِى الْأَرْحامِ كَيْفَ يَشآءُ لا الهَ الَّا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بارِئِ النَّسَمِ سُبْحانَ اللَّهِ الُمصَوِّرِ سُبْحانَ اللَّهِ خالِقِ الْأَزْواجِ كُلِّها سُبْحانَ اللَّهِ جاعِلِ الظُّلُماتِ وَالنُّورِ سُبْحانَ اللَّهِ فالِقِ الْحَبِّ وَالنَّوى سُبْحانَ اللَّهِ خالِقِ كُلِّشَى‌ءٍ سُبْحانَ اللَّهِ خالِقِ ما يُرى وَما لا يُرى سُبْحانَ اللَّهِ مِدادَ كَلِماتِهِ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رَبِّ الْعالَمينَ سُبْحانَ اللَّهِ الَّذى يُنْشِئُ السَّحابَ الثِّقالَ وَيُسَبِّحُ الرَّعْدُ بِحَمْدِهِ وَالْمَلائِكَةُ مِنْ خيفَتِهِ وَيُرْسِلُ الصَّواعِقَ فَيُصيبُ بِها مَنْ يَشآءُ وَيُرْسِلُ الرِّياحَ بُشْراً بَيْنَ يَدَى رَحْمَتِهِ وَيُنَزِّلُ الْمآءَ مِنَ السَّمآءِ بِكَلِمَتِهِ وَيُنْبِتُ النَّباتَ بِقُدْرَتِهِ وَيَسْقُطُ الْوَرَقُ بِعِلْمِهِ سُبْحانَ اللَّهِ الَّذى لا يَعْزُبُ عَنْهُ مِثْقالُ ذَرَّةٍ فِى الْأَرْضِ وَلا فِى السَّمآءِ وَلا اصْغَرُ مِنْ ذلِكَ وَلا اكْبَرُ الَّا فى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الْأَزْواجِ كُلِّها سُبْحانَ اللَّهِ جاعِلِ الظُّلُماتِ وَالنُّورِ سُبْحانَ اللَّهِ فالِقِ الْحَبِّ وَالنَّوى سُبْحانَ اللَّهِ خالِقِ كُلِّشَى‌ءٍ سُبْحانَ اللَّهِ خالِقِ ما يُرى وَما لا يُرى سُبْحانَ اللَّهِ مِدادَ كَلِماتِهِ سُبْحانَ اللَّهِ رَبِّ الْعالَمينَ سُبْحانَ اللَّهِ الَّذى يَعْلَمُ ما تَحْمِلُ كُلُّ انْثى وَما تَغيْضُ الْأَرْحامُ وَما تَزْدادُ وَكُلُّشَىْ‌ءٍ عِنْدَهُ بِمِقْدارٍ عالِمُ الْغَيْبِ وَالشَّهادَةِ الْكَبيْرُ الْمُتَعالِ سَوآءٌ مِنْكُمْ مَنْ اسَرَّ الْقَوْلَ وَمَنْ جَهَرَ بِهِ وَمَنْ هُوَ مُسْتَخْفٍ بِاللَّيْلِ وَسارِبٌ بِالنَّهارِ لَهُ مُعَقِّباتٌ مِنْ بَيْنِ يَدَيْهِ وَمِنْ خَلْفِهِ يَحْفَظُونَهُ مِنْ امْرِ اللَّهِ سُبْحانَ اللَّهِ الَّذى يُميتُ الْأَحْيآءَ وَيُحْيِى الْمَوْتى وَيَعْلَمُ ما تَنْقُصُ الْأَرْضُ مِنْهُمْ وَيُقِرُّ فِى الْأَرْحامِ ما يَشآءُ الى اجَلٍ 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بارِئِ النَّسَمِ سُبْحانَ اللَّهِ الُمصَوِّرِ سُبْحانَ اللَّهِ خالِقِ الْأَزْواجِ كُلِّها سُبْحانَ اللَّهِ جاعِلِ الظُّلُماتِ وَالنُّورِ سُبْحانَ اللَّهِ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 الْحَبِّ وَالنَّوى سُبْحانَ اللَّهِ خالِقِ كُلِّشَى‌ءٍ سُبْحانَ اللَّهِ خالِقِ ما يُرى وَما لا يُرى سُبْحانَ اللَّهِ مِدادَ كَلِماتِهِ سُبْحانَ اللَّهِ رَبِّ الْعالَمينَ سُبْحانَ اللَّهِ مالِكِ الْمُلْكِ تُؤْتِى الْمُلْكَ مَنْ تَشآءُ وَتَنْزِعُ الْمُلْكَ مِمَّنْ تَشآءُ وَتُعِزُّ مَنْ تَشآءُ وَتُذِلُّ مَنْ تَشآءُ بِيَدِكَ الْخَيْرُ انَّكَ عَلى كُلِّشَى‌ءٍ قَديرٌ تُولِجُ اللَّيْلَ فِى النَّهارِ وَتُولِجُ النَّهارَ فِى اللَّيْلِ تُخْرِجُ الْحَىَّ مِنَ الْمَيِّتِ وَتُخْرِجُ الْمَيِّتَ مِنَ الْحَىِّ وَتَرْزُقُ مَنْ تَشآءُ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الْأَزْواجِ كُلِّها سُبْحانَ اللَّهِ جاعِلِ الظُّلُماتِ وَالنُّورِ سُبْحانَ اللَّهِ فالِقِ الْحَبِّ وَالنَّوى سُبْحانَ اللَّهِ خالِقِ كُلِّشَى‌ءٍ سُبْحانَ اللَّهِ خالِقِ ما يُرى وَما لا يُرى سُبْحانَ اللَّهِ مِدادَ كَلِماتِهِ سُبْحانَ اللَّهِ رَبِّ الْعالَمينَ مَفاتِحُ الْغَيْبِ لا يَعْلَمُها الَّا هُوَ وَيَعْلَمُ ما فِى الْبَرِّ وَالْبَحْرِ وَما تَسْقُطُ مِنْ وَرَقَةٍ الَّا يَعْلَمُها وَلا حَبَّةٍ فى ظُلُماتِ الْأَرْضِ وَلا رَطْبٍ وَلا يابِسٍ الَّا فى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بارِئِ النَّسَمِ سُبْحانَ اللَّهِ الْمُصَوِّرِ سُبْحانَ اللَّهِ خالِقِ الْأَزْواجِ كُلِّها سُبْحانَ اللَّهِ جاعِلِ الظُّلُماتِ وَالنُّورِ سُبْحانَ اللَّهِ فالِقِ الْحَبِّ وَالنَّوى سُبْحانَ اللَّهِ خالِقِ كُلِّشَى‌ءٍ سُبْحانَ اللَّهِ خالِقِ ما يُرى وَما لا يُرى سُبْحانَ اللَّهِ مِدادَ كَلِماتِهِ سُبْحانَ اللَّهِ رَبِّ الْعالَمينَ سُبْحانَ اللَّهِ الَّذى لا يُحْصى مِدْحَتَهُ الْقآئِلُونَ وَلا يَجْزى بالائِهِ الشَّاكِرُونَ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الْعابِدُونَ وَهُوَ كَما قالَ وَفَوْقَ ما نَقُولُ وَاللَّهُ سُبْحانَهُ كَما اثْنى عَلى نَفْسِهِ وَلا يُحيطُونَ بِشَىْ‌ءٍ مِنْ عِلْمِهِ الَّا بِما شآءَوَسِعَ كُرْسِيُّهُ السَّماواتِ وَالْأَرْضَ وَلا يَؤُدُهُ حِفْظُهُما وَهُوَ الْعَلِىُّ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الْأَزْواجِ كُلِّها سُبْحانَ اللَّهِ جاعِلِ الظُّلُماتِ وَالنُّورِ سُبْحانَ اللَّهِ فالِقِ الْحَبِّ وَالنَّوى سُبْحانَ اللَّهِ خالِقِ كُلِّشَى‌ءٍ سُبْحانَ اللَّهِ خالِقِ ما يُرى وَما لا يُرى سُبْحانَ اللَّهِ مِدادَ كَلِماتِهِ سُبْحانَ اللَّهِ رَبِّ الْعالَمينَ سُبْحانَ اللَّهِ الَّذى يَعْلَمُ ما يَلِجُ فِى الْأَرْضِ وَما يَخْرُجُ مِنْها وَما يَنْزِلُ مِنَ السَّمآءِ وَما يَعْرُجُ فيها وَلا يَشْغَلُهُ ما يَلِجُ فِى الْأَرْضِ وَمايَخْرُجُ مِنْها عَمَّا يَنْزِلُ مِنَ السَّمآءِ وَما يَعْرُجُ فيها وَلا يَشْغَلُهُ ما يَنْزِلُ مِنَ السَّمآءِ وَما يَعْرُجُ فيها عَمَّا يَلِجُ فِى الْأَرْضِ وَما يَخْرُجُ مِنْها وَلا يَشْغَلُهُ عِلْمُ شَىْ‌ءٍ عَنْ عِلْمِ شَىْ‌ءٍ وَلا يَشْغَلُهُ خَلْقُ شَىْ‌ءٍ عَنْ خَلْقِ شَىْ‌ءٍ وَلا حِفْظُ شَىْ‌ءٍ عَنْ حِفْظِ شَىْ‌ءٍ وَلا يُساويهِ شَىْ‌ءٌ وَلا يَعْدِلُهُ شَىْ‌ءٌ لَيْسَ كَمِثْلِهِ شَىْ‌ءٌ وَهُوَ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بارِئِ النَّسَمِ سُبْحانَ اللَّهِ الُمصَوِّرِ سُبْحانَ اللَّهِ خالِقِ الْأَزْواجِ كُلِّها سُبْحانَ اللَّهِ جاعِلِ الظُّلُماتِ وَالنُّورِ سُبْحانَ اللَّهِ فالِقِ الْحَبِّ وَالنَّوى سُبْحانَ اللَّهِ خالِقِ كُلِّشَى‌ءٍ سُبْحانَ اللَّهِ خالِقِ ما يُرى وَما لا يُرى سُبْحانَ اللَّهِ مِدادَ كَلِماتِهِ سُبْحانَ اللَّهِ رَبِّ الْعالَمينَ سُبْحانَ اللَّهِ فاطِرِ</w:t>
      </w:r>
    </w:p>
    <w:p>
      <w:pPr>
        <w:pStyle w:val="BookText"/>
        <w:rPr/>
      </w:pPr>
      <w:r>
        <w:rPr>
          <w:rFonts w:ascii="Amiri" w:hAnsi="Amiri" w:eastAsia="Amiri" w:cs="Amiri"/>
          <w:color w:val="111111"/>
          <w:sz w:val="28"/>
          <w:sz w:val="28"/>
          <w:szCs w:val="28"/>
          <w:rtl w:val="true"/>
          <w:lang w:bidi="ar-SA"/>
        </w:rPr>
        <w:t xml:space="preserve">السَّماواتِ وَالْأَرْضِ جاعِلِ الْمَلائِكَةِ رُسُلًا اولى اجْنِحَةٍ مَثْنى وَثُلاثَ وَرُباعَ يَزيدُ فِى الْخَلْقِ ما يَشآءُ انَّ اللَّهَ عَلى‌كُلِّشَىْ‌ءٍ قَديرٌ ما يَفْتَحِ اللَّهُ لِلنَّاسِ مِنْ رَحْمَةٍ فَلا مُمْسِكَ لَها وَما يُمْسِكْ فَلا مُرْسِلَ لَهُ مِنْ بَعْدِهِ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بارِئِ النَّسَمِ سُبْحانَ اللَّهِ الُمصَوِّرِ سُبْحانَ اللَّهِ خالِقِ الْأَزْواجِ كُلِّها سُبْحانَ اللَّهِ جاعِلِ الظُّلُماتِ وَالنُّورِ سُبْحانَ اللَّهِ فالِقِ الْحَبِّ وَالنَّوى سُبْحانَ اللَّهِ خالِقِ كُلِّشَى‌ءٍ سُبْحانَ اللَّهِ خالِقِ ما يُرى وَما لا يُرى سُبْحانَ اللَّهِ مِدادَ كَلِماتِهِ سُبْحانَ اللَّهِ رَبِّ الْعالَمينَ سُبْحانَ اللَّهِ الَّذى يَعْلَمُ ما فِى السَّماواتِ وَما فِى الْأَرْضِ ما يَكوُنُ مِنْ نَجْوى ثَلاثَةٍ الَّا هُوَ رابِعُهُمْ وَلا خَمْسَةٍ الَّا هُوَ سادِسُهُمْ وَلا ادْنى مِنْ ذلِكَ وَلا اكْثَرَ الَّا هُوَ مَعَهُمْ ايْنَما كانُوا ثُمَّ يُنَبِّئُهُمْ بِما عَمِلُوا يَوْمَ الْقِيامَةِ انَّ اللَّهَ بِكُلِّ شَىْ‌ءٍ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اين صلوات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وَمَلائِكَتَةُ يُصَلُّونَ عَلَى النَّبِىِّ يا ايُّهَا الَّذينَ آمَنُوا صَلّوُا عَلَيْهِ وَسَلِّمُوا تَسْليماً لَبَّيْكَ يا رَبِّ وَسَعْدَيْكَ وَسُبْحانَكَ اللهُمَّ صَلِّ عَلى مُحَمَّدٍ وَآلِ مُحَمَّدٍ وَبارِكَ عَلى مُحَمَّدٍ وَآلِ مُحَمَّدٍ كَما صَلَّيْتَ وَبارَكْتَ عَلى ابْراهيمَ وَآلِ ابْراهيمَ انَّكَ حَميدٌ مَجيدٌ اللهُمَّ ارْحَمْ مُحَمَّداً وَآلَ مُحَمَّدٍ كَما رَحِمْتَ ابْراهيمَ وآلَ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انَّكَ حَميدٌ مَجيدٌ اللهُمَّ سَلِّمْ عَلى مُحَمَّدٍ وَآلِ مُحَمَّدٍ كَما سَلَّمْتَ عَلى نُوحٍ فِى الْعالَمينَ اللهُمَّ امْنُنْ عَلى مُحَمَّدٍ وَآلِ مُحَمَّدٍ كَما مَنَنْتَ عَلى‌مُوسى وَهرُونَ اللهُمَّ صَلِّ عَلى مُحَمَّدٍ وَآلِ مُحَمَّدٍ كَما شَرَّفْتَنا بِهِ اللهُمَّ صَلِّ عَلى مُحَمَّدٍ وَآلِ مُحَمَّدٍ كَما هَدَيْتَنا بِهِ اللَّهُمَّ صَلِّ عَلى مُحَمَّدٍ وَآلِ مُحَمَّدٍ وَابْعَثْهُ مَقاماً مَحْمُوداً يَغْبِطُهُ بِهِ الْأَوَّلوُنَ وَالْأخِرُونَ عَلى مُحَمَّدٍ وَآلِهِ السَّلامُ كُلَّما طَلَعَتْ شَمْسٌ اوْ غَرَبَتْ عَلى مُحَمَّدٍ وَآلِهِ السَّلامُ كُلَّما طَرَفَتْ عَيْنٌ اوْ بَرَقَتْ عَلى مُحَمَّدٍ وَآلِهِ السَّلامُ كُلَّما ذُكِرَ السَّلامُ عَلى مُحَمَّدٍ وَآلِهِ السَّلامُ كُلَّما سَبَّحَ اللَّهَ مَلَكٌ اوْ قَدَّسَهُ السَّلامُ عَلى مُحَمَّدٍ وَآلِهِ فِى الْأَوَّلينَ وَالسَّلامُ عَلى مُحَمَّدٍ وَآلِهِ فِى الْأخِرينَ وَالسَّلامُ عَلى مُحَمَّدٍ وَآلِهِ فِى الدُّنْيا وَالأخِرَةِ اللهُمَّ رَبَّ الْبَلَدِ الْحَرامِ وَرَبَّ الرُّكْنِ وَالْمَقامِ وَرَبَّ الْحِلِّ وَالْحَرامِ ابْلِغْ مُحَمَّداً نَبيَّكَ عَنَّا السَّلامَ اللهُمَّ اعْطِ مُحَمَّداً مِنَ الْبَهآءِ وَالنَّضْرَةِ وَالسُّرُورِ وَالْكَرامَةِ وَالْغِبْطَةِ وَالْوَسيلَةِ وَالْمَنْزِلَةِ وَالْمَقامِ وَالشَّرَفِ وَالرِّفْعَةِ وَالشَّفاعَةِ عِنْدَكَ يَوْمَ الْقِيامَةِ افْضَلَ ما تُعْطى احَداً مِنْ خَلْقِكَ وَاعْطِ مُحَمَّداً فَوْقَ ما تُعْطِى الْخَلائِقَ مِنَ الْخَيْرِ اضْعافاً كَثيرَةً لا يُحْصيها غَيْرُكَ اللهُمَّ صَلِّ عَلى مُحَمَّدٍ وَآلِ مُحَمَّدٍ اطْيَبَ وَاطْهَرَ وَازْكى وَانْمى وَافْضَلَ ما صَلَّيْتَ عَلى احَدٍ مِنَ الْأَوَّلينَ وَالْأخِرينَ وَعَلى احَدٍ مِنْ خَلْقِكَ يا ارْحَمَ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الرَّاحِمينَ اللهُمَّ صَلِّ عَلى عَلىٍّ اميرِ الْمُؤْمِنينَ وَوالِ مَنْ والاهُ وَعادِ مَنْ عاداهُ وَضاعِفِ الْعَذابَ عَلى مَنْ شَرِكَ فى دَمِهِ اللهُمَّ صَلِّ عَلى فاطِمَةَ بِنْتِ نَبيِّكَ مُحَمَّدٍ عَلَيْهِ وَآلِهِ السَّلامُ وَالْعَنْ مَنْ آذى نَبِيَّكَ فيها اللهُمَّ صَلِّ عَلىَ الْحَسَنِ وَالْحُسَيْنِ امامَىِ الْمُسْلِمينَ وَوالِ مَنْ والاهُما وَضاعِفِ الْعَذابَ عَلى مَنْ شَرِكَ فى دِمائِهِما اللهُمَّ صَلِّ عَلى عَلِىِّ بْنِ الْحُسَيْنِ امامِ الْمُسْلِمينَ وَوالِ مَنْ والاهُ وَعادِ مَنْ عاداهُ وَضاعِفِ الْعَذابَ عَلى مَنْ ظَلَمَهُ اللهُمَّ صَلِّ عَلى مُحَمَّدِ بنِ عَلِىٍّ امامِ الْمُسْلِمينَ وَوالِ مَنْ والاهُ وَعادِ مَنْ عاداهُ وَضاعِفِ الْعَذابَ عَلى مَنْ ظَلَمَهُ اللهُمَّ صَلِّ عَلى جَعْفَرِ بْنِ مُحَمَّدٍ امامِ الْمُسْلِمينَ وَوالِ مَنْ والاهُ وَعادِ مَنْ عاداهُ وَضاعِفِ الْعَذابَ عَلى مَنْ ظَلَمَهُ اللهُمَّ صَلِّ عَلى مُوسَى بْنِ جَعْفَرٍ امامِ الْمُسْلِمينَ وَوالِ مَنْ والاهُ وَعادِ مَنْ عاداهُ وَضاعِفِ الْعَذابَ عَلى مَنْ شَرِكَ فى دَمِهِ اللهُمَّ صَلِّ عَلى عَلِىِّ بْنِ مُوسى امامِ الْمُسْلِمينَ وَوالِ مَنْ والاهُ وَعادِ مَنْ عاداهُ وَضاعِفِ الْعَذابَ عَلى مَنْ شَرِكَ فى دَمِهِ اللهُمَّ صَلِّ عَلى مُحَمَّدِ بْنِ عَلِىٍّ امامِ الْمُسْلِمينَ وَوالِ مَنْ والاهُ وَعادِ مَنْ عاداهُ وَضاعِفِ الْعَذابَ عَلى مَنْ ظَلَمَهُ اللهُمَّ صَلِّ عَلى عَلِىِّ بْنِ مُحَمَّدٍامامِ الْمُسْلِمينَ وَوالِ مَنْ والاهُ وَعادِ مَنْ عاداهُ وَضاعِفِ الْعَذابَ عَلى مَنْ ظَلَمَهُ اللهُمَّ صَلِّ عَلَى الْحَسَنِ بْنِ عَلِىٍّ امامِ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الْمُسْلِمينَ وَوالِ مَنْ والاهُ وَعادِ مَنْ عاداهُ وَضاعِفِ الْعَذابَ عَلى مَنْ ظَلَمَهُ اللهُمَّ صَلِّ عَلَى الْخَلَفِ مِنْ بَعْدِهِ امامِ الْمُسْلِمينَ وَوالِ مَنْ والاهُ وَعادِ مَنْ عاداهُ وَعَجِّلْ فَرَجَهُ اللهُمَّ صَلِّ عَلَى الْقاسِمِ وَالطَّاهِرِ ابْنَىْ نَبِيِّكَ اللهُمَّ صَلِّ عَلَى رُقَيَّةَ بِنْتِ نَبِيِّكَ وَالْعَنْ مَنْ آذى نَبِيَّكَ فيها اللهُمَّ صَلِّ عَلَى امِّ كُلْثُومَ بِنْتِ نَبِيِّكَ وَالْعَنْ مَنْ آذى نَبِيَّكَ فيها اللهُمَّ صَلِّ عَلَى ذُرِّيَّةِ نَبِيِّكَ اللهُمَّ اخْلُفْ نَبِيَّكَ فى اهْلِ بَيْتِهِ اللهُمَّ مَكِّنْ لَهُمْ فِى الْأَرْضِ اللهُمَّ اجْعَلْنا مِنْ عَدَدِهِمْ وَمَدَدِهِمْ وَانْصارِهِمْ عَلىَ الْحَقِّ فِى السِّرِّ وَالْعَلانِيَةِ اللهُمَّ اطْلُبْ بِذَحْلِهِمْ وَوِتْرِهِمْ وَدِمآئِهِمْ وَكُفَّ عَنَّا وَعَنْهُمْ وَعَنْ كُلِّ مُؤْمِنٍ وَمُؤْمِنَةٍ بَاْسَ كُلِّ باغٍ وَطاغٍ وَكُلِّ دآبَّةٍ انْتَ آخِذٌ بِناصِيَتِها انَّكَ اشَدُّ بَاْساً وَاشَدُّ تَنْكيلًا سيد بن طاوس فرموده و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عُدَّتى فى كُرْبَتى وَيا صاحِبى فى شِدَّتى وَيا وَلِيّى فى نِعْمَتى وَيا غايَتى فى رَغْبَتى انْتَ السَّاتِرُ عَوْرَتى وَالْمُؤْمِنُ رَوْعَتى وَالْمُقيلُ عَثْرَتى فَاغْفِرْ لى خَطيئَتى يا ارْحَمَ الرَّاحِمينَ و مى‌گوئى اللهُمَّ انّى ادْعُوكَ لِهَمٍّ لا يُفَرِّجُهُ غَيْرُكَ وَلِرَحْمَةٍ لا تُنالُ الَّا بِكَ وَلِكَرْبٍ لا يَكْشِفُهُ الَّا انْتَ وَلِرَغْبَةٍ لا تُبْلَغُ الّا بِكَ وَلِحاجَةٍ لا يَقْضيها الَّا انْتَ اللهُمَّ فَكَما كانَ مِنْ شَاْنِكَ ما اذِنْتَ لى بِهِ مِنْ مَسْئَلَتِكَ وَرَحِمْتَنى بِهِ مِنْ ذِكْرِكَ فَلْيَكُنْ مِنْ شَاْنِكَ سَيِّدِى الْإِجابَةُ لى فيما دَعَوْتُكَ وَعَوآئِدُ</w:t>
      </w:r>
    </w:p>
    <w:p>
      <w:pPr>
        <w:pStyle w:val="BookText"/>
        <w:rPr/>
      </w:pPr>
      <w:r>
        <w:rPr>
          <w:rFonts w:ascii="Amiri" w:hAnsi="Amiri" w:eastAsia="Amiri" w:cs="Amiri"/>
          <w:color w:val="111111"/>
          <w:sz w:val="28"/>
          <w:sz w:val="28"/>
          <w:szCs w:val="28"/>
          <w:rtl w:val="true"/>
          <w:lang w:bidi="ar-SA"/>
        </w:rPr>
        <w:t>الْإِفْضالِ فيما رَجَوْتُكَ وَالنَّجاةُ مِمَّا فَزِعْتُ الَيْكَ فيهِ فَانْ لَمْ اكُنْ اهْلًا انْ ابْلُغَ رَحْمَتَكَ فَانَّ رَحْمَتَكَ اهْلٌ انْ تَبْلُغَنى وَتَسَعَنى وَانْ لَمْ اكُنْ لِلْإِجابَةِ اهْلًا فَانْتَ اهْلُ الْفَضْلِ وَرَحْمَتُكَ وَسِعَتْ كُلَّشَىْ‌ءٍ فَلْتَسَعْنى رَحْمَتُكَ يا الهى يا كَريمُ اسْئَلُكَ بِوَجْهِكَ الْكَريمِ انْ تُصَلِّىَ عَلى مُحَمَّدٍ وَاهْلِ بَيْتِهِ وَانْ تُفَرِّجَ هَمّى وَتَكْشِفَ كَرْبى وَغَمّى وَتَرْحَمَنى بِرَحْمَتِكَ وَتَرْزُقَنى مِنْ فَضْلِكَ انَّكَ سَميعُ‌الدُّعآءِ قَريبٌ مُجيبٌ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اين دعا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اسْئَلُكَ مِنْ فَضْلِكَ بِافْضَلِهِ وَكُلُّ فَضْلِكَ فاضِلٌ اللهُمَّ انّى اسْئَلُكَ بِفَضْلِكَ كُلِّه اللهُمَّ انّى اسْئَلُكَ مِنْ رِزْقِكَ بِاعَمِّهِ وَكُلُّ رِزْقِكَ عآمٌّ اللهُمَّ انّى اسْئَلُكَ بِرِزْقِكَ كُلِّهِ اللهُمَّ انّى اسْئَلُكَ مِنْ عَطآئِكَ بِاهْنَأِهِ وَكُلُّ عَطآئِكَ هَنى‌ءٌ اللهُمَّ انّى اسْئَلُكَ بِعَطآئِكَ كُلِّهِ اللهُمَّ انّى اسْئَلُكَ مِنْ خَيْرِكَ بِاعْجَلِهِ وَكُلُّ خَيْرِكَ عاجِلٌ اللهُمَّ انّى اسْئَلُكَ بِخَيْرِكَ كُلِّهِ اللهُمَّ انّى اسْئَلُكَ مِنْ احْسانِكَ بِاحْسَنِهِ وَكُلُّ احْسانِكَ حَسَنٌ اللهُمَّ انّى اسْئَلُكَ بِاحْسانِكَ كُلِّهِ اللهُمَّ انّى اسْئَلُكَ بِما تُجيبُنى بِهِ حينَ اسْئَلُكَ فَاجِبْنى يا اللَّهُ وَصَلِّ عَلى مُحَمَّدٍ وآلِ مُحَمَّدٍ عَبْدِكَ الْمُرْتَضى وَرسُولِكَ الْمُصْطَفى وَامينِكَ وَنَجِيِّكَ دُونَ خَلْقِكَ وَنَجيبِكَ مِنْ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عِبادِكَ وَنَبِيِّكَ بِالصِّدْقِ وَحَبيبِكَ وَصَلِّ عَلى رَسُولِكَ وَخِيَرَتِكَ مِنَ الْعالَمينَ الْبَشيرِ النَّذيرِ السِّراجِ الْمُنيرِ وَعلى اهْلِ بَيْتِهِ الْأَبْرارِ الطَّاهِرينَ وَعَلى مَلائِكَتِكَ الَّذينَ اسْتَخْلَصْتَهُمْ لِنَفْسِكَ وَحَجَبْتَهُمْ‌عَنْ خَلْقِكَ وَعَلى انْبِيآئِكَ الَّذينَ يُنْبِئُونَ عَنْكَ بِالصِّدْقِ وَعَلى رُسُلِكَ الَّذينَ خَصَصْتَهُمْ بِوَحْيِكَ وَفَضَّلْتَهُمْ عَلَى الْعالَمينَ بِرِسالاتِكَ وَعَلى عِبادِكَ الصَّالِحينَ الَّذينَ ادْخَلْتَهُمْ فى رَحْمَتِكَ الْأَئِمَّةِ الْمُهْتَدينَ الرَّاشِدينَ وَاوْلِيآئِكَ الْمُطَهَّرينَ وَعَلى جَبْرَئيلَ وَميكآئيلَ وَاسْرافيلَ وَمَلَكِ الْمَوْتِ وَعَلى‌رِضْوانَ خازِنِ الْجِنانِ وَعَلى مالِكٍ خازِنِ النَّارِ وَرُوحِ الْقُدُسِ وَالرُّوحِ الْأَمينِ وَحَمَلَةِ عَرْشِكَ الْمُقَرَّبينَ وَعَلى الْمَلَكَيْنِ الْحافِظَيْنِ عَلَىَّ بِالصَّلاةِ الَّتى تُحِبُّ انْ يُصَلِّىَ بِها عَلَيْهِمْ اهْلُ السَّماواتِ وَاهْلُ الْأَرَضينَ صَلوةً طَيِّبَةً كَثيرةً مُبارَكَةً زاكِيَةً نامِيَةً ظاهِرَةً باطِنَةً شَريفَةً فاضِلَةً تُبَيِّنُ بِها فَضْلَهُمْ عَلَى الْأَوَّلينَ وَالْأخِرينَ اللهُمَّ وَاعْطِ مُحَمَّداً الْوَسيلَةَ وَالشَّرَفَ وَالْفَضيلَةَ وَاجْزِهِ خَيْرَ ما جَزَيْتَ نَبِيّاً عَنْ امَّتِهِ اللهُمَّ وَاعْطِ مُحَمَّداً صَلَّى اللَّهُ عَلَيْهِ وَآلِهِ مَعَ كُلِّ زُلْفَةٍ زُلْفَةً وَمَعَ كُلِّ وَسيلَةٍ وَسيلَةً وَمَعَ كُلِّ فَضيلَةٍ فَضيلَةً وَمَعَ كُلِّ شَرَفٍ شَرَفاً تُعْطى مُحَمَّداً وَ الَهُ يَوْمَ الْقِيامَةِ افْضَلَ ما اعْطَيْتَ احَداً مِنَ الْأَوَّلينَ وَالْأخِرينَ اللهُمَّ وَاجْعَلْ مُحَمَّداً صَلَّى اللَّهُ عَلَيْهِ وَآلِهِ ادْنَى</w:t>
      </w:r>
    </w:p>
    <w:p>
      <w:pPr>
        <w:pStyle w:val="BookText"/>
        <w:rPr/>
      </w:pPr>
      <w:r>
        <w:rPr>
          <w:rFonts w:ascii="Amiri" w:hAnsi="Amiri" w:eastAsia="Amiri" w:cs="Amiri"/>
          <w:color w:val="111111"/>
          <w:sz w:val="28"/>
          <w:sz w:val="28"/>
          <w:szCs w:val="28"/>
          <w:rtl w:val="true"/>
          <w:lang w:bidi="ar-SA"/>
        </w:rPr>
        <w:t>الْمُرْسَلينَ مِنْكَ مَجْلِساً وَافْسَحَهُمْ فِى الْجَنَّةِ عِنْدَكَ مَنْزِلًا وَاقْرَبَهُمْ الَيْكَ وَسيلَةً وَاجْعَلْهُ اوَّلَ شافِعٍ وَاوَّلَ مُشَفَّعٍ وَاوَّلَ قآئِلٍ وَانْجَحَ سائِلٍ وَابْعَثْهُ الْمَقامَ الْمَحْمُودَ الَّذى يَغْبِطُهُ بِهِ الْأَوَّلُونَ وَالْأخِرُونَ يا ارْحَمَ الرَّاحِمينَ وَاسْئَلُكَ انْ تُصَلِّىَ عَلى مُحَمَّدٍ وَآلِ مُحَمَّدٍ وَانْ تَسْمَعَ صَوْتى وَتُجيبَ دَعْوَتى وَتَجاوَزَ عَنْ خَطيئَتى وَتَصْفَحَ عَنْ ظُلْمى وَتُنْجِحَ طَلِبَتى وَتَقْضِىَ حاجَتى وَتُنْجِزَ لى ما وَعَدْتَنى وَتُقيلَ عَثْرَتى وَتَغْفِرَ ذُنُوبى وَتَعْفُوَ عَنْ جُرْمى وَتُقْبِلَ عَلَىَّ وَلاتُعْرِضَ عَنّى وَتَرْحَمَنى وَلا تُعَذِّبَنى وَتُعافِيَنى وَلا تَبْتَلِيَنى وَتَرْزُقَنى مِنَ الرِّزْقِ اطْيَبَهُ وَاوْسَعَهُ وَلا تَحْرِمَنى يا رَبِّ وَاقْضِ عَنّى دَيْنى وَضَعْ عَنّى وِزْرى وَلا تُحَمِّلْنى ما لا طاقَةَ لى بِهِ يامَوْلاىَ وَادْخِلْنى فى كُلِّ خَيْرٍ ادْخَلْتَ فيهِ مُحَمَّداً وَ الَ مُحَمَّدٍ وَاخْرِجْنى مِنْ كُلِّ سُوءٍ اخْرَجْتَ مِنْهُ مُحَمَّداً وَ الَ مُحَمَّدٍ صَلَواتُكَ عَلَيْهِ وَعَلَيْهِمْ وَالسَّلامُ عَلَيْهِ وَعَلَيْهِمْ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ادْعُوكَ كَما امَرْتَنى فَاسْتَجِبْ لى كَما وَعَدْتَنى</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اسْئَلُكَ قَليلًا مِنْ كَثيرٍ مَعَ حاجَةٍ بى الَيْهِ عَظيمَةٍ وَغِناكَ عَنْهُ قَديمٌ وَهُوَ عِنْدى كَثيرٌ وَهُوَ عَلَيْكَ سَهْلٌ يَسيرٌ فَامْنُنْ</w:t>
      </w:r>
    </w:p>
    <w:p>
      <w:pPr>
        <w:pStyle w:val="BookText"/>
        <w:rPr/>
      </w:pPr>
      <w:r>
        <w:rPr>
          <w:rFonts w:ascii="Amiri" w:hAnsi="Amiri" w:eastAsia="Amiri" w:cs="Amiri"/>
          <w:color w:val="111111"/>
          <w:sz w:val="28"/>
          <w:sz w:val="28"/>
          <w:szCs w:val="28"/>
          <w:rtl w:val="true"/>
          <w:lang w:bidi="ar-SA"/>
        </w:rPr>
        <w:t>عَلَىَّ بِهِ انَّكَ عَلى كُلِّشَىْ‌ءٍ قَديرٌ امينَ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اين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شَهْرِ رَمَضانَ الَّذى انْزَلْتَ فيهِ الْقُرْآنَ وَافْتَرَضْتَ عَلى عِبادِكَ فيهِ الصِّيامَ ارْزُقْنى حَجَّ بَيْتِكَ الْحَرامِ فى هذَا الْعامِ وَفى كُلِّ عامٍ وَاغْفِرْ لِىَ الذُّنُوبَ الْعِظامَ فَانَّهُ لا يَغْفِرُها غَيْرُكَ يا</w:t>
      </w:r>
    </w:p>
    <w:p>
      <w:pPr>
        <w:pStyle w:val="BookText"/>
        <w:rPr/>
      </w:pPr>
      <w:r>
        <w:rPr>
          <w:rFonts w:ascii="Amiri" w:hAnsi="Amiri" w:eastAsia="Amiri" w:cs="Amiri"/>
          <w:color w:val="111111"/>
          <w:sz w:val="28"/>
          <w:sz w:val="28"/>
          <w:szCs w:val="28"/>
          <w:rtl w:val="true"/>
          <w:lang w:bidi="ar-SA"/>
        </w:rPr>
        <w:t>ذَاالْجَلالِ وَالْأِكْرامِ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صدمرتبه اين ذكر رابگويد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الضَّآرِّ النَّافِعِ سُبْحانَ الْقاضى بالْحَقِّ سُبْحانَ الْعَلِىِّ الْأَعْلى سُبْحانَهُ وَبِحَمْدِهِ سُبْحانَهُ وَتَعالى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صلوات فرستادن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زيادتر فرستاد،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و آداب روز اوّل ماه رمضان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كفى از گلاب به روى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اوّل هر ماه كه دو ركعت است و در ركعت اوّل پس از حمد، سى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پس از حمد سى‌مرتبه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دو ركعت نماز روز اوّل ماه رمضان كه در ركعت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سوره كه خواهد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طلوع فجر اين دعا 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حَضَرَ شَهْرُ رَمَضانَ وَقَدِ افْتَرَضْتَ عَلَيْنا صِيامَهُ وَانْزَلْتَ فيهِ الْقُرآنَ هُدىً لِلنَّاسِ وَبَيِّناتٍ مِنَ الْهُدى وَالْفُرْقانِ اللهُمَّ اعِنَّا عَلى صِيامِهِ وَتَقَبَّلْهُ مِنَّا وَتَسَلَّمْهُ مِنَّا وَسَلِّمْهُ لَنا فى يُسْرٍ مِنَكَ وَعافِيَةٍ انَّكَ عَلى كُلِّشَىْ‌ءٍ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دعاى چهل و چهارم صحيفه سجّاديه </w:t>
      </w:r>
      <w:r>
        <w:rPr>
          <w:rStyle w:val="FootnoteAnchor"/>
          <w:rtl w:val="true"/>
        </w:rPr>
        <w:footnoteReference w:id="186"/>
      </w:r>
      <w:r>
        <w:rPr>
          <w:rFonts w:ascii="IRNazanin" w:hAnsi="IRNazanin" w:eastAsia="IRNazanin"/>
          <w:color w:val="111111"/>
          <w:sz w:val="28"/>
          <w:sz w:val="28"/>
          <w:szCs w:val="28"/>
          <w:rtl w:val="true"/>
          <w:lang w:bidi="fa-IR"/>
        </w:rPr>
        <w:t>را اگر در شب نخوانده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اين دعا كه از امام موسى كاظم عليه السلام نقل شده است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اسْئَلُكَ بِاسْمِكَ الَّذى دانَ لَهُ كُلُّشَىْ‌ءٍ وَبِرَحْمَتِكَ الَّتى وَسِعَتْ كُلَّشَىْ‌ءٍ وَبِعَظَمَتِكَ الَّتى تَواضَعَ لَها كُلُّشَىْ‌ءٍ وَبِعِزَّتِكَ الَّتى قَهَرْتَ كُلَّشَىْ‌ءٍ وَبِقُوَّتِكَ الَّتى خَضَعَ لَها كُلُّشَىْ‌ءٍ وَبِجَبَرُوتِكَ الَّتى غَلَبَتْ كُلَّشَىْ‌ءٍ وَبِعِلْمِكَ الَّذى احاطَ بِكُلِّشَىْ‌ءٍ يا نُورُ يا قُدُّوسُ يا اوَّلُ قبْلَ كُلِّشَىْ‌ءٍ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باقِياً بَعْدَ كُلِّشَىْ‌ءٍ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يااللَّهُ يارَحْمنُ صَلِّ عَلى مُحَمَّدٍ وَآلِ مُحَمَّدٍ وَاغْفِرْ لِىَ الذُّنُوبَ الَّتى تُغَيِّرُ النِّعَمَ وَاغْفِرْ لِىَ الذُّنُوبَ الَّتى تُنْزِلُ النِّقَمَ وَاغْفِرْ لِىَ الذُّنُوبَ</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الَّتى تَقْطَعُ الرَّجآءَ وَاغْفِرْ لِىَ الذُّنُوبَ الَّتى تُديلُ الْأَعْدآءَ وَاغْفِرْ لِىَ الذُّنُوبَ الَّتى تَرُدُّ الدُّعآءَ وَاغْفِرْ لِىَ الذُّنُوبَ الَّتى يُسْتَحَقُّ بِها نُزُولُ الْبَلاءِ وَاغْفِرْ لِىَ الذُّنُوبَ الَّتى تَحْبِسُ غَيْثَ السَّمآءِ وَاغْفِرْ لِىَ الذُّنُوبَ الَّتى تَكْشِفُ الْغِطآءَ وَاغْفِرْ لِىَ الذُّنُوبَ الَّتى تُعَجِّلُ الْفَنآءَ وَاغْفِرْ لِىَ الذُّنُوبَ الَّتى تُورِثُ النَّدَمَ وَاغْفِرْ لِىَ الذُّنُوبَ الَّتى تَهْتِكُ الْعِصَمَ وَالْبِسْنى دِرْعَكَ الْحَصينَةَ الَّتى لا تُرامُ وَعافِنى مِنْ شَرِّ ما احاذِرُ بِاللَّيْلِ وَالنَّهارِ فى مُسْتَقْبَلِ سَنَتى هذِهِ اللهُمَّ رَبَّ السَّمواتِ السَّبْعِ وَرَبَّ الْأَرَضينَ السَّبْعِ وَما فيهِنَّ وَما بَيْنَهُنَّ وَرَبَّ الْعَرْشِ الْعَظيمِ وَرَبَّ السْبْعِ الْمَثانى وَالْقُرْآنِ الْعَظيمِ وَرَبَّ اسْرافيلَ وَميكآئيلَ وَجَبْرَئيلَ وَرَبَّ مُحَمَّدٍ صَلَّى اللَّهُ عَلَيْهِ وَآلِهِ سَيِّدِ الْمُرْسَلينَ وَخاتَمِ النَّبِيّينَ اسْئَلُكَ بِكَ وَبِما سَمَّيْتَ بِهِ نَفْسَكَ يا عَظيمُ انْتَ الَّذى تَمُنُّ بِالْعَظيمِ وَتَدْفَعُ كُلَّ مَحْذُورٍ وَتُعْطى كُلَّ جَزِيلٍ وَتُضاعِفُ الْحَسَناتِ بِالْقَليلِ وَبِالْكَثيرِ وَتَفْعَلُ ما تَشآءُ يا قَديرُ يا اللَّهُ يا رَحْمنُ صَلِّ عَلى مُحَمَّدٍ وَاهْلِ بَيْتِهِ وَالْبِسْنى فى مُسْتَقْبَلِ سَنَتى هذِهِ سِتْرَكَ وَنَضِّرْ وَجْهى بِنُورِكَ وَاحِبَّنى بِمَحبَّتِكَ وَبَلِّغْنى رِضْوانَكَ وَشَريفَ كَرامَتِكَ وَجَسيمَ عَطِيَّتِكَ وَاعْطِنى مِنْ خَيْرِ ما عِنْدَكَ وَمِنْ خَيْرِ ما انْتَ مُعْطيهِ احَداً مِنْ خَلْقِكَ وَالْبِسْنى مَعَ ذلِكَ عافِيَتَكَ يا مَوْضِعَ كُلِّ شَكْوى وَيا شاهِدَ كُلِّ نَجْوى وَيا عالِمَ كُلِّ خَفِيَّةٍ وَيا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دافِعَ ما تَشآءُ مِنْ بَلِيَّةٍ يا كَريمَ الْعَفْوِ يا حَسَنَ التَّجاوُزِ تَوَفَّنى عَلى مِلَّةِ ابْراهيمَ وَفِطْرَتِهِ وَعَلى دينِ مُحَمَّدٍ صَلَّى اللَّهُ عَلَيْهِ و الِهِ وَسُنَّتِهِ وَعَلى خَيْرِ الْوَفاةِ فَتَوَفَّنى مُوالِياً لِأَولِيآئِكَ وَمُعادِياً لِأَعْدآئِكَ اللهُمَّ وَجَنِّبْنى فى هذِهِ السَّنَةِ كُلَّ عَمَلٍ اوْ قَوْلٍ اوْ فِعْلٍ يُباعِدُنى مِنْكَ وَاجْلِبْنى الَى كُلِّ عَمَلٍ اوْ قَوْلٍ اوْ فِعْلٍ يُقَرِّبُنى مِنْكَ فى هذِهِ السَّنَةِ يا ارْحَمَ الرَّاحِمينَ وَامْنَعْنى مِنْ كُلِّ عَمَلٍ اوْ قَوْلٍ اوْ فِعْلٍ يَكُونُ مِنّى اخافُ ضَرَرَ عاقِبَتِهِ وَاخافُ مَقْتَكَ ايَّاىَ عَلَيْهِ حِذارَ انْ تَصْرِفَ وَجْهَكَ الْكَريمَ عَنّى فَاسْتَوجِبَ بِهِ نَقْصاً مِنْ حَظٍّ لى عِنْدَكَ يا رَؤُفُ يا رَحيمُ اللهُمَّ اجْعَلْنى فى مُسْتَقْبَلِ سَنَتى هذِهِ فى حِفْظِكَ وفى جِوارِكَ وَفى كَنَفِكَ وَجَلِّلْنى سِتْرَ عافِيَتِكَ وَهَبْ لى كَرامَتَكَ عَزَّ جارُكَ وَجَلَّ ثَنآؤُكَ وَلا الهَ غَيْرُكَ اللهُمَّ اجْعَلْنى تابِعاً لِصالِحى مَنْ مَضى مِنْ اوْلِيآئِكَ وَالْحِقْنى بِهِمْ وَاجْعَلْنى مُسَلِّماً لِمَنْ قالَ بِالصِّدْقِ عَلَيْكَ مِنْهُمْ وَاعُوذُ بِكَ اللهُمَّ انْ تُحيطَ بى خَطيئَتى وَظُلْمى وَاسْرافى عَلى نَفْسى وَاتِّباعى لِهَواىَ وَاشْتِغالى بِشَهَواتى فَيَحُولُ ذلِكَ بَيْنى وَبَيْنَ رَحْمَتِكَ وَرِضْوانِكَ فَاكُونُ مَنْسِيّاً عِنْدَكَ مُتَعَرِّضاً لِسَخَطِكَ وَنِقْمَتِكَ اللهُمَّ وَفِّقْنى لِكُلِّ عَمَلٍ صالِحٍ تَرْضى بِهِ عَنّى وَقَرِّبْنى الَيْكَ زُلْفى اللهُمَّ كَما كَفَيْتَ نَبِيَّكَ مُحَمَّداً صَلَّى اللَّهُ عَلَيْهِ وَ الِهِ هَوْلَ عَدُوِّهِ وَفَرَّجْتَ هَمَّهُ</w:t>
      </w:r>
      <w:bookmarkStart w:id="331" w:name="pg627_4671"/>
    </w:p>
    <w:p>
      <w:pPr>
        <w:pStyle w:val="BookText"/>
        <w:rPr/>
      </w:pPr>
      <w:bookmarkEnd w:id="331"/>
      <w:r>
        <w:rPr>
          <w:rFonts w:ascii="Amiri" w:hAnsi="Amiri" w:eastAsia="Amiri" w:cs="Amiri"/>
          <w:color w:val="111111"/>
          <w:sz w:val="28"/>
          <w:sz w:val="28"/>
          <w:szCs w:val="28"/>
          <w:rtl w:val="true"/>
          <w:lang w:bidi="ar-SA"/>
        </w:rPr>
        <w:t>وَكَشَفْتَ غَمَّهُ وَصَدَقْتَهُ وَعْدَكَ وَانْجَزْتَ لَهُ عَهْدَكَ اللهُمَّ فَبِذلِكَ فَاكْفِنى هَوْلَ هذِهِ السَّنَةِ وَآفاتِها وَاسْقامَها وَفِتْنَتَها وَشُرُورَها وَاحزانَها وَضيقَ الْمَعاشِ فيها وَبَلِّغْنى بِرَحْمَتِكَ كَمالَ الْعافِيَةِ بِتَمامِ دَوامِ النِّعْمَةِ عِنْدى الى مُنْتَهى اجَلى اسْئَلُكَ سُؤالَ مَنْ اسآءَ وَظَلَمَ وَاسْتَكانَ وَاعْتَرَفَ وَاسْئَلُكَ انْ تَغْفِرَ لى ما مَضى مِنَ الذُّنُوبِ الَّتى حَصَرَتْها حَفَظَتُكَ وَاحْصَتْها كِرامُ مَلائِكَتِكَ عَلَىَّ وَانْ تَعْصِمَنى الهى مِنَ الذُّنُوبِ فيما بَقِىَ مِنْ عُمْرى الى مُنْتَهى‌اجَلى يا اللَّهُ يا رَحْمنُ يا رَحيمُ صَلِّ عَلَى مُحمَّدٍ وَاهْلِ بَيْتِ مُحَمَّدٍ وَ اتِنى كُلَّ ما سَئَلْتُكَ وَرَغِبْتُ الَيْكَ فيهِ فَانَّكَ امَرْتَنى بِالدُّعاءِ وَتَكَفَّلْتَ لى بِالْإِجابَةِ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5385627_211673320"/>
      <w:bookmarkStart w:id="333" w:name="_Toc126"/>
      <w:bookmarkEnd w:id="332"/>
      <w:r>
        <w:rPr>
          <w:rtl w:val="true"/>
        </w:rPr>
        <w:t>دعاهاى روزهاى ماه رمضان‌</w:t>
      </w:r>
      <w:bookmarkEnd w:id="333"/>
    </w:p>
    <w:p>
      <w:pPr>
        <w:pStyle w:val="BookText"/>
        <w:rPr/>
      </w:pPr>
      <w:r>
        <w:rPr>
          <w:rFonts w:ascii="Amiri" w:hAnsi="Amiri" w:eastAsia="Amiri" w:cs="Amiri"/>
          <w:color w:val="111111"/>
          <w:sz w:val="28"/>
          <w:sz w:val="28"/>
          <w:szCs w:val="28"/>
          <w:rtl w:val="true"/>
          <w:lang w:bidi="ar-SA"/>
        </w:rPr>
        <w:t>روز اوّل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صِيامى فيهِ صِيامَ الصَّآئِمينَ وَقِيامى فيهِ قيامَ الْقآئِمينَ وَنَبِّهْنى فيهِ عَنْ نَوْمَةِ الْغافِلينَ وَهَبْ لى جُرْمى فيهِ يا الهَ الْعالَمينَ وَاعْفُ عَنّى يا عافِياً عَنِ الْمُجْرِمينَ</w:t>
      </w:r>
    </w:p>
    <w:p>
      <w:pPr>
        <w:pStyle w:val="BookText"/>
        <w:rPr/>
      </w:pPr>
      <w:r>
        <w:rPr>
          <w:rFonts w:ascii="Amiri" w:hAnsi="Amiri" w:eastAsia="Amiri" w:cs="Amiri"/>
          <w:color w:val="111111"/>
          <w:sz w:val="28"/>
          <w:sz w:val="28"/>
          <w:szCs w:val="28"/>
          <w:rtl w:val="true"/>
          <w:lang w:bidi="ar-SA"/>
        </w:rPr>
        <w:t>روز دوّم</w:t>
      </w:r>
    </w:p>
    <w:p>
      <w:pPr>
        <w:pStyle w:val="BookText"/>
        <w:rPr/>
      </w:pPr>
      <w:r>
        <w:rPr>
          <w:rFonts w:ascii="Amiri" w:hAnsi="Amiri" w:eastAsia="Amiri" w:cs="Amiri"/>
          <w:color w:val="111111"/>
          <w:sz w:val="28"/>
          <w:sz w:val="28"/>
          <w:szCs w:val="28"/>
          <w:rtl w:val="true"/>
          <w:lang w:bidi="ar-SA"/>
        </w:rPr>
        <w:t>اللهُمَّ قَرِّبْنى فيهِ الى مَرْضاتِكَ وَجَنِّبْنى فيهِ مِنْ سَخَطِكَ وَنَقِماتِكَ وَوَفِّقْنى فيهِ لِقِرآئِةِ اياتِكَ بِرَحْمَتِكَ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سيّم</w:t>
      </w:r>
    </w:p>
    <w:p>
      <w:pPr>
        <w:pStyle w:val="BookText"/>
        <w:rPr/>
      </w:pPr>
      <w:r>
        <w:rPr>
          <w:rFonts w:ascii="Amiri" w:hAnsi="Amiri" w:eastAsia="Amiri" w:cs="Amiri"/>
          <w:color w:val="111111"/>
          <w:sz w:val="28"/>
          <w:sz w:val="28"/>
          <w:szCs w:val="28"/>
          <w:rtl w:val="true"/>
          <w:lang w:bidi="ar-SA"/>
        </w:rPr>
        <w:t>اللهُمَّ ارْزُقْنى فيهِ الذِّهْنَ وَالتَّنْبيهَ وَباعِدْنى فيهِ مِنَ السَّفاهَةِ وَالْتَّمْويهِ وَاجْعَلْ لى نَصيباً مِنْ كُلِّ خَيْرٍ تُنْزِلُ فيهِ بِجُودِكَ يا اجْوَدَ الْأَجْوَدينَ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چهارم</w:t>
      </w:r>
    </w:p>
    <w:p>
      <w:pPr>
        <w:pStyle w:val="BookText"/>
        <w:rPr/>
      </w:pPr>
      <w:r>
        <w:rPr>
          <w:rFonts w:ascii="Amiri" w:hAnsi="Amiri" w:eastAsia="Amiri" w:cs="Amiri"/>
          <w:color w:val="111111"/>
          <w:sz w:val="28"/>
          <w:sz w:val="28"/>
          <w:szCs w:val="28"/>
          <w:rtl w:val="true"/>
          <w:lang w:bidi="ar-SA"/>
        </w:rPr>
        <w:t>اللهُمَّ قَوِّنى فيهِ عَلى اقامَةِ امْرِكَ وَاذِقْنى فيهِ حَلاوَةَ ذِكْرِكَ وَاوْزِعْنى فيهِ لِأَدآءِ شُكْرِكَ بِكَرَمِكَ وَاحْفَظْنى فيهِ بِحِفْظِكَ وَسِتْرِكَ يا ابْصَرَ النَّاظِرينَ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پنجم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اجْعَلْنى فيهِ مِنَ الْمُسْتَغْفِرينَ وَاجْعَلْنى فيهِ مِنْ عِبادِكَ الصَّالِحينَ اْلقانِتينَ وَاجْعَلنى فيهِ مِنْ اوْلِيآئِكَ الْمُقَرَّبينَ بِرَأْفَتِكَ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ششم</w:t>
      </w:r>
    </w:p>
    <w:p>
      <w:pPr>
        <w:pStyle w:val="BookText"/>
        <w:rPr/>
      </w:pPr>
      <w:r>
        <w:rPr>
          <w:rFonts w:ascii="Amiri" w:hAnsi="Amiri" w:eastAsia="Amiri" w:cs="Amiri"/>
          <w:color w:val="111111"/>
          <w:sz w:val="28"/>
          <w:sz w:val="28"/>
          <w:szCs w:val="28"/>
          <w:rtl w:val="true"/>
          <w:lang w:bidi="ar-SA"/>
        </w:rPr>
        <w:t>اللهُمَّ لا تَخْذُلْنى فيهِ لِتَعَرُّضِ مَعْصِيَتِكَ وَلاتَضْرِبْنى بِسِياطِ نَقِمَتِكَ وَزَحْزِحْنى فيهِ مِنْ مُوجِباتِ سَخَطِكَ بِمَنِّكَ وَاياديكَ يا مُنْتَهى رَغْبَةِ الرَّاغِبينَ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هفتم</w:t>
      </w:r>
    </w:p>
    <w:p>
      <w:pPr>
        <w:pStyle w:val="BookText"/>
        <w:rPr/>
      </w:pPr>
      <w:r>
        <w:rPr>
          <w:rFonts w:ascii="Amiri" w:hAnsi="Amiri" w:eastAsia="Amiri" w:cs="Amiri"/>
          <w:color w:val="111111"/>
          <w:sz w:val="28"/>
          <w:sz w:val="28"/>
          <w:szCs w:val="28"/>
          <w:rtl w:val="true"/>
          <w:lang w:bidi="ar-SA"/>
        </w:rPr>
        <w:t>اللهُمَّ اعِنّى فيهِ عَلى صِيامِهِ وَقِيامِهِ وَجَنِّبْنى فيهِ مِنْ هَفَواتِهِ وَ اثامِهِ وَارْزُقْنى فيهِ ذِكْرَكَ بِدَوامِهِ بِتَوْفيقِكَ يا هادِىَ الْمُضِلّينَ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هشتم</w:t>
      </w:r>
    </w:p>
    <w:p>
      <w:pPr>
        <w:pStyle w:val="BookText"/>
        <w:rPr/>
      </w:pPr>
      <w:r>
        <w:rPr>
          <w:rFonts w:ascii="Amiri" w:hAnsi="Amiri" w:eastAsia="Amiri" w:cs="Amiri"/>
          <w:color w:val="111111"/>
          <w:sz w:val="28"/>
          <w:sz w:val="28"/>
          <w:szCs w:val="28"/>
          <w:rtl w:val="true"/>
          <w:lang w:bidi="ar-SA"/>
        </w:rPr>
        <w:t>اللهُمَّ ارْزُقْنى فيهِ رَحْمَةَ الْأَيْتامِ وَاطْعامَ اْلطَّعامِ وَافْشآءَ السَّلامِ وَصُحْبَةَ الْكِرامِ بِطَوْلِكَ يا مَلْجَا الْأمِلينَ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نهم</w:t>
      </w:r>
    </w:p>
    <w:p>
      <w:pPr>
        <w:pStyle w:val="BookText"/>
        <w:rPr/>
      </w:pPr>
      <w:r>
        <w:rPr>
          <w:rFonts w:ascii="Amiri" w:hAnsi="Amiri" w:eastAsia="Amiri" w:cs="Amiri"/>
          <w:color w:val="111111"/>
          <w:sz w:val="28"/>
          <w:sz w:val="28"/>
          <w:szCs w:val="28"/>
          <w:rtl w:val="true"/>
          <w:lang w:bidi="ar-SA"/>
        </w:rPr>
        <w:t>اللهُمَّ اجْعَلْ لى فيهِ نَصيباً مِنْ رَحْمَتِكَ الْواسِعَةِ وَاهْدِنى فيهِ لِبَراهينِكَ السَّاطِعَةِ وَخُذْ بِناصِيَتى الى مَرْضاتِكَ الْجامِعَةِ بِمَحَبَّتِكَ يا امَلَ الْمُشْتاقينَ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دهم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اجْعَلْنى فيهِ مِنَ الْمُتَوَكِّلينَ عَلَيْكَ وَاجْعَلْنى فيهِ مِنَ</w:t>
      </w:r>
    </w:p>
    <w:p>
      <w:pPr>
        <w:pStyle w:val="BookText"/>
        <w:rPr/>
      </w:pPr>
      <w:r>
        <w:rPr>
          <w:rFonts w:ascii="Amiri" w:hAnsi="Amiri" w:eastAsia="Amiri" w:cs="Amiri"/>
          <w:color w:val="111111"/>
          <w:sz w:val="28"/>
          <w:sz w:val="28"/>
          <w:szCs w:val="28"/>
          <w:rtl w:val="true"/>
          <w:lang w:bidi="ar-SA"/>
        </w:rPr>
        <w:t>الْفآئِزينَ لَدَيْكَ وَاجْعَلْنى فيهِ مِنَ الْمُقَرَّبينَ الَيْكَ بِاحْسانِكَ يا غايَةَ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يازدهم</w:t>
      </w:r>
    </w:p>
    <w:p>
      <w:pPr>
        <w:pStyle w:val="BookText"/>
        <w:rPr/>
      </w:pPr>
      <w:r>
        <w:rPr>
          <w:rFonts w:ascii="Amiri" w:hAnsi="Amiri" w:eastAsia="Amiri" w:cs="Amiri"/>
          <w:color w:val="111111"/>
          <w:sz w:val="28"/>
          <w:sz w:val="28"/>
          <w:szCs w:val="28"/>
          <w:rtl w:val="true"/>
          <w:lang w:bidi="ar-SA"/>
        </w:rPr>
        <w:t>اللهُمَّ حَبِّبْ الَىَّ فيهِ الْأِحْسانَ وَكَرِّهْ الَىَّ فيهِ الْفُسُوقَ وَالْعِصْيانَ وَحَرِّمْ عَلَىَّ فيهِ السَّخَطَ وَالنّيرانَ بِعَوْنِكَ يا غِياثَ الْمُسْتَغيثينَ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دوازدهم</w:t>
      </w:r>
    </w:p>
    <w:p>
      <w:pPr>
        <w:pStyle w:val="BookText"/>
        <w:rPr/>
      </w:pPr>
      <w:r>
        <w:rPr>
          <w:rFonts w:ascii="Amiri" w:hAnsi="Amiri" w:eastAsia="Amiri" w:cs="Amiri"/>
          <w:color w:val="111111"/>
          <w:sz w:val="28"/>
          <w:sz w:val="28"/>
          <w:szCs w:val="28"/>
          <w:rtl w:val="true"/>
          <w:lang w:bidi="ar-SA"/>
        </w:rPr>
        <w:t>اللهُمَّ زَيِّنّى فيهِ بِالسِتْرِ وَالْعَفافِ وَاسْتُرْنى فيهِ بِلِباسِ الْقُنُوعِ وَالْكِفافِ وَاحْمِلْنى فيهِ عَلَى الْعَدْلِ وَالْأِنْصافِ وَ امِنّى فيهِ مِنْ كُلِّ ما اخافُ بِعِصْمَتِكَ يا عِصْمَةَ الْخآئِفينَ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سيزدهم</w:t>
      </w:r>
    </w:p>
    <w:p>
      <w:pPr>
        <w:pStyle w:val="BookText"/>
        <w:rPr/>
      </w:pPr>
      <w:r>
        <w:rPr>
          <w:rFonts w:ascii="Amiri" w:hAnsi="Amiri" w:eastAsia="Amiri" w:cs="Amiri"/>
          <w:color w:val="111111"/>
          <w:sz w:val="28"/>
          <w:sz w:val="28"/>
          <w:szCs w:val="28"/>
          <w:rtl w:val="true"/>
          <w:lang w:bidi="ar-SA"/>
        </w:rPr>
        <w:t>اللهُمَّ طَهِّرْنى فيهِ مِنَ الدَّنَسِ وَالْأَقْذارِ وَصَبِّرْنى فيهِ عَلى كآئِناتِ الْأَقْدارِ وَوَفِّقْنى فيهِ لِلتُّقى وَصُحْبَةِ الْأَبْرارِ بِعَوْنِكَ يا قُرَّةَ عَيْنِ 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چهاردهم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تُؤاخِذْنى فيهِ بِالْعَثَراتِ وَاقِلْنى‌فيهِ مِنَ‌الْخَطايا وَالْهَفَواتِ وَلاتَجْعَلْنى فيهِ غَرَضاً لِلْبَلايا وَالْأفاتِ بِعِزَّتِكَ يا عِزَّ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پانزدهم</w:t>
      </w:r>
    </w:p>
    <w:p>
      <w:pPr>
        <w:pStyle w:val="BookText"/>
        <w:rPr/>
      </w:pPr>
      <w:r>
        <w:rPr>
          <w:rFonts w:ascii="Amiri" w:hAnsi="Amiri" w:eastAsia="Amiri" w:cs="Amiri"/>
          <w:color w:val="111111"/>
          <w:sz w:val="28"/>
          <w:sz w:val="28"/>
          <w:szCs w:val="28"/>
          <w:rtl w:val="true"/>
          <w:lang w:bidi="ar-SA"/>
        </w:rPr>
        <w:t>اللهُمَّ ارْزُقْنى فيهِ طاعَةَ الْخاشِعينَ وَاشْرَحْ فيهِ صَدْرى بِانابَةِالْمُخْبِتينَ بِامانِكَ يا امانَ الْخآئِفينَ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شانزدهم</w:t>
      </w:r>
    </w:p>
    <w:p>
      <w:pPr>
        <w:pStyle w:val="BookText"/>
        <w:rPr/>
      </w:pPr>
      <w:r>
        <w:rPr>
          <w:rFonts w:ascii="Amiri" w:hAnsi="Amiri" w:eastAsia="Amiri" w:cs="Amiri"/>
          <w:color w:val="111111"/>
          <w:sz w:val="28"/>
          <w:sz w:val="28"/>
          <w:szCs w:val="28"/>
          <w:rtl w:val="true"/>
          <w:lang w:bidi="ar-SA"/>
        </w:rPr>
        <w:t>اللهُمَّ وَفِّقْنى فيهِ لِمُوافَقَةِ الْأَبْرارِ وَجَنِّبْنى فيهِ يا الهَ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هفدهم</w:t>
      </w:r>
    </w:p>
    <w:p>
      <w:pPr>
        <w:pStyle w:val="BookText"/>
        <w:rPr/>
      </w:pPr>
      <w:r>
        <w:rPr>
          <w:rFonts w:ascii="Amiri" w:hAnsi="Amiri" w:eastAsia="Amiri" w:cs="Amiri"/>
          <w:color w:val="111111"/>
          <w:sz w:val="28"/>
          <w:sz w:val="28"/>
          <w:szCs w:val="28"/>
          <w:rtl w:val="true"/>
          <w:lang w:bidi="ar-SA"/>
        </w:rPr>
        <w:t>اللهُمَّ اهْدِنى فيهِ لِصالِحِ الْأَعْمالِ وَاقْضِ لى فيهِ الْحَوآئِجَ وَالْأمالَ يا مَنْ لا يَحْتاجُ الَى التَّفْسيرِ وَالسُّؤالِ يا عالِماً بِما فى صُدُورِ الْعالَمينَ صَلِّ عَلى مُحَمَّدٍ وَ الِهِ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هيجدهم</w:t>
      </w:r>
    </w:p>
    <w:p>
      <w:pPr>
        <w:pStyle w:val="BookText"/>
        <w:rPr/>
      </w:pPr>
      <w:r>
        <w:rPr>
          <w:rFonts w:ascii="Amiri" w:hAnsi="Amiri" w:eastAsia="Amiri" w:cs="Amiri"/>
          <w:color w:val="111111"/>
          <w:sz w:val="28"/>
          <w:sz w:val="28"/>
          <w:szCs w:val="28"/>
          <w:rtl w:val="true"/>
          <w:lang w:bidi="ar-SA"/>
        </w:rPr>
        <w:t>اللهُمَّ نَبِّهْنى فيهِ لِبَرَكاتِ اسْحارِهِ وَنَوِّرْ فيهِ قَلْبى بِضيآءِ انْوارِهِ وَخُذْ بِكُلِّ اعْضآئى الىَ اتِّباعِ اثارِهِ بِنُورِكَ يا مُنَوِّرَ قُلُوبِ الْعارِفينَ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نوزدهم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وَفِّرْ فيهِ حَظّى مِنْ بَرَكاتِهِ وَسَهِّلْ سَبيلى الى خَيْراتِهِ وَلا</w:t>
      </w:r>
    </w:p>
    <w:p>
      <w:pPr>
        <w:pStyle w:val="BookText"/>
        <w:rPr/>
      </w:pPr>
      <w:r>
        <w:rPr>
          <w:rFonts w:ascii="Amiri" w:hAnsi="Amiri" w:eastAsia="Amiri" w:cs="Amiri"/>
          <w:color w:val="111111"/>
          <w:sz w:val="28"/>
          <w:sz w:val="28"/>
          <w:szCs w:val="28"/>
          <w:rtl w:val="true"/>
          <w:lang w:bidi="ar-SA"/>
        </w:rPr>
        <w:t>تَحْرِمْنى قَبُولَ حَسَناتِهِ يا هادِياً الَى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بيستم</w:t>
      </w:r>
    </w:p>
    <w:p>
      <w:pPr>
        <w:pStyle w:val="BookText"/>
        <w:rPr/>
      </w:pPr>
      <w:r>
        <w:rPr>
          <w:rFonts w:ascii="Amiri" w:hAnsi="Amiri" w:eastAsia="Amiri" w:cs="Amiri"/>
          <w:color w:val="111111"/>
          <w:sz w:val="28"/>
          <w:sz w:val="28"/>
          <w:szCs w:val="28"/>
          <w:rtl w:val="true"/>
          <w:lang w:bidi="ar-SA"/>
        </w:rPr>
        <w:t>اللهُمَّ افْتَحْ لى فيهِ ابْوابَ الْجِنانِ وَاغْلِقْ عَنّى فيهِ ابْوابَ النّيرانِ وَوَفِّقْنى فيهِ لِتلاوَةِ الْقُرْ انِ يا مُنْزِلَ السَّكينَةِ فى قُلُوبِ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بيست و يكم</w:t>
      </w:r>
    </w:p>
    <w:p>
      <w:pPr>
        <w:pStyle w:val="BookText"/>
        <w:rPr/>
      </w:pPr>
      <w:r>
        <w:rPr>
          <w:rFonts w:ascii="Amiri" w:hAnsi="Amiri" w:eastAsia="Amiri" w:cs="Amiri"/>
          <w:color w:val="111111"/>
          <w:sz w:val="28"/>
          <w:sz w:val="28"/>
          <w:szCs w:val="28"/>
          <w:rtl w:val="true"/>
          <w:lang w:bidi="ar-SA"/>
        </w:rPr>
        <w:t>اللهُمَّ اجْعَلْ لى فيهِ الى مَرْضاتِكَ دَليلًا وَلا تَجْعَلْ لِلشَّيْطانِ فيهِ عَلَىَّ سَبيلًا وَاجْعَلِ الْجَنَّةَ لى مَنْزِلًا وَمَقيلًا يا قاضِىَ حَوآئِجِ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بيست و دويّم</w:t>
      </w:r>
    </w:p>
    <w:p>
      <w:pPr>
        <w:pStyle w:val="BookText"/>
        <w:rPr/>
      </w:pPr>
      <w:r>
        <w:rPr>
          <w:rFonts w:ascii="Amiri" w:hAnsi="Amiri" w:eastAsia="Amiri" w:cs="Amiri"/>
          <w:color w:val="111111"/>
          <w:sz w:val="28"/>
          <w:sz w:val="28"/>
          <w:szCs w:val="28"/>
          <w:rtl w:val="true"/>
          <w:lang w:bidi="ar-SA"/>
        </w:rPr>
        <w:t>اللهُمَّ افْتَحْ لى فيهِ ابْوابَ فَضْلِكَ وَانْزِلْ عَلَىَّ فيهِ بَرَكاتِكَ وَوَفِّقْنى فيهِ لِمُوجِباتِ مَرْضاتِكَ وَاسْكِنّى فيهِ بُحْبُوحاتِ جَنَّاتِكَ يا مُجيبَ دَعْوَةِ الْمُضْطَرّينَ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بيست و سيّم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اغْسِلْنى فيهِ مِنَ الذُّنُوبِ وَطَهِّرْنى فيهِ مِنَ الْعُيُوبِ وَامْتَحِنْ قَلْبى فيهِ بِتَقْوَى الْقُلُوبِ يا مُقيلَ عَثَراتِ الْمُذْنِبينَ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بيست و چهارم</w:t>
      </w:r>
    </w:p>
    <w:p>
      <w:pPr>
        <w:pStyle w:val="BookText"/>
        <w:rPr/>
      </w:pPr>
      <w:r>
        <w:rPr>
          <w:rFonts w:ascii="Amiri" w:hAnsi="Amiri" w:eastAsia="Amiri" w:cs="Amiri"/>
          <w:color w:val="111111"/>
          <w:sz w:val="28"/>
          <w:sz w:val="28"/>
          <w:szCs w:val="28"/>
          <w:rtl w:val="true"/>
          <w:lang w:bidi="ar-SA"/>
        </w:rPr>
        <w:t>اللهُمَّ انّى اسْئَلُكَ فيهِ ما يُرْضيكَ وَاعُوذُبِكَ مِمَّا يُؤْذيكَ وَاسْئَلُكَ التَّوْفيقَ فيهِ لِأَنْ اطيعَكَ وَلا اعْصِيَكَ يا جَوادَ السَّآئِلينَ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بيست و پنجم</w:t>
      </w:r>
    </w:p>
    <w:p>
      <w:pPr>
        <w:pStyle w:val="BookText"/>
        <w:rPr/>
      </w:pPr>
      <w:r>
        <w:rPr>
          <w:rFonts w:ascii="Amiri" w:hAnsi="Amiri" w:eastAsia="Amiri" w:cs="Amiri"/>
          <w:color w:val="111111"/>
          <w:sz w:val="28"/>
          <w:sz w:val="28"/>
          <w:szCs w:val="28"/>
          <w:rtl w:val="true"/>
          <w:lang w:bidi="ar-SA"/>
        </w:rPr>
        <w:t>اللهُمَّ اجْعَلْنى فيهِ مُحِبَّاً لِأَوْلِيآئِكَ وَمُعادِياً لِأَعْدآئِكَ مُسْتَنّاً بِسُنَّةِ خاتَمِ انْبِيآئِكَ يا عاصِمَ قُلُوبِ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بيست و ششم</w:t>
      </w:r>
    </w:p>
    <w:p>
      <w:pPr>
        <w:pStyle w:val="BookText"/>
        <w:rPr/>
      </w:pPr>
      <w:r>
        <w:rPr>
          <w:rFonts w:ascii="Amiri" w:hAnsi="Amiri" w:eastAsia="Amiri" w:cs="Amiri"/>
          <w:color w:val="111111"/>
          <w:sz w:val="28"/>
          <w:sz w:val="28"/>
          <w:szCs w:val="28"/>
          <w:rtl w:val="true"/>
          <w:lang w:bidi="ar-SA"/>
        </w:rPr>
        <w:t>اللهُمَّ اجْعَلْ سَعْيى فيهِ مَشْكُوراً وَذَنْبى فيهِ مَغْفُوراً وَعَمَلى فيهِ مَقْبُولًا وَعَيْبى فيهِ مَسْتُوراً يا اسْمَعَ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بيست و هفتم</w:t>
      </w:r>
    </w:p>
    <w:p>
      <w:pPr>
        <w:pStyle w:val="BookText"/>
        <w:rPr/>
      </w:pPr>
      <w:r>
        <w:rPr>
          <w:rFonts w:ascii="Amiri" w:hAnsi="Amiri" w:eastAsia="Amiri" w:cs="Amiri"/>
          <w:color w:val="111111"/>
          <w:sz w:val="28"/>
          <w:sz w:val="28"/>
          <w:szCs w:val="28"/>
          <w:rtl w:val="true"/>
          <w:lang w:bidi="ar-SA"/>
        </w:rPr>
        <w:t>اللهُمَّ ارْزُقْنى فيهِ فَضْلَ لَيْلَةِ الْقَدْرِ وَصَيِّرْ امُورى فيهِ مِنَ الْعُسْرِ الَى الْيُسْرِ وَاقْبَلْ مَعاذيرى وَحُطَّ عَنّىِ الذَّنْبَ وَالْوِزْرَ يا رَؤُفاً بِعِبادِهِ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بيست و هشتم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وَفِّرْ حَظّى فيهِ مِنَ النَّوافِلِ وَاكْرِمْنى فيهِ بِاحْضارِ الْمَسآئِلِ</w:t>
      </w:r>
      <w:bookmarkStart w:id="334" w:name="pg627_4678"/>
    </w:p>
    <w:p>
      <w:pPr>
        <w:pStyle w:val="BookText"/>
        <w:rPr/>
      </w:pPr>
      <w:bookmarkEnd w:id="334"/>
      <w:r>
        <w:rPr>
          <w:rFonts w:ascii="Amiri" w:hAnsi="Amiri" w:eastAsia="Amiri" w:cs="Amiri"/>
          <w:color w:val="111111"/>
          <w:sz w:val="28"/>
          <w:sz w:val="28"/>
          <w:szCs w:val="28"/>
          <w:rtl w:val="true"/>
          <w:lang w:bidi="ar-SA"/>
        </w:rPr>
        <w:t>وَقَرِّبْ فيهِ وَسيلَتى الَيْكَ مِنْ بَيْنِ الْوَسآئِلِ يا مَنْ لا يَشْغَلُهُ الْحاحُ الْمُلِحّينَ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بيست و نهم</w:t>
      </w:r>
    </w:p>
    <w:p>
      <w:pPr>
        <w:pStyle w:val="BookText"/>
        <w:rPr/>
      </w:pPr>
      <w:r>
        <w:rPr>
          <w:rFonts w:ascii="Amiri" w:hAnsi="Amiri" w:eastAsia="Amiri" w:cs="Amiri"/>
          <w:color w:val="111111"/>
          <w:sz w:val="28"/>
          <w:sz w:val="28"/>
          <w:szCs w:val="28"/>
          <w:rtl w:val="true"/>
          <w:lang w:bidi="ar-SA"/>
        </w:rPr>
        <w:t>اللهُمَّ غَشِّنى فيهِ بِالرَّحْمَةِ وَارْزُقْنى فيهِ التَّوْفيقَ وَالْعِصْمَةَ وَطَهِّرْ قَلْبى مِنْ غَياهِبِ التُّهَمَةِ يا رَحيماً بِعِبادِهِ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سى‌ام</w:t>
      </w:r>
    </w:p>
    <w:p>
      <w:pPr>
        <w:pStyle w:val="BookText"/>
        <w:rPr/>
      </w:pPr>
      <w:r>
        <w:rPr>
          <w:rFonts w:ascii="Amiri" w:hAnsi="Amiri" w:eastAsia="Amiri" w:cs="Amiri"/>
          <w:color w:val="111111"/>
          <w:sz w:val="28"/>
          <w:sz w:val="28"/>
          <w:szCs w:val="28"/>
          <w:rtl w:val="true"/>
          <w:lang w:bidi="ar-SA"/>
        </w:rPr>
        <w:t>اللهُمَّ اجْعَلْ صِيامى فيهِ بِالشُّكْرِ وَالْقَبُولِ عَلى ما تَرْضاهُ وَيَرْضاهُ الرَّسُولُ مُحْكَمَةً فُرُوعُهُ بِالْأُصُولِ بِحَقِّ سَيِّدِنا مُحَمَّدٍ وَ الِهِ الطَّاهِرينَ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5385629_211673320"/>
      <w:bookmarkStart w:id="336" w:name="_Toc127"/>
      <w:bookmarkEnd w:id="335"/>
      <w:r>
        <w:rPr>
          <w:rtl w:val="true"/>
        </w:rPr>
        <w:t>اعمال عيد فطر</w:t>
      </w:r>
      <w:bookmarkEnd w:id="336"/>
    </w:p>
    <w:p>
      <w:pPr>
        <w:pStyle w:val="Heading4"/>
        <w:numPr>
          <w:ilvl w:val="3"/>
          <w:numId w:val="1"/>
        </w:numPr>
        <w:rPr/>
      </w:pPr>
      <w:bookmarkStart w:id="337" w:name="__RefHeading___Toc5385631_211673320"/>
      <w:bookmarkStart w:id="338" w:name="_Toc128"/>
      <w:bookmarkEnd w:id="337"/>
      <w:r>
        <w:rPr>
          <w:rtl w:val="true"/>
        </w:rPr>
        <w:t>اعمال شب عيد فطر</w:t>
      </w:r>
      <w:bookmarkEnd w:id="338"/>
    </w:p>
    <w:p>
      <w:pPr>
        <w:pStyle w:val="BookText"/>
        <w:rPr/>
      </w:pPr>
      <w:r>
        <w:rPr>
          <w:rFonts w:ascii="IRNazanin" w:hAnsi="IRNazanin" w:eastAsia="IRNazanin"/>
          <w:color w:val="111111"/>
          <w:sz w:val="28"/>
          <w:sz w:val="28"/>
          <w:szCs w:val="28"/>
          <w:rtl w:val="true"/>
          <w:lang w:bidi="fa-IR"/>
        </w:rPr>
        <w:t>از جمله شبهاى باشرافت است و در فضيلت و ثواب عبادت و احياى آن احاديث بسيار وارد شده و روايت شده است كه آن شب كمتر از شب قدر نيست و از براى آن چند عمل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كردن وقت غروب آفتاب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آن شب به نماز و دعا و استغفار و سؤال از حقّ تعالى و بَيْتُوته در 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اين تكبيرها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لا الهَ الَّا اللَّهُ وَاللَّهُ اكْبَرُ اللَّهُ اكْبَرُ وَللَّهِ الْحَمْدُ الْحَمْدُ للَّهِ عَلى ما هَدينا وَلَهُ الشُّكْرُ على ما اوْلينا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مغرب و نافله آنرا خواند دستها را به سوى آسمان بلند كند وبگويد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ذَاالْمَنِّ وَالطَّوْلِ يا ذَاالْجُودِ يا مُصْطَفِىَ مُحَمَّدٍ وَناصِرَهُ صَلِّ عَلى مُحَمَّدٍ وَ الِ مُحَمَّدٍ وَاغْفِرْ لى كُلَّ ذَنْبٍ احْصَيْتَهُ وَهُوَ عِنْدَكَ فى كِتابٍ مُبينٍ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سجده برود و صد مرتبه در سجده بگويد اتُوبُ الَى اللَّهِ</w:t>
      </w:r>
      <w:bookmarkStart w:id="339" w:name="pg627_4680"/>
    </w:p>
    <w:p>
      <w:pPr>
        <w:pStyle w:val="BookText"/>
        <w:rPr/>
      </w:pPr>
      <w:bookmarkEnd w:id="339"/>
      <w:r>
        <w:rPr>
          <w:rFonts w:ascii="IRNazanin" w:hAnsi="IRNazanin" w:eastAsia="IRNazanin"/>
          <w:color w:val="111111"/>
          <w:sz w:val="28"/>
          <w:sz w:val="28"/>
          <w:szCs w:val="28"/>
          <w:rtl w:val="true"/>
          <w:lang w:bidi="fa-IR"/>
        </w:rPr>
        <w:t>پس هر حاجت كه دارد از حقّ تعالى بخواهد كه انشاء اللَّه برآورده خواهد شد و در روايت شيخ طوسى است كه بعد از نماز مغرب به به سجده رود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ذَاالْحَوْلِ يا ذَاالطَّوْلِ يا مُصْطَفِياً مُحَمَّداً وَناصِرَهُ صَلِّ عَلى مُحَمَّدٍ وَ الِ مُحَمَّدٍ وَاغْفِرْ لى كُلَّ ذَنْبٍ اذْنَبْتُهُ وَنَسيتُهُ ا نَا وَهُوَ عِنْدَكَ فى كِتابٍ مُبينٍ پس بگويد صد مرتبه اتُوبُ الَى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كند امام حسين عليه السلام را كه فضيلت بسيار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دآئِمَ الْفَضْلِ على البَرّية يا باسِطَ اليَدينِ بالعَطِيّة، صلّ على مُحمّد وآله خير الورى سجيّة، واغفر لنا يا ذا العلى‌في هذه العشية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 ده ركعت نمازى كه در شب آخر ماه رمضان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اينها اعمال ديگرى نيز براى شب عيد فطر ذكر شده است كه علاقمندان مى‌توانند به كتاب مفاتيح الجنان مراجعه بفرمايند</w:t>
      </w:r>
      <w:r>
        <w:rPr>
          <w:rFonts w:eastAsia="IRNazanin" w:cs="IRNazanin"/>
          <w:color w:val="111111"/>
          <w:sz w:val="28"/>
          <w:szCs w:val="28"/>
          <w:rtl w:val="true"/>
          <w:lang w:bidi="fa-IR"/>
        </w:rPr>
        <w:t>.</w:t>
      </w:r>
    </w:p>
    <w:p>
      <w:pPr>
        <w:pStyle w:val="Heading4"/>
        <w:numPr>
          <w:ilvl w:val="3"/>
          <w:numId w:val="1"/>
        </w:numPr>
        <w:rPr/>
      </w:pPr>
      <w:bookmarkStart w:id="340" w:name="__RefHeading___Toc5385633_211673320"/>
      <w:bookmarkStart w:id="341" w:name="_Toc129"/>
      <w:bookmarkEnd w:id="340"/>
      <w:r>
        <w:rPr>
          <w:rtl w:val="true"/>
        </w:rPr>
        <w:t>اعمال روز عيد فطر</w:t>
      </w:r>
      <w:bookmarkEnd w:id="3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تكبيرات مستحبى </w:t>
      </w:r>
      <w:r>
        <w:rPr>
          <w:rStyle w:val="FootnoteAnchor"/>
          <w:rtl w:val="true"/>
        </w:rPr>
        <w:footnoteReference w:id="187"/>
      </w:r>
      <w:r>
        <w:rPr>
          <w:rFonts w:ascii="IRNazanin" w:hAnsi="IRNazanin" w:eastAsia="IRNazanin"/>
          <w:color w:val="111111"/>
          <w:sz w:val="28"/>
          <w:sz w:val="28"/>
          <w:szCs w:val="28"/>
          <w:rtl w:val="true"/>
          <w:lang w:bidi="fa-IR"/>
        </w:rPr>
        <w:t>پس از نماز صبح و نماز عيد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زكات فطره كه احكام آن در بخش دوّم گذشت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بهتر آن است كه اگر ممكن شود از نهر غسل كنى و وقت آن بعد از طلوع فجر است تا زمان بجا آوردن نماز عيد و چون خواستى غسل كنى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ايماناً بِكَ وَتَصْديقاً بِكِتابِكَ وَاتّباعُ سُنَّةِ نَبيِّكَ مُحَمَّدٍ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بسم اللَّه بگو و غسل كن و چون از غسل فارغ شدى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كَفَّارَةً لِذُنُوبى وَطَهِّرْ دينى اللهُمَّ اذْهِبْ عَنِّى الدَّنَسَ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جامه نيكو و به‌كار بردن بوى خوش و رفتن به صحرا در غير مكّه براى نماز كردن در زير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كردن پيش از نماز عيد در اوّل روز و بهتر آنست كه به خرما يا به شيرينى باشد و شيخ مفيد فرموده مستحب است تناول كردن مقدار كمى از تربت سيّدالشهداء عليه السلام كه شفا است از براى هر دردى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عليه السلام فرمود بخوان در عيد فطر و قربان و جمعه وقتى‌كه مهيّا شدى به جهت خواندن اين دعا هنگام بيرون رفتن به نماز عيد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تَهَيَّأَ فى هذَا الْيَوْمِ اوْ تَعَبَّأَ اوْ اعَدَّ وَاسْتَعَدَّ لِوِفادَةٍ الى مَخْلُوقٍ رَجآءَ رِفْدِهِ وَنَوافِلِهِ وَفَواضِلِهِ وَعَطاياهُ فَانَّ الَيْكَ يا سَيِّدى تَهْيِئَتى وَتَعْبِئَتى وَاعْدادى وَاسْتِعْدادى رَجآءَ رِفْدِكَ وَجَوائِزِكَ وَنَوافِلِكَ وَفَواضِلِكَ وَفَضآئِلِكَ وَعَطاياكَ وَقَدْ غَدَوْتُ الى عيدٍ مِنْ اعْيادِ امَّةِ نَبيِّكَ مُحَمَّدٍ صَلَواتُ اللَّهِ عَلَيْهِ وَعَلى الِهِ وَلَمْ افِدْ الَيْكَ الْيَوْمَ بِعَمَلٍ صالِحٍ اثِقُ بِهِ قَدَّمْتُهُ وَلا تَوَجَّهْتُ بِمَخْلُوقٍ امَّلْتُهُ وَلكِنْ اتَيْتُكَ خاضِعاً مُقِرّاً بِذُنُوبى</w:t>
      </w:r>
    </w:p>
    <w:p>
      <w:pPr>
        <w:pStyle w:val="BookText"/>
        <w:rPr/>
      </w:pPr>
      <w:r>
        <w:rPr>
          <w:rFonts w:ascii="Amiri" w:hAnsi="Amiri" w:eastAsia="Amiri" w:cs="Amiri"/>
          <w:color w:val="111111"/>
          <w:sz w:val="28"/>
          <w:sz w:val="28"/>
          <w:szCs w:val="28"/>
          <w:rtl w:val="true"/>
          <w:lang w:bidi="ar-SA"/>
        </w:rPr>
        <w:t>وَاسآئَتى الى نَفْسى فَيا عَظيمُ يا عَظيمُ يا عَظيمُ اغْفِرْ لِىَ الْعَظيمَ مِنْ ذُنُوبى فَانَّهُ لا يَغْفِرُ الذُّنُوبَ الْعِظامَ الَّا انْتَ يا لا الهَ الَّا انْتَ يا ارْحَمَ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عيد و آن دو ركعت است در ركعت اوّل حمد و سوره اعْلى بخواند و بعد از قرائت پنج تكبير بگويد و بعد از هر تكبيرى اين قنوت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اهْلَ الْكِبْرِيآءِ وَالْعَظَمَةِ وَاهْلَ الْجُودِ وَالْجَبَرُوتِ وَاهْلَ الْعَفْوِ وَالرَّحْمَةِ وَاهْلَ التَّقْوى وَالْمَغْفِرَةِ اسْئَلُكَ بِحَقِّ هذَا الْيَومِ الَّذى جَعَلْتَهُ لِلْمُسْلِمينَ عيداً وَلِمُحَمَّدٍ صَلَّى اللَّهُ عَلَيْهِ وَ الِهِ ذُخْراً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وَمَزِيْداً انْ تُصَلِّىَ عَلى مُحَمَّدٍ وَ الِ مُحَمَّدٍ وَانْ تُدْخِلَنى فى كُلِّ خَيْرٍ ادْخَلْتَ فيهِ مُحَمَّداً وَ الَ مُحَمَّدٍ وَانْ تُخْرِجَنى مِنْ كُلِّ سُوءٍ اخْرَجْتَ مِنْهُ مُحَمَّداً وَ الَ مُحَمَّدٍ صَلَواتُكَ عَلَيْهِ وَعَلَيْهِمْ اللهُمَّ انّى اسْئَلُكَ خَيْرَ ما سَئَلَكَ مِنْهُ عِبادُكَ الصَّالِحُونَ وَاعُوذُ بِكَ مِمَّا اسْتَعاذَ مِنْهُ عِبادُكَ الْصَّالِحُونَ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تكبير ششم را بگويد و به ركوع رود و بعد از ركوع و سجود برخيزد به‌ركعت دوم و بعد از حمد سوره وَالشَّمْسِ بخواند پس چهار تكبير بگويد و بعد از هر تكبيرى آن قنوت را بخواند و چون فارغ شد تكبير پنجم را گويد و به ركوع رود پس نماز را تمام كند و بعد از سلام تسبيح زهراء عليها السلام بفرستد و بعد از نماز عيد دعاهاى بسيار وارد شده</w:t>
      </w:r>
      <w:bookmarkStart w:id="342" w:name="pg627_4683"/>
    </w:p>
    <w:p>
      <w:pPr>
        <w:pStyle w:val="BookText"/>
        <w:rPr/>
      </w:pPr>
      <w:bookmarkEnd w:id="342"/>
      <w:r>
        <w:rPr>
          <w:rFonts w:ascii="IRNazanin" w:hAnsi="IRNazanin" w:eastAsia="IRNazanin"/>
          <w:color w:val="111111"/>
          <w:sz w:val="28"/>
          <w:sz w:val="28"/>
          <w:szCs w:val="28"/>
          <w:rtl w:val="true"/>
          <w:lang w:bidi="fa-IR"/>
        </w:rPr>
        <w:t>است و شايد بهترين آنها دعاى چهل و ششم صحيفه كامله باشد و مستحب است كه نماز عيد در زير آسمان و بر روى زمين بدون فرش و بُوريا واقع شود و برگردد از مُصَلّى از غير آن راهى‌كه رفته بود و دعا كند از براى برادران دينى خود به قبولى اعمال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حسين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ندبه</w:t>
      </w:r>
      <w:r>
        <w:rPr>
          <w:rFonts w:eastAsia="IRNazanin" w:cs="IRNazanin"/>
          <w:color w:val="111111"/>
          <w:sz w:val="28"/>
          <w:szCs w:val="28"/>
          <w:rtl w:val="true"/>
          <w:lang w:bidi="fa-IR"/>
        </w:rPr>
        <w:t>.</w:t>
      </w:r>
    </w:p>
    <w:p>
      <w:pPr>
        <w:pStyle w:val="Heading3"/>
        <w:numPr>
          <w:ilvl w:val="2"/>
          <w:numId w:val="1"/>
        </w:numPr>
        <w:rPr/>
      </w:pPr>
      <w:bookmarkStart w:id="343" w:name="__RefHeading___Toc5385635_211673320"/>
      <w:bookmarkStart w:id="344" w:name="_Toc130"/>
      <w:bookmarkEnd w:id="343"/>
      <w:r>
        <w:rPr>
          <w:rtl w:val="true"/>
        </w:rPr>
        <w:t>دعاى جوشن كبير</w:t>
      </w:r>
      <w:bookmarkEnd w:id="344"/>
    </w:p>
    <w:p>
      <w:pPr>
        <w:pStyle w:val="BookText"/>
        <w:rPr/>
      </w:pPr>
      <w:r>
        <w:rPr>
          <w:rFonts w:ascii="Amiri" w:hAnsi="Amiri" w:eastAsia="Amiri" w:cs="Amiri"/>
          <w:color w:val="111111"/>
          <w:sz w:val="28"/>
          <w:sz w:val="28"/>
          <w:szCs w:val="28"/>
          <w:rtl w:val="true"/>
          <w:lang w:bidi="ar-SA"/>
        </w:rPr>
        <w:t>دعاى بسيار با فضيلتى است، كه در روز اوّل ماه رمضان و در شبهاى قدر خوانده مى‌شود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اسْأَلُكَ بِاسْمِكَ يا اللَّهُ يا رَحْمنُ يا رَحيمُ يا كَريمُ يا مُقيمُ يا عَظيمُ يا قَديمُ يا عَليمُ يا حَليمُ يا حَكيمُ سُبْحانَكَ يا لا الهَ إلّاانْتَ الْغَوْثَ الْغَوْثَ خَلِّصْنا مِنَ النَّارِ يا 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السَّاداتِ يا مُجيبَ الدَّعَواتِ يا رافِعَ الدَّرَجاتِ يا وَلِيَّ الْحَسَناتِ يا غافِرَ الْخَطيئاتِ يا مُعْطِيَ الْمَسْأَلاتِ يا قابِلَ التَّوْباتِ يا سامِعَ الْاصْواتِ يا عالِمَ الْخَفِيَّاتِ يا دافِعَ الْبَلِيَّاتِ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الْغافِرينَ يا خَيْرَ الْفاتِحينَ يا خَيْرَ النَّاصِرينَ يا خَيْرَ الْحاكِمينَ يا خَيْرَ الرَّازِقينَ يا خَيْرَ الْوارِثينَ يا خَيْرَ الْحامِدينَ يا خَيْرَ الذَّاكِرينَ يا خَيْرَ الْمُنْزِلينَ يا خَيْرَ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الْعِزَّةُ وَالْجَمالُ يا مَنْ لَهُ الْقُدْرَةُ وَالْكَمالُ يا مَنْ لَهُ الْمُلْكُ وَالْجَلالُ يا مَنْ هُوَ الْكَبيرُ الْمُتَعالُ يا مُنْشِى‌ءَ الْسَّحابِ الثِّقالِ يا مَنْ هُوَ شَديدُ الِمحالِ يا مَنْ هُوَ سَريعُ الْحِسابِ يا مَنْ هُوَ شَديدُ الْعِقابِ يا مَنْ عِنْدَهُ حُسْنُ الثَّوابِ يا مَنْ عِنْدَهُ امُّ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حَنَّانُ يا مَنَّانُ يا دَيَّانُ يا بُرْهانُ يا سُلْطانُ يا رِضْوانُ يا غُفْرانُ يا سُبْحانُ يا مُسْتَعانُ يا ذَا الْمَنِّ وَالْبَيانِ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تَواضَعَ كُلُّ شَيْ‌ءٍ لِعَظَمَتِهِ يا مَنِ اسْتَسْلَمَ كُلُّ شَيْ‌ءٍ لِقُدْرَتِهِ يا مَنْ ذَلَّ كُلُّ شَيْ‌ءٍ لِعِزَّتِهِ يا مَنْ خَضَعَ كُلُّ شَيْ‌ءٍ لِهَيْبَتِهِ يا مَنِ انْقادَ كُلُّ شَيْ‌ءٍ مِنْ خَشْيَتِهِ يا مَنْ تَشَقَّقَتِ الْجِبالُ مِنْ مَخافَتِهِ يا مَنْ قامَتِ السَّماواتُ بِامْرِهِ يا مَنِ اسْتَقَرَّتِ الْأَرَضُونَ بِاذْنِهِ يا مَنْ يُسَبِّحُ الرَّعْدُ بِحَمْدِهِ يا مَنْ لا يَعْتَدي عَلى اهْلِ مَمْلَكَتِهِ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غافِرَ الْخَطايا يا كاشِفَ الْبَلايا يا مُنْتَهَي الرَّجايا يا مُجْزِلَ الْعَطايا يا واهِبَ الْهَدايا يا رازِقَ الْبَرايا يا قاضِيَ الْمَنايا يا سامِعَ الشَّكايا يا باعِثَ الْبَرايا يا مُطْلِقَ الْأُسارى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ياذَا الْحَمْدِ وَالثَّناءِ يا ذَا الْفَخْرِ وَاْلبَهاءِ يا ذَا الَمجْدِ وَالسَّناءِ يا ذَا الْعَهْدِ وَالْوَفاءِ يا ذَا الْعَفْوِ وَالرِّضاءِ يا ذَا الْمَنِّ وَالْعَطاءِ يا ذَا الْفَضْلِ وَالْقَضاءِ يا ذَا الْعِزِّ وَالْبَقاءِ يا ذَا الْجُودِ وَالسَّخاءِ يا ذَا الْألاءِ وَالنَّعْماءِ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اسْأَلُكَ بِاسْمِكَ يا مانِعُ يا دافِعُ يا رافِعُ يا صانِعُ يا نافِعُ يا سامِعُ يا جامِعُ يا شافِعُ يا واسِعُ يا مُوسِعُ</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صانِعَ كُلِّ مَصْنُوعٍ يا خالِقَ كُلِّ مَخْلُوقٍ يا رازِقَ كُلِّ مَرْزُوقٍ يا مالِكَ كُلِّ مَمْلُوكٍ يا كاشِفَ كُلِّ مَكْرُوبٍ يا فارِجَ كُلِّ مَهْمُومٍ يا راحِمَ كُلِّ مَرْحُومٍ يا ناصِرَ كُلِّ مَخْذُولٍ يا ساتِرَ كُلِّ مَعْيُوبٍ يا مَلْجَأَ كُلِّ مَطْرُودٍ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عُدَّتى عِنْدَ شِدَّتي يا رَجائي عِنْدَ مُصيبَتي يا مُونِسي عِنْدَ وَحْشَتي يا صاحِبي عِنْدَ غُرْبَتي يا وَلِيّي عِنْدَ نِعْمَتي يا غِياثى عِنْدَ كُرْبَتى يا دَليلي عِنْدَ حَيْرَتى يا غَنائى عِنْدَ افْتِقارى يا مَلجَئي عِنْدَ اضْطِرارى يا مُعينى عِنْدَ مَفْزَعى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عَلّامَ الْغُيُوبِ يا غَفَّارَ الذُّنُوبِ يا سَتَّارَ الْعُيُوبِ يا كاشِفَ الْكُرُوبِ يا مُقَلِّبَ الْقُلُوبِ يا طَبيبَ الْقُلُوبِ يا مُنَوِّرَ الْقُلُوبِ يا انيسَ الْقُلُوبِ يا مُفَرِّجَ الْهُمُومِ يا مُنَفِّسَ الْغُمُومِ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اسْأَلُكَ بِاْسمِكَ يا جَليلُ يا جَميلُ يا وَكيلُ يا كَفيلُ يا دَليلُ يا قَبيلُ يا مُديلُ يا مُنيلُ يا مُقيلُ يا مُحيلُ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دَليلَ الْمُتَحَيِّرينَ يا غِياثَ الْمُسْتَغيثينَ يا صَريخَ الْمُسْتَصْرِخينَ يا جارَ الْمُسْتَجيرينَ يا امانَ الْخائِفينَ يا عَوْنَ الْمُؤْمِنينَ يا راحِمَ الْمَساكينَ يا مَلْجَأَ الْعاصينَ يا غافِرَ الْمُذْنِبينَ يا مُجيبَ دَعْوَةِ الْمُضْطَرّينَ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الْجُودِ وَالْإِحْسانِ يا ذَا الْفَضْلِ وَالْامْتِنانِ يا ذَا الْأَمْنِ وَالْأَمانِ يا ذَا الْقُدْسِ وَالسُّبْحانِ يا ذَا الْحِكْمَةِ وَالْبَيانِ يا ذَا الرَّحْمَةِ وَالرِّضْوانِ يا ذَا الْحُجَّةِ وَالْبُرْهانِ يا ذَا الْعَظَمَةِ وَالسُّلْطانِ يا ذَا الرَّأْفَةِ وَالْمُسْتَعانِ يا ذَا العَفْوِ وَالْغُفْرانِ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هُوَ رَبُّ كُلِّ شَيْ‌ءٍ يا مَنْ هُوَ الهُ كُلِّ شَي‌ءٍ يا مَنْ هُوَ خالِقُ كُلِّ شَيْ‌ءٍ يا مَنْ هُوَ صانِعُ كُلِّ شَيْ‌ءٍ يا مَنْ هُوَ قَبْلَ كُلِّ شَيْ‌ءٍ يا مَنْ هُوَ بَعْدَ كُلِّ شَيْ‌ءٍ يا مَنْ هُوَ فَوْقَ كُلِّ شَيْ‌ءٍ يا مَنْ هُوَ عالِمٌ بِكُلِّ شَيْ‌ءٍ يا مَنْ هُوَ قادِرٌ عَلى كُلِّ شَيْ‌ءٍ يا مَنْ هُوَ يَبْقى وَيَفْنى 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مُؤْمِنُ يا مُهَيْمِنُ يا مُكَوِّنُ يا مُلَقِّنُ يا مُبَيِّنُ يا مُهَوِّنُ يا مُمَكِّنُ يا مُزَيِّنُ يا مُعْلِنُ يا مُقَسِّمُ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فى مُلْكِهِ مُقيمٌ يا مَنْ هُوَ فى سُلْطانِهِ قَديمٌ يا مَنْ هُو فى جَلالِهِ عَظيمٌ يا مَنْ هُوَ عَلى عِبادِهِ رَحيمٌ يا مَنْ هُوَ بِكُلِّ شَيْ‌ءٍ عَليمٌ يا مَنْ هُوَ بِمَنْ عَصاهُ حَليمٌ يا مَنْ هُوَ بِمَنْ رَجاهُ كَريمٌ يا مَنْ هُوَ فى صُنْعِهِ حَكيمٌ يا مَنْ هُوَ فى حِكْمَتِهِ لَطيفٌ يا مَنْ هُوَ فى لُطْفِهِ 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يُرْجى إلّافَضْلُهُ يا مَنْ لا يُسْأَلُ إلّاعَفْوُهُ يا مَنْ لا يُنْظَرُ إلّابِرُّهُ يا مَنْ لا يُخافُ إلّاعَدْلُهُ يا مَنْ لا يَدُومُ إلّامُلْكُهُ يا مَنْ لا سُلْطانَ إلّاسُلْطانُهُ يا مَنْ وَسِعَتْ كُلَّ شَيْ‌ءٍ رَحْمَتُهُ يا مَنْ سَبَقَتْ رَحْمَتُهُ غَضَبَهُ يا مَنْ احاطَ بِكُلِّ شَيْ‌ءٍ عِلْمُهُ يا مَنْ لَيْسَ احَدٌ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فارِجَ الْهَمِّ يا كاشِفَ الْغَمِّ يا غافِرَ الذَّنْبِ يا قابِلَ التَّوْبِ يا خالِقَ الْخَلْقِ يا صادِقَ الْوَعْدِ يا مُوفِىَ الْعَهْدِ يا عالِمَ السِّرِّ يا فالِقَ الْحَبِّ يا رازِقَ الْأَنامِ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عَلِيُّ يا وَفِيُّ يا غَنِيُّ يا مَلِيُّ يا حَفِيُّ يا رَضِيُّ يا زَكِيُّ يا بَدِيُّ يا قَوِيُّ يا 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اظْهَرَ الْجَميلَ يا مَنْ سَتَرَ الْقَبيحَ يا مَنْ لَمْ يُؤاخِذْ بِالْجَريرَةِ يا مَنْ لَمْ يَهْتِكِ السِّتْرَ يا عَظيمَ الْعَفْوِ يا حَسَنَ التَّجاوُزِ يا واسِعَ الْمَغْفِرَةِ يا باسِطَ الْيَدَيْنِ بِالرَّحْمَةِ يا صاحِبَ كُلِّ نَجْوى يا مُنْتَهى كُلِّ شَكْوى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النِّعْمَةِ السَّابِغَةِ يا ذَا الرَّحْمَةِ الْواسِعَةِ يا ذَا الْمِنَّةِ السَّابِقَةِ يا ذَا الْحِكْمَةِ الْبالِغَةِ يا ذَا الْقُدْرَةِ الْكامِلَةِ يا ذَا الْحُجَّةِ الْقاطِعَةِ يا ذَا الْكَرامَةِ الظَّاهِرَةِ يا ذَا الْعِزَّةِ الدَّائِمَةِ يا ذَا الْقُوَّةِ الْمَتينَةِ يا ذَا الْعَظَمَةِ الْمَنيعَةِ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بَديعَ السَّماواتِ يا جاعِلَ الظُّلُماتِ يا راحِمَ الْعَبَراتِ يا مُقيلَ الْعَثَراتِ يا ساتِرَ الْعَوْراتِ يا مُحْيِيَ الْأَمْواتِ يا مُنْزِلَ الآياتِ يا مُضَعِّفَ الْحَسَناتِ يا ماحِيَ السَّيِّئاتِ يا شَديدَ النَّقِماتِ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اسْأَلُكَ بِاسْمِكَ يا مُصَوِّرُ يا مُقَدِّرُ يا مُدَبِّرُ يا مُطَهِّرُ يا مُنَوِّرُ يا مُيَسِّرُ يا مُبَشِّرُ يا مُنْذِرُ يا مُقَدِّمُ يا مُؤَخِّرُ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الْبَيْتِ الْحَرامِ يا رَبَّ الشَّهْرِ الْحَرامِ يا رَبَّ الْبَلَدِ الْحَرامِ يا رَبَّ الرُّكْنِ وَالْمَقامِ يا رَبَّ الْمَشْعَرِ الْحَرامِ يا رَبَّ الْمَسْجِدِ الْحَرامِ يا رَبَّ الْحِلِّ وَالْحَرامِ يا رَبَّ النُّورِ وَالظَّلامِ يا رَبَّ التَّحِيَّةِ وَالسَّلامِ يا رَبَّ الْقُدْرَةِ فِي الْأَنامِ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احْكَمَ الْحاكِمينَ يا اعْدَلَ الْعادِلينَ يا اصْدَقَ الصَّادِقينَ يا اطْهَرَ الطَّاهِرينَ يا احْسَنَ الْخالِقينَ يا اسْرَعَ الْحاسِبينَ يا اسْمَعَ السَّامِعينَ يا ابْصَرَالنَّاظِرينَ يا اشْفَعَ الشَّافِعينَ يا اكْرَمَ الْأَكْرَمينَ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عِمادَ مَنْ لا عِمادَ لَهُ يا سَنَدَ مَنْ لا سَنَدَ لَهُ يا ذُخْرَ مَنْ لا ذُخْرَ لَهُ يا حِرْزَ مَنْ لا حِرْزَ لَهُ يا غِياثَ مَنْ لا غِياثَ لَهُ يا فَخْرَ مَنْ لا فَخْرَ لَهُ يا عِزَّ مَنْ لا عِزَّ لَهُ يا مُعينَ مَنْ لا مُعينَ لَهُ يا انيسَ مَنْ لا انيسَ لَهُ يا امانَ مَنْ لا امانَ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اسْأَلُكَ بِاسْمِكَ يا عاصِمُ يا قائِمُ يا دائِمُ يا راحِمُ يا سالِمُ يا حاكِمُ يا عالِمُ يا قاسِمُ يا قابِضُ يا باسِطُ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عاصِمَ مَنِ اسْتَعْصَمَهُ يا راحِمَ مَنِ اسْتَرْحَمَهُ يا غافِرَ مَنِ اسْتَغْفَرَهُ يا ناصِرَ مَنِ اسْتَنْصَرَهُ يا حافِظَ مَنِ اسْتَحْفَظَهُ يا مُكْرِمَ مَنِ اسْتَكْرَمَهُ يا مُرْشِدَ مَنِ اسْتَرْشَدَهُ يا صَريخَ مَنِ اسْتَصْرَخَهُ يا مُعينَ مَنِ اسْتَعانَهُ يا مُغيثَ مَنِ اسْتَغاثَهُ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عَزيزاً لا يُضامٌ يا لَطيفاً لا يُرامُ يا قَيُّوماً لا يَنامُ يا دائِماً لا يَفُوتُ يا حَيّاً لا يَمُوتُ يا مَلِكاً لا يَزُولُ يا باقِياً لا يَفْنى يا عالِماً لا يَجْهَلُ يا صَمَداً لا يُطْعَمُ يا قَوِيّاً لا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اسْأَلُكَ بِاسْمِكَ يا احَدُ يا واحِدُ يا شاهِدُ يا ماجِدُ يا حامِدُ يا راشِدُ يا باعِثُ يا وارِثُ يا ضارُّ يا 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اعْظَمَ مِنْ كُلِّ عَظيمٍ يا اكْرَمَ مِنْ كُلِّ كَريمٍ يا ارْحَمَ مِنْ كُلِّ رَحيمٍ يا اعْلَمَ مِنْ كُلِّ عَليمٍ يا احْكَمَ مِنْ كُلِّ حَكيمٍ يا اقْدَمَ مِنْ كُلِّ قَديمٍ يا اكْبَرَ مِنْ كُلِّ كَبيرٍ يا الْطَفَ مِنْ كُلِّ لَطيفٍ يا اجَلَّ مِن كُلِّ جَليلٍ يا اعَزَّ مِنْ كُلِّ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الصَّفْحِ يا عَظيمَ الْمَنِّ يا كَثيرَ الْخَيْرِ يا قَديمَ الْفَضْلِ يا دائِمَ اللُّطْفِ يا لَطيفَ الصُّنْعِ يا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مُنَفِّسَ الْكَرْبِ يا كاشِفَ الضُّرِّ يا مالِكَ الْمُلْكِ يا قاضِيَ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فى عَهْدِهِ وَفِيٌّ يا مَنْ هُوَ في وَفائِهِ قَوِيٌّ يا مَنْ هُوَ في قُوَّتِهِ عَلِيٌّ يا مَنْ هُوَ في عُلُوِّهِ قَريبٌ يا مَنْ هُوَ فى قُرْبِهِ لَطيفٌ يا مَنْ هُوَ فى لُطْفِهِ شَريفٌ يا مَنْ هُوَ فى شَرَفِهِ عَزيزٌ يا مَنْ هُوَ فى عِزِّهِ عَظيمٌ يا مَنْ هُوَ فى عَظَمَتِهِ مَجيدٌ يا مَنْ هُوَ فى مَجْدِهِ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كافى يا شافى يا وافى يا مُعافى يا هادى يا داعى يا قاضى يا راضى يا عالي يا 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كُلُّ شَيْ‌ءٍ خاضِعٌ لَهُ يا مَنْ كُلُّ شَيْ‌ءٍ خاشِعٌ لَهُ يا مَنْ كُلُّ شَيْ‌ءٍ كائِنٌ لَهُ يا مَنْ كُلُّ شَيْ‌ءٍ مَوْجُودٌ بِهِ يا مَنْ كُلُّ شَيْ‌ءٍ مُنيبٌ الَيْهِ يا مَنْ كُلُّ شَيْ‌ءٍ خائِفٌ مِنْهُ يا مَنْ كُلُّ شَيْ‌ءٍ قائِمٌ بِهِ يا مَنْ كُلُّ شَيْ‌ءٍ صائِرٌ الَيْهِ يا مَنْ كُلُّ شَيْ‌ءٍ يُسَبِّحُ بِحَمْدِهِ يا مَنْ كُلُّ شَيْ‌ءٍ هالِكٌ إلّاوَجْهَهُ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مَفَرَّ إلّاالَيْهِ يا مَنْ لا مَفْزَعَ إلّاالَيْهِ يا مَنْ لا مَقْصَدَ إلّاالَيْهِ يا مَنْ لا مَنْجا مِنْهُ إلّاالَيْهِ يا مَنْ لا يُرْغَبُ إلّاالَيْهِ يا مَنْ لا حَوْلَ وَلا قُوَّةَ إلّابِهِ يا مَنْ لا يُسْتَعانُ إلّابِهِ يا مَنْ لا يُتَوَكَّلُ إلّاعَلَيْهِ يا مَنْ لا يُرْجى إلّاهُوَ يا مَنْ لا يُعْبَدُ إلّاهو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الْمَرْهُوبينَ يا خَيْرَ الْمَرْغُوبينَ يا خَيْرَ الْمَطْلُوبينَ يا خَيْرَ الْمَسْؤولينَ يا خَيْرَ الْمَقْصُودينَ يا خَيْرَ الْمَذْكُورينَ يا خَيْرَ الْمَشْكُورينَ يا خَيْرَ الَمحْبُوبينَ يا خَيْرَ الْمَدْعُوّينَ يا خَيْرَ الْمُسْتَأْنِسينَ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اسْأَلُكَ بِاسْمِكَ</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غافِرُ يا ساتِرُ يا قادِرُ يا قاهِرُ يا فاطِرُ يا كاسِرُ يا جابِرُ يا ذاكِرُ يا ناظِرُ يا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خَلَقَ فَسَوّى يا مَنْ قَدَّرَ فَهَدى يا مَنْ يَكْشِفُ الْبَلْوى يا مَنْ يَسْمَعُ النَّجْوى يا مَنْ يُنْقِذُ الْغَرْقى يا مَنْ يُنْجِي الْهَلْكى يا مَنْ يَشْفِي الْمَرْضى يا مَنْ اضْحَكَ وَابْكى يا مَنْ اماتَ وَاحْيى يا مَنْ خَلَقَ الزَّوْجَيْنِ الذَّكَرَ وَالْانْثى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فيِ الْبَرِّ وَالْبَحْرِ سَبيلُهُ يا مَنْ فِي الْافاقِ اياتُهُ يا مَنْ فِي الْاياتِ بُرْهانُهُ يا مَنْ فِي الْمَماتِ قُدْرَتُهُ يا مَنْ فِي الْقُبُورِ عِبْرَتُهُ يا مَنْ فِي الْقِيامَةِ مُلْكُهُ يا مَنْ فِي الْحِسابِ هَيْبَتُهُ يا مَنْ فِي الْميزانِ قَضاؤُهُ يا مَنْ فِي الْجَنَّةِ ثَوابُهُ يا مَنْ فِي النَّارِ عِقابُهُ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الَيْهِ يَهْرَبُ الْخائِفُونَ يا مَنْ الَيْهِ يَفْزَعُ الْمُذْنِبُونَ يا مَنْ الَيْهِ يَقْصِدُ الْمُنيبُونَ يا مَنْ الَيْهِ يَرْغَبُ الزَّاهِدُونَ يا مَنْ الَيْهِ يَلْجَأُ الْمُتَحَيِّرُونَ يا مَنْ بِهِ يَسْتَأْنِسُ الْمُريدُونَ يا مَنْ بِه يَفْتَخِرُ الُمحِبُّونَ يا مَنْ فى عَفْوِهِ يَطْمَعُ الْخاطِئُونَ يا مَنْ الَيْهِ يَسْكُنُ الْمُوقِنُونَ يا مَنْ عَلَيْهِ 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اسْأَلُكَ بِاسْمِكَ يا حَبيبُ يا طَبيبُ يا قَريبُ يا رَقيبُ يا حَسيبُ يا مُهيبُ يا مُثيبُ يا مُجيبُ يا خَبيرُ يا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اقَرَبَ مِنْ كُلِّ قَريبٍ يا احَبَّ مِنْ كُلِّ حَبيبٍ يا ابْصَرَ مِنْ كُلِّ بَصيرٍ يا اخْبَرَ مِنْ كُلِّ خَبيرٍ يا اشْرَفَ مِنْ كُلِّ شَريفٍ يا ارْفَعَ مِنْ كُلِّ رَفيعٍ يا اقْوى مِنْ كُلِّ قَوِيٍّ يا اغْنى مِنْ كُلِّ غَنِيٍّ يا اجْوَدَ مِنْ كُلِّ جَوادٍ يا ارْافَ</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رَؤوُفٍ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غالِباً غَيْرَ مَغْلُوبٍ يا صانِعاً غَيْرَ مَصْنُوعٍ يا خالِقاً غَيْرَ مَخْلُوقٍ يا مالِكاً غَيْرَ مَمْلُوكٍ يا قاهِراً غَيْرَ مَقْهُورٍ يا رافِعاً غَيْرَ مَرْفُوعٍ يا حافِظاً غَيْرَ مَحْفُوظٍ يا ناصِراً غَيْرَ مَنْصُورٍ يا شاهِداً غَيْرَ غائِبٍ يا قَريباً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النُّورِ يا مُنَوِّرَ النُّورِ يا خالِقَ النُّورِ يا مُدَبِّرَ النُّورِ يا مُقَدِّرَ النُّورِ يا نُورَ كُلّ نُورٍ يا نُوراً قَبْلَ كُلّ نُورٍ يا نُوراً بَعْدَ كُلِّ نُورٍ يا نُوراً فَوْقَ كُلّ نُورٍ يا نُوراً لَيْسَ كَمِثْلِهِ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عَطاؤُهُ شَريفٌ يا مَنْ فِعْلُهُ لَطيفٌ يا مَنْ لُطْفُهُ مُقيمٌ يا مَنْ احْسانُهُ قَديمٌ يا مَنْ قَوْلُهُ حَقٌّ يا مَنْ وَعْدُهُ صِدْقٌ يا مَنْ عَفْوُهُ فَضْلٌ يا مَنْ عَذابُهُ عَدْلٌ يا مَنْ ذِكْرُهُ حُلْوٌ يا مَنْ فَضْلُهُ 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مُسَهِّلُ يا مُفَصِّلُ يا مُبَدِّلُ يا مُذَلِّلُ يا مُنَزِّلُ يا مُنَوِّلُ يا مُفْضِلُ يا مُجْزِلُ يا مُمْهِلُ يا مُجْمِلُ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يَرى وَلا يُرى يا مَنْ يَخْلُقُ وَلا يُخْلَقُ يا مَنْ يَهْدى وَلا يُهْدى يا مَنْ يُحْيي وَلا يُحْيا يا مَنْ يَسْأَلُ وَلا يُسْأَلُ يا مَنْ يُطْعِمُ وَلا يُطْعَمُ يا مَنْ يُجيرُ وَلا يُجارُ عَلَيْهِ يا مَنْ يَقْضى وَلا يُقْضى عَلَيْهِ يا مَنْ يَحْكُمُ وَلا يُحْكَمُ عَلَيْهِ يا مَنْ لَمْ يَلِدْ وَلَمْ يُولَدْ وَلَمْ يَكُنْ لَهُ كُفُواً 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 الْحَسيبُ يا نِعْمَ الطَّبيبُ يا نِعْمَ الرَّقيبُ يا نِعْمَ الْقَريبُ يا نِعْمَ الْمٌجيبُ يا نِعْمَ الْحَبيبُ يا نِعْمَ الْكَفيلُ يا نِعْمَ الَوْكيلُ يا نِعْمَ الْمَوْلى يا نِعْمَ النَّصيرُ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سُرُورَ الْعارِفينَ يا مُنَى</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الُمحِبّينَ يا انيسَ الْمُريدينَ يا حَبيبَ التَّوَّابينَ يا رازِقَ الْمُقِلّينَ يا رَجاءَ الْمُذْنِبينَ يا قُرَّةَ عَيْنِ الْعابِدينَ يا مُنَفِّسُ عَنِ الْمَكْرُوبينَ يا مُفَرِّجُ عَنِ الْمَغْمُومينَ يا الهَ الْأَوَّلينَ وَالآخِرينَ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رَبَّنا يا الهَنا يا سَيِّدَنا يا مَوْلانا يا ناصِرَنا يا حافِظَنا يا دَليلَنا يا مُعينَنا يا حَبيبَنا يا طَبيبَنا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النَّبيّينَ وَالْأَبْرارِ يا رَبَّ الصِّدّيقينَ وَالْأَخْيارِ يا رَبَّ الْجَنَّةِ وَالنَّارِ يا رَبَّ الصِّغارِ وَالْكِبارِ يا رَبَّ الْحُبُوبِ وَالِّثمارِ يا رَبَّ الْأَنْهارِ وَالْأَشْجارِ يا رَبَّ الصَّحارى وَالْقِفارِ يا رَبَّ الْبَراري وَالْبِحارِ يا رَبَّ اللَّيْلِ وَالنَّهارِ يا رَبَّ الْاعْلانِ وَالْاسْرارِ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نَفَذَ في كُلِّ شَيْ‌ءٍ امْرُهُ يا مَنْ لَحِقَ بِكُلِّ شَيْ‌ءٍ عِلْمُهُ يا مَنْ بَلَغَتْ الى كُلِّ شَيْ‌ءٍ قُدْرَتُهُ يا مَنْ لا تُحْصِى الْعِبادُ نِعَمَهُ يا مَنْ لا تَبْلُغُ الْخَلائِقُ شُكْرَهُ يا مَنْ لا تُدْرِكُ الْأَفْهامُ جَلالَهُ يا مَنْ لا تَنالُ الْأَوْهامُ كُنْهَهُ يا مَنِ الْعَظَمَةُ وَالْكِبْرِياءُ رِداؤُهُ يا مَنْ لا تَرُدُّ الْعِبادُ قَضاءَهُ يا مَنْ لا مُلْكَ إلّامُلْكُهُ يا مَنْ لا عَطاءَ إلّاعَطاؤُهُ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لَهُ الْمَثَلُ الْأَعْلى يا مَنْ لَهُ الصِّفاتُ الْعُلْيا يا مَنْ لَهُ الْاخِرَةُ وَالْاولى يا مَنْ لَهُ الْجَنَّةُ الْمَاْوى يا مَنْ لَهُ الآياتُ الْكُبْرى يا مَنْ لَهُ الْأَسْماءُ الْحُسْنى يا مَنْ لَهُ الْحُكْمُ وَالْقَضاءُ يا مَنْ لَهُ الْهَواءُ وَالْفَضاءُ يا مَنْ لَهُ الْعَرْشُ وَالثَّرى يا مَنْ لَهُ السَّماواتُ الْعُلى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اسْأَلُكَ بِاسْمِكَ يا عَفُوُّ يا غَفُورُ يا صَبُورُ يا شَكُورُ يا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رَؤوفُ يا عَطُوفُ يا مَسْؤولُ يا وَدُودُ يا سُبُّوحُ يا قُدُّوسُ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فِي السَّماءِ عَظَمَتُهُ يا مَنْ فِي الْأَرْضِ آياتُهُ يا مَنْ في كُلِّ شَيْ‌ءٍ دَلائِلُهُ يا مَنْ فِي الْبِحارِ عَجائِبُهُ يا مَنْ فِي الْجِبالِ خَزائِنُهُ يا مَنْ يَبْدَأُ الْخَلْقَ ثُمَّ يُعيدُهُ يا مَنْ الَيْهِ يَرْجِعُ الْأَمْرُ كُلُّهُ يا مَنْ اظْهَرَ في كُلِّ شَيْ‌ءٍ لُطْفَهُ يا مَنْ احْسَنَ كُلَّ شَيْ‌ءٍ خَلْقَهُ يا مَنْ تَصَرَّفَ فِي الْخَلائِقِ قُدْرَتُهُ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مَنْ لا حَبيبَ لَهُ يا طَبيبَ مَنْ لا طَبيبَ لَهُ يا مُجيبَ مَنْ لا مُجيبَ لَهُ يا شَفيقَ مَنْ لا شَفيقَ لَهُ يا رَفيقَ مَنْ لا رَفيقَ لَهُ يا مُغيثَ مَن لا مُغيثَ لَهُ يا دَليلَ مَنْ لا دَليلَ لَهُ يا انيسَ مَنْ لا انيسَ لَهُ يا راحِمَ مَنْ لا راحِمَ لَهُ يا صاحِبَ مَنْ لا صاحِبَ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كافِيَ مَنِ اسْتَكْفاهُ يا هادِيَ مَنِ اسْتَهْداهُ يا كالِى‌ءَ مَنِ اسْتَكْلاهُ يا راعِيَ مَنِ اسْتَرْعاهُ يا شافِيَ مَنِ اسْتَشْفاهُ يا قاضِيَ مَنِ اسْتَقْضاهُ يا مُغْنِيَ مَنِ اسْتَغْناهُ يا مُوفِيَ مَنِ اسْتَوْفاهُ يا مُقَوِّيَ مَنِ اسْتَقْواهُ يا وَلِيَّ مَنِ اسْتَوْلاهُ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خالِقُ يا رازِقُ يا ناطِقُ يا صادِقُ يا فالِقُ يا فارِقُ يا فاتِقُ يا راتِقُ يا سابِقُ يا سامِقُ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يُقَلِّبُ اللَّيْلَ وَالنَّهارَ يا مَنْ جَعَلَ الظُّلُماتِ وَالْأَنْوارَ يا مَنْ خَلَقَ الظِّلَّ وَالْحَرُورَ يا مَنْ سَخَّرَ الشَّمْسَ وَالْقَمَرَ يا مَنْ قَدَّرَ الْخَيْرَ وَالشَّرَّ يا مَنْ خَلَقَ الْمَوْتَ وَالْحَياةَ يا مَنْ لَهُ الْخَلْقُ وَالْأَمْرُ يا مَنْ لَمْ يَتَّخِذْ صاحِبَةً وَلا وَلَداً يا مَنْ لَيْسَ لَهُ شَريكٌ فِى الْمُلْكِ يا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يَكُنْ لَهُ وَلِيٌّ مِنَ الذُّلِّ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يَعْلَمُ مُرادَ الْمُريدينَ يا مَنْ يَعْلَمُ ضَميرَ الصَّامِتينَ يا مَنْ يَسْمَعُ انينَ الْواهِنينَ يا مَنْ يَرى بُكاءَ الْخائِفينَ يا مَنْ يَمْلِكُ حَوائِجَ السَّائِلينَ يا مَنْ يَقْبَلُ عُذْرَ التَّائِبينَ يا مَنْ لا يُصْلِحُ عَمَلَ الْمُفْسِدينَ يا مَنْ لا يُضيعُ اجْرَ الْمٌحْسِنينَ يا مَنْ لا يَبْعُدُ عَنْ قُلُوبِ الْعارِفينَ يا اجْوَدَ الْأَجْودينَ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دائِمَ الْبَقاءِ يا سامِعَ الدُّعاءِ يا واسِعَ الْعَطاءِ يا غافِرَ الْخَطاءِ يا بَديعَ السَّماءِ يا حَسَنَ الْبَلاءِ يا جَميلَ الثَّناءِ يا قَديمَ السَّناءِ يا كَثيرَ الْوَفاءِ يا شَريفَ الْجَزاءِ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سَتَّارُ يا غَفَّارُ يا قَهَّارُ يا جَبَّارُ يا صَبَّارُ يا بارُّ يا مُخْتارُ يا فَتَّاحُ يا نَفَّاحُ يا مُرْتاحُ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خَلَقَنى وَسَوَّاني يا مَنْ رَزَقَني وَرَبَّاني يا مَنْ اطْعَمَنى وَسَقانى يا مَنْ قَرَّبَنى وَ ادْنانى يا مَنْ عَصَمَنى وَكَفانى يا مَنْ حَفِظَني وَكَلانى يا مَنْ اعَزَّنى وَاغْنانى يا مَنْ وَفَّقَنى وَهَدانى يا مَنْ آنَسَنى وَآوَانى يا مَنْ اماتَنى وَاحْيانى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يُحِقُّ الْحَقَّ بِكَلِماتِهِ يا مَنْ يَقْبَلُ التَّوْبَةَ عَنْ عِبادِهِ يا مَنْ يَحُولُ بَيْنَ الْمَرْءِ وَقَلْبِهِ يا مَنْ لا تَنْفَعُ الشَّفاعَةُ إلّابِاذْنِهِ يا مَنْ هُوَ اعْلَمُ بِمَنْ ضَلَّ عَنْ سَبيلِهِ يا مَنْ لا مُعَقِّبَ لِحُكْمِهِ يا مَنْ لا رادَّ لِقَضائِهِ يا مَنِ انْقادَ كُلُّ شَيْ‌ءٍ لِامْرِهِ يا مَنِ السَّماواتُ مَطْوِيَّاتٌ بِيَمينِهِ يا مَنْ يُرْسِلُ الرِّياحَ بُشْراً بَيْنَ يَدَيْ رَحْمَتِهِ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جَعَلَ الْأَرْضَ مِهاداً يا مَنْ جَعَلَ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الْجِبالَ اوْتاداً يا مَنْ جَعَلَ الشَّمْسَ سِراجاً يا مَنْ جَعَلَ الْقَمَرَ نُوراً يا مَنْ جَعَلَ اللَّيْلَ لِباساً يا مَنْ جَعَلَ النَّهارَ مَعاشاً يا مَنْ جَعَلَ النَّوْمَ سُباتاً يا مَنْ جَعَلَ السَّمآءَ بِناءً يا مَنْ جَعَلَ الْأَشْياءَ ازْواجاً يا مَنْ جَعَلَ النَّارَ مِرْصاداً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سَميعُ يا شَفيعُ يا رَفيعُ يا مَنيعُ يا سَريعُ يا بَديعُ يا كَبيرُ يا قَديرُ يا خَبيرُ يا مُجيرُ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حَيّاً قَبْلَ كُلِّ حَيٍّ يا حَيّاً بَعْدَ كُلِّ حَيٍّ يا حَيُّ الَّذي لَيْسَ كَمِثْلِهِ حَيٌّ يا حَيُّ الَّذي لا يُشارِكُهُ حَيٌّ يا حَيُّ الَّذى لا يَحْتاجُ الى حَيٍّ يا حَيُّ الَّذى يُميتُ كُلَّ حَيٍّ يا حَيُّ الَّذى يَرْزُقُ كُلَّ حَيٍّ يا حَيّاً لَمْ يَرِثِ الْحَياةَ مِنْ حَيٍّ يا حَيُّ الَّذى يُحْيِي الْمَوْتى يا حَيُّ يا قَيُّومُ لا تَأخُذُهُ سِنَةٌ وَلا 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لَهُ ذِكْرٌ لا يُنْسى يا مَنْ لَهُ نُورٌ لا يُطْفى يا مَنْ لَهُ نِعَمٌ لا تُعَدُّ يا مَنْ لَهُ مُلْكٌ لا يَزُولُ يا مَنْ لَهُ ثَناءٌ لا يُحْصى يا مَنْ لَهُ جَلالٌ لا يُكَيَّفُ يا مَنْ لَهُ كَمالٌ لا يُدْرَكُ يا مَنْ لَهُ قَضاءٌ لا يُرَدُّ يا مَنْ لَهُ صِفاتٌ لا تُبَدَّلُ يا مَنْ لَهُ نُعُوتٌ لا تُغَيَّرُ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الْعالَمينَ يا مالِكَ يَوْمِ الدّينِ يا غايَةَ الطَّالِبينَ يا ظَهْرَ اللَّاجينَ يا مُدْرِكَ الْهارِبينَ يا مَنْ يُحِبُّ الصَّابِرينَ يا مَنْ يُحِبُّ التَّوَّابينَ يا مَنْ يُحِبُّ الْمُتَطَهِّرينَ يا مَنْ يُحِبُّ الُمحْسِنينَ يا مَنْ هُوَ اعْلَمُ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اسْأَلُكَ بِاسْمِكَ يا شَفيقُ يا رَفيقُ يا حَفيظُ يا مُحيطُ يا مُقيتُ يا مُغيثُ يا مُعِزُّ يا مُذِلُّ يا مُبْدِئُ يا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احَدٌ بِلا ضِدٍّ يا مَنْ هُوَ فَرْدٌ بِلا نِدٍّ يا مَنْ هُوَ صَمَدٌ بِلا عَيْبٍ يا مَنْ هُوَ وِتْرٌ بِلا كَيْفٍ يا مَنْ هُوَ قاضٍ بِلا حَيْفٍ يا مَنْ هُوَ رَبٌّ بِلا وَزيرٍ يا مَنْ هُوَ عَزيزٌ بِلا ذُلٍّ يا مَنْ هُوَ غَنِيٌّ بِلا فَقْرٍ يا مَنْ هُوَ مَلِكٌ بِلا عَزْلٍ يا مَنْ هُوَ مَوْصُوفٌ بِلا شَبيهٍ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ذِكْرُهُ شَرَفٌ لِلذَّاكِرينَ يا مَنْ شُكْرُهُ فَوْزٌ لِلشَّاكِرينَ يا مَنْ حَمْدُهُ عِزٌّ لِلْحامِدينَ يا مَنْ طاعَتُهُ نَجاةٌ لِلْمُطيعينَ يا مَنْ بابُهُ مَفْتُوحٌ لِلطَّالِبينَ يا مَنْ سَبيلُهُ واضِحٌ لِلْمُنيبينَ يا مَنْ آياتُهُ بُرْهانٌ لِلنَّاظِرينَ يا مَنْ كِتابُهُ تَذْكِرَةٌ لِلْمُتَّقينَ يا مَنْ رِزْقُهُ عُمُومٌ لِلطَّائِعينَ وَالْعاصينَ يا مَنْ رَحْمَتُهُ قَريبٌ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تَبارَكَ اسْمُهُ يا مَنْ تَعالى جَدُّهُ يا مَنْ لا الهَ غَيْرُهُ يا مَنْ جَلَّ ثَناؤُهُ يا مَنْ تَقَدَّسَتَ اسْماؤُهُ يا مَنْ يَدُومُ بَقاؤُهُ يا مَنِ الْعَظَمَةُ بَهاؤُهُ يا مَنِ الْكِبْرِياءُ رِداؤُهُ يا مَنْ لا تُحْصى الآؤُهُ يا مَنْ لا تُعَدُّ نَعْماؤُهُ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مُعينُ يا امينُ يا مُبينُ يا مَتينُ يا مَكينُ يا رَشيدُ يا حَميدُ يا مَجيدُ يا شَديدُ يا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الْعَرْشِ الَمجيدِ يا ذَا الْقَوْلِ السَّديدِ يا ذَا الْفِعْلِ الرَّشيدِ يا ذَا الْبَطْشِ الشَّديدِ يا ذَا الْوَعْدِ وَالْوَعيدِ يا مَنْ هُوَ الْوَلِيُّ الْحَميدُ يا مَنْ هُوَ فَعَّالٌ لِما يُريدُ يا مَنْ هُوَ قَريبٌ غَيْرُ بَعيدٍ يا مَنْ هُوَ عَلى كُلِّ شَيْ‌ءٍ شَهيدٌ يا مَنْ هُوَ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شَريكَ لَهُ وَلا وَزيرَ يا مَنْ لا شَبيهَ لَهُ وَلا نَظيرَ يا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خالِقَ الشَّمْسِ وَالْقَمَرِ الْمُنيرِ يا مُغْنِيَ الْبائِسِ الْفَقيرِ يا رازِقَ الْطِّفْلِ الصَّغيرِ يا راحِمَ الشَّيْخِ الْكَبيرِ يا جابِرَ الْعَظْمِ الْكَسيرِ يا عِصْمَةَ الْخآئِفِ الْمُسْتَجيرِ يا مَنْ هُوَ بِعِبادِهِ خَبيرٌ بَصيرٌ يا مَنْ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الْجُودِ وَالنِّعَمِ يا ذَا الْفَضْلِ وَالْكَرَمِ يا خالِقَ اللَّوْحِ وَالْقَلَمِ يا بارِئَ الذَّرِّ وَالنَّسَمِ يا ذَا الْبَأْسِ وَالنِّقَمِ يا مُلْهِمَ الْعَرَبِ وَالْعَجَمِ يا كاشِفَ الضُّرِّ وَالْأَلَمِ يا عالِمَ السِّرِّ وَالْهِمَمِ يا رَبَّ الْبَيْتِ وَالْحَرَمِ يا مَنْ خَلَقَ الْأَشياءَ مِنَ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فاعِلُ يا جاعِلُ يا قابِلُ يا كامِلُ يا فاصِلُ يا واصِلُ يا عادِلُ يا غالِبُ يا طالِبُ يا واهِبُ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انْعَمَ بِطَوْلِهِ يا مَنْ اكْرَمَ بِجُودِهِ يا مَنْ جادَ بِلُطْفِهِ يا مَنْ تَعَزَّزَ بِقُدْرَتِهِ يا مَنْ قَدَّرَ بِحِكْمَتِهِ يا مَنْ حَكَمَ بِتَدْبيرِهِ يا مَنْ دَبَّرَ بِعِلْمِهِ يا مَنْ تَجاوَزَ بِحِلْمِهِ يا مَنْ دَنا في عُلُوِّهِ يا مَنْ عَلا في دُنُوِّهِ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يَخْلُقُ ما يَشاءُ يا مَنْ يَفْعَلُ ما يَشاءُ يا مَنْ يَهْدي مَنْ يَشاءُ يا مَنْ يُضِلُّ مَنْ يَشاءُ يا مَنْ يُعَذِّبُ مَنْ يَشاءُ يا مَنْ يَغْفِرُ لِمَنْ يَشآءُ يا مَنْ يُعِزُّ مَنْ يَشاءِ يا مَنْ يُذِلُّ مَنْ يَشاءُ يا مَنْ يُصَوِّرُ فِي الْأَرْحامِ ما يَشاءُ يا مَنْ يَخْتَصُّ بِرَحْمَتِهِ مَنْ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لَمْ يَتَّخِذْ صاحِبَةً وَلا وَلَداً يا مَنْ جَعَلَ لِكُلِّ شَيْ‌ءٍ قَدْراً يا مَنْ لا يُشْرِكُ في حُكْمِهِ احَداً يا مَنْ جَعَلَ الْمَلائِكَةَ رُسُلًا يا مَنْ جَعَلَ فِي السَّماءِ بُرُوجاً يا مَنْ جَعَلَ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قَراراً يا مَنْ خَلَقَ مِنَ الْماءِ بَشَراً يا مَنْ جَعَلَ لِكُلِّ شَيْ‌ءٍ امَداً يا مَنْ احاطَ بِكُلِّ شَيْ‌ءٍ عِلْماً يا مَنْ احْصى كُلَّ شَيْ‌ءٍ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اوَّلُ يا اخِرُ يا ظاهِرُ يا باطِنُ يا بَرُّ يا حَقُّ يا فَرْدُ يا وِتْرُ يا صَمَدُ يا سَرْمَدُ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مَعْرُوفٍ عُرِفَ يا افْضَلَ مَعْبُودٍ عُبِدَ يا اجَلَّ مَشْكُورٍ شُكِرَ يا اعَزَّ مَذْكُورٍ ذُكِرَ يا اعْلى مَحْمُودٍ حُمِدَ يا اقْدَمَ مَوْجُودٍ طُلِبَ يا ارْفَعَ مَوْصُوفٍ وُصِفَ يا اكْبَرَ مَقْصُودٍ قُصِدَ يا اكْرَمَ مَسْؤولٍ سُئِلَ يا اشْرَفَ مَحْبُوبٍ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الْباكينَ يا سَيِّدَ الْمُتَوَكِّلينَ يا هادِيَ الْمُضِلّينَ يا وَلِيَّ الْمُؤْمِنينَ يا انيسَ الذَّاكِرينَ يا مَفْزَعَ الْمَلْهُوفينَ يا مُنْجِيَ الصَّادِقينَ يا اقْدَرَ الْقادِرينَ يا اعْلَمَ الْعالِمينَ يا الهَ الْخَلْقِ اجْمَعينَ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عَلا فَقَهَرَ يا مَنْ مَلَكَ فَقَدَرَ يا مَنْ بَطَنَ فَخَبَرَ يا مَنْ عُبِدَ فَشَكَرَ يا مَنْ عُصِيَ فَغَفَرَ يا مَنْ لا تَحْويهِ الْفِكَرُ يا مَنْ لا يُدْرِكُهُ بَصَرٌ يا مَنْ لا يَخْفى عَلَيْهِ اثَرٌ يا رازِقَ الْبَشَرِ يا مُقَدِّرَ كُلِّ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حافِظُ يا بارِئُ يا ذارِئُ يا باذِخُ يا فارِجُ يا فاتِحُ يا كاشِفُ يا ضامِنُ يا امِرُ يا ناهي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يَعْلَمُ الْغَيْبَ إلّا هُوَ يا مَنْ لا يَصْرِفُ السُّوءَ إلّاهُوَ يا مَنْ لا يَخْلُقُ الْخَلْقَ إلّاهُوَ يا مَنْ لا يَغْفِرُ الذَّنْبَ إلّاهُوَ يا مَنْ لا يُتِمُّ النِّعْمَةَ إلّاهُوَ يا مَنْ لا يُقَلِّبُ الْقُلُوبَ إلّاهُوَ يا مَنْ لا يُدَبِّرُ الْامْرَ إلّاهُوَ يا مَنْ لا يُنَزِّلُ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الْغَيْثَ إلّاهُوَ يا مَنْ لا يَبْسُطُ الرِّزْقَ إلّاهُوَ يا مَنْ لا يُحْيِي الْمَوْتى إلّاهُوَ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مُعينَ الْضُعَفاءِ يا صاحِبَ الْغُرَباءِ يا ناصِرَ الْأَوْلِياءِ يا قاهِرَ الْأَعْداءِ يا رافِعَ السَّماءِ يا انيسَ الْأَصْفِياءِ يا حَبيبَ الْأَتْقِياءِ يا كَنْزَ الْفُقَراءِ يا الهَ الْأَغْنِياءِ يا اكْرَمَ الْكُرَماءِ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كافِياً مِنْ كُلِّ شَيْ‌ءٍ يا قائِماً عَلى كُلِّ شَيْ‌ءٍ يا مَنْ لا يُشْبِهُهُ شَيْ‌ءٌ يا مَنْ لا يَزيدُ في مُلْكِهِ شَيْ‌ءٌ يا مَنْ لا يَخْفى عَلَيْهِ شَيْ‌ءٌ يا مَنْ لا يَنْقُصُ مِنْ خَزائِنِهِ شَيْ‌ءٌ يا مَنْ لَيْسَ كَمِثْلِهِ شَيْ‌ءٌ يا مَنْ لا يَعْزُبُ عَنْ عِلْمِهِ شَي‌ءٌ يا مَنْ هُوَ خَبيرٌ بِكُلِّ شَيْ‌ءٍ يا مَنْ وَسِعَتْ رَحْمَتُهُ 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اسْئَلُكَ بِاسْمِكَ يا مُكْرِمُ يا مُطْعِمُ يا مُنْعِمُ يا مُعْطى يا مُغْني يا مُقْني يا مُفْني يا مُحْيي يا مُرْضي يا مُنْجي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اوَّلَ كُلِّ شَيْ‌ءٍ وَآخِرَهُ يا الهَ كُلِّ شَيْ‌ءٍ وَمَليكَهُ يا رَبَّ كُلِّ شَيْ‌ءٍ وَصانِعَهُ يا بارِئَ كُلِّ شَيْ‌ءٍ وَخالِقَهُ يا قابِضَ كُلِّ شَيْ‌ءٍ وَباسِطَهُ يا مُبْدِئَ كُلِّ شَيْ‌ءٍ وَمُعيدَهُ يا مُنْشِئَ كُلِّ شَيْ‌ءٍ وَمُقَدِّرَهُ يا مُكَوِّنَ كُلِّ شَيْ‌ءٍ وَمُحَوِّلَهُ يا مُحْيِيَ كُلِّ شَيْ‌ءٍ وَمُميتَهُ يا خالِقَ كُلِّ شَيْ‌ءٍ وَوارِثَهُ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ذاكِرٍ وَمَذْكُورٍ يا خَيْرَ شاكِرٍ وَمَشْكُورٍ يا خَيْرَ حامِدٍ وَمَحْمُودٍ يا خَيْرَ شاهِدٍ وَمَشْهُودٍ يا خَيْرَ داعٍ وَمَدْعُوٍّ يا خَيْرَ مُجيبٍ وَمُجابٍ يا خَيْرَ مُؤنِسٍ وَانيسٍ يا خَيْرَ صاحِبٍ وَجَليسٍ يا خَيْرَ مَقْصُودٍ وَمَطْلُوبٍ يا خَيْرَ حَبيبٍ وَمَحْبُوبٍ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لِمَنْ دَعاهُ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مُجيبٌ يا مَنْ هُوَ لِمَنْ اطاعَهُ حَبيبٌ يا مَنْ هُوَ الى مَنْ احَبَّهُ قَريبٌ يا مَنْ هُوَ بِمَنِ اسْتَحْفَظَهُ رَقيبٌ يا مَنْ هُوَ بِمَنْ رَجاهُ كَريمٌ يا مَنْ هُوَ بِمَنْ عَصاهُ حَليمٌ يا مَنْ هُوَ في عَظَمَتِهِ رَحيمٌ يا مَنْ هُوَ في حِكْمَتِهِ عَظيمٌ يا مَنْ هُوَ في احْسانِهِ قَديمٌ يا مَنْ هُوَ بِمَنْ ارادَهُ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مُسَبِّبُ يا مُرَغِّبُ يا مُقَلِّبُ يا مُعَقِّبُ يا مُرَتِّبُ يا مُخَوِّفُ يا مُحَذِّرُ يا مُذَكِّرُ يا مُسَخِّرُ يا مُغَيِّرُ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عِلْمُهُ سابِقٌ يا مَنْ وَعْدُهُ صادِقٌ يا مَنْ لُطْفُهُ ظاهِرٌ يا مَنْ امْرُهُ غالِبٌ يا مَنْ كِتابُهُ مُحْكَمٌ يا مَنْ قَضاؤُهُ كأئِنٌ يا مَنْ قُرْانُهُ مَجيدٌ يا مَنْ مُلْكُهُ قَديمٌ يا مَنْ فَضْلُهُ عَميمٌ يا مَنْ عَرْشُهُ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يَشْغَلُهُ سَمْعٌ عَنْ سَمْعٍ يا مَنْ لا يَمْنَعُهُ فِعْلٌ عَنْ فِعْلٍ يا مَنْ لا يُلْهيهِ قَوْلٌ عَنْ قَوْلٍ يا مَنْ لا يُغَلِّطُهُ سُؤالٌ عَنْ سُؤالٍ يا مَنْ لا يَحْجُبُهُ شَيْ‌ءٌ عَنْ شَيْ‌ءٍ يا مَنْ لا يُبْرِمُهُ الْحاحُ الْمُلِحّينَ يا مَنْ هُوَ غايَةُ مُرادِ الْمُريدينَ يا مَنْ هُوَ مُنْتَهى هِمَمِ الْعارِفينَ يا مَنْ هُوَ مُنْتَهى طَلَبِ الطَّالِبينَ يا مَنْ لا يَخْفى عَلَيْهِ ذَرَّةٌ فِي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حَليماً لا يَعْجَلُ يا جَواداً لا يَبْخَلُ يا صادِقاً لا يُخْلِفُ يا وَهَّاباً لا يَمَلُّ يا قاهِراً لا يُغْلَبُ يا عَظيماً لا يُوصَفُ يا عَدْلًا لا يَحيفُ يا غَنِيّاً لا يَفْتَقِرُ يا كَبيراً لا يَصْغُرُ يا حافِظاً لا يَغْفُلُ سُبْحانَكَ يا لا الهَ إلّاانْتَ الْغَوْثَ الْغَوْثَ خَلِّصْنا مِنَ النَّارِ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تهيه اين نوشته از كتابهاى زير 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فقه، محمّد حسين فلاح‌زاده، دفتر نشر الهادى، چاپ پنجم،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 آثار اسلامى مكّه مكرّمه و مدينه منوّره، اصغر قائدان، نشر مشعر،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سبز سلوك، استاد جواد محدثى، انتشارات نصر،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انقلاب،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استاد جواد محدّثى، انتشارات امير كبير، چاپ سوّم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انقلاب،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استاد جواد محدّثى، انتشارات تربيت،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ره‌توشه راهيان نور، ويژه ماه مبارك رمضان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حوزه عليمه قم، معاونت آموزش مبلّغين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ره‌توشه راهيان نور، ويژه ماه مبارك رمضان،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تبليغات اسلامى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آموزش مبلّغين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حسن عليه السلام، شيخ راضى آل‌ياسين، ترجمه رهبر معظّم انقلاب اسلامى حضرت آية اللَّه خامنه‌اى، انتشارات آسيا، چاپ اوّل،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فرازهايى از تاريخ پيامبر اسلام، آية اللَّه جعفر سبحانى، نشر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الجنان، ترجمه استاد حاج سيد هاشم رسولى محلّاتى، انتشارات كتابخانه صدر،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ايّام،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معاونت فرهنگى شوراى سياستگذارى ائمه جمعه، ناشر، شوراى سياستگذارى ائمه جمعه،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كتاب روايت انقلاب،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استاد جواد محدثى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54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56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در وداع ماه مبارك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عبادت، حديث </w:t>
      </w:r>
      <w:r>
        <w:rPr>
          <w:rFonts w:eastAsia="IRNazanin" w:cs="IRNazanin"/>
          <w:b w:val="false"/>
          <w:bCs w:val="false"/>
          <w:i w:val="false"/>
          <w:iCs w:val="false"/>
          <w:color w:val="333333"/>
          <w:sz w:val="20"/>
          <w:szCs w:val="20"/>
        </w:rPr>
        <w:t>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ديلمى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شعبانيه، اربعين شيخ بهايى، حديث </w:t>
      </w:r>
      <w:r>
        <w:rPr>
          <w:rFonts w:eastAsia="IRNazanin" w:cs="IRNazanin"/>
          <w:b w:val="false"/>
          <w:bCs w:val="false"/>
          <w:i w:val="false"/>
          <w:iCs w:val="false"/>
          <w:color w:val="333333"/>
          <w:sz w:val="20"/>
          <w:szCs w:val="20"/>
        </w:rPr>
        <w:t>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احزاب، آيه </w:t>
      </w:r>
      <w:r>
        <w:rPr>
          <w:rFonts w:eastAsia="IRNazanin" w:cs="IRNazanin"/>
          <w:b w:val="false"/>
          <w:bCs w:val="false"/>
          <w:i w:val="false"/>
          <w:iCs w:val="false"/>
          <w:color w:val="333333"/>
          <w:sz w:val="20"/>
          <w:szCs w:val="20"/>
        </w:rPr>
        <w:t>33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38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شيخ بهايى، حديث </w:t>
      </w:r>
      <w:r>
        <w:rPr>
          <w:rFonts w:eastAsia="IRNazanin" w:cs="IRNazanin"/>
          <w:b w:val="false"/>
          <w:bCs w:val="false"/>
          <w:i w:val="false"/>
          <w:iCs w:val="false"/>
          <w:color w:val="333333"/>
          <w:sz w:val="20"/>
          <w:szCs w:val="20"/>
        </w:rPr>
        <w:t>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ديليم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اينجا از مقاله حضرت آيةاللَّه جوادى آملى، تهيّه و تنظيم منصور براعتى از كتاب رهتوشه راهيان نور، ويژه ماه مبارك رمضان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كثير، 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المسند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هيثمى،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هيثمى، همان جا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فتح البارى بشرح صحيح البخارى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سبط بن جوزى، همان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اينجا از كتاب، تاريخ و آثار اسلامى مكّه مكرّمه و مدينه منوّره، اصغر قائدان و كتاب ياد ايّام، معاونت فرهنگى شوراى سياستگذارى ائمّه جمعه گرفته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اولويت به پيامبر از اينرو كه فرزند و پاره تن بلكه جزئى از او بود و كسى ازفرزند به پدر و از جزء به كل نزديكتر و اولى‌تر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اولويت به خانه پيامبر بدينجهت كه او وارث شرعى مادرش صديقه طاهره و او يگانه وارث پدرش رسول‌خدا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از پدر ارث مى‌برد همچنانكه سليمان از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دليلى نيست كه عمومات ارث در اين مورد تخصيص خورده باشد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اينجا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امام 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شيخ راضى آل ياسين ترجمه مقام معظّم رهبرى، آيةاللَّه سيد على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قريش فيها اموالهم فاخرجوا اليها لعل اللَّه يغنمكموها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مغازى واقدى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اللطيمة اللطيمة اموالكم مع ابى سفيان قد عرض لها محمد في اصحابه لا ارى ان تدركوها الغوث الغوث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مكة قد القت اليكم افلاذ كبدها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هذه قريش قد اقبلت بخيلائها تحادك و تكذب رسولك الخ</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ليس معهم منعة ولا ملجأ الاسيوفهم والله ما ارى ان يقتل رجل منهم حتى يقتل رجلا منكم فاذا اصابوا منكم اعدادهم فما خيرالعيش بعد ذلك فراوا رأيكم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ترونهم خرسا لا يتكلمون يتلمطون تلمظ الافاعى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اخرج الينا اكفاءنا من قومنا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والذى نفس محمد بيده، لا يقاتلهم اليوم رجل فيقتل صابرا محتسبا مقبلا غير مدبر الا ادخله اللَّه الجنة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شاهت الوجوه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مغازى واقدى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اينجا از كتاب فرازهايى از تاريخ پيامبر اسلام، آية اللَّه جعفر سبحانى، نشر مشعر گرفته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باب هشتم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ادبى عرفانى قرآن مجيد، ص </w:t>
      </w:r>
      <w:r>
        <w:rPr>
          <w:rFonts w:eastAsia="IRNazanin" w:cs="IRNazanin"/>
          <w:b w:val="false"/>
          <w:bCs w:val="false"/>
          <w:i w:val="false"/>
          <w:iCs w:val="false"/>
          <w:color w:val="333333"/>
          <w:sz w:val="20"/>
          <w:szCs w:val="20"/>
        </w:rPr>
        <w:t>626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سبز 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جواد محدّثى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الاسلام، نهج‌البلاغه، خطبه قاصعه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كنزالفوايد،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 اين گفتگو در 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فروغ ولايت،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ترجمه نهج‌البلاغه، خطبه </w:t>
      </w:r>
      <w:r>
        <w:rPr>
          <w:rFonts w:eastAsia="IRNazanin" w:cs="IRNazanin"/>
          <w:b w:val="false"/>
          <w:bCs w:val="false"/>
          <w:i w:val="false"/>
          <w:iCs w:val="false"/>
          <w:color w:val="333333"/>
          <w:sz w:val="20"/>
          <w:szCs w:val="20"/>
        </w:rPr>
        <w:t>215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نهج‌البلاغه،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ترجمه 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خطبه‌ها براساس نهج البلاغه فيض الاسلام تنظيم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ترجمه نهج‌البلاغه، خطبه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فروغ ولايت،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اينجا از مقاله آقاى نادعلى صالحى از كتاب ره‌توشه ماه رمضان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بديل، يكى از شخصيتهاى بزرگ و سالخورده قبيله خزاعه بود كه در مكه‌زندگى مى‌كرد و در آنروز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آبگاهى در پايين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قبيله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ههاجد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خفته‌ها و گاهى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به كار مى‌رود، و در حقيقت كلمه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مغازى واقدى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 حلبى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مغازى واقدى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ابى‌الحديد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چنانكه تاريخ الخميس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كرده است</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به نقل واقدى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بيست و هشت كشته داشتند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اين فضيلت تاريخى،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وارد شده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مغازى واقدى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تااينجا از كتاب، فرازهايى از تاريخ پيامبر اسلام، آية اللَّه جعفر سبحانى گرفته شده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كتاب روايت انقلاب،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استاد جواد محدّثى، انتشارات امير كبير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كتاب ياد ايّام،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شوراى سياستگذارى ائمّه جمعه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كتاب ياد ايام،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شوراى سياستگذارى ائمّه جمعه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ايّام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معاونت فرهنگى شوراى سياستگذارى ائمّه جمعه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كتاب روايت انقلاب،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استاد جواد محدّثى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بخش،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حسين فلاح‌زاده و حواشى آن از كتب فقهى مراجع عظام تقليد گرفته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اراكى، خويى، سيستانى،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رساندن غبار به حلق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آن است كه از رساندن غبار به حلق جلوگيرى كند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فروبردن تمام سر در آب حرام است و بنابر احتياط لازم روزه راهم باطل مى‌كند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جاى غذا يا نباشد تزريق آن روزه را باطل نمى‌كند</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آن است كه پرهيز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از آن پرهيز كند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حاشيه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حاشيه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وقت قضاى روزه ماه رمضان تنگ شده و تا اذان صبح‌جنب بماند بنابر احتياط واجب، روزه آن روز را گرفته، عوض آن را هم بجا آورد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اراكى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روزه بگيرد، هر چند كه مى‌تواند به فقرا طعام دهد و اگربتواند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روزه بگيرد يا چند مدّ طعام بدهد هر مقدار از اين دو را كه مى‌تواند عمل كند و اگر آن را هم نتواند انجام دهد بايد استغفار كند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قضاى روزه ماه رمضان را گرفته، اگر از شب نيّت‌روزه كرده و پيش از ظهر عمداً كارى كه روزه را باطل مى‌كند انجام دهد نيز بايد همين مقدار كفاره بدهد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 آية اللَّه صانعى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كسى كه زياد مسافرت مى‌كند يا سفر اومعصيت است بايد در سفر روزه بگيرد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اللَّه‌خويى،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از شب نيت سفر داشته باشدروزه‌اش باطل مى‌شود والّا بنابر احتياط واجب روزه را تمام كند و بعداً قضا لازم نيست و اگر پيش از رسيدن به حدّ ترخص روزه را باطل كند كفّاره بر او واجب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اراكى، خامنه‌اى، تبريزى، بهجت، زنجانى، مكارم، صانعى، سيستانى،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چنين‌افرادى در غير سفر اوّل بايد نماز را تمام بخوانند و روزه نيز صحيح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اراكى،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بخواهد در جايى كه اوّل جزء مسجد نبوده و عبد اضافه شده نماز بخواند احتياط آن است كه شكسته بخواند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خويى، صافى، تبريزى، سيستانى، بهجت،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يااطمينان پيدا مى‌شود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1733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خويى، تبريزى،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شهرهاى ديگر چه دور باشند چه نزديك‌چه در افق متحد باشند يا نه ثابت مى‌شود نورى همين قدر كه در شب بودن آن مثل مكه و كراچى يا لندن و كابل كه مثل تهران و واشنگتن اشتراك داشته باشند ثابت مى‌شود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ماه به حكم حاكم شرع ثابت نمى‌شود ورعايت احتياط اولى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صوم، خاتمه فى الاعتكاف،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گلپايگانى، اراكى، فاضل، نورى،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اعتكاف درمسجد جامع شهر نيز كافى است‌</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القول فى شروطه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گلپايگانى، اراكى، فاضل، نورى،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اعتكاف درمسجد جامع شهر نيز كافى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القول فى شروطه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الثالث</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السابع و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 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براى لذّت نباشد حرام است؛ مثلًا براى امتحان ببويد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بگويند امشب نان او را داده واجب است زكات فطره او را پرداخت كند هر چند نان‌خور او حساب نشود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توضيح المسائل، م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فطره او را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صافى، سيستانى،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مدتى نزد او مى‌ماند بنابر احتياط واجب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ناخور او حساب شود بنابر احتياطواجب است و الا واجب نيست اگر چه پيش از غروب او را دعوت كرده باشد و در خانه او افطار كند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1997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مى‌شود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يات عظام فاضل، گلپايگانى،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كسى كه معصيت مى‌كند فطره ندهند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2016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آن را به جاى ديگر ببرد اگر چه احتياط مستحب آن‌است كه به جاى ديگر نبرد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بخش سوّم از كتاب شريف مفاتيح الجنان، حاج شيخ عبّاس قمى گرفته شده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مشترك شبهاى قدر را در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اعتكاف در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طولانى بودن دعا از ذكر آن صرف‌نظر كرديم، علاقمندان مى‌توانندبه صحيفه سجاديه مراجعه كنند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طولانى بودن دعا، از ذكر آن صرفنظر كرديم، علاقمندان مى‌توانندبه صحيفه سجّاديه مراجعه كنند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كيفيت تكبيرها در 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image" Target="media/image2.jpeg"/><Relationship Id="rId240" Type="http://schemas.openxmlformats.org/officeDocument/2006/relationships/image" Target="media/image2.jpeg"/><Relationship Id="rId241" Type="http://schemas.openxmlformats.org/officeDocument/2006/relationships/footer" Target="footer234.xml"/><Relationship Id="rId242" Type="http://schemas.openxmlformats.org/officeDocument/2006/relationships/footnotes" Target="footnotes.xml"/><Relationship Id="rId243" Type="http://schemas.openxmlformats.org/officeDocument/2006/relationships/numbering" Target="numbering.xml"/><Relationship Id="rId244" Type="http://schemas.openxmlformats.org/officeDocument/2006/relationships/fontTable" Target="fontTable.xml"/><Relationship Id="rId245" Type="http://schemas.openxmlformats.org/officeDocument/2006/relationships/settings" Target="settings.xml"/><Relationship Id="rId2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240</Pages>
  <Words>51379</Words>
  <Characters>199770</Characters>
  <CharactersWithSpaces>249287</CharactersWithSpaces>
  <Paragraphs>2181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2026-08-16T07:26:55Z</dcterms:created>
  <dc:creator>ghaemiyeh.com</dc:creator>
  <dc:description/>
  <dc:language>en-US</dc:language>
  <cp:lastModifiedBy/>
  <dcterms:modified xsi:type="dcterms:W3CDTF">2026-08-16T10:57:02Z</dcterms:modified>
  <cp:revision>1</cp:revision>
  <dc:subject/>
  <dc:title>آیینه رمضان</dc:title>
</cp:coreProperties>
</file>

<file path=docProps/custom.xml><?xml version="1.0" encoding="utf-8"?>
<Properties xmlns="http://schemas.openxmlformats.org/officeDocument/2006/custom-properties" xmlns:vt="http://schemas.openxmlformats.org/officeDocument/2006/docPropsVTypes"/>
</file>