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مهدویت و جهانی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927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4927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49280_211673320">
            <w:r>
              <w:rPr>
                <w:webHidden/>
                <w:rStyle w:val="IndexLink"/>
                <w:rtl w:val="true"/>
              </w:rPr>
              <w:t>مقدمه ناشر</w:t>
            </w:r>
            <w:r>
              <w:rPr>
                <w:rStyle w:val="IndexLink"/>
                <w:rtl w:val="true"/>
              </w:rPr>
              <w:tab/>
            </w:r>
            <w:r>
              <w:rPr>
                <w:rStyle w:val="IndexLink"/>
              </w:rPr>
              <w:t>5</w:t>
            </w:r>
          </w:hyperlink>
        </w:p>
        <w:p>
          <w:pPr>
            <w:pStyle w:val="Contents2"/>
            <w:tabs>
              <w:tab w:val="clear" w:pos="8743"/>
              <w:tab w:val="right" w:pos="9026" w:leader="dot"/>
            </w:tabs>
            <w:rPr/>
          </w:pPr>
          <w:hyperlink w:anchor="__RefHeading___Toc2049282_211673320">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2049284_211673320">
            <w:r>
              <w:rPr>
                <w:webHidden/>
                <w:rStyle w:val="IndexLink"/>
                <w:rtl w:val="true"/>
              </w:rPr>
              <w:t>دیدگاه‌های مربوط به جهانی شدن‌</w:t>
            </w:r>
            <w:r>
              <w:rPr>
                <w:rStyle w:val="IndexLink"/>
                <w:rtl w:val="true"/>
              </w:rPr>
              <w:tab/>
            </w:r>
            <w:r>
              <w:rPr>
                <w:rStyle w:val="IndexLink"/>
              </w:rPr>
              <w:t>7</w:t>
            </w:r>
          </w:hyperlink>
        </w:p>
        <w:p>
          <w:pPr>
            <w:pStyle w:val="Contents2"/>
            <w:tabs>
              <w:tab w:val="clear" w:pos="8743"/>
              <w:tab w:val="right" w:pos="9026" w:leader="dot"/>
            </w:tabs>
            <w:rPr/>
          </w:pPr>
          <w:hyperlink w:anchor="__RefHeading___Toc2049286_211673320">
            <w:r>
              <w:rPr>
                <w:webHidden/>
                <w:rStyle w:val="IndexLink"/>
                <w:rtl w:val="true"/>
              </w:rPr>
              <w:t>نگرش‌ها به ماهیت جهانی شدن‌</w:t>
            </w:r>
            <w:r>
              <w:rPr>
                <w:rStyle w:val="IndexLink"/>
                <w:rtl w:val="true"/>
              </w:rPr>
              <w:tab/>
            </w:r>
            <w:r>
              <w:rPr>
                <w:rStyle w:val="IndexLink"/>
              </w:rPr>
              <w:t>12</w:t>
            </w:r>
          </w:hyperlink>
        </w:p>
        <w:p>
          <w:pPr>
            <w:pStyle w:val="Contents2"/>
            <w:tabs>
              <w:tab w:val="clear" w:pos="8743"/>
              <w:tab w:val="right" w:pos="9026" w:leader="dot"/>
            </w:tabs>
            <w:rPr/>
          </w:pPr>
          <w:hyperlink w:anchor="__RefHeading___Toc2049288_211673320">
            <w:r>
              <w:rPr>
                <w:webHidden/>
                <w:rStyle w:val="IndexLink"/>
                <w:rtl w:val="true"/>
              </w:rPr>
              <w:t>ریشه‌های تاریخی جهانی شدن</w:t>
            </w:r>
            <w:r>
              <w:rPr>
                <w:rStyle w:val="IndexLink"/>
                <w:rtl w:val="true"/>
              </w:rPr>
              <w:tab/>
            </w:r>
            <w:r>
              <w:rPr>
                <w:rStyle w:val="IndexLink"/>
              </w:rPr>
              <w:t>19</w:t>
            </w:r>
          </w:hyperlink>
        </w:p>
        <w:p>
          <w:pPr>
            <w:pStyle w:val="Contents2"/>
            <w:tabs>
              <w:tab w:val="clear" w:pos="8743"/>
              <w:tab w:val="right" w:pos="9026" w:leader="dot"/>
            </w:tabs>
            <w:rPr/>
          </w:pPr>
          <w:hyperlink w:anchor="__RefHeading___Toc2049290_211673320">
            <w:r>
              <w:rPr>
                <w:webHidden/>
                <w:rStyle w:val="IndexLink"/>
                <w:rtl w:val="true"/>
              </w:rPr>
              <w:t>نقد مبانی فکری جهانی‌سازی غربی</w:t>
            </w:r>
            <w:r>
              <w:rPr>
                <w:rStyle w:val="IndexLink"/>
                <w:rtl w:val="true"/>
              </w:rPr>
              <w:tab/>
            </w:r>
            <w:r>
              <w:rPr>
                <w:rStyle w:val="IndexLink"/>
              </w:rPr>
              <w:t>21</w:t>
            </w:r>
          </w:hyperlink>
        </w:p>
        <w:p>
          <w:pPr>
            <w:pStyle w:val="Contents2"/>
            <w:tabs>
              <w:tab w:val="clear" w:pos="8743"/>
              <w:tab w:val="right" w:pos="9026" w:leader="dot"/>
            </w:tabs>
            <w:rPr/>
          </w:pPr>
          <w:hyperlink w:anchor="__RefHeading___Toc2049292_211673320">
            <w:r>
              <w:rPr>
                <w:webHidden/>
                <w:rStyle w:val="IndexLink"/>
                <w:rtl w:val="true"/>
              </w:rPr>
              <w:t>چالش‌ها و فرصت‌های جهانی شدن‌</w:t>
            </w:r>
            <w:r>
              <w:rPr>
                <w:rStyle w:val="IndexLink"/>
                <w:rtl w:val="true"/>
              </w:rPr>
              <w:tab/>
            </w:r>
            <w:r>
              <w:rPr>
                <w:rStyle w:val="IndexLink"/>
              </w:rPr>
              <w:t>26</w:t>
            </w:r>
          </w:hyperlink>
        </w:p>
        <w:p>
          <w:pPr>
            <w:pStyle w:val="Contents2"/>
            <w:tabs>
              <w:tab w:val="clear" w:pos="8743"/>
              <w:tab w:val="right" w:pos="9026" w:leader="dot"/>
            </w:tabs>
            <w:rPr/>
          </w:pPr>
          <w:hyperlink w:anchor="__RefHeading___Toc2049294_211673320">
            <w:r>
              <w:rPr>
                <w:webHidden/>
                <w:rStyle w:val="IndexLink"/>
                <w:rtl w:val="true"/>
              </w:rPr>
              <w:t>جنبه‌های منفی جهانی شدن‌</w:t>
            </w:r>
            <w:r>
              <w:rPr>
                <w:rStyle w:val="IndexLink"/>
                <w:rtl w:val="true"/>
              </w:rPr>
              <w:tab/>
            </w:r>
            <w:r>
              <w:rPr>
                <w:rStyle w:val="IndexLink"/>
              </w:rPr>
              <w:t>27</w:t>
            </w:r>
          </w:hyperlink>
        </w:p>
        <w:p>
          <w:pPr>
            <w:pStyle w:val="Contents2"/>
            <w:tabs>
              <w:tab w:val="clear" w:pos="8743"/>
              <w:tab w:val="right" w:pos="9026" w:leader="dot"/>
            </w:tabs>
            <w:rPr/>
          </w:pPr>
          <w:hyperlink w:anchor="__RefHeading___Toc2049296_211673320">
            <w:r>
              <w:rPr>
                <w:webHidden/>
                <w:rStyle w:val="IndexLink"/>
                <w:rtl w:val="true"/>
              </w:rPr>
              <w:t>جهانی شدن در منابع دینی</w:t>
            </w:r>
            <w:r>
              <w:rPr>
                <w:rStyle w:val="IndexLink"/>
                <w:rtl w:val="true"/>
              </w:rPr>
              <w:tab/>
            </w:r>
            <w:r>
              <w:rPr>
                <w:rStyle w:val="IndexLink"/>
              </w:rPr>
              <w:t>28</w:t>
            </w:r>
          </w:hyperlink>
        </w:p>
        <w:p>
          <w:pPr>
            <w:pStyle w:val="Contents2"/>
            <w:tabs>
              <w:tab w:val="clear" w:pos="8743"/>
              <w:tab w:val="right" w:pos="9026" w:leader="dot"/>
            </w:tabs>
            <w:rPr/>
          </w:pPr>
          <w:hyperlink w:anchor="__RefHeading___Toc2049298_211673320">
            <w:r>
              <w:rPr>
                <w:webHidden/>
                <w:rStyle w:val="IndexLink"/>
                <w:rtl w:val="true"/>
              </w:rPr>
              <w:t>امتیازات طرح اسلام‌</w:t>
            </w:r>
            <w:r>
              <w:rPr>
                <w:rStyle w:val="IndexLink"/>
                <w:rtl w:val="true"/>
              </w:rPr>
              <w:tab/>
            </w:r>
            <w:r>
              <w:rPr>
                <w:rStyle w:val="IndexLink"/>
              </w:rPr>
              <w:t>30</w:t>
            </w:r>
          </w:hyperlink>
        </w:p>
        <w:p>
          <w:pPr>
            <w:pStyle w:val="Contents2"/>
            <w:tabs>
              <w:tab w:val="clear" w:pos="8743"/>
              <w:tab w:val="right" w:pos="9026" w:leader="dot"/>
            </w:tabs>
            <w:rPr/>
          </w:pPr>
          <w:hyperlink w:anchor="__RefHeading___Toc2049300_211673320">
            <w:r>
              <w:rPr>
                <w:webHidden/>
                <w:rStyle w:val="IndexLink"/>
                <w:rtl w:val="true"/>
              </w:rPr>
              <w:t>سلسله کتب چاپ شده از مؤلف پیرامون مهدویت‌</w:t>
            </w:r>
            <w:r>
              <w:rPr>
                <w:rStyle w:val="IndexLink"/>
                <w:rtl w:val="true"/>
              </w:rPr>
              <w:tab/>
            </w:r>
            <w:r>
              <w:rPr>
                <w:rStyle w:val="IndexLink"/>
              </w:rPr>
              <w:t>35</w:t>
            </w:r>
          </w:hyperlink>
        </w:p>
        <w:p>
          <w:pPr>
            <w:pStyle w:val="Contents2"/>
            <w:tabs>
              <w:tab w:val="clear" w:pos="8743"/>
              <w:tab w:val="right" w:pos="9026" w:leader="dot"/>
            </w:tabs>
            <w:rPr/>
          </w:pPr>
          <w:hyperlink w:anchor="__RefHeading___Toc2049302_211673320">
            <w:r>
              <w:rPr>
                <w:webHidden/>
                <w:rStyle w:val="IndexLink"/>
                <w:rtl w:val="true"/>
              </w:rPr>
              <w:t>فهرست منشورات مسجد مقدّس جمکران‌</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_2472"/>
      <w:bookmarkStart w:id="1" w:name="pg228_2472"/>
      <w:bookmarkEnd w:id="1"/>
    </w:p>
    <w:p>
      <w:pPr>
        <w:pStyle w:val="Heading2"/>
        <w:numPr>
          <w:ilvl w:val="1"/>
          <w:numId w:val="1"/>
        </w:numPr>
        <w:rPr/>
      </w:pPr>
      <w:bookmarkStart w:id="2" w:name="pg228_2472"/>
      <w:bookmarkStart w:id="3" w:name="__RefHeading___Toc204927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9278_211673320"/>
      <w:bookmarkStart w:id="6" w:name="_Toc2"/>
      <w:bookmarkEnd w:id="5"/>
      <w:r>
        <w:rPr>
          <w:rtl w:val="true"/>
        </w:rPr>
        <w:t>اشاره</w:t>
      </w:r>
      <w:bookmarkStart w:id="7" w:name="pg228_2478"/>
      <w:bookmarkEnd w:id="6"/>
    </w:p>
    <w:p>
      <w:pPr>
        <w:pStyle w:val="Heading2"/>
        <w:numPr>
          <w:ilvl w:val="1"/>
          <w:numId w:val="1"/>
        </w:numPr>
        <w:rPr/>
      </w:pPr>
      <w:bookmarkStart w:id="8" w:name="__RefHeading___Toc2049280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228_2480"/>
    </w:p>
    <w:p>
      <w:pPr>
        <w:pStyle w:val="Heading2"/>
        <w:numPr>
          <w:ilvl w:val="1"/>
          <w:numId w:val="1"/>
        </w:numPr>
        <w:rPr/>
      </w:pPr>
      <w:bookmarkStart w:id="11" w:name="__RefHeading___Toc2049282_211673320"/>
      <w:bookmarkStart w:id="12" w:name="_Toc4"/>
      <w:bookmarkEnd w:id="10"/>
      <w:bookmarkEnd w:id="11"/>
      <w:r>
        <w:rPr>
          <w:rtl w:val="true"/>
        </w:rPr>
        <w:t>پیشگفتار</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یکی از مسائل مهم جهان امروز است که بسیاری از اندیشمندان درباره آن دست به قلم برده‌اند، جهانی شدن ابعاد و جنبه‌های مختلفی دارد که به موجب آن برداشت‌های مختلف و تعاریف متعددی نسبت به این مسئله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و اندیشمندان درباره شکل‌گیری این پدیده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بر این باورند که این پدیده بر اثر پیشرفت فن‌آوری ارتباطات، فشردگی مکان و زمان، و آگاهی مردم نسبت به امور جهانی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 این باورند که جهانی شدن از طرف استعمارگران و سرمایه‌داران تیوریزه شده که آمریکا در رأس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اندیشمندان براین باورند که جهانی شدن یک پدیده گریزناپذیر است که نمی‌تواند یک پروسه یا پروژه تلقی شود، و لو این که صاحبان قدرت و تکنولوژی از این پدیده بیشتر بهره می‌برند، و تبلیغاتی را به سایر جهان به نفع خود گسترش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پدیده‌ای است که برای مقولات اجتماعی به ویژه دین اسلام یا ادیان دیگر چالش‌ها و فرصت‌هایی را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بررسی این موضوع جدید</w:t>
      </w:r>
      <w:bookmarkStart w:id="13" w:name="pg228_2481"/>
    </w:p>
    <w:p>
      <w:pPr>
        <w:pStyle w:val="BookText"/>
        <w:rPr/>
      </w:pPr>
      <w:bookmarkEnd w:id="13"/>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2"/>
        <w:numPr>
          <w:ilvl w:val="1"/>
          <w:numId w:val="1"/>
        </w:numPr>
        <w:rPr/>
      </w:pPr>
      <w:bookmarkStart w:id="14" w:name="__RefHeading___Toc2049284_211673320"/>
      <w:bookmarkStart w:id="15" w:name="_Toc5"/>
      <w:bookmarkEnd w:id="14"/>
      <w:r>
        <w:rPr>
          <w:rtl w:val="true"/>
        </w:rPr>
        <w:t>دیدگاه‌های مربوط به جهانی شدن‌</w:t>
      </w:r>
      <w:bookmarkEnd w:id="15"/>
    </w:p>
    <w:p>
      <w:pPr>
        <w:pStyle w:val="BookText"/>
        <w:rPr/>
      </w:pPr>
      <w:r>
        <w:rPr>
          <w:rFonts w:ascii="IRNazanin" w:hAnsi="IRNazanin" w:eastAsia="IRNazanin"/>
          <w:color w:val="111111"/>
          <w:sz w:val="28"/>
          <w:sz w:val="28"/>
          <w:szCs w:val="28"/>
          <w:rtl w:val="true"/>
          <w:lang w:bidi="fa-IR"/>
        </w:rPr>
        <w:t xml:space="preserve">دیدگاه‌های مربوط به جهانی شدن از دو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و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طبقه‌بندی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شکلی آن عبارت است از دیدگاه‌های مربوط به شکلی جهانی شدن که آیا جهانی شدن یک پروسه تاریخی است؟ یا این که یک پروژه‌ای است که از طرف غربی‌ها و نظام سرمایه‌داری و لیبرالیستی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جهانی شدن یک پدیده گریزناپذیر است که نمی‌تواند به عنوان پروسه یا پروژه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ماهوی آن عبارت است از دیدگاه‌های مربوط به ماهیت و چیستی جهانی شدن که در رابطه با این لحاظ نگرش‌های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نگرش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نگرش مدرن و لیبرال دموکراسی، نگرش نئومارکسیستی و نگرش پست مدرنیست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شکلی جهانی شدن</w:t>
      </w:r>
    </w:p>
    <w:p>
      <w:pPr>
        <w:pStyle w:val="BookText"/>
        <w:rPr/>
      </w:pPr>
      <w:r>
        <w:rPr>
          <w:rFonts w:ascii="IRNazanin" w:hAnsi="IRNazanin" w:eastAsia="IRNazanin"/>
          <w:color w:val="111111"/>
          <w:sz w:val="28"/>
          <w:sz w:val="28"/>
          <w:szCs w:val="28"/>
          <w:rtl w:val="true"/>
          <w:lang w:bidi="fa-IR"/>
        </w:rPr>
        <w:t>به لحاظ شکلی در موضوع جهانی شدن دیدگاه‌های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پروسه جهانی شدن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اندیشوران و پژوهشگران براین باورند که جهانی شدن یک پروسه تاریخی است که بر اثر پیشرفت تکنولوژی و ارتباطات مثل تلفن، تلویزیون، ماهواره، رایانه و امثال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آن‌ها این وسائل موجب آشنایی ملل جهان نسبت به فرهنگ‌ها، ادیان و ایدیولوژهای مختلف ملل شده و آشنایی آن‌ها به این مسائل باعث توجه بیشتر آن‌ها نسبت به امور جهانی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پدیده جهانی شدن را فراهم ساخته که جوامع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زمینه گفت و گوی بین</w:t>
      </w:r>
    </w:p>
    <w:p>
      <w:pPr>
        <w:pStyle w:val="BookText"/>
        <w:rPr/>
      </w:pPr>
      <w:r>
        <w:rPr>
          <w:rFonts w:ascii="IRNazanin" w:hAnsi="IRNazanin" w:eastAsia="IRNazanin"/>
          <w:color w:val="111111"/>
          <w:sz w:val="28"/>
          <w:sz w:val="28"/>
          <w:szCs w:val="28"/>
          <w:rtl w:val="true"/>
          <w:lang w:bidi="fa-IR"/>
        </w:rPr>
        <w:t>ملل مختلف جهان راجع به مسائل فرهنگی و ایدیولوژی باز شده و به این سمت می‌روند که یک فرهنگ یا ایدیولوژی مشترک جهانی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پیشرفت تکنولوژی و ارتباطاتی موجب آگاهی مردم جهان نسبت به امور جهانی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امروزی نه تنها به مسائل محلی و ملی مخصوص خود مشغول است، بلکه او نیز به مسائل جهانی نظر دارد، جوامع امروزی آرزو دارند که یک نظام مشترک برپا شود، فرهنگ جدیدی که مورد قبول جهانیان و مطلوب جوامع بشری است، ایجاد شود، تا با آن، مشکلات جوامع بشری از قبیل جنگ، تروریست، محیط زیست و امثال آن از بین برود، و در نتیجه، دنیای نوین و وضعیت مطلوب برای انسان فراهم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این ترتیب روشن می‌شود که جهانی شدن طبق این دیدگاه محصول پیشرفت تکنولوژی و ارتباطات است که موجب فشرده شدن زمان و مکان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پروژه جهانی شدن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اندیشمندان چون فرانسیس فوکویاما، تامیلسون، دیویدهلد، ادوارد سعید، و روژه گارودی و امثال آن‌ها جهانی شدن را یک پروژه غربی می‌دانند، طبق این نگرش جهانی شدن جز ادامه رسالت دیرین انسان سفید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غربی نیست، غربی‌ها درصددند همه جهان را تحت کنترل و سیطره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همان لباس جدید مستعمرین غربی است که برنامه استعماری قدیم خود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همان جهانی‌سازی غربی است که در رأس آن‌ها آمریکا است، جهانی شدن به این معنا آمریکایی سازی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استعمار جهانی تلاش می‌کنند و همت می‌گمارند هنجارها و ارزش‌های غربی و آمریکایی را در جهان گسترش دهند، آن‌ها از تاریخ تلخ جنگ‌ها و استعمار نظامی خود عبرت گرفته، و احساس کنند که با جنگ و تهاجم نظامی و استعمارگری نخواهند توانست بر همه جهان تسلط پیدا کنند، بدین سبب سلطه‌جویی خود را با استراتژی نوین که همان تهاجم فرهنگی و تبلیغات است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تهاجم فرهنگی و تبلیغات گسترده با بهره‌برداری از وسائل تکنولوژی و ارتباطات پیشرفته تا حدودی توانسته‌اند فرهنگ خود را به عنوان فرهنگ غالب و برتر به جهانیان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نظام لیبرالیستی و سرمایه‌داری را به عنوان الگو و بهترین فرهنگ‌ها به جهانیان ابلاغ می‌کنند، به ویژه پس از فروپاشی شوروی سوسیالیستی و کمونیستی، تبلیغات غربی‌ها بیشتر شد، و به جهانیان ابراز کردند که دیگر طرف مقابل و هم ردیف نظام سرمایه‌داری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تا بدینجا پیش رفت که تک قطبی شدن جهان را ادّعا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برخی از محققان به پا خواسته و به نقد روند جهانی سازی غربی پرداختند، از جمله کسانی که این روند را نقد کرده است می‌توان افرادی چون تامیلسون،</w:t>
      </w:r>
    </w:p>
    <w:p>
      <w:pPr>
        <w:pStyle w:val="BookText"/>
        <w:rPr/>
      </w:pPr>
      <w:r>
        <w:rPr>
          <w:rFonts w:ascii="IRNazanin" w:hAnsi="IRNazanin" w:eastAsia="IRNazanin"/>
          <w:color w:val="111111"/>
          <w:sz w:val="28"/>
          <w:sz w:val="28"/>
          <w:szCs w:val="28"/>
          <w:rtl w:val="true"/>
          <w:lang w:bidi="fa-IR"/>
        </w:rPr>
        <w:t>دیوید هلد، ادوارد سعید، وروژه گارودی و امثال آن‌ها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تامیلسون فرهنگ جهانی شده‌ای که امروز شاهد آن هستیم برخواسته از سیر طبیعی و مبتنی بر هرج و مرج نیست، جهانی شدن امروز از جمع بین تجارب و نیازهای بشریت تشکیل نیافته است، جهانی شدن امروز همان حاکم گشتن فرهنگ غربی که در حال حاضر از توان بیشتری برخوردار است می‌باشد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می‌توان گفت که جهانی شدن امروز از نظر تامیلسون جز جهانی سازی فرهنگ غربی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گارودی راجع به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جهانی سازی نظامی است که قدرت‌مندان را با ادّعای روابط آزاد و آزادی بازار قادر می‌سازد تا اصنافی از دیکتاتوری‌های ضد انسانی را به مستضعفان تحمیل نمایند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بیان روشن نموده که جهانی شدن مساوی با غربی سازی است که به نفع آمریکا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روند جهانی شدن مخالفند این قرائت از جهانی شدن را مورد تأیید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طرفداران جهانی شدن مثل فرانسیس فوکویاما، ساموئیل هانتیگتون نیز به این دیدگاه گرایش دارند و جهانی شدن غربی را مورد تأیید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از نظام لیبرالیستی و سرمایه‌داری حمایت کرده و جهانیان را برای رسیدن به پیشرفت و رفاه، به پیروی از این نام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پیشرفتی همه جانبه بنابر نظر او فقط در سایه آن نظام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غربی تنها</w:t>
      </w:r>
    </w:p>
    <w:p>
      <w:pPr>
        <w:pStyle w:val="BookText"/>
        <w:rPr/>
      </w:pPr>
      <w:r>
        <w:rPr>
          <w:rFonts w:ascii="IRNazanin" w:hAnsi="IRNazanin" w:eastAsia="IRNazanin"/>
          <w:color w:val="111111"/>
          <w:sz w:val="28"/>
          <w:sz w:val="28"/>
          <w:szCs w:val="28"/>
          <w:rtl w:val="true"/>
          <w:lang w:bidi="fa-IR"/>
        </w:rPr>
        <w:t>نظامی است که می‌تواند جهانی باشد، او نیز بر این نکته تأکید دارد که لیبرال دموکراسی می‌تواند نقطه تکامل ایدیولوژیک و آخرین شکل حکومت بشری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ساموئیل هانتینگتون نیز معتقد است که نظام غربی و لیبرال دموکراسی آخرین شکل حکومت بشری است که بر جهان حاکم می‌شود، فرهنگ غربی تنها فرهنگی است که در جهان غالب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جهانیان طبق نگرش او به فرهنگ و نظام غربی گرایش پیدا می‌کنند و پیشرفته می‌شوند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طبیعتاً این قرائت از جهانی شدن به هیچ وجه با مهدویت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مخالفان جهانی شدن، این معنا را اخذ کرده‌اند و آن را رد و نقد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واقع با روند جهانی شدن فعلی و هژمونی غربی مخالفند، نه این که مخالف برقراری نظام واحد جهانی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اندیشوران پروژه بودن جهانی شدن را رد می‌کنند و بر این اعتقاد هستند که عوامل مختلفی وجود دارد که روند جهانی شدن را به وجود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جهانی شدن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اندیشمندان چون آرجان آپادوریا بر این باورند که از روند جهانی شدن به طور کلی نمی‌توان به عنوان پروسه تاریخی برداشت کرد، کما این که نمیتوان آن را به عنوان پروژه غربی تلقی کرد، بلکه می‌توان هر دو را از عوامل پیدایش جهانی شدن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یک پدیده است که</w:t>
      </w:r>
      <w:bookmarkStart w:id="16" w:name="pg228_2486"/>
    </w:p>
    <w:p>
      <w:pPr>
        <w:pStyle w:val="BookText"/>
        <w:rPr/>
      </w:pPr>
      <w:bookmarkEnd w:id="16"/>
      <w:r>
        <w:rPr>
          <w:rFonts w:ascii="IRNazanin" w:hAnsi="IRNazanin" w:eastAsia="IRNazanin"/>
          <w:color w:val="111111"/>
          <w:sz w:val="28"/>
          <w:sz w:val="28"/>
          <w:szCs w:val="28"/>
          <w:rtl w:val="true"/>
          <w:lang w:bidi="fa-IR"/>
        </w:rPr>
        <w:t>بر اثر عوامل گوناگون از قبیل فن‌آوری، ایدیولوژی، قومیت آگاهی مردم نسبت به امور جهانی به سبب وجود رسانه‌های ارتباطی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نگرش جهانی شدن محصول چند عامل می‌باشد که آرجان آپادوریا در مقاله معروف خود پنج عامل را نام می‌برد که عبارتند از عامل فن‌آوری، ایدیولوژی، سرمایه، قومیت و رسانه‌های ارتباطی که همه آن‌ها وضعیتی را ایجاد کرده‌اند که در پیدایش روند جهانی شدن نقش خاص خود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به طور کلی نمی‌توان آن را پروسه یا پروژه، طبیعی یا تعمدی تلقی کرد بلکه بخشی از آن‌ها در شکل‌گیری پدیده جهانی شدن نقش به سزایی داشته، و برخی دیگر در وسعت بخشی از این روند نقش داشته‌اند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17" w:name="__RefHeading___Toc2049286_211673320"/>
      <w:bookmarkStart w:id="18" w:name="_Toc6"/>
      <w:bookmarkEnd w:id="17"/>
      <w:r>
        <w:rPr>
          <w:rtl w:val="true"/>
        </w:rPr>
        <w:t>نگرش‌ها به ماهیت جهانی شدن‌</w:t>
      </w:r>
      <w:bookmarkEnd w:id="18"/>
    </w:p>
    <w:p>
      <w:pPr>
        <w:pStyle w:val="BookText"/>
        <w:rPr/>
      </w:pPr>
      <w:r>
        <w:rPr>
          <w:rFonts w:ascii="IRNazanin" w:hAnsi="IRNazanin" w:eastAsia="IRNazanin"/>
          <w:color w:val="111111"/>
          <w:sz w:val="28"/>
          <w:sz w:val="28"/>
          <w:szCs w:val="28"/>
          <w:rtl w:val="true"/>
          <w:lang w:bidi="fa-IR"/>
        </w:rPr>
        <w:t>به لحاظ ماهوی نیز دیدگاه‌های متفاوتی نسبت به چیستی جهانی شدن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نظریه پردازان جهان سوم به دو نوع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مصطلح و جهانی شدن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جهانی شدن مصطلح و جهانی شدن متصور و واقعی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مصطلح را ریشه در تحولات سرمایه‌داری غربی می‌دانند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سرمایه‌داری درصددند از روند جهانی شدن به سود بیشتری دست یابند و در تلاش هستند تضادهایی که نظام سرمایه‌داری هم به لحاظ</w:t>
      </w:r>
    </w:p>
    <w:p>
      <w:pPr>
        <w:pStyle w:val="BookText"/>
        <w:rPr/>
      </w:pPr>
      <w:r>
        <w:rPr>
          <w:rFonts w:ascii="IRNazanin" w:hAnsi="IRNazanin" w:eastAsia="IRNazanin"/>
          <w:color w:val="111111"/>
          <w:sz w:val="28"/>
          <w:sz w:val="28"/>
          <w:szCs w:val="28"/>
          <w:rtl w:val="true"/>
          <w:lang w:bidi="fa-IR"/>
        </w:rPr>
        <w:t xml:space="preserve">نظری و معرفتی و هم به لحاظ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 آن مواجه است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نگرش آنان این تضاد در ذات مبانی مدرنیته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و خرد خود بنیاد و تجربه‌گرایی که مباین سرمایه‌داری را تشکیل می‌دهند، به نفی خدا انجامیده است، نفی و انکار خدا به مثابه نفی ذات و غایت برای انسان می‌باشد، بدین سبب جهانی شدن مصطلح نمی‌تواند به طور کامل در دنیا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واقعی فقط در سایه دین شامل خدا می‌تواند تحقق پیدا 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تنها دین و مکتب حق است که می‌تواند جهانی باشد، ما معتقدیم تنها دین و مکتبی که می‌تواند جهانی باشد،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مفهوم خاتمیت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معتقدیم پیامبر اکرم‌صلی الله علیه وآله خاتم تمام انبیا است و پس از او دیگر هیچ پیامبری نیست، معنی آن این است که این دین جهانی است؛ برای همه و برای همیشه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تنها جهانی شدنی امکان وجودی دارد که با جهان و خالق هستی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دیگر از اندیشمندان جهان سوم و متفکران جهان اسلام چون دکتر حسن حنفی، ابراهیم ابوربیع، بر این اعتقادند که جهانی شدن جز شیوه استعمار نوین غربی‌ها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بیشتر نظریه پردازان اسلام و جهان سوم نگرش خوشی راجع به جهانی شدن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دموکراسی</w:t>
      </w:r>
    </w:p>
    <w:p>
      <w:pPr>
        <w:pStyle w:val="BookText"/>
        <w:rPr/>
      </w:pPr>
      <w:r>
        <w:rPr>
          <w:rFonts w:ascii="IRNazanin" w:hAnsi="IRNazanin" w:eastAsia="IRNazanin"/>
          <w:color w:val="111111"/>
          <w:sz w:val="28"/>
          <w:sz w:val="28"/>
          <w:szCs w:val="28"/>
          <w:rtl w:val="true"/>
          <w:lang w:bidi="fa-IR"/>
        </w:rPr>
        <w:t xml:space="preserve">اصطلاح مدرن از ریشه لاتین اقتباس گردیده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بودن یا در جریان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مدرنیسم به شیوه‌های نوین در مقابل شیوه‌های سنتی به کار رفته است، مدرنیسم به شیوه‌هایی از زندگی یا سازمان اجتماعی مربوط می‌شود که از سده هفدهم به بعد در اروپا پیدا شد و به تدریج نفوذ کم و بیش جهانی پیدا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خصائص و عناصر مدرنیسم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سکولاریستی فراگیر، کاپیتالیسم، دموکراسی لیبرال، فردگرایی، عقل‌گرایی، و انسان‌گرایی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خصایص آزادی گسترده را به انسان مدرن بخشیده است به گونه‌ای که از مرزهای سنتی و دینی فراتر رفته و خدا را از زندگی اجتماعی و سیاسی انسان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مدرن از حکومت کلیسای مستبد جدا و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مدرنیته، پیشرفت‌های علمی و تکنولوژی را مرهون آن اصول می‌دانند، به همین دلیل اغلب اندیشمندان غربی بر این باورند که جهانی شدن محصول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طبق اصول مدرنیسم روند جهانی شدن را تفسیر و تحلیل کرده‌اند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گیدنز سعی کرده بین چهار رکن مدرنیته که عبارتند از نظام سرمایه‌داری، صنعت گرایی، نظارت و کنترل به ویژه کنترل سیاسی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قدرت نظامی و بین چهار رکن متجانس دیگر که عبارتند از اقتصاد سرمایه‌داری</w:t>
      </w:r>
    </w:p>
    <w:p>
      <w:pPr>
        <w:pStyle w:val="BookText"/>
        <w:rPr/>
      </w:pPr>
      <w:r>
        <w:rPr>
          <w:rFonts w:ascii="IRNazanin" w:hAnsi="IRNazanin" w:eastAsia="IRNazanin"/>
          <w:color w:val="111111"/>
          <w:sz w:val="28"/>
          <w:sz w:val="28"/>
          <w:szCs w:val="28"/>
          <w:rtl w:val="true"/>
          <w:lang w:bidi="fa-IR"/>
        </w:rPr>
        <w:t xml:space="preserve">جهانی، تقسیم کار بین‌المللی، سیستم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نظم جهانی که ابعاد جهانی شدن از آن‌ها تشکیل شده است ارتباط برقرار نماید</w:t>
      </w:r>
      <w:r>
        <w:rPr>
          <w:rFonts w:eastAsia="IRNazanin" w:cs="IRNazanin"/>
          <w:color w:val="111111"/>
          <w:sz w:val="28"/>
          <w:szCs w:val="28"/>
          <w:rtl w:val="true"/>
          <w:lang w:bidi="fa-IR"/>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جهانی که جوامع بشری به آن سمت پیش می‌روند از دیدگاه گیدنز همان مدرنیته بزرگ شده یا جهانی شدن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جهانی شدن را مدرنیته بزرگ شده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نگرش مدرن، جهانی شدن همان اوج مرنیته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روند جهانی شدن را با مدرنیته پیوند زده‌اند، به گونه‌ای که این روند را از اصول مدرنیته جداناپذیر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از جهانی شدن به عنوان مدرنیته بزرگ شده یاد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او بر این باور است که جهانی شدن پیوند تنگاتنگ با مدرنیته دارد جهانی شدن محصول تلاش‌های مدرنیزاسیون است که در سال‌های پیش با موانع و مشکلاتی از طرف سنت‌گرایان و بنیادگرایانی رو به رو بودند که نتوانستند عقائد و اصول خود را در جهان پیاده کنند، اما با کمک تکنولوژیک و شبکه‌های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توانسته‌اند اصول مدرنیته را دوباره زنده کنند، و به سطح جهانی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محصول فرهنگ اومانیسم و عقلانیت است که هر دو از اصول مدرنیته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نگرش سرانجام لیبرال دموکراسی مبنای زندگی بشر قرار خواهد گرفت؛ زیرا نظام بدیل و هم‌ردیف آن در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متفکرانی چون فوکویاما بیان کرده‌اند که</w:t>
      </w:r>
    </w:p>
    <w:p>
      <w:pPr>
        <w:pStyle w:val="BookText"/>
        <w:rPr/>
      </w:pPr>
      <w:r>
        <w:rPr>
          <w:rFonts w:ascii="IRNazanin" w:hAnsi="IRNazanin" w:eastAsia="IRNazanin"/>
          <w:color w:val="111111"/>
          <w:sz w:val="28"/>
          <w:sz w:val="28"/>
          <w:szCs w:val="28"/>
          <w:rtl w:val="true"/>
          <w:lang w:bidi="fa-IR"/>
        </w:rPr>
        <w:t>انتهای جنگ سرد و فروپاشی نظام سوسیال کومونیستی دلیل بر آن است که نظام لیبرال دموکراسی بی بدیل مانده و پیروز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اساس نظریه پایان تاریخ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داگلاس از او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فروپاشی نظام کمونیستی این دوره از تاریخ به پایان رسید و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مبتنی بر الگوی بازار سرمایه‌داری غالب شده است، و به لحاظ عملی غیر پاسخ‌گو و بی‌رقیب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همزاد این جهانی شدن اقتصادی، تفوق دموکراسی در کل جهان است به همراهی گفتار آن و نهادهای نظام کثرت‌گرای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کنترل‌ها و تعدیل‌ها، احزاب، رأی‌گیری‌هاو حقوق بشر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هانتینگتون، دانشمند دیگری است که جهانی شدن را با مدرنیته پیوند زده است و نظام دموکراسی را تنها نظام غالب و مورد قبول جهانیان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خصوص این موضوع تصریح کرده که بین سال‌های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نظام‌های حکومتی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جنوب و شرق اروپا، آمریکای لاتین و شرق آسیا، از نظام‌های اقتدارگرا، به نظام‌های دموکراتیک تغییر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نظام دموکراسی نظام جهانی خواهد بود و همه جهانیان آن را قبول خواهند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نئومارکسیستی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نئومارکسیست‌ها بر این باورند که جهانی شدن امروز جز ادامه سلطه</w:t>
      </w:r>
    </w:p>
    <w:p>
      <w:pPr>
        <w:pStyle w:val="BookText"/>
        <w:rPr/>
      </w:pPr>
      <w:r>
        <w:rPr>
          <w:rFonts w:ascii="IRNazanin" w:hAnsi="IRNazanin" w:eastAsia="IRNazanin"/>
          <w:color w:val="111111"/>
          <w:sz w:val="28"/>
          <w:sz w:val="28"/>
          <w:szCs w:val="28"/>
          <w:rtl w:val="true"/>
          <w:lang w:bidi="fa-IR"/>
        </w:rPr>
        <w:t>طبقاتی با بهره‌گیری از تکنولوژی‌های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نگرش جهانی شدن شکل جدیدی از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نظریه‌پردازان نئومارکسیست، جهانی شدن ماهیتی برنامه‌ریزی شده دارد که طی آن تمدن سرمایه‌داری غربی درصدد بسط خود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سعید این واقعیت را این چنین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سرمایه‌داری با جهانی شدن وارد فاز جدید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مراحل پیشین درصدد استعمار دیگران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آنان چنین فرایندی را نامقبول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امانویل والراستین، گوندر فرانک، پل باران از این قبیل هستند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مارکسیست‌ها معتقدند که جهانی شدن سرمایه‌داری جهانی شدن واقعی نخواهد بود، جوامع انسانی سرانجام به سراغ مبانی سوسیالیستی که عبارتند از مساوات و عدالت گرد خواهند آمد، و حکومت جهانی کمونیستی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بر اساس مرام اشتراکی و فقدان دولت و نفی مالکیت استوار خواهد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 پست مدرنیست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متفکران غربی چون لاک‌تاپ، کیت نش جهانی شدن را با پست مدرنیسم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جهانی شدن فرایندی در بستر مدرنیسم است، و جامعه جهانی همان جامعه پست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w:t>
      </w:r>
    </w:p>
    <w:p>
      <w:pPr>
        <w:pStyle w:val="BookText"/>
        <w:rPr/>
      </w:pPr>
      <w:r>
        <w:rPr>
          <w:rFonts w:ascii="IRNazanin" w:hAnsi="IRNazanin" w:eastAsia="IRNazanin"/>
          <w:color w:val="111111"/>
          <w:sz w:val="28"/>
          <w:sz w:val="28"/>
          <w:szCs w:val="28"/>
          <w:rtl w:val="true"/>
          <w:lang w:bidi="fa-IR"/>
        </w:rPr>
        <w:t>ویژگی‌های بارز پست مدرنیسم، تبدیل شدن واقعیت‌های سخت و متصلب به پدیده‌های منعطف و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لاک تاپ در مقاله خود راجع به افول رشد جنبش‌های ملّی‌گرایی در جامعه پست مدرن، افول زبان‌های محلی در برابر رشد زبان‌های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انگلیسی، فرانسوی و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معضلات این تحولات بحث و بررسی کرده است او معتقد است که در برابر این تحولات که در آن، فرهنگ‌ها و زبان‌های محلی تهدید می‌شوند، برای آمادگی برخورد با سایر تحولات جهانی شدن مهم‌ترین وظیفه جوامع، ساختارشکنی هویت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ساختارشکنی به معنای طرد و نفی ملیت و ارزش‌های آن نیست؛ بلکه عبارت است از فراخوان مفهوم سازگاری از هویت که با اقتضائات جامعه پست مدرن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نقد خودآگاهی نسبت به هویت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که با آگاهی از شرایط موجود در جهان باشد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او معتقد است که جهانی شدن هر چند با مدرنیته پیوند خورده اما جامعه جهانی فقط در جامعه پست مدرنیسم امکان‌پذیر می‌باشد، زیرا جامعه پست مدرن قادر است هر پدیده را با وضعیت موجود جهانی سازگار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ناشی از خصائص و ویژگی‌های ساختاری و محتوایی پست مدرنیسم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کلیت و جامعیت از هر گونه فکر و عقیده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انسجام یافته فرد و اجتماع انسانی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پایان و بی‌اعتباری ایدیولوژی</w:t>
      </w:r>
      <w:bookmarkStart w:id="19" w:name="pg228_2493"/>
    </w:p>
    <w:p>
      <w:pPr>
        <w:pStyle w:val="BookText"/>
        <w:rPr/>
      </w:pPr>
      <w:bookmarkEnd w:id="19"/>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حقیقت ثابت و عینی</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انتقادآمیز نسبت به هر نوع معرفت‌شناسی</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20" w:name="__RefHeading___Toc2049288_211673320"/>
      <w:bookmarkStart w:id="21" w:name="_Toc7"/>
      <w:bookmarkEnd w:id="20"/>
      <w:r>
        <w:rPr>
          <w:rtl w:val="true"/>
        </w:rPr>
        <w:t>ریشه‌های تاریخی جهانی شدن</w:t>
      </w:r>
      <w:bookmarkEnd w:id="21"/>
    </w:p>
    <w:p>
      <w:pPr>
        <w:pStyle w:val="BookText"/>
        <w:rPr/>
      </w:pPr>
      <w:r>
        <w:rPr>
          <w:rFonts w:ascii="IRNazanin" w:hAnsi="IRNazanin" w:eastAsia="IRNazanin"/>
          <w:color w:val="111111"/>
          <w:sz w:val="28"/>
          <w:sz w:val="28"/>
          <w:szCs w:val="28"/>
          <w:rtl w:val="true"/>
          <w:lang w:bidi="fa-IR"/>
        </w:rPr>
        <w:t>ریشه‌های تاریخی جهانی شدن را می‌توان به عمق تاریخ بشر مربوط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جامعه‌شناسان و باستان‌شناسان، زندگی بشر از زندگی‌های محدود خانوادگی و انفرادی در جنگل‌ها و غارها و پناهگاه‌ها شروع شده و به تدریج به جمعیّت‌های عشیره‌ای و قبیله‌ای و اجتماعات محدود در کنار چشمه‌ها و رودخانه‌ها تبدیل شده، بعداً تبدیل به روستاها و واحدهای کوچک شده‌اند و سپس شهرها تشکیل شده و از شهرها به تدریج کشورها و دولت‌ها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مجموع، زندگی بشر به سوی جهانی شدن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به پیش می‌رویم تفرقه‌ها کم و تجمع‌ها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در قرون اخیر سرعت بیشتر به خود گرفته است، و با بهره‌گیری از وسایل جدید ارتباط جمعی حرکت به سوی جهانی شدن شتاب بیشتری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حکومت مهدوی با جهانی‌سازی غربی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حضرت مهدی‌علیه السلام حکومت آرمانی است که بر اساس خلافت الهی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عدل و داد، رفاه و خوشبختی همه افراد انسان، در آن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می‌تواند حکومت ایده‌آل برای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جریان جهانی سازی غربی است که درصدد است فرهنگ و نظام غربی را جهانی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به ویژه آمریکا با بهره‌گیری از تکنولوژی پیشرفته ارتباطات از قبیل ماهواره و شبکه‌های رایانه تلاش کرده‌اند تا حاکمیت جهان را به دست بگیرند، نظام سرمایه‌داری را بر جهان مسلط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با زیرکی بر روند جهانی شدن سوار شده‌اند و آن را به نفع خود سوق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را در جهان گسترش می‌دهند، که بسیاری از کشورهای عقب‌افتاده با آن گول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حقوق بشر، دموکراسی، قدرت تأمین امنیت جهان، آزادی، مقابله با تروریست، سلاح‌های هسته‌ای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جهان مطرح می‌کنند، و خود را قهرمان جهان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و مزدوران او برای حمله و لشکرکشی به کشورهای دیگر، از حقوق بشر و دموکراسی بهانه گرفته‌اند و به عنوان مدافع آزادی و دموکراسی لشکرکشی و تجاوز به کشورهایی چون افغانستان، عراق، ویتنام،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صاحب دنیا می‌دانند و می‌خواهند حکومت جهانی را برای نفع و سود خود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را به این منظور به وجود آوردند که زمینه را برای تشکیل حکومت جهانی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مانند آمریکا، انگلیس، فرانسه بر سازمان ملل متحد حاکم هستند، حق وتو را برای خود و چهار کشور دیگر اختصاص داده‌اند تا بتوانند در مقابل تصمیمات عاقلانه دنیا که مخالف با منافع آن‌ها باشد،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نهضتی و انقلابی که برای آزادی و استقلال برپا شود اگر گروه آن با آمریکا و دوستانش مخالف باشد گروه تروریست در جهان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آمریکا هر قیامی که بر ضد منافع آنان در جهان رخ می‌دهد تروریست است</w:t>
      </w:r>
      <w:r>
        <w:rPr>
          <w:rFonts w:eastAsia="IRNazanin" w:cs="IRNazanin"/>
          <w:color w:val="111111"/>
          <w:sz w:val="28"/>
          <w:szCs w:val="28"/>
          <w:rtl w:val="true"/>
          <w:lang w:bidi="fa-IR"/>
        </w:rPr>
        <w:t>.</w:t>
      </w:r>
      <w:bookmarkStart w:id="22" w:name="pg228_2495"/>
    </w:p>
    <w:p>
      <w:pPr>
        <w:pStyle w:val="BookText"/>
        <w:rPr/>
      </w:pPr>
      <w:bookmarkEnd w:id="22"/>
      <w:r>
        <w:rPr>
          <w:rFonts w:ascii="IRNazanin" w:hAnsi="IRNazanin" w:eastAsia="IRNazanin"/>
          <w:color w:val="111111"/>
          <w:sz w:val="28"/>
          <w:sz w:val="28"/>
          <w:szCs w:val="28"/>
          <w:rtl w:val="true"/>
          <w:lang w:bidi="fa-IR"/>
        </w:rPr>
        <w:t>روشن است که حکومت حضرت مهدی‌علیه السلام با جریان جهانی سازی غربی تماماً متغایر است، زیرا این واقعیت آشکارا با عدالت و حقوق بشر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عاقلی از این ماجرا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مهمترین ویژگی‌های حکومت حضرت مهدی‌علیه السلام گسترش عدالت بر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مبانی فکری و معرفت شناختی جهانی سازی غربی با مبانی فکری حکومت جهانی حضرت مهدی‌علیه السلام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می‌توان وجوه ناسازگاری جهانی شدن فعلی که رنگ غربی بر آن حاکم است را با آموزه مهدویت اسلامی بررسی کرد</w:t>
      </w:r>
      <w:r>
        <w:rPr>
          <w:rFonts w:eastAsia="IRNazanin" w:cs="IRNazanin"/>
          <w:color w:val="111111"/>
          <w:sz w:val="28"/>
          <w:szCs w:val="28"/>
          <w:rtl w:val="true"/>
          <w:lang w:bidi="fa-IR"/>
        </w:rPr>
        <w:t>.</w:t>
      </w:r>
    </w:p>
    <w:p>
      <w:pPr>
        <w:pStyle w:val="Heading2"/>
        <w:numPr>
          <w:ilvl w:val="1"/>
          <w:numId w:val="1"/>
        </w:numPr>
        <w:rPr/>
      </w:pPr>
      <w:bookmarkStart w:id="23" w:name="__RefHeading___Toc2049290_211673320"/>
      <w:bookmarkStart w:id="24" w:name="_Toc8"/>
      <w:bookmarkEnd w:id="23"/>
      <w:r>
        <w:rPr>
          <w:rtl w:val="true"/>
        </w:rPr>
        <w:t>نقد مبانی فکری جهانی‌سازی غربی</w:t>
      </w:r>
      <w:bookmarkEnd w:id="24"/>
    </w:p>
    <w:p>
      <w:pPr>
        <w:pStyle w:val="BookText"/>
        <w:rPr/>
      </w:pPr>
      <w:r>
        <w:rPr>
          <w:rFonts w:ascii="IRNazanin" w:hAnsi="IRNazanin" w:eastAsia="IRNazanin"/>
          <w:color w:val="111111"/>
          <w:sz w:val="28"/>
          <w:sz w:val="28"/>
          <w:szCs w:val="28"/>
          <w:rtl w:val="true"/>
          <w:lang w:bidi="fa-IR"/>
        </w:rPr>
        <w:t>مهمترین مبانی فکری و نظری تمدن غربی که با مبانی فکری و اندیشه مهدویت اسلامی ناسازگار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فکری و نظری تمدن غربی بر محوریت انسان استوار است، در حالی که مهدویت اسلامی بر محوریت آفریننده جهان هستی استوار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مداری بر این اعتقاد است که انسان بخشی از جهان طبیعت است که بر اساس یک فرایند مداوم پا به عرصه وجود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تحت تأثیر شدید نظریه تحول طبیعی داروین است و از آن فراتر رفته که معتقد است هر چیزی حتی فلسفه و دین مشمول قانون تحول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w:t>
      </w:r>
    </w:p>
    <w:p>
      <w:pPr>
        <w:pStyle w:val="BookText"/>
        <w:rPr/>
      </w:pPr>
      <w:r>
        <w:rPr>
          <w:rFonts w:ascii="IRNazanin" w:hAnsi="IRNazanin" w:eastAsia="IRNazanin"/>
          <w:color w:val="111111"/>
          <w:sz w:val="28"/>
          <w:sz w:val="28"/>
          <w:szCs w:val="28"/>
          <w:rtl w:val="true"/>
          <w:lang w:bidi="fa-IR"/>
        </w:rPr>
        <w:t>نیز موجب انکار آفرینش جهان و انسان از طرف خداوند می‌شود</w:t>
      </w:r>
      <w:r>
        <w:rPr>
          <w:rStyle w:val="FootnoteAnchor"/>
          <w:rtl w:val="true"/>
        </w:rPr>
        <w:footnoteReference w:id="20"/>
      </w:r>
      <w:r>
        <w:rPr>
          <w:rFonts w:ascii="IRNazanin" w:hAnsi="IRNazanin" w:eastAsia="IRNazanin"/>
          <w:color w:val="111111"/>
          <w:sz w:val="28"/>
          <w:sz w:val="28"/>
          <w:szCs w:val="28"/>
          <w:rtl w:val="true"/>
          <w:lang w:bidi="fa-IR"/>
        </w:rPr>
        <w:t>و از هر گونه معنویتی به دور است، و تنها نگاه مادّی‌گرایانه به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مبنا با مبنای معرفت شناختی اندیشه دینی و اسلامی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و جهان را مخلوق خداوند سبحان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 سری احکام و دستورات را برای انسان بر اساس مصالح و مفاسد آن‌ها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انسان راجع به مصالح و مفاسد آن‌ها از خود انسان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جهانی حضرت مهدی‌علیه السلام بر اساس خدا محوری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امور مادّی توجه دارد و هم به مسائل 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 و زندگی اجتماعی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در تمدن خود بر جدایی دین از سیاست و زندگی اجتماعی پای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مهدویت اسلامی بر عدم جدایی دین از سیاست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دین تفکیک‌ناپذیر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منحصر به زندگی فردی نیست بلکه شامل زندگی اجتماعی و سیاسی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جهانی سازی غربی با آموزه مهدویت نیز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فرهنگ اسلامی هرگز از سیاست جداپذیر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الهی در طول تاریخ علاوه بر اصلاح درونی و اعتقادی انسان، بر اصلاح زندگی اجتماعی و اقامه عدل و نابود ساختن ظلم و جور نیز مأمور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 موجب خلأ معنوی و گرفتاری‌های انسان شده است حکومت جهانی حضرت مهدی‌علیه السلام حکومت دینی است که احکام و دستورات الهی در آن پیاده و عملی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بی‌بند و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غربی آزادی بی‌قید و بند را به انسان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ندارند این آزادی را از انسان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می‌تواند با آزادی کامل خواسته‌های خود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حداقلی نقش دولت، دین در زندگی فردی و اجتماعی منجر می‌شود و شکاف طبقاتی را بین جوامع انسانی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 با آموزه مهدویت نیز به هیچ وجه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انسان را به فضیلت و معنویت و سعادت واقعی دعوت نموده است، آزادی انسان را در چارچوب فضیلت و معنویت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در واقع با آزادی انسان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موجود آزاد و مختار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به این معنا نیست که هر کاری بخواهد آن را انجام بدهد، مثل کارهایی که موجب سلب آزادی انسان‌های دیگر می‌شود یا رفتارهایی که منجر به هلاکت عده‌ای از انسان‌ها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به این معنا است که انسان خود را از هر گونه بندگی و بردگی غیر از خدا از قبیل هوای نفس،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کسی می‌تواند آزادانه راه فضیلت و معنویت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لیبرالیسم غربی این معنا از آزادی را نپذیرفته است، و به آزادی بی‌قید و بند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نوع از آزادی موجب ظلم و سلب آزادی برخی از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غربی که از مبانی جهانی سازی غربی است با آموزه دینی و مهدویت اسلامی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 گرایی، و تجربه‌گرایی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فکری غربی حس‌گرایی است، که بر این باور است که علمی</w:t>
      </w:r>
    </w:p>
    <w:p>
      <w:pPr>
        <w:pStyle w:val="BookText"/>
        <w:rPr/>
      </w:pPr>
      <w:r>
        <w:rPr>
          <w:rFonts w:ascii="IRNazanin" w:hAnsi="IRNazanin" w:eastAsia="IRNazanin"/>
          <w:color w:val="111111"/>
          <w:sz w:val="28"/>
          <w:sz w:val="28"/>
          <w:szCs w:val="28"/>
          <w:rtl w:val="true"/>
          <w:lang w:bidi="fa-IR"/>
        </w:rPr>
        <w:t>یا واقعی بودن هر چیزی، زمانی ثابت خواهد شد که از راه تجربه و حس به اثبات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مبانی فکری غربی بر اساس حس یا عقل محض استوار می‌باشد در حالی که مبانی فکری مهدویت علاوه بر عقل بر وحی و معارف وحیانی نیز مبتنی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غربی‌ها بر این اساس مادّی‌گرایانه به واقعیات می‌نگرند که منجر به انکار وجود ماوراء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مبانی جهانی سازی غربی با مبانی مهدویت سازگاری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برآن، جهانی سازی غربی جز به استثمار و استعمار جهان غیر غربی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آن‌ها بر تکنولوژی‌های پیشرفته موجب استکبار آن‌ها می‌شود و ادّعای رهبری جهان را به جهانیان اعلام کرده‌اند هژمونی غربی همه عالم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مهدویت اسلامی بر گسترش عدل در همه زمین تأکید فراوانی دارد، همه انسان‌ها چه در غرب زندگی کنند چه در شرق، چه در شمال دنیا زندگی کنند چه در جنوب در فرهنگ مهدوی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شرق، رنگ و نژاد موجب برتری بین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جهانی شدن به معنای تسلط نظام سرمایه‌داری در جهان باشد، این معنا از جهانی شدن نیز به هیچ وجه با آموزه مهدویت سازگاری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سرمایه‌داری غربی بر اساس کسب سود بیشتر مبتنی است که منجر به ظلم و ستم به جامعه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و ثروت‌ها فقط در اختیار سرمایه‌داران قرار خواهد گرفت و بسیاری دیگر از جوامع انسانی از آن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مهدویت اسلامی سودها و</w:t>
      </w:r>
    </w:p>
    <w:p>
      <w:pPr>
        <w:pStyle w:val="BookText"/>
        <w:rPr/>
      </w:pPr>
      <w:r>
        <w:rPr>
          <w:rFonts w:ascii="IRNazanin" w:hAnsi="IRNazanin" w:eastAsia="IRNazanin"/>
          <w:color w:val="111111"/>
          <w:sz w:val="28"/>
          <w:sz w:val="28"/>
          <w:szCs w:val="28"/>
          <w:rtl w:val="true"/>
          <w:lang w:bidi="fa-IR"/>
        </w:rPr>
        <w:t>ثروت‌ها را در اختیار همه جوامع انسانی می‌گذارد، اقتصاد و سرمایه از منظر اسلام و مهدویت صرفاً تأمین کننده نیازهای بشر برای نیل به سعادت و رفاه دنیوی و اخروی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می‌آموزد که خدا انسان را برای دنیا نیافریده است، سعادت واقعی انسان در جهان آخرت است زندگی واقعی در این جهان نیست، چنانچه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الدَّارَ الْأَخِرَةَ لَهِیَ الْحَیَوَانُ لَوْ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واقعی سرای آخرت است، اگر می‌دانستند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اگر جهانی شدن به معنای جهانی سازی غربی باشد به هیچ وجه با آموزه مهدویت 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جهانی شدن از محتوای غربی تخلیه شود و به معنای همگرایی و همبستگی جهانی باشد که به تشکیل حکومت واحد جهانی منتهی شود، این معنا نه تنها با آموزه مهدویت سازگار می‌باشد بلکه می‌تواند از لوازم تشکیل حکومت جهانی حضرت مهدی‌علیه السلام باشد جهانی شدن به این معنا می‌تواند زمینه ساز تحقق حکومت جهانی مهدوی باشد؛ زیرا تحقق حکومت جهانی را فقط بر اساس مصالح و مفاسد جوامع انسانی می‌توان تصور کرد، و تنها خالق و هستی بخش انسان است که می‌تواند راجع به مصالح و مفاسد آن‌ها آگاهی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نمی‌تواند رهبری حکومت جهانی را به عهده بگیرد، تنها کسی می‌تواند چنین مسئولیت بزرگ را به عهده گیرد که خود را از هر چیزی جز خداوند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رهبر حکومت جهانی باید مرد الهی باشد که نزدیک‌ترین و برترین بندگان خدا است، و فقط برای خدا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الهی</w:t>
      </w:r>
      <w:bookmarkStart w:id="25" w:name="pg228_2500"/>
    </w:p>
    <w:p>
      <w:pPr>
        <w:pStyle w:val="BookText"/>
        <w:rPr/>
      </w:pPr>
      <w:bookmarkEnd w:id="25"/>
      <w:r>
        <w:rPr>
          <w:rFonts w:ascii="IRNazanin" w:hAnsi="IRNazanin" w:eastAsia="IRNazanin"/>
          <w:color w:val="111111"/>
          <w:sz w:val="28"/>
          <w:sz w:val="28"/>
          <w:szCs w:val="28"/>
          <w:rtl w:val="true"/>
          <w:lang w:bidi="fa-IR"/>
        </w:rPr>
        <w:t>جز بر حضرت مهدی‌علیه السلام که در متون دینی اسلام آمده است قابل انطباق نمی‌باشد</w:t>
      </w:r>
      <w:r>
        <w:rPr>
          <w:rFonts w:eastAsia="IRNazanin" w:cs="IRNazanin"/>
          <w:color w:val="111111"/>
          <w:sz w:val="28"/>
          <w:szCs w:val="28"/>
          <w:rtl w:val="true"/>
          <w:lang w:bidi="fa-IR"/>
        </w:rPr>
        <w:t>.</w:t>
      </w:r>
    </w:p>
    <w:p>
      <w:pPr>
        <w:pStyle w:val="Heading2"/>
        <w:numPr>
          <w:ilvl w:val="1"/>
          <w:numId w:val="1"/>
        </w:numPr>
        <w:rPr/>
      </w:pPr>
      <w:bookmarkStart w:id="26" w:name="__RefHeading___Toc2049292_211673320"/>
      <w:bookmarkStart w:id="27" w:name="_Toc9"/>
      <w:bookmarkEnd w:id="26"/>
      <w:r>
        <w:rPr>
          <w:rtl w:val="true"/>
        </w:rPr>
        <w:t>چالش‌ها و فرصت‌های جهانی شدن‌</w:t>
      </w:r>
      <w:bookmarkEnd w:id="27"/>
    </w:p>
    <w:p>
      <w:pPr>
        <w:pStyle w:val="BookText"/>
        <w:rPr/>
      </w:pPr>
      <w:r>
        <w:rPr>
          <w:rFonts w:ascii="IRNazanin" w:hAnsi="IRNazanin" w:eastAsia="IRNazanin"/>
          <w:color w:val="111111"/>
          <w:sz w:val="28"/>
          <w:sz w:val="28"/>
          <w:szCs w:val="28"/>
          <w:rtl w:val="true"/>
          <w:lang w:bidi="fa-IR"/>
        </w:rPr>
        <w:t>جریان جهانی شدن می‌تواند چالش‌هایی را به مقولات اجتماعی و دینی ایجاد کند کما این که می‌تواند فرصت‌هایی را برای آن‌ها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وابسته به این است که چگونه این مقوله را ارزیابی کرد؛ جهانی شدن از جهتی نقش دولت و دین را در حیات اجتماعی کمرنگ می‌کند، و از جهتی دیگر فرصتی برای گسترش ایده‌های دینی در بین جوامع جهان فراهم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از منظر اقتصادی نیز چالش‌ها و فرصت‌ها را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اندیشمندان بر این باورند که جهانی شدن دارای جهات منفی و دارای جهات مثبت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ساساکومیشو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جهانی شدن پدیده‌ای است که با خود متناقض است و بر حسب رویکرد به آن مولد اختلاف، تمایزگذاری و تنوع و هم همسانی و هم جنس سازی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وی جهانی شدن از این جهت منفی است که سبب بروز اختلاف و تمایز در بین جامعه می‌شود، و جوامع انسانی را به این سمت می‌کشاند که برتری و تمایز خود را در عرصه جهان ارائه کنند، این امر به نفع صاحبان قدرت و تکنولوژی و به ضرر کشورهای در حال توسعه و جهان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28" w:name="pg228_2501"/>
    </w:p>
    <w:p>
      <w:pPr>
        <w:pStyle w:val="BookText"/>
        <w:rPr/>
      </w:pPr>
      <w:bookmarkEnd w:id="28"/>
      <w:r>
        <w:rPr>
          <w:rFonts w:ascii="IRNazanin" w:hAnsi="IRNazanin" w:eastAsia="IRNazanin"/>
          <w:color w:val="111111"/>
          <w:sz w:val="28"/>
          <w:sz w:val="28"/>
          <w:szCs w:val="28"/>
          <w:rtl w:val="true"/>
          <w:lang w:bidi="fa-IR"/>
        </w:rPr>
        <w:t>جهتی مثبت است که زمینه همسانی و هم‌جنس سازی را در بین جامعه فراهم می‌کند، این امر وابسته به چگونگی رویکرد انسان از جهانی شدن است</w:t>
      </w:r>
      <w:r>
        <w:rPr>
          <w:rFonts w:eastAsia="IRNazanin" w:cs="IRNazanin"/>
          <w:color w:val="111111"/>
          <w:sz w:val="28"/>
          <w:szCs w:val="28"/>
          <w:rtl w:val="true"/>
          <w:lang w:bidi="fa-IR"/>
        </w:rPr>
        <w:t>.</w:t>
      </w:r>
    </w:p>
    <w:p>
      <w:pPr>
        <w:pStyle w:val="Heading2"/>
        <w:numPr>
          <w:ilvl w:val="1"/>
          <w:numId w:val="1"/>
        </w:numPr>
        <w:rPr/>
      </w:pPr>
      <w:bookmarkStart w:id="29" w:name="__RefHeading___Toc2049294_211673320"/>
      <w:bookmarkStart w:id="30" w:name="_Toc10"/>
      <w:bookmarkEnd w:id="29"/>
      <w:r>
        <w:rPr>
          <w:rtl w:val="true"/>
        </w:rPr>
        <w:t>جنبه‌های منفی جهانی شدن‌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یک روند و حرکت تدریجی، طبیعی و تکاملی را طی کرده و در عصر جدید به مراحل بالایی از بالندگی و شکوفایی علمی، اقتصادی و تکنولوژی دست یافته است، ولی در عین حال آثار منفی نیز در پی داشته است، که می‌توان به برخی از آن‌ها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رهبری واحد و تأثیرگذار در عرصه بین الملل و فزونی رقابت‌ها و ستیزه‌جویی‌ها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فساد، بی بند و باری، فحشا و فرهنگ منحط غربی و از بین رفتن آموزه‌های اخلاقی و معنوی در پرتو این فرآیند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آمدن نابرابری‌های اقتصادی در برخی از کشورها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افزوده شدن بر معضل بیکاری به جهت رشد سریع فنّ‌آوری و مکانیکی شدن بسیاری از امور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شدن جرایم و خلاف‌ها؛ از قبیل قاچاق مواد مخدّر، قاچاق زنان و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شیوع بیماری‌هایی از قبیل ایدز و</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فرهنگ غربی بر دیگر فرهنگ‌ها به شکل تلاش برای مسخ کردن هویّت فرهنگی ملّت‌های دیگر و مطرح کردن فرهنگ غربی به عنوان جایگزین</w:t>
      </w:r>
      <w:r>
        <w:rPr>
          <w:rFonts w:eastAsia="IRNazanin" w:cs="IRNazanin"/>
          <w:color w:val="111111"/>
          <w:sz w:val="28"/>
          <w:szCs w:val="28"/>
          <w:rtl w:val="true"/>
          <w:lang w:bidi="fa-IR"/>
        </w:rPr>
        <w:t>.</w:t>
      </w:r>
      <w:bookmarkStart w:id="31" w:name="pg228_2502"/>
    </w:p>
    <w:p>
      <w:pPr>
        <w:pStyle w:val="Heading2"/>
        <w:numPr>
          <w:ilvl w:val="1"/>
          <w:numId w:val="1"/>
        </w:numPr>
        <w:rPr/>
      </w:pPr>
      <w:bookmarkStart w:id="32" w:name="__RefHeading___Toc2049296_211673320"/>
      <w:bookmarkStart w:id="33" w:name="_Toc11"/>
      <w:bookmarkEnd w:id="31"/>
      <w:bookmarkEnd w:id="32"/>
      <w:r>
        <w:rPr>
          <w:rtl w:val="true"/>
        </w:rPr>
        <w:t>جهانی شدن در منابع دینی</w:t>
      </w:r>
      <w:bookmarkEnd w:id="33"/>
    </w:p>
    <w:p>
      <w:pPr>
        <w:pStyle w:val="BookText"/>
        <w:rPr/>
      </w:pPr>
      <w:r>
        <w:rPr>
          <w:rFonts w:ascii="IRNazanin" w:hAnsi="IRNazanin" w:eastAsia="IRNazanin"/>
          <w:color w:val="111111"/>
          <w:sz w:val="28"/>
          <w:sz w:val="28"/>
          <w:szCs w:val="28"/>
          <w:rtl w:val="true"/>
          <w:lang w:bidi="fa-IR"/>
        </w:rPr>
        <w:t xml:space="preserve">در قرآن کریم و روایات اسلامی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هر چند معنا و مفهومی را که اسلام از این دو واژه ارائه می‌دهد با معنا و مفهوم غربی و غیر اسلامی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عین حال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خود پیش برود می‌تواند زمینه‌ساز حکومت جهانی باشد که اسلام آن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آیات و روایات در این باره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قرآن 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 از تورات، در زبور داوود هم نوشتیم که حتماً بندگان نیکوکار من ملک زمین را وارث و متصّرف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 همان‌گونه که به پیشینیان آن‌ها خلافت روی زمین را بخشید و دین و آیینی را که برای آنان پسندیده پا برجا و ریشه‌دار خواهد ساخت و ترسشان را به امنیت و آرامش مبدّل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 الَّذِی أَرْسَلَ رَسُولَهُ بِالهُدی وَدِینِ الحَقِ‌ّ لِیُظْهِرَهُ عَلَی الدِّینِ</w:t>
      </w:r>
    </w:p>
    <w:p>
      <w:pPr>
        <w:pStyle w:val="BookText"/>
        <w:rPr/>
      </w:pPr>
      <w:r>
        <w:rPr>
          <w:rFonts w:ascii="Amiri" w:hAnsi="Amiri" w:eastAsia="Amiri" w:cs="Amiri"/>
          <w:color w:val="111111"/>
          <w:sz w:val="28"/>
          <w:sz w:val="28"/>
          <w:szCs w:val="28"/>
          <w:rtl w:val="true"/>
          <w:lang w:bidi="ar-SA"/>
        </w:rPr>
        <w:t>کُلِّهِ وَلَوْ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آن را بر همه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حضرت علی‌علیه السلام هنگام تلاوت این آیه،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پیروزی حاصل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سوگند به کسی که جانم به دست اوست، این پیروزی آشکار نمی‌شود مگر زمانی که هیچ آبادی روی زمین نماند مگر آن‌که صبح و شام بانگ لا اله الاّ اللَّه از آن به گوش رسد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جهانی در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به‌سندش از ابوسعیدخدری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تملأ الأرض جوراً و ظلماً فیخرج رجل من عترتی یملک الأرض سبعاً أو تسعاً فیملأ الأرض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پر از ستم و ظلم می‌شود، در این هنگام شخصی از عترتم خروج می‌کند و مدت هفت یا نه روز مالک کل زمین خواهد شد و در این هنگام زمین را پر از عدل و داد خواهد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احمد بن حنبل به سندش از ابو سعید خدری نقل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تملأ الأرض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رجل من عترتی من أهل بیتی یملأها قسطاً وعدلاً کما ملئت 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 پا نمی‌شود تا این که زمین پر از عدل و داد شود</w:t>
      </w:r>
      <w:r>
        <w:rPr>
          <w:rFonts w:eastAsia="IRNazanin" w:cs="IRNazanin"/>
          <w:color w:val="111111"/>
          <w:sz w:val="28"/>
          <w:szCs w:val="28"/>
          <w:rtl w:val="true"/>
          <w:lang w:bidi="fa-IR"/>
        </w:rPr>
        <w:t>.</w:t>
      </w:r>
      <w:bookmarkStart w:id="34" w:name="pg228_2504"/>
    </w:p>
    <w:p>
      <w:pPr>
        <w:pStyle w:val="BookText"/>
        <w:rPr/>
      </w:pPr>
      <w:bookmarkEnd w:id="3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مردی از عترتم از اهل بیتم خروج کرده، زمین را پر از عدل و داد می‌کند همان‌گونه که پر از ظلم و جور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القآئم ثلاثمائة سنة ویزداد تسعاً کما لبث أهل الکهف فی کهفهم؛ یملأ الأرض عدلاً وقسطاً کما ملئت ظلماً و جوراً فیفتح اللَّه له شرق الأرض و 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 الناس حتی لایبقی إلّا 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ویسیر بسیرة سلیمان بن داود و یدعو الشمس والقمر فیجیبانه و تطوی له الارض و یوحی الیه فیعمل بالوحی بأمراللَّه؛</w:t>
      </w:r>
      <w:r>
        <w:rPr>
          <w:rStyle w:val="FootnoteAnchor"/>
          <w:rtl w:val="true"/>
        </w:rPr>
        <w:footnoteReference w:id="29"/>
      </w:r>
      <w:r>
        <w:rPr>
          <w:rFonts w:ascii="IRNazanin" w:hAnsi="IRNazanin" w:eastAsia="IRNazanin"/>
          <w:color w:val="111111"/>
          <w:sz w:val="28"/>
          <w:sz w:val="28"/>
          <w:szCs w:val="28"/>
          <w:rtl w:val="true"/>
          <w:lang w:bidi="fa-IR"/>
        </w:rPr>
        <w:t xml:space="preserve">امام قائم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مالک زمین شده در آن حکومت می‌کند همان مقدار که اهل کهف در غارشان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 را پر از عدل و داد خواهد کرد؛ آن گونه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برای او شرق و غرب عالم را فتح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می‌کشد تا تنها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باقی بماند او به سیره سلیمان بن داود عمل می‌کند، خورشید و ماه را می‌خواند و آن دو نیز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به چرخش در می‌آید و بر او وحی می‌گردد و او نیز به امر خدا به وحی عمل می‌کند</w:t>
      </w:r>
      <w:r>
        <w:rPr>
          <w:rFonts w:eastAsia="IRNazanin" w:cs="IRNazanin"/>
          <w:color w:val="111111"/>
          <w:sz w:val="28"/>
          <w:szCs w:val="28"/>
          <w:rtl w:val="true"/>
          <w:lang w:bidi="fa-IR"/>
        </w:rPr>
        <w:t>».</w:t>
      </w:r>
    </w:p>
    <w:p>
      <w:pPr>
        <w:pStyle w:val="Heading2"/>
        <w:numPr>
          <w:ilvl w:val="1"/>
          <w:numId w:val="1"/>
        </w:numPr>
        <w:rPr/>
      </w:pPr>
      <w:bookmarkStart w:id="35" w:name="__RefHeading___Toc2049298_211673320"/>
      <w:bookmarkStart w:id="36" w:name="_Toc12"/>
      <w:bookmarkEnd w:id="35"/>
      <w:r>
        <w:rPr>
          <w:rtl w:val="true"/>
        </w:rPr>
        <w:t>امتیازات طرح اسلام‌</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جهانی شدن و جهانی سازی و جهانی کردن که اسلام معرفی می‌کند با آنچه دیگران به تصویر کشیده و درصدد پیاده کردن آن هستند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اسلام تصویر می‌کند از امتیازات خاصی</w:t>
      </w:r>
    </w:p>
    <w:p>
      <w:pPr>
        <w:pStyle w:val="BookText"/>
        <w:rPr/>
      </w:pPr>
      <w:r>
        <w:rPr>
          <w:rFonts w:ascii="IRNazanin" w:hAnsi="IRNazanin" w:eastAsia="IRNazanin"/>
          <w:color w:val="111111"/>
          <w:sz w:val="28"/>
          <w:sz w:val="28"/>
          <w:szCs w:val="28"/>
          <w:rtl w:val="true"/>
          <w:lang w:bidi="fa-IR"/>
        </w:rPr>
        <w:t>برخوردار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اسلامی، تحت رهبری افراد صالح و وارسته و شخصیّت‌های برجسته دینی که معصوم از خطا و تالی تلو معصومند اداره می‌شود، و قانون خدا در آن جامعه حاکم است، ولی حکومت واحد جهانی پیشنهادی غرب، تحت نظر و اشراف قدرتمندان و زورمداران و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 اسلام، محور تمام امور در جامعه، خدا و احکام اوست، ولی در جهانی شدن و جهانی سازی غرب، محور، قوانین موضوعه بشری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جهانی امام مهدی‌علیه السلام بر محور توسعه اخلاقی، اجتماعی، امنیّتی استوار است، در حالی که در حکومت جهانی غرب، معنویّت هیچ جایگاهی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علمی از ویژگی‌های حکومت جهانی امام مهدی‌علیه السلام است،</w:t>
      </w:r>
      <w:r>
        <w:rPr>
          <w:rStyle w:val="FootnoteAnchor"/>
          <w:rtl w:val="true"/>
        </w:rPr>
        <w:footnoteReference w:id="30"/>
      </w:r>
      <w:r>
        <w:rPr>
          <w:rFonts w:ascii="IRNazanin" w:hAnsi="IRNazanin" w:eastAsia="IRNazanin"/>
          <w:color w:val="111111"/>
          <w:sz w:val="28"/>
          <w:sz w:val="28"/>
          <w:szCs w:val="28"/>
          <w:rtl w:val="true"/>
          <w:lang w:bidi="fa-IR"/>
        </w:rPr>
        <w:t>در حالی که در عصر جهانی شدن غربی، دانش پیشرفته در انحصار کشورهای خاصی است که این کشورها از انتقال آن به کشورهای دیگر جلوگیری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جهانی حضرت مهدی‌علیه السلام حکومتی است مبتنی بر آموزه‌های حیاتی و دینی، در حالی که جهانی شدن، پیامد و حاصل آگاهانه و ناآگاهانه پیشرفت‌های سیاسی، اقتصادی، فن‌آوری، در ارتباط با نظام سرمایه‌داری و سلطه‌طلبی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مهدی‌علیه السلام ولایی است و مشروعیّت خود را از</w:t>
      </w:r>
    </w:p>
    <w:p>
      <w:pPr>
        <w:pStyle w:val="BookText"/>
        <w:rPr/>
      </w:pPr>
      <w:r>
        <w:rPr>
          <w:rFonts w:ascii="IRNazanin" w:hAnsi="IRNazanin" w:eastAsia="IRNazanin"/>
          <w:color w:val="111111"/>
          <w:sz w:val="28"/>
          <w:sz w:val="28"/>
          <w:szCs w:val="28"/>
          <w:rtl w:val="true"/>
          <w:lang w:bidi="fa-IR"/>
        </w:rPr>
        <w:t>خدا دارد که از ناحیه مردم نیز مورد پذیرش است، در حالی که جهانی شدن، مشروعیّت حکومت جهانی را از ناحیه مردم می‌داند، آن هم با هزاران فریب‌کاری که در گرفتن آرای مردم به 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واحد جهانی حضرت مهدی‌علیه السلام بر مبنای حاکمیّت عقل است، زیرا عقل انسان‌ها در عصر ظهور به کمال می‌رسد، در حالی که حکومت، بر اساس جهانی سازی، بر مبنای هواهای نفسانی و تمایلات حیوانی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یده علی رؤوس العباد فجمع بها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خداوند دستش را بر سر بندگان می‌گذارد و عقول آن‌ها را توسط آن کامل و افکارشان را پرورش داده و تکمیل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واحد جهانی حضرت مهدی‌علیه السلام به خاطر توسعه‌ای که در دانش و عقل بشر پیدا می‌شود، تمامی ظرفیت‌های اقتصادی طبیعت کشف می‌شود و سرمایه به حد وفور در اختیار مردم قرار می‌گیرد و سیستم توزیع نیز درست عمل می‌کند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حالی که در نظام‌های اقتصادی حاکم بر جهان، شکاف‌های اقتصادی وحشتناکی وجود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کلام امیرالمؤمنین‌علیه السلام در حکومت واحد جهانی حضرت مهدی‌علیه السلام مؤمنان به دور او اجتماع می‌کنند و از افراد فاسق و فاجر و کافر در آن حکومت</w:t>
      </w:r>
    </w:p>
    <w:p>
      <w:pPr>
        <w:pStyle w:val="BookText"/>
        <w:rPr/>
      </w:pPr>
      <w:r>
        <w:rPr>
          <w:rFonts w:ascii="IRNazanin" w:hAnsi="IRNazanin" w:eastAsia="IRNazanin"/>
          <w:color w:val="111111"/>
          <w:sz w:val="28"/>
          <w:sz w:val="28"/>
          <w:szCs w:val="28"/>
          <w:rtl w:val="true"/>
          <w:lang w:bidi="fa-IR"/>
        </w:rPr>
        <w:t>اثری نیست،</w:t>
      </w:r>
      <w:r>
        <w:rPr>
          <w:rStyle w:val="FootnoteAnchor"/>
          <w:rtl w:val="true"/>
        </w:rPr>
        <w:footnoteReference w:id="33"/>
      </w:r>
      <w:r>
        <w:rPr>
          <w:rFonts w:ascii="IRNazanin" w:hAnsi="IRNazanin" w:eastAsia="IRNazanin"/>
          <w:color w:val="111111"/>
          <w:sz w:val="28"/>
          <w:sz w:val="28"/>
          <w:szCs w:val="28"/>
          <w:rtl w:val="true"/>
          <w:lang w:bidi="fa-IR"/>
        </w:rPr>
        <w:t>در حالی که در جهانی سازی غربی، مؤمنان واقعی جایگاهی ندارند و اطراف حاکمان و قدرتمندان را افراد هواپرست و لاابالی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حکومت جهانی حضرت مهدی‌علیه السلام ستمگران و طاغوتیان و کارگزاران بد کیفر می‌شوند،</w:t>
      </w:r>
      <w:r>
        <w:rPr>
          <w:rStyle w:val="FootnoteAnchor"/>
          <w:rtl w:val="true"/>
        </w:rPr>
        <w:footnoteReference w:id="34"/>
      </w:r>
      <w:r>
        <w:rPr>
          <w:rFonts w:ascii="IRNazanin" w:hAnsi="IRNazanin" w:eastAsia="IRNazanin"/>
          <w:color w:val="111111"/>
          <w:sz w:val="28"/>
          <w:sz w:val="28"/>
          <w:szCs w:val="28"/>
          <w:rtl w:val="true"/>
          <w:lang w:bidi="fa-IR"/>
        </w:rPr>
        <w:t xml:space="preserve">زیرا حکومت حضرت بر اساس عدل و قسط اداره می‌شود، ولی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قضیه به عکس است، به جنایتکاران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و عدالت‌خواهان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پدیده جهانی، هر چند به سرعت در حال گسترش و پیشروی در عرصه‌های مختلف جهانی است، ولی در عین حال امری مبهم، نارسا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ماری گینو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وضعیت اجتماعات انسانی در تجربه جهانی شدن، با وضعیت شخص نابینایی قابل مقایسه است که ناگهان بینایی‌اش را به دست می‌آورد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رویارویی بی‌واسطه فرد با جهانی شدن دنیا سکر آور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حالی که تصویر حکومت جهانی حضرت مهدی‌علیه السلام به روشنی در روایات و احادیث بیان شده و ویژگی‌ها و ساختار کارآمد وجامع‌نگری این حکومت، با دقّت هر چه تمام‌تر، ترسیم و تبیین گشته است و هیچ گونه ابهام و کاستی در آن وجود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جهانی سازی غربی در حقیقت باعث تسلّط غرب و آمریکا در عرصه‌های سیاسی و اقتصادی است و به دنبال خود ناامنی و رفتارهای خصمانه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هیچ ملّتی حاضر به پذیرش آن نیست، در</w:t>
      </w:r>
    </w:p>
    <w:p>
      <w:pPr>
        <w:pStyle w:val="BookText"/>
        <w:rPr/>
      </w:pPr>
      <w:r>
        <w:rPr>
          <w:rFonts w:ascii="IRNazanin" w:hAnsi="IRNazanin" w:eastAsia="IRNazanin"/>
          <w:color w:val="111111"/>
          <w:sz w:val="28"/>
          <w:sz w:val="28"/>
          <w:szCs w:val="28"/>
          <w:rtl w:val="true"/>
          <w:lang w:bidi="fa-IR"/>
        </w:rPr>
        <w:t>حالی که اساس و برنامه اصلی حضرت مهدی‌علیه السلام گسترش و برقراری صلح و امنیّت و آسایش و ریشه‌کنی ظلم و ستم، و جنگ و خونریزی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می‌فرماید، ترس مردم به امنیّت و آسایش مبدّل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وَلَیُبَدِلَنَّهُمْ مَنْ بَعْدِ خَوْفِهِمْ أَمْناً</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جهانی شدن از نظر فرهنگی و اجتماعی، ادّعای نزدیکی فرهنگ‌ها و جوامع را دارد، امّا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نظر مدعیان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آینده یکپارچگی به وجود نخواهد آمد، و پس از تقابلی بنیادین، تمدن‌ها و فرهنگ‌هایی نوین سر برکشیده و چهره جهان را متحول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برخورد و تضادّ تمدن‌ها و فرهنگ‌ها جهان را آبستن التهاب، تنش و ناامنی می‌کند، در حالی که در عصر ظهور حضرت مهدی‌علیه السلام نشانی از اختلاف و کشمکش فرهنگی و سیاسی و حتّی سلطه‌جویی تمدّن‌ها و فرهنگ‌ها نخواهد بود، و مردم با گزینش و انتخاب خود، آیین و فرهنگ واحدی را پذیرا خواهند شد و در سایه آن با آرامش و آسودگی خاطر زندگی خواهند کرد</w:t>
      </w:r>
      <w:r>
        <w:rPr>
          <w:rFonts w:eastAsia="IRNazanin" w:cs="IRNazanin"/>
          <w:color w:val="111111"/>
          <w:sz w:val="28"/>
          <w:szCs w:val="28"/>
          <w:rtl w:val="true"/>
          <w:lang w:bidi="fa-IR"/>
        </w:rPr>
        <w:t>.</w:t>
      </w:r>
      <w:bookmarkStart w:id="37" w:name="pg228_2510"/>
    </w:p>
    <w:p>
      <w:pPr>
        <w:pStyle w:val="Heading2"/>
        <w:numPr>
          <w:ilvl w:val="1"/>
          <w:numId w:val="1"/>
        </w:numPr>
        <w:rPr/>
      </w:pPr>
      <w:bookmarkStart w:id="38" w:name="__RefHeading___Toc2049300_211673320"/>
      <w:bookmarkStart w:id="39" w:name="_Toc13"/>
      <w:bookmarkEnd w:id="37"/>
      <w:bookmarkEnd w:id="38"/>
      <w:r>
        <w:rPr>
          <w:rtl w:val="true"/>
        </w:rPr>
        <w:t>سلسله کتب چاپ شده از مؤلف پیرامون مهدویت‌</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bookmarkStart w:id="40" w:name="pg228_2512"/>
    </w:p>
    <w:p>
      <w:pPr>
        <w:pStyle w:val="Heading2"/>
        <w:numPr>
          <w:ilvl w:val="1"/>
          <w:numId w:val="1"/>
        </w:numPr>
        <w:rPr/>
      </w:pPr>
      <w:bookmarkStart w:id="41" w:name="__RefHeading___Toc2049302_211673320"/>
      <w:bookmarkStart w:id="42" w:name="_Toc14"/>
      <w:bookmarkEnd w:id="40"/>
      <w:bookmarkEnd w:id="41"/>
      <w:r>
        <w:rPr>
          <w:rtl w:val="true"/>
        </w:rPr>
        <w:t>فهرست منشورات مسجد مقدّس جمکران‌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 واحد تحقیقات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طبرسی نوری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 الهه بهشتی</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 طهورا حیدری</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کرامت‌های حضرت مهدی‌علیه السلام واحد تحقیقات</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واحد پژوهش مسجد مقدّس جمکران</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فرهنگ رجایی، پدیده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بشری و تمدن اطلاعاتی، ترجمه عبدالحسین آذرنگ، تهران، نشر آگاه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قدیر نصری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مطالعات راهبردی، 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مسلسل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پدیده‌ای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علی رضا طیب، فصل‌نامه سیاست خارجی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ساموئیل، هانتینگتون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برخورد تمدن‌ها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مجتبی امیری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جامعه‌شناسی سیاسی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دلفروز، انتشارات کویر،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ماهنامه داخلی گزارش گفتمان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اندیشه جوان؟ پیش شماره سوم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پیامدهای مدرنیت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محسن ثلاثی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بهروز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و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تهیه و تدوین مؤسسه آینده روشن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رویش قم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بهروز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داگلاس کلنر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چرخش پست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شهریار وقفی‌پور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اقتصاد از رؤیا تا واقعیت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سوئیزی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با کدام 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ناصر زرافشان، نشر آگه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تاملیسون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لاک تاپ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مدرنیسم و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اؤ مهران 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دیدگاه‌ها</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راهنمایی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راهنمایی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ساساکومیشو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پرادوکس جهانی شدن، هسانی و اختلاف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آزادی،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8484</Words>
  <Characters>34709</Characters>
  <CharactersWithSpaces>42838</CharactersWithSpaces>
  <Paragraphs>407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2026-08-16T02:13:53Z</dcterms:created>
  <dc:creator>ghaemiyeh.com</dc:creator>
  <dc:description/>
  <dc:language>en-US</dc:language>
  <cp:lastModifiedBy/>
  <dcterms:modified xsi:type="dcterms:W3CDTF">2026-08-16T05:43:55Z</dcterms:modified>
  <cp:revision>1</cp:revision>
  <dc:subject/>
  <dc:title>مهدویت و جهانی سازی</dc:title>
</cp:coreProperties>
</file>

<file path=docProps/custom.xml><?xml version="1.0" encoding="utf-8"?>
<Properties xmlns="http://schemas.openxmlformats.org/officeDocument/2006/custom-properties" xmlns:vt="http://schemas.openxmlformats.org/officeDocument/2006/docPropsVTypes"/>
</file>