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81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814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حیات وحش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4533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74535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74537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74539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74541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74543_3531895371">
            <w:r>
              <w:rPr>
                <w:webHidden/>
                <w:rStyle w:val="IndexLink"/>
                <w:rtl w:val="true"/>
              </w:rPr>
              <w:t>فصل اول</w:t>
            </w:r>
            <w:r>
              <w:rPr>
                <w:rStyle w:val="IndexLink"/>
                <w:rtl w:val="true"/>
              </w:rPr>
              <w:t xml:space="preserve">: </w:t>
            </w:r>
            <w:r>
              <w:rPr>
                <w:rStyle w:val="IndexLink"/>
                <w:rtl w:val="true"/>
              </w:rPr>
              <w:t>حیات وحش</w:t>
            </w:r>
            <w:r>
              <w:rPr>
                <w:rStyle w:val="IndexLink"/>
                <w:rtl w:val="true"/>
              </w:rPr>
              <w:tab/>
            </w:r>
            <w:r>
              <w:rPr>
                <w:rStyle w:val="IndexLink"/>
              </w:rPr>
              <w:t>12</w:t>
            </w:r>
          </w:hyperlink>
        </w:p>
        <w:p>
          <w:pPr>
            <w:pStyle w:val="Contents3"/>
            <w:tabs>
              <w:tab w:val="clear" w:pos="8459"/>
              <w:tab w:val="right" w:pos="9026" w:leader="dot"/>
            </w:tabs>
            <w:rPr/>
          </w:pPr>
          <w:hyperlink w:anchor="__RefHeading___Toc574545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74547_3531895371">
            <w:r>
              <w:rPr>
                <w:webHidden/>
                <w:rStyle w:val="IndexLink"/>
                <w:rtl w:val="true"/>
              </w:rPr>
              <w:t>حیات وحش</w:t>
            </w:r>
            <w:r>
              <w:rPr>
                <w:rStyle w:val="IndexLink"/>
                <w:rtl w:val="true"/>
              </w:rPr>
              <w:tab/>
            </w:r>
            <w:r>
              <w:rPr>
                <w:rStyle w:val="IndexLink"/>
              </w:rPr>
              <w:t>13</w:t>
            </w:r>
          </w:hyperlink>
        </w:p>
        <w:p>
          <w:pPr>
            <w:pStyle w:val="Contents3"/>
            <w:tabs>
              <w:tab w:val="clear" w:pos="8459"/>
              <w:tab w:val="right" w:pos="9026" w:leader="dot"/>
            </w:tabs>
            <w:rPr/>
          </w:pPr>
          <w:hyperlink w:anchor="__RefHeading___Toc574549_3531895371">
            <w:r>
              <w:rPr>
                <w:webHidden/>
                <w:rStyle w:val="IndexLink"/>
                <w:rtl w:val="true"/>
              </w:rPr>
              <w:t>انواع شکار</w:t>
            </w:r>
            <w:r>
              <w:rPr>
                <w:rStyle w:val="IndexLink"/>
                <w:rtl w:val="true"/>
              </w:rPr>
              <w:tab/>
            </w:r>
            <w:r>
              <w:rPr>
                <w:rStyle w:val="IndexLink"/>
              </w:rPr>
              <w:t>16</w:t>
            </w:r>
          </w:hyperlink>
        </w:p>
        <w:p>
          <w:pPr>
            <w:pStyle w:val="Contents3"/>
            <w:tabs>
              <w:tab w:val="clear" w:pos="8459"/>
              <w:tab w:val="right" w:pos="9026" w:leader="dot"/>
            </w:tabs>
            <w:rPr/>
          </w:pPr>
          <w:hyperlink w:anchor="__RefHeading___Toc574551_3531895371">
            <w:r>
              <w:rPr>
                <w:webHidden/>
                <w:rStyle w:val="IndexLink"/>
                <w:rtl w:val="true"/>
              </w:rPr>
              <w:t>ارزش حیات وحش</w:t>
            </w:r>
            <w:r>
              <w:rPr>
                <w:rStyle w:val="IndexLink"/>
                <w:rtl w:val="true"/>
              </w:rPr>
              <w:tab/>
            </w:r>
            <w:r>
              <w:rPr>
                <w:rStyle w:val="IndexLink"/>
              </w:rPr>
              <w:t>20</w:t>
            </w:r>
          </w:hyperlink>
        </w:p>
        <w:p>
          <w:pPr>
            <w:pStyle w:val="Contents4"/>
            <w:tabs>
              <w:tab w:val="clear" w:pos="8176"/>
              <w:tab w:val="right" w:pos="9026" w:leader="dot"/>
            </w:tabs>
            <w:rPr/>
          </w:pPr>
          <w:hyperlink w:anchor="__RefHeading___Toc574553_3531895371">
            <w:r>
              <w:rPr>
                <w:webHidden/>
                <w:rStyle w:val="IndexLink"/>
                <w:rtl w:val="true"/>
              </w:rPr>
              <w:t>ارزش حیات وحش از نظر تفرجی، تفریحی و زیبایی شناختی</w:t>
            </w:r>
            <w:r>
              <w:rPr>
                <w:rStyle w:val="IndexLink"/>
                <w:rtl w:val="true"/>
              </w:rPr>
              <w:tab/>
            </w:r>
            <w:r>
              <w:rPr>
                <w:rStyle w:val="IndexLink"/>
              </w:rPr>
              <w:t>20</w:t>
            </w:r>
          </w:hyperlink>
        </w:p>
        <w:p>
          <w:pPr>
            <w:pStyle w:val="Contents4"/>
            <w:tabs>
              <w:tab w:val="clear" w:pos="8176"/>
              <w:tab w:val="right" w:pos="9026" w:leader="dot"/>
            </w:tabs>
            <w:rPr/>
          </w:pPr>
          <w:hyperlink w:anchor="__RefHeading___Toc574555_3531895371">
            <w:r>
              <w:rPr>
                <w:webHidden/>
                <w:rStyle w:val="IndexLink"/>
                <w:rtl w:val="true"/>
              </w:rPr>
              <w:t>ارزش حیات وحش از نظر اقتصادی</w:t>
            </w:r>
            <w:r>
              <w:rPr>
                <w:rStyle w:val="IndexLink"/>
                <w:rtl w:val="true"/>
              </w:rPr>
              <w:tab/>
            </w:r>
            <w:r>
              <w:rPr>
                <w:rStyle w:val="IndexLink"/>
              </w:rPr>
              <w:t>21</w:t>
            </w:r>
          </w:hyperlink>
        </w:p>
        <w:p>
          <w:pPr>
            <w:pStyle w:val="Contents4"/>
            <w:tabs>
              <w:tab w:val="clear" w:pos="8176"/>
              <w:tab w:val="right" w:pos="9026" w:leader="dot"/>
            </w:tabs>
            <w:rPr/>
          </w:pPr>
          <w:hyperlink w:anchor="__RefHeading___Toc574557_3531895371">
            <w:r>
              <w:rPr>
                <w:webHidden/>
                <w:rStyle w:val="IndexLink"/>
                <w:rtl w:val="true"/>
              </w:rPr>
              <w:t>ارزش های حیات وحش از نظر علمی، فلسفی، آموزشی و پژوهشی</w:t>
            </w:r>
            <w:r>
              <w:rPr>
                <w:rStyle w:val="IndexLink"/>
                <w:rtl w:val="true"/>
              </w:rPr>
              <w:tab/>
            </w:r>
            <w:r>
              <w:rPr>
                <w:rStyle w:val="IndexLink"/>
              </w:rPr>
              <w:t>22</w:t>
            </w:r>
          </w:hyperlink>
        </w:p>
        <w:p>
          <w:pPr>
            <w:pStyle w:val="Contents4"/>
            <w:tabs>
              <w:tab w:val="clear" w:pos="8176"/>
              <w:tab w:val="right" w:pos="9026" w:leader="dot"/>
            </w:tabs>
            <w:rPr/>
          </w:pPr>
          <w:hyperlink w:anchor="__RefHeading___Toc574559_3531895371">
            <w:r>
              <w:rPr>
                <w:webHidden/>
                <w:rStyle w:val="IndexLink"/>
                <w:rtl w:val="true"/>
              </w:rPr>
              <w:t>زیست شناسی</w:t>
            </w:r>
            <w:r>
              <w:rPr>
                <w:rStyle w:val="IndexLink"/>
                <w:rtl w:val="true"/>
              </w:rPr>
              <w:tab/>
            </w:r>
            <w:r>
              <w:rPr>
                <w:rStyle w:val="IndexLink"/>
              </w:rPr>
              <w:t>22</w:t>
            </w:r>
          </w:hyperlink>
        </w:p>
        <w:p>
          <w:pPr>
            <w:pStyle w:val="Contents4"/>
            <w:tabs>
              <w:tab w:val="clear" w:pos="8176"/>
              <w:tab w:val="right" w:pos="9026" w:leader="dot"/>
            </w:tabs>
            <w:rPr/>
          </w:pPr>
          <w:hyperlink w:anchor="__RefHeading___Toc574561_3531895371">
            <w:r>
              <w:rPr>
                <w:webHidden/>
                <w:rStyle w:val="IndexLink"/>
                <w:rtl w:val="true"/>
              </w:rPr>
              <w:t>زمین شناسی</w:t>
            </w:r>
            <w:r>
              <w:rPr>
                <w:rStyle w:val="IndexLink"/>
                <w:rtl w:val="true"/>
              </w:rPr>
              <w:tab/>
            </w:r>
            <w:r>
              <w:rPr>
                <w:rStyle w:val="IndexLink"/>
              </w:rPr>
              <w:t>22</w:t>
            </w:r>
          </w:hyperlink>
        </w:p>
        <w:p>
          <w:pPr>
            <w:pStyle w:val="Contents4"/>
            <w:tabs>
              <w:tab w:val="clear" w:pos="8176"/>
              <w:tab w:val="right" w:pos="9026" w:leader="dot"/>
            </w:tabs>
            <w:rPr/>
          </w:pPr>
          <w:hyperlink w:anchor="__RefHeading___Toc574563_3531895371">
            <w:r>
              <w:rPr>
                <w:webHidden/>
                <w:rStyle w:val="IndexLink"/>
                <w:rtl w:val="true"/>
              </w:rPr>
              <w:t>ارزش حیات وحش از نظر اجتماعی و فرهنگی</w:t>
            </w:r>
            <w:r>
              <w:rPr>
                <w:rStyle w:val="IndexLink"/>
                <w:rtl w:val="true"/>
              </w:rPr>
              <w:tab/>
            </w:r>
            <w:r>
              <w:rPr>
                <w:rStyle w:val="IndexLink"/>
              </w:rPr>
              <w:t>23</w:t>
            </w:r>
          </w:hyperlink>
        </w:p>
        <w:p>
          <w:pPr>
            <w:pStyle w:val="Contents4"/>
            <w:tabs>
              <w:tab w:val="clear" w:pos="8176"/>
              <w:tab w:val="right" w:pos="9026" w:leader="dot"/>
            </w:tabs>
            <w:rPr/>
          </w:pPr>
          <w:hyperlink w:anchor="__RefHeading___Toc574565_3531895371">
            <w:r>
              <w:rPr>
                <w:webHidden/>
                <w:rStyle w:val="IndexLink"/>
                <w:rtl w:val="true"/>
              </w:rPr>
              <w:t>ارزش حیات وحش از نظر تأمین فرآورده های غذایی</w:t>
            </w:r>
            <w:r>
              <w:rPr>
                <w:rStyle w:val="IndexLink"/>
                <w:rtl w:val="true"/>
              </w:rPr>
              <w:tab/>
            </w:r>
            <w:r>
              <w:rPr>
                <w:rStyle w:val="IndexLink"/>
              </w:rPr>
              <w:t>24</w:t>
            </w:r>
          </w:hyperlink>
        </w:p>
        <w:p>
          <w:pPr>
            <w:pStyle w:val="Contents4"/>
            <w:tabs>
              <w:tab w:val="clear" w:pos="8176"/>
              <w:tab w:val="right" w:pos="9026" w:leader="dot"/>
            </w:tabs>
            <w:rPr/>
          </w:pPr>
          <w:hyperlink w:anchor="__RefHeading___Toc574567_3531895371">
            <w:r>
              <w:rPr>
                <w:webHidden/>
                <w:rStyle w:val="IndexLink"/>
                <w:rtl w:val="true"/>
              </w:rPr>
              <w:t>ارزش حیات وحش از نظر شاخص سلامت محیط زیست</w:t>
            </w:r>
            <w:r>
              <w:rPr>
                <w:rStyle w:val="IndexLink"/>
                <w:rtl w:val="true"/>
              </w:rPr>
              <w:tab/>
            </w:r>
            <w:r>
              <w:rPr>
                <w:rStyle w:val="IndexLink"/>
              </w:rPr>
              <w:t>25</w:t>
            </w:r>
          </w:hyperlink>
        </w:p>
        <w:p>
          <w:pPr>
            <w:pStyle w:val="Contents4"/>
            <w:tabs>
              <w:tab w:val="clear" w:pos="8176"/>
              <w:tab w:val="right" w:pos="9026" w:leader="dot"/>
            </w:tabs>
            <w:rPr/>
          </w:pPr>
          <w:hyperlink w:anchor="__RefHeading___Toc574569_3531895371">
            <w:r>
              <w:rPr>
                <w:webHidden/>
                <w:rStyle w:val="IndexLink"/>
                <w:rtl w:val="true"/>
              </w:rPr>
              <w:t>ارزش حیات وحش از نظر اخلاقی</w:t>
            </w:r>
            <w:r>
              <w:rPr>
                <w:rStyle w:val="IndexLink"/>
                <w:rtl w:val="true"/>
              </w:rPr>
              <w:tab/>
            </w:r>
            <w:r>
              <w:rPr>
                <w:rStyle w:val="IndexLink"/>
              </w:rPr>
              <w:t>25</w:t>
            </w:r>
          </w:hyperlink>
        </w:p>
        <w:p>
          <w:pPr>
            <w:pStyle w:val="Contents2"/>
            <w:tabs>
              <w:tab w:val="clear" w:pos="8743"/>
              <w:tab w:val="right" w:pos="9026" w:leader="dot"/>
            </w:tabs>
            <w:rPr/>
          </w:pPr>
          <w:hyperlink w:anchor="__RefHeading___Toc574571_3531895371">
            <w:r>
              <w:rPr>
                <w:webHidden/>
                <w:rStyle w:val="IndexLink"/>
                <w:rtl w:val="true"/>
              </w:rPr>
              <w:t>فصل دوم</w:t>
            </w:r>
            <w:r>
              <w:rPr>
                <w:rStyle w:val="IndexLink"/>
                <w:rtl w:val="true"/>
              </w:rPr>
              <w:t xml:space="preserve">: </w:t>
            </w:r>
            <w:r>
              <w:rPr>
                <w:rStyle w:val="IndexLink"/>
                <w:rtl w:val="true"/>
              </w:rPr>
              <w:t>حیوانات شگفت انگیز و خطرناک</w:t>
            </w:r>
            <w:r>
              <w:rPr>
                <w:rStyle w:val="IndexLink"/>
                <w:rtl w:val="true"/>
              </w:rPr>
              <w:tab/>
            </w:r>
            <w:r>
              <w:rPr>
                <w:rStyle w:val="IndexLink"/>
              </w:rPr>
              <w:t>27</w:t>
            </w:r>
          </w:hyperlink>
        </w:p>
        <w:p>
          <w:pPr>
            <w:pStyle w:val="Contents3"/>
            <w:tabs>
              <w:tab w:val="clear" w:pos="8459"/>
              <w:tab w:val="right" w:pos="9026" w:leader="dot"/>
            </w:tabs>
            <w:rPr/>
          </w:pPr>
          <w:hyperlink w:anchor="__RefHeading___Toc574573_3531895371">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74575_3531895371">
            <w:r>
              <w:rPr>
                <w:webHidden/>
                <w:rStyle w:val="IndexLink"/>
                <w:rtl w:val="true"/>
              </w:rPr>
              <w:t>حیوانات شگفت انگیز</w:t>
            </w:r>
            <w:r>
              <w:rPr>
                <w:rStyle w:val="IndexLink"/>
                <w:rtl w:val="true"/>
              </w:rPr>
              <w:tab/>
            </w:r>
            <w:r>
              <w:rPr>
                <w:rStyle w:val="IndexLink"/>
              </w:rPr>
              <w:t>28</w:t>
            </w:r>
          </w:hyperlink>
        </w:p>
        <w:p>
          <w:pPr>
            <w:pStyle w:val="Contents4"/>
            <w:tabs>
              <w:tab w:val="clear" w:pos="8176"/>
              <w:tab w:val="right" w:pos="9026" w:leader="dot"/>
            </w:tabs>
            <w:rPr/>
          </w:pPr>
          <w:hyperlink w:anchor="__RefHeading___Toc574577_3531895371">
            <w:r>
              <w:rPr>
                <w:webHidden/>
                <w:rStyle w:val="IndexLink"/>
                <w:rtl w:val="true"/>
              </w:rPr>
              <w:t>ماهی خفاشی لب قرمز</w:t>
            </w:r>
            <w:r>
              <w:rPr>
                <w:rStyle w:val="IndexLink"/>
                <w:rtl w:val="true"/>
              </w:rPr>
              <w:tab/>
            </w:r>
            <w:r>
              <w:rPr>
                <w:rStyle w:val="IndexLink"/>
              </w:rPr>
              <w:t>28</w:t>
            </w:r>
          </w:hyperlink>
        </w:p>
        <w:p>
          <w:pPr>
            <w:pStyle w:val="Contents4"/>
            <w:tabs>
              <w:tab w:val="clear" w:pos="8176"/>
              <w:tab w:val="right" w:pos="9026" w:leader="dot"/>
            </w:tabs>
            <w:rPr/>
          </w:pPr>
          <w:hyperlink w:anchor="__RefHeading___Toc574579_3531895371">
            <w:r>
              <w:rPr>
                <w:webHidden/>
                <w:rStyle w:val="IndexLink"/>
                <w:rtl w:val="true"/>
              </w:rPr>
              <w:t>دیو کوسه</w:t>
            </w:r>
            <w:r>
              <w:rPr>
                <w:rStyle w:val="IndexLink"/>
                <w:rtl w:val="true"/>
              </w:rPr>
              <w:tab/>
            </w:r>
            <w:r>
              <w:rPr>
                <w:rStyle w:val="IndexLink"/>
              </w:rPr>
              <w:t>28</w:t>
            </w:r>
          </w:hyperlink>
        </w:p>
        <w:p>
          <w:pPr>
            <w:pStyle w:val="Contents4"/>
            <w:tabs>
              <w:tab w:val="clear" w:pos="8176"/>
              <w:tab w:val="right" w:pos="9026" w:leader="dot"/>
            </w:tabs>
            <w:rPr/>
          </w:pPr>
          <w:hyperlink w:anchor="__RefHeading___Toc574581_3531895371">
            <w:r>
              <w:rPr>
                <w:webHidden/>
                <w:rStyle w:val="IndexLink"/>
                <w:rtl w:val="true"/>
              </w:rPr>
              <w:t>مورچه پاندا</w:t>
            </w:r>
            <w:r>
              <w:rPr>
                <w:rStyle w:val="IndexLink"/>
                <w:rtl w:val="true"/>
              </w:rPr>
              <w:tab/>
            </w:r>
            <w:r>
              <w:rPr>
                <w:rStyle w:val="IndexLink"/>
              </w:rPr>
              <w:t>29</w:t>
            </w:r>
          </w:hyperlink>
        </w:p>
        <w:p>
          <w:pPr>
            <w:pStyle w:val="Contents4"/>
            <w:tabs>
              <w:tab w:val="clear" w:pos="8176"/>
              <w:tab w:val="right" w:pos="9026" w:leader="dot"/>
            </w:tabs>
            <w:rPr/>
          </w:pPr>
          <w:hyperlink w:anchor="__RefHeading___Toc574583_3531895371">
            <w:r>
              <w:rPr>
                <w:webHidden/>
                <w:rStyle w:val="IndexLink"/>
                <w:rtl w:val="true"/>
              </w:rPr>
              <w:t>آمبونیا اسپینوزا</w:t>
            </w:r>
            <w:r>
              <w:rPr>
                <w:rStyle w:val="IndexLink"/>
                <w:rtl w:val="true"/>
              </w:rPr>
              <w:tab/>
            </w:r>
            <w:r>
              <w:rPr>
                <w:rStyle w:val="IndexLink"/>
              </w:rPr>
              <w:t>29</w:t>
            </w:r>
          </w:hyperlink>
        </w:p>
        <w:p>
          <w:pPr>
            <w:pStyle w:val="Contents4"/>
            <w:tabs>
              <w:tab w:val="clear" w:pos="8176"/>
              <w:tab w:val="right" w:pos="9026" w:leader="dot"/>
            </w:tabs>
            <w:rPr/>
          </w:pPr>
          <w:hyperlink w:anchor="__RefHeading___Toc574585_3531895371">
            <w:r>
              <w:rPr>
                <w:webHidden/>
                <w:rStyle w:val="IndexLink"/>
                <w:rtl w:val="true"/>
              </w:rPr>
              <w:t>جوجه تیغی لولند</w:t>
            </w:r>
            <w:r>
              <w:rPr>
                <w:rStyle w:val="IndexLink"/>
                <w:rtl w:val="true"/>
              </w:rPr>
              <w:tab/>
            </w:r>
            <w:r>
              <w:rPr>
                <w:rStyle w:val="IndexLink"/>
              </w:rPr>
              <w:t>30</w:t>
            </w:r>
          </w:hyperlink>
        </w:p>
        <w:p>
          <w:pPr>
            <w:pStyle w:val="Contents4"/>
            <w:tabs>
              <w:tab w:val="clear" w:pos="8176"/>
              <w:tab w:val="right" w:pos="9026" w:leader="dot"/>
            </w:tabs>
            <w:rPr/>
          </w:pPr>
          <w:hyperlink w:anchor="__RefHeading___Toc574587_3531895371">
            <w:r>
              <w:rPr>
                <w:webHidden/>
                <w:rStyle w:val="IndexLink"/>
                <w:rtl w:val="true"/>
              </w:rPr>
              <w:t>بید شهدخوار</w:t>
            </w:r>
            <w:r>
              <w:rPr>
                <w:rStyle w:val="IndexLink"/>
                <w:rtl w:val="true"/>
              </w:rPr>
              <w:tab/>
            </w:r>
            <w:r>
              <w:rPr>
                <w:rStyle w:val="IndexLink"/>
              </w:rPr>
              <w:t>30</w:t>
            </w:r>
          </w:hyperlink>
        </w:p>
        <w:p>
          <w:pPr>
            <w:pStyle w:val="Contents4"/>
            <w:tabs>
              <w:tab w:val="clear" w:pos="8176"/>
              <w:tab w:val="right" w:pos="9026" w:leader="dot"/>
            </w:tabs>
            <w:rPr/>
          </w:pPr>
          <w:hyperlink w:anchor="__RefHeading___Toc574589_3531895371">
            <w:r>
              <w:rPr>
                <w:webHidden/>
                <w:rStyle w:val="IndexLink"/>
                <w:rtl w:val="true"/>
              </w:rPr>
              <w:t>گلکوس آتلانتیکوس</w:t>
            </w:r>
            <w:r>
              <w:rPr>
                <w:rStyle w:val="IndexLink"/>
                <w:rtl w:val="true"/>
              </w:rPr>
              <w:tab/>
            </w:r>
            <w:r>
              <w:rPr>
                <w:rStyle w:val="IndexLink"/>
              </w:rPr>
              <w:t>30</w:t>
            </w:r>
          </w:hyperlink>
        </w:p>
        <w:p>
          <w:pPr>
            <w:pStyle w:val="Contents4"/>
            <w:tabs>
              <w:tab w:val="clear" w:pos="8176"/>
              <w:tab w:val="right" w:pos="9026" w:leader="dot"/>
            </w:tabs>
            <w:rPr/>
          </w:pPr>
          <w:hyperlink w:anchor="__RefHeading___Toc574591_3531895371">
            <w:r>
              <w:rPr>
                <w:webHidden/>
                <w:rStyle w:val="IndexLink"/>
                <w:rtl w:val="true"/>
              </w:rPr>
              <w:t>میگوی مانتیس</w:t>
            </w:r>
            <w:r>
              <w:rPr>
                <w:rStyle w:val="IndexLink"/>
                <w:rtl w:val="true"/>
              </w:rPr>
              <w:tab/>
            </w:r>
            <w:r>
              <w:rPr>
                <w:rStyle w:val="IndexLink"/>
              </w:rPr>
              <w:t>31</w:t>
            </w:r>
          </w:hyperlink>
        </w:p>
        <w:p>
          <w:pPr>
            <w:pStyle w:val="Contents4"/>
            <w:tabs>
              <w:tab w:val="clear" w:pos="8176"/>
              <w:tab w:val="right" w:pos="9026" w:leader="dot"/>
            </w:tabs>
            <w:rPr/>
          </w:pPr>
          <w:hyperlink w:anchor="__RefHeading___Toc574593_3531895371">
            <w:r>
              <w:rPr>
                <w:webHidden/>
                <w:rStyle w:val="IndexLink"/>
                <w:rtl w:val="true"/>
              </w:rPr>
              <w:t>بید پشمالوی ونزوئلا</w:t>
            </w:r>
            <w:r>
              <w:rPr>
                <w:rStyle w:val="IndexLink"/>
                <w:rtl w:val="true"/>
              </w:rPr>
              <w:tab/>
            </w:r>
            <w:r>
              <w:rPr>
                <w:rStyle w:val="IndexLink"/>
              </w:rPr>
              <w:t>31</w:t>
            </w:r>
          </w:hyperlink>
        </w:p>
        <w:p>
          <w:pPr>
            <w:pStyle w:val="Contents4"/>
            <w:tabs>
              <w:tab w:val="clear" w:pos="8176"/>
              <w:tab w:val="right" w:pos="9026" w:leader="dot"/>
            </w:tabs>
            <w:rPr/>
          </w:pPr>
          <w:hyperlink w:anchor="__RefHeading___Toc574595_3531895371">
            <w:r>
              <w:rPr>
                <w:webHidden/>
                <w:rStyle w:val="IndexLink"/>
                <w:rtl w:val="true"/>
              </w:rPr>
              <w:t>ماهی پاکو</w:t>
            </w:r>
            <w:r>
              <w:rPr>
                <w:rStyle w:val="IndexLink"/>
                <w:rtl w:val="true"/>
              </w:rPr>
              <w:tab/>
            </w:r>
            <w:r>
              <w:rPr>
                <w:rStyle w:val="IndexLink"/>
              </w:rPr>
              <w:t>32</w:t>
            </w:r>
          </w:hyperlink>
        </w:p>
        <w:p>
          <w:pPr>
            <w:pStyle w:val="Contents4"/>
            <w:tabs>
              <w:tab w:val="clear" w:pos="8176"/>
              <w:tab w:val="right" w:pos="9026" w:leader="dot"/>
            </w:tabs>
            <w:rPr/>
          </w:pPr>
          <w:hyperlink w:anchor="__RefHeading___Toc574597_3531895371">
            <w:r>
              <w:rPr>
                <w:webHidden/>
                <w:rStyle w:val="IndexLink"/>
                <w:rtl w:val="true"/>
              </w:rPr>
              <w:t>ایزوپود غول پیکر</w:t>
            </w:r>
            <w:r>
              <w:rPr>
                <w:rStyle w:val="IndexLink"/>
                <w:rtl w:val="true"/>
              </w:rPr>
              <w:tab/>
            </w:r>
            <w:r>
              <w:rPr>
                <w:rStyle w:val="IndexLink"/>
              </w:rPr>
              <w:t>32</w:t>
            </w:r>
          </w:hyperlink>
        </w:p>
        <w:p>
          <w:pPr>
            <w:pStyle w:val="Contents4"/>
            <w:tabs>
              <w:tab w:val="clear" w:pos="8176"/>
              <w:tab w:val="right" w:pos="9026" w:leader="dot"/>
            </w:tabs>
            <w:rPr/>
          </w:pPr>
          <w:hyperlink w:anchor="__RefHeading___Toc574599_3531895371">
            <w:r>
              <w:rPr>
                <w:webHidden/>
                <w:rStyle w:val="IndexLink"/>
                <w:rtl w:val="true"/>
              </w:rPr>
              <w:t>بزکوهی سایگا</w:t>
            </w:r>
            <w:r>
              <w:rPr>
                <w:rStyle w:val="IndexLink"/>
                <w:rtl w:val="true"/>
              </w:rPr>
              <w:tab/>
            </w:r>
            <w:r>
              <w:rPr>
                <w:rStyle w:val="IndexLink"/>
              </w:rPr>
              <w:t>33</w:t>
            </w:r>
          </w:hyperlink>
        </w:p>
        <w:p>
          <w:pPr>
            <w:pStyle w:val="Contents4"/>
            <w:tabs>
              <w:tab w:val="clear" w:pos="8176"/>
              <w:tab w:val="right" w:pos="9026" w:leader="dot"/>
            </w:tabs>
            <w:rPr/>
          </w:pPr>
          <w:hyperlink w:anchor="__RefHeading___Toc574601_3531895371">
            <w:r>
              <w:rPr>
                <w:webHidden/>
                <w:rStyle w:val="IndexLink"/>
                <w:rtl w:val="true"/>
              </w:rPr>
              <w:t>افعی برگی</w:t>
            </w:r>
            <w:r>
              <w:rPr>
                <w:rStyle w:val="IndexLink"/>
                <w:rtl w:val="true"/>
              </w:rPr>
              <w:tab/>
            </w:r>
            <w:r>
              <w:rPr>
                <w:rStyle w:val="IndexLink"/>
              </w:rPr>
              <w:t>34</w:t>
            </w:r>
          </w:hyperlink>
        </w:p>
        <w:p>
          <w:pPr>
            <w:pStyle w:val="Contents4"/>
            <w:tabs>
              <w:tab w:val="clear" w:pos="8176"/>
              <w:tab w:val="right" w:pos="9026" w:leader="dot"/>
            </w:tabs>
            <w:rPr/>
          </w:pPr>
          <w:hyperlink w:anchor="__RefHeading___Toc574603_3531895371">
            <w:r>
              <w:rPr>
                <w:webHidden/>
                <w:rStyle w:val="IndexLink"/>
                <w:rtl w:val="true"/>
              </w:rPr>
              <w:t>طوطی ماهی آبی</w:t>
            </w:r>
            <w:r>
              <w:rPr>
                <w:rStyle w:val="IndexLink"/>
                <w:rtl w:val="true"/>
              </w:rPr>
              <w:tab/>
            </w:r>
            <w:r>
              <w:rPr>
                <w:rStyle w:val="IndexLink"/>
              </w:rPr>
              <w:t>34</w:t>
            </w:r>
          </w:hyperlink>
        </w:p>
        <w:p>
          <w:pPr>
            <w:pStyle w:val="Contents4"/>
            <w:tabs>
              <w:tab w:val="clear" w:pos="8176"/>
              <w:tab w:val="right" w:pos="9026" w:leader="dot"/>
            </w:tabs>
            <w:rPr/>
          </w:pPr>
          <w:hyperlink w:anchor="__RefHeading___Toc574605_3531895371">
            <w:r>
              <w:rPr>
                <w:webHidden/>
                <w:rStyle w:val="IndexLink"/>
                <w:rtl w:val="true"/>
              </w:rPr>
              <w:t>قورباغه بنفش هندی</w:t>
            </w:r>
            <w:r>
              <w:rPr>
                <w:rStyle w:val="IndexLink"/>
                <w:rtl w:val="true"/>
              </w:rPr>
              <w:tab/>
            </w:r>
            <w:r>
              <w:rPr>
                <w:rStyle w:val="IndexLink"/>
              </w:rPr>
              <w:t>34</w:t>
            </w:r>
          </w:hyperlink>
        </w:p>
        <w:p>
          <w:pPr>
            <w:pStyle w:val="Contents4"/>
            <w:tabs>
              <w:tab w:val="clear" w:pos="8176"/>
              <w:tab w:val="right" w:pos="9026" w:leader="dot"/>
            </w:tabs>
            <w:rPr/>
          </w:pPr>
          <w:hyperlink w:anchor="__RefHeading___Toc574607_3531895371">
            <w:r>
              <w:rPr>
                <w:webHidden/>
                <w:rStyle w:val="IndexLink"/>
                <w:rtl w:val="true"/>
              </w:rPr>
              <w:t>منقار کفشی</w:t>
            </w:r>
            <w:r>
              <w:rPr>
                <w:rStyle w:val="IndexLink"/>
                <w:rtl w:val="true"/>
              </w:rPr>
              <w:tab/>
            </w:r>
            <w:r>
              <w:rPr>
                <w:rStyle w:val="IndexLink"/>
              </w:rPr>
              <w:t>35</w:t>
            </w:r>
          </w:hyperlink>
        </w:p>
        <w:p>
          <w:pPr>
            <w:pStyle w:val="Contents4"/>
            <w:tabs>
              <w:tab w:val="clear" w:pos="8176"/>
              <w:tab w:val="right" w:pos="9026" w:leader="dot"/>
            </w:tabs>
            <w:rPr/>
          </w:pPr>
          <w:hyperlink w:anchor="__RefHeading___Toc574609_3531895371">
            <w:r>
              <w:rPr>
                <w:webHidden/>
                <w:rStyle w:val="IndexLink"/>
                <w:rtl w:val="true"/>
              </w:rPr>
              <w:t>اکاپی</w:t>
            </w:r>
            <w:r>
              <w:rPr>
                <w:rStyle w:val="IndexLink"/>
                <w:rtl w:val="true"/>
              </w:rPr>
              <w:tab/>
            </w:r>
            <w:r>
              <w:rPr>
                <w:rStyle w:val="IndexLink"/>
              </w:rPr>
              <w:t>35</w:t>
            </w:r>
          </w:hyperlink>
        </w:p>
        <w:p>
          <w:pPr>
            <w:pStyle w:val="Contents4"/>
            <w:tabs>
              <w:tab w:val="clear" w:pos="8176"/>
              <w:tab w:val="right" w:pos="9026" w:leader="dot"/>
            </w:tabs>
            <w:rPr/>
          </w:pPr>
          <w:hyperlink w:anchor="__RefHeading___Toc574611_3531895371">
            <w:r>
              <w:rPr>
                <w:webHidden/>
                <w:rStyle w:val="IndexLink"/>
                <w:rtl w:val="true"/>
              </w:rPr>
              <w:t>ناروال نهنگ قطب شمال</w:t>
            </w:r>
            <w:r>
              <w:rPr>
                <w:rStyle w:val="IndexLink"/>
                <w:rtl w:val="true"/>
              </w:rPr>
              <w:tab/>
            </w:r>
            <w:r>
              <w:rPr>
                <w:rStyle w:val="IndexLink"/>
              </w:rPr>
              <w:t>36</w:t>
            </w:r>
          </w:hyperlink>
        </w:p>
        <w:p>
          <w:pPr>
            <w:pStyle w:val="Contents4"/>
            <w:tabs>
              <w:tab w:val="clear" w:pos="8176"/>
              <w:tab w:val="right" w:pos="9026" w:leader="dot"/>
            </w:tabs>
            <w:rPr/>
          </w:pPr>
          <w:hyperlink w:anchor="__RefHeading___Toc574613_3531895371">
            <w:r>
              <w:rPr>
                <w:webHidden/>
                <w:rStyle w:val="IndexLink"/>
                <w:rtl w:val="true"/>
              </w:rPr>
              <w:t>اژدهای تیغ دار</w:t>
            </w:r>
            <w:r>
              <w:rPr>
                <w:rStyle w:val="IndexLink"/>
                <w:rtl w:val="true"/>
              </w:rPr>
              <w:tab/>
            </w:r>
            <w:r>
              <w:rPr>
                <w:rStyle w:val="IndexLink"/>
              </w:rPr>
              <w:t>36</w:t>
            </w:r>
          </w:hyperlink>
        </w:p>
        <w:p>
          <w:pPr>
            <w:pStyle w:val="Contents4"/>
            <w:tabs>
              <w:tab w:val="clear" w:pos="8176"/>
              <w:tab w:val="right" w:pos="9026" w:leader="dot"/>
            </w:tabs>
            <w:rPr/>
          </w:pPr>
          <w:hyperlink w:anchor="__RefHeading___Toc574615_3531895371">
            <w:r>
              <w:rPr>
                <w:webHidden/>
                <w:rStyle w:val="IndexLink"/>
                <w:rtl w:val="true"/>
              </w:rPr>
              <w:t>خوک دریایی</w:t>
            </w:r>
            <w:r>
              <w:rPr>
                <w:rStyle w:val="IndexLink"/>
                <w:rtl w:val="true"/>
              </w:rPr>
              <w:tab/>
            </w:r>
            <w:r>
              <w:rPr>
                <w:rStyle w:val="IndexLink"/>
              </w:rPr>
              <w:t>37</w:t>
            </w:r>
          </w:hyperlink>
        </w:p>
        <w:p>
          <w:pPr>
            <w:pStyle w:val="Contents3"/>
            <w:tabs>
              <w:tab w:val="clear" w:pos="8459"/>
              <w:tab w:val="right" w:pos="9026" w:leader="dot"/>
            </w:tabs>
            <w:rPr/>
          </w:pPr>
          <w:hyperlink w:anchor="__RefHeading___Toc574617_3531895371">
            <w:r>
              <w:rPr>
                <w:webHidden/>
                <w:rStyle w:val="IndexLink"/>
                <w:rtl w:val="true"/>
              </w:rPr>
              <w:t>خطرناک ترین حیوانات دنیا</w:t>
            </w:r>
            <w:r>
              <w:rPr>
                <w:rStyle w:val="IndexLink"/>
                <w:rtl w:val="true"/>
              </w:rPr>
              <w:tab/>
            </w:r>
            <w:r>
              <w:rPr>
                <w:rStyle w:val="IndexLink"/>
              </w:rPr>
              <w:t>37</w:t>
            </w:r>
          </w:hyperlink>
        </w:p>
        <w:p>
          <w:pPr>
            <w:pStyle w:val="Contents4"/>
            <w:tabs>
              <w:tab w:val="clear" w:pos="8176"/>
              <w:tab w:val="right" w:pos="9026" w:leader="dot"/>
            </w:tabs>
            <w:rPr/>
          </w:pPr>
          <w:hyperlink w:anchor="__RefHeading___Toc574619_3531895371">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574621_3531895371">
            <w:r>
              <w:rPr>
                <w:webHidden/>
                <w:rStyle w:val="IndexLink"/>
                <w:rtl w:val="true"/>
              </w:rPr>
              <w:t>ماهی بادکنکی</w:t>
            </w:r>
            <w:r>
              <w:rPr>
                <w:rStyle w:val="IndexLink"/>
                <w:rtl w:val="true"/>
              </w:rPr>
              <w:tab/>
            </w:r>
            <w:r>
              <w:rPr>
                <w:rStyle w:val="IndexLink"/>
              </w:rPr>
              <w:t>37</w:t>
            </w:r>
          </w:hyperlink>
        </w:p>
        <w:p>
          <w:pPr>
            <w:pStyle w:val="Contents4"/>
            <w:tabs>
              <w:tab w:val="clear" w:pos="8176"/>
              <w:tab w:val="right" w:pos="9026" w:leader="dot"/>
            </w:tabs>
            <w:rPr/>
          </w:pPr>
          <w:hyperlink w:anchor="__RefHeading___Toc574623_3531895371">
            <w:r>
              <w:rPr>
                <w:webHidden/>
                <w:rStyle w:val="IndexLink"/>
                <w:rtl w:val="true"/>
              </w:rPr>
              <w:t>عروس دریایی</w:t>
            </w:r>
            <w:r>
              <w:rPr>
                <w:rStyle w:val="IndexLink"/>
                <w:rtl w:val="true"/>
              </w:rPr>
              <w:tab/>
            </w:r>
            <w:r>
              <w:rPr>
                <w:rStyle w:val="IndexLink"/>
              </w:rPr>
              <w:t>38</w:t>
            </w:r>
          </w:hyperlink>
        </w:p>
        <w:p>
          <w:pPr>
            <w:pStyle w:val="Contents4"/>
            <w:tabs>
              <w:tab w:val="clear" w:pos="8176"/>
              <w:tab w:val="right" w:pos="9026" w:leader="dot"/>
            </w:tabs>
            <w:rPr/>
          </w:pPr>
          <w:hyperlink w:anchor="__RefHeading___Toc574625_3531895371">
            <w:r>
              <w:rPr>
                <w:webHidden/>
                <w:rStyle w:val="IndexLink"/>
                <w:rtl w:val="true"/>
              </w:rPr>
              <w:t>حلزون آب شیرین</w:t>
            </w:r>
            <w:r>
              <w:rPr>
                <w:rStyle w:val="IndexLink"/>
                <w:rtl w:val="true"/>
              </w:rPr>
              <w:tab/>
            </w:r>
            <w:r>
              <w:rPr>
                <w:rStyle w:val="IndexLink"/>
              </w:rPr>
              <w:t>38</w:t>
            </w:r>
          </w:hyperlink>
        </w:p>
        <w:p>
          <w:pPr>
            <w:pStyle w:val="Contents4"/>
            <w:tabs>
              <w:tab w:val="clear" w:pos="8176"/>
              <w:tab w:val="right" w:pos="9026" w:leader="dot"/>
            </w:tabs>
            <w:rPr/>
          </w:pPr>
          <w:hyperlink w:anchor="__RefHeading___Toc574627_3531895371">
            <w:r>
              <w:rPr>
                <w:webHidden/>
                <w:rStyle w:val="IndexLink"/>
                <w:rtl w:val="true"/>
              </w:rPr>
              <w:t>کوسه ها</w:t>
            </w:r>
            <w:r>
              <w:rPr>
                <w:rStyle w:val="IndexLink"/>
                <w:rtl w:val="true"/>
              </w:rPr>
              <w:tab/>
            </w:r>
            <w:r>
              <w:rPr>
                <w:rStyle w:val="IndexLink"/>
              </w:rPr>
              <w:t>39</w:t>
            </w:r>
          </w:hyperlink>
        </w:p>
        <w:p>
          <w:pPr>
            <w:pStyle w:val="Contents4"/>
            <w:tabs>
              <w:tab w:val="clear" w:pos="8176"/>
              <w:tab w:val="right" w:pos="9026" w:leader="dot"/>
            </w:tabs>
            <w:rPr/>
          </w:pPr>
          <w:hyperlink w:anchor="__RefHeading___Toc574629_3531895371">
            <w:r>
              <w:rPr>
                <w:webHidden/>
                <w:rStyle w:val="IndexLink"/>
                <w:rtl w:val="true"/>
              </w:rPr>
              <w:t>قورباغه سمی دارت</w:t>
            </w:r>
            <w:r>
              <w:rPr>
                <w:rStyle w:val="IndexLink"/>
                <w:rtl w:val="true"/>
              </w:rPr>
              <w:tab/>
            </w:r>
            <w:r>
              <w:rPr>
                <w:rStyle w:val="IndexLink"/>
              </w:rPr>
              <w:t>39</w:t>
            </w:r>
          </w:hyperlink>
        </w:p>
        <w:p>
          <w:pPr>
            <w:pStyle w:val="Contents4"/>
            <w:tabs>
              <w:tab w:val="clear" w:pos="8176"/>
              <w:tab w:val="right" w:pos="9026" w:leader="dot"/>
            </w:tabs>
            <w:rPr/>
          </w:pPr>
          <w:hyperlink w:anchor="__RefHeading___Toc574631_3531895371">
            <w:r>
              <w:rPr>
                <w:webHidden/>
                <w:rStyle w:val="IndexLink"/>
                <w:rtl w:val="true"/>
              </w:rPr>
              <w:t>شیر دریایی</w:t>
            </w:r>
            <w:r>
              <w:rPr>
                <w:rStyle w:val="IndexLink"/>
                <w:rtl w:val="true"/>
              </w:rPr>
              <w:tab/>
            </w:r>
            <w:r>
              <w:rPr>
                <w:rStyle w:val="IndexLink"/>
              </w:rPr>
              <w:t>39</w:t>
            </w:r>
          </w:hyperlink>
        </w:p>
        <w:p>
          <w:pPr>
            <w:pStyle w:val="Contents4"/>
            <w:tabs>
              <w:tab w:val="clear" w:pos="8176"/>
              <w:tab w:val="right" w:pos="9026" w:leader="dot"/>
            </w:tabs>
            <w:rPr/>
          </w:pPr>
          <w:hyperlink w:anchor="__RefHeading___Toc574633_3531895371">
            <w:r>
              <w:rPr>
                <w:webHidden/>
                <w:rStyle w:val="IndexLink"/>
                <w:rtl w:val="true"/>
              </w:rPr>
              <w:t>فیل ها</w:t>
            </w:r>
            <w:r>
              <w:rPr>
                <w:rStyle w:val="IndexLink"/>
                <w:rtl w:val="true"/>
              </w:rPr>
              <w:tab/>
            </w:r>
            <w:r>
              <w:rPr>
                <w:rStyle w:val="IndexLink"/>
              </w:rPr>
              <w:t>40</w:t>
            </w:r>
          </w:hyperlink>
        </w:p>
        <w:p>
          <w:pPr>
            <w:pStyle w:val="Contents4"/>
            <w:tabs>
              <w:tab w:val="clear" w:pos="8176"/>
              <w:tab w:val="right" w:pos="9026" w:leader="dot"/>
            </w:tabs>
            <w:rPr/>
          </w:pPr>
          <w:hyperlink w:anchor="__RefHeading___Toc574635_3531895371">
            <w:r>
              <w:rPr>
                <w:webHidden/>
                <w:rStyle w:val="IndexLink"/>
                <w:rtl w:val="true"/>
              </w:rPr>
              <w:t>کرگدن</w:t>
            </w:r>
            <w:r>
              <w:rPr>
                <w:rStyle w:val="IndexLink"/>
                <w:rtl w:val="true"/>
              </w:rPr>
              <w:tab/>
            </w:r>
            <w:r>
              <w:rPr>
                <w:rStyle w:val="IndexLink"/>
              </w:rPr>
              <w:t>40</w:t>
            </w:r>
          </w:hyperlink>
        </w:p>
        <w:p>
          <w:pPr>
            <w:pStyle w:val="Contents4"/>
            <w:tabs>
              <w:tab w:val="clear" w:pos="8176"/>
              <w:tab w:val="right" w:pos="9026" w:leader="dot"/>
            </w:tabs>
            <w:rPr/>
          </w:pPr>
          <w:hyperlink w:anchor="__RefHeading___Toc574637_3531895371">
            <w:r>
              <w:rPr>
                <w:webHidden/>
                <w:rStyle w:val="IndexLink"/>
                <w:rtl w:val="true"/>
              </w:rPr>
              <w:t>شیر ها</w:t>
            </w:r>
            <w:r>
              <w:rPr>
                <w:rStyle w:val="IndexLink"/>
                <w:rtl w:val="true"/>
              </w:rPr>
              <w:tab/>
            </w:r>
            <w:r>
              <w:rPr>
                <w:rStyle w:val="IndexLink"/>
              </w:rPr>
              <w:t>41</w:t>
            </w:r>
          </w:hyperlink>
        </w:p>
        <w:p>
          <w:pPr>
            <w:pStyle w:val="Contents4"/>
            <w:tabs>
              <w:tab w:val="clear" w:pos="8176"/>
              <w:tab w:val="right" w:pos="9026" w:leader="dot"/>
            </w:tabs>
            <w:rPr/>
          </w:pPr>
          <w:hyperlink w:anchor="__RefHeading___Toc574639_3531895371">
            <w:r>
              <w:rPr>
                <w:webHidden/>
                <w:rStyle w:val="IndexLink"/>
                <w:rtl w:val="true"/>
              </w:rPr>
              <w:t>مار بومسلنگس</w:t>
            </w:r>
            <w:r>
              <w:rPr>
                <w:rStyle w:val="IndexLink"/>
                <w:rtl w:val="true"/>
              </w:rPr>
              <w:tab/>
            </w:r>
            <w:r>
              <w:rPr>
                <w:rStyle w:val="IndexLink"/>
              </w:rPr>
              <w:t>41</w:t>
            </w:r>
          </w:hyperlink>
        </w:p>
        <w:p>
          <w:pPr>
            <w:pStyle w:val="Contents4"/>
            <w:tabs>
              <w:tab w:val="clear" w:pos="8176"/>
              <w:tab w:val="right" w:pos="9026" w:leader="dot"/>
            </w:tabs>
            <w:rPr/>
          </w:pPr>
          <w:hyperlink w:anchor="__RefHeading___Toc574641_3531895371">
            <w:r>
              <w:rPr>
                <w:webHidden/>
                <w:rStyle w:val="IndexLink"/>
                <w:rtl w:val="true"/>
              </w:rPr>
              <w:t>تمساح سیاه</w:t>
            </w:r>
            <w:r>
              <w:rPr>
                <w:rStyle w:val="IndexLink"/>
                <w:rtl w:val="true"/>
              </w:rPr>
              <w:tab/>
            </w:r>
            <w:r>
              <w:rPr>
                <w:rStyle w:val="IndexLink"/>
              </w:rPr>
              <w:t>42</w:t>
            </w:r>
          </w:hyperlink>
        </w:p>
        <w:p>
          <w:pPr>
            <w:pStyle w:val="Contents4"/>
            <w:tabs>
              <w:tab w:val="clear" w:pos="8176"/>
              <w:tab w:val="right" w:pos="9026" w:leader="dot"/>
            </w:tabs>
            <w:rPr/>
          </w:pPr>
          <w:hyperlink w:anchor="__RefHeading___Toc574643_3531895371">
            <w:r>
              <w:rPr>
                <w:webHidden/>
                <w:rStyle w:val="IndexLink"/>
                <w:rtl w:val="true"/>
              </w:rPr>
              <w:t>گرگ</w:t>
            </w:r>
            <w:r>
              <w:rPr>
                <w:rStyle w:val="IndexLink"/>
                <w:rtl w:val="true"/>
              </w:rPr>
              <w:tab/>
            </w:r>
            <w:r>
              <w:rPr>
                <w:rStyle w:val="IndexLink"/>
              </w:rPr>
              <w:t>43</w:t>
            </w:r>
          </w:hyperlink>
        </w:p>
        <w:p>
          <w:pPr>
            <w:pStyle w:val="Contents4"/>
            <w:tabs>
              <w:tab w:val="clear" w:pos="8176"/>
              <w:tab w:val="right" w:pos="9026" w:leader="dot"/>
            </w:tabs>
            <w:rPr/>
          </w:pPr>
          <w:hyperlink w:anchor="__RefHeading___Toc574645_3531895371">
            <w:r>
              <w:rPr>
                <w:webHidden/>
                <w:rStyle w:val="IndexLink"/>
                <w:rtl w:val="true"/>
              </w:rPr>
              <w:t>کفتار</w:t>
            </w:r>
            <w:r>
              <w:rPr>
                <w:rStyle w:val="IndexLink"/>
                <w:rtl w:val="true"/>
              </w:rPr>
              <w:tab/>
            </w:r>
            <w:r>
              <w:rPr>
                <w:rStyle w:val="IndexLink"/>
              </w:rPr>
              <w:t>44</w:t>
            </w:r>
          </w:hyperlink>
        </w:p>
        <w:p>
          <w:pPr>
            <w:pStyle w:val="Contents4"/>
            <w:tabs>
              <w:tab w:val="clear" w:pos="8176"/>
              <w:tab w:val="right" w:pos="9026" w:leader="dot"/>
            </w:tabs>
            <w:rPr/>
          </w:pPr>
          <w:hyperlink w:anchor="__RefHeading___Toc574647_3531895371">
            <w:r>
              <w:rPr>
                <w:webHidden/>
                <w:rStyle w:val="IndexLink"/>
                <w:rtl w:val="true"/>
              </w:rPr>
              <w:t>عنکبوت</w:t>
            </w:r>
            <w:r>
              <w:rPr>
                <w:rStyle w:val="IndexLink"/>
                <w:rtl w:val="true"/>
              </w:rPr>
              <w:tab/>
            </w:r>
            <w:r>
              <w:rPr>
                <w:rStyle w:val="IndexLink"/>
              </w:rPr>
              <w:t>44</w:t>
            </w:r>
          </w:hyperlink>
        </w:p>
        <w:p>
          <w:pPr>
            <w:pStyle w:val="Contents4"/>
            <w:tabs>
              <w:tab w:val="clear" w:pos="8176"/>
              <w:tab w:val="right" w:pos="9026" w:leader="dot"/>
            </w:tabs>
            <w:rPr/>
          </w:pPr>
          <w:hyperlink w:anchor="__RefHeading___Toc574649_3531895371">
            <w:r>
              <w:rPr>
                <w:webHidden/>
                <w:rStyle w:val="IndexLink"/>
                <w:rtl w:val="true"/>
              </w:rPr>
              <w:t>کاسوری</w:t>
            </w:r>
            <w:r>
              <w:rPr>
                <w:rStyle w:val="IndexLink"/>
                <w:rtl w:val="true"/>
              </w:rPr>
              <w:tab/>
            </w:r>
            <w:r>
              <w:rPr>
                <w:rStyle w:val="IndexLink"/>
              </w:rPr>
              <w:t>45</w:t>
            </w:r>
          </w:hyperlink>
        </w:p>
        <w:p>
          <w:pPr>
            <w:pStyle w:val="Contents4"/>
            <w:tabs>
              <w:tab w:val="clear" w:pos="8176"/>
              <w:tab w:val="right" w:pos="9026" w:leader="dot"/>
            </w:tabs>
            <w:rPr/>
          </w:pPr>
          <w:hyperlink w:anchor="__RefHeading___Toc574651_3531895371">
            <w:r>
              <w:rPr>
                <w:webHidden/>
                <w:rStyle w:val="IndexLink"/>
                <w:rtl w:val="true"/>
              </w:rPr>
              <w:t>مورچه گلوله ای</w:t>
            </w:r>
            <w:r>
              <w:rPr>
                <w:rStyle w:val="IndexLink"/>
                <w:rtl w:val="true"/>
              </w:rPr>
              <w:tab/>
            </w:r>
            <w:r>
              <w:rPr>
                <w:rStyle w:val="IndexLink"/>
              </w:rPr>
              <w:t>46</w:t>
            </w:r>
          </w:hyperlink>
        </w:p>
        <w:p>
          <w:pPr>
            <w:pStyle w:val="Contents4"/>
            <w:tabs>
              <w:tab w:val="clear" w:pos="8176"/>
              <w:tab w:val="right" w:pos="9026" w:leader="dot"/>
            </w:tabs>
            <w:rPr/>
          </w:pPr>
          <w:hyperlink w:anchor="__RefHeading___Toc574653_3531895371">
            <w:r>
              <w:rPr>
                <w:webHidden/>
                <w:rStyle w:val="IndexLink"/>
                <w:rtl w:val="true"/>
              </w:rPr>
              <w:t>پشه مالاریا</w:t>
            </w:r>
            <w:r>
              <w:rPr>
                <w:rStyle w:val="IndexLink"/>
                <w:rtl w:val="true"/>
              </w:rPr>
              <w:tab/>
            </w:r>
            <w:r>
              <w:rPr>
                <w:rStyle w:val="IndexLink"/>
              </w:rPr>
              <w:t>46</w:t>
            </w:r>
          </w:hyperlink>
        </w:p>
        <w:p>
          <w:pPr>
            <w:pStyle w:val="Contents2"/>
            <w:tabs>
              <w:tab w:val="clear" w:pos="8743"/>
              <w:tab w:val="right" w:pos="9026" w:leader="dot"/>
            </w:tabs>
            <w:rPr/>
          </w:pPr>
          <w:hyperlink w:anchor="__RefHeading___Toc574655_3531895371">
            <w:r>
              <w:rPr>
                <w:webHidden/>
                <w:rStyle w:val="IndexLink"/>
                <w:rtl w:val="true"/>
              </w:rPr>
              <w:t>فصل سوم</w:t>
            </w:r>
            <w:r>
              <w:rPr>
                <w:rStyle w:val="IndexLink"/>
                <w:rtl w:val="true"/>
              </w:rPr>
              <w:t xml:space="preserve">: </w:t>
            </w:r>
            <w:r>
              <w:rPr>
                <w:rStyle w:val="IndexLink"/>
                <w:rtl w:val="true"/>
              </w:rPr>
              <w:t>حیات وحش ایران</w:t>
            </w:r>
            <w:r>
              <w:rPr>
                <w:rStyle w:val="IndexLink"/>
                <w:rtl w:val="true"/>
              </w:rPr>
              <w:tab/>
            </w:r>
            <w:r>
              <w:rPr>
                <w:rStyle w:val="IndexLink"/>
              </w:rPr>
              <w:t>47</w:t>
            </w:r>
          </w:hyperlink>
        </w:p>
        <w:p>
          <w:pPr>
            <w:pStyle w:val="Contents3"/>
            <w:tabs>
              <w:tab w:val="clear" w:pos="8459"/>
              <w:tab w:val="right" w:pos="9026" w:leader="dot"/>
            </w:tabs>
            <w:rPr/>
          </w:pPr>
          <w:hyperlink w:anchor="__RefHeading___Toc574657_3531895371">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574659_3531895371">
            <w:r>
              <w:rPr>
                <w:webHidden/>
                <w:rStyle w:val="IndexLink"/>
                <w:rtl w:val="true"/>
              </w:rPr>
              <w:t>حیات وحش مهره داران ایران</w:t>
            </w:r>
            <w:r>
              <w:rPr>
                <w:rStyle w:val="IndexLink"/>
                <w:rtl w:val="true"/>
              </w:rPr>
              <w:tab/>
            </w:r>
            <w:r>
              <w:rPr>
                <w:rStyle w:val="IndexLink"/>
              </w:rPr>
              <w:t>48</w:t>
            </w:r>
          </w:hyperlink>
        </w:p>
        <w:p>
          <w:pPr>
            <w:pStyle w:val="Contents4"/>
            <w:tabs>
              <w:tab w:val="clear" w:pos="8176"/>
              <w:tab w:val="right" w:pos="9026" w:leader="dot"/>
            </w:tabs>
            <w:rPr/>
          </w:pPr>
          <w:hyperlink w:anchor="__RefHeading___Toc574661_3531895371">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574663_3531895371">
            <w:r>
              <w:rPr>
                <w:webHidden/>
                <w:rStyle w:val="IndexLink"/>
                <w:rtl w:val="true"/>
              </w:rPr>
              <w:t>رده پستانداران</w:t>
            </w:r>
            <w:r>
              <w:rPr>
                <w:rStyle w:val="IndexLink"/>
                <w:rtl w:val="true"/>
              </w:rPr>
              <w:tab/>
            </w:r>
            <w:r>
              <w:rPr>
                <w:rStyle w:val="IndexLink"/>
              </w:rPr>
              <w:t>49</w:t>
            </w:r>
          </w:hyperlink>
        </w:p>
        <w:p>
          <w:pPr>
            <w:pStyle w:val="Contents4"/>
            <w:tabs>
              <w:tab w:val="clear" w:pos="8176"/>
              <w:tab w:val="right" w:pos="9026" w:leader="dot"/>
            </w:tabs>
            <w:rPr/>
          </w:pPr>
          <w:hyperlink w:anchor="__RefHeading___Toc574665_3531895371">
            <w:r>
              <w:rPr>
                <w:webHidden/>
                <w:rStyle w:val="IndexLink"/>
                <w:rtl w:val="true"/>
              </w:rPr>
              <w:t>رده پرندگان</w:t>
            </w:r>
            <w:r>
              <w:rPr>
                <w:rStyle w:val="IndexLink"/>
                <w:rtl w:val="true"/>
              </w:rPr>
              <w:tab/>
            </w:r>
            <w:r>
              <w:rPr>
                <w:rStyle w:val="IndexLink"/>
              </w:rPr>
              <w:t>55</w:t>
            </w:r>
          </w:hyperlink>
        </w:p>
        <w:p>
          <w:pPr>
            <w:pStyle w:val="Contents3"/>
            <w:tabs>
              <w:tab w:val="clear" w:pos="8459"/>
              <w:tab w:val="right" w:pos="9026" w:leader="dot"/>
            </w:tabs>
            <w:rPr/>
          </w:pPr>
          <w:hyperlink w:anchor="__RefHeading___Toc574667_3531895371">
            <w:r>
              <w:rPr>
                <w:webHidden/>
                <w:rStyle w:val="IndexLink"/>
                <w:rtl w:val="true"/>
              </w:rPr>
              <w:t>رده ماهیان</w:t>
            </w:r>
            <w:r>
              <w:rPr>
                <w:rStyle w:val="IndexLink"/>
                <w:rtl w:val="true"/>
              </w:rPr>
              <w:tab/>
            </w:r>
            <w:r>
              <w:rPr>
                <w:rStyle w:val="IndexLink"/>
              </w:rPr>
              <w:t>57</w:t>
            </w:r>
          </w:hyperlink>
        </w:p>
        <w:p>
          <w:pPr>
            <w:pStyle w:val="Contents3"/>
            <w:tabs>
              <w:tab w:val="clear" w:pos="8459"/>
              <w:tab w:val="right" w:pos="9026" w:leader="dot"/>
            </w:tabs>
            <w:rPr/>
          </w:pPr>
          <w:hyperlink w:anchor="__RefHeading___Toc574669_3531895371">
            <w:r>
              <w:rPr>
                <w:webHidden/>
                <w:rStyle w:val="IndexLink"/>
                <w:rtl w:val="true"/>
              </w:rPr>
              <w:t>رده خزندگان</w:t>
            </w:r>
            <w:r>
              <w:rPr>
                <w:rStyle w:val="IndexLink"/>
                <w:rtl w:val="true"/>
              </w:rPr>
              <w:tab/>
            </w:r>
            <w:r>
              <w:rPr>
                <w:rStyle w:val="IndexLink"/>
              </w:rPr>
              <w:t>59</w:t>
            </w:r>
          </w:hyperlink>
        </w:p>
        <w:p>
          <w:pPr>
            <w:pStyle w:val="Contents4"/>
            <w:tabs>
              <w:tab w:val="clear" w:pos="8176"/>
              <w:tab w:val="right" w:pos="9026" w:leader="dot"/>
            </w:tabs>
            <w:rPr/>
          </w:pPr>
          <w:hyperlink w:anchor="__RefHeading___Toc574671_3531895371">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574673_3531895371">
            <w:r>
              <w:rPr>
                <w:webHidden/>
                <w:rStyle w:val="IndexLink"/>
                <w:rtl w:val="true"/>
              </w:rPr>
              <w:t>رده دوزیستان</w:t>
            </w:r>
            <w:r>
              <w:rPr>
                <w:rStyle w:val="IndexLink"/>
                <w:rtl w:val="true"/>
              </w:rPr>
              <w:tab/>
            </w:r>
            <w:r>
              <w:rPr>
                <w:rStyle w:val="IndexLink"/>
              </w:rPr>
              <w:t>62</w:t>
            </w:r>
          </w:hyperlink>
        </w:p>
        <w:p>
          <w:pPr>
            <w:pStyle w:val="Contents2"/>
            <w:tabs>
              <w:tab w:val="clear" w:pos="8743"/>
              <w:tab w:val="right" w:pos="9026" w:leader="dot"/>
            </w:tabs>
            <w:rPr/>
          </w:pPr>
          <w:hyperlink w:anchor="__RefHeading___Toc574675_3531895371">
            <w:r>
              <w:rPr>
                <w:webHidden/>
                <w:rStyle w:val="IndexLink"/>
                <w:rtl w:val="true"/>
              </w:rPr>
              <w:t>منابع</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81_97593"/>
      <w:bookmarkStart w:id="1" w:name="pg11181_97593"/>
      <w:bookmarkEnd w:id="1"/>
    </w:p>
    <w:p>
      <w:pPr>
        <w:pStyle w:val="Heading2"/>
        <w:numPr>
          <w:ilvl w:val="1"/>
          <w:numId w:val="1"/>
        </w:numPr>
        <w:rPr/>
      </w:pPr>
      <w:bookmarkStart w:id="2" w:name="pg11181_97593"/>
      <w:bookmarkStart w:id="3" w:name="__RefHeading___Toc574533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امیرمحمد،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امیرمحمد نجفی، دانیال مظاهری؛ ویراستار ادبی راضیه جوهریان؛ ویراستار علمی مهسا صالحیان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وحش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Wildlife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Wildlife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Animals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Zoology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دانیال،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QL758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591/53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5492080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پریسا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4535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حیات وحش</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امیرمحمد نجفی</w:t>
      </w:r>
    </w:p>
    <w:p>
      <w:pPr>
        <w:pStyle w:val="BookText"/>
        <w:rPr/>
      </w:pPr>
      <w:r>
        <w:rPr>
          <w:rFonts w:ascii="IRNazanin" w:hAnsi="IRNazanin" w:eastAsia="IRNazanin"/>
          <w:color w:val="111111"/>
          <w:sz w:val="28"/>
          <w:sz w:val="28"/>
          <w:szCs w:val="28"/>
          <w:rtl w:val="true"/>
          <w:lang w:bidi="fa-IR"/>
        </w:rPr>
        <w:t>دانش آموز پایه ی ششم دبستان دکتر محمدشفیعی</w:t>
      </w:r>
    </w:p>
    <w:p>
      <w:pPr>
        <w:pStyle w:val="BookText"/>
        <w:rPr/>
      </w:pPr>
      <w:r>
        <w:rPr>
          <w:rFonts w:ascii="IRNazanin" w:hAnsi="IRNazanin" w:eastAsia="IRNazanin"/>
          <w:color w:val="111111"/>
          <w:sz w:val="28"/>
          <w:sz w:val="28"/>
          <w:szCs w:val="28"/>
          <w:rtl w:val="true"/>
          <w:lang w:bidi="fa-IR"/>
        </w:rPr>
        <w:t>دانیال مظاهری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ششم دبستان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حیات وحش</w:t>
      </w:r>
    </w:p>
    <w:p>
      <w:pPr>
        <w:pStyle w:val="BookText"/>
        <w:rPr/>
      </w:pPr>
      <w:r>
        <w:rPr>
          <w:rFonts w:ascii="IRNazanin" w:hAnsi="IRNazanin" w:eastAsia="IRNazanin"/>
          <w:color w:val="111111"/>
          <w:sz w:val="28"/>
          <w:sz w:val="28"/>
          <w:szCs w:val="28"/>
          <w:rtl w:val="true"/>
          <w:lang w:bidi="fa-IR"/>
        </w:rPr>
        <w:t xml:space="preserve">امیرمحمد نجفی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مظاهری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 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978-622-6446-22-8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81_97602"/>
    </w:p>
    <w:p>
      <w:pPr>
        <w:pStyle w:val="Heading2"/>
        <w:numPr>
          <w:ilvl w:val="1"/>
          <w:numId w:val="1"/>
        </w:numPr>
        <w:rPr/>
      </w:pPr>
      <w:bookmarkStart w:id="8" w:name="__RefHeading___Toc574537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امیرمحمد نجفی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دانیال مظاهری </w:t>
      </w:r>
      <w:bookmarkStart w:id="10" w:name="pg11181_97603"/>
    </w:p>
    <w:p>
      <w:pPr>
        <w:pStyle w:val="Heading2"/>
        <w:numPr>
          <w:ilvl w:val="1"/>
          <w:numId w:val="1"/>
        </w:numPr>
        <w:rPr/>
      </w:pPr>
      <w:bookmarkStart w:id="11" w:name="__RefHeading___Toc574539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 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11181_97606"/>
    </w:p>
    <w:p>
      <w:pPr>
        <w:pStyle w:val="Heading2"/>
        <w:numPr>
          <w:ilvl w:val="1"/>
          <w:numId w:val="1"/>
        </w:numPr>
        <w:rPr/>
      </w:pPr>
      <w:bookmarkStart w:id="14" w:name="__RefHeading___Toc574541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حیات وحش</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انواع شکار</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ارزش حیات وحش</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حیوانات شگفت انگیز</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خطرناک ترین حیوانات دنیا</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حیات وحش مهره داران ایران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رده ماهیان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رده خزندگان</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6" w:name="pg11181_97607"/>
    </w:p>
    <w:p>
      <w:pPr>
        <w:pStyle w:val="Heading2"/>
        <w:numPr>
          <w:ilvl w:val="1"/>
          <w:numId w:val="1"/>
        </w:numPr>
        <w:rPr/>
      </w:pPr>
      <w:bookmarkStart w:id="17" w:name="__RefHeading___Toc574543_3531895371"/>
      <w:bookmarkStart w:id="18" w:name="_Toc6"/>
      <w:bookmarkEnd w:id="16"/>
      <w:bookmarkEnd w:id="17"/>
      <w:r>
        <w:rPr>
          <w:rtl w:val="true"/>
        </w:rPr>
        <w:t>فصل اول</w:t>
      </w:r>
      <w:r>
        <w:rPr>
          <w:rtl w:val="true"/>
        </w:rPr>
        <w:t xml:space="preserve">: </w:t>
      </w:r>
      <w:r>
        <w:rPr>
          <w:rtl w:val="true"/>
        </w:rPr>
        <w:t>حیات وحش</w:t>
      </w:r>
      <w:bookmarkEnd w:id="18"/>
    </w:p>
    <w:p>
      <w:pPr>
        <w:pStyle w:val="Heading3"/>
        <w:numPr>
          <w:ilvl w:val="2"/>
          <w:numId w:val="1"/>
        </w:numPr>
        <w:rPr/>
      </w:pPr>
      <w:bookmarkStart w:id="19" w:name="__RefHeading___Toc574545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1181_97609"/>
    </w:p>
    <w:p>
      <w:pPr>
        <w:pStyle w:val="Heading3"/>
        <w:numPr>
          <w:ilvl w:val="2"/>
          <w:numId w:val="1"/>
        </w:numPr>
        <w:rPr/>
      </w:pPr>
      <w:bookmarkStart w:id="22" w:name="__RefHeading___Toc574547_3531895371"/>
      <w:bookmarkStart w:id="23" w:name="_Toc8"/>
      <w:bookmarkEnd w:id="21"/>
      <w:bookmarkEnd w:id="22"/>
      <w:r>
        <w:rPr>
          <w:rtl w:val="true"/>
        </w:rPr>
        <w:t>حیات وحش</w:t>
      </w:r>
      <w:bookmarkEnd w:id="23"/>
    </w:p>
    <w:p>
      <w:pPr>
        <w:pStyle w:val="BookText"/>
        <w:rPr/>
      </w:pPr>
      <w:r>
        <w:rPr>
          <w:rFonts w:ascii="IRNazanin" w:hAnsi="IRNazanin" w:eastAsia="IRNazanin"/>
          <w:color w:val="111111"/>
          <w:sz w:val="28"/>
          <w:sz w:val="28"/>
          <w:szCs w:val="28"/>
          <w:rtl w:val="true"/>
          <w:lang w:bidi="fa-IR"/>
        </w:rPr>
        <w:t>حیات وحش به کلیه جانداران از قبیل پستانداران، پرندگان، خزندگان و دوزیستان گفته می شود که به صورت وحشی و طبیعی بدون دخالت یا کمک انسان بر روی کره زمین زندگی کرده و آب و خوراک خود را خود تامین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حیات وحش شامل تمام گیاهان و در واقع جاندارنی که بدون دخالت انسان زندگی می کنند،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دوزیستان</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خزندگان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پرندگان</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پستانداران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جمعیت سایر گونه ها، باعث برهم خوردن تعادل طبیعی شده و خسارت های دیگر و شدیدتری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انقراض پلنگ، جمعیت گراز افزایش یافته و به عنوان آفتی به زمین های کشاورزی و باغ ها حمله 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خسارت می تواند گاهی چنان شدید باشد که کشاورز را مجبور به رهاسازی زمین و مهاجرت به شهر ها کند و به دنبال آن، مشکلات شهرنشینی را زیاد و هم چنین در اثر این مهاجرت، آسیب های فراوان دیگری به آن تازه مهاجر وارد می شود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تمام جانوران به صورت حلقه ها در زنجیره حیات به هم متصل بوده و برای بوم سازه،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حلقه ای از این زنجیره از بین برود، دیگر آن زنجیره توانایی های نخستینش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باید بدانیم که گراز را باغبان طبیعت یا تراکتور طبیعت نام نهاده اند زیرا این جانور در انتشار دانه های درختان در طبیعت و زیر و رو کردن خاک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گراز ها نه تنها سبب افزایش نفوذپذیری آب در خاک و غنای حاصل خیزی آن می شوند، بلکه خطر مرگبار سیل را هم کاهش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جانور مهم دیگری که بسیار مورد بی مهری قرار می گیرد کفتار است</w:t>
      </w:r>
      <w:r>
        <w:rPr>
          <w:rFonts w:eastAsia="IRNazanin" w:cs="IRNazanin"/>
          <w:color w:val="111111"/>
          <w:sz w:val="28"/>
          <w:szCs w:val="28"/>
          <w:rtl w:val="true"/>
          <w:lang w:bidi="fa-IR"/>
        </w:rPr>
        <w:t xml:space="preserve">. </w:t>
      </w:r>
      <w:bookmarkStart w:id="24" w:name="pg11181_97615"/>
    </w:p>
    <w:p>
      <w:pPr>
        <w:pStyle w:val="BookText"/>
        <w:rPr/>
      </w:pPr>
      <w:bookmarkEnd w:id="24"/>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کفتار ها نقش بسیار کلیدی در طبیعت، بازی می کنند و بخاطر همین، آن ها را رفتگران طبیعت یا شهردار طبیعت می نامند؛ زیرا آنان با خوردن بازمانده غذای دیگر جانوران و لاشه جانوران به پاکسازی محیط طبیعی و محل زندگی جانوران دیگر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ها، با تغذیه از حیوانات مرده، در تمیز نگه داشتن طبیعت و جلوگیری از انتشار انواع بیماری ها و آلودگی ها، نقش بسیار مهمی دارند و از این نوع مثال ها در مورد اهمیت حیات وحش،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5" w:name="__RefHeading___Toc574549_3531895371"/>
      <w:bookmarkStart w:id="26" w:name="_Toc9"/>
      <w:bookmarkEnd w:id="25"/>
      <w:r>
        <w:rPr>
          <w:rtl w:val="true"/>
        </w:rPr>
        <w:t>انواع شکار</w:t>
      </w:r>
      <w:bookmarkEnd w:id="26"/>
    </w:p>
    <w:p>
      <w:pPr>
        <w:pStyle w:val="BookText"/>
        <w:rPr/>
      </w:pPr>
      <w:r>
        <w:rPr>
          <w:rFonts w:ascii="IRNazanin" w:hAnsi="IRNazanin" w:eastAsia="IRNazanin"/>
          <w:color w:val="111111"/>
          <w:sz w:val="28"/>
          <w:sz w:val="28"/>
          <w:szCs w:val="28"/>
          <w:rtl w:val="true"/>
          <w:lang w:bidi="fa-IR"/>
        </w:rPr>
        <w:t>شکار برای بقا و زیستن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شکار تجاری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شکار ورزشی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هر کدام از این شکار ها در مواقع خاصی می توانند به طور محدود، مورد تایید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متذکر شد که شکار در اقتصاد ایران جایگاهی ندارد، به این معنا که در این زمینه سازماندهی شغلی صورت نگرفته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خوشبختانه در کشورما، کسی را نداریم که برای امرار معاش، به شکار حیات وحش محتاج باشد و بیشتر مجوزهای شکار ها برای اهداف تجاری یا ورزشی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شتاب نابودی گونه های گیاهی و جانوری در ایران، بیشتر از متوسط جهانی است، تعداد حیات وحش ایران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درصد نسبت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قبل کاهش پیدا کرده است، بعضی از مناطق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درصد حیات وحش خود را از دست داده اند، و حیات وحش باقی مانده بسیار کم، شکننده، رو به انقراض و با تهدیدهای محیط زیستی هم چون خشکسالی، مواجه هستند، دیگر چنین فرصتی برای ایران وجود ندارد تا برای بهره برداری از شکار حیات وحش، برنامه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اکثر کارشناسان محیط زیست، در این وضعیت، شکار را جنایت علیه محیط زیست محسوب کرده و خواستار اعلام ایران به عنوان سرزمین شکارممنوع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بسیاری از کشورهای دارای تنوع زیستی بالا، درآمدهای زیادی از بخش حیات وحش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هم چون کنیا و تانزانیا که بهره ای از ذخایر نفت نبرده اند، عمده درآمد خود را از این بخش کسب می کنند و بدین وسیله روش هایی را برای کسب درآمد و اشتغال زایی و نه تاراج و مصرف داشته های طبیعی شان، به کار گرفته 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کنیا</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تانزانیا</w:t>
      </w:r>
    </w:p>
    <w:p>
      <w:pPr>
        <w:pStyle w:val="BookText"/>
        <w:rPr/>
      </w:pPr>
      <w:r>
        <w:rPr>
          <w:rFonts w:ascii="IRNazanin" w:hAnsi="IRNazanin" w:eastAsia="IRNazanin"/>
          <w:color w:val="111111"/>
          <w:sz w:val="28"/>
          <w:sz w:val="28"/>
          <w:szCs w:val="28"/>
          <w:rtl w:val="true"/>
          <w:lang w:bidi="fa-IR"/>
        </w:rPr>
        <w:t xml:space="preserve">به طوری که یکی از اقتصاددانان حیات وحش برآورد کرده که یک ماده شیر طی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خود در کشور کنیا،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درآمد ایجاد می کند، درحالی که اگر این شیر به خاطر استفاده از پوستش کشته شود، فقط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هزار دلار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مقایسه ارزش طبیعت گرد را بسیار واضح بیان می کند و این جدای از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است که به طور مستقیم و غیرمستقیم به واسطه حضور یک طبیعت گرد در یک کشور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کشورهای توسعه یافته، از حیات وحش به عنوان صنعتی در کنار صنایع دیگر یاد می کنند درحالی که برای ما فعالیت در زمینه حیات وحش، غیر رسمی و بی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درآمدهای میلیون دلاری که سریلانکا، نپال، تانزانیا، آفریقای جنوبی، آمریکا یا سایر کشور ها، سالانه از بازدیدکنندگان حیات وحش کسب می کنند، به درستی جای خالی ایران در این صنعت پولساز گردشگری، شدیدا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کشور ما این ارزش می تواند از طریق جذب گردشگر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گرد یا به نوعی اکوتوریست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ایران یکی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دارای بالاترین </w:t>
      </w:r>
      <w:bookmarkStart w:id="27" w:name="pg11181_97623"/>
    </w:p>
    <w:p>
      <w:pPr>
        <w:pStyle w:val="BookText"/>
        <w:rPr/>
      </w:pPr>
      <w:bookmarkEnd w:id="27"/>
      <w:r>
        <w:rPr>
          <w:rFonts w:ascii="IRNazanin" w:hAnsi="IRNazanin" w:eastAsia="IRNazanin"/>
          <w:color w:val="111111"/>
          <w:sz w:val="28"/>
          <w:sz w:val="28"/>
          <w:szCs w:val="28"/>
          <w:rtl w:val="true"/>
          <w:lang w:bidi="fa-IR"/>
        </w:rPr>
        <w:t>تنوع ها در اقلیم و گونه های زیستی در جهان بوده و پنجمین کشورِ دارای جاذبه های گردشگری طبیعت است، به راحتی می تواند ضمن اشتغال زایی و درآمدزایی، به حفظ حیات وحش و زیستگاه ها هم مبادرت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8" w:name="__RefHeading___Toc574551_3531895371"/>
      <w:bookmarkStart w:id="29" w:name="_Toc10"/>
      <w:bookmarkEnd w:id="28"/>
      <w:r>
        <w:rPr>
          <w:rtl w:val="true"/>
        </w:rPr>
        <w:t>ارزش حیات وحش</w:t>
      </w:r>
      <w:bookmarkEnd w:id="29"/>
    </w:p>
    <w:p>
      <w:pPr>
        <w:pStyle w:val="Heading4"/>
        <w:numPr>
          <w:ilvl w:val="3"/>
          <w:numId w:val="1"/>
        </w:numPr>
        <w:rPr/>
      </w:pPr>
      <w:bookmarkStart w:id="30" w:name="__RefHeading___Toc574553_3531895371"/>
      <w:bookmarkStart w:id="31" w:name="_Toc11"/>
      <w:bookmarkEnd w:id="30"/>
      <w:r>
        <w:rPr>
          <w:rtl w:val="true"/>
        </w:rPr>
        <w:t>ارزش حیات وحش از نظر تفرجی، تفریحی و زیبایی شناختی</w:t>
      </w:r>
      <w:bookmarkEnd w:id="31"/>
    </w:p>
    <w:p>
      <w:pPr>
        <w:pStyle w:val="BookText"/>
        <w:rPr/>
      </w:pPr>
      <w:r>
        <w:rPr>
          <w:rFonts w:ascii="IRNazanin" w:hAnsi="IRNazanin" w:eastAsia="IRNazanin"/>
          <w:color w:val="111111"/>
          <w:sz w:val="28"/>
          <w:sz w:val="28"/>
          <w:szCs w:val="28"/>
          <w:rtl w:val="true"/>
          <w:lang w:bidi="fa-IR"/>
        </w:rPr>
        <w:t>امروزه حیات وحش، تامین کننده تفریحات سالم برای اهل هنر، عکاسان و گردشگران طبیعت می باشد؛ به طوری که مردمان بسیاری به ویژه در کشورهای توسعه یافته، بیشتر اوقات فراغت خود را صرف تماشای جانوران وحشی و عکس برداری از آن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فعالیت هایی هم چون گشت و گذار در طبیعت و مشاهده حیوانات وحشی هم چنین به افزایش سلامت روانی و جسمانی خود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مشاهده گونه های حیات وحش، زیبایی خاصی دارد به طوری که شرکت های بزرگ سازنده تلویزیون و نمایشگر ها، با نمایش دنیای حیات وحش در محصولات شان، به ویژه گونه های شکارگر وحشی هم چون پلنگ و یوزپلنگ که زیبایی های بی همتایی دارند، سعی در جلب توجه مشتری ها دارند که این به </w:t>
      </w:r>
      <w:bookmarkStart w:id="32" w:name="pg11181_97625"/>
    </w:p>
    <w:p>
      <w:pPr>
        <w:pStyle w:val="BookText"/>
        <w:rPr/>
      </w:pPr>
      <w:bookmarkEnd w:id="32"/>
      <w:r>
        <w:rPr>
          <w:rFonts w:ascii="IRNazanin" w:hAnsi="IRNazanin" w:eastAsia="IRNazanin"/>
          <w:color w:val="111111"/>
          <w:sz w:val="28"/>
          <w:sz w:val="28"/>
          <w:szCs w:val="28"/>
          <w:rtl w:val="true"/>
          <w:lang w:bidi="fa-IR"/>
        </w:rPr>
        <w:t>روشنی اهمیت زیبایی های نهفته در حیات وحش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اثر حیات وحش بر ادبیات، شعر و موسیقی را نمی 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با مطالعه و افزایش آگاهی در مورد نحوه زندگی اجتماعی حیات وحش، بر میزان درک ما از این زیبایی ها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3" w:name="__RefHeading___Toc574555_3531895371"/>
      <w:bookmarkStart w:id="34" w:name="_Toc12"/>
      <w:bookmarkEnd w:id="33"/>
      <w:r>
        <w:rPr>
          <w:rtl w:val="true"/>
        </w:rPr>
        <w:t>ارزش حیات وحش از نظر اقتصادی</w:t>
      </w:r>
      <w:bookmarkEnd w:id="34"/>
    </w:p>
    <w:p>
      <w:pPr>
        <w:pStyle w:val="BookText"/>
        <w:rPr/>
      </w:pPr>
      <w:r>
        <w:rPr>
          <w:rFonts w:ascii="IRNazanin" w:hAnsi="IRNazanin" w:eastAsia="IRNazanin"/>
          <w:color w:val="111111"/>
          <w:sz w:val="28"/>
          <w:sz w:val="28"/>
          <w:szCs w:val="28"/>
          <w:rtl w:val="true"/>
          <w:lang w:bidi="fa-IR"/>
        </w:rPr>
        <w:t>روش های کسب ارزش اقتصادی از حیات وحش شامل کسب سود از تجارت خرید و فروش محصولات حیات وحش و یا حرفه های مرتبط با حیات وحش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درآمد ها می توانند شامل مواردی هم چون فروش مجوز شکار، فروش گوشت، پوست یا سایر محصولات جانبی باشند که باعث درآمدزایی جوامع محلی از شغل های مرتبط با حیات وحش مانند راهنمایان، هتل ها، رستوران ها و صنایع حمل ونقل باشند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5" w:name="pg11181_97627"/>
    </w:p>
    <w:p>
      <w:pPr>
        <w:pStyle w:val="Heading4"/>
        <w:numPr>
          <w:ilvl w:val="3"/>
          <w:numId w:val="1"/>
        </w:numPr>
        <w:rPr/>
      </w:pPr>
      <w:bookmarkStart w:id="36" w:name="__RefHeading___Toc574557_3531895371"/>
      <w:bookmarkStart w:id="37" w:name="_Toc13"/>
      <w:bookmarkEnd w:id="35"/>
      <w:bookmarkEnd w:id="36"/>
      <w:r>
        <w:rPr>
          <w:rtl w:val="true"/>
        </w:rPr>
        <w:t>ارزش های حیات وحش از نظر علمی، فلسفی، آموزشی و پژوهشی</w:t>
      </w:r>
      <w:bookmarkEnd w:id="37"/>
    </w:p>
    <w:p>
      <w:pPr>
        <w:pStyle w:val="BookText"/>
        <w:rPr/>
      </w:pPr>
      <w:r>
        <w:rPr>
          <w:rFonts w:ascii="IRNazanin" w:hAnsi="IRNazanin" w:eastAsia="IRNazanin"/>
          <w:color w:val="111111"/>
          <w:sz w:val="28"/>
          <w:sz w:val="28"/>
          <w:szCs w:val="28"/>
          <w:rtl w:val="true"/>
          <w:lang w:bidi="fa-IR"/>
        </w:rPr>
        <w:t>نتایج به دست آمده از تحقیقات داروین تاثیر بسزایی به ویژه بر علوم زیست شناسی، زمین شناسی و اخلاقیات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است که بوم شناسان، فیزیولوژیست ها، جامعه شناسان، و دانشمندان علوم اخلاق نتایج حاصل از مطالعات حیات وحش را به رشته خود تعمیم می دهند</w:t>
      </w:r>
      <w:r>
        <w:rPr>
          <w:rFonts w:eastAsia="IRNazanin" w:cs="IRNazanin"/>
          <w:color w:val="111111"/>
          <w:sz w:val="28"/>
          <w:szCs w:val="28"/>
          <w:rtl w:val="true"/>
          <w:lang w:bidi="fa-IR"/>
        </w:rPr>
        <w:t>.</w:t>
      </w:r>
    </w:p>
    <w:p>
      <w:pPr>
        <w:pStyle w:val="Heading4"/>
        <w:numPr>
          <w:ilvl w:val="3"/>
          <w:numId w:val="1"/>
        </w:numPr>
        <w:rPr/>
      </w:pPr>
      <w:bookmarkStart w:id="38" w:name="__RefHeading___Toc574559_3531895371"/>
      <w:bookmarkStart w:id="39" w:name="_Toc14"/>
      <w:bookmarkEnd w:id="38"/>
      <w:r>
        <w:rPr>
          <w:rtl w:val="true"/>
        </w:rPr>
        <w:t>زیست شناسی</w:t>
      </w:r>
      <w:bookmarkEnd w:id="39"/>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0" w:name="__RefHeading___Toc574561_3531895371"/>
      <w:bookmarkStart w:id="41" w:name="_Toc15"/>
      <w:bookmarkEnd w:id="40"/>
      <w:r>
        <w:rPr>
          <w:rtl w:val="true"/>
        </w:rPr>
        <w:t>زمین شناسی</w:t>
      </w:r>
      <w:bookmarkEnd w:id="41"/>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با مطالعه حیات وحش، می توان روش های مناسب تری را برای مطالعه گیاهان و حیوانات یافت؛ روش هایی را برای کنترل زیستی آفات به دست آورد از فرایند </w:t>
      </w:r>
      <w:bookmarkStart w:id="42" w:name="pg11181_97629"/>
    </w:p>
    <w:p>
      <w:pPr>
        <w:pStyle w:val="BookText"/>
        <w:rPr/>
      </w:pPr>
      <w:bookmarkEnd w:id="42"/>
      <w:r>
        <w:rPr>
          <w:rFonts w:ascii="IRNazanin" w:hAnsi="IRNazanin" w:eastAsia="IRNazanin"/>
          <w:color w:val="111111"/>
          <w:sz w:val="28"/>
          <w:sz w:val="28"/>
          <w:szCs w:val="28"/>
          <w:rtl w:val="true"/>
          <w:lang w:bidi="fa-IR"/>
        </w:rPr>
        <w:t>همه گیری بیماری ها،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نحوه پاسخ گونه های حیات وحش به ازدحام جمعیت، برای جمعیت های انسانی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سمی بودن حشره کش های هیدروکربنه کلردار از مشاهده آسیب وارده به گونه های حیات وحش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3" w:name="__RefHeading___Toc574563_3531895371"/>
      <w:bookmarkStart w:id="44" w:name="_Toc16"/>
      <w:bookmarkEnd w:id="43"/>
      <w:r>
        <w:rPr>
          <w:rtl w:val="true"/>
        </w:rPr>
        <w:t>ارزش حیات وحش از نظر اجتماعی و فرهنگی</w:t>
      </w:r>
      <w:bookmarkEnd w:id="44"/>
    </w:p>
    <w:p>
      <w:pPr>
        <w:pStyle w:val="BookText"/>
        <w:rPr/>
      </w:pPr>
      <w:r>
        <w:rPr>
          <w:rFonts w:ascii="IRNazanin" w:hAnsi="IRNazanin" w:eastAsia="IRNazanin"/>
          <w:color w:val="111111"/>
          <w:sz w:val="28"/>
          <w:sz w:val="28"/>
          <w:szCs w:val="28"/>
          <w:rtl w:val="true"/>
          <w:lang w:bidi="fa-IR"/>
        </w:rPr>
        <w:t>این ارزش، پیامد کسب ارزش اقتصادی حیات وحش است که در نتیجه کسب درآمد از حیات وحش، باعث بالا رفتن آگاهی در مورد تنوع زیستی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هنگامی که تک تک افراد از ارزش های اقتصادی، تفریحی و زیبایی شناختی حیات وحش آگاه و بهره مند شوند، جامعه از این ارزش ها سود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هنگامی که یک فرد سلامت روانی خود را با گردشگری در طبیعت باز می یابد، افرادی که در جامعه با او برخورد دارند نیز از این ارزش بهره مند می شوند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5" w:name="pg11181_97631"/>
    </w:p>
    <w:p>
      <w:pPr>
        <w:pStyle w:val="BookText"/>
        <w:rPr/>
      </w:pPr>
      <w:bookmarkEnd w:id="45"/>
      <w:r>
        <w:rPr>
          <w:rFonts w:ascii="IRNazanin" w:hAnsi="IRNazanin" w:eastAsia="IRNazanin"/>
          <w:color w:val="111111"/>
          <w:sz w:val="28"/>
          <w:sz w:val="28"/>
          <w:szCs w:val="28"/>
          <w:rtl w:val="true"/>
          <w:lang w:bidi="fa-IR"/>
        </w:rPr>
        <w:t>تصویر</w:t>
      </w:r>
    </w:p>
    <w:p>
      <w:pPr>
        <w:pStyle w:val="Heading4"/>
        <w:numPr>
          <w:ilvl w:val="3"/>
          <w:numId w:val="1"/>
        </w:numPr>
        <w:rPr/>
      </w:pPr>
      <w:bookmarkStart w:id="46" w:name="__RefHeading___Toc574565_3531895371"/>
      <w:bookmarkStart w:id="47" w:name="_Toc17"/>
      <w:bookmarkEnd w:id="46"/>
      <w:r>
        <w:rPr>
          <w:rtl w:val="true"/>
        </w:rPr>
        <w:t>ارزش حیات وحش از نظر تأمین فرآورده های غذایی</w:t>
      </w:r>
      <w:bookmarkEnd w:id="47"/>
    </w:p>
    <w:p>
      <w:pPr>
        <w:pStyle w:val="BookText"/>
        <w:rPr/>
      </w:pPr>
      <w:r>
        <w:rPr>
          <w:rFonts w:ascii="IRNazanin" w:hAnsi="IRNazanin" w:eastAsia="IRNazanin"/>
          <w:color w:val="111111"/>
          <w:sz w:val="28"/>
          <w:sz w:val="28"/>
          <w:szCs w:val="28"/>
          <w:rtl w:val="true"/>
          <w:lang w:bidi="fa-IR"/>
        </w:rPr>
        <w:t>تنوع زیستی، شالوده حیات بشر را تشکیل داده و همواره در تامین نیازهای بشر، نقش اساسی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هزار سال قبل، یعنی زمانی که انسان کشاورزی را آغاز کرد، بیش از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هزار گونه گیاهی و چندین هزار گونه حیوانی به منظور تامین نیازهای غذایی مورد توجه انسان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تردید، فقدان بسیاری از گونه های حیوانی و گیاهی به طور مستقیم و یا غیر مستقیم می تواند تامین غذای انسان را دچار اختلال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پرداختن انسان به کشاورزی و دامپروری در مقیاس صنعتی و بهره گیری از تعداد معدودی از گیاهان و جانوران برای تولید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نیازهای غذایی خود، منجر به کاهش تنوع ذخایر ژنتیک گونه های حیوانی و گیاهی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یکسان سازی در صنایع تولید مواد غذایی، هزاران گونه حیوانی و گیاهی که فاقد ارزش های تجاری فرض می شدند، به تدریج ناپدید شده و از بین رفته اند و به همراه آن، تنوع ژنتیک ارزشمند مربوط به آن ها نیز از دست رفته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8" w:name="pg11181_97632"/>
    </w:p>
    <w:p>
      <w:pPr>
        <w:pStyle w:val="Heading4"/>
        <w:numPr>
          <w:ilvl w:val="3"/>
          <w:numId w:val="1"/>
        </w:numPr>
        <w:rPr/>
      </w:pPr>
      <w:bookmarkStart w:id="49" w:name="__RefHeading___Toc574567_3531895371"/>
      <w:bookmarkStart w:id="50" w:name="_Toc18"/>
      <w:bookmarkEnd w:id="48"/>
      <w:bookmarkEnd w:id="49"/>
      <w:r>
        <w:rPr>
          <w:rtl w:val="true"/>
        </w:rPr>
        <w:t>ارزش حیات وحش از نظر شاخص سلامت محیط زیست</w:t>
      </w:r>
      <w:bookmarkEnd w:id="50"/>
    </w:p>
    <w:p>
      <w:pPr>
        <w:pStyle w:val="BookText"/>
        <w:rPr/>
      </w:pPr>
      <w:r>
        <w:rPr>
          <w:rFonts w:ascii="IRNazanin" w:hAnsi="IRNazanin" w:eastAsia="IRNazanin"/>
          <w:color w:val="111111"/>
          <w:sz w:val="28"/>
          <w:sz w:val="28"/>
          <w:szCs w:val="28"/>
          <w:rtl w:val="true"/>
          <w:lang w:bidi="fa-IR"/>
        </w:rPr>
        <w:t>مجموعه جانوران و انسان ها، تشابه های زیادی دارند؛ آن ها از یک هوا تنفس می کنند، از یک آب می نوشند و از منابع غذایی گیاهی و جانوری، تغذیه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هرآن چه بر سلامت انسان تاثیر بگذارد می تواند بر سلامت جانوران اهلی و وحشی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حیوانات تاثیر عمده ای بر سلامت بوم سازه های شهری، روستایی و یا طبیعی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حیات وحش، نوعی بیمه طبیعت در برابر حوادث ناگوار به شمار می روند و می توانند به عنوان شاخصی برای تعیین سلامت محیط زیست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حالِ حیات وحش و محیط زیست مان خوب نباشد؛ حال ما هم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1" w:name="__RefHeading___Toc574569_3531895371"/>
      <w:bookmarkStart w:id="52" w:name="_Toc19"/>
      <w:bookmarkEnd w:id="51"/>
      <w:r>
        <w:rPr>
          <w:rtl w:val="true"/>
        </w:rPr>
        <w:t>ارزش حیات وحش از نظر اخلاقی</w:t>
      </w:r>
      <w:bookmarkEnd w:id="52"/>
    </w:p>
    <w:p>
      <w:pPr>
        <w:pStyle w:val="BookText"/>
        <w:rPr/>
      </w:pPr>
      <w:r>
        <w:rPr>
          <w:rFonts w:ascii="IRNazanin" w:hAnsi="IRNazanin" w:eastAsia="IRNazanin"/>
          <w:color w:val="111111"/>
          <w:sz w:val="28"/>
          <w:sz w:val="28"/>
          <w:szCs w:val="28"/>
          <w:rtl w:val="true"/>
          <w:lang w:bidi="fa-IR"/>
        </w:rPr>
        <w:t>حفظ حیات وحش علاوه بر آن که نمادی از مدنیت و توسعه یافتگی فکری انسان ها است، دارای ارزش اخلاقی یعنی احترام گذاشتن به حیات تمام موجودات و آفریده های خدای متعال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امروزه بهره کشی از جانوران و رنج و ستمی که بر آن ها وارد می آید به یکی از چالش برانگیزترین مقوله های اخلاق نظری و کاربردی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کشتن حیات وحش برای غذا، تجارت یا تفریح دو شکل اخلاقی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تضعیف حقوق جاندارن و تباه سازی علاقه های آن ها، در نگاه اول؛ اگر شما اعتقاد داشته باشید که تمام جانداران دارای حقوقی هستند، پس کشتن آن ها از نظر اخلاقی اشتباه است و در اصطلاح فلاسفه، این کشتن نه فقط پایان یک زندگی بلکه به عنوان پایان انسانیت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کشتن باعث تباه سازی مهم ترین علاقه آن ها، یعنی ادامه زندگی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جایی که حقوق حیوانات رعایت نمی شود نباید انتظار داشته باشیم که حقوق انسان ها رعایت شود</w:t>
      </w:r>
      <w:r>
        <w:rPr>
          <w:rFonts w:eastAsia="IRNazanin" w:cs="IRNazanin"/>
          <w:color w:val="111111"/>
          <w:sz w:val="28"/>
          <w:szCs w:val="28"/>
          <w:rtl w:val="true"/>
          <w:lang w:bidi="fa-IR"/>
        </w:rPr>
        <w:t xml:space="preserve">. </w:t>
      </w:r>
      <w:bookmarkStart w:id="53" w:name="pg11181_97636"/>
    </w:p>
    <w:p>
      <w:pPr>
        <w:pStyle w:val="Heading2"/>
        <w:numPr>
          <w:ilvl w:val="1"/>
          <w:numId w:val="1"/>
        </w:numPr>
        <w:rPr/>
      </w:pPr>
      <w:bookmarkStart w:id="54" w:name="__RefHeading___Toc574571_3531895371"/>
      <w:bookmarkStart w:id="55" w:name="_Toc20"/>
      <w:bookmarkEnd w:id="53"/>
      <w:bookmarkEnd w:id="54"/>
      <w:r>
        <w:rPr>
          <w:rtl w:val="true"/>
        </w:rPr>
        <w:t>فصل دوم</w:t>
      </w:r>
      <w:r>
        <w:rPr>
          <w:rtl w:val="true"/>
        </w:rPr>
        <w:t xml:space="preserve">: </w:t>
      </w:r>
      <w:r>
        <w:rPr>
          <w:rtl w:val="true"/>
        </w:rPr>
        <w:t>حیوانات شگفت انگیز و خطرناک</w:t>
      </w:r>
      <w:bookmarkEnd w:id="55"/>
    </w:p>
    <w:p>
      <w:pPr>
        <w:pStyle w:val="Heading3"/>
        <w:numPr>
          <w:ilvl w:val="2"/>
          <w:numId w:val="1"/>
        </w:numPr>
        <w:rPr/>
      </w:pPr>
      <w:bookmarkStart w:id="56" w:name="__RefHeading___Toc574573_3531895371"/>
      <w:bookmarkStart w:id="57" w:name="_Toc21"/>
      <w:bookmarkEnd w:id="56"/>
      <w:r>
        <w:rPr>
          <w:rtl w:val="true"/>
        </w:rPr>
        <w:t>اشاره</w:t>
      </w:r>
      <w:bookmarkEnd w:id="5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8" w:name="pg11181_97638"/>
    </w:p>
    <w:p>
      <w:pPr>
        <w:pStyle w:val="Heading3"/>
        <w:numPr>
          <w:ilvl w:val="2"/>
          <w:numId w:val="1"/>
        </w:numPr>
        <w:rPr/>
      </w:pPr>
      <w:bookmarkStart w:id="59" w:name="__RefHeading___Toc574575_3531895371"/>
      <w:bookmarkStart w:id="60" w:name="_Toc22"/>
      <w:bookmarkEnd w:id="58"/>
      <w:bookmarkEnd w:id="59"/>
      <w:r>
        <w:rPr>
          <w:rtl w:val="true"/>
        </w:rPr>
        <w:t>حیوانات شگفت انگیز</w:t>
      </w:r>
      <w:bookmarkEnd w:id="60"/>
    </w:p>
    <w:p>
      <w:pPr>
        <w:pStyle w:val="Heading4"/>
        <w:numPr>
          <w:ilvl w:val="3"/>
          <w:numId w:val="1"/>
        </w:numPr>
        <w:rPr/>
      </w:pPr>
      <w:bookmarkStart w:id="61" w:name="__RefHeading___Toc574577_3531895371"/>
      <w:bookmarkStart w:id="62" w:name="_Toc23"/>
      <w:bookmarkEnd w:id="61"/>
      <w:r>
        <w:rPr>
          <w:rtl w:val="true"/>
        </w:rPr>
        <w:t>ماهی خفاشی لب قرمز</w:t>
      </w:r>
      <w:bookmarkEnd w:id="62"/>
    </w:p>
    <w:p>
      <w:pPr>
        <w:pStyle w:val="BookText"/>
        <w:rPr/>
      </w:pPr>
      <w:r>
        <w:rPr>
          <w:rFonts w:ascii="IRNazanin" w:hAnsi="IRNazanin" w:eastAsia="IRNazanin"/>
          <w:color w:val="111111"/>
          <w:sz w:val="28"/>
          <w:sz w:val="28"/>
          <w:szCs w:val="28"/>
          <w:rtl w:val="true"/>
          <w:lang w:bidi="fa-IR"/>
        </w:rPr>
        <w:t>این نوع خاص که در نزدیکی جزایر گالاپاگوس کشف شده در حقیقت شناگری بسیار آماتور و غیر حرفه ای است، به همین دلیل با کمک باله های سینه ای خود در کف اقیانوس به راه پیمایی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3" w:name="__RefHeading___Toc574579_3531895371"/>
      <w:bookmarkStart w:id="64" w:name="_Toc24"/>
      <w:bookmarkEnd w:id="63"/>
      <w:r>
        <w:rPr>
          <w:rtl w:val="true"/>
        </w:rPr>
        <w:t>دیو کوسه</w:t>
      </w:r>
      <w:bookmarkEnd w:id="64"/>
    </w:p>
    <w:p>
      <w:pPr>
        <w:pStyle w:val="BookText"/>
        <w:rPr/>
      </w:pPr>
      <w:r>
        <w:rPr>
          <w:rFonts w:ascii="IRNazanin" w:hAnsi="IRNazanin" w:eastAsia="IRNazanin"/>
          <w:color w:val="111111"/>
          <w:sz w:val="28"/>
          <w:sz w:val="28"/>
          <w:szCs w:val="28"/>
          <w:rtl w:val="true"/>
          <w:lang w:bidi="fa-IR"/>
        </w:rPr>
        <w:t>این کوسه نادر گاهی اوقات به نام فسیل زنده نیز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شکل ظاهری آن نسخه ای است از گونه ای از جانوران که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کوسه عجیب در بیشتر نقاط دنیا و در عمق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زندگی می کند، البته کوسه های بالغ در مقایسه با کوسه های جوان در مناطق عمیق تر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کوسه علی رغم ظاهر و عمقی که در آن زندگی می کند، هیچ خطری برای انسان ندارد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5" w:name="pg11181_97640"/>
    </w:p>
    <w:p>
      <w:pPr>
        <w:pStyle w:val="Heading4"/>
        <w:numPr>
          <w:ilvl w:val="3"/>
          <w:numId w:val="1"/>
        </w:numPr>
        <w:rPr/>
      </w:pPr>
      <w:bookmarkStart w:id="66" w:name="__RefHeading___Toc574581_3531895371"/>
      <w:bookmarkStart w:id="67" w:name="_Toc25"/>
      <w:bookmarkEnd w:id="65"/>
      <w:bookmarkEnd w:id="66"/>
      <w:r>
        <w:rPr>
          <w:rtl w:val="true"/>
        </w:rPr>
        <w:t>مورچه پاندا</w:t>
      </w:r>
      <w:bookmarkEnd w:id="67"/>
    </w:p>
    <w:p>
      <w:pPr>
        <w:pStyle w:val="BookText"/>
        <w:rPr/>
      </w:pPr>
      <w:r>
        <w:rPr>
          <w:rFonts w:ascii="IRNazanin" w:hAnsi="IRNazanin" w:eastAsia="IRNazanin"/>
          <w:color w:val="111111"/>
          <w:sz w:val="28"/>
          <w:sz w:val="28"/>
          <w:szCs w:val="28"/>
          <w:rtl w:val="true"/>
          <w:lang w:bidi="fa-IR"/>
        </w:rPr>
        <w:t xml:space="preserve">موتیلیده خانواده ای است که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مختلف زنبورهای بدون بال را صرف نظر از نام شان،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ماده این حشرات به مورچه های پرمو و بزرگ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حشره که در کشور شیلی یافت می شود بیشتر به دلیل نیش های دردناکش به شهرت رسیده به طوری که گاهی آن ها را مورچه گاوی یا گاو کشنده نیز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سیاه و سفید آن را گاهی به عنوان مورچه پاندا می شناسند چرا که رنگ پرزهای بدنشان این حشرات را به پانداهای بزرگی چینی 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8" w:name="__RefHeading___Toc574583_3531895371"/>
      <w:bookmarkStart w:id="69" w:name="_Toc26"/>
      <w:bookmarkEnd w:id="68"/>
      <w:r>
        <w:rPr>
          <w:rtl w:val="true"/>
        </w:rPr>
        <w:t>آمبونیا اسپینوزا</w:t>
      </w:r>
      <w:bookmarkEnd w:id="69"/>
    </w:p>
    <w:p>
      <w:pPr>
        <w:pStyle w:val="BookText"/>
        <w:rPr/>
      </w:pPr>
      <w:r>
        <w:rPr>
          <w:rFonts w:ascii="IRNazanin" w:hAnsi="IRNazanin" w:eastAsia="IRNazanin"/>
          <w:color w:val="111111"/>
          <w:sz w:val="28"/>
          <w:sz w:val="28"/>
          <w:szCs w:val="28"/>
          <w:rtl w:val="true"/>
          <w:lang w:bidi="fa-IR"/>
        </w:rPr>
        <w:t>این حشره تیغ مانند به خانواده جیرجیرک ها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حشره با سوراخ کردن ساقه های جوان گیاهان اقدام به تغذیه از شیره پرورده آن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عجیب این حشره پرسش های متعددی را پیش روی دانشمندان قرار داده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0" w:name="pg11181_97642"/>
    </w:p>
    <w:p>
      <w:pPr>
        <w:pStyle w:val="Heading4"/>
        <w:numPr>
          <w:ilvl w:val="3"/>
          <w:numId w:val="1"/>
        </w:numPr>
        <w:rPr/>
      </w:pPr>
      <w:bookmarkStart w:id="71" w:name="__RefHeading___Toc574585_3531895371"/>
      <w:bookmarkStart w:id="72" w:name="_Toc27"/>
      <w:bookmarkEnd w:id="70"/>
      <w:bookmarkEnd w:id="71"/>
      <w:r>
        <w:rPr>
          <w:rtl w:val="true"/>
        </w:rPr>
        <w:t>جوجه تیغی لولند</w:t>
      </w:r>
      <w:bookmarkEnd w:id="72"/>
    </w:p>
    <w:p>
      <w:pPr>
        <w:pStyle w:val="BookText"/>
        <w:rPr/>
      </w:pPr>
      <w:r>
        <w:rPr>
          <w:rFonts w:ascii="IRNazanin" w:hAnsi="IRNazanin" w:eastAsia="IRNazanin"/>
          <w:color w:val="111111"/>
          <w:sz w:val="28"/>
          <w:sz w:val="28"/>
          <w:szCs w:val="28"/>
          <w:rtl w:val="true"/>
          <w:lang w:bidi="fa-IR"/>
        </w:rPr>
        <w:t>این عضو عجیب خانواده جوجه تیغی ها، خارپشت کوچک جثه ای است که ساکن ماداگاسکار در قاره آفریقاست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تنها پستانداری است که با تولید صداهای گوش خراش به دنبال جفت خود می گردد، به طوری که از این نظر به حشرات و مار ها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3" w:name="__RefHeading___Toc574587_3531895371"/>
      <w:bookmarkStart w:id="74" w:name="_Toc28"/>
      <w:bookmarkEnd w:id="73"/>
      <w:r>
        <w:rPr>
          <w:rtl w:val="true"/>
        </w:rPr>
        <w:t>بید شهدخوار</w:t>
      </w:r>
      <w:bookmarkEnd w:id="74"/>
    </w:p>
    <w:p>
      <w:pPr>
        <w:pStyle w:val="BookText"/>
        <w:rPr/>
      </w:pPr>
      <w:r>
        <w:rPr>
          <w:rFonts w:ascii="IRNazanin" w:hAnsi="IRNazanin" w:eastAsia="IRNazanin"/>
          <w:color w:val="111111"/>
          <w:sz w:val="28"/>
          <w:sz w:val="28"/>
          <w:szCs w:val="28"/>
          <w:rtl w:val="true"/>
          <w:lang w:bidi="fa-IR"/>
        </w:rPr>
        <w:t>این نوع بید همانند مرغ شهدخوار از شیره گیاهان و گل ها تغذیه کرده و حتی صدایی همانند این پرنده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جالب ترین نکته در مورد این بید این خصوصیت است که به خوبی قادر به تشخیص رنگ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5" w:name="__RefHeading___Toc574589_3531895371"/>
      <w:bookmarkStart w:id="76" w:name="_Toc29"/>
      <w:bookmarkEnd w:id="75"/>
      <w:r>
        <w:rPr>
          <w:rtl w:val="true"/>
        </w:rPr>
        <w:t>گلکوس آتلانتیکوس</w:t>
      </w:r>
      <w:bookmarkEnd w:id="7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موجود که به نام اژدهای آبی، پرستوی دریایی و فرشته آبی هم شناخته </w:t>
      </w:r>
      <w:bookmarkStart w:id="77" w:name="pg11181_97643"/>
    </w:p>
    <w:p>
      <w:pPr>
        <w:pStyle w:val="BookText"/>
        <w:rPr/>
      </w:pPr>
      <w:bookmarkEnd w:id="77"/>
      <w:r>
        <w:rPr>
          <w:rFonts w:ascii="IRNazanin" w:hAnsi="IRNazanin" w:eastAsia="IRNazanin"/>
          <w:color w:val="111111"/>
          <w:sz w:val="28"/>
          <w:sz w:val="28"/>
          <w:szCs w:val="28"/>
          <w:rtl w:val="true"/>
          <w:lang w:bidi="fa-IR"/>
        </w:rPr>
        <w:t>می شود، گونه ای از موجودات دریازی است، که می توان آن ها را در آب های گرم اقیانوسی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جانوران که جزو حلزون های دریایی بدون لاک قرار می گیرند، معمولا به دلیل گازی که در کیسه هوای شان وجود دارد؛ روی سطح آب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ظاهر زیبای شان نیش دردناکی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8" w:name="__RefHeading___Toc574591_3531895371"/>
      <w:bookmarkStart w:id="79" w:name="_Toc30"/>
      <w:bookmarkEnd w:id="78"/>
      <w:r>
        <w:rPr>
          <w:rtl w:val="true"/>
        </w:rPr>
        <w:t>میگوی مانتیس</w:t>
      </w:r>
      <w:bookmarkEnd w:id="79"/>
    </w:p>
    <w:p>
      <w:pPr>
        <w:pStyle w:val="BookText"/>
        <w:rPr/>
      </w:pPr>
      <w:r>
        <w:rPr>
          <w:rFonts w:ascii="IRNazanin" w:hAnsi="IRNazanin" w:eastAsia="IRNazanin"/>
          <w:color w:val="111111"/>
          <w:sz w:val="28"/>
          <w:sz w:val="28"/>
          <w:szCs w:val="28"/>
          <w:rtl w:val="true"/>
          <w:lang w:bidi="fa-IR"/>
        </w:rPr>
        <w:t>این موجود که هم چنین با نام ملخ دریایی، میگوی قاتل و حتی انگشت سوراخ کن نیز شناخته می شود یکی از شکارچیان معروف آب های گرمسیری است، که در آب های کم عمق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اکثر اوقات در خفا و پنهان شده در زیر تخته سنگ ها وقت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0" w:name="__RefHeading___Toc574593_3531895371"/>
      <w:bookmarkStart w:id="81" w:name="_Toc31"/>
      <w:bookmarkEnd w:id="80"/>
      <w:r>
        <w:rPr>
          <w:rtl w:val="true"/>
        </w:rPr>
        <w:t>بید پشمالوی ونزوئلا</w:t>
      </w:r>
      <w:bookmarkEnd w:id="81"/>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حشره که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کشور ونزوئلا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جدیدی </w:t>
      </w:r>
      <w:bookmarkStart w:id="82" w:name="pg11181_97645"/>
    </w:p>
    <w:p>
      <w:pPr>
        <w:pStyle w:val="BookText"/>
        <w:rPr/>
      </w:pPr>
      <w:bookmarkEnd w:id="82"/>
      <w:r>
        <w:rPr>
          <w:rFonts w:ascii="IRNazanin" w:hAnsi="IRNazanin" w:eastAsia="IRNazanin"/>
          <w:color w:val="111111"/>
          <w:sz w:val="28"/>
          <w:sz w:val="28"/>
          <w:szCs w:val="28"/>
          <w:rtl w:val="true"/>
          <w:lang w:bidi="fa-IR"/>
        </w:rPr>
        <w:t>از بیدهایی با ظاهر عجیب است که به سختی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برای دریافت اطلاعات جدید در مورد آن ها می بایست مدت زمان بیشتری را در انتظار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3" w:name="__RefHeading___Toc574595_3531895371"/>
      <w:bookmarkStart w:id="84" w:name="_Toc32"/>
      <w:bookmarkEnd w:id="83"/>
      <w:r>
        <w:rPr>
          <w:rtl w:val="true"/>
        </w:rPr>
        <w:t>ماهی پاکو</w:t>
      </w:r>
      <w:bookmarkEnd w:id="84"/>
    </w:p>
    <w:p>
      <w:pPr>
        <w:pStyle w:val="BookText"/>
        <w:rPr/>
      </w:pPr>
      <w:r>
        <w:rPr>
          <w:rFonts w:ascii="IRNazanin" w:hAnsi="IRNazanin" w:eastAsia="IRNazanin"/>
          <w:color w:val="111111"/>
          <w:sz w:val="28"/>
          <w:sz w:val="28"/>
          <w:szCs w:val="28"/>
          <w:rtl w:val="true"/>
          <w:lang w:bidi="fa-IR"/>
        </w:rPr>
        <w:t>پاکو نام مشترکی است که به گونه های متعددی از ماهیان همه چیزخوار آمریکای جنوبی اطلاق می شود که از آن جمله می توان به پیرانا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پاکو و پیرانا فرم و شکل دندانی یکسانی ندارند، پیرانا دارای دندان های تیز و تیغ مانند است در حالی که پاکو فرم دندانی مشابه با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5" w:name="__RefHeading___Toc574597_3531895371"/>
      <w:bookmarkStart w:id="86" w:name="_Toc33"/>
      <w:bookmarkEnd w:id="85"/>
      <w:r>
        <w:rPr>
          <w:rtl w:val="true"/>
        </w:rPr>
        <w:t>ایزوپود غول پیکر</w:t>
      </w:r>
      <w:bookmarkEnd w:id="8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که در تصویر مشاهده می کنید جزء بزرگ ترین های این 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اتفاقی که منجر به بزرگ شدن بیش از اندازه این ایزوپود شده پدیده ای است که </w:t>
      </w:r>
      <w:bookmarkStart w:id="87" w:name="pg11181_97647"/>
    </w:p>
    <w:p>
      <w:pPr>
        <w:pStyle w:val="BookText"/>
        <w:rPr/>
      </w:pPr>
      <w:bookmarkEnd w:id="87"/>
      <w:r>
        <w:rPr>
          <w:rFonts w:ascii="IRNazanin" w:hAnsi="IRNazanin" w:eastAsia="IRNazanin"/>
          <w:color w:val="111111"/>
          <w:sz w:val="28"/>
          <w:sz w:val="28"/>
          <w:szCs w:val="28"/>
          <w:rtl w:val="true"/>
          <w:lang w:bidi="fa-IR"/>
        </w:rPr>
        <w:t>تحت عنوان غول پیکری دریایی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پوستان دریایی ساکن اعماق و دیگر موجوداتی که تحت تاثیر این پدیده قرار می گیرند، مستعد بزرگ شدن و افزایش اندازه گشته به طوری که از این لحاظ با نمونه های کوچک تر گونه خود که در عمق کمتری زندگی می کنند، قابل قیاس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8" w:name="__RefHeading___Toc574599_3531895371"/>
      <w:bookmarkStart w:id="89" w:name="_Toc34"/>
      <w:bookmarkEnd w:id="88"/>
      <w:r>
        <w:rPr>
          <w:rtl w:val="true"/>
        </w:rPr>
        <w:t>بزکوهی سایگا</w:t>
      </w:r>
      <w:bookmarkEnd w:id="89"/>
    </w:p>
    <w:p>
      <w:pPr>
        <w:pStyle w:val="BookText"/>
        <w:rPr/>
      </w:pPr>
      <w:r>
        <w:rPr>
          <w:rFonts w:ascii="IRNazanin" w:hAnsi="IRNazanin" w:eastAsia="IRNazanin"/>
          <w:color w:val="111111"/>
          <w:sz w:val="28"/>
          <w:sz w:val="28"/>
          <w:szCs w:val="28"/>
          <w:rtl w:val="true"/>
          <w:lang w:bidi="fa-IR"/>
        </w:rPr>
        <w:t>این نوع بزکوهی که در استپ های اوراسیا به صورت پراکنده یافت می شوند به دلیل بینی بسیار بزرگ، منعطف، خرطوم مانند و بسیار عجیب خود به شهرت رسیده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0" w:name="pg11181_97649"/>
    </w:p>
    <w:p>
      <w:pPr>
        <w:pStyle w:val="Heading4"/>
        <w:numPr>
          <w:ilvl w:val="3"/>
          <w:numId w:val="1"/>
        </w:numPr>
        <w:rPr/>
      </w:pPr>
      <w:bookmarkStart w:id="91" w:name="__RefHeading___Toc574601_3531895371"/>
      <w:bookmarkStart w:id="92" w:name="_Toc35"/>
      <w:bookmarkEnd w:id="90"/>
      <w:bookmarkEnd w:id="91"/>
      <w:r>
        <w:rPr>
          <w:rtl w:val="true"/>
        </w:rPr>
        <w:t>افعی برگی</w:t>
      </w:r>
      <w:bookmarkEnd w:id="92"/>
    </w:p>
    <w:p>
      <w:pPr>
        <w:pStyle w:val="BookText"/>
        <w:rPr/>
      </w:pPr>
      <w:r>
        <w:rPr>
          <w:rFonts w:ascii="IRNazanin" w:hAnsi="IRNazanin" w:eastAsia="IRNazanin"/>
          <w:color w:val="111111"/>
          <w:sz w:val="28"/>
          <w:sz w:val="28"/>
          <w:szCs w:val="28"/>
          <w:rtl w:val="true"/>
          <w:lang w:bidi="fa-IR"/>
        </w:rPr>
        <w:t>افعی برگی، شکارچی گوشت خوار که در میان شاخ و برگ درختان در مناطق گرمسیری آفریقا زندگی کرده و به شکار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عجیب اکثرا شب ها به سراغ طعمه هایش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3" w:name="__RefHeading___Toc574603_3531895371"/>
      <w:bookmarkStart w:id="94" w:name="_Toc36"/>
      <w:bookmarkEnd w:id="93"/>
      <w:r>
        <w:rPr>
          <w:rtl w:val="true"/>
        </w:rPr>
        <w:t>طوطی ماهی آبی</w:t>
      </w:r>
      <w:bookmarkEnd w:id="94"/>
    </w:p>
    <w:p>
      <w:pPr>
        <w:pStyle w:val="BookText"/>
        <w:rPr/>
      </w:pPr>
      <w:r>
        <w:rPr>
          <w:rFonts w:ascii="IRNazanin" w:hAnsi="IRNazanin" w:eastAsia="IRNazanin"/>
          <w:color w:val="111111"/>
          <w:sz w:val="28"/>
          <w:sz w:val="28"/>
          <w:szCs w:val="28"/>
          <w:rtl w:val="true"/>
          <w:lang w:bidi="fa-IR"/>
        </w:rPr>
        <w:t>این ماهی با رنگ آبی درخشانش در آب های اقیانوس اطلس یافت شده و هشتاد درصد اوقات خود را در جست و جوی غذا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5" w:name="__RefHeading___Toc574605_3531895371"/>
      <w:bookmarkStart w:id="96" w:name="_Toc37"/>
      <w:bookmarkEnd w:id="95"/>
      <w:r>
        <w:rPr>
          <w:rtl w:val="true"/>
        </w:rPr>
        <w:t>قورباغه بنفش هندی</w:t>
      </w:r>
      <w:bookmarkEnd w:id="9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قورباغه ساکن هند، بدنی پف کرده و خرطومی غیر معمول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در مورد این موجود این است، که تنها دو هفته در سال را روی زمین سپری کرده و باقی وقتش را زیر زمین در جست و جوی جفت می گذراند</w:t>
      </w:r>
      <w:r>
        <w:rPr>
          <w:rFonts w:eastAsia="IRNazanin" w:cs="IRNazanin"/>
          <w:color w:val="111111"/>
          <w:sz w:val="28"/>
          <w:szCs w:val="28"/>
          <w:rtl w:val="true"/>
          <w:lang w:bidi="fa-IR"/>
        </w:rPr>
        <w:t xml:space="preserve">. </w:t>
      </w:r>
      <w:bookmarkStart w:id="97" w:name="pg11181_97651"/>
    </w:p>
    <w:p>
      <w:pPr>
        <w:pStyle w:val="BookText"/>
        <w:rPr/>
      </w:pPr>
      <w:bookmarkEnd w:id="97"/>
      <w:r>
        <w:rPr>
          <w:rFonts w:ascii="IRNazanin" w:hAnsi="IRNazanin" w:eastAsia="IRNazanin"/>
          <w:color w:val="111111"/>
          <w:sz w:val="28"/>
          <w:sz w:val="28"/>
          <w:szCs w:val="28"/>
          <w:rtl w:val="true"/>
          <w:lang w:bidi="fa-IR"/>
        </w:rPr>
        <w:t>تصویر</w:t>
      </w:r>
    </w:p>
    <w:p>
      <w:pPr>
        <w:pStyle w:val="Heading4"/>
        <w:numPr>
          <w:ilvl w:val="3"/>
          <w:numId w:val="1"/>
        </w:numPr>
        <w:rPr/>
      </w:pPr>
      <w:bookmarkStart w:id="98" w:name="__RefHeading___Toc574607_3531895371"/>
      <w:bookmarkStart w:id="99" w:name="_Toc38"/>
      <w:bookmarkEnd w:id="98"/>
      <w:r>
        <w:rPr>
          <w:rtl w:val="true"/>
        </w:rPr>
        <w:t>منقار کفشی</w:t>
      </w:r>
      <w:bookmarkEnd w:id="99"/>
    </w:p>
    <w:p>
      <w:pPr>
        <w:pStyle w:val="BookText"/>
        <w:rPr/>
      </w:pPr>
      <w:r>
        <w:rPr>
          <w:rFonts w:ascii="IRNazanin" w:hAnsi="IRNazanin" w:eastAsia="IRNazanin"/>
          <w:color w:val="111111"/>
          <w:sz w:val="28"/>
          <w:sz w:val="28"/>
          <w:szCs w:val="28"/>
          <w:rtl w:val="true"/>
          <w:lang w:bidi="fa-IR"/>
        </w:rPr>
        <w:t>این پرنده جزء خانواده لک لک ها بوده و به دلیل شکل منقارش که شبیه به کفش است، به این نام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پیش از این برای مصریان باستان و اعراب شناخته شده بود در حالی که برای اولین بار در اروپا و در قرن نوزدهم نامش در طبقه بندی ها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0" w:name="__RefHeading___Toc574609_3531895371"/>
      <w:bookmarkStart w:id="101" w:name="_Toc39"/>
      <w:bookmarkEnd w:id="100"/>
      <w:r>
        <w:rPr>
          <w:rtl w:val="true"/>
        </w:rPr>
        <w:t>اکاپی</w:t>
      </w:r>
      <w:bookmarkEnd w:id="10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اکاپی ها بومی جمهوری دموکراتیک کونگو در قلب قاره آفریقا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الگوهای روی پوستشان که آن ها را به گورخر ها شبیه کرده، در واقع این موجودات با زرافه ها قرابت بیشتری دارند</w:t>
      </w:r>
      <w:r>
        <w:rPr>
          <w:rFonts w:eastAsia="IRNazanin" w:cs="IRNazanin"/>
          <w:color w:val="111111"/>
          <w:sz w:val="28"/>
          <w:szCs w:val="28"/>
          <w:rtl w:val="true"/>
          <w:lang w:bidi="fa-IR"/>
        </w:rPr>
        <w:t xml:space="preserve">. </w:t>
      </w:r>
      <w:bookmarkStart w:id="102" w:name="pg11181_97653"/>
    </w:p>
    <w:p>
      <w:pPr>
        <w:pStyle w:val="BookText"/>
        <w:rPr/>
      </w:pPr>
      <w:bookmarkEnd w:id="102"/>
      <w:r>
        <w:rPr>
          <w:rFonts w:ascii="IRNazanin" w:hAnsi="IRNazanin" w:eastAsia="IRNazanin"/>
          <w:color w:val="111111"/>
          <w:sz w:val="28"/>
          <w:sz w:val="28"/>
          <w:szCs w:val="28"/>
          <w:rtl w:val="true"/>
          <w:lang w:bidi="fa-IR"/>
        </w:rPr>
        <w:t>تصویر</w:t>
      </w:r>
    </w:p>
    <w:p>
      <w:pPr>
        <w:pStyle w:val="Heading4"/>
        <w:numPr>
          <w:ilvl w:val="3"/>
          <w:numId w:val="1"/>
        </w:numPr>
        <w:rPr/>
      </w:pPr>
      <w:bookmarkStart w:id="103" w:name="__RefHeading___Toc574611_3531895371"/>
      <w:bookmarkStart w:id="104" w:name="_Toc40"/>
      <w:bookmarkEnd w:id="103"/>
      <w:r>
        <w:rPr>
          <w:rtl w:val="true"/>
        </w:rPr>
        <w:t>ناروال نهنگ قطب شمال</w:t>
      </w:r>
      <w:bookmarkEnd w:id="104"/>
    </w:p>
    <w:p>
      <w:pPr>
        <w:pStyle w:val="BookText"/>
        <w:rPr/>
      </w:pPr>
      <w:r>
        <w:rPr>
          <w:rFonts w:ascii="IRNazanin" w:hAnsi="IRNazanin" w:eastAsia="IRNazanin"/>
          <w:color w:val="111111"/>
          <w:sz w:val="28"/>
          <w:sz w:val="28"/>
          <w:szCs w:val="28"/>
          <w:rtl w:val="true"/>
          <w:lang w:bidi="fa-IR"/>
        </w:rPr>
        <w:t>این نهنگ که ساکن آب های منجمد شمالی است، برای هزاران سال از سوی مردمان اسکیموی ساکن شمال کانادا و گرینلند به خاطر گوشت و همین طور عاجش مورد احترام و ستایش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وال ها به شدت از تغییرات آب و هوایی متاثر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5" w:name="__RefHeading___Toc574613_3531895371"/>
      <w:bookmarkStart w:id="106" w:name="_Toc41"/>
      <w:bookmarkEnd w:id="105"/>
      <w:r>
        <w:rPr>
          <w:rtl w:val="true"/>
        </w:rPr>
        <w:t>اژدهای تیغ دار</w:t>
      </w:r>
      <w:bookmarkEnd w:id="106"/>
    </w:p>
    <w:p>
      <w:pPr>
        <w:pStyle w:val="BookText"/>
        <w:rPr/>
      </w:pPr>
      <w:r>
        <w:rPr>
          <w:rFonts w:ascii="IRNazanin" w:hAnsi="IRNazanin" w:eastAsia="IRNazanin"/>
          <w:color w:val="111111"/>
          <w:sz w:val="28"/>
          <w:sz w:val="28"/>
          <w:szCs w:val="28"/>
          <w:rtl w:val="true"/>
          <w:lang w:bidi="fa-IR"/>
        </w:rPr>
        <w:t>این جانور عجیب که در سایه های قهوه ای رنگ بیابانی به خوبی استتار می کند، مارمولکی استرالیایی است که دارای سری جعلی بوده و به واسطه آن طعمه هاش را فریفته و شکار می کند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7" w:name="pg11181_97655"/>
    </w:p>
    <w:p>
      <w:pPr>
        <w:pStyle w:val="Heading4"/>
        <w:numPr>
          <w:ilvl w:val="3"/>
          <w:numId w:val="1"/>
        </w:numPr>
        <w:rPr/>
      </w:pPr>
      <w:bookmarkStart w:id="108" w:name="__RefHeading___Toc574615_3531895371"/>
      <w:bookmarkStart w:id="109" w:name="_Toc42"/>
      <w:bookmarkEnd w:id="107"/>
      <w:bookmarkEnd w:id="108"/>
      <w:r>
        <w:rPr>
          <w:rtl w:val="true"/>
        </w:rPr>
        <w:t>خوک دریایی</w:t>
      </w:r>
      <w:bookmarkEnd w:id="109"/>
    </w:p>
    <w:p>
      <w:pPr>
        <w:pStyle w:val="BookText"/>
        <w:rPr/>
      </w:pPr>
      <w:r>
        <w:rPr>
          <w:rFonts w:ascii="IRNazanin" w:hAnsi="IRNazanin" w:eastAsia="IRNazanin"/>
          <w:color w:val="111111"/>
          <w:sz w:val="28"/>
          <w:sz w:val="28"/>
          <w:szCs w:val="28"/>
          <w:rtl w:val="true"/>
          <w:lang w:bidi="fa-IR"/>
        </w:rPr>
        <w:t xml:space="preserve">اسکوتوپلانس یا خوک دریایی در اعماق اقیانوس ها زندگی می کند بویژه آن را می توان در قسمت های عمیق و مسطح اقیانوس آرام، اطلس و اقیانوس هند یافت نمود، عموما این موجودات در عمق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مشاهده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رسوبات موجود در کف اقیانوس تغذیه کرده و مواد ارگانیک و مغذی گل و لای اقیانوس را استخراج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10" w:name="__RefHeading___Toc574617_3531895371"/>
      <w:bookmarkStart w:id="111" w:name="_Toc43"/>
      <w:bookmarkEnd w:id="110"/>
      <w:r>
        <w:rPr>
          <w:rtl w:val="true"/>
        </w:rPr>
        <w:t>خطرناک ترین حیوانات دنیا</w:t>
      </w:r>
      <w:bookmarkEnd w:id="111"/>
    </w:p>
    <w:p>
      <w:pPr>
        <w:pStyle w:val="Heading4"/>
        <w:numPr>
          <w:ilvl w:val="3"/>
          <w:numId w:val="1"/>
        </w:numPr>
        <w:rPr/>
      </w:pPr>
      <w:bookmarkStart w:id="112" w:name="__RefHeading___Toc574619_3531895371"/>
      <w:bookmarkStart w:id="113" w:name="_Toc44"/>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تا به حال به این موضوع فکر کرده اید که چه حیوانی می تواند شما را مثل آب خوردن بکشد؟ فکر کردن به این موضوع هم ترسناک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حیوانات زیادی هستند که توانایی کشتن شما را دارند ولی برخی از آن ها برای این کار تجهیز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حیوانات بر خلاف تصورتان کوچک و شاید با مزه باشند</w:t>
      </w:r>
      <w:r>
        <w:rPr>
          <w:rFonts w:eastAsia="IRNazanin" w:cs="IRNazanin"/>
          <w:color w:val="111111"/>
          <w:sz w:val="28"/>
          <w:szCs w:val="28"/>
          <w:rtl w:val="true"/>
          <w:lang w:bidi="fa-IR"/>
        </w:rPr>
        <w:t>!</w:t>
      </w:r>
    </w:p>
    <w:p>
      <w:pPr>
        <w:pStyle w:val="Heading4"/>
        <w:numPr>
          <w:ilvl w:val="3"/>
          <w:numId w:val="1"/>
        </w:numPr>
        <w:rPr/>
      </w:pPr>
      <w:bookmarkStart w:id="114" w:name="__RefHeading___Toc574621_3531895371"/>
      <w:bookmarkStart w:id="115" w:name="_Toc45"/>
      <w:bookmarkEnd w:id="114"/>
      <w:r>
        <w:rPr>
          <w:rtl w:val="true"/>
        </w:rPr>
        <w:t>ماهی بادکنکی</w:t>
      </w:r>
      <w:bookmarkEnd w:id="115"/>
    </w:p>
    <w:p>
      <w:pPr>
        <w:pStyle w:val="BookText"/>
        <w:rPr/>
      </w:pPr>
      <w:r>
        <w:rPr>
          <w:rFonts w:ascii="IRNazanin" w:hAnsi="IRNazanin" w:eastAsia="IRNazanin"/>
          <w:color w:val="111111"/>
          <w:sz w:val="28"/>
          <w:sz w:val="28"/>
          <w:szCs w:val="28"/>
          <w:rtl w:val="true"/>
          <w:lang w:bidi="fa-IR"/>
        </w:rPr>
        <w:t>این ماهی، دومین مهره دار خطرناک و سمی کره زمین است، که هیچ پادزهری برایش کشف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سمی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قوی تر از سم سیانید این حیوان ابتدا دیافراگم شما را فلج کرده، توانایی تنفس را از شما گرفته و در نهایت شما را می کشد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6" w:name="pg11181_97657"/>
    </w:p>
    <w:p>
      <w:pPr>
        <w:pStyle w:val="Heading4"/>
        <w:numPr>
          <w:ilvl w:val="3"/>
          <w:numId w:val="1"/>
        </w:numPr>
        <w:rPr/>
      </w:pPr>
      <w:bookmarkStart w:id="117" w:name="__RefHeading___Toc574623_3531895371"/>
      <w:bookmarkStart w:id="118" w:name="_Toc46"/>
      <w:bookmarkEnd w:id="116"/>
      <w:bookmarkEnd w:id="117"/>
      <w:r>
        <w:rPr>
          <w:rtl w:val="true"/>
        </w:rPr>
        <w:t>عروس دریایی</w:t>
      </w:r>
      <w:bookmarkEnd w:id="118"/>
    </w:p>
    <w:p>
      <w:pPr>
        <w:pStyle w:val="BookText"/>
        <w:rPr/>
      </w:pPr>
      <w:r>
        <w:rPr>
          <w:rFonts w:ascii="IRNazanin" w:hAnsi="IRNazanin" w:eastAsia="IRNazanin"/>
          <w:color w:val="111111"/>
          <w:sz w:val="28"/>
          <w:sz w:val="28"/>
          <w:szCs w:val="28"/>
          <w:rtl w:val="true"/>
          <w:lang w:bidi="fa-IR"/>
        </w:rPr>
        <w:t>حتی مقدار بسیار کمی از زهر این حیوان، قلب شما را از کار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این موجود، به قلب شما، سیستم اعصاب شما و سلول های پوستیتان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شدید ناشی از نیش این حیوان، معمولا باعث می شود که افراد غرق شوند و به ساحل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 خوش شناسی که زنده می مانند، مجبورند هفته ها درد وحشتناکی را تجربه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9" w:name="__RefHeading___Toc574625_3531895371"/>
      <w:bookmarkStart w:id="120" w:name="_Toc47"/>
      <w:bookmarkEnd w:id="119"/>
      <w:r>
        <w:rPr>
          <w:rtl w:val="true"/>
        </w:rPr>
        <w:t>حلزون آب شیرین</w:t>
      </w:r>
      <w:bookmarkEnd w:id="120"/>
    </w:p>
    <w:p>
      <w:pPr>
        <w:pStyle w:val="BookText"/>
        <w:rPr/>
      </w:pPr>
      <w:r>
        <w:rPr>
          <w:rFonts w:ascii="IRNazanin" w:hAnsi="IRNazanin" w:eastAsia="IRNazanin"/>
          <w:color w:val="111111"/>
          <w:sz w:val="28"/>
          <w:sz w:val="28"/>
          <w:szCs w:val="28"/>
          <w:rtl w:val="true"/>
          <w:lang w:bidi="fa-IR"/>
        </w:rPr>
        <w:t>ممکن است از نظرتان خنده دار باشد، ولی این موجود یکی از خطرناک ترین حیوانات دنیا محسوب می شود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1" w:name="pg11181_97658"/>
    </w:p>
    <w:p>
      <w:pPr>
        <w:pStyle w:val="Heading4"/>
        <w:numPr>
          <w:ilvl w:val="3"/>
          <w:numId w:val="1"/>
        </w:numPr>
        <w:rPr/>
      </w:pPr>
      <w:bookmarkStart w:id="122" w:name="__RefHeading___Toc574627_3531895371"/>
      <w:bookmarkStart w:id="123" w:name="_Toc48"/>
      <w:bookmarkEnd w:id="121"/>
      <w:bookmarkEnd w:id="122"/>
      <w:r>
        <w:rPr>
          <w:rtl w:val="true"/>
        </w:rPr>
        <w:t>کوسه ها</w:t>
      </w:r>
      <w:bookmarkEnd w:id="123"/>
    </w:p>
    <w:p>
      <w:pPr>
        <w:pStyle w:val="BookText"/>
        <w:rPr/>
      </w:pPr>
      <w:r>
        <w:rPr>
          <w:rFonts w:ascii="IRNazanin" w:hAnsi="IRNazanin" w:eastAsia="IRNazanin"/>
          <w:color w:val="111111"/>
          <w:sz w:val="28"/>
          <w:sz w:val="28"/>
          <w:szCs w:val="28"/>
          <w:rtl w:val="true"/>
          <w:lang w:bidi="fa-IR"/>
        </w:rPr>
        <w:t>گفتیم تمامی گونه های خرس خطرناک اند، این موضوع را به تمامی انواع کوسه ها نیز تعمیم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کوسه ها از خطرناک ترین حیوانات دنیا هستند که اگر این شانس را به آن ها بدهید، از لذت گاز گرفتن شما صرف نظر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کوسه ها در اقیانوس ها و سایر آب های آزاد دنیا سکونت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4" w:name="__RefHeading___Toc574629_3531895371"/>
      <w:bookmarkStart w:id="125" w:name="_Toc49"/>
      <w:bookmarkEnd w:id="124"/>
      <w:r>
        <w:rPr>
          <w:rtl w:val="true"/>
        </w:rPr>
        <w:t>قورباغه سمی دارت</w:t>
      </w:r>
      <w:bookmarkEnd w:id="125"/>
    </w:p>
    <w:p>
      <w:pPr>
        <w:pStyle w:val="BookText"/>
        <w:rPr/>
      </w:pPr>
      <w:r>
        <w:rPr>
          <w:rFonts w:ascii="IRNazanin" w:hAnsi="IRNazanin" w:eastAsia="IRNazanin"/>
          <w:color w:val="111111"/>
          <w:sz w:val="28"/>
          <w:sz w:val="28"/>
          <w:szCs w:val="28"/>
          <w:rtl w:val="true"/>
          <w:lang w:bidi="fa-IR"/>
        </w:rPr>
        <w:t>لمس کردن این حیوانات را اصلا به شما پیشنهاد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بومیان آمریکا از سم این حیوان برای ساخت تیر تفنگ های بادیشان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این حیوان در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شما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6" w:name="__RefHeading___Toc574631_3531895371"/>
      <w:bookmarkStart w:id="127" w:name="_Toc50"/>
      <w:bookmarkEnd w:id="126"/>
      <w:r>
        <w:rPr>
          <w:rtl w:val="true"/>
        </w:rPr>
        <w:t>شیر دریایی</w:t>
      </w:r>
      <w:bookmarkEnd w:id="12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حیوان، موجودی درنده در مناطق قطبی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شکارچی این حیوان، نهنگ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شکارچیانی ماهرند و در زیر آب برای شکارشان مدت ها صبر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ها دیده شده است که این حیوانات، انسان هایی را به زیر آب کشیده و غرق کرده اند</w:t>
      </w:r>
      <w:r>
        <w:rPr>
          <w:rFonts w:eastAsia="IRNazanin" w:cs="IRNazanin"/>
          <w:color w:val="111111"/>
          <w:sz w:val="28"/>
          <w:szCs w:val="28"/>
          <w:rtl w:val="true"/>
          <w:lang w:bidi="fa-IR"/>
        </w:rPr>
        <w:t xml:space="preserve">. </w:t>
      </w:r>
      <w:bookmarkStart w:id="128" w:name="pg11181_97660"/>
    </w:p>
    <w:p>
      <w:pPr>
        <w:pStyle w:val="BookText"/>
        <w:rPr/>
      </w:pPr>
      <w:bookmarkEnd w:id="128"/>
      <w:r>
        <w:rPr>
          <w:rFonts w:ascii="IRNazanin" w:hAnsi="IRNazanin" w:eastAsia="IRNazanin"/>
          <w:color w:val="111111"/>
          <w:sz w:val="28"/>
          <w:sz w:val="28"/>
          <w:szCs w:val="28"/>
          <w:rtl w:val="true"/>
          <w:lang w:bidi="fa-IR"/>
        </w:rPr>
        <w:t>تصویر</w:t>
      </w:r>
    </w:p>
    <w:p>
      <w:pPr>
        <w:pStyle w:val="Heading4"/>
        <w:numPr>
          <w:ilvl w:val="3"/>
          <w:numId w:val="1"/>
        </w:numPr>
        <w:rPr/>
      </w:pPr>
      <w:bookmarkStart w:id="129" w:name="__RefHeading___Toc574633_3531895371"/>
      <w:bookmarkStart w:id="130" w:name="_Toc51"/>
      <w:bookmarkEnd w:id="129"/>
      <w:r>
        <w:rPr>
          <w:rtl w:val="true"/>
        </w:rPr>
        <w:t>فیل ها</w:t>
      </w:r>
      <w:bookmarkEnd w:id="130"/>
    </w:p>
    <w:p>
      <w:pPr>
        <w:pStyle w:val="BookText"/>
        <w:rPr/>
      </w:pPr>
      <w:r>
        <w:rPr>
          <w:rFonts w:ascii="IRNazanin" w:hAnsi="IRNazanin" w:eastAsia="IRNazanin"/>
          <w:color w:val="111111"/>
          <w:sz w:val="28"/>
          <w:sz w:val="28"/>
          <w:szCs w:val="28"/>
          <w:rtl w:val="true"/>
          <w:lang w:bidi="fa-IR"/>
        </w:rPr>
        <w:t>فیل ها در عین حال که حیوانات با مزه و نازی هستند، قاتلان بسیار کار آمدی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بدرفتاری با این حیوان، منتظر رفتار خشن و غیر منتظره 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فیل ها نیز از جمله خطرناک ترین حیوانات دنیا محسوب می شوند که باید از خشم آن ها دوری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1" w:name="__RefHeading___Toc574635_3531895371"/>
      <w:bookmarkStart w:id="132" w:name="_Toc52"/>
      <w:bookmarkEnd w:id="131"/>
      <w:r>
        <w:rPr>
          <w:rtl w:val="true"/>
        </w:rPr>
        <w:t>کرگدن</w:t>
      </w:r>
      <w:bookmarkEnd w:id="132"/>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کرگدن ها به همه چیز مشکوکند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حتی از راهی بسیار دور احساس کنند که شما برایشان تهدیدی هستید، با سرعتی معادل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 ساعت به سمتتان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حیوانات با شکوه خطرناک اند، ولی خودشان هم شدیدا در معرض خطر انقراض قرار دارند</w:t>
      </w:r>
      <w:r>
        <w:rPr>
          <w:rFonts w:eastAsia="IRNazanin" w:cs="IRNazanin"/>
          <w:color w:val="111111"/>
          <w:sz w:val="28"/>
          <w:szCs w:val="28"/>
          <w:rtl w:val="true"/>
          <w:lang w:bidi="fa-IR"/>
        </w:rPr>
        <w:t xml:space="preserve">. </w:t>
      </w:r>
      <w:bookmarkStart w:id="133" w:name="pg11181_97663"/>
    </w:p>
    <w:p>
      <w:pPr>
        <w:pStyle w:val="BookText"/>
        <w:rPr/>
      </w:pPr>
      <w:bookmarkEnd w:id="133"/>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4" w:name="__RefHeading___Toc574637_3531895371"/>
      <w:bookmarkStart w:id="135" w:name="_Toc53"/>
      <w:bookmarkEnd w:id="134"/>
      <w:r>
        <w:rPr>
          <w:rtl w:val="true"/>
        </w:rPr>
        <w:t>شیر ها</w:t>
      </w:r>
      <w:bookmarkEnd w:id="135"/>
    </w:p>
    <w:p>
      <w:pPr>
        <w:pStyle w:val="BookText"/>
        <w:rPr/>
      </w:pPr>
      <w:r>
        <w:rPr>
          <w:rFonts w:ascii="IRNazanin" w:hAnsi="IRNazanin" w:eastAsia="IRNazanin"/>
          <w:color w:val="111111"/>
          <w:sz w:val="28"/>
          <w:sz w:val="28"/>
          <w:szCs w:val="28"/>
          <w:rtl w:val="true"/>
          <w:lang w:bidi="fa-IR"/>
        </w:rPr>
        <w:t>اگرچه اکثر شیر ها به طور معمول به انسان ها حمله نمی کنند، ولی برخی از آن ها در صحرای آفریقا و مراتع آن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شیر ها لقب شکارچیان انسان را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6" w:name="__RefHeading___Toc574639_3531895371"/>
      <w:bookmarkStart w:id="137" w:name="_Toc54"/>
      <w:bookmarkEnd w:id="136"/>
      <w:r>
        <w:rPr>
          <w:rtl w:val="true"/>
        </w:rPr>
        <w:t>مار بومسلنگس</w:t>
      </w:r>
      <w:bookmarkEnd w:id="13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ظاهر این مار ها ترسناک تر از گونه های دیگر مار در دنیا نیست، ولی فقط دوز کمی از سم آن کافیست تا از تمام منافذ بدن تان خون به بیرون فوران کند</w:t>
      </w:r>
      <w:r>
        <w:rPr>
          <w:rFonts w:eastAsia="IRNazanin" w:cs="IRNazanin"/>
          <w:color w:val="111111"/>
          <w:sz w:val="28"/>
          <w:szCs w:val="28"/>
          <w:rtl w:val="true"/>
          <w:lang w:bidi="fa-IR"/>
        </w:rPr>
        <w:t xml:space="preserve">. </w:t>
      </w:r>
      <w:bookmarkStart w:id="138" w:name="pg11181_97665"/>
    </w:p>
    <w:p>
      <w:pPr>
        <w:pStyle w:val="BookText"/>
        <w:rPr/>
      </w:pPr>
      <w:bookmarkEnd w:id="138"/>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9" w:name="__RefHeading___Toc574641_3531895371"/>
      <w:bookmarkStart w:id="140" w:name="_Toc55"/>
      <w:bookmarkEnd w:id="139"/>
      <w:r>
        <w:rPr>
          <w:rtl w:val="true"/>
        </w:rPr>
        <w:t>تمساح سیاه</w:t>
      </w:r>
      <w:bookmarkEnd w:id="140"/>
    </w:p>
    <w:p>
      <w:pPr>
        <w:pStyle w:val="BookText"/>
        <w:rPr/>
      </w:pPr>
      <w:r>
        <w:rPr>
          <w:rFonts w:ascii="IRNazanin" w:hAnsi="IRNazanin" w:eastAsia="IRNazanin"/>
          <w:color w:val="111111"/>
          <w:sz w:val="28"/>
          <w:sz w:val="28"/>
          <w:szCs w:val="28"/>
          <w:rtl w:val="true"/>
          <w:lang w:bidi="fa-IR"/>
        </w:rPr>
        <w:t>این نوع از تمساح در مناطق شمالی آمریکای جنوبی زندگی می کنند و می تواند تا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1" w:name="pg11181_97667"/>
    </w:p>
    <w:p>
      <w:pPr>
        <w:pStyle w:val="BookText"/>
        <w:rPr/>
      </w:pPr>
      <w:bookmarkEnd w:id="141"/>
      <w:r>
        <w:rPr>
          <w:rFonts w:ascii="IRNazanin" w:hAnsi="IRNazanin" w:eastAsia="IRNazanin"/>
          <w:color w:val="111111"/>
          <w:sz w:val="28"/>
          <w:sz w:val="28"/>
          <w:szCs w:val="28"/>
          <w:rtl w:val="true"/>
          <w:lang w:bidi="fa-IR"/>
        </w:rPr>
        <w:t>تصویر</w:t>
      </w:r>
    </w:p>
    <w:p>
      <w:pPr>
        <w:pStyle w:val="Heading4"/>
        <w:numPr>
          <w:ilvl w:val="3"/>
          <w:numId w:val="1"/>
        </w:numPr>
        <w:rPr/>
      </w:pPr>
      <w:bookmarkStart w:id="142" w:name="__RefHeading___Toc574643_3531895371"/>
      <w:bookmarkStart w:id="143" w:name="_Toc56"/>
      <w:bookmarkEnd w:id="142"/>
      <w:r>
        <w:rPr>
          <w:rtl w:val="true"/>
        </w:rPr>
        <w:t>گرگ</w:t>
      </w:r>
      <w:bookmarkEnd w:id="143"/>
    </w:p>
    <w:p>
      <w:pPr>
        <w:pStyle w:val="BookText"/>
        <w:rPr/>
      </w:pPr>
      <w:r>
        <w:rPr>
          <w:rFonts w:ascii="IRNazanin" w:hAnsi="IRNazanin" w:eastAsia="IRNazanin"/>
          <w:color w:val="111111"/>
          <w:sz w:val="28"/>
          <w:sz w:val="28"/>
          <w:szCs w:val="28"/>
          <w:rtl w:val="true"/>
          <w:lang w:bidi="fa-IR"/>
        </w:rPr>
        <w:t>گرگ ها نیز از خطرناک ترین حیوانات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در دنیا قلمرو وسیعی دارند و در بسیاری از مکان ها می توان آن ها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ها معمولا به طور گروهی حمله می کنند و طعمه خود را از پای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4" w:name="pg11181_97669"/>
    </w:p>
    <w:p>
      <w:pPr>
        <w:pStyle w:val="Heading4"/>
        <w:numPr>
          <w:ilvl w:val="3"/>
          <w:numId w:val="1"/>
        </w:numPr>
        <w:rPr/>
      </w:pPr>
      <w:bookmarkStart w:id="145" w:name="__RefHeading___Toc574645_3531895371"/>
      <w:bookmarkStart w:id="146" w:name="_Toc57"/>
      <w:bookmarkEnd w:id="144"/>
      <w:bookmarkEnd w:id="145"/>
      <w:r>
        <w:rPr>
          <w:rtl w:val="true"/>
        </w:rPr>
        <w:t>کفتار</w:t>
      </w:r>
      <w:bookmarkEnd w:id="146"/>
    </w:p>
    <w:p>
      <w:pPr>
        <w:pStyle w:val="BookText"/>
        <w:rPr/>
      </w:pPr>
      <w:r>
        <w:rPr>
          <w:rFonts w:ascii="IRNazanin" w:hAnsi="IRNazanin" w:eastAsia="IRNazanin"/>
          <w:color w:val="111111"/>
          <w:sz w:val="28"/>
          <w:sz w:val="28"/>
          <w:szCs w:val="28"/>
          <w:rtl w:val="true"/>
          <w:lang w:bidi="fa-IR"/>
        </w:rPr>
        <w:t>بدترین شیوه برای مردن، به گفته گوردون گرایس که یک کارشناس در حوزه جانوران می باشد، خورده شدن توسط گله ی کفتار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 ها معمولا زحمت کشتن شکار را به خود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حالی که شکار هنوز زنده است و نفس می کشد و تمام درد و رنج ناشی از شکار شدن را حس می کند، پوست و گوشت او را پاره کرده و می خورند و با داشتن آروارهای با قدرت باورنکردنی حتی از استخوان های شما هم نمی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7" w:name="__RefHeading___Toc574647_3531895371"/>
      <w:bookmarkStart w:id="148" w:name="_Toc58"/>
      <w:bookmarkEnd w:id="147"/>
      <w:r>
        <w:rPr>
          <w:rtl w:val="true"/>
        </w:rPr>
        <w:t>عنکبوت</w:t>
      </w:r>
      <w:bookmarkEnd w:id="148"/>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 ترین عنکبوت جهان تنها شما را نمی کشد بلکه مرگ شما را به دردناک ترین و ناخوشایندترین شکل ممکن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گزیده شدن توسط این عنکبوت باید انتظار مشکلات قلبی، از دست رفتن گرمای بدن، تشنج را داشته باشید</w:t>
      </w:r>
      <w:r>
        <w:rPr>
          <w:rFonts w:eastAsia="IRNazanin" w:cs="IRNazanin"/>
          <w:color w:val="111111"/>
          <w:sz w:val="28"/>
          <w:szCs w:val="28"/>
          <w:rtl w:val="true"/>
          <w:lang w:bidi="fa-IR"/>
        </w:rPr>
        <w:t xml:space="preserve">. </w:t>
      </w:r>
      <w:bookmarkStart w:id="149" w:name="pg11181_97671"/>
    </w:p>
    <w:p>
      <w:pPr>
        <w:pStyle w:val="BookText"/>
        <w:rPr/>
      </w:pPr>
      <w:bookmarkEnd w:id="149"/>
      <w:r>
        <w:rPr>
          <w:rFonts w:ascii="IRNazanin" w:hAnsi="IRNazanin" w:eastAsia="IRNazanin"/>
          <w:color w:val="111111"/>
          <w:sz w:val="28"/>
          <w:sz w:val="28"/>
          <w:szCs w:val="28"/>
          <w:rtl w:val="true"/>
          <w:lang w:bidi="fa-IR"/>
        </w:rPr>
        <w:t>تصویر</w:t>
      </w:r>
    </w:p>
    <w:p>
      <w:pPr>
        <w:pStyle w:val="Heading4"/>
        <w:numPr>
          <w:ilvl w:val="3"/>
          <w:numId w:val="1"/>
        </w:numPr>
        <w:rPr/>
      </w:pPr>
      <w:bookmarkStart w:id="150" w:name="__RefHeading___Toc574649_3531895371"/>
      <w:bookmarkStart w:id="151" w:name="_Toc59"/>
      <w:bookmarkEnd w:id="150"/>
      <w:r>
        <w:rPr>
          <w:rtl w:val="true"/>
        </w:rPr>
        <w:t>کاسوری</w:t>
      </w:r>
      <w:bookmarkEnd w:id="151"/>
    </w:p>
    <w:p>
      <w:pPr>
        <w:pStyle w:val="BookText"/>
        <w:rPr/>
      </w:pPr>
      <w:r>
        <w:rPr>
          <w:rFonts w:ascii="IRNazanin" w:hAnsi="IRNazanin" w:eastAsia="IRNazanin"/>
          <w:color w:val="111111"/>
          <w:sz w:val="28"/>
          <w:sz w:val="28"/>
          <w:szCs w:val="28"/>
          <w:rtl w:val="true"/>
          <w:lang w:bidi="fa-IR"/>
        </w:rPr>
        <w:t>مرگبارترین و خطرناک ترین پرنده در روی زمین، کاسوری نام دارد، یک پرنده غول پیکر با چنگال هایی چنان قدرتمند که به راحتی می تواند شکم یک انسان را پاره کرده و محتویات آن را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تاکنون بار ها رخ داده زیرا کاسوری ها معمولا در جستجوی غذا به سواحل و حتی خانه های مسکونی سرک می کشند و در صورتی که غذایی پیدا نکنند به انسان حمله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2" w:name="pg11181_97674"/>
    </w:p>
    <w:p>
      <w:pPr>
        <w:pStyle w:val="Heading4"/>
        <w:numPr>
          <w:ilvl w:val="3"/>
          <w:numId w:val="1"/>
        </w:numPr>
        <w:rPr/>
      </w:pPr>
      <w:bookmarkStart w:id="153" w:name="__RefHeading___Toc574651_3531895371"/>
      <w:bookmarkStart w:id="154" w:name="_Toc60"/>
      <w:bookmarkEnd w:id="152"/>
      <w:bookmarkEnd w:id="153"/>
      <w:r>
        <w:rPr>
          <w:rtl w:val="true"/>
        </w:rPr>
        <w:t>مورچه گلوله ای</w:t>
      </w:r>
      <w:bookmarkEnd w:id="154"/>
    </w:p>
    <w:p>
      <w:pPr>
        <w:pStyle w:val="BookText"/>
        <w:rPr/>
      </w:pPr>
      <w:r>
        <w:rPr>
          <w:rFonts w:ascii="IRNazanin" w:hAnsi="IRNazanin" w:eastAsia="IRNazanin"/>
          <w:color w:val="111111"/>
          <w:sz w:val="28"/>
          <w:sz w:val="28"/>
          <w:szCs w:val="28"/>
          <w:rtl w:val="true"/>
          <w:lang w:bidi="fa-IR"/>
        </w:rPr>
        <w:t>دردناک ترین گزش حشره مربوط به گاز گرفته شدن توسط مورچه گلوله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مورچه شما را می گزد، درد آن چنان شدید است که انگار مورد اصابت گلوله قرار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درد در تمام نقاط بدن حس شده و با کاهش و افزایش های ناگهانی خود، شما را دچار کابوس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5" w:name="__RefHeading___Toc574653_3531895371"/>
      <w:bookmarkStart w:id="156" w:name="_Toc61"/>
      <w:bookmarkEnd w:id="155"/>
      <w:r>
        <w:rPr>
          <w:rtl w:val="true"/>
        </w:rPr>
        <w:t>پشه مالاریا</w:t>
      </w:r>
      <w:bookmarkEnd w:id="156"/>
    </w:p>
    <w:p>
      <w:pPr>
        <w:pStyle w:val="BookText"/>
        <w:rPr/>
      </w:pPr>
      <w:r>
        <w:rPr>
          <w:rFonts w:ascii="IRNazanin" w:hAnsi="IRNazanin" w:eastAsia="IRNazanin"/>
          <w:color w:val="111111"/>
          <w:sz w:val="28"/>
          <w:sz w:val="28"/>
          <w:szCs w:val="28"/>
          <w:rtl w:val="true"/>
          <w:lang w:bidi="fa-IR"/>
        </w:rPr>
        <w:t>پشه معمولی بیش از هر گونه جانوری دیگری باعث مرگ انسان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725/000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اثر بیماری مالاریا که توسط پشه ها منتقل می شود جان خود را از دست می دهند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7" w:name="pg11181_97676"/>
    </w:p>
    <w:p>
      <w:pPr>
        <w:pStyle w:val="Heading2"/>
        <w:numPr>
          <w:ilvl w:val="1"/>
          <w:numId w:val="1"/>
        </w:numPr>
        <w:rPr/>
      </w:pPr>
      <w:bookmarkStart w:id="158" w:name="__RefHeading___Toc574655_3531895371"/>
      <w:bookmarkStart w:id="159" w:name="_Toc62"/>
      <w:bookmarkEnd w:id="157"/>
      <w:bookmarkEnd w:id="158"/>
      <w:r>
        <w:rPr>
          <w:rtl w:val="true"/>
        </w:rPr>
        <w:t>فصل سوم</w:t>
      </w:r>
      <w:r>
        <w:rPr>
          <w:rtl w:val="true"/>
        </w:rPr>
        <w:t xml:space="preserve">: </w:t>
      </w:r>
      <w:r>
        <w:rPr>
          <w:rtl w:val="true"/>
        </w:rPr>
        <w:t>حیات وحش ایران</w:t>
      </w:r>
      <w:bookmarkEnd w:id="159"/>
    </w:p>
    <w:p>
      <w:pPr>
        <w:pStyle w:val="Heading3"/>
        <w:numPr>
          <w:ilvl w:val="2"/>
          <w:numId w:val="1"/>
        </w:numPr>
        <w:rPr/>
      </w:pPr>
      <w:bookmarkStart w:id="160" w:name="__RefHeading___Toc574657_3531895371"/>
      <w:bookmarkStart w:id="161" w:name="_Toc63"/>
      <w:bookmarkEnd w:id="160"/>
      <w:r>
        <w:rPr>
          <w:rtl w:val="true"/>
        </w:rPr>
        <w:t>اشاره</w:t>
      </w:r>
      <w:bookmarkEnd w:id="16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2" w:name="pg11181_97678"/>
    </w:p>
    <w:p>
      <w:pPr>
        <w:pStyle w:val="Heading3"/>
        <w:numPr>
          <w:ilvl w:val="2"/>
          <w:numId w:val="1"/>
        </w:numPr>
        <w:rPr/>
      </w:pPr>
      <w:bookmarkStart w:id="163" w:name="__RefHeading___Toc574659_3531895371"/>
      <w:bookmarkStart w:id="164" w:name="_Toc64"/>
      <w:bookmarkEnd w:id="162"/>
      <w:bookmarkEnd w:id="163"/>
      <w:r>
        <w:rPr>
          <w:rtl w:val="true"/>
        </w:rPr>
        <w:t>حیات وحش مهره داران ایران</w:t>
      </w:r>
      <w:bookmarkEnd w:id="164"/>
    </w:p>
    <w:p>
      <w:pPr>
        <w:pStyle w:val="Heading4"/>
        <w:numPr>
          <w:ilvl w:val="3"/>
          <w:numId w:val="1"/>
        </w:numPr>
        <w:rPr/>
      </w:pPr>
      <w:bookmarkStart w:id="165" w:name="__RefHeading___Toc574661_3531895371"/>
      <w:bookmarkStart w:id="166" w:name="_Toc65"/>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 xml:space="preserve">کشور ایران به خاطر تنوع جغرافیایی و اقلیمی خود دارای تنوع گونه ای بسیارارزشمندی است و براساس آخرین بررسی و گزارشات کارشناسان محیط زیست حدود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جانوری اعم از پستاندار، پرنده خزنده و دوزیستان در اکوسیستم های خشکی و آب های داخلی ایران زیست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7" w:name="pg11181_97680"/>
    </w:p>
    <w:p>
      <w:pPr>
        <w:pStyle w:val="BookText"/>
        <w:rPr/>
      </w:pPr>
      <w:bookmarkEnd w:id="167"/>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8" w:name="__RefHeading___Toc574663_3531895371"/>
      <w:bookmarkStart w:id="169" w:name="_Toc66"/>
      <w:bookmarkEnd w:id="168"/>
      <w:r>
        <w:rPr>
          <w:rtl w:val="true"/>
        </w:rPr>
        <w:t>رده پستانداران</w:t>
      </w:r>
      <w:bookmarkEnd w:id="169"/>
    </w:p>
    <w:p>
      <w:pPr>
        <w:pStyle w:val="BookText"/>
        <w:rPr/>
      </w:pPr>
      <w:r>
        <w:rPr>
          <w:rFonts w:ascii="IRNazanin" w:hAnsi="IRNazanin" w:eastAsia="IRNazanin"/>
          <w:color w:val="111111"/>
          <w:sz w:val="28"/>
          <w:sz w:val="28"/>
          <w:szCs w:val="28"/>
          <w:rtl w:val="true"/>
          <w:lang w:bidi="fa-IR"/>
        </w:rPr>
        <w:t xml:space="preserve">رده پستانداران با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شناسایی شده طیف وسیعی از جانوران را از نظر جثه در بر می گیرد بطوری که پستاندار بسیار کوچکی که حشره خوار کوتوله نامیده می شود و فقط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وزن دارد و نهنگ های بزرگی را که با طول بیش از سی متر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وزن دارد در آب های دریای جنوب را می توان در این رده مشاهده نمود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میان گونه های شناخته شده گونه های زیادی وجود دارند، که فقط در ایران زیست می کند و در سایر نقاط دنیا یا وجود ندارد و یا با مهاجرت و دستکاری های بشر و روش های دیگر انتقال یافته اند از جمله این گونه می توان به یوزپلنگ، گوزن زرد و گورخر ایرانی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از میان پستانداران کشورمان، راسته جوندگان با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بیش از یک سوم کل پستانداران ایران، به علت اهمیت در انتشار بیماری ها، خسارات وارده بر محصولات زراعی، سهولت جمع آوری و نگهداری، بیشتر مورد توجه و مطالعه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عمده این مطالعات بر پایه ریخت شناسی صورت پذیرفته اما ضرورت مطالعات نوین نظیر مطالعات کروموزومی، بیوشیمیایی، مولکولی و رفتارشناسی نیز به شدت احساس می گردد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غنی بودن گونه ای پستانداران ایران نباید موجب غرور شود، چرا که از گونه هایی هم چون شیر ایرانی و ببر مازندران امروز جز نامی باقی نمانده است و اگر برنامه مدون و جامعی برای حفظ و صیانت از گونه های ارزشمند دیگری از پستانداران هم چون گورخر ایرانی، یوزپلنگ ایرانی، خرس سیاه، گوزن زرد وجود نداشته باشد، در آینده نه چندان دوری نیزشاهد نابودی این گونه های نادرکشورمان خواهیم بود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0" w:name="pg11181_97687"/>
    </w:p>
    <w:p>
      <w:pPr>
        <w:pStyle w:val="BookText"/>
        <w:rPr/>
      </w:pPr>
      <w:bookmarkEnd w:id="170"/>
      <w:r>
        <w:rPr>
          <w:rFonts w:ascii="IRNazanin" w:hAnsi="IRNazanin" w:eastAsia="IRNazanin"/>
          <w:color w:val="111111"/>
          <w:sz w:val="28"/>
          <w:sz w:val="28"/>
          <w:szCs w:val="28"/>
          <w:rtl w:val="true"/>
          <w:lang w:bidi="fa-IR"/>
        </w:rPr>
        <w:t>تصویر</w:t>
      </w:r>
    </w:p>
    <w:p>
      <w:pPr>
        <w:pStyle w:val="Heading4"/>
        <w:numPr>
          <w:ilvl w:val="3"/>
          <w:numId w:val="1"/>
        </w:numPr>
        <w:rPr/>
      </w:pPr>
      <w:bookmarkStart w:id="171" w:name="__RefHeading___Toc574665_3531895371"/>
      <w:bookmarkStart w:id="172" w:name="_Toc67"/>
      <w:bookmarkEnd w:id="171"/>
      <w:r>
        <w:rPr>
          <w:rtl w:val="true"/>
        </w:rPr>
        <w:t>رده پرندگان</w:t>
      </w:r>
      <w:bookmarkEnd w:id="172"/>
    </w:p>
    <w:p>
      <w:pPr>
        <w:pStyle w:val="BookText"/>
        <w:rPr/>
      </w:pPr>
      <w:r>
        <w:rPr>
          <w:rFonts w:ascii="IRNazanin" w:hAnsi="IRNazanin" w:eastAsia="IRNazanin"/>
          <w:color w:val="111111"/>
          <w:sz w:val="28"/>
          <w:sz w:val="28"/>
          <w:szCs w:val="28"/>
          <w:rtl w:val="true"/>
          <w:lang w:bidi="fa-IR"/>
        </w:rPr>
        <w:t>در میان مهره داران، پرندگان به سبب برخورداری از قدرت پرواز، صاحب وسیع ترین محیط بلامعارض در هوا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تاکنون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پرنده شناسایی و گزارش شده است، که این تعداد معادل کل گونه های پرنده موجود در قاره اروپا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گونه ها را پرندگان متکی به تالاب ها تشکیل می دهند اما آلودگی و تخریب تالاب های ایران در سال های اخیر خود عاملی در جهت کاهش تعداد بسیاری از گونه های پرندگان ایران گشته است هم اکنون پرندگانی نظیر درنای سیبری، بالابان، اردک سرسفید، میش مرغ، عقاب طلایی، اردک مرمری و تعدادی دیگر از گونه ها در کشور در معرض تهدید و انقراض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بالابان</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اردک سرسفید</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میش مرغ</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3" w:name="pg11181_97689"/>
    </w:p>
    <w:p>
      <w:pPr>
        <w:pStyle w:val="BookText"/>
        <w:rPr/>
      </w:pPr>
      <w:bookmarkEnd w:id="173"/>
      <w:r>
        <w:rPr>
          <w:rFonts w:ascii="IRNazanin" w:hAnsi="IRNazanin" w:eastAsia="IRNazanin"/>
          <w:color w:val="111111"/>
          <w:sz w:val="28"/>
          <w:sz w:val="28"/>
          <w:szCs w:val="28"/>
          <w:rtl w:val="true"/>
          <w:lang w:bidi="fa-IR"/>
        </w:rPr>
        <w:t>اردک مرمری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عقاب طلائی</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74" w:name="__RefHeading___Toc574667_3531895371"/>
      <w:bookmarkStart w:id="175" w:name="_Toc68"/>
      <w:bookmarkEnd w:id="174"/>
      <w:r>
        <w:rPr>
          <w:rtl w:val="true"/>
        </w:rPr>
        <w:t>رده ماهیان</w:t>
      </w:r>
      <w:bookmarkEnd w:id="17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ماهیان آب های داخلی ایران شامل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جای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ماهیان آب های داخلی خانواده کپور ماهیان فون غالب ماهیان را تشکیل می دهد که به تنهایی دارای</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می باشد، و ماهی کورغار، قزل آلای خال قرمز و ماهی آفینیوس از جمله گونه های منحصر به ایران به شمار می روند و دارای ارزش زیستی بالایی هستند، متاسفانه به دلیل عدم توجه لازم به حفظ و مدیریت آبزیان آب های داخلی طی دو دهه اخیر مطالعات جامعی برای شناخت ماهیان در اکوسیستم های آبی مختلف صورت نگرفته و از فراوانی و پراکنش بسیاری از گونه ها اطلاعات و آمار دقیقی در دسترس نیست و یا جمعیت برخی گونه ها نظیر ماهی کورغار در معرض تهدید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کورغار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قزل آلای خال قرمز</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آفینیوس</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6" w:name="pg11181_97691"/>
    </w:p>
    <w:p>
      <w:pPr>
        <w:pStyle w:val="BookText"/>
        <w:rPr/>
      </w:pPr>
      <w:bookmarkEnd w:id="176"/>
      <w:r>
        <w:rPr>
          <w:rFonts w:ascii="IRNazanin" w:hAnsi="IRNazanin" w:eastAsia="IRNazanin"/>
          <w:color w:val="111111"/>
          <w:sz w:val="28"/>
          <w:sz w:val="28"/>
          <w:szCs w:val="28"/>
          <w:rtl w:val="true"/>
          <w:lang w:bidi="fa-IR"/>
        </w:rPr>
        <w:t>و دیگر ماهی ها</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77" w:name="__RefHeading___Toc574669_3531895371"/>
      <w:bookmarkStart w:id="178" w:name="_Toc69"/>
      <w:bookmarkEnd w:id="177"/>
      <w:r>
        <w:rPr>
          <w:rtl w:val="true"/>
        </w:rPr>
        <w:t>رده خزندگان</w:t>
      </w:r>
      <w:bookmarkEnd w:id="178"/>
    </w:p>
    <w:p>
      <w:pPr>
        <w:pStyle w:val="Heading4"/>
        <w:numPr>
          <w:ilvl w:val="3"/>
          <w:numId w:val="1"/>
        </w:numPr>
        <w:rPr/>
      </w:pPr>
      <w:bookmarkStart w:id="179" w:name="__RefHeading___Toc574671_3531895371"/>
      <w:bookmarkStart w:id="180" w:name="_Toc70"/>
      <w:bookmarkEnd w:id="179"/>
      <w:r>
        <w:rPr>
          <w:rtl w:val="true"/>
        </w:rPr>
        <w:t>اشاره</w:t>
      </w:r>
      <w:bookmarkEnd w:id="18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رده خزندگان در پنج راسته لاک پشت ها، کروکودیل، سوسمار ها، سوسمار ها و مار ها تاکنون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مورد شناسایی قرار گرفته است، اما اطلاعات مفید و قابل دسترس در مورد این جانوران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مطالعات جامع و عمیق در مورد بیولوژی و حفاظت این جانوران از یک طرف و جمعیت رو به زوال با توجه به تخریب زیستگاه های آن ها در سال های اخیر موجب نگرانی نسبتا زیادی در مورد تعدادی از گونه های ارزشمند خزنده کشورمان گشته است، متاسفانه شکار و صید بی رویه صد ها و هزاران مار سمی، بسیاری از گونه های مار سمی از جمله افعی شاخ دار و افعی دماوندی را در معرض خطر انقراض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سالی های </w:t>
      </w:r>
    </w:p>
    <w:p>
      <w:pPr>
        <w:pStyle w:val="BookText"/>
        <w:rPr/>
      </w:pPr>
      <w:r>
        <w:rPr>
          <w:rFonts w:ascii="IRNazanin" w:hAnsi="IRNazanin" w:eastAsia="IRNazanin"/>
          <w:color w:val="111111"/>
          <w:sz w:val="28"/>
          <w:sz w:val="28"/>
          <w:szCs w:val="28"/>
          <w:rtl w:val="true"/>
          <w:lang w:bidi="fa-IR"/>
        </w:rPr>
        <w:t>چند ساله در استان سیستان و بلوچستان که زیستگاه تنها گونه تمساح تالابی ایران می باشد، نگرانی را در مودر کاهش جمعیت این گونه بوجود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کروکودیل</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سوسمار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1" w:name="pg11181_97694"/>
    </w:p>
    <w:p>
      <w:pPr>
        <w:pStyle w:val="Heading4"/>
        <w:numPr>
          <w:ilvl w:val="3"/>
          <w:numId w:val="1"/>
        </w:numPr>
        <w:rPr/>
      </w:pPr>
      <w:bookmarkStart w:id="182" w:name="__RefHeading___Toc574673_3531895371"/>
      <w:bookmarkStart w:id="183" w:name="_Toc71"/>
      <w:bookmarkEnd w:id="181"/>
      <w:bookmarkEnd w:id="182"/>
      <w:r>
        <w:rPr>
          <w:rtl w:val="true"/>
        </w:rPr>
        <w:t>رده دوزیستان</w:t>
      </w:r>
      <w:bookmarkEnd w:id="183"/>
    </w:p>
    <w:p>
      <w:pPr>
        <w:pStyle w:val="BookText"/>
        <w:rPr/>
      </w:pPr>
      <w:r>
        <w:rPr>
          <w:rFonts w:ascii="IRNazanin" w:hAnsi="IRNazanin" w:eastAsia="IRNazanin"/>
          <w:color w:val="111111"/>
          <w:sz w:val="28"/>
          <w:sz w:val="28"/>
          <w:szCs w:val="28"/>
          <w:rtl w:val="true"/>
          <w:lang w:bidi="fa-IR"/>
        </w:rPr>
        <w:t xml:space="preserve">از رده دوزیستان نیز وزغ ها، قورباغه ها و سمندر ها در کشورمان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تاکنون گزارش شده که در بین آن ها سمندر ها از درجه اهمیت بیشتری برخوردار هستند و اطلاعات بسیار کم و جزئی از بیولوژی و اکولوژی آن ها در دست می باشد وگونه هایی نظیر سمندر لرستان، سمندر کردستان، سمندرغارزی ایرانی و سمندر آذربایجان در وضعیت بحرانی یا در معرض خطر انقراض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قورباغه</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وزغ</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سمندر لرستان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سمندر آذربایجان</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سمندرغارزی</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سمندر کردستان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4" w:name="pg11181_97696"/>
    </w:p>
    <w:p>
      <w:pPr>
        <w:pStyle w:val="Heading2"/>
        <w:numPr>
          <w:ilvl w:val="1"/>
          <w:numId w:val="1"/>
        </w:numPr>
        <w:rPr/>
      </w:pPr>
      <w:bookmarkStart w:id="185" w:name="__RefHeading___Toc574675_3531895371"/>
      <w:bookmarkStart w:id="186" w:name="_Toc72"/>
      <w:bookmarkEnd w:id="184"/>
      <w:bookmarkEnd w:id="185"/>
      <w:r>
        <w:rPr>
          <w:rtl w:val="true"/>
        </w:rPr>
        <w:t>منابع</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وحش در خطر انقراض، ربکا هانتر و نگار عجایبی، فنی ایران،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وحش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مریم بانو ساموئی، انتشارات دادجو،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www.hamshahrionline.ir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www.zoomit.ir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wikipedia.org</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www.doe.ir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www.eligasht.com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www.coca.ir</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www.article.tebyan.net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5820</Words>
  <Characters>22978</Characters>
  <CharactersWithSpaces>28374</CharactersWithSpaces>
  <Paragraphs>524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2026-09-21T09:09:54Z</dcterms:created>
  <dc:creator>ghaemiyeh.com</dc:creator>
  <dc:description/>
  <dc:language>en-US</dc:language>
  <cp:lastModifiedBy/>
  <dcterms:modified xsi:type="dcterms:W3CDTF">2026-09-21T12:39:56Z</dcterms:modified>
  <cp:revision>1</cp:revision>
  <dc:subject/>
  <dc:title>حیات وحش</dc:title>
</cp:coreProperties>
</file>

<file path=docProps/custom.xml><?xml version="1.0" encoding="utf-8"?>
<Properties xmlns="http://schemas.openxmlformats.org/officeDocument/2006/custom-properties" xmlns:vt="http://schemas.openxmlformats.org/officeDocument/2006/docPropsVTypes"/>
</file>